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4DD0A3" w14:textId="40485707" w:rsidR="00FD64C3" w:rsidRDefault="00AB431E" w:rsidP="00590007">
      <w:pPr>
        <w:pStyle w:val="aa"/>
        <w:pBdr>
          <w:bottom w:val="single" w:sz="8" w:space="8" w:color="4F81BD" w:themeColor="accent1"/>
        </w:pBdr>
        <w:jc w:val="center"/>
        <w:rPr>
          <w:rFonts w:ascii="Arial" w:eastAsia="Arial" w:hAnsi="Arial" w:cs="Arial"/>
          <w:b/>
          <w:bCs/>
          <w:color w:val="0070C0"/>
        </w:rPr>
      </w:pPr>
      <w:r w:rsidRPr="69741513">
        <w:rPr>
          <w:rFonts w:ascii="Arial" w:eastAsia="Arial" w:hAnsi="Arial" w:cs="Arial"/>
          <w:b/>
          <w:bCs/>
          <w:color w:val="0070C0"/>
        </w:rPr>
        <w:t>VOLUNTEEN Product Document</w:t>
      </w:r>
    </w:p>
    <w:p w14:paraId="13808B2B" w14:textId="66D44FDB" w:rsidR="00AB431E" w:rsidRDefault="00590007" w:rsidP="00AB431E">
      <w:pPr>
        <w:rPr>
          <w:rFonts w:ascii="Arial" w:eastAsia="Arial" w:hAnsi="Arial" w:cs="Arial"/>
        </w:rPr>
      </w:pPr>
      <w:r w:rsidRPr="00574B3E">
        <w:rPr>
          <w:rFonts w:cs="Arial"/>
          <w:noProof/>
          <w:color w:val="FFC000"/>
          <w:rtl/>
        </w:rPr>
        <w:drawing>
          <wp:anchor distT="0" distB="0" distL="114300" distR="114300" simplePos="0" relativeHeight="251650560" behindDoc="0" locked="0" layoutInCell="1" allowOverlap="1" wp14:anchorId="5EAFFB89" wp14:editId="797A3F63">
            <wp:simplePos x="0" y="0"/>
            <wp:positionH relativeFrom="margin">
              <wp:posOffset>-142875</wp:posOffset>
            </wp:positionH>
            <wp:positionV relativeFrom="paragraph">
              <wp:posOffset>82550</wp:posOffset>
            </wp:positionV>
            <wp:extent cx="6108065" cy="4667250"/>
            <wp:effectExtent l="0" t="0" r="6985" b="0"/>
            <wp:wrapNone/>
            <wp:docPr id="1116697604" name="תמונה 11166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08065" cy="4667250"/>
                    </a:xfrm>
                    <a:prstGeom prst="rect">
                      <a:avLst/>
                    </a:prstGeom>
                  </pic:spPr>
                </pic:pic>
              </a:graphicData>
            </a:graphic>
            <wp14:sizeRelH relativeFrom="margin">
              <wp14:pctWidth>0</wp14:pctWidth>
            </wp14:sizeRelH>
            <wp14:sizeRelV relativeFrom="margin">
              <wp14:pctHeight>0</wp14:pctHeight>
            </wp14:sizeRelV>
          </wp:anchor>
        </w:drawing>
      </w:r>
    </w:p>
    <w:p w14:paraId="36484B26" w14:textId="77777777" w:rsidR="00AB431E" w:rsidRDefault="00AB431E" w:rsidP="00AB431E">
      <w:pPr>
        <w:rPr>
          <w:rFonts w:ascii="Arial" w:eastAsia="Arial" w:hAnsi="Arial" w:cs="Arial"/>
        </w:rPr>
      </w:pPr>
    </w:p>
    <w:p w14:paraId="2308003D" w14:textId="77777777" w:rsidR="00AB431E" w:rsidRDefault="00AB431E" w:rsidP="00AB431E">
      <w:pPr>
        <w:rPr>
          <w:rFonts w:ascii="Arial" w:eastAsia="Arial" w:hAnsi="Arial" w:cs="Arial"/>
        </w:rPr>
      </w:pPr>
    </w:p>
    <w:p w14:paraId="1BE6FBA1" w14:textId="77777777" w:rsidR="00AB431E" w:rsidRDefault="00AB431E" w:rsidP="00AB431E">
      <w:pPr>
        <w:rPr>
          <w:rFonts w:ascii="Arial" w:eastAsia="Arial" w:hAnsi="Arial" w:cs="Arial"/>
        </w:rPr>
      </w:pPr>
    </w:p>
    <w:p w14:paraId="22B4193C" w14:textId="77777777" w:rsidR="00AB431E" w:rsidRDefault="00AB431E" w:rsidP="00AB431E">
      <w:pPr>
        <w:rPr>
          <w:rFonts w:ascii="Arial" w:eastAsia="Arial" w:hAnsi="Arial" w:cs="Arial"/>
        </w:rPr>
      </w:pPr>
    </w:p>
    <w:p w14:paraId="07FB7305" w14:textId="77777777" w:rsidR="00AB431E" w:rsidRDefault="00AB431E" w:rsidP="00AB431E">
      <w:pPr>
        <w:rPr>
          <w:rFonts w:ascii="Arial" w:eastAsia="Arial" w:hAnsi="Arial" w:cs="Arial"/>
        </w:rPr>
      </w:pPr>
    </w:p>
    <w:p w14:paraId="21223AC9" w14:textId="77777777" w:rsidR="00AB431E" w:rsidRDefault="00AB431E" w:rsidP="00AB431E">
      <w:pPr>
        <w:rPr>
          <w:rFonts w:ascii="Arial" w:eastAsia="Arial" w:hAnsi="Arial" w:cs="Arial"/>
        </w:rPr>
      </w:pPr>
    </w:p>
    <w:p w14:paraId="66434E82" w14:textId="77777777" w:rsidR="00AB431E" w:rsidRDefault="00AB431E" w:rsidP="00AB431E">
      <w:pPr>
        <w:rPr>
          <w:rFonts w:ascii="Arial" w:eastAsia="Arial" w:hAnsi="Arial" w:cs="Arial"/>
        </w:rPr>
      </w:pPr>
    </w:p>
    <w:p w14:paraId="758EBB26" w14:textId="77777777" w:rsidR="00AB431E" w:rsidRDefault="00AB431E" w:rsidP="00AB431E">
      <w:pPr>
        <w:rPr>
          <w:rFonts w:ascii="Arial" w:eastAsia="Arial" w:hAnsi="Arial" w:cs="Arial"/>
        </w:rPr>
      </w:pPr>
    </w:p>
    <w:p w14:paraId="660B0203" w14:textId="77777777" w:rsidR="00AB431E" w:rsidRDefault="00AB431E" w:rsidP="00AB431E">
      <w:pPr>
        <w:rPr>
          <w:rFonts w:ascii="Arial" w:eastAsia="Arial" w:hAnsi="Arial" w:cs="Arial"/>
        </w:rPr>
      </w:pPr>
    </w:p>
    <w:p w14:paraId="2679DDFA" w14:textId="77777777" w:rsidR="00AB431E" w:rsidRDefault="00AB431E" w:rsidP="00AB431E">
      <w:pPr>
        <w:rPr>
          <w:rFonts w:ascii="Arial" w:eastAsia="Arial" w:hAnsi="Arial" w:cs="Arial"/>
        </w:rPr>
      </w:pPr>
    </w:p>
    <w:p w14:paraId="0483C150" w14:textId="77777777" w:rsidR="00AB431E" w:rsidRDefault="00AB431E" w:rsidP="00AB431E">
      <w:pPr>
        <w:rPr>
          <w:rFonts w:ascii="Arial" w:eastAsia="Arial" w:hAnsi="Arial" w:cs="Arial"/>
        </w:rPr>
      </w:pPr>
    </w:p>
    <w:p w14:paraId="6D2EB88B" w14:textId="77777777" w:rsidR="00AB431E" w:rsidRDefault="00AB431E" w:rsidP="00AB431E">
      <w:pPr>
        <w:rPr>
          <w:rFonts w:ascii="Arial" w:eastAsia="Arial" w:hAnsi="Arial" w:cs="Arial"/>
        </w:rPr>
      </w:pPr>
    </w:p>
    <w:p w14:paraId="7A22AFC6" w14:textId="77777777" w:rsidR="00AB431E" w:rsidRDefault="00AB431E" w:rsidP="00AB431E">
      <w:pPr>
        <w:rPr>
          <w:rFonts w:ascii="Arial" w:eastAsia="Arial" w:hAnsi="Arial" w:cs="Arial"/>
        </w:rPr>
      </w:pPr>
    </w:p>
    <w:p w14:paraId="5E69859D" w14:textId="77777777" w:rsidR="00AB431E" w:rsidRDefault="00AB431E" w:rsidP="00AB431E">
      <w:pPr>
        <w:rPr>
          <w:rFonts w:ascii="Arial" w:eastAsia="Arial" w:hAnsi="Arial" w:cs="Arial"/>
        </w:rPr>
      </w:pPr>
    </w:p>
    <w:p w14:paraId="2472A4BA" w14:textId="77777777" w:rsidR="00AB431E" w:rsidRDefault="00AB431E" w:rsidP="00AB431E">
      <w:pPr>
        <w:rPr>
          <w:rFonts w:ascii="Arial" w:eastAsia="Arial" w:hAnsi="Arial" w:cs="Arial"/>
        </w:rPr>
      </w:pPr>
    </w:p>
    <w:p w14:paraId="1BB7A8E8" w14:textId="77777777" w:rsidR="00AB431E" w:rsidRDefault="00AB431E" w:rsidP="00AB431E">
      <w:pPr>
        <w:rPr>
          <w:rFonts w:ascii="Arial" w:eastAsia="Arial" w:hAnsi="Arial" w:cs="Arial"/>
        </w:rPr>
      </w:pPr>
    </w:p>
    <w:p w14:paraId="389DAF0A" w14:textId="5B6CA67D" w:rsidR="00AB431E" w:rsidRDefault="001C45BB" w:rsidP="00AB431E">
      <w:pPr>
        <w:rPr>
          <w:rFonts w:ascii="Arial" w:eastAsia="Arial" w:hAnsi="Arial" w:cs="Arial"/>
        </w:rPr>
      </w:pPr>
      <w:r>
        <w:rPr>
          <w:noProof/>
        </w:rPr>
        <mc:AlternateContent>
          <mc:Choice Requires="wps">
            <w:drawing>
              <wp:anchor distT="0" distB="0" distL="114300" distR="114300" simplePos="0" relativeHeight="251658243" behindDoc="0" locked="0" layoutInCell="1" allowOverlap="1" wp14:anchorId="6ACD7915" wp14:editId="3A3D6072">
                <wp:simplePos x="0" y="0"/>
                <wp:positionH relativeFrom="column">
                  <wp:posOffset>-142875</wp:posOffset>
                </wp:positionH>
                <wp:positionV relativeFrom="paragraph">
                  <wp:posOffset>407670</wp:posOffset>
                </wp:positionV>
                <wp:extent cx="6108065" cy="2061210"/>
                <wp:effectExtent l="0" t="0" r="26035" b="15240"/>
                <wp:wrapThrough wrapText="bothSides">
                  <wp:wrapPolygon edited="0">
                    <wp:start x="0" y="0"/>
                    <wp:lineTo x="0" y="21560"/>
                    <wp:lineTo x="21625" y="21560"/>
                    <wp:lineTo x="21625" y="0"/>
                    <wp:lineTo x="0" y="0"/>
                  </wp:wrapPolygon>
                </wp:wrapThrough>
                <wp:docPr id="38216759" name="Rectangle 1"/>
                <wp:cNvGraphicFramePr/>
                <a:graphic xmlns:a="http://schemas.openxmlformats.org/drawingml/2006/main">
                  <a:graphicData uri="http://schemas.microsoft.com/office/word/2010/wordprocessingShape">
                    <wps:wsp>
                      <wps:cNvSpPr/>
                      <wps:spPr>
                        <a:xfrm>
                          <a:off x="0" y="0"/>
                          <a:ext cx="6108065" cy="206121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E4A2164" w14:textId="53C0B736" w:rsidR="00F05668" w:rsidRDefault="009B7126" w:rsidP="00F05668">
                            <w:pPr>
                              <w:jc w:val="center"/>
                              <w:rPr>
                                <w:rFonts w:asciiTheme="minorBidi" w:hAnsiTheme="minorBidi"/>
                                <w:b/>
                                <w:bCs/>
                                <w:color w:val="FF6600"/>
                                <w:sz w:val="72"/>
                                <w:szCs w:val="72"/>
                              </w:rPr>
                            </w:pPr>
                            <w:r>
                              <w:rPr>
                                <w:rFonts w:asciiTheme="minorBidi" w:hAnsiTheme="minorBidi"/>
                                <w:b/>
                                <w:bCs/>
                                <w:color w:val="FF6600"/>
                                <w:sz w:val="72"/>
                                <w:szCs w:val="72"/>
                              </w:rPr>
                              <w:t>Ahmad Danaf</w:t>
                            </w:r>
                          </w:p>
                          <w:p w14:paraId="210A093F" w14:textId="7E553BE6" w:rsidR="009B7126" w:rsidRDefault="009B7126" w:rsidP="00F05668">
                            <w:pPr>
                              <w:jc w:val="center"/>
                              <w:rPr>
                                <w:lang w:bidi="he-IL"/>
                              </w:rPr>
                            </w:pPr>
                            <w:r>
                              <w:rPr>
                                <w:rFonts w:asciiTheme="minorBidi" w:hAnsiTheme="minorBidi"/>
                                <w:b/>
                                <w:bCs/>
                                <w:color w:val="FF6600"/>
                                <w:sz w:val="72"/>
                                <w:szCs w:val="72"/>
                              </w:rPr>
                              <w:t>A</w:t>
                            </w:r>
                            <w:r>
                              <w:rPr>
                                <w:rFonts w:asciiTheme="minorBidi" w:hAnsiTheme="minorBidi"/>
                                <w:b/>
                                <w:bCs/>
                                <w:color w:val="FF6600"/>
                                <w:sz w:val="72"/>
                                <w:szCs w:val="72"/>
                                <w:lang w:bidi="he-IL"/>
                              </w:rPr>
                              <w:t xml:space="preserve">dam </w:t>
                            </w:r>
                            <w:proofErr w:type="spellStart"/>
                            <w:r w:rsidR="00952316">
                              <w:rPr>
                                <w:rFonts w:asciiTheme="minorBidi" w:hAnsiTheme="minorBidi"/>
                                <w:b/>
                                <w:bCs/>
                                <w:color w:val="FF6600"/>
                                <w:sz w:val="72"/>
                                <w:szCs w:val="72"/>
                                <w:lang w:bidi="he-IL"/>
                              </w:rPr>
                              <w:t>Ta</w:t>
                            </w:r>
                            <w:r w:rsidR="003375D8">
                              <w:rPr>
                                <w:rFonts w:asciiTheme="minorBidi" w:hAnsiTheme="minorBidi"/>
                                <w:b/>
                                <w:bCs/>
                                <w:color w:val="FF6600"/>
                                <w:sz w:val="72"/>
                                <w:szCs w:val="72"/>
                                <w:lang w:bidi="he-IL"/>
                              </w:rPr>
                              <w:t>kr</w:t>
                            </w:r>
                            <w:r w:rsidR="002C748C">
                              <w:rPr>
                                <w:rFonts w:asciiTheme="minorBidi" w:hAnsiTheme="minorBidi"/>
                                <w:b/>
                                <w:bCs/>
                                <w:color w:val="FF6600"/>
                                <w:sz w:val="72"/>
                                <w:szCs w:val="72"/>
                                <w:lang w:bidi="he-IL"/>
                              </w:rPr>
                              <w:t>ury</w:t>
                            </w:r>
                            <w:proofErr w:type="spellEnd"/>
                          </w:p>
                        </w:txbxContent>
                      </wps:txbx>
                      <wps:bodyPr wrap="square" anchor="ctr">
                        <a:noAutofit/>
                      </wps:bodyPr>
                    </wps:wsp>
                  </a:graphicData>
                </a:graphic>
                <wp14:sizeRelH relativeFrom="page">
                  <wp14:pctWidth>0</wp14:pctWidth>
                </wp14:sizeRelH>
                <wp14:sizeRelV relativeFrom="page">
                  <wp14:pctHeight>0</wp14:pctHeight>
                </wp14:sizeRelV>
              </wp:anchor>
            </w:drawing>
          </mc:Choice>
          <mc:Fallback>
            <w:pict>
              <v:rect w14:anchorId="6ACD7915" id="Rectangle 1" o:spid="_x0000_s1026" style="position:absolute;margin-left:-11.25pt;margin-top:32.1pt;width:480.95pt;height:162.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" fillcolor="white [3201]" strokecolor="#f79646 [3209]" strokeweight="2pt">
                <v:textbox>
                  <w:txbxContent>
                    <w:p w14:paraId="6E4A2164" w14:textId="53C0B736" w:rsidR="00F05668" w:rsidRDefault="009B7126" w:rsidP="00F05668">
                      <w:pPr>
                        <w:jc w:val="center"/>
                        <w:rPr>
                          <w:rFonts w:asciiTheme="minorBidi" w:hAnsiTheme="minorBidi"/>
                          <w:b/>
                          <w:bCs/>
                          <w:color w:val="FF6600"/>
                          <w:sz w:val="72"/>
                          <w:szCs w:val="72"/>
                        </w:rPr>
                      </w:pPr>
                      <w:r>
                        <w:rPr>
                          <w:rFonts w:asciiTheme="minorBidi" w:hAnsiTheme="minorBidi"/>
                          <w:b/>
                          <w:bCs/>
                          <w:color w:val="FF6600"/>
                          <w:sz w:val="72"/>
                          <w:szCs w:val="72"/>
                        </w:rPr>
                        <w:t>Ahmad Danaf</w:t>
                      </w:r>
                    </w:p>
                    <w:p w14:paraId="210A093F" w14:textId="7E553BE6" w:rsidR="009B7126" w:rsidRDefault="009B7126" w:rsidP="00F05668">
                      <w:pPr>
                        <w:jc w:val="center"/>
                        <w:rPr>
                          <w:lang w:bidi="he-IL"/>
                        </w:rPr>
                      </w:pPr>
                      <w:r>
                        <w:rPr>
                          <w:rFonts w:asciiTheme="minorBidi" w:hAnsiTheme="minorBidi"/>
                          <w:b/>
                          <w:bCs/>
                          <w:color w:val="FF6600"/>
                          <w:sz w:val="72"/>
                          <w:szCs w:val="72"/>
                        </w:rPr>
                        <w:t>A</w:t>
                      </w:r>
                      <w:r>
                        <w:rPr>
                          <w:rFonts w:asciiTheme="minorBidi" w:hAnsiTheme="minorBidi"/>
                          <w:b/>
                          <w:bCs/>
                          <w:color w:val="FF6600"/>
                          <w:sz w:val="72"/>
                          <w:szCs w:val="72"/>
                          <w:lang w:bidi="he-IL"/>
                        </w:rPr>
                        <w:t xml:space="preserve">dam </w:t>
                      </w:r>
                      <w:proofErr w:type="spellStart"/>
                      <w:r w:rsidR="00952316">
                        <w:rPr>
                          <w:rFonts w:asciiTheme="minorBidi" w:hAnsiTheme="minorBidi"/>
                          <w:b/>
                          <w:bCs/>
                          <w:color w:val="FF6600"/>
                          <w:sz w:val="72"/>
                          <w:szCs w:val="72"/>
                          <w:lang w:bidi="he-IL"/>
                        </w:rPr>
                        <w:t>Ta</w:t>
                      </w:r>
                      <w:r w:rsidR="003375D8">
                        <w:rPr>
                          <w:rFonts w:asciiTheme="minorBidi" w:hAnsiTheme="minorBidi"/>
                          <w:b/>
                          <w:bCs/>
                          <w:color w:val="FF6600"/>
                          <w:sz w:val="72"/>
                          <w:szCs w:val="72"/>
                          <w:lang w:bidi="he-IL"/>
                        </w:rPr>
                        <w:t>kr</w:t>
                      </w:r>
                      <w:r w:rsidR="002C748C">
                        <w:rPr>
                          <w:rFonts w:asciiTheme="minorBidi" w:hAnsiTheme="minorBidi"/>
                          <w:b/>
                          <w:bCs/>
                          <w:color w:val="FF6600"/>
                          <w:sz w:val="72"/>
                          <w:szCs w:val="72"/>
                          <w:lang w:bidi="he-IL"/>
                        </w:rPr>
                        <w:t>ury</w:t>
                      </w:r>
                      <w:proofErr w:type="spellEnd"/>
                    </w:p>
                  </w:txbxContent>
                </v:textbox>
                <w10:wrap type="through"/>
              </v:rect>
            </w:pict>
          </mc:Fallback>
        </mc:AlternateContent>
      </w:r>
    </w:p>
    <w:p w14:paraId="7CEC0DE3" w14:textId="5902CC83" w:rsidR="00AB431E" w:rsidRDefault="00AB431E" w:rsidP="00AB431E">
      <w:pPr>
        <w:rPr>
          <w:rFonts w:ascii="Arial" w:eastAsia="Arial" w:hAnsi="Arial" w:cs="Arial"/>
          <w:b/>
          <w:bCs/>
          <w:color w:val="0070C0"/>
        </w:rPr>
      </w:pPr>
    </w:p>
    <w:p w14:paraId="4749E61D" w14:textId="1ACCA38C" w:rsidR="00FD64C3" w:rsidRDefault="00F71391" w:rsidP="5C30BCF3">
      <w:pPr>
        <w:pStyle w:val="1"/>
        <w:spacing w:line="480" w:lineRule="auto"/>
        <w:jc w:val="center"/>
        <w:rPr>
          <w:rFonts w:ascii="Arial" w:eastAsia="Arial" w:hAnsi="Arial" w:cs="Arial"/>
          <w:color w:val="0070C0"/>
          <w:sz w:val="40"/>
          <w:szCs w:val="40"/>
          <w:u w:val="single"/>
        </w:rPr>
      </w:pPr>
      <w:r w:rsidRPr="58736DF5">
        <w:rPr>
          <w:rFonts w:ascii="Arial" w:eastAsia="Arial" w:hAnsi="Arial" w:cs="Arial"/>
          <w:color w:val="0070C0"/>
          <w:sz w:val="40"/>
          <w:szCs w:val="40"/>
          <w:u w:val="single"/>
        </w:rPr>
        <w:t>Table of Contents</w:t>
      </w:r>
    </w:p>
    <w:p w14:paraId="214EE0E4" w14:textId="1C5F392B" w:rsidR="00FD64C3" w:rsidRDefault="00883809" w:rsidP="41167F58">
      <w:pPr>
        <w:pStyle w:val="a"/>
        <w:spacing w:line="480" w:lineRule="auto"/>
        <w:rPr>
          <w:rFonts w:ascii="Arial" w:eastAsia="Arial" w:hAnsi="Arial" w:cs="Arial"/>
          <w:sz w:val="40"/>
          <w:szCs w:val="40"/>
        </w:rPr>
      </w:pPr>
      <w:r w:rsidRPr="00A91FE4">
        <w:rPr>
          <w:rFonts w:ascii="Arial" w:eastAsia="Arial" w:hAnsi="Arial" w:cs="Arial"/>
        </w:rPr>
        <w:drawing>
          <wp:anchor distT="0" distB="0" distL="114300" distR="114300" simplePos="0" relativeHeight="251655680" behindDoc="1" locked="0" layoutInCell="1" allowOverlap="1" wp14:anchorId="0B74DDC6" wp14:editId="0C20F17A">
            <wp:simplePos x="0" y="0"/>
            <wp:positionH relativeFrom="column">
              <wp:posOffset>3457575</wp:posOffset>
            </wp:positionH>
            <wp:positionV relativeFrom="paragraph">
              <wp:posOffset>180975</wp:posOffset>
            </wp:positionV>
            <wp:extent cx="2952750" cy="2952750"/>
            <wp:effectExtent l="0" t="0" r="0" b="0"/>
            <wp:wrapNone/>
            <wp:docPr id="1602923580" name="תמונה 1" descr="תמונה שמכילה טקסט, סרט מצויר, צעצ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23580" name="תמונה 1" descr="תמונה שמכילה טקסט, סרט מצויר, צעצוע&#10;&#10;התיאור נוצר באופן אוטומטי"/>
                    <pic:cNvPicPr/>
                  </pic:nvPicPr>
                  <pic:blipFill>
                    <a:blip r:embed="rId7"/>
                    <a:stretch>
                      <a:fillRect/>
                    </a:stretch>
                  </pic:blipFill>
                  <pic:spPr>
                    <a:xfrm>
                      <a:off x="0" y="0"/>
                      <a:ext cx="2952750" cy="2952750"/>
                    </a:xfrm>
                    <a:prstGeom prst="rect">
                      <a:avLst/>
                    </a:prstGeom>
                  </pic:spPr>
                </pic:pic>
              </a:graphicData>
            </a:graphic>
            <wp14:sizeRelH relativeFrom="page">
              <wp14:pctWidth>0</wp14:pctWidth>
            </wp14:sizeRelH>
            <wp14:sizeRelV relativeFrom="page">
              <wp14:pctHeight>0</wp14:pctHeight>
            </wp14:sizeRelV>
          </wp:anchor>
        </w:drawing>
      </w:r>
      <w:r w:rsidR="00F71391" w:rsidRPr="5EA79461">
        <w:rPr>
          <w:rFonts w:ascii="Arial" w:eastAsia="Arial" w:hAnsi="Arial" w:cs="Arial"/>
          <w:sz w:val="36"/>
          <w:szCs w:val="36"/>
        </w:rPr>
        <w:t>The Opportunity</w:t>
      </w:r>
    </w:p>
    <w:p w14:paraId="6A1657C7" w14:textId="4AC60FAF"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What is VOLUNTEEN?</w:t>
      </w:r>
    </w:p>
    <w:p w14:paraId="76325C09" w14:textId="1E0ED03D"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How it works</w:t>
      </w:r>
    </w:p>
    <w:p w14:paraId="0501B0F2" w14:textId="38104CD6"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The Benefits</w:t>
      </w:r>
    </w:p>
    <w:p w14:paraId="64F0CD57" w14:textId="7D685CCA"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The Innovation</w:t>
      </w:r>
    </w:p>
    <w:p w14:paraId="1BA1EF95" w14:textId="51BFABF1" w:rsidR="00FD64C3" w:rsidRDefault="3F87E709" w:rsidP="587B8921">
      <w:pPr>
        <w:pStyle w:val="a"/>
        <w:spacing w:line="480" w:lineRule="auto"/>
        <w:rPr>
          <w:rFonts w:ascii="Arial" w:eastAsia="Arial" w:hAnsi="Arial" w:cs="Arial"/>
          <w:sz w:val="40"/>
          <w:szCs w:val="40"/>
        </w:rPr>
      </w:pPr>
      <w:r w:rsidRPr="3F87E709">
        <w:rPr>
          <w:rFonts w:ascii="Arial" w:eastAsia="Arial" w:hAnsi="Arial" w:cs="Arial"/>
          <w:sz w:val="36"/>
          <w:szCs w:val="36"/>
        </w:rPr>
        <w:t>Collaborations</w:t>
      </w:r>
    </w:p>
    <w:p w14:paraId="26D0314C" w14:textId="77777777"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Market &amp; Market Potential Value</w:t>
      </w:r>
    </w:p>
    <w:p w14:paraId="1C000295" w14:textId="77777777"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Business &amp; Market Penetration Strategy</w:t>
      </w:r>
    </w:p>
    <w:p w14:paraId="297F39A6" w14:textId="77777777"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VOLUNTEEN Roadmap</w:t>
      </w:r>
    </w:p>
    <w:p w14:paraId="10D3628F" w14:textId="3C9DE289" w:rsidR="00FD64C3" w:rsidRDefault="00F71391" w:rsidP="41167F58">
      <w:pPr>
        <w:pStyle w:val="a"/>
        <w:spacing w:line="480" w:lineRule="auto"/>
        <w:rPr>
          <w:rFonts w:ascii="Arial" w:eastAsia="Arial" w:hAnsi="Arial" w:cs="Arial"/>
          <w:sz w:val="40"/>
          <w:szCs w:val="40"/>
        </w:rPr>
      </w:pPr>
      <w:r w:rsidRPr="5EA79461">
        <w:rPr>
          <w:rFonts w:ascii="Arial" w:eastAsia="Arial" w:hAnsi="Arial" w:cs="Arial"/>
          <w:sz w:val="36"/>
          <w:szCs w:val="36"/>
        </w:rPr>
        <w:t>About Us</w:t>
      </w:r>
      <w:r w:rsidR="00A91FE4" w:rsidRPr="00A91FE4">
        <w:rPr>
          <w:rFonts w:ascii="Arial" w:eastAsia="Arial" w:hAnsi="Arial" w:cs="Arial"/>
        </w:rPr>
        <w:t xml:space="preserve"> </w:t>
      </w:r>
    </w:p>
    <w:p w14:paraId="6817B062" w14:textId="77777777" w:rsidR="00AB431E" w:rsidRDefault="00AB431E" w:rsidP="41167F58">
      <w:pPr>
        <w:pStyle w:val="a"/>
        <w:numPr>
          <w:ilvl w:val="0"/>
          <w:numId w:val="0"/>
        </w:numPr>
        <w:spacing w:line="480" w:lineRule="auto"/>
        <w:ind w:left="360" w:hanging="360"/>
        <w:rPr>
          <w:rFonts w:ascii="Arial" w:eastAsia="Arial" w:hAnsi="Arial" w:cs="Arial"/>
          <w:sz w:val="36"/>
          <w:szCs w:val="36"/>
        </w:rPr>
      </w:pPr>
    </w:p>
    <w:p w14:paraId="7E6ABBB2" w14:textId="77777777" w:rsidR="004F5205" w:rsidRDefault="004F5205" w:rsidP="2D701A3B">
      <w:pPr>
        <w:pStyle w:val="1"/>
        <w:spacing w:line="360" w:lineRule="auto"/>
        <w:ind w:left="360" w:hanging="360"/>
        <w:rPr>
          <w:rFonts w:ascii="Arial" w:eastAsia="Arial" w:hAnsi="Arial" w:cs="Arial"/>
          <w:u w:val="single"/>
        </w:rPr>
      </w:pPr>
    </w:p>
    <w:p w14:paraId="1878C5D8" w14:textId="41553F50" w:rsidR="00FD64C3" w:rsidRDefault="00F71391" w:rsidP="2D701A3B">
      <w:pPr>
        <w:pStyle w:val="1"/>
        <w:spacing w:line="360" w:lineRule="auto"/>
        <w:ind w:left="360" w:hanging="360"/>
        <w:rPr>
          <w:rFonts w:ascii="Arial" w:eastAsia="Arial" w:hAnsi="Arial" w:cs="Arial"/>
          <w:u w:val="single"/>
        </w:rPr>
      </w:pPr>
      <w:r w:rsidRPr="69741513">
        <w:rPr>
          <w:rFonts w:ascii="Arial" w:eastAsia="Arial" w:hAnsi="Arial" w:cs="Arial"/>
          <w:u w:val="single"/>
        </w:rPr>
        <w:t>Overview</w:t>
      </w:r>
    </w:p>
    <w:p w14:paraId="3A7749D6" w14:textId="77777777" w:rsidR="00032CCC" w:rsidRDefault="00032CCC" w:rsidP="3009C75E">
      <w:pPr>
        <w:pStyle w:val="1"/>
        <w:spacing w:line="360" w:lineRule="auto"/>
        <w:rPr>
          <w:rFonts w:ascii="Arial" w:eastAsia="Arial" w:hAnsi="Arial" w:cs="Arial"/>
        </w:rPr>
      </w:pPr>
      <w:r w:rsidRPr="00032CCC">
        <w:rPr>
          <w:rFonts w:ascii="Arial" w:eastAsia="Arial" w:hAnsi="Arial" w:cs="Arial"/>
          <w:b w:val="0"/>
          <w:bCs w:val="0"/>
          <w:color w:val="auto"/>
          <w:sz w:val="24"/>
          <w:szCs w:val="24"/>
        </w:rPr>
        <w:t>VOLUNTEEN is a community-driven initiative aimed at transforming the lives of young individuals through positive actions and mentorship. By engaging the youth in meaningful activities, we strive to create a safer and more positive environment, ultimately helping the youth in Tel Aviv-Yaffo to grow and improve.</w:t>
      </w:r>
    </w:p>
    <w:p w14:paraId="068DAD43" w14:textId="12615144" w:rsidR="00FD64C3" w:rsidRDefault="00F71391" w:rsidP="3009C75E">
      <w:pPr>
        <w:pStyle w:val="1"/>
        <w:spacing w:line="360" w:lineRule="auto"/>
        <w:rPr>
          <w:rFonts w:ascii="Arial" w:eastAsia="Arial" w:hAnsi="Arial" w:cs="Arial"/>
        </w:rPr>
      </w:pPr>
      <w:r w:rsidRPr="69741513">
        <w:rPr>
          <w:rFonts w:ascii="Arial" w:eastAsia="Arial" w:hAnsi="Arial" w:cs="Arial"/>
        </w:rPr>
        <w:t>The Opportunity</w:t>
      </w:r>
    </w:p>
    <w:p w14:paraId="043C98EB" w14:textId="743633AE" w:rsidR="00FD64C3" w:rsidRDefault="00F17AF9" w:rsidP="3009C75E">
      <w:pPr>
        <w:spacing w:line="360" w:lineRule="auto"/>
        <w:rPr>
          <w:rFonts w:ascii="Arial" w:eastAsia="Arial" w:hAnsi="Arial" w:cs="Arial"/>
          <w:sz w:val="24"/>
          <w:szCs w:val="24"/>
        </w:rPr>
      </w:pPr>
      <w:r w:rsidRPr="004C0D17">
        <w:rPr>
          <w:rFonts w:ascii="Arial" w:eastAsia="Arial" w:hAnsi="Arial" w:cs="Arial"/>
          <w:sz w:val="24"/>
          <w:szCs w:val="24"/>
        </w:rPr>
        <w:t>Addressing</w:t>
      </w:r>
      <w:r>
        <w:rPr>
          <w:rFonts w:ascii="Arial" w:eastAsia="Arial" w:hAnsi="Arial" w:cs="Arial"/>
          <w:sz w:val="24"/>
          <w:szCs w:val="24"/>
        </w:rPr>
        <w:t xml:space="preserve"> </w:t>
      </w:r>
      <w:r w:rsidRPr="004C0D17">
        <w:rPr>
          <w:rFonts w:ascii="Arial" w:eastAsia="Arial" w:hAnsi="Arial" w:cs="Arial"/>
          <w:sz w:val="24"/>
          <w:szCs w:val="24"/>
        </w:rPr>
        <w:t>the</w:t>
      </w:r>
      <w:r w:rsidR="004C0D17" w:rsidRPr="004C0D17">
        <w:rPr>
          <w:rFonts w:ascii="Arial" w:eastAsia="Arial" w:hAnsi="Arial" w:cs="Arial"/>
          <w:sz w:val="24"/>
          <w:szCs w:val="24"/>
        </w:rPr>
        <w:t xml:space="preserve"> unproductive free time for teenagers in Tel Aviv-Yaffo and the lack of encouragement for entrepreneurship and responsibility among the youth</w:t>
      </w:r>
      <w:r w:rsidR="00F71391" w:rsidRPr="50ED9E5E">
        <w:rPr>
          <w:rFonts w:ascii="Arial" w:eastAsia="Arial" w:hAnsi="Arial" w:cs="Arial"/>
          <w:sz w:val="24"/>
          <w:szCs w:val="24"/>
        </w:rPr>
        <w:t>.</w:t>
      </w:r>
    </w:p>
    <w:p w14:paraId="23C31DFB" w14:textId="77777777" w:rsidR="00FD64C3" w:rsidRDefault="00F71391" w:rsidP="60BC7E2F">
      <w:pPr>
        <w:pStyle w:val="1"/>
        <w:spacing w:line="360" w:lineRule="auto"/>
        <w:rPr>
          <w:rFonts w:ascii="Arial" w:eastAsia="Arial" w:hAnsi="Arial" w:cs="Arial"/>
        </w:rPr>
      </w:pPr>
      <w:r w:rsidRPr="69741513">
        <w:rPr>
          <w:rFonts w:ascii="Arial" w:eastAsia="Arial" w:hAnsi="Arial" w:cs="Arial"/>
        </w:rPr>
        <w:t>What is VOLUNTEEN?</w:t>
      </w:r>
    </w:p>
    <w:p w14:paraId="0F61D8EA" w14:textId="1B8A1612" w:rsidR="00FD64C3" w:rsidRDefault="00EA0EC2" w:rsidP="60BC7E2F">
      <w:pPr>
        <w:spacing w:line="360" w:lineRule="auto"/>
        <w:rPr>
          <w:rFonts w:ascii="Arial" w:eastAsia="Arial" w:hAnsi="Arial" w:cs="Arial"/>
          <w:sz w:val="24"/>
          <w:szCs w:val="24"/>
        </w:rPr>
      </w:pPr>
      <w:r w:rsidRPr="00EA0EC2">
        <w:rPr>
          <w:rFonts w:ascii="Arial" w:eastAsia="Arial" w:hAnsi="Arial" w:cs="Arial"/>
          <w:sz w:val="24"/>
          <w:szCs w:val="24"/>
        </w:rPr>
        <w:t xml:space="preserve">VOLUNTEEN is a web application built on Python and Django that allows kids to earn </w:t>
      </w:r>
      <w:proofErr w:type="spellStart"/>
      <w:r w:rsidRPr="00EA0EC2">
        <w:rPr>
          <w:rFonts w:ascii="Arial" w:eastAsia="Arial" w:hAnsi="Arial" w:cs="Arial"/>
          <w:sz w:val="24"/>
          <w:szCs w:val="24"/>
        </w:rPr>
        <w:t>TeenCoins</w:t>
      </w:r>
      <w:proofErr w:type="spellEnd"/>
      <w:r w:rsidRPr="00EA0EC2">
        <w:rPr>
          <w:rFonts w:ascii="Arial" w:eastAsia="Arial" w:hAnsi="Arial" w:cs="Arial"/>
          <w:sz w:val="24"/>
          <w:szCs w:val="24"/>
        </w:rPr>
        <w:t xml:space="preserve"> by completing tasks that benefit the community. These points can be redeemed for rewards at local businesses</w:t>
      </w:r>
      <w:r w:rsidR="00F71391" w:rsidRPr="2224B6C9">
        <w:rPr>
          <w:rFonts w:ascii="Arial" w:eastAsia="Arial" w:hAnsi="Arial" w:cs="Arial"/>
          <w:sz w:val="24"/>
          <w:szCs w:val="24"/>
        </w:rPr>
        <w:t>.</w:t>
      </w:r>
    </w:p>
    <w:p w14:paraId="37CB3B5C" w14:textId="77777777" w:rsidR="00FD64C3" w:rsidRDefault="00F71391" w:rsidP="60BC7E2F">
      <w:pPr>
        <w:pStyle w:val="1"/>
        <w:spacing w:line="360" w:lineRule="auto"/>
        <w:rPr>
          <w:rFonts w:ascii="Arial" w:eastAsia="Arial" w:hAnsi="Arial" w:cs="Arial"/>
        </w:rPr>
      </w:pPr>
      <w:r w:rsidRPr="69741513">
        <w:rPr>
          <w:rFonts w:ascii="Arial" w:eastAsia="Arial" w:hAnsi="Arial" w:cs="Arial"/>
        </w:rPr>
        <w:t>How it works</w:t>
      </w:r>
    </w:p>
    <w:p w14:paraId="0AB114AA" w14:textId="77777777" w:rsidR="00FD64C3" w:rsidRDefault="00F71391" w:rsidP="60BC7E2F">
      <w:pPr>
        <w:spacing w:line="360" w:lineRule="auto"/>
        <w:rPr>
          <w:rFonts w:ascii="Arial" w:eastAsia="Arial" w:hAnsi="Arial" w:cs="Arial"/>
          <w:sz w:val="24"/>
          <w:szCs w:val="24"/>
        </w:rPr>
      </w:pPr>
      <w:r w:rsidRPr="3C1E98FA">
        <w:rPr>
          <w:rFonts w:ascii="Arial" w:eastAsia="Arial" w:hAnsi="Arial" w:cs="Arial"/>
          <w:sz w:val="24"/>
          <w:szCs w:val="24"/>
        </w:rPr>
        <w:t>U</w:t>
      </w:r>
      <w:r w:rsidRPr="3C1E98FA">
        <w:rPr>
          <w:rFonts w:ascii="Arial" w:eastAsia="Arial" w:hAnsi="Arial" w:cs="Arial"/>
          <w:sz w:val="24"/>
          <w:szCs w:val="24"/>
        </w:rPr>
        <w:t>ser Registration and Login: Secure system for user authentication.</w:t>
      </w:r>
    </w:p>
    <w:p w14:paraId="467261E0" w14:textId="77777777" w:rsidR="00FD64C3" w:rsidRDefault="00F71391" w:rsidP="60BC7E2F">
      <w:pPr>
        <w:spacing w:line="360" w:lineRule="auto"/>
        <w:rPr>
          <w:rFonts w:ascii="Arial" w:eastAsia="Arial" w:hAnsi="Arial" w:cs="Arial"/>
          <w:sz w:val="24"/>
          <w:szCs w:val="24"/>
        </w:rPr>
      </w:pPr>
      <w:r w:rsidRPr="3C1E98FA">
        <w:rPr>
          <w:rFonts w:ascii="Arial" w:eastAsia="Arial" w:hAnsi="Arial" w:cs="Arial"/>
          <w:sz w:val="24"/>
          <w:szCs w:val="24"/>
        </w:rPr>
        <w:t>Task Manage</w:t>
      </w:r>
      <w:r w:rsidRPr="3C1E98FA">
        <w:rPr>
          <w:rFonts w:ascii="Arial" w:eastAsia="Arial" w:hAnsi="Arial" w:cs="Arial"/>
          <w:sz w:val="24"/>
          <w:szCs w:val="24"/>
        </w:rPr>
        <w:t>ment: Users receive, perform, and log community tasks.</w:t>
      </w:r>
    </w:p>
    <w:p w14:paraId="2D2196FB" w14:textId="35E6922B" w:rsidR="00FD64C3" w:rsidRDefault="00F71391" w:rsidP="60BC7E2F">
      <w:pPr>
        <w:spacing w:line="360" w:lineRule="auto"/>
        <w:rPr>
          <w:rFonts w:ascii="Arial" w:eastAsia="Arial" w:hAnsi="Arial" w:cs="Arial"/>
          <w:sz w:val="24"/>
          <w:szCs w:val="24"/>
        </w:rPr>
      </w:pPr>
      <w:r w:rsidRPr="3C1E98FA">
        <w:rPr>
          <w:rFonts w:ascii="Arial" w:eastAsia="Arial" w:hAnsi="Arial" w:cs="Arial"/>
          <w:sz w:val="24"/>
          <w:szCs w:val="24"/>
        </w:rPr>
        <w:t>Points and Rewards: Earn points for tasks and redeem them for rewards.</w:t>
      </w:r>
    </w:p>
    <w:p w14:paraId="2B3B20B5" w14:textId="1C98B1A4" w:rsidR="00AE6049" w:rsidRDefault="00452935" w:rsidP="60BC7E2F">
      <w:pPr>
        <w:pStyle w:val="1"/>
        <w:spacing w:line="360" w:lineRule="auto"/>
        <w:rPr>
          <w:rFonts w:ascii="Arial" w:eastAsia="Arial" w:hAnsi="Arial" w:cs="Arial"/>
        </w:rPr>
      </w:pPr>
      <w:r>
        <w:rPr>
          <w:rFonts w:ascii="Arial" w:eastAsia="Arial" w:hAnsi="Arial" w:cs="Arial"/>
          <w:noProof/>
          <w:sz w:val="36"/>
          <w:szCs w:val="36"/>
        </w:rPr>
        <w:lastRenderedPageBreak/>
        <w:drawing>
          <wp:anchor distT="0" distB="0" distL="114300" distR="114300" simplePos="0" relativeHeight="251658244" behindDoc="1" locked="0" layoutInCell="1" allowOverlap="1" wp14:anchorId="4018CD61" wp14:editId="337CCF1E">
            <wp:simplePos x="0" y="0"/>
            <wp:positionH relativeFrom="column">
              <wp:posOffset>-285750</wp:posOffset>
            </wp:positionH>
            <wp:positionV relativeFrom="paragraph">
              <wp:posOffset>-723900</wp:posOffset>
            </wp:positionV>
            <wp:extent cx="6181725" cy="3570225"/>
            <wp:effectExtent l="0" t="0" r="0" b="0"/>
            <wp:wrapNone/>
            <wp:docPr id="1364216797" name="תמונה 12" descr="תמונה שמכילה טקסט, טלפון נייד, צילום מסך, מכשיר ני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16797" name="תמונה 12" descr="תמונה שמכילה טקסט, טלפון נייד, צילום מסך, מכשיר נייד&#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725" cy="357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BD084D" w14:textId="2EFC38DD" w:rsidR="00FD64C3" w:rsidRDefault="00FD64C3" w:rsidP="336E9232">
      <w:pPr>
        <w:pStyle w:val="1"/>
        <w:spacing w:line="360" w:lineRule="auto"/>
        <w:rPr>
          <w:rFonts w:ascii="Arial" w:eastAsia="Arial" w:hAnsi="Arial" w:cs="Arial"/>
        </w:rPr>
      </w:pPr>
    </w:p>
    <w:p w14:paraId="2C4F62BB" w14:textId="63B985C5" w:rsidR="009D4736" w:rsidRDefault="009D4736" w:rsidP="60BC7E2F">
      <w:pPr>
        <w:pStyle w:val="1"/>
        <w:spacing w:line="360" w:lineRule="auto"/>
        <w:rPr>
          <w:rFonts w:ascii="Arial" w:eastAsia="Arial" w:hAnsi="Arial" w:cs="Arial"/>
        </w:rPr>
      </w:pPr>
    </w:p>
    <w:p w14:paraId="0C0DE6A7" w14:textId="50BCA43E" w:rsidR="009D4736" w:rsidRDefault="009D4736" w:rsidP="60BC7E2F">
      <w:pPr>
        <w:pStyle w:val="1"/>
        <w:spacing w:line="360" w:lineRule="auto"/>
        <w:rPr>
          <w:rFonts w:ascii="Arial" w:eastAsia="Arial" w:hAnsi="Arial" w:cs="Arial"/>
        </w:rPr>
      </w:pPr>
    </w:p>
    <w:p w14:paraId="3525880F" w14:textId="667EBEB1" w:rsidR="00452935" w:rsidRDefault="00452935" w:rsidP="60BC7E2F">
      <w:pPr>
        <w:pStyle w:val="1"/>
        <w:spacing w:line="360" w:lineRule="auto"/>
        <w:rPr>
          <w:rFonts w:ascii="Arial" w:eastAsia="Arial" w:hAnsi="Arial" w:cs="Arial"/>
        </w:rPr>
      </w:pPr>
    </w:p>
    <w:p w14:paraId="22BE17CF" w14:textId="77777777" w:rsidR="00847963" w:rsidRDefault="00847963" w:rsidP="00847963">
      <w:pPr>
        <w:pStyle w:val="21"/>
        <w:rPr>
          <w:rFonts w:ascii="Arial" w:eastAsia="Arial" w:hAnsi="Arial" w:cs="Arial"/>
          <w:sz w:val="24"/>
          <w:szCs w:val="24"/>
        </w:rPr>
      </w:pPr>
      <w:r w:rsidRPr="30DA8ECB">
        <w:rPr>
          <w:rFonts w:ascii="Arial" w:eastAsia="Arial" w:hAnsi="Arial" w:cs="Arial"/>
          <w:sz w:val="24"/>
          <w:szCs w:val="24"/>
        </w:rPr>
        <w:t>Mentor Portal</w:t>
      </w:r>
    </w:p>
    <w:p w14:paraId="71A42129" w14:textId="77777777" w:rsidR="00847963" w:rsidRDefault="00847963" w:rsidP="00847963">
      <w:pPr>
        <w:pStyle w:val="NormalWeb"/>
        <w:rPr>
          <w:rFonts w:ascii="Arial" w:eastAsia="Arial" w:hAnsi="Arial" w:cs="Arial"/>
        </w:rPr>
      </w:pPr>
      <w:r w:rsidRPr="30DA8ECB">
        <w:rPr>
          <w:rFonts w:ascii="Arial" w:eastAsia="Arial" w:hAnsi="Arial" w:cs="Arial"/>
        </w:rPr>
        <w:t>The Mentor Portal provides mentors with comprehensive tools to manage tasks and monitor their assigned children’s progress.</w:t>
      </w:r>
    </w:p>
    <w:p w14:paraId="40990E3E" w14:textId="77777777" w:rsidR="00847963" w:rsidRDefault="00847963" w:rsidP="00847963">
      <w:pPr>
        <w:pStyle w:val="NormalWeb"/>
        <w:numPr>
          <w:ilvl w:val="0"/>
          <w:numId w:val="12"/>
        </w:numPr>
        <w:rPr>
          <w:rFonts w:ascii="Arial" w:eastAsia="Arial" w:hAnsi="Arial" w:cs="Arial"/>
        </w:rPr>
      </w:pPr>
      <w:r w:rsidRPr="30DA8ECB">
        <w:rPr>
          <w:rStyle w:val="af8"/>
          <w:rFonts w:ascii="Arial" w:eastAsia="Arial" w:hAnsi="Arial" w:cs="Arial"/>
        </w:rPr>
        <w:t>Mentor Dashboard</w:t>
      </w:r>
      <w:r w:rsidRPr="30DA8ECB">
        <w:rPr>
          <w:rFonts w:ascii="Arial" w:eastAsia="Arial" w:hAnsi="Arial" w:cs="Arial"/>
        </w:rPr>
        <w:t>:</w:t>
      </w:r>
    </w:p>
    <w:p w14:paraId="4AC42D2D" w14:textId="77777777" w:rsidR="00847963" w:rsidRDefault="00847963" w:rsidP="00847963">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The dashboard provides an overview of tasks and their completion status.</w:t>
      </w:r>
    </w:p>
    <w:p w14:paraId="6305EA37" w14:textId="77777777" w:rsidR="00847963" w:rsidRDefault="00847963" w:rsidP="00847963">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It includes a pie chart that visually represents the distribution of tasks (completed, pending, etc.).</w:t>
      </w:r>
    </w:p>
    <w:p w14:paraId="35857E83" w14:textId="0F15FA67" w:rsidR="6E41ED1C" w:rsidRDefault="00847963" w:rsidP="000F29C6">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Mentors can see individual performance metrics of the children they supervise, making it easier to track progress and provide necessary guidance.</w:t>
      </w:r>
    </w:p>
    <w:p w14:paraId="38C56CAF" w14:textId="77777777" w:rsidR="000F29C6" w:rsidRPr="000F29C6" w:rsidRDefault="000F29C6" w:rsidP="000F29C6">
      <w:pPr>
        <w:numPr>
          <w:ilvl w:val="1"/>
          <w:numId w:val="12"/>
        </w:numPr>
        <w:spacing w:before="100" w:beforeAutospacing="1" w:after="100" w:afterAutospacing="1" w:line="240" w:lineRule="auto"/>
        <w:rPr>
          <w:rFonts w:ascii="Arial" w:eastAsia="Arial" w:hAnsi="Arial" w:cs="Arial"/>
          <w:sz w:val="24"/>
          <w:szCs w:val="24"/>
        </w:rPr>
      </w:pPr>
    </w:p>
    <w:p w14:paraId="4BCAE3BB" w14:textId="77777777" w:rsidR="00847963" w:rsidRDefault="00847963" w:rsidP="00847963">
      <w:pPr>
        <w:pStyle w:val="NormalWeb"/>
        <w:numPr>
          <w:ilvl w:val="0"/>
          <w:numId w:val="12"/>
        </w:numPr>
        <w:rPr>
          <w:rFonts w:ascii="Arial" w:eastAsia="Arial" w:hAnsi="Arial" w:cs="Arial"/>
        </w:rPr>
      </w:pPr>
      <w:r w:rsidRPr="30DA8ECB">
        <w:rPr>
          <w:rStyle w:val="af8"/>
          <w:rFonts w:ascii="Arial" w:eastAsia="Arial" w:hAnsi="Arial" w:cs="Arial"/>
        </w:rPr>
        <w:t>Task Management</w:t>
      </w:r>
      <w:r w:rsidRPr="30DA8ECB">
        <w:rPr>
          <w:rFonts w:ascii="Arial" w:eastAsia="Arial" w:hAnsi="Arial" w:cs="Arial"/>
        </w:rPr>
        <w:t>:</w:t>
      </w:r>
    </w:p>
    <w:p w14:paraId="418F4EAE" w14:textId="77777777" w:rsidR="00847963" w:rsidRDefault="00847963" w:rsidP="00847963">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This section allows mentors to create, assign, and manage tasks.</w:t>
      </w:r>
    </w:p>
    <w:p w14:paraId="31CA4992" w14:textId="77777777" w:rsidR="00847963" w:rsidRDefault="00847963" w:rsidP="00847963">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 xml:space="preserve">Mentors can set start and end dates for tasks and view the list of tasks along with their corresponding </w:t>
      </w:r>
      <w:proofErr w:type="spellStart"/>
      <w:r w:rsidRPr="30DA8ECB">
        <w:rPr>
          <w:rFonts w:ascii="Arial" w:eastAsia="Arial" w:hAnsi="Arial" w:cs="Arial"/>
          <w:sz w:val="24"/>
          <w:szCs w:val="24"/>
        </w:rPr>
        <w:t>TeenCoins</w:t>
      </w:r>
      <w:proofErr w:type="spellEnd"/>
      <w:r w:rsidRPr="30DA8ECB">
        <w:rPr>
          <w:rFonts w:ascii="Arial" w:eastAsia="Arial" w:hAnsi="Arial" w:cs="Arial"/>
          <w:sz w:val="24"/>
          <w:szCs w:val="24"/>
        </w:rPr>
        <w:t>.</w:t>
      </w:r>
    </w:p>
    <w:p w14:paraId="229DD02D" w14:textId="1DB7722A" w:rsidR="52709377" w:rsidRPr="000F29C6" w:rsidRDefault="00847963" w:rsidP="000F29C6">
      <w:pPr>
        <w:numPr>
          <w:ilvl w:val="1"/>
          <w:numId w:val="12"/>
        </w:numPr>
        <w:spacing w:before="100" w:beforeAutospacing="1" w:after="100" w:afterAutospacing="1" w:line="240" w:lineRule="auto"/>
        <w:rPr>
          <w:rStyle w:val="af8"/>
          <w:rFonts w:ascii="Arial" w:eastAsia="Arial" w:hAnsi="Arial" w:cs="Arial"/>
          <w:b w:val="0"/>
          <w:bCs w:val="0"/>
          <w:sz w:val="24"/>
          <w:szCs w:val="24"/>
        </w:rPr>
      </w:pPr>
      <w:r w:rsidRPr="30DA8ECB">
        <w:rPr>
          <w:rFonts w:ascii="Arial" w:eastAsia="Arial" w:hAnsi="Arial" w:cs="Arial"/>
          <w:sz w:val="24"/>
          <w:szCs w:val="24"/>
        </w:rPr>
        <w:t xml:space="preserve">The interface shows detailed information about each task, including its target completion date and the number of </w:t>
      </w:r>
      <w:proofErr w:type="spellStart"/>
      <w:r w:rsidRPr="30DA8ECB">
        <w:rPr>
          <w:rFonts w:ascii="Arial" w:eastAsia="Arial" w:hAnsi="Arial" w:cs="Arial"/>
          <w:sz w:val="24"/>
          <w:szCs w:val="24"/>
        </w:rPr>
        <w:t>TeenCoins</w:t>
      </w:r>
      <w:proofErr w:type="spellEnd"/>
      <w:r w:rsidRPr="30DA8ECB">
        <w:rPr>
          <w:rFonts w:ascii="Arial" w:eastAsia="Arial" w:hAnsi="Arial" w:cs="Arial"/>
          <w:sz w:val="24"/>
          <w:szCs w:val="24"/>
        </w:rPr>
        <w:t xml:space="preserve"> that can be </w:t>
      </w:r>
      <w:r w:rsidRPr="00794529">
        <w:rPr>
          <w:rFonts w:ascii="Arial" w:eastAsia="Arial" w:hAnsi="Arial" w:cs="Arial"/>
          <w:sz w:val="24"/>
          <w:szCs w:val="24"/>
        </w:rPr>
        <w:t>earned.</w:t>
      </w:r>
    </w:p>
    <w:p w14:paraId="02C4C793" w14:textId="418F0769" w:rsidR="00847963" w:rsidRDefault="00847963" w:rsidP="00847963">
      <w:pPr>
        <w:pStyle w:val="NormalWeb"/>
        <w:numPr>
          <w:ilvl w:val="0"/>
          <w:numId w:val="12"/>
        </w:numPr>
        <w:rPr>
          <w:rFonts w:ascii="Arial" w:eastAsia="Arial" w:hAnsi="Arial" w:cs="Arial"/>
        </w:rPr>
      </w:pPr>
      <w:r w:rsidRPr="30DA8ECB">
        <w:rPr>
          <w:rStyle w:val="af8"/>
          <w:rFonts w:ascii="Arial" w:eastAsia="Arial" w:hAnsi="Arial" w:cs="Arial"/>
        </w:rPr>
        <w:t>Kids Details</w:t>
      </w:r>
      <w:r w:rsidRPr="30DA8ECB">
        <w:rPr>
          <w:rFonts w:ascii="Arial" w:eastAsia="Arial" w:hAnsi="Arial" w:cs="Arial"/>
        </w:rPr>
        <w:t>:</w:t>
      </w:r>
    </w:p>
    <w:p w14:paraId="5228F47E" w14:textId="77777777" w:rsidR="00847963" w:rsidRDefault="00847963" w:rsidP="00847963">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Mentors can view detailed profiles of the children they oversee.</w:t>
      </w:r>
    </w:p>
    <w:p w14:paraId="0838786B" w14:textId="0BEA0FDF" w:rsidR="00847963" w:rsidRDefault="00847963" w:rsidP="00847963">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 xml:space="preserve">Each child’s profile includes their total earned </w:t>
      </w:r>
      <w:proofErr w:type="spellStart"/>
      <w:r w:rsidRPr="30DA8ECB">
        <w:rPr>
          <w:rFonts w:ascii="Arial" w:eastAsia="Arial" w:hAnsi="Arial" w:cs="Arial"/>
          <w:sz w:val="24"/>
          <w:szCs w:val="24"/>
        </w:rPr>
        <w:t>TeenCoins</w:t>
      </w:r>
      <w:proofErr w:type="spellEnd"/>
      <w:r w:rsidRPr="30DA8ECB">
        <w:rPr>
          <w:rFonts w:ascii="Arial" w:eastAsia="Arial" w:hAnsi="Arial" w:cs="Arial"/>
          <w:sz w:val="24"/>
          <w:szCs w:val="24"/>
        </w:rPr>
        <w:t xml:space="preserve"> and a history of tasks completed.</w:t>
      </w:r>
    </w:p>
    <w:p w14:paraId="797067E6" w14:textId="495DB896" w:rsidR="00847963" w:rsidRDefault="00847963" w:rsidP="00847963">
      <w:pPr>
        <w:numPr>
          <w:ilvl w:val="1"/>
          <w:numId w:val="12"/>
        </w:numPr>
        <w:spacing w:before="100" w:beforeAutospacing="1" w:after="100" w:afterAutospacing="1" w:line="240" w:lineRule="auto"/>
        <w:rPr>
          <w:rFonts w:ascii="Arial" w:eastAsia="Arial" w:hAnsi="Arial" w:cs="Arial"/>
          <w:sz w:val="24"/>
          <w:szCs w:val="24"/>
        </w:rPr>
      </w:pPr>
      <w:r w:rsidRPr="30DA8ECB">
        <w:rPr>
          <w:rFonts w:ascii="Arial" w:eastAsia="Arial" w:hAnsi="Arial" w:cs="Arial"/>
          <w:sz w:val="24"/>
          <w:szCs w:val="24"/>
        </w:rPr>
        <w:t>This section allows mentors to keep track of each child's activities and ensure they are on the right path.</w:t>
      </w:r>
    </w:p>
    <w:p w14:paraId="5F6554BD" w14:textId="79487C4F" w:rsidR="009379CF" w:rsidRDefault="00794529" w:rsidP="00F32FA8">
      <w:pPr>
        <w:pStyle w:val="1"/>
        <w:spacing w:line="360" w:lineRule="auto"/>
        <w:rPr>
          <w:rFonts w:ascii="Arial" w:eastAsia="Arial" w:hAnsi="Arial" w:cs="Arial"/>
        </w:rPr>
      </w:pPr>
      <w:r>
        <w:rPr>
          <w:rFonts w:ascii="Arial" w:eastAsia="Arial" w:hAnsi="Arial" w:cs="Arial"/>
          <w:noProof/>
        </w:rPr>
        <w:lastRenderedPageBreak/>
        <w:drawing>
          <wp:anchor distT="0" distB="0" distL="114300" distR="114300" simplePos="0" relativeHeight="251658752" behindDoc="1" locked="0" layoutInCell="1" allowOverlap="1" wp14:anchorId="4F2B63EE" wp14:editId="125B9308">
            <wp:simplePos x="0" y="0"/>
            <wp:positionH relativeFrom="column">
              <wp:posOffset>-133350</wp:posOffset>
            </wp:positionH>
            <wp:positionV relativeFrom="paragraph">
              <wp:posOffset>-781050</wp:posOffset>
            </wp:positionV>
            <wp:extent cx="5686425" cy="2967990"/>
            <wp:effectExtent l="0" t="0" r="9525" b="3810"/>
            <wp:wrapNone/>
            <wp:docPr id="202898580"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521" cy="296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754CF" w14:textId="020AF43D" w:rsidR="009379CF" w:rsidRDefault="009379CF" w:rsidP="60BC7E2F">
      <w:pPr>
        <w:pStyle w:val="1"/>
        <w:spacing w:line="360" w:lineRule="auto"/>
        <w:rPr>
          <w:rFonts w:ascii="Arial" w:eastAsia="Arial" w:hAnsi="Arial" w:cs="Arial"/>
        </w:rPr>
      </w:pPr>
    </w:p>
    <w:p w14:paraId="46987B2B" w14:textId="77777777" w:rsidR="009379CF" w:rsidRDefault="009379CF" w:rsidP="60BC7E2F">
      <w:pPr>
        <w:pStyle w:val="1"/>
        <w:spacing w:line="360" w:lineRule="auto"/>
        <w:rPr>
          <w:rFonts w:ascii="Arial" w:eastAsia="Arial" w:hAnsi="Arial" w:cs="Arial"/>
        </w:rPr>
      </w:pPr>
    </w:p>
    <w:p w14:paraId="4FC1339C" w14:textId="4D53AFF3" w:rsidR="009379CF" w:rsidRDefault="009379CF" w:rsidP="60BC7E2F">
      <w:pPr>
        <w:pStyle w:val="1"/>
        <w:spacing w:line="360" w:lineRule="auto"/>
        <w:rPr>
          <w:rFonts w:ascii="Arial" w:eastAsia="Arial" w:hAnsi="Arial" w:cs="Arial"/>
        </w:rPr>
      </w:pPr>
    </w:p>
    <w:p w14:paraId="27E87C36" w14:textId="77777777" w:rsidR="00626E84" w:rsidRDefault="00626E84" w:rsidP="60F961A9">
      <w:pPr>
        <w:pStyle w:val="21"/>
        <w:rPr>
          <w:rFonts w:ascii="Arial" w:eastAsia="Arial" w:hAnsi="Arial" w:cs="Arial"/>
          <w:sz w:val="24"/>
          <w:szCs w:val="24"/>
        </w:rPr>
      </w:pPr>
      <w:r w:rsidRPr="60F961A9">
        <w:rPr>
          <w:rFonts w:ascii="Arial" w:eastAsia="Arial" w:hAnsi="Arial" w:cs="Arial"/>
          <w:sz w:val="24"/>
          <w:szCs w:val="24"/>
        </w:rPr>
        <w:t>Kid Portal</w:t>
      </w:r>
    </w:p>
    <w:p w14:paraId="72DA0B87" w14:textId="3E66EB7F" w:rsidR="00626E84" w:rsidRDefault="00626E84" w:rsidP="60F961A9">
      <w:pPr>
        <w:pStyle w:val="NormalWeb"/>
        <w:spacing w:line="276" w:lineRule="auto"/>
        <w:rPr>
          <w:rFonts w:ascii="Arial" w:eastAsia="Arial" w:hAnsi="Arial" w:cs="Arial"/>
        </w:rPr>
      </w:pPr>
      <w:r w:rsidRPr="5B825A07">
        <w:rPr>
          <w:rFonts w:ascii="Arial" w:eastAsia="Arial" w:hAnsi="Arial" w:cs="Arial"/>
        </w:rPr>
        <w:t xml:space="preserve">The Kid Portal empowers children by allowing them to track their tasks, earn </w:t>
      </w:r>
      <w:proofErr w:type="spellStart"/>
      <w:r w:rsidRPr="5B825A07">
        <w:rPr>
          <w:rFonts w:ascii="Arial" w:eastAsia="Arial" w:hAnsi="Arial" w:cs="Arial"/>
        </w:rPr>
        <w:t>TeenCoins</w:t>
      </w:r>
      <w:proofErr w:type="spellEnd"/>
      <w:r w:rsidRPr="5B825A07">
        <w:rPr>
          <w:rFonts w:ascii="Arial" w:eastAsia="Arial" w:hAnsi="Arial" w:cs="Arial"/>
        </w:rPr>
        <w:t>, and redeem rewards.</w:t>
      </w:r>
    </w:p>
    <w:p w14:paraId="095071CB" w14:textId="77777777" w:rsidR="00626E84" w:rsidRDefault="00626E84" w:rsidP="60F961A9">
      <w:pPr>
        <w:pStyle w:val="NormalWeb"/>
        <w:numPr>
          <w:ilvl w:val="0"/>
          <w:numId w:val="13"/>
        </w:numPr>
        <w:spacing w:line="276" w:lineRule="auto"/>
        <w:rPr>
          <w:rFonts w:ascii="Arial" w:eastAsia="Arial" w:hAnsi="Arial" w:cs="Arial"/>
        </w:rPr>
      </w:pPr>
      <w:r w:rsidRPr="5B825A07">
        <w:rPr>
          <w:rStyle w:val="af8"/>
          <w:rFonts w:ascii="Arial" w:eastAsia="Arial" w:hAnsi="Arial" w:cs="Arial"/>
        </w:rPr>
        <w:t>Home Page</w:t>
      </w:r>
      <w:r w:rsidRPr="5B825A07">
        <w:rPr>
          <w:rFonts w:ascii="Arial" w:eastAsia="Arial" w:hAnsi="Arial" w:cs="Arial"/>
        </w:rPr>
        <w:t>:</w:t>
      </w:r>
    </w:p>
    <w:p w14:paraId="6E2A3117" w14:textId="77777777" w:rsidR="00626E84"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 xml:space="preserve">The home page welcomes the child and provides an overview of their current </w:t>
      </w:r>
      <w:proofErr w:type="spellStart"/>
      <w:r w:rsidRPr="60F961A9">
        <w:rPr>
          <w:rFonts w:ascii="Arial" w:eastAsia="Arial" w:hAnsi="Arial" w:cs="Arial"/>
          <w:sz w:val="24"/>
          <w:szCs w:val="24"/>
        </w:rPr>
        <w:t>TeenCoins</w:t>
      </w:r>
      <w:proofErr w:type="spellEnd"/>
      <w:r w:rsidRPr="60F961A9">
        <w:rPr>
          <w:rFonts w:ascii="Arial" w:eastAsia="Arial" w:hAnsi="Arial" w:cs="Arial"/>
          <w:sz w:val="24"/>
          <w:szCs w:val="24"/>
        </w:rPr>
        <w:t xml:space="preserve"> balance.</w:t>
      </w:r>
    </w:p>
    <w:p w14:paraId="63AA2FF9" w14:textId="77777777" w:rsidR="00626E84"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Children can see their progress and upcoming tasks, with motivational messages encouraging them to continue their efforts.</w:t>
      </w:r>
    </w:p>
    <w:p w14:paraId="12FF3D99" w14:textId="77777777" w:rsidR="00626E84"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Notifications inform them of new tasks and important updates.</w:t>
      </w:r>
    </w:p>
    <w:p w14:paraId="64EADDC3" w14:textId="77777777" w:rsidR="00626E84" w:rsidRDefault="00626E84" w:rsidP="60F961A9">
      <w:pPr>
        <w:pStyle w:val="NormalWeb"/>
        <w:numPr>
          <w:ilvl w:val="0"/>
          <w:numId w:val="13"/>
        </w:numPr>
        <w:spacing w:line="276" w:lineRule="auto"/>
        <w:rPr>
          <w:rFonts w:ascii="Arial" w:eastAsia="Arial" w:hAnsi="Arial" w:cs="Arial"/>
        </w:rPr>
      </w:pPr>
      <w:r w:rsidRPr="5B825A07">
        <w:rPr>
          <w:rStyle w:val="af8"/>
          <w:rFonts w:ascii="Arial" w:eastAsia="Arial" w:hAnsi="Arial" w:cs="Arial"/>
        </w:rPr>
        <w:t>Wall of Fame</w:t>
      </w:r>
      <w:r w:rsidRPr="5B825A07">
        <w:rPr>
          <w:rFonts w:ascii="Arial" w:eastAsia="Arial" w:hAnsi="Arial" w:cs="Arial"/>
        </w:rPr>
        <w:t>:</w:t>
      </w:r>
    </w:p>
    <w:p w14:paraId="214A711C" w14:textId="77777777" w:rsidR="00626E84"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This section lists the top performers among the children, fostering a healthy competitive spirit.</w:t>
      </w:r>
    </w:p>
    <w:p w14:paraId="3FE20EE5" w14:textId="77777777" w:rsidR="00626E84"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Children can see where they rank compared to their peers and strive to improve their standings.</w:t>
      </w:r>
    </w:p>
    <w:p w14:paraId="4FB7B486" w14:textId="15DE48D2" w:rsidR="30DA8ECB" w:rsidRDefault="00626E84" w:rsidP="30DA8ECB">
      <w:pPr>
        <w:numPr>
          <w:ilvl w:val="1"/>
          <w:numId w:val="13"/>
        </w:numPr>
        <w:spacing w:beforeAutospacing="1" w:afterAutospacing="1"/>
        <w:rPr>
          <w:rFonts w:ascii="Arial" w:eastAsia="Arial" w:hAnsi="Arial" w:cs="Arial"/>
          <w:sz w:val="24"/>
          <w:szCs w:val="24"/>
        </w:rPr>
      </w:pPr>
      <w:r w:rsidRPr="60F961A9">
        <w:rPr>
          <w:rFonts w:ascii="Arial" w:eastAsia="Arial" w:hAnsi="Arial" w:cs="Arial"/>
          <w:sz w:val="24"/>
          <w:szCs w:val="24"/>
        </w:rPr>
        <w:t xml:space="preserve">The leaderboard is updated in real-time, reflecting the latest task completions and </w:t>
      </w:r>
      <w:proofErr w:type="spellStart"/>
      <w:r w:rsidRPr="60F961A9">
        <w:rPr>
          <w:rFonts w:ascii="Arial" w:eastAsia="Arial" w:hAnsi="Arial" w:cs="Arial"/>
          <w:sz w:val="24"/>
          <w:szCs w:val="24"/>
        </w:rPr>
        <w:t>TeenCoins</w:t>
      </w:r>
      <w:proofErr w:type="spellEnd"/>
      <w:r w:rsidRPr="60F961A9">
        <w:rPr>
          <w:rFonts w:ascii="Arial" w:eastAsia="Arial" w:hAnsi="Arial" w:cs="Arial"/>
          <w:sz w:val="24"/>
          <w:szCs w:val="24"/>
        </w:rPr>
        <w:t xml:space="preserve"> earnings.</w:t>
      </w:r>
    </w:p>
    <w:p w14:paraId="1ADF8043" w14:textId="77777777" w:rsidR="0097340C" w:rsidRDefault="0097340C" w:rsidP="30DA8ECB">
      <w:pPr>
        <w:numPr>
          <w:ilvl w:val="1"/>
          <w:numId w:val="13"/>
        </w:numPr>
        <w:spacing w:beforeAutospacing="1" w:afterAutospacing="1"/>
        <w:rPr>
          <w:rFonts w:ascii="Arial" w:eastAsia="Arial" w:hAnsi="Arial" w:cs="Arial"/>
          <w:sz w:val="24"/>
          <w:szCs w:val="24"/>
        </w:rPr>
      </w:pPr>
    </w:p>
    <w:p w14:paraId="7BEC8FFD" w14:textId="77777777" w:rsidR="00626E84" w:rsidRDefault="00626E84" w:rsidP="60F961A9">
      <w:pPr>
        <w:pStyle w:val="NormalWeb"/>
        <w:numPr>
          <w:ilvl w:val="0"/>
          <w:numId w:val="13"/>
        </w:numPr>
        <w:spacing w:line="276" w:lineRule="auto"/>
        <w:rPr>
          <w:rFonts w:ascii="Arial" w:eastAsia="Arial" w:hAnsi="Arial" w:cs="Arial"/>
        </w:rPr>
      </w:pPr>
      <w:r w:rsidRPr="5B825A07">
        <w:rPr>
          <w:rStyle w:val="af8"/>
          <w:rFonts w:ascii="Arial" w:eastAsia="Arial" w:hAnsi="Arial" w:cs="Arial"/>
        </w:rPr>
        <w:t>Rewards</w:t>
      </w:r>
      <w:r w:rsidRPr="5B825A07">
        <w:rPr>
          <w:rFonts w:ascii="Arial" w:eastAsia="Arial" w:hAnsi="Arial" w:cs="Arial"/>
        </w:rPr>
        <w:t>:</w:t>
      </w:r>
    </w:p>
    <w:p w14:paraId="3D5CC549" w14:textId="77777777" w:rsidR="00626E84"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The rewards section displays the various rewards available for redemption.</w:t>
      </w:r>
    </w:p>
    <w:p w14:paraId="7A03C335" w14:textId="77777777" w:rsidR="005E1798"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 xml:space="preserve">Children can browse through different categories of rewards and see how many </w:t>
      </w:r>
      <w:proofErr w:type="spellStart"/>
      <w:r w:rsidRPr="60F961A9">
        <w:rPr>
          <w:rFonts w:ascii="Arial" w:eastAsia="Arial" w:hAnsi="Arial" w:cs="Arial"/>
          <w:sz w:val="24"/>
          <w:szCs w:val="24"/>
        </w:rPr>
        <w:t>TeenCoins</w:t>
      </w:r>
      <w:proofErr w:type="spellEnd"/>
      <w:r w:rsidRPr="60F961A9">
        <w:rPr>
          <w:rFonts w:ascii="Arial" w:eastAsia="Arial" w:hAnsi="Arial" w:cs="Arial"/>
          <w:sz w:val="24"/>
          <w:szCs w:val="24"/>
        </w:rPr>
        <w:t xml:space="preserve"> are required for each.</w:t>
      </w:r>
    </w:p>
    <w:p w14:paraId="212AE849" w14:textId="4D3AA585" w:rsidR="00626E84" w:rsidRDefault="00626E84" w:rsidP="60F961A9">
      <w:pPr>
        <w:numPr>
          <w:ilvl w:val="1"/>
          <w:numId w:val="13"/>
        </w:numPr>
        <w:spacing w:before="100" w:beforeAutospacing="1" w:after="100" w:afterAutospacing="1"/>
        <w:rPr>
          <w:rFonts w:ascii="Arial" w:eastAsia="Arial" w:hAnsi="Arial" w:cs="Arial"/>
          <w:sz w:val="24"/>
          <w:szCs w:val="24"/>
        </w:rPr>
      </w:pPr>
      <w:r w:rsidRPr="60F961A9">
        <w:rPr>
          <w:rFonts w:ascii="Arial" w:eastAsia="Arial" w:hAnsi="Arial" w:cs="Arial"/>
          <w:sz w:val="24"/>
          <w:szCs w:val="24"/>
        </w:rPr>
        <w:t>This interface encourages children to set goals and work towards earning their desired rewards, promoting a sense of accomplishment and financial literacy.</w:t>
      </w:r>
    </w:p>
    <w:p w14:paraId="3A0DE29A" w14:textId="7B14F39B" w:rsidR="00847963" w:rsidRDefault="00890D4B" w:rsidP="11ECDA8D">
      <w:pPr>
        <w:pStyle w:val="1"/>
        <w:spacing w:line="360" w:lineRule="auto"/>
        <w:rPr>
          <w:rFonts w:ascii="Arial" w:eastAsia="Arial" w:hAnsi="Arial" w:cs="Arial"/>
        </w:rPr>
      </w:pPr>
      <w:r>
        <w:rPr>
          <w:noProof/>
        </w:rPr>
        <w:lastRenderedPageBreak/>
        <w:drawing>
          <wp:anchor distT="0" distB="0" distL="114300" distR="114300" simplePos="0" relativeHeight="251658242" behindDoc="1" locked="0" layoutInCell="1" allowOverlap="1" wp14:anchorId="4682F3A5" wp14:editId="358C1622">
            <wp:simplePos x="0" y="0"/>
            <wp:positionH relativeFrom="column">
              <wp:posOffset>-1123950</wp:posOffset>
            </wp:positionH>
            <wp:positionV relativeFrom="paragraph">
              <wp:posOffset>-885825</wp:posOffset>
            </wp:positionV>
            <wp:extent cx="7399678" cy="3750502"/>
            <wp:effectExtent l="0" t="0" r="0" b="0"/>
            <wp:wrapNone/>
            <wp:docPr id="73269016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pic:nvPicPr>
                  <pic:blipFill>
                    <a:blip r:embed="rId10">
                      <a:extLst>
                        <a:ext uri="{28A0092B-C50C-407E-A947-70E740481C1C}">
                          <a14:useLocalDpi xmlns:a14="http://schemas.microsoft.com/office/drawing/2010/main" val="0"/>
                        </a:ext>
                      </a:extLst>
                    </a:blip>
                    <a:stretch>
                      <a:fillRect/>
                    </a:stretch>
                  </pic:blipFill>
                  <pic:spPr>
                    <a:xfrm>
                      <a:off x="0" y="0"/>
                      <a:ext cx="7399678" cy="3750502"/>
                    </a:xfrm>
                    <a:prstGeom prst="rect">
                      <a:avLst/>
                    </a:prstGeom>
                  </pic:spPr>
                </pic:pic>
              </a:graphicData>
            </a:graphic>
            <wp14:sizeRelH relativeFrom="page">
              <wp14:pctWidth>0</wp14:pctWidth>
            </wp14:sizeRelH>
            <wp14:sizeRelV relativeFrom="page">
              <wp14:pctHeight>0</wp14:pctHeight>
            </wp14:sizeRelV>
          </wp:anchor>
        </w:drawing>
      </w:r>
    </w:p>
    <w:p w14:paraId="3C26FE39" w14:textId="55906A84" w:rsidR="00847963" w:rsidRDefault="00847963" w:rsidP="60BC7E2F">
      <w:pPr>
        <w:pStyle w:val="1"/>
        <w:spacing w:line="360" w:lineRule="auto"/>
        <w:rPr>
          <w:rFonts w:ascii="Arial" w:eastAsia="Arial" w:hAnsi="Arial" w:cs="Arial"/>
        </w:rPr>
      </w:pPr>
    </w:p>
    <w:p w14:paraId="22FCC464" w14:textId="77F5F245" w:rsidR="00847963" w:rsidRDefault="00847963" w:rsidP="11ECDA8D">
      <w:pPr>
        <w:pStyle w:val="1"/>
        <w:spacing w:line="360" w:lineRule="auto"/>
        <w:rPr>
          <w:rFonts w:ascii="Arial" w:eastAsia="Arial" w:hAnsi="Arial" w:cs="Arial"/>
        </w:rPr>
      </w:pPr>
    </w:p>
    <w:p w14:paraId="622FFE11" w14:textId="77777777" w:rsidR="00847963" w:rsidRDefault="00847963" w:rsidP="60BC7E2F">
      <w:pPr>
        <w:pStyle w:val="1"/>
        <w:spacing w:line="360" w:lineRule="auto"/>
        <w:rPr>
          <w:rFonts w:ascii="Arial" w:eastAsia="Arial" w:hAnsi="Arial" w:cs="Arial"/>
        </w:rPr>
      </w:pPr>
    </w:p>
    <w:p w14:paraId="5A3536E2" w14:textId="0E74C509" w:rsidR="00847963" w:rsidRDefault="00847963" w:rsidP="60BC7E2F">
      <w:pPr>
        <w:pStyle w:val="1"/>
        <w:spacing w:line="360" w:lineRule="auto"/>
        <w:rPr>
          <w:rFonts w:ascii="Arial" w:eastAsia="Arial" w:hAnsi="Arial" w:cs="Arial"/>
        </w:rPr>
      </w:pPr>
    </w:p>
    <w:p w14:paraId="5740074C" w14:textId="77777777" w:rsidR="00CB7CD9" w:rsidRDefault="00CB7CD9" w:rsidP="30DA8ECB">
      <w:pPr>
        <w:pStyle w:val="21"/>
        <w:rPr>
          <w:rFonts w:ascii="Arial" w:eastAsia="Arial" w:hAnsi="Arial" w:cs="Arial"/>
        </w:rPr>
      </w:pPr>
      <w:r w:rsidRPr="538ECDBE">
        <w:rPr>
          <w:rFonts w:ascii="Arial" w:eastAsia="Arial" w:hAnsi="Arial" w:cs="Arial"/>
        </w:rPr>
        <w:t>Shop Portal</w:t>
      </w:r>
    </w:p>
    <w:p w14:paraId="4E64E033" w14:textId="77777777" w:rsidR="00CB7CD9" w:rsidRDefault="00CB7CD9" w:rsidP="30DA8ECB">
      <w:pPr>
        <w:pStyle w:val="NormalWeb"/>
        <w:spacing w:line="276" w:lineRule="auto"/>
        <w:rPr>
          <w:rFonts w:ascii="Arial" w:eastAsia="Arial" w:hAnsi="Arial" w:cs="Arial"/>
        </w:rPr>
      </w:pPr>
      <w:r w:rsidRPr="538ECDBE">
        <w:rPr>
          <w:rFonts w:ascii="Arial" w:eastAsia="Arial" w:hAnsi="Arial" w:cs="Arial"/>
        </w:rPr>
        <w:t xml:space="preserve">The Shop Portal enables local businesses to engage with the community by providing rewards that children can redeem using their earned </w:t>
      </w:r>
      <w:proofErr w:type="spellStart"/>
      <w:r w:rsidRPr="538ECDBE">
        <w:rPr>
          <w:rFonts w:ascii="Arial" w:eastAsia="Arial" w:hAnsi="Arial" w:cs="Arial"/>
        </w:rPr>
        <w:t>TeenCoins</w:t>
      </w:r>
      <w:proofErr w:type="spellEnd"/>
      <w:r w:rsidRPr="538ECDBE">
        <w:rPr>
          <w:rFonts w:ascii="Arial" w:eastAsia="Arial" w:hAnsi="Arial" w:cs="Arial"/>
        </w:rPr>
        <w:t>.</w:t>
      </w:r>
    </w:p>
    <w:p w14:paraId="0EF9EC75" w14:textId="77777777" w:rsidR="00CB7CD9" w:rsidRDefault="00CB7CD9" w:rsidP="30DA8ECB">
      <w:pPr>
        <w:pStyle w:val="NormalWeb"/>
        <w:numPr>
          <w:ilvl w:val="0"/>
          <w:numId w:val="14"/>
        </w:numPr>
        <w:spacing w:line="276" w:lineRule="auto"/>
        <w:rPr>
          <w:rFonts w:ascii="Arial" w:eastAsia="Arial" w:hAnsi="Arial" w:cs="Arial"/>
        </w:rPr>
      </w:pPr>
      <w:r w:rsidRPr="538ECDBE">
        <w:rPr>
          <w:rStyle w:val="af8"/>
          <w:rFonts w:ascii="Arial" w:eastAsia="Arial" w:hAnsi="Arial" w:cs="Arial"/>
        </w:rPr>
        <w:t>Shop Dashboard</w:t>
      </w:r>
      <w:r w:rsidRPr="538ECDBE">
        <w:rPr>
          <w:rFonts w:ascii="Arial" w:eastAsia="Arial" w:hAnsi="Arial" w:cs="Arial"/>
        </w:rPr>
        <w:t>:</w:t>
      </w:r>
    </w:p>
    <w:p w14:paraId="24F0F582" w14:textId="77777777" w:rsidR="00CB7CD9" w:rsidRPr="000F29C6" w:rsidRDefault="00CB7CD9" w:rsidP="30DA8ECB">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The dashboard offers a summary of the shop’s interactions with the VOLUNTEEN system.</w:t>
      </w:r>
    </w:p>
    <w:p w14:paraId="4B074E1F" w14:textId="77777777" w:rsidR="00CB7CD9" w:rsidRPr="000F29C6" w:rsidRDefault="00CB7CD9" w:rsidP="30DA8ECB">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 xml:space="preserve">Shops can see the total </w:t>
      </w:r>
      <w:proofErr w:type="spellStart"/>
      <w:r w:rsidRPr="000F29C6">
        <w:rPr>
          <w:rFonts w:ascii="Arial" w:eastAsia="Arial" w:hAnsi="Arial" w:cs="Arial"/>
          <w:sz w:val="24"/>
          <w:szCs w:val="24"/>
        </w:rPr>
        <w:t>TeenCoins</w:t>
      </w:r>
      <w:proofErr w:type="spellEnd"/>
      <w:r w:rsidRPr="000F29C6">
        <w:rPr>
          <w:rFonts w:ascii="Arial" w:eastAsia="Arial" w:hAnsi="Arial" w:cs="Arial"/>
          <w:sz w:val="24"/>
          <w:szCs w:val="24"/>
        </w:rPr>
        <w:t xml:space="preserve"> available for redemption and the history of previous redemptions.</w:t>
      </w:r>
    </w:p>
    <w:p w14:paraId="54067FC7" w14:textId="76065457" w:rsidR="30DA8ECB" w:rsidRPr="000F29C6" w:rsidRDefault="00CB7CD9" w:rsidP="0097340C">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 xml:space="preserve">A pie chart visually displays the proportion of redeemed versus available </w:t>
      </w:r>
      <w:proofErr w:type="spellStart"/>
      <w:r w:rsidRPr="000F29C6">
        <w:rPr>
          <w:rFonts w:ascii="Arial" w:eastAsia="Arial" w:hAnsi="Arial" w:cs="Arial"/>
          <w:sz w:val="24"/>
          <w:szCs w:val="24"/>
        </w:rPr>
        <w:t>TeenCoins</w:t>
      </w:r>
      <w:proofErr w:type="spellEnd"/>
      <w:r w:rsidRPr="000F29C6">
        <w:rPr>
          <w:rFonts w:ascii="Arial" w:eastAsia="Arial" w:hAnsi="Arial" w:cs="Arial"/>
          <w:sz w:val="24"/>
          <w:szCs w:val="24"/>
        </w:rPr>
        <w:t>.</w:t>
      </w:r>
    </w:p>
    <w:p w14:paraId="0BA8D4D1" w14:textId="77777777" w:rsidR="00CB7CD9" w:rsidRDefault="00CB7CD9" w:rsidP="30DA8ECB">
      <w:pPr>
        <w:pStyle w:val="NormalWeb"/>
        <w:numPr>
          <w:ilvl w:val="0"/>
          <w:numId w:val="14"/>
        </w:numPr>
        <w:spacing w:line="276" w:lineRule="auto"/>
        <w:rPr>
          <w:rFonts w:ascii="Arial" w:eastAsia="Arial" w:hAnsi="Arial" w:cs="Arial"/>
        </w:rPr>
      </w:pPr>
      <w:r w:rsidRPr="538ECDBE">
        <w:rPr>
          <w:rStyle w:val="af8"/>
          <w:rFonts w:ascii="Arial" w:eastAsia="Arial" w:hAnsi="Arial" w:cs="Arial"/>
        </w:rPr>
        <w:t>Redemption History</w:t>
      </w:r>
      <w:r w:rsidRPr="538ECDBE">
        <w:rPr>
          <w:rFonts w:ascii="Arial" w:eastAsia="Arial" w:hAnsi="Arial" w:cs="Arial"/>
        </w:rPr>
        <w:t>:</w:t>
      </w:r>
    </w:p>
    <w:p w14:paraId="66F8FC83" w14:textId="77777777" w:rsidR="00CB7CD9" w:rsidRPr="000F29C6" w:rsidRDefault="00CB7CD9" w:rsidP="30DA8ECB">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This section provides a detailed history of all the redemptions made at the shop.</w:t>
      </w:r>
    </w:p>
    <w:p w14:paraId="78FC1C55" w14:textId="77777777" w:rsidR="00CB7CD9" w:rsidRPr="000F29C6" w:rsidRDefault="00CB7CD9" w:rsidP="30DA8ECB">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Shops can track which children have redeemed rewards and the specific rewards they have chosen.</w:t>
      </w:r>
    </w:p>
    <w:p w14:paraId="4436E440" w14:textId="0F7F37BB" w:rsidR="30DA8ECB" w:rsidRPr="000F29C6" w:rsidRDefault="00CB7CD9" w:rsidP="0097340C">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A bar chart summarizes monthly redemption statistics, helping shops understand engagement trends.</w:t>
      </w:r>
    </w:p>
    <w:p w14:paraId="4501FFD0" w14:textId="77777777" w:rsidR="00CB7CD9" w:rsidRDefault="00CB7CD9" w:rsidP="30DA8ECB">
      <w:pPr>
        <w:pStyle w:val="NormalWeb"/>
        <w:numPr>
          <w:ilvl w:val="0"/>
          <w:numId w:val="14"/>
        </w:numPr>
        <w:spacing w:line="276" w:lineRule="auto"/>
        <w:rPr>
          <w:rFonts w:ascii="Arial" w:eastAsia="Arial" w:hAnsi="Arial" w:cs="Arial"/>
        </w:rPr>
      </w:pPr>
      <w:r w:rsidRPr="538ECDBE">
        <w:rPr>
          <w:rStyle w:val="af8"/>
          <w:rFonts w:ascii="Arial" w:eastAsia="Arial" w:hAnsi="Arial" w:cs="Arial"/>
        </w:rPr>
        <w:t>Redemption Process</w:t>
      </w:r>
      <w:r w:rsidRPr="538ECDBE">
        <w:rPr>
          <w:rFonts w:ascii="Arial" w:eastAsia="Arial" w:hAnsi="Arial" w:cs="Arial"/>
        </w:rPr>
        <w:t>:</w:t>
      </w:r>
    </w:p>
    <w:p w14:paraId="78BF9943" w14:textId="77777777" w:rsidR="00CB7CD9" w:rsidRPr="000F29C6" w:rsidRDefault="00CB7CD9" w:rsidP="30DA8ECB">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Shops can manage the redemption process by adding or removing items from the redemption list.</w:t>
      </w:r>
    </w:p>
    <w:p w14:paraId="6967A336" w14:textId="77777777" w:rsidR="00CB7CD9" w:rsidRPr="000F29C6" w:rsidRDefault="00CB7CD9" w:rsidP="30DA8ECB">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 xml:space="preserve">The interface shows available rewards and their </w:t>
      </w:r>
      <w:proofErr w:type="spellStart"/>
      <w:r w:rsidRPr="000F29C6">
        <w:rPr>
          <w:rFonts w:ascii="Arial" w:eastAsia="Arial" w:hAnsi="Arial" w:cs="Arial"/>
          <w:sz w:val="24"/>
          <w:szCs w:val="24"/>
        </w:rPr>
        <w:t>TeenCoins</w:t>
      </w:r>
      <w:proofErr w:type="spellEnd"/>
      <w:r w:rsidRPr="000F29C6">
        <w:rPr>
          <w:rFonts w:ascii="Arial" w:eastAsia="Arial" w:hAnsi="Arial" w:cs="Arial"/>
          <w:sz w:val="24"/>
          <w:szCs w:val="24"/>
        </w:rPr>
        <w:t xml:space="preserve"> cost, allowing shops to update their offerings easily.</w:t>
      </w:r>
    </w:p>
    <w:p w14:paraId="47ED42D5" w14:textId="3CCCF115" w:rsidR="00CB7CD9" w:rsidRPr="000F29C6" w:rsidRDefault="00CB7CD9" w:rsidP="30DA8ECB">
      <w:pPr>
        <w:numPr>
          <w:ilvl w:val="1"/>
          <w:numId w:val="14"/>
        </w:numPr>
        <w:spacing w:before="100" w:beforeAutospacing="1" w:after="100" w:afterAutospacing="1"/>
        <w:rPr>
          <w:rFonts w:ascii="Arial" w:eastAsia="Arial" w:hAnsi="Arial" w:cs="Arial"/>
          <w:sz w:val="24"/>
          <w:szCs w:val="24"/>
        </w:rPr>
      </w:pPr>
      <w:r w:rsidRPr="000F29C6">
        <w:rPr>
          <w:rFonts w:ascii="Arial" w:eastAsia="Arial" w:hAnsi="Arial" w:cs="Arial"/>
          <w:sz w:val="24"/>
          <w:szCs w:val="24"/>
        </w:rPr>
        <w:t>This section streamlines the process of redeeming rewards, ensuring a smooth transaction for both the shop and the children.</w:t>
      </w:r>
    </w:p>
    <w:p w14:paraId="7CA9F565" w14:textId="0EE46EBD" w:rsidR="00FD64C3" w:rsidRDefault="2E76E0F5" w:rsidP="60BC7E2F">
      <w:pPr>
        <w:pStyle w:val="1"/>
        <w:spacing w:line="360" w:lineRule="auto"/>
        <w:rPr>
          <w:rFonts w:ascii="Arial" w:eastAsia="Arial" w:hAnsi="Arial" w:cs="Arial"/>
        </w:rPr>
      </w:pPr>
      <w:r w:rsidRPr="2E76E0F5">
        <w:rPr>
          <w:rFonts w:ascii="Arial" w:eastAsia="Arial" w:hAnsi="Arial" w:cs="Arial"/>
        </w:rPr>
        <w:lastRenderedPageBreak/>
        <w:t>The</w:t>
      </w:r>
      <w:r w:rsidR="11B39FB1" w:rsidRPr="11B39FB1">
        <w:rPr>
          <w:rFonts w:ascii="Arial" w:eastAsia="Arial" w:hAnsi="Arial" w:cs="Arial"/>
        </w:rPr>
        <w:t xml:space="preserve"> Benefits</w:t>
      </w:r>
    </w:p>
    <w:p w14:paraId="1F381835" w14:textId="77777777" w:rsidR="00FD64C3" w:rsidRDefault="00F71391" w:rsidP="60BC7E2F">
      <w:pPr>
        <w:pStyle w:val="a0"/>
        <w:spacing w:line="360" w:lineRule="auto"/>
        <w:rPr>
          <w:rFonts w:ascii="Arial" w:eastAsia="Arial" w:hAnsi="Arial" w:cs="Arial"/>
          <w:sz w:val="24"/>
          <w:szCs w:val="24"/>
        </w:rPr>
      </w:pPr>
      <w:r w:rsidRPr="2ED9E879">
        <w:rPr>
          <w:rFonts w:ascii="Arial" w:eastAsia="Arial" w:hAnsi="Arial" w:cs="Arial"/>
          <w:sz w:val="24"/>
          <w:szCs w:val="24"/>
        </w:rPr>
        <w:t>S</w:t>
      </w:r>
      <w:r w:rsidRPr="2ED9E879">
        <w:rPr>
          <w:rFonts w:ascii="Arial" w:eastAsia="Arial" w:hAnsi="Arial" w:cs="Arial"/>
          <w:sz w:val="24"/>
          <w:szCs w:val="24"/>
        </w:rPr>
        <w:t>trengthening self-confidence through rewards and recognition.</w:t>
      </w:r>
    </w:p>
    <w:p w14:paraId="46056E1D" w14:textId="77777777" w:rsidR="00FD64C3" w:rsidRDefault="00F71391" w:rsidP="60BC7E2F">
      <w:pPr>
        <w:pStyle w:val="a0"/>
        <w:spacing w:line="360" w:lineRule="auto"/>
        <w:rPr>
          <w:rFonts w:ascii="Arial" w:eastAsia="Arial" w:hAnsi="Arial" w:cs="Arial"/>
          <w:sz w:val="24"/>
          <w:szCs w:val="24"/>
        </w:rPr>
      </w:pPr>
      <w:r w:rsidRPr="2ED9E879">
        <w:rPr>
          <w:rFonts w:ascii="Arial" w:eastAsia="Arial" w:hAnsi="Arial" w:cs="Arial"/>
          <w:sz w:val="24"/>
          <w:szCs w:val="24"/>
        </w:rPr>
        <w:t>Development of essential life skills such as time management and teamwork.</w:t>
      </w:r>
    </w:p>
    <w:p w14:paraId="595E259A" w14:textId="77777777" w:rsidR="00FD64C3" w:rsidRDefault="00F71391" w:rsidP="60BC7E2F">
      <w:pPr>
        <w:pStyle w:val="a0"/>
        <w:spacing w:line="360" w:lineRule="auto"/>
        <w:rPr>
          <w:rFonts w:ascii="Arial" w:eastAsia="Arial" w:hAnsi="Arial" w:cs="Arial"/>
          <w:sz w:val="24"/>
          <w:szCs w:val="24"/>
        </w:rPr>
      </w:pPr>
      <w:r w:rsidRPr="2ED9E879">
        <w:rPr>
          <w:rFonts w:ascii="Arial" w:eastAsia="Arial" w:hAnsi="Arial" w:cs="Arial"/>
          <w:sz w:val="24"/>
          <w:szCs w:val="24"/>
        </w:rPr>
        <w:t>Promoting financial independence and personal initiative.</w:t>
      </w:r>
    </w:p>
    <w:p w14:paraId="0BD56156" w14:textId="77777777" w:rsidR="00FD64C3" w:rsidRDefault="00F71391" w:rsidP="60BC7E2F">
      <w:pPr>
        <w:pStyle w:val="a0"/>
        <w:spacing w:line="360" w:lineRule="auto"/>
        <w:rPr>
          <w:rFonts w:ascii="Arial" w:eastAsia="Arial" w:hAnsi="Arial" w:cs="Arial"/>
          <w:sz w:val="24"/>
          <w:szCs w:val="24"/>
        </w:rPr>
      </w:pPr>
      <w:r w:rsidRPr="2ED9E879">
        <w:rPr>
          <w:rFonts w:ascii="Arial" w:eastAsia="Arial" w:hAnsi="Arial" w:cs="Arial"/>
          <w:sz w:val="24"/>
          <w:szCs w:val="24"/>
        </w:rPr>
        <w:t>Increasing social involvement and community engagement.</w:t>
      </w:r>
    </w:p>
    <w:p w14:paraId="1403D24C" w14:textId="77777777" w:rsidR="00FD64C3" w:rsidRDefault="00F71391" w:rsidP="60BC7E2F">
      <w:pPr>
        <w:pStyle w:val="1"/>
        <w:spacing w:line="360" w:lineRule="auto"/>
        <w:rPr>
          <w:rFonts w:ascii="Arial" w:eastAsia="Arial" w:hAnsi="Arial" w:cs="Arial"/>
        </w:rPr>
      </w:pPr>
      <w:r w:rsidRPr="69741513">
        <w:rPr>
          <w:rFonts w:ascii="Arial" w:eastAsia="Arial" w:hAnsi="Arial" w:cs="Arial"/>
        </w:rPr>
        <w:t>The Innovation</w:t>
      </w:r>
    </w:p>
    <w:p w14:paraId="71A76DF8" w14:textId="77777777" w:rsidR="00FD64C3" w:rsidRDefault="00F71391" w:rsidP="60BC7E2F">
      <w:pPr>
        <w:spacing w:line="360" w:lineRule="auto"/>
        <w:rPr>
          <w:rFonts w:ascii="Arial" w:eastAsia="Arial" w:hAnsi="Arial" w:cs="Arial"/>
          <w:sz w:val="24"/>
          <w:szCs w:val="24"/>
        </w:rPr>
      </w:pPr>
      <w:r w:rsidRPr="3974EB03">
        <w:rPr>
          <w:rFonts w:ascii="Arial" w:eastAsia="Arial" w:hAnsi="Arial" w:cs="Arial"/>
          <w:sz w:val="24"/>
          <w:szCs w:val="24"/>
        </w:rPr>
        <w:t>Combining technology with social and educational goals, focusing on young people, and integrating community and economic support through local businesses.</w:t>
      </w:r>
    </w:p>
    <w:p w14:paraId="11BC26AC" w14:textId="77777777" w:rsidR="00675684" w:rsidRDefault="00675684" w:rsidP="00675684">
      <w:pPr>
        <w:pStyle w:val="1"/>
        <w:rPr>
          <w:rFonts w:ascii="Arial" w:eastAsia="Arial" w:hAnsi="Arial" w:cs="Arial"/>
        </w:rPr>
      </w:pPr>
      <w:r w:rsidRPr="119EFCBC">
        <w:rPr>
          <w:rFonts w:ascii="Arial" w:eastAsia="Arial" w:hAnsi="Arial" w:cs="Arial"/>
        </w:rPr>
        <w:t>Collaborations</w:t>
      </w:r>
    </w:p>
    <w:p w14:paraId="7A244170" w14:textId="77777777" w:rsidR="00675684" w:rsidRDefault="00675684" w:rsidP="1872EEF4">
      <w:pPr>
        <w:pStyle w:val="NormalWeb"/>
        <w:spacing w:line="360" w:lineRule="auto"/>
        <w:rPr>
          <w:rFonts w:ascii="Arial" w:eastAsia="Arial" w:hAnsi="Arial" w:cs="Arial"/>
        </w:rPr>
      </w:pPr>
      <w:r w:rsidRPr="5F690586">
        <w:rPr>
          <w:rFonts w:ascii="Arial" w:eastAsia="Arial" w:hAnsi="Arial" w:cs="Arial"/>
        </w:rPr>
        <w:t>VOLUNTEEN thrives on strong collaborations with various stakeholders, ensuring a wide-reaching impact and sustainable growth. Here are some key collaborations:</w:t>
      </w:r>
    </w:p>
    <w:p w14:paraId="5BEF654A" w14:textId="77777777" w:rsidR="00675684" w:rsidRDefault="00675684" w:rsidP="1872EEF4">
      <w:pPr>
        <w:pStyle w:val="NormalWeb"/>
        <w:numPr>
          <w:ilvl w:val="0"/>
          <w:numId w:val="18"/>
        </w:numPr>
        <w:spacing w:line="360" w:lineRule="auto"/>
        <w:rPr>
          <w:rFonts w:ascii="Arial" w:eastAsia="Arial" w:hAnsi="Arial" w:cs="Arial"/>
        </w:rPr>
      </w:pPr>
      <w:r w:rsidRPr="5F690586">
        <w:rPr>
          <w:rStyle w:val="af8"/>
          <w:rFonts w:ascii="Arial" w:eastAsia="Arial" w:hAnsi="Arial" w:cs="Arial"/>
        </w:rPr>
        <w:t>TI-Space Career Accelerator</w:t>
      </w:r>
      <w:r w:rsidRPr="5F690586">
        <w:rPr>
          <w:rFonts w:ascii="Arial" w:eastAsia="Arial" w:hAnsi="Arial" w:cs="Arial"/>
        </w:rPr>
        <w:t>:</w:t>
      </w:r>
    </w:p>
    <w:p w14:paraId="0A0DAE9D" w14:textId="77777777"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Provides guidance, code reviews, and mentoring.</w:t>
      </w:r>
    </w:p>
    <w:p w14:paraId="49F071A2" w14:textId="77777777"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Played a significant role in selecting the project's idea.</w:t>
      </w:r>
    </w:p>
    <w:p w14:paraId="28444153" w14:textId="77777777" w:rsidR="00675684" w:rsidRDefault="00675684" w:rsidP="1872EEF4">
      <w:pPr>
        <w:pStyle w:val="NormalWeb"/>
        <w:numPr>
          <w:ilvl w:val="0"/>
          <w:numId w:val="18"/>
        </w:numPr>
        <w:spacing w:line="360" w:lineRule="auto"/>
        <w:rPr>
          <w:rFonts w:ascii="Arial" w:eastAsia="Arial" w:hAnsi="Arial" w:cs="Arial"/>
        </w:rPr>
      </w:pPr>
      <w:r w:rsidRPr="5F690586">
        <w:rPr>
          <w:rStyle w:val="af8"/>
          <w:rFonts w:ascii="Arial" w:eastAsia="Arial" w:hAnsi="Arial" w:cs="Arial"/>
        </w:rPr>
        <w:t>Tel Aviv-Jaffa Municipality</w:t>
      </w:r>
      <w:r w:rsidRPr="5F690586">
        <w:rPr>
          <w:rFonts w:ascii="Arial" w:eastAsia="Arial" w:hAnsi="Arial" w:cs="Arial"/>
        </w:rPr>
        <w:t>:</w:t>
      </w:r>
    </w:p>
    <w:p w14:paraId="5D8ACF16" w14:textId="77777777"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High likelihood of collaboration, including financial support to help the youth of the city.</w:t>
      </w:r>
    </w:p>
    <w:p w14:paraId="31377934" w14:textId="77777777" w:rsidR="00675684" w:rsidRDefault="00675684" w:rsidP="1872EEF4">
      <w:pPr>
        <w:pStyle w:val="NormalWeb"/>
        <w:numPr>
          <w:ilvl w:val="0"/>
          <w:numId w:val="18"/>
        </w:numPr>
        <w:spacing w:line="360" w:lineRule="auto"/>
        <w:rPr>
          <w:rFonts w:ascii="Arial" w:eastAsia="Arial" w:hAnsi="Arial" w:cs="Arial"/>
        </w:rPr>
      </w:pPr>
      <w:r w:rsidRPr="5F690586">
        <w:rPr>
          <w:rStyle w:val="af8"/>
          <w:rFonts w:ascii="Arial" w:eastAsia="Arial" w:hAnsi="Arial" w:cs="Arial"/>
        </w:rPr>
        <w:t>The Academic College of Tel Aviv-Yaffo</w:t>
      </w:r>
      <w:r w:rsidRPr="5F690586">
        <w:rPr>
          <w:rFonts w:ascii="Arial" w:eastAsia="Arial" w:hAnsi="Arial" w:cs="Arial"/>
        </w:rPr>
        <w:t>:</w:t>
      </w:r>
    </w:p>
    <w:p w14:paraId="38317D2F" w14:textId="77777777"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Part of a workshop with lecturer Dror, aiding in performance algorithms and logistics.</w:t>
      </w:r>
    </w:p>
    <w:p w14:paraId="5D9C3DE1" w14:textId="77777777" w:rsidR="00675684" w:rsidRDefault="00675684" w:rsidP="1872EEF4">
      <w:pPr>
        <w:pStyle w:val="NormalWeb"/>
        <w:numPr>
          <w:ilvl w:val="0"/>
          <w:numId w:val="18"/>
        </w:numPr>
        <w:spacing w:line="360" w:lineRule="auto"/>
        <w:rPr>
          <w:rFonts w:ascii="Arial" w:eastAsia="Arial" w:hAnsi="Arial" w:cs="Arial"/>
        </w:rPr>
      </w:pPr>
      <w:r w:rsidRPr="5F690586">
        <w:rPr>
          <w:rStyle w:val="af8"/>
          <w:rFonts w:ascii="Arial" w:eastAsia="Arial" w:hAnsi="Arial" w:cs="Arial"/>
        </w:rPr>
        <w:t xml:space="preserve">Yaffa </w:t>
      </w:r>
      <w:proofErr w:type="spellStart"/>
      <w:r w:rsidRPr="5F690586">
        <w:rPr>
          <w:rStyle w:val="af8"/>
          <w:rFonts w:ascii="Arial" w:eastAsia="Arial" w:hAnsi="Arial" w:cs="Arial"/>
        </w:rPr>
        <w:t>Almustakbal</w:t>
      </w:r>
      <w:proofErr w:type="spellEnd"/>
      <w:r w:rsidRPr="5F690586">
        <w:rPr>
          <w:rStyle w:val="af8"/>
          <w:rFonts w:ascii="Arial" w:eastAsia="Arial" w:hAnsi="Arial" w:cs="Arial"/>
        </w:rPr>
        <w:t xml:space="preserve"> High School</w:t>
      </w:r>
      <w:r w:rsidRPr="5F690586">
        <w:rPr>
          <w:rFonts w:ascii="Arial" w:eastAsia="Arial" w:hAnsi="Arial" w:cs="Arial"/>
        </w:rPr>
        <w:t>:</w:t>
      </w:r>
    </w:p>
    <w:p w14:paraId="4DFEB75B" w14:textId="77777777"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Enthusiastic participation from the principal and students, with the pilot conducted at the school.</w:t>
      </w:r>
    </w:p>
    <w:p w14:paraId="3FCCF700" w14:textId="77777777" w:rsidR="00675684" w:rsidRDefault="00675684" w:rsidP="1872EEF4">
      <w:pPr>
        <w:pStyle w:val="NormalWeb"/>
        <w:numPr>
          <w:ilvl w:val="0"/>
          <w:numId w:val="18"/>
        </w:numPr>
        <w:spacing w:line="360" w:lineRule="auto"/>
        <w:rPr>
          <w:rFonts w:ascii="Arial" w:eastAsia="Arial" w:hAnsi="Arial" w:cs="Arial"/>
        </w:rPr>
      </w:pPr>
      <w:r w:rsidRPr="5F690586">
        <w:rPr>
          <w:rStyle w:val="af8"/>
          <w:rFonts w:ascii="Arial" w:eastAsia="Arial" w:hAnsi="Arial" w:cs="Arial"/>
        </w:rPr>
        <w:t>The Growth Association for Good Deeds Jaffa</w:t>
      </w:r>
      <w:r w:rsidRPr="5F690586">
        <w:rPr>
          <w:rFonts w:ascii="Arial" w:eastAsia="Arial" w:hAnsi="Arial" w:cs="Arial"/>
        </w:rPr>
        <w:t>:</w:t>
      </w:r>
    </w:p>
    <w:p w14:paraId="352C85C8" w14:textId="2E40DA91"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Provided an annual budget of 20,0</w:t>
      </w:r>
      <w:r w:rsidRPr="0B338A13">
        <w:rPr>
          <w:rFonts w:ascii="Arial" w:eastAsia="Arial" w:hAnsi="Arial" w:cs="Arial"/>
          <w:sz w:val="24"/>
          <w:szCs w:val="24"/>
        </w:rPr>
        <w:t>0</w:t>
      </w:r>
      <w:r w:rsidRPr="0B338A13">
        <w:rPr>
          <w:rFonts w:ascii="Arial" w:eastAsia="Arial" w:hAnsi="Arial" w:cs="Arial"/>
          <w:sz w:val="24"/>
          <w:szCs w:val="24"/>
        </w:rPr>
        <w:t>0 NIS for community support.</w:t>
      </w:r>
    </w:p>
    <w:p w14:paraId="081507C7" w14:textId="77777777" w:rsidR="00675684" w:rsidRDefault="00675684" w:rsidP="1872EEF4">
      <w:pPr>
        <w:pStyle w:val="NormalWeb"/>
        <w:numPr>
          <w:ilvl w:val="0"/>
          <w:numId w:val="18"/>
        </w:numPr>
        <w:spacing w:line="360" w:lineRule="auto"/>
        <w:rPr>
          <w:rFonts w:ascii="Arial" w:eastAsia="Arial" w:hAnsi="Arial" w:cs="Arial"/>
        </w:rPr>
      </w:pPr>
      <w:r w:rsidRPr="5F690586">
        <w:rPr>
          <w:rStyle w:val="af8"/>
          <w:rFonts w:ascii="Arial" w:eastAsia="Arial" w:hAnsi="Arial" w:cs="Arial"/>
        </w:rPr>
        <w:lastRenderedPageBreak/>
        <w:t>Roma Pizza Restaurant</w:t>
      </w:r>
      <w:r w:rsidRPr="5F690586">
        <w:rPr>
          <w:rFonts w:ascii="Arial" w:eastAsia="Arial" w:hAnsi="Arial" w:cs="Arial"/>
        </w:rPr>
        <w:t>:</w:t>
      </w:r>
    </w:p>
    <w:p w14:paraId="29D800A9" w14:textId="77777777"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Offers free meals to children earning points in the first month.</w:t>
      </w:r>
    </w:p>
    <w:p w14:paraId="5E9E230B" w14:textId="77777777" w:rsidR="00675684" w:rsidRDefault="00675684" w:rsidP="1872EEF4">
      <w:pPr>
        <w:numPr>
          <w:ilvl w:val="1"/>
          <w:numId w:val="18"/>
        </w:numPr>
        <w:spacing w:before="100" w:beforeAutospacing="1" w:after="100" w:afterAutospacing="1" w:line="360" w:lineRule="auto"/>
        <w:rPr>
          <w:rFonts w:ascii="Arial" w:eastAsia="Arial" w:hAnsi="Arial" w:cs="Arial"/>
          <w:sz w:val="24"/>
          <w:szCs w:val="24"/>
        </w:rPr>
      </w:pPr>
      <w:r w:rsidRPr="0B338A13">
        <w:rPr>
          <w:rFonts w:ascii="Arial" w:eastAsia="Arial" w:hAnsi="Arial" w:cs="Arial"/>
          <w:sz w:val="24"/>
          <w:szCs w:val="24"/>
        </w:rPr>
        <w:t>Other local restaurants also collaborate to support youth engagement.</w:t>
      </w:r>
    </w:p>
    <w:p w14:paraId="287604A3" w14:textId="17ADA2BD" w:rsidR="6907F116" w:rsidRDefault="6907F116" w:rsidP="6907F116">
      <w:pPr>
        <w:spacing w:line="360" w:lineRule="auto"/>
        <w:rPr>
          <w:rFonts w:ascii="Arial" w:eastAsia="Arial" w:hAnsi="Arial" w:cs="Arial"/>
          <w:sz w:val="24"/>
          <w:szCs w:val="24"/>
        </w:rPr>
      </w:pPr>
    </w:p>
    <w:p w14:paraId="16B8F3A6" w14:textId="77777777" w:rsidR="00FD64C3" w:rsidRDefault="00F71391" w:rsidP="60BC7E2F">
      <w:pPr>
        <w:pStyle w:val="1"/>
        <w:spacing w:line="360" w:lineRule="auto"/>
        <w:rPr>
          <w:rFonts w:ascii="Arial" w:eastAsia="Arial" w:hAnsi="Arial" w:cs="Arial"/>
        </w:rPr>
      </w:pPr>
      <w:r w:rsidRPr="69741513">
        <w:rPr>
          <w:rFonts w:ascii="Arial" w:eastAsia="Arial" w:hAnsi="Arial" w:cs="Arial"/>
        </w:rPr>
        <w:t>Market &amp; Market Potential Value</w:t>
      </w:r>
    </w:p>
    <w:p w14:paraId="4C824537" w14:textId="77777777" w:rsidR="00B90511" w:rsidRPr="00B90511" w:rsidRDefault="00B90511" w:rsidP="2784B98B">
      <w:p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VOLUNTEEN has the potential to significantly impact the youth and community of Tel Aviv-Yaffo and other cities. By focusing on engaging youth aged 12-17 in meaningful activities and providing tangible rewards through local businesses, VOLUNTEEN can create a ripple effect of positive change. The market potential can be measured through several key metrics:</w:t>
      </w:r>
    </w:p>
    <w:p w14:paraId="3CA6278C" w14:textId="77777777" w:rsidR="00B90511" w:rsidRPr="00B90511" w:rsidRDefault="00B90511" w:rsidP="2784B98B">
      <w:pPr>
        <w:numPr>
          <w:ilvl w:val="0"/>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b/>
          <w:bCs/>
          <w:sz w:val="24"/>
          <w:szCs w:val="24"/>
          <w:lang w:bidi="he-IL"/>
        </w:rPr>
        <w:t>Youth Engagement</w:t>
      </w:r>
      <w:r w:rsidRPr="00B90511">
        <w:rPr>
          <w:rFonts w:ascii="Arial" w:eastAsia="Arial" w:hAnsi="Arial" w:cs="Arial"/>
          <w:sz w:val="24"/>
          <w:szCs w:val="24"/>
          <w:lang w:bidi="he-IL"/>
        </w:rPr>
        <w:t>:</w:t>
      </w:r>
    </w:p>
    <w:p w14:paraId="4D47F429" w14:textId="77777777" w:rsidR="00B90511" w:rsidRPr="00B90511" w:rsidRDefault="00B90511" w:rsidP="2784B98B">
      <w:pPr>
        <w:numPr>
          <w:ilvl w:val="1"/>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Target Audience: Youth aged 12-17.</w:t>
      </w:r>
    </w:p>
    <w:p w14:paraId="5C6E9B9D" w14:textId="1935FEC2" w:rsidR="00B90511" w:rsidRPr="00B90511" w:rsidRDefault="00B90511" w:rsidP="2784B98B">
      <w:pPr>
        <w:numPr>
          <w:ilvl w:val="1"/>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Estimated Number of Target Users in Tel Aviv-Yaffo: 1,000.</w:t>
      </w:r>
    </w:p>
    <w:p w14:paraId="1A54C442" w14:textId="77777777" w:rsidR="00B90511" w:rsidRPr="00B90511" w:rsidRDefault="00B90511" w:rsidP="2784B98B">
      <w:pPr>
        <w:numPr>
          <w:ilvl w:val="1"/>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Projected User Growth: 50% annual increase over the next 5 years.</w:t>
      </w:r>
    </w:p>
    <w:p w14:paraId="42F561B5" w14:textId="0437A91E" w:rsidR="2784B98B" w:rsidRDefault="2784B98B" w:rsidP="2784B98B">
      <w:pPr>
        <w:spacing w:beforeAutospacing="1" w:afterAutospacing="1" w:line="360" w:lineRule="auto"/>
        <w:ind w:left="1440"/>
        <w:rPr>
          <w:rFonts w:ascii="Arial" w:eastAsia="Arial" w:hAnsi="Arial" w:cs="Arial"/>
          <w:sz w:val="24"/>
          <w:szCs w:val="24"/>
          <w:lang w:bidi="he-IL"/>
        </w:rPr>
      </w:pPr>
    </w:p>
    <w:p w14:paraId="40F9D2DF" w14:textId="77777777" w:rsidR="00B90511" w:rsidRPr="00B90511" w:rsidRDefault="00B90511" w:rsidP="2784B98B">
      <w:pPr>
        <w:numPr>
          <w:ilvl w:val="0"/>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b/>
          <w:bCs/>
          <w:sz w:val="24"/>
          <w:szCs w:val="24"/>
          <w:lang w:bidi="he-IL"/>
        </w:rPr>
        <w:t>Community Involvement</w:t>
      </w:r>
      <w:r w:rsidRPr="00B90511">
        <w:rPr>
          <w:rFonts w:ascii="Arial" w:eastAsia="Arial" w:hAnsi="Arial" w:cs="Arial"/>
          <w:sz w:val="24"/>
          <w:szCs w:val="24"/>
          <w:lang w:bidi="he-IL"/>
        </w:rPr>
        <w:t>:</w:t>
      </w:r>
    </w:p>
    <w:p w14:paraId="4B1B8602" w14:textId="77777777" w:rsidR="00B90511" w:rsidRPr="00B90511" w:rsidRDefault="00B90511" w:rsidP="2784B98B">
      <w:pPr>
        <w:numPr>
          <w:ilvl w:val="1"/>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Local Businesses: Engaging 50 local businesses in the first year.</w:t>
      </w:r>
    </w:p>
    <w:p w14:paraId="1D5C564A" w14:textId="25999D4C" w:rsidR="2784B98B" w:rsidRPr="000F29C6" w:rsidRDefault="00B90511" w:rsidP="000F29C6">
      <w:pPr>
        <w:numPr>
          <w:ilvl w:val="1"/>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Community Organizations: Partnering with 10 community organizations to provide tasks and mentorship.</w:t>
      </w:r>
    </w:p>
    <w:p w14:paraId="291FD8F1" w14:textId="77777777" w:rsidR="00B90511" w:rsidRPr="00B90511" w:rsidRDefault="00B90511" w:rsidP="2784B98B">
      <w:pPr>
        <w:numPr>
          <w:ilvl w:val="0"/>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b/>
          <w:bCs/>
          <w:sz w:val="24"/>
          <w:szCs w:val="24"/>
          <w:lang w:bidi="he-IL"/>
        </w:rPr>
        <w:t>Economic Impact</w:t>
      </w:r>
      <w:r w:rsidRPr="00B90511">
        <w:rPr>
          <w:rFonts w:ascii="Arial" w:eastAsia="Arial" w:hAnsi="Arial" w:cs="Arial"/>
          <w:sz w:val="24"/>
          <w:szCs w:val="24"/>
          <w:lang w:bidi="he-IL"/>
        </w:rPr>
        <w:t>:</w:t>
      </w:r>
    </w:p>
    <w:p w14:paraId="45D25E02" w14:textId="0402B972" w:rsidR="00B90511" w:rsidRPr="00B90511" w:rsidRDefault="00B90511" w:rsidP="2784B98B">
      <w:pPr>
        <w:numPr>
          <w:ilvl w:val="1"/>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Projected Revenue from Local Businesses: 20,000</w:t>
      </w:r>
      <w:r w:rsidR="001A25C5" w:rsidRPr="2784B98B">
        <w:rPr>
          <w:rFonts w:ascii="Arial" w:eastAsia="Arial" w:hAnsi="Arial" w:cs="Arial"/>
          <w:sz w:val="24"/>
          <w:szCs w:val="24"/>
          <w:lang w:bidi="he-IL"/>
        </w:rPr>
        <w:t xml:space="preserve"> NIS</w:t>
      </w:r>
      <w:r w:rsidRPr="00B90511">
        <w:rPr>
          <w:rFonts w:ascii="Arial" w:eastAsia="Arial" w:hAnsi="Arial" w:cs="Arial"/>
          <w:sz w:val="24"/>
          <w:szCs w:val="24"/>
          <w:lang w:bidi="he-IL"/>
        </w:rPr>
        <w:t xml:space="preserve"> annually through partnership fees and advertising.</w:t>
      </w:r>
    </w:p>
    <w:p w14:paraId="326D3F01" w14:textId="26C8C6CE" w:rsidR="00B90511" w:rsidRPr="00B90511" w:rsidRDefault="00B90511" w:rsidP="2784B98B">
      <w:pPr>
        <w:numPr>
          <w:ilvl w:val="1"/>
          <w:numId w:val="17"/>
        </w:numPr>
        <w:spacing w:before="100" w:beforeAutospacing="1" w:after="100" w:afterAutospacing="1" w:line="360" w:lineRule="auto"/>
        <w:rPr>
          <w:rFonts w:ascii="Arial" w:eastAsia="Arial" w:hAnsi="Arial" w:cs="Arial"/>
          <w:sz w:val="24"/>
          <w:szCs w:val="24"/>
          <w:lang w:bidi="he-IL"/>
        </w:rPr>
      </w:pPr>
      <w:r w:rsidRPr="00B90511">
        <w:rPr>
          <w:rFonts w:ascii="Arial" w:eastAsia="Arial" w:hAnsi="Arial" w:cs="Arial"/>
          <w:sz w:val="24"/>
          <w:szCs w:val="24"/>
          <w:lang w:bidi="he-IL"/>
        </w:rPr>
        <w:t xml:space="preserve">Community Investment: Annual community investment of </w:t>
      </w:r>
      <w:r w:rsidR="001A25C5" w:rsidRPr="00B90511">
        <w:rPr>
          <w:rFonts w:ascii="Arial" w:eastAsia="Arial" w:hAnsi="Arial" w:cs="Arial"/>
          <w:sz w:val="24"/>
          <w:szCs w:val="24"/>
          <w:lang w:bidi="he-IL"/>
        </w:rPr>
        <w:t>20,000</w:t>
      </w:r>
      <w:r w:rsidR="001A25C5" w:rsidRPr="2784B98B">
        <w:rPr>
          <w:rFonts w:ascii="Arial" w:eastAsia="Arial" w:hAnsi="Arial" w:cs="Arial"/>
          <w:sz w:val="24"/>
          <w:szCs w:val="24"/>
          <w:lang w:bidi="he-IL"/>
        </w:rPr>
        <w:t xml:space="preserve"> NIS</w:t>
      </w:r>
      <w:r w:rsidRPr="00B90511">
        <w:rPr>
          <w:rFonts w:ascii="Arial" w:eastAsia="Arial" w:hAnsi="Arial" w:cs="Arial"/>
          <w:sz w:val="24"/>
          <w:szCs w:val="24"/>
          <w:lang w:bidi="he-IL"/>
        </w:rPr>
        <w:t xml:space="preserve"> from various stakeholders to support youth activities.</w:t>
      </w:r>
    </w:p>
    <w:p w14:paraId="56F86C57" w14:textId="57A51F33" w:rsidR="0B3C834B" w:rsidRDefault="0B3C834B" w:rsidP="0B3C834B">
      <w:pPr>
        <w:spacing w:line="360" w:lineRule="auto"/>
        <w:rPr>
          <w:rFonts w:ascii="Arial" w:eastAsia="Arial" w:hAnsi="Arial" w:cs="Arial"/>
          <w:sz w:val="24"/>
          <w:szCs w:val="24"/>
        </w:rPr>
      </w:pPr>
    </w:p>
    <w:p w14:paraId="3EDE92B0" w14:textId="77777777" w:rsidR="00FD64C3" w:rsidRDefault="00F71391" w:rsidP="60BC7E2F">
      <w:pPr>
        <w:pStyle w:val="1"/>
        <w:spacing w:line="360" w:lineRule="auto"/>
        <w:rPr>
          <w:rFonts w:ascii="Arial" w:eastAsia="Arial" w:hAnsi="Arial" w:cs="Arial"/>
        </w:rPr>
      </w:pPr>
      <w:r w:rsidRPr="69741513">
        <w:rPr>
          <w:rFonts w:ascii="Arial" w:eastAsia="Arial" w:hAnsi="Arial" w:cs="Arial"/>
        </w:rPr>
        <w:lastRenderedPageBreak/>
        <w:t>Business &amp; Market Penetration Strategy</w:t>
      </w:r>
    </w:p>
    <w:p w14:paraId="7BAE2CB2" w14:textId="77777777" w:rsidR="00FD64C3" w:rsidRDefault="00F71391" w:rsidP="60BC7E2F">
      <w:pPr>
        <w:pStyle w:val="a0"/>
        <w:spacing w:line="360" w:lineRule="auto"/>
        <w:rPr>
          <w:rFonts w:ascii="Arial" w:eastAsia="Arial" w:hAnsi="Arial" w:cs="Arial"/>
          <w:sz w:val="24"/>
          <w:szCs w:val="24"/>
        </w:rPr>
      </w:pPr>
      <w:r w:rsidRPr="593D07F5">
        <w:rPr>
          <w:rFonts w:ascii="Arial" w:eastAsia="Arial" w:hAnsi="Arial" w:cs="Arial"/>
          <w:sz w:val="24"/>
          <w:szCs w:val="24"/>
        </w:rPr>
        <w:t>Technology and Application Development Companies: Partnering with firms specializing in social or educational apps.</w:t>
      </w:r>
    </w:p>
    <w:p w14:paraId="63F5A2CC" w14:textId="77777777" w:rsidR="00FD64C3" w:rsidRDefault="00F71391" w:rsidP="60BC7E2F">
      <w:pPr>
        <w:pStyle w:val="a0"/>
        <w:spacing w:line="360" w:lineRule="auto"/>
        <w:rPr>
          <w:rFonts w:ascii="Arial" w:eastAsia="Arial" w:hAnsi="Arial" w:cs="Arial"/>
          <w:sz w:val="24"/>
          <w:szCs w:val="24"/>
        </w:rPr>
      </w:pPr>
      <w:r w:rsidRPr="68119E3C">
        <w:rPr>
          <w:rFonts w:ascii="Arial" w:eastAsia="Arial" w:hAnsi="Arial" w:cs="Arial"/>
          <w:sz w:val="24"/>
          <w:szCs w:val="24"/>
        </w:rPr>
        <w:t>Civil Society and Youth Organizations: Collaborating with organizations promoting values education and community contribution.</w:t>
      </w:r>
    </w:p>
    <w:p w14:paraId="617348F2" w14:textId="77777777" w:rsidR="00FD64C3" w:rsidRDefault="00F71391" w:rsidP="60BC7E2F">
      <w:pPr>
        <w:pStyle w:val="a0"/>
        <w:spacing w:line="360" w:lineRule="auto"/>
        <w:rPr>
          <w:rFonts w:ascii="Arial" w:eastAsia="Arial" w:hAnsi="Arial" w:cs="Arial"/>
          <w:sz w:val="24"/>
          <w:szCs w:val="24"/>
        </w:rPr>
      </w:pPr>
      <w:r w:rsidRPr="68119E3C">
        <w:rPr>
          <w:rFonts w:ascii="Arial" w:eastAsia="Arial" w:hAnsi="Arial" w:cs="Arial"/>
          <w:sz w:val="24"/>
          <w:szCs w:val="24"/>
        </w:rPr>
        <w:t>Local Businesses and Multinational Companies: Engaging businesses to offer rewards and support.</w:t>
      </w:r>
    </w:p>
    <w:p w14:paraId="1EC247C7" w14:textId="77777777" w:rsidR="00FD64C3" w:rsidRDefault="00F71391" w:rsidP="60BC7E2F">
      <w:pPr>
        <w:pStyle w:val="a0"/>
        <w:spacing w:line="360" w:lineRule="auto"/>
        <w:rPr>
          <w:rFonts w:ascii="Arial" w:eastAsia="Arial" w:hAnsi="Arial" w:cs="Arial"/>
          <w:sz w:val="24"/>
          <w:szCs w:val="24"/>
        </w:rPr>
      </w:pPr>
      <w:r w:rsidRPr="68119E3C">
        <w:rPr>
          <w:rFonts w:ascii="Arial" w:eastAsia="Arial" w:hAnsi="Arial" w:cs="Arial"/>
          <w:sz w:val="24"/>
          <w:szCs w:val="24"/>
        </w:rPr>
        <w:t>Educational and Research Institutions: Working with schools and universities for research and program integration.</w:t>
      </w:r>
    </w:p>
    <w:p w14:paraId="1E486B4C" w14:textId="77777777" w:rsidR="00FD64C3" w:rsidRDefault="00F71391" w:rsidP="60BC7E2F">
      <w:pPr>
        <w:pStyle w:val="a0"/>
        <w:spacing w:line="360" w:lineRule="auto"/>
        <w:rPr>
          <w:rFonts w:ascii="Arial" w:eastAsia="Arial" w:hAnsi="Arial" w:cs="Arial"/>
          <w:sz w:val="24"/>
          <w:szCs w:val="24"/>
        </w:rPr>
      </w:pPr>
      <w:r w:rsidRPr="68119E3C">
        <w:rPr>
          <w:rFonts w:ascii="Arial" w:eastAsia="Arial" w:hAnsi="Arial" w:cs="Arial"/>
          <w:sz w:val="24"/>
          <w:szCs w:val="24"/>
        </w:rPr>
        <w:t>Social Media and Communication Platforms: Using social media to increase awareness and engagement.</w:t>
      </w:r>
    </w:p>
    <w:p w14:paraId="4A969F3A" w14:textId="77777777" w:rsidR="00FD64C3" w:rsidRDefault="00F71391" w:rsidP="60BC7E2F">
      <w:pPr>
        <w:pStyle w:val="1"/>
        <w:spacing w:line="360" w:lineRule="auto"/>
        <w:rPr>
          <w:rFonts w:ascii="Arial" w:eastAsia="Arial" w:hAnsi="Arial" w:cs="Arial"/>
        </w:rPr>
      </w:pPr>
      <w:r w:rsidRPr="69741513">
        <w:rPr>
          <w:rFonts w:ascii="Arial" w:eastAsia="Arial" w:hAnsi="Arial" w:cs="Arial"/>
        </w:rPr>
        <w:t>VOLUNTEEN Roadmap</w:t>
      </w:r>
    </w:p>
    <w:p w14:paraId="0F675328" w14:textId="77777777" w:rsidR="00FD64C3" w:rsidRDefault="00F71391" w:rsidP="60BC7E2F">
      <w:pPr>
        <w:pStyle w:val="21"/>
        <w:spacing w:line="360" w:lineRule="auto"/>
        <w:rPr>
          <w:rFonts w:ascii="Arial" w:eastAsia="Arial" w:hAnsi="Arial" w:cs="Arial"/>
        </w:rPr>
      </w:pPr>
      <w:r w:rsidRPr="69741513">
        <w:rPr>
          <w:rFonts w:ascii="Arial" w:eastAsia="Arial" w:hAnsi="Arial" w:cs="Arial"/>
        </w:rPr>
        <w:t>Idea Selection</w:t>
      </w:r>
    </w:p>
    <w:p w14:paraId="09EDEC44" w14:textId="77777777" w:rsidR="00FD64C3" w:rsidRDefault="00F71391" w:rsidP="60BC7E2F">
      <w:pPr>
        <w:spacing w:line="360" w:lineRule="auto"/>
        <w:rPr>
          <w:rFonts w:ascii="Arial" w:eastAsia="Arial" w:hAnsi="Arial" w:cs="Arial"/>
          <w:sz w:val="24"/>
          <w:szCs w:val="24"/>
        </w:rPr>
      </w:pPr>
      <w:r w:rsidRPr="08C1DAC7">
        <w:rPr>
          <w:rFonts w:ascii="Arial" w:eastAsia="Arial" w:hAnsi="Arial" w:cs="Arial"/>
          <w:sz w:val="24"/>
          <w:szCs w:val="24"/>
        </w:rPr>
        <w:t xml:space="preserve">Ti-Space played a significant role in idea selection, having a </w:t>
      </w:r>
      <w:r w:rsidRPr="08C1DAC7">
        <w:rPr>
          <w:rFonts w:ascii="Arial" w:eastAsia="Arial" w:hAnsi="Arial" w:cs="Arial"/>
          <w:sz w:val="24"/>
          <w:szCs w:val="24"/>
        </w:rPr>
        <w:t>major part in choosing the project idea.</w:t>
      </w:r>
    </w:p>
    <w:p w14:paraId="078DB22A" w14:textId="77777777" w:rsidR="00FD64C3" w:rsidRDefault="00F71391" w:rsidP="60BC7E2F">
      <w:pPr>
        <w:pStyle w:val="21"/>
        <w:spacing w:line="360" w:lineRule="auto"/>
        <w:rPr>
          <w:rFonts w:ascii="Arial" w:eastAsia="Arial" w:hAnsi="Arial" w:cs="Arial"/>
        </w:rPr>
      </w:pPr>
      <w:r w:rsidRPr="69741513">
        <w:rPr>
          <w:rFonts w:ascii="Arial" w:eastAsia="Arial" w:hAnsi="Arial" w:cs="Arial"/>
        </w:rPr>
        <w:t>Preparation of Offer Document</w:t>
      </w:r>
    </w:p>
    <w:p w14:paraId="61F8B758" w14:textId="77777777" w:rsidR="00FD64C3" w:rsidRDefault="00F71391" w:rsidP="60BC7E2F">
      <w:pPr>
        <w:spacing w:line="360" w:lineRule="auto"/>
        <w:rPr>
          <w:rFonts w:ascii="Arial" w:eastAsia="Arial" w:hAnsi="Arial" w:cs="Arial"/>
          <w:sz w:val="24"/>
          <w:szCs w:val="24"/>
        </w:rPr>
      </w:pPr>
      <w:r w:rsidRPr="792EEAFC">
        <w:rPr>
          <w:rFonts w:ascii="Arial" w:eastAsia="Arial" w:hAnsi="Arial" w:cs="Arial"/>
          <w:sz w:val="24"/>
          <w:szCs w:val="24"/>
        </w:rPr>
        <w:t>Created a document detailing collaborations, project goals, target audience, project specifics, goals, and main problems the project aims to solve.</w:t>
      </w:r>
    </w:p>
    <w:p w14:paraId="1D9E8CC1" w14:textId="77777777" w:rsidR="00FD64C3" w:rsidRDefault="00F71391" w:rsidP="60BC7E2F">
      <w:pPr>
        <w:pStyle w:val="21"/>
        <w:spacing w:line="360" w:lineRule="auto"/>
        <w:rPr>
          <w:rFonts w:ascii="Arial" w:eastAsia="Arial" w:hAnsi="Arial" w:cs="Arial"/>
        </w:rPr>
      </w:pPr>
      <w:r w:rsidRPr="69741513">
        <w:rPr>
          <w:rFonts w:ascii="Arial" w:eastAsia="Arial" w:hAnsi="Arial" w:cs="Arial"/>
        </w:rPr>
        <w:t>POC</w:t>
      </w:r>
    </w:p>
    <w:p w14:paraId="668A7D29" w14:textId="77777777" w:rsidR="00FD64C3" w:rsidRDefault="00F71391" w:rsidP="60BC7E2F">
      <w:pPr>
        <w:spacing w:line="360" w:lineRule="auto"/>
        <w:rPr>
          <w:rFonts w:ascii="Arial" w:eastAsia="Arial" w:hAnsi="Arial" w:cs="Arial"/>
          <w:sz w:val="24"/>
          <w:szCs w:val="24"/>
        </w:rPr>
      </w:pPr>
      <w:r w:rsidRPr="792EEAFC">
        <w:rPr>
          <w:rFonts w:ascii="Arial" w:eastAsia="Arial" w:hAnsi="Arial" w:cs="Arial"/>
          <w:sz w:val="24"/>
          <w:szCs w:val="24"/>
        </w:rPr>
        <w:t>Developed user registration and login, task management system, points and rewards system, and rewards demonstration.</w:t>
      </w:r>
    </w:p>
    <w:p w14:paraId="69F07ECF" w14:textId="77777777" w:rsidR="00FD64C3" w:rsidRDefault="00F71391" w:rsidP="60BC7E2F">
      <w:pPr>
        <w:pStyle w:val="21"/>
        <w:spacing w:line="360" w:lineRule="auto"/>
        <w:rPr>
          <w:rFonts w:ascii="Arial" w:eastAsia="Arial" w:hAnsi="Arial" w:cs="Arial"/>
        </w:rPr>
      </w:pPr>
      <w:r w:rsidRPr="69741513">
        <w:rPr>
          <w:rFonts w:ascii="Arial" w:eastAsia="Arial" w:hAnsi="Arial" w:cs="Arial"/>
        </w:rPr>
        <w:t>MVP</w:t>
      </w:r>
    </w:p>
    <w:p w14:paraId="4A3DC123" w14:textId="77777777" w:rsidR="00FD64C3" w:rsidRDefault="00F71391" w:rsidP="60BC7E2F">
      <w:pPr>
        <w:spacing w:line="360" w:lineRule="auto"/>
        <w:rPr>
          <w:rFonts w:ascii="Arial" w:eastAsia="Arial" w:hAnsi="Arial" w:cs="Arial"/>
          <w:sz w:val="24"/>
          <w:szCs w:val="24"/>
        </w:rPr>
      </w:pPr>
      <w:r w:rsidRPr="6B573A6D">
        <w:rPr>
          <w:rFonts w:ascii="Arial" w:eastAsia="Arial" w:hAnsi="Arial" w:cs="Arial"/>
          <w:sz w:val="24"/>
          <w:szCs w:val="24"/>
        </w:rPr>
        <w:t>Enhanced user authentication and security measures, advanced task management features.</w:t>
      </w:r>
    </w:p>
    <w:p w14:paraId="3E2731CF" w14:textId="77777777" w:rsidR="00FD64C3" w:rsidRDefault="00F71391" w:rsidP="60BC7E2F">
      <w:pPr>
        <w:pStyle w:val="21"/>
        <w:spacing w:line="360" w:lineRule="auto"/>
        <w:rPr>
          <w:rFonts w:ascii="Arial" w:eastAsia="Arial" w:hAnsi="Arial" w:cs="Arial"/>
        </w:rPr>
      </w:pPr>
      <w:r w:rsidRPr="69741513">
        <w:rPr>
          <w:rFonts w:ascii="Arial" w:eastAsia="Arial" w:hAnsi="Arial" w:cs="Arial"/>
        </w:rPr>
        <w:lastRenderedPageBreak/>
        <w:t>Future Expansion Plans</w:t>
      </w:r>
    </w:p>
    <w:p w14:paraId="00AEA0BA" w14:textId="77777777" w:rsidR="00FD64C3" w:rsidRDefault="00F71391" w:rsidP="60BC7E2F">
      <w:pPr>
        <w:spacing w:line="360" w:lineRule="auto"/>
        <w:rPr>
          <w:rFonts w:ascii="Arial" w:eastAsia="Arial" w:hAnsi="Arial" w:cs="Arial"/>
          <w:sz w:val="24"/>
          <w:szCs w:val="24"/>
        </w:rPr>
      </w:pPr>
      <w:r w:rsidRPr="6B573A6D">
        <w:rPr>
          <w:rFonts w:ascii="Arial" w:eastAsia="Arial" w:hAnsi="Arial" w:cs="Arial"/>
          <w:sz w:val="24"/>
          <w:szCs w:val="24"/>
        </w:rPr>
        <w:t>Expand collaborations with non-profits and local organizations. Potential future use to encourage employee performance, starting with a pilot for young children and expanding based on success.</w:t>
      </w:r>
    </w:p>
    <w:p w14:paraId="4658C0D5" w14:textId="77777777" w:rsidR="00FD64C3" w:rsidRDefault="00F71391" w:rsidP="60BC7E2F">
      <w:pPr>
        <w:pStyle w:val="1"/>
        <w:spacing w:line="360" w:lineRule="auto"/>
        <w:rPr>
          <w:rFonts w:ascii="Arial" w:eastAsia="Arial" w:hAnsi="Arial" w:cs="Arial"/>
        </w:rPr>
      </w:pPr>
      <w:r w:rsidRPr="69741513">
        <w:rPr>
          <w:rFonts w:ascii="Arial" w:eastAsia="Arial" w:hAnsi="Arial" w:cs="Arial"/>
        </w:rPr>
        <w:t>About Us</w:t>
      </w:r>
    </w:p>
    <w:p w14:paraId="431FF595" w14:textId="6C424351" w:rsidR="37EEEA63" w:rsidRDefault="6A816592" w:rsidP="37EEEA63">
      <w:pPr>
        <w:spacing w:line="360" w:lineRule="auto"/>
        <w:rPr>
          <w:rFonts w:ascii="Arial" w:eastAsia="Arial" w:hAnsi="Arial" w:cs="Arial"/>
          <w:sz w:val="24"/>
          <w:szCs w:val="24"/>
        </w:rPr>
      </w:pPr>
      <w:r w:rsidRPr="6A816592">
        <w:rPr>
          <w:rFonts w:ascii="Arial" w:eastAsia="Arial" w:hAnsi="Arial" w:cs="Arial"/>
          <w:sz w:val="24"/>
          <w:szCs w:val="24"/>
        </w:rPr>
        <w:t>We</w:t>
      </w:r>
      <w:r w:rsidR="37EEEA63" w:rsidRPr="37EEEA63">
        <w:rPr>
          <w:rFonts w:ascii="Arial" w:eastAsia="Arial" w:hAnsi="Arial" w:cs="Arial"/>
          <w:sz w:val="24"/>
          <w:szCs w:val="24"/>
        </w:rPr>
        <w:t xml:space="preserve">, Ahmad Danaf and </w:t>
      </w:r>
      <w:r w:rsidRPr="6A816592">
        <w:rPr>
          <w:rFonts w:ascii="Arial" w:eastAsia="Arial" w:hAnsi="Arial" w:cs="Arial"/>
          <w:sz w:val="24"/>
          <w:szCs w:val="24"/>
        </w:rPr>
        <w:t xml:space="preserve">Adam </w:t>
      </w:r>
      <w:proofErr w:type="spellStart"/>
      <w:r w:rsidRPr="6A816592">
        <w:rPr>
          <w:rFonts w:ascii="Arial" w:eastAsia="Arial" w:hAnsi="Arial" w:cs="Arial"/>
          <w:sz w:val="24"/>
          <w:szCs w:val="24"/>
        </w:rPr>
        <w:t>Takrury</w:t>
      </w:r>
      <w:proofErr w:type="spellEnd"/>
      <w:r w:rsidRPr="6A816592">
        <w:rPr>
          <w:rFonts w:ascii="Arial" w:eastAsia="Arial" w:hAnsi="Arial" w:cs="Arial"/>
          <w:sz w:val="24"/>
          <w:szCs w:val="24"/>
        </w:rPr>
        <w:t>,</w:t>
      </w:r>
      <w:r w:rsidR="37EEEA63" w:rsidRPr="37EEEA63">
        <w:rPr>
          <w:rFonts w:ascii="Arial" w:eastAsia="Arial" w:hAnsi="Arial" w:cs="Arial"/>
          <w:sz w:val="24"/>
          <w:szCs w:val="24"/>
        </w:rPr>
        <w:t xml:space="preserve"> are the developers behind VOLUNTEEN. As computer science students at the Academic College of Tel Aviv-Yaffo, our mission is to empower teenagers through positive actions and community service. VOLUNTEEN is designed to provide young individuals with a constructive way to use their free time, develop essential skills, and contribute to their community. Through our project, we aim to foster a sense of responsibility, encourage volunteerism, and build a stronger, more connected community.</w:t>
      </w:r>
    </w:p>
    <w:p w14:paraId="657E70E9" w14:textId="256A9BE4" w:rsidR="3FD418C6" w:rsidRDefault="3FD418C6" w:rsidP="3FD418C6">
      <w:pPr>
        <w:pStyle w:val="31"/>
        <w:spacing w:before="281" w:after="281" w:line="360" w:lineRule="auto"/>
        <w:rPr>
          <w:rFonts w:ascii="Arial" w:eastAsia="Arial" w:hAnsi="Arial" w:cs="Arial"/>
          <w:sz w:val="26"/>
          <w:szCs w:val="26"/>
        </w:rPr>
      </w:pPr>
      <w:r w:rsidRPr="593932D0">
        <w:rPr>
          <w:rFonts w:ascii="Arial" w:eastAsia="Arial" w:hAnsi="Arial" w:cs="Arial"/>
          <w:sz w:val="26"/>
          <w:szCs w:val="26"/>
        </w:rPr>
        <w:t>Work Distribution</w:t>
      </w:r>
    </w:p>
    <w:p w14:paraId="06A1A125" w14:textId="62A1DED1" w:rsidR="3FD418C6" w:rsidRDefault="3FD418C6" w:rsidP="3FD418C6">
      <w:pPr>
        <w:spacing w:before="240" w:after="240" w:line="360" w:lineRule="auto"/>
        <w:rPr>
          <w:rFonts w:ascii="Arial" w:eastAsia="Arial" w:hAnsi="Arial" w:cs="Arial"/>
          <w:color w:val="FA8507"/>
          <w:sz w:val="24"/>
          <w:szCs w:val="24"/>
        </w:rPr>
      </w:pPr>
      <w:r w:rsidRPr="26A1FF2D">
        <w:rPr>
          <w:rFonts w:ascii="Arial" w:eastAsia="Arial" w:hAnsi="Arial" w:cs="Arial"/>
          <w:b/>
          <w:bCs/>
          <w:color w:val="FA8507"/>
          <w:sz w:val="24"/>
          <w:szCs w:val="24"/>
        </w:rPr>
        <w:t>Ahmad Danaf</w:t>
      </w:r>
      <w:r w:rsidRPr="26A1FF2D">
        <w:rPr>
          <w:rFonts w:ascii="Arial" w:eastAsia="Arial" w:hAnsi="Arial" w:cs="Arial"/>
          <w:color w:val="FA8507"/>
          <w:sz w:val="24"/>
          <w:szCs w:val="24"/>
        </w:rPr>
        <w:t>:</w:t>
      </w:r>
    </w:p>
    <w:p w14:paraId="0A36E248" w14:textId="7A98B100"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sz w:val="24"/>
          <w:szCs w:val="24"/>
        </w:rPr>
        <w:t xml:space="preserve">Developed the </w:t>
      </w:r>
      <w:r w:rsidRPr="2ADF4F95">
        <w:rPr>
          <w:rFonts w:ascii="Arial" w:eastAsia="Arial" w:hAnsi="Arial" w:cs="Arial"/>
          <w:b/>
          <w:bCs/>
          <w:sz w:val="24"/>
          <w:szCs w:val="24"/>
        </w:rPr>
        <w:t>Shop Portal</w:t>
      </w:r>
      <w:r w:rsidRPr="2ADF4F95">
        <w:rPr>
          <w:rFonts w:ascii="Arial" w:eastAsia="Arial" w:hAnsi="Arial" w:cs="Arial"/>
          <w:sz w:val="24"/>
          <w:szCs w:val="24"/>
        </w:rPr>
        <w:t>, including:</w:t>
      </w:r>
    </w:p>
    <w:p w14:paraId="1F9179B2" w14:textId="367D421B"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Shop Dashboard</w:t>
      </w:r>
      <w:r w:rsidRPr="2ADF4F95">
        <w:rPr>
          <w:rFonts w:ascii="Arial" w:eastAsia="Arial" w:hAnsi="Arial" w:cs="Arial"/>
          <w:sz w:val="24"/>
          <w:szCs w:val="24"/>
        </w:rPr>
        <w:t>: Overview of shop interactions with the VOLUNTEEN system.</w:t>
      </w:r>
    </w:p>
    <w:p w14:paraId="2466F335" w14:textId="0AC9534B"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Redemption History</w:t>
      </w:r>
      <w:r w:rsidRPr="2ADF4F95">
        <w:rPr>
          <w:rFonts w:ascii="Arial" w:eastAsia="Arial" w:hAnsi="Arial" w:cs="Arial"/>
          <w:sz w:val="24"/>
          <w:szCs w:val="24"/>
        </w:rPr>
        <w:t>: Tracking rewards redeemed by the children.</w:t>
      </w:r>
    </w:p>
    <w:p w14:paraId="5B241876" w14:textId="4FB5FB4B"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Redemption Process</w:t>
      </w:r>
      <w:r w:rsidRPr="2ADF4F95">
        <w:rPr>
          <w:rFonts w:ascii="Arial" w:eastAsia="Arial" w:hAnsi="Arial" w:cs="Arial"/>
          <w:sz w:val="24"/>
          <w:szCs w:val="24"/>
        </w:rPr>
        <w:t>: Redeeming points for rewards at participating shops.</w:t>
      </w:r>
    </w:p>
    <w:p w14:paraId="29CF6573" w14:textId="7828DEE6" w:rsidR="0FD073AA" w:rsidRDefault="3FD418C6" w:rsidP="0FD073AA">
      <w:pPr>
        <w:pStyle w:val="a0"/>
        <w:spacing w:after="0" w:line="360" w:lineRule="auto"/>
        <w:rPr>
          <w:rFonts w:ascii="Arial" w:eastAsia="Arial" w:hAnsi="Arial" w:cs="Arial"/>
          <w:sz w:val="24"/>
          <w:szCs w:val="24"/>
        </w:rPr>
      </w:pPr>
      <w:r w:rsidRPr="2ADF4F95">
        <w:rPr>
          <w:rFonts w:ascii="Arial" w:eastAsia="Arial" w:hAnsi="Arial" w:cs="Arial"/>
          <w:sz w:val="24"/>
          <w:szCs w:val="24"/>
        </w:rPr>
        <w:t>Handled both backend and frontend development</w:t>
      </w:r>
      <w:r w:rsidR="30A93A92" w:rsidRPr="30A93A92">
        <w:rPr>
          <w:rFonts w:ascii="Arial" w:eastAsia="Arial" w:hAnsi="Arial" w:cs="Arial"/>
          <w:sz w:val="24"/>
          <w:szCs w:val="24"/>
        </w:rPr>
        <w:t xml:space="preserve"> of shop portal</w:t>
      </w:r>
      <w:r w:rsidRPr="2ADF4F95">
        <w:rPr>
          <w:rFonts w:ascii="Arial" w:eastAsia="Arial" w:hAnsi="Arial" w:cs="Arial"/>
          <w:sz w:val="24"/>
          <w:szCs w:val="24"/>
        </w:rPr>
        <w:t>.</w:t>
      </w:r>
    </w:p>
    <w:p w14:paraId="3A37205E" w14:textId="676733AC" w:rsidR="11756D5F" w:rsidRDefault="11756D5F" w:rsidP="1708F696">
      <w:pPr>
        <w:pStyle w:val="a0"/>
        <w:numPr>
          <w:ilvl w:val="0"/>
          <w:numId w:val="0"/>
        </w:numPr>
        <w:spacing w:after="0" w:line="360" w:lineRule="auto"/>
        <w:ind w:left="360"/>
        <w:rPr>
          <w:rFonts w:ascii="Arial" w:eastAsia="Arial" w:hAnsi="Arial" w:cs="Arial"/>
          <w:sz w:val="24"/>
          <w:szCs w:val="24"/>
        </w:rPr>
      </w:pPr>
    </w:p>
    <w:p w14:paraId="2B76BC1A" w14:textId="650C0BE0" w:rsidR="3FD418C6" w:rsidRDefault="3FD418C6" w:rsidP="3FD418C6">
      <w:pPr>
        <w:spacing w:before="240" w:after="240" w:line="360" w:lineRule="auto"/>
        <w:rPr>
          <w:rFonts w:ascii="Arial" w:eastAsia="Arial" w:hAnsi="Arial" w:cs="Arial"/>
          <w:color w:val="FA8507"/>
          <w:sz w:val="24"/>
          <w:szCs w:val="24"/>
        </w:rPr>
      </w:pPr>
      <w:r w:rsidRPr="6BF83113">
        <w:rPr>
          <w:rFonts w:ascii="Arial" w:eastAsia="Arial" w:hAnsi="Arial" w:cs="Arial"/>
          <w:b/>
          <w:bCs/>
          <w:color w:val="FA8507"/>
          <w:sz w:val="24"/>
          <w:szCs w:val="24"/>
        </w:rPr>
        <w:t xml:space="preserve">Adam </w:t>
      </w:r>
      <w:proofErr w:type="spellStart"/>
      <w:r w:rsidRPr="6BF83113">
        <w:rPr>
          <w:rFonts w:ascii="Arial" w:eastAsia="Arial" w:hAnsi="Arial" w:cs="Arial"/>
          <w:b/>
          <w:bCs/>
          <w:color w:val="FA8507"/>
          <w:sz w:val="24"/>
          <w:szCs w:val="24"/>
        </w:rPr>
        <w:t>Takrury</w:t>
      </w:r>
      <w:proofErr w:type="spellEnd"/>
      <w:r w:rsidRPr="6BF83113">
        <w:rPr>
          <w:rFonts w:ascii="Arial" w:eastAsia="Arial" w:hAnsi="Arial" w:cs="Arial"/>
          <w:color w:val="FA8507"/>
          <w:sz w:val="24"/>
          <w:szCs w:val="24"/>
        </w:rPr>
        <w:t>:</w:t>
      </w:r>
    </w:p>
    <w:p w14:paraId="7F1CF4B4" w14:textId="30FD19EB"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sz w:val="24"/>
          <w:szCs w:val="24"/>
        </w:rPr>
        <w:t xml:space="preserve">Developed the </w:t>
      </w:r>
      <w:r w:rsidRPr="2ADF4F95">
        <w:rPr>
          <w:rFonts w:ascii="Arial" w:eastAsia="Arial" w:hAnsi="Arial" w:cs="Arial"/>
          <w:b/>
          <w:bCs/>
          <w:sz w:val="24"/>
          <w:szCs w:val="24"/>
        </w:rPr>
        <w:t>Kid Portal</w:t>
      </w:r>
      <w:r w:rsidRPr="2ADF4F95">
        <w:rPr>
          <w:rFonts w:ascii="Arial" w:eastAsia="Arial" w:hAnsi="Arial" w:cs="Arial"/>
          <w:sz w:val="24"/>
          <w:szCs w:val="24"/>
        </w:rPr>
        <w:t>, including:</w:t>
      </w:r>
    </w:p>
    <w:p w14:paraId="42420A55" w14:textId="76ED6C78"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Home Page</w:t>
      </w:r>
      <w:r w:rsidRPr="2ADF4F95">
        <w:rPr>
          <w:rFonts w:ascii="Arial" w:eastAsia="Arial" w:hAnsi="Arial" w:cs="Arial"/>
          <w:sz w:val="24"/>
          <w:szCs w:val="24"/>
        </w:rPr>
        <w:t>: Overview of points, tasks, and notifications for children.</w:t>
      </w:r>
    </w:p>
    <w:p w14:paraId="44573A31" w14:textId="2E10DC2A"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Wall of Fame</w:t>
      </w:r>
      <w:r w:rsidRPr="2ADF4F95">
        <w:rPr>
          <w:rFonts w:ascii="Arial" w:eastAsia="Arial" w:hAnsi="Arial" w:cs="Arial"/>
          <w:sz w:val="24"/>
          <w:szCs w:val="24"/>
        </w:rPr>
        <w:t>: Displaying top performers and their achievements.</w:t>
      </w:r>
    </w:p>
    <w:p w14:paraId="0BD89372" w14:textId="45651C92"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Rewards</w:t>
      </w:r>
      <w:r w:rsidRPr="2ADF4F95">
        <w:rPr>
          <w:rFonts w:ascii="Arial" w:eastAsia="Arial" w:hAnsi="Arial" w:cs="Arial"/>
          <w:sz w:val="24"/>
          <w:szCs w:val="24"/>
        </w:rPr>
        <w:t>: Viewing and redeeming available rewards using earned points.</w:t>
      </w:r>
    </w:p>
    <w:p w14:paraId="405FD3D8" w14:textId="4E740857"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sz w:val="24"/>
          <w:szCs w:val="24"/>
        </w:rPr>
        <w:lastRenderedPageBreak/>
        <w:t>Handled both backend and frontend development</w:t>
      </w:r>
      <w:r w:rsidR="05E13B38" w:rsidRPr="05E13B38">
        <w:rPr>
          <w:rFonts w:ascii="Arial" w:eastAsia="Arial" w:hAnsi="Arial" w:cs="Arial"/>
          <w:sz w:val="24"/>
          <w:szCs w:val="24"/>
        </w:rPr>
        <w:t xml:space="preserve"> </w:t>
      </w:r>
      <w:r w:rsidR="3D38211A" w:rsidRPr="3D38211A">
        <w:rPr>
          <w:rFonts w:ascii="Arial" w:eastAsia="Arial" w:hAnsi="Arial" w:cs="Arial"/>
          <w:sz w:val="24"/>
          <w:szCs w:val="24"/>
        </w:rPr>
        <w:t>of kid portal</w:t>
      </w:r>
      <w:r w:rsidRPr="2ADF4F95">
        <w:rPr>
          <w:rFonts w:ascii="Arial" w:eastAsia="Arial" w:hAnsi="Arial" w:cs="Arial"/>
          <w:sz w:val="24"/>
          <w:szCs w:val="24"/>
        </w:rPr>
        <w:t>.</w:t>
      </w:r>
    </w:p>
    <w:p w14:paraId="503C6CF8" w14:textId="744D74C4"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sz w:val="24"/>
          <w:szCs w:val="24"/>
        </w:rPr>
        <w:t>Managed communications with local businesses.</w:t>
      </w:r>
    </w:p>
    <w:p w14:paraId="397AC324" w14:textId="7465AE55" w:rsidR="3FD418C6" w:rsidRDefault="3FD418C6" w:rsidP="3FD418C6">
      <w:pPr>
        <w:spacing w:before="240" w:after="240" w:line="360" w:lineRule="auto"/>
        <w:rPr>
          <w:rFonts w:ascii="Arial" w:eastAsia="Arial" w:hAnsi="Arial" w:cs="Arial"/>
          <w:sz w:val="24"/>
          <w:szCs w:val="24"/>
        </w:rPr>
      </w:pPr>
      <w:r w:rsidRPr="2ADF4F95">
        <w:rPr>
          <w:rFonts w:ascii="Arial" w:eastAsia="Arial" w:hAnsi="Arial" w:cs="Arial"/>
          <w:b/>
          <w:bCs/>
          <w:sz w:val="24"/>
          <w:szCs w:val="24"/>
        </w:rPr>
        <w:t>Both Ahmad and Adam</w:t>
      </w:r>
      <w:r w:rsidRPr="2ADF4F95">
        <w:rPr>
          <w:rFonts w:ascii="Arial" w:eastAsia="Arial" w:hAnsi="Arial" w:cs="Arial"/>
          <w:sz w:val="24"/>
          <w:szCs w:val="24"/>
        </w:rPr>
        <w:t>:</w:t>
      </w:r>
    </w:p>
    <w:p w14:paraId="24E70777" w14:textId="29EA9B0F"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sz w:val="24"/>
          <w:szCs w:val="24"/>
        </w:rPr>
        <w:t xml:space="preserve">Collaborated on developing the </w:t>
      </w:r>
      <w:r w:rsidRPr="2ADF4F95">
        <w:rPr>
          <w:rFonts w:ascii="Arial" w:eastAsia="Arial" w:hAnsi="Arial" w:cs="Arial"/>
          <w:b/>
          <w:bCs/>
          <w:sz w:val="24"/>
          <w:szCs w:val="24"/>
        </w:rPr>
        <w:t>Mentor Portal</w:t>
      </w:r>
      <w:r w:rsidRPr="2ADF4F95">
        <w:rPr>
          <w:rFonts w:ascii="Arial" w:eastAsia="Arial" w:hAnsi="Arial" w:cs="Arial"/>
          <w:sz w:val="24"/>
          <w:szCs w:val="24"/>
        </w:rPr>
        <w:t>, including:</w:t>
      </w:r>
    </w:p>
    <w:p w14:paraId="310935F7" w14:textId="44B5DC35"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Mentor Dashboard</w:t>
      </w:r>
      <w:r w:rsidRPr="2ADF4F95">
        <w:rPr>
          <w:rFonts w:ascii="Arial" w:eastAsia="Arial" w:hAnsi="Arial" w:cs="Arial"/>
          <w:sz w:val="24"/>
          <w:szCs w:val="24"/>
        </w:rPr>
        <w:t>: Overview of assigned tasks, progress tracking, and performance metrics.</w:t>
      </w:r>
    </w:p>
    <w:p w14:paraId="2331FA6A" w14:textId="58F4BC78"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Task Management</w:t>
      </w:r>
      <w:r w:rsidRPr="2ADF4F95">
        <w:rPr>
          <w:rFonts w:ascii="Arial" w:eastAsia="Arial" w:hAnsi="Arial" w:cs="Arial"/>
          <w:sz w:val="24"/>
          <w:szCs w:val="24"/>
        </w:rPr>
        <w:t>: Assigning, managing, and tracking tasks assigned to the children.</w:t>
      </w:r>
    </w:p>
    <w:p w14:paraId="2907FCFD" w14:textId="405BB31C"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b/>
          <w:bCs/>
          <w:sz w:val="24"/>
          <w:szCs w:val="24"/>
        </w:rPr>
        <w:t>Kids Details</w:t>
      </w:r>
      <w:r w:rsidRPr="2ADF4F95">
        <w:rPr>
          <w:rFonts w:ascii="Arial" w:eastAsia="Arial" w:hAnsi="Arial" w:cs="Arial"/>
          <w:sz w:val="24"/>
          <w:szCs w:val="24"/>
        </w:rPr>
        <w:t>: Displaying detailed information about the children, including their progress and earned points.</w:t>
      </w:r>
    </w:p>
    <w:p w14:paraId="0ECCDBA3" w14:textId="43FAB146" w:rsidR="3FD418C6" w:rsidRDefault="3FD418C6" w:rsidP="3FD418C6">
      <w:pPr>
        <w:pStyle w:val="a0"/>
        <w:spacing w:after="0" w:line="360" w:lineRule="auto"/>
        <w:rPr>
          <w:rFonts w:ascii="Arial" w:eastAsia="Arial" w:hAnsi="Arial" w:cs="Arial"/>
          <w:sz w:val="24"/>
          <w:szCs w:val="24"/>
        </w:rPr>
      </w:pPr>
      <w:r w:rsidRPr="2ADF4F95">
        <w:rPr>
          <w:rFonts w:ascii="Arial" w:eastAsia="Arial" w:hAnsi="Arial" w:cs="Arial"/>
          <w:sz w:val="24"/>
          <w:szCs w:val="24"/>
        </w:rPr>
        <w:t>Trained children on how to use the platform and guided them through the process.</w:t>
      </w:r>
    </w:p>
    <w:p w14:paraId="48F1106F" w14:textId="79F669EC" w:rsidR="3FD418C6" w:rsidRDefault="3FD418C6" w:rsidP="3FD418C6">
      <w:pPr>
        <w:spacing w:line="360" w:lineRule="auto"/>
        <w:rPr>
          <w:rFonts w:ascii="Arial" w:eastAsia="Arial" w:hAnsi="Arial" w:cs="Arial"/>
        </w:rPr>
      </w:pPr>
    </w:p>
    <w:p w14:paraId="572340F0" w14:textId="170130D9" w:rsidR="6AA76A8A" w:rsidRDefault="6AA76A8A" w:rsidP="6AA76A8A">
      <w:pPr>
        <w:pStyle w:val="4"/>
        <w:spacing w:before="319" w:after="319"/>
        <w:rPr>
          <w:rFonts w:ascii="Arial" w:eastAsia="Arial" w:hAnsi="Arial" w:cs="Arial"/>
          <w:i w:val="0"/>
          <w:iCs w:val="0"/>
          <w:sz w:val="26"/>
          <w:szCs w:val="26"/>
        </w:rPr>
      </w:pPr>
      <w:r w:rsidRPr="6AA76A8A">
        <w:rPr>
          <w:rFonts w:ascii="Arial" w:eastAsia="Arial" w:hAnsi="Arial" w:cs="Arial"/>
          <w:i w:val="0"/>
          <w:iCs w:val="0"/>
          <w:sz w:val="26"/>
          <w:szCs w:val="26"/>
        </w:rPr>
        <w:t>Our Mission</w:t>
      </w:r>
    </w:p>
    <w:p w14:paraId="24E2096E" w14:textId="76D4A2AE" w:rsidR="6AA76A8A" w:rsidRDefault="6AA76A8A" w:rsidP="6AA76A8A">
      <w:pPr>
        <w:spacing w:before="240" w:after="240" w:line="360" w:lineRule="auto"/>
        <w:rPr>
          <w:rFonts w:ascii="Arial" w:eastAsia="Arial" w:hAnsi="Arial" w:cs="Arial"/>
          <w:sz w:val="24"/>
          <w:szCs w:val="24"/>
        </w:rPr>
      </w:pPr>
      <w:r w:rsidRPr="6AA76A8A">
        <w:rPr>
          <w:rFonts w:ascii="Arial" w:eastAsia="Arial" w:hAnsi="Arial" w:cs="Arial"/>
          <w:sz w:val="24"/>
          <w:szCs w:val="24"/>
        </w:rPr>
        <w:t xml:space="preserve">Our mission is to provide the youth of </w:t>
      </w:r>
      <w:r w:rsidR="006F33B3" w:rsidRPr="006F33B3">
        <w:rPr>
          <w:rFonts w:ascii="Arial" w:eastAsia="Arial" w:hAnsi="Arial" w:cs="Arial"/>
          <w:sz w:val="24"/>
          <w:szCs w:val="24"/>
        </w:rPr>
        <w:t>Tel Aviv-Yaffo</w:t>
      </w:r>
      <w:r w:rsidR="006F33B3">
        <w:rPr>
          <w:rFonts w:ascii="Arial" w:eastAsia="Arial" w:hAnsi="Arial" w:cs="Arial"/>
          <w:sz w:val="24"/>
          <w:szCs w:val="24"/>
        </w:rPr>
        <w:t xml:space="preserve"> </w:t>
      </w:r>
      <w:r w:rsidRPr="6AA76A8A">
        <w:rPr>
          <w:rFonts w:ascii="Arial" w:eastAsia="Arial" w:hAnsi="Arial" w:cs="Arial"/>
          <w:sz w:val="24"/>
          <w:szCs w:val="24"/>
        </w:rPr>
        <w:t>with meaningful opportunities to engage in positive actions that benefit the community. By leveraging technology, we aim to create a platform that not only encourages volunteerism and social responsibility but also fosters the development of essential life skills among young people.</w:t>
      </w:r>
    </w:p>
    <w:p w14:paraId="5161F9D7" w14:textId="6FA166A4" w:rsidR="5937221F" w:rsidRDefault="5937221F" w:rsidP="5937221F">
      <w:pPr>
        <w:pStyle w:val="4"/>
        <w:spacing w:before="319" w:after="319"/>
        <w:rPr>
          <w:rFonts w:ascii="Arial" w:eastAsia="Arial" w:hAnsi="Arial" w:cs="Arial"/>
          <w:i w:val="0"/>
          <w:iCs w:val="0"/>
          <w:sz w:val="26"/>
          <w:szCs w:val="26"/>
        </w:rPr>
      </w:pPr>
      <w:r w:rsidRPr="5937221F">
        <w:rPr>
          <w:rFonts w:ascii="Arial" w:eastAsia="Arial" w:hAnsi="Arial" w:cs="Arial"/>
          <w:i w:val="0"/>
          <w:iCs w:val="0"/>
          <w:sz w:val="26"/>
          <w:szCs w:val="26"/>
        </w:rPr>
        <w:t>Our Vision</w:t>
      </w:r>
    </w:p>
    <w:p w14:paraId="09ECD4E5" w14:textId="647D710C" w:rsidR="5937221F" w:rsidRDefault="5937221F" w:rsidP="5937221F">
      <w:pPr>
        <w:spacing w:before="240" w:after="240" w:line="360" w:lineRule="auto"/>
        <w:rPr>
          <w:rFonts w:ascii="Arial" w:eastAsia="Arial" w:hAnsi="Arial" w:cs="Arial"/>
          <w:sz w:val="24"/>
          <w:szCs w:val="24"/>
        </w:rPr>
      </w:pPr>
      <w:r w:rsidRPr="5937221F">
        <w:rPr>
          <w:rFonts w:ascii="Arial" w:eastAsia="Arial" w:hAnsi="Arial" w:cs="Arial"/>
          <w:sz w:val="24"/>
          <w:szCs w:val="24"/>
        </w:rPr>
        <w:t xml:space="preserve">We envision a future where VOLUNTEEN expands beyond </w:t>
      </w:r>
      <w:r w:rsidR="006F33B3" w:rsidRPr="006F33B3">
        <w:rPr>
          <w:rFonts w:ascii="Arial" w:eastAsia="Arial" w:hAnsi="Arial" w:cs="Arial"/>
          <w:sz w:val="24"/>
          <w:szCs w:val="24"/>
        </w:rPr>
        <w:t>Tel Aviv-Yaffo</w:t>
      </w:r>
      <w:r w:rsidRPr="5937221F">
        <w:rPr>
          <w:rFonts w:ascii="Arial" w:eastAsia="Arial" w:hAnsi="Arial" w:cs="Arial"/>
          <w:sz w:val="24"/>
          <w:szCs w:val="24"/>
        </w:rPr>
        <w:t>, reaching youth in various cities and communities. Our goal is to create a global network of young volunteers who are empowered to make a difference. We believe in the potential of our platform to transform lives, promote social cohesion, and foster a culture of giving back.</w:t>
      </w:r>
    </w:p>
    <w:p w14:paraId="5731CE47" w14:textId="35A5AC7B" w:rsidR="5937221F" w:rsidRDefault="5937221F" w:rsidP="5937221F">
      <w:pPr>
        <w:spacing w:line="360" w:lineRule="auto"/>
        <w:rPr>
          <w:rFonts w:ascii="Arial" w:eastAsia="Arial" w:hAnsi="Arial" w:cs="Arial"/>
        </w:rPr>
      </w:pPr>
    </w:p>
    <w:p w14:paraId="72C17417" w14:textId="5781083C" w:rsidR="6DECDA9F" w:rsidRDefault="6DECDA9F" w:rsidP="6DECDA9F">
      <w:pPr>
        <w:pStyle w:val="4"/>
        <w:spacing w:before="319" w:after="319"/>
        <w:rPr>
          <w:rFonts w:ascii="Arial" w:eastAsia="Arial" w:hAnsi="Arial" w:cs="Arial"/>
          <w:i w:val="0"/>
          <w:iCs w:val="0"/>
          <w:sz w:val="26"/>
          <w:szCs w:val="26"/>
        </w:rPr>
      </w:pPr>
      <w:r w:rsidRPr="1F02EA03">
        <w:rPr>
          <w:rFonts w:ascii="Arial" w:eastAsia="Arial" w:hAnsi="Arial" w:cs="Arial"/>
          <w:i w:val="0"/>
          <w:iCs w:val="0"/>
          <w:sz w:val="26"/>
          <w:szCs w:val="26"/>
        </w:rPr>
        <w:lastRenderedPageBreak/>
        <w:t>Our Commitment</w:t>
      </w:r>
    </w:p>
    <w:p w14:paraId="3C672A38" w14:textId="1AD759F2" w:rsidR="6DECDA9F" w:rsidRDefault="6DECDA9F" w:rsidP="35FA151E">
      <w:pPr>
        <w:spacing w:before="240" w:after="240" w:line="360" w:lineRule="auto"/>
        <w:rPr>
          <w:rFonts w:ascii="Arial" w:eastAsia="Arial" w:hAnsi="Arial" w:cs="Arial"/>
          <w:sz w:val="24"/>
          <w:szCs w:val="24"/>
        </w:rPr>
      </w:pPr>
      <w:r w:rsidRPr="56305198">
        <w:rPr>
          <w:rFonts w:ascii="Arial" w:eastAsia="Arial" w:hAnsi="Arial" w:cs="Arial"/>
          <w:sz w:val="24"/>
          <w:szCs w:val="24"/>
        </w:rPr>
        <w:t>We are committed to continuous improvement and innovation. Our platform is designed to be scalable and adaptable, allowing us to incorporate new features and respond to the evolving needs of our users. We actively seek feedback from our community and partners to enhance the user experience and maximize the impact of our program.</w:t>
      </w:r>
    </w:p>
    <w:p w14:paraId="3F5A3637" w14:textId="24704CE7" w:rsidR="6DECDA9F" w:rsidRDefault="6DECDA9F" w:rsidP="35FA151E">
      <w:pPr>
        <w:spacing w:before="240" w:after="240" w:line="360" w:lineRule="auto"/>
        <w:rPr>
          <w:rFonts w:ascii="Arial" w:eastAsia="Arial" w:hAnsi="Arial" w:cs="Arial"/>
          <w:sz w:val="24"/>
          <w:szCs w:val="24"/>
        </w:rPr>
      </w:pPr>
      <w:r w:rsidRPr="56305198">
        <w:rPr>
          <w:rFonts w:ascii="Arial" w:eastAsia="Arial" w:hAnsi="Arial" w:cs="Arial"/>
          <w:sz w:val="24"/>
          <w:szCs w:val="24"/>
        </w:rPr>
        <w:t>By combining our technical expertise with a deep commitment to social change, VOLUNTEEN is poised to create a lasting positive impact on the lives of young people and the communities they serve. Join us on this journey to empower the next generation of leaders and change-makers.</w:t>
      </w:r>
    </w:p>
    <w:p w14:paraId="68C2B994" w14:textId="0B0F7632" w:rsidR="6DECDA9F" w:rsidRDefault="6DECDA9F" w:rsidP="6DECDA9F">
      <w:pPr>
        <w:spacing w:line="360" w:lineRule="auto"/>
        <w:rPr>
          <w:rFonts w:ascii="Arial" w:eastAsia="Arial" w:hAnsi="Arial" w:cs="Arial"/>
        </w:rPr>
      </w:pPr>
    </w:p>
    <w:p w14:paraId="554FC4A7" w14:textId="4E117B58" w:rsidR="206FC317" w:rsidRDefault="206FC317" w:rsidP="206FC317">
      <w:pPr>
        <w:spacing w:line="360" w:lineRule="auto"/>
        <w:rPr>
          <w:rFonts w:ascii="Arial" w:eastAsia="Arial" w:hAnsi="Arial" w:cs="Arial"/>
        </w:rPr>
      </w:pPr>
    </w:p>
    <w:p w14:paraId="5E5E5061" w14:textId="3DEE8B18" w:rsidR="206FC317" w:rsidRDefault="206FC317" w:rsidP="206FC317">
      <w:pPr>
        <w:spacing w:line="360" w:lineRule="auto"/>
        <w:rPr>
          <w:rFonts w:ascii="Arial" w:eastAsia="Arial" w:hAnsi="Arial" w:cs="Arial"/>
        </w:rPr>
      </w:pPr>
    </w:p>
    <w:p w14:paraId="15399231" w14:textId="14E5B02D" w:rsidR="206FC317" w:rsidRDefault="206FC317" w:rsidP="206FC317">
      <w:pPr>
        <w:spacing w:line="360" w:lineRule="auto"/>
        <w:rPr>
          <w:rFonts w:ascii="Arial" w:eastAsia="Arial" w:hAnsi="Arial" w:cs="Arial"/>
        </w:rPr>
      </w:pPr>
    </w:p>
    <w:p w14:paraId="6B8E1638" w14:textId="77777777" w:rsidR="0073559E" w:rsidRDefault="0073559E" w:rsidP="0073559E">
      <w:pPr>
        <w:pStyle w:val="aa"/>
        <w:rPr>
          <w:rFonts w:ascii="Arial" w:eastAsia="Arial" w:hAnsi="Arial" w:cs="Arial"/>
        </w:rPr>
      </w:pPr>
    </w:p>
    <w:p w14:paraId="43577FD5" w14:textId="77777777" w:rsidR="009B7126" w:rsidRDefault="009B7126" w:rsidP="0073559E">
      <w:pPr>
        <w:pStyle w:val="aa"/>
        <w:rPr>
          <w:rFonts w:ascii="Arial" w:eastAsia="Arial" w:hAnsi="Arial" w:cs="Arial"/>
        </w:rPr>
      </w:pPr>
    </w:p>
    <w:p w14:paraId="5ABBAA9E" w14:textId="77777777" w:rsidR="009B7126" w:rsidRDefault="009B7126" w:rsidP="0073559E">
      <w:pPr>
        <w:pStyle w:val="aa"/>
        <w:rPr>
          <w:rFonts w:ascii="Arial" w:eastAsia="Arial" w:hAnsi="Arial" w:cs="Arial"/>
        </w:rPr>
      </w:pPr>
    </w:p>
    <w:p w14:paraId="0287831D" w14:textId="77777777" w:rsidR="009B7126" w:rsidRDefault="009B7126" w:rsidP="0073559E">
      <w:pPr>
        <w:pStyle w:val="aa"/>
        <w:rPr>
          <w:rFonts w:ascii="Arial" w:eastAsia="Arial" w:hAnsi="Arial" w:cs="Arial"/>
        </w:rPr>
      </w:pPr>
    </w:p>
    <w:p w14:paraId="3C60048F" w14:textId="77777777" w:rsidR="009B7126" w:rsidRDefault="009B7126" w:rsidP="0073559E">
      <w:pPr>
        <w:pStyle w:val="aa"/>
        <w:rPr>
          <w:rFonts w:ascii="Arial" w:eastAsia="Arial" w:hAnsi="Arial" w:cs="Arial"/>
        </w:rPr>
      </w:pPr>
    </w:p>
    <w:p w14:paraId="52E1ED2B" w14:textId="77777777" w:rsidR="009B7126" w:rsidRDefault="009B7126" w:rsidP="0073559E">
      <w:pPr>
        <w:pStyle w:val="aa"/>
        <w:rPr>
          <w:rFonts w:ascii="Arial" w:eastAsia="Arial" w:hAnsi="Arial" w:cs="Arial"/>
        </w:rPr>
      </w:pPr>
    </w:p>
    <w:p w14:paraId="00067B66" w14:textId="77777777" w:rsidR="009B7126" w:rsidRDefault="009B7126" w:rsidP="0073559E">
      <w:pPr>
        <w:pStyle w:val="aa"/>
        <w:rPr>
          <w:rFonts w:ascii="Arial" w:eastAsia="Arial" w:hAnsi="Arial" w:cs="Arial"/>
        </w:rPr>
      </w:pPr>
    </w:p>
    <w:p w14:paraId="2CC4C729" w14:textId="77777777" w:rsidR="009B7126" w:rsidRDefault="009B7126" w:rsidP="0073559E">
      <w:pPr>
        <w:pStyle w:val="aa"/>
        <w:rPr>
          <w:rFonts w:ascii="Arial" w:eastAsia="Arial" w:hAnsi="Arial" w:cs="Arial"/>
        </w:rPr>
      </w:pPr>
    </w:p>
    <w:p w14:paraId="2857A49E" w14:textId="77777777" w:rsidR="009B7126" w:rsidRDefault="009B7126" w:rsidP="0073559E">
      <w:pPr>
        <w:pStyle w:val="aa"/>
        <w:rPr>
          <w:rFonts w:ascii="Arial" w:eastAsia="Arial" w:hAnsi="Arial" w:cs="Arial"/>
        </w:rPr>
      </w:pPr>
    </w:p>
    <w:p w14:paraId="2F43FE0A" w14:textId="14194423" w:rsidR="00023795" w:rsidRPr="0073559E" w:rsidRDefault="00023795" w:rsidP="0073559E">
      <w:pPr>
        <w:pStyle w:val="aa"/>
        <w:rPr>
          <w:rFonts w:ascii="Arial" w:eastAsia="Arial" w:hAnsi="Arial" w:cs="Arial"/>
        </w:rPr>
      </w:pPr>
      <w:r w:rsidRPr="170D63F9">
        <w:rPr>
          <w:rFonts w:ascii="Arial" w:eastAsia="Arial" w:hAnsi="Arial" w:cs="Arial"/>
        </w:rPr>
        <w:lastRenderedPageBreak/>
        <w:t>Market &amp; Market Potential Value</w:t>
      </w:r>
    </w:p>
    <w:p w14:paraId="7EA908A5" w14:textId="77777777" w:rsidR="009F4CA0" w:rsidRDefault="009F4CA0" w:rsidP="009F4CA0">
      <w:pPr>
        <w:pStyle w:val="1"/>
        <w:rPr>
          <w:rFonts w:ascii="Arial" w:eastAsia="Arial" w:hAnsi="Arial" w:cs="Arial"/>
        </w:rPr>
      </w:pPr>
    </w:p>
    <w:p w14:paraId="223924A5" w14:textId="0FB06F43" w:rsidR="00FD64C3" w:rsidRDefault="00F71391" w:rsidP="60BC7E2F">
      <w:pPr>
        <w:pStyle w:val="21"/>
        <w:spacing w:line="360" w:lineRule="auto"/>
        <w:rPr>
          <w:rFonts w:ascii="Arial" w:eastAsia="Arial" w:hAnsi="Arial" w:cs="Arial"/>
        </w:rPr>
      </w:pPr>
      <w:r w:rsidRPr="69741513">
        <w:rPr>
          <w:rFonts w:ascii="Arial" w:eastAsia="Arial" w:hAnsi="Arial" w:cs="Arial"/>
        </w:rPr>
        <w:t>User Growth Projection</w:t>
      </w:r>
    </w:p>
    <w:p w14:paraId="053F8C5C" w14:textId="56888D7A" w:rsidR="00FD64C3" w:rsidRDefault="001C45BB">
      <w:pPr>
        <w:rPr>
          <w:rFonts w:ascii="Arial" w:eastAsia="Arial" w:hAnsi="Arial" w:cs="Arial"/>
        </w:rPr>
      </w:pPr>
      <w:r>
        <w:rPr>
          <w:noProof/>
        </w:rPr>
        <w:drawing>
          <wp:inline distT="0" distB="0" distL="0" distR="0" wp14:anchorId="0F274654" wp14:editId="2439DD4A">
            <wp:extent cx="2911415" cy="1940943"/>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929825" cy="1953216"/>
                    </a:xfrm>
                    <a:prstGeom prst="rect">
                      <a:avLst/>
                    </a:prstGeom>
                  </pic:spPr>
                </pic:pic>
              </a:graphicData>
            </a:graphic>
          </wp:inline>
        </w:drawing>
      </w:r>
    </w:p>
    <w:p w14:paraId="6D518FEF" w14:textId="77777777" w:rsidR="00E25377" w:rsidRDefault="00E25377" w:rsidP="00E25377">
      <w:pPr>
        <w:pStyle w:val="4"/>
        <w:rPr>
          <w:rFonts w:ascii="Arial" w:eastAsia="Arial" w:hAnsi="Arial" w:cs="Arial"/>
          <w:i w:val="0"/>
          <w:iCs w:val="0"/>
          <w:sz w:val="26"/>
          <w:szCs w:val="26"/>
        </w:rPr>
      </w:pPr>
      <w:r w:rsidRPr="170D63F9">
        <w:rPr>
          <w:rFonts w:ascii="Arial" w:eastAsia="Arial" w:hAnsi="Arial" w:cs="Arial"/>
          <w:i w:val="0"/>
          <w:iCs w:val="0"/>
          <w:sz w:val="26"/>
          <w:szCs w:val="26"/>
        </w:rPr>
        <w:t>User Growth Projection</w:t>
      </w:r>
    </w:p>
    <w:p w14:paraId="6D0BAF6B" w14:textId="77777777" w:rsidR="00E25377" w:rsidRDefault="00E25377" w:rsidP="7FB847D8">
      <w:pPr>
        <w:pStyle w:val="NormalWeb"/>
        <w:spacing w:line="360" w:lineRule="auto"/>
        <w:rPr>
          <w:rFonts w:ascii="Arial" w:eastAsia="Arial" w:hAnsi="Arial" w:cs="Arial"/>
        </w:rPr>
      </w:pPr>
      <w:r w:rsidRPr="170D63F9">
        <w:rPr>
          <w:rFonts w:ascii="Arial" w:eastAsia="Arial" w:hAnsi="Arial" w:cs="Arial"/>
        </w:rPr>
        <w:t xml:space="preserve">The User Growth Projection chart provides an estimated increase in the number of users over the next five years. This prediction </w:t>
      </w:r>
      <w:proofErr w:type="gramStart"/>
      <w:r w:rsidRPr="170D63F9">
        <w:rPr>
          <w:rFonts w:ascii="Arial" w:eastAsia="Arial" w:hAnsi="Arial" w:cs="Arial"/>
        </w:rPr>
        <w:t>is based on the assumption</w:t>
      </w:r>
      <w:proofErr w:type="gramEnd"/>
      <w:r w:rsidRPr="170D63F9">
        <w:rPr>
          <w:rFonts w:ascii="Arial" w:eastAsia="Arial" w:hAnsi="Arial" w:cs="Arial"/>
        </w:rPr>
        <w:t xml:space="preserve"> of a 50% annual increase in the user base, starting with an initial user count of 1,000. The projected growth is as follows:</w:t>
      </w:r>
    </w:p>
    <w:p w14:paraId="745595C7" w14:textId="77777777" w:rsidR="00E25377" w:rsidRDefault="00E25377" w:rsidP="7FB847D8">
      <w:pPr>
        <w:numPr>
          <w:ilvl w:val="0"/>
          <w:numId w:val="19"/>
        </w:numPr>
        <w:spacing w:before="100" w:beforeAutospacing="1" w:after="100" w:afterAutospacing="1" w:line="360" w:lineRule="auto"/>
        <w:rPr>
          <w:rFonts w:ascii="Arial" w:eastAsia="Arial" w:hAnsi="Arial" w:cs="Arial"/>
        </w:rPr>
      </w:pPr>
      <w:r w:rsidRPr="170D63F9">
        <w:rPr>
          <w:rFonts w:ascii="Arial" w:eastAsia="Arial" w:hAnsi="Arial" w:cs="Arial"/>
        </w:rPr>
        <w:t>Year 1: 1,000 users</w:t>
      </w:r>
    </w:p>
    <w:p w14:paraId="125FE184" w14:textId="77777777" w:rsidR="00E25377" w:rsidRDefault="00E25377" w:rsidP="7FB847D8">
      <w:pPr>
        <w:numPr>
          <w:ilvl w:val="0"/>
          <w:numId w:val="19"/>
        </w:numPr>
        <w:spacing w:before="100" w:beforeAutospacing="1" w:after="100" w:afterAutospacing="1" w:line="360" w:lineRule="auto"/>
        <w:rPr>
          <w:rFonts w:ascii="Arial" w:eastAsia="Arial" w:hAnsi="Arial" w:cs="Arial"/>
        </w:rPr>
      </w:pPr>
      <w:r w:rsidRPr="170D63F9">
        <w:rPr>
          <w:rFonts w:ascii="Arial" w:eastAsia="Arial" w:hAnsi="Arial" w:cs="Arial"/>
        </w:rPr>
        <w:t>Year 2: 5,000 users</w:t>
      </w:r>
    </w:p>
    <w:p w14:paraId="035B3FED" w14:textId="77777777" w:rsidR="00E25377" w:rsidRDefault="00E25377" w:rsidP="7FB847D8">
      <w:pPr>
        <w:numPr>
          <w:ilvl w:val="0"/>
          <w:numId w:val="19"/>
        </w:numPr>
        <w:spacing w:before="100" w:beforeAutospacing="1" w:after="100" w:afterAutospacing="1" w:line="360" w:lineRule="auto"/>
        <w:rPr>
          <w:rFonts w:ascii="Arial" w:eastAsia="Arial" w:hAnsi="Arial" w:cs="Arial"/>
        </w:rPr>
      </w:pPr>
      <w:r w:rsidRPr="170D63F9">
        <w:rPr>
          <w:rFonts w:ascii="Arial" w:eastAsia="Arial" w:hAnsi="Arial" w:cs="Arial"/>
        </w:rPr>
        <w:t>Year 3: 10,000 users</w:t>
      </w:r>
    </w:p>
    <w:p w14:paraId="5EB018B3" w14:textId="77777777" w:rsidR="00E25377" w:rsidRDefault="00E25377" w:rsidP="7FB847D8">
      <w:pPr>
        <w:numPr>
          <w:ilvl w:val="0"/>
          <w:numId w:val="19"/>
        </w:numPr>
        <w:spacing w:before="100" w:beforeAutospacing="1" w:after="100" w:afterAutospacing="1" w:line="360" w:lineRule="auto"/>
        <w:rPr>
          <w:rFonts w:ascii="Arial" w:eastAsia="Arial" w:hAnsi="Arial" w:cs="Arial"/>
        </w:rPr>
      </w:pPr>
      <w:r w:rsidRPr="170D63F9">
        <w:rPr>
          <w:rFonts w:ascii="Arial" w:eastAsia="Arial" w:hAnsi="Arial" w:cs="Arial"/>
        </w:rPr>
        <w:t>Year 4: 25,000 users</w:t>
      </w:r>
    </w:p>
    <w:p w14:paraId="24B06E4F" w14:textId="77777777" w:rsidR="00E25377" w:rsidRDefault="00E25377" w:rsidP="7FB847D8">
      <w:pPr>
        <w:numPr>
          <w:ilvl w:val="0"/>
          <w:numId w:val="19"/>
        </w:numPr>
        <w:spacing w:before="100" w:beforeAutospacing="1" w:after="100" w:afterAutospacing="1" w:line="360" w:lineRule="auto"/>
        <w:rPr>
          <w:rFonts w:ascii="Arial" w:eastAsia="Arial" w:hAnsi="Arial" w:cs="Arial"/>
        </w:rPr>
      </w:pPr>
      <w:r w:rsidRPr="170D63F9">
        <w:rPr>
          <w:rFonts w:ascii="Arial" w:eastAsia="Arial" w:hAnsi="Arial" w:cs="Arial"/>
        </w:rPr>
        <w:t>Year 5: 50,000 users</w:t>
      </w:r>
    </w:p>
    <w:p w14:paraId="5A053F22" w14:textId="3B9CE29B" w:rsidR="00E25377" w:rsidRDefault="00E25377" w:rsidP="72196907">
      <w:pPr>
        <w:pStyle w:val="NormalWeb"/>
        <w:spacing w:line="360" w:lineRule="auto"/>
        <w:rPr>
          <w:rFonts w:ascii="Arial" w:eastAsia="Arial" w:hAnsi="Arial" w:cs="Arial"/>
        </w:rPr>
      </w:pPr>
      <w:r w:rsidRPr="170D63F9">
        <w:rPr>
          <w:rFonts w:ascii="Arial" w:eastAsia="Arial" w:hAnsi="Arial" w:cs="Arial"/>
        </w:rPr>
        <w:t>This exponential growth reflects the increasing engagement and awareness of the VOLUNTEEN platform among the youth and their communities.</w:t>
      </w:r>
    </w:p>
    <w:p w14:paraId="71F864A9" w14:textId="0B0689EC" w:rsidR="00FD64C3" w:rsidRDefault="00F71391">
      <w:pPr>
        <w:pStyle w:val="21"/>
        <w:rPr>
          <w:rFonts w:ascii="Arial" w:eastAsia="Arial" w:hAnsi="Arial" w:cs="Arial"/>
        </w:rPr>
      </w:pPr>
      <w:r w:rsidRPr="69741513">
        <w:rPr>
          <w:rFonts w:ascii="Arial" w:eastAsia="Arial" w:hAnsi="Arial" w:cs="Arial"/>
        </w:rPr>
        <w:lastRenderedPageBreak/>
        <w:t>Task Completion Rate</w:t>
      </w:r>
    </w:p>
    <w:p w14:paraId="7C3993ED" w14:textId="0BE5B9A3" w:rsidR="006775F8" w:rsidRDefault="001C45BB" w:rsidP="006775F8">
      <w:pPr>
        <w:rPr>
          <w:rFonts w:ascii="Arial" w:eastAsia="Arial" w:hAnsi="Arial" w:cs="Arial"/>
        </w:rPr>
      </w:pPr>
      <w:r>
        <w:rPr>
          <w:noProof/>
        </w:rPr>
        <w:drawing>
          <wp:inline distT="0" distB="0" distL="0" distR="0" wp14:anchorId="54434B5B" wp14:editId="55D8AA17">
            <wp:extent cx="4572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7D9E337" w14:textId="77777777" w:rsidR="006775F8" w:rsidRPr="006775F8" w:rsidRDefault="006775F8" w:rsidP="28B5204D">
      <w:p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 xml:space="preserve">The Task Completion Rate chart shows the expected monthly completion rates of tasks by users over a six-month period. The completion rate is projected to improve as users become more familiar with the platform and more motivated to earn </w:t>
      </w:r>
      <w:proofErr w:type="spellStart"/>
      <w:r w:rsidRPr="006775F8">
        <w:rPr>
          <w:rFonts w:ascii="Arial" w:eastAsia="Arial" w:hAnsi="Arial" w:cs="Arial"/>
          <w:sz w:val="24"/>
          <w:szCs w:val="24"/>
          <w:lang w:bidi="he-IL"/>
        </w:rPr>
        <w:t>TeenCoins</w:t>
      </w:r>
      <w:proofErr w:type="spellEnd"/>
      <w:r w:rsidRPr="006775F8">
        <w:rPr>
          <w:rFonts w:ascii="Arial" w:eastAsia="Arial" w:hAnsi="Arial" w:cs="Arial"/>
          <w:sz w:val="24"/>
          <w:szCs w:val="24"/>
          <w:lang w:bidi="he-IL"/>
        </w:rPr>
        <w:t>. The predicted completion rates are:</w:t>
      </w:r>
    </w:p>
    <w:p w14:paraId="7CEEA3F2" w14:textId="77777777" w:rsidR="006775F8" w:rsidRPr="006775F8" w:rsidRDefault="006775F8" w:rsidP="28B5204D">
      <w:pPr>
        <w:numPr>
          <w:ilvl w:val="0"/>
          <w:numId w:val="20"/>
        </w:num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Month 1: 60%</w:t>
      </w:r>
    </w:p>
    <w:p w14:paraId="6A147B90" w14:textId="77777777" w:rsidR="006775F8" w:rsidRPr="006775F8" w:rsidRDefault="006775F8" w:rsidP="28B5204D">
      <w:pPr>
        <w:numPr>
          <w:ilvl w:val="0"/>
          <w:numId w:val="20"/>
        </w:num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Month 2: 70%</w:t>
      </w:r>
    </w:p>
    <w:p w14:paraId="2ED53EDF" w14:textId="77777777" w:rsidR="006775F8" w:rsidRPr="006775F8" w:rsidRDefault="006775F8" w:rsidP="28B5204D">
      <w:pPr>
        <w:numPr>
          <w:ilvl w:val="0"/>
          <w:numId w:val="20"/>
        </w:num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Month 3: 75%</w:t>
      </w:r>
    </w:p>
    <w:p w14:paraId="45D9B8A5" w14:textId="77777777" w:rsidR="006775F8" w:rsidRPr="006775F8" w:rsidRDefault="006775F8" w:rsidP="28B5204D">
      <w:pPr>
        <w:numPr>
          <w:ilvl w:val="0"/>
          <w:numId w:val="20"/>
        </w:num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Month 4: 80%</w:t>
      </w:r>
    </w:p>
    <w:p w14:paraId="4C8D5E4B" w14:textId="77777777" w:rsidR="006775F8" w:rsidRPr="006775F8" w:rsidRDefault="006775F8" w:rsidP="28B5204D">
      <w:pPr>
        <w:numPr>
          <w:ilvl w:val="0"/>
          <w:numId w:val="20"/>
        </w:num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Month 5: 85%</w:t>
      </w:r>
    </w:p>
    <w:p w14:paraId="6667409B" w14:textId="77777777" w:rsidR="006775F8" w:rsidRPr="006775F8" w:rsidRDefault="006775F8" w:rsidP="28B5204D">
      <w:pPr>
        <w:numPr>
          <w:ilvl w:val="0"/>
          <w:numId w:val="20"/>
        </w:num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Month 6: 90%</w:t>
      </w:r>
    </w:p>
    <w:p w14:paraId="22266096" w14:textId="77777777" w:rsidR="006775F8" w:rsidRPr="006775F8" w:rsidRDefault="006775F8" w:rsidP="28B5204D">
      <w:pPr>
        <w:spacing w:before="100" w:beforeAutospacing="1" w:after="100" w:afterAutospacing="1" w:line="360" w:lineRule="auto"/>
        <w:rPr>
          <w:rFonts w:ascii="Arial" w:eastAsia="Arial" w:hAnsi="Arial" w:cs="Arial"/>
          <w:sz w:val="24"/>
          <w:szCs w:val="24"/>
          <w:lang w:bidi="he-IL"/>
        </w:rPr>
      </w:pPr>
      <w:r w:rsidRPr="006775F8">
        <w:rPr>
          <w:rFonts w:ascii="Arial" w:eastAsia="Arial" w:hAnsi="Arial" w:cs="Arial"/>
          <w:sz w:val="24"/>
          <w:szCs w:val="24"/>
          <w:lang w:bidi="he-IL"/>
        </w:rPr>
        <w:t>This steady increase highlights the effectiveness of the VOLUNTEEN platform in engaging users and encouraging task completion.</w:t>
      </w:r>
    </w:p>
    <w:p w14:paraId="6905A3F5" w14:textId="77777777" w:rsidR="006775F8" w:rsidRDefault="006775F8" w:rsidP="28B5204D">
      <w:pPr>
        <w:spacing w:line="360" w:lineRule="auto"/>
        <w:rPr>
          <w:rFonts w:ascii="Arial" w:eastAsia="Arial" w:hAnsi="Arial" w:cs="Arial"/>
        </w:rPr>
      </w:pPr>
    </w:p>
    <w:p w14:paraId="1E3D185F" w14:textId="77777777" w:rsidR="00FD64C3" w:rsidRDefault="00F71391">
      <w:pPr>
        <w:pStyle w:val="21"/>
        <w:rPr>
          <w:rFonts w:ascii="Arial" w:eastAsia="Arial" w:hAnsi="Arial" w:cs="Arial"/>
        </w:rPr>
      </w:pPr>
      <w:r w:rsidRPr="69741513">
        <w:rPr>
          <w:rFonts w:ascii="Arial" w:eastAsia="Arial" w:hAnsi="Arial" w:cs="Arial"/>
        </w:rPr>
        <w:lastRenderedPageBreak/>
        <w:t>Points Redemption</w:t>
      </w:r>
    </w:p>
    <w:p w14:paraId="28DCB7CD" w14:textId="77777777" w:rsidR="00FD64C3" w:rsidRDefault="001C45BB">
      <w:pPr>
        <w:rPr>
          <w:rFonts w:ascii="Arial" w:eastAsia="Arial" w:hAnsi="Arial" w:cs="Arial"/>
        </w:rPr>
      </w:pPr>
      <w:r>
        <w:rPr>
          <w:noProof/>
        </w:rPr>
        <w:drawing>
          <wp:inline distT="0" distB="0" distL="0" distR="0" wp14:anchorId="309E9EE1" wp14:editId="2E818C93">
            <wp:extent cx="4572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13A14F39" w14:textId="77777777" w:rsidR="00765CE6" w:rsidRPr="00765CE6" w:rsidRDefault="00765CE6" w:rsidP="0A141E3B">
      <w:pPr>
        <w:spacing w:before="100" w:beforeAutospacing="1" w:after="100" w:afterAutospacing="1" w:line="360" w:lineRule="auto"/>
        <w:rPr>
          <w:rFonts w:ascii="Arial" w:eastAsia="Arial" w:hAnsi="Arial" w:cs="Arial"/>
          <w:sz w:val="24"/>
          <w:szCs w:val="24"/>
          <w:lang w:bidi="he-IL"/>
        </w:rPr>
      </w:pPr>
      <w:r w:rsidRPr="00765CE6">
        <w:rPr>
          <w:rFonts w:ascii="Arial" w:eastAsia="Arial" w:hAnsi="Arial" w:cs="Arial"/>
          <w:sz w:val="24"/>
          <w:szCs w:val="24"/>
          <w:lang w:bidi="he-IL"/>
        </w:rPr>
        <w:t xml:space="preserve">The Points Redemption chart illustrates how users are expected to redeem their </w:t>
      </w:r>
      <w:proofErr w:type="spellStart"/>
      <w:r w:rsidRPr="00765CE6">
        <w:rPr>
          <w:rFonts w:ascii="Arial" w:eastAsia="Arial" w:hAnsi="Arial" w:cs="Arial"/>
          <w:sz w:val="24"/>
          <w:szCs w:val="24"/>
          <w:lang w:bidi="he-IL"/>
        </w:rPr>
        <w:t>TeenCoins</w:t>
      </w:r>
      <w:proofErr w:type="spellEnd"/>
      <w:r w:rsidRPr="00765CE6">
        <w:rPr>
          <w:rFonts w:ascii="Arial" w:eastAsia="Arial" w:hAnsi="Arial" w:cs="Arial"/>
          <w:sz w:val="24"/>
          <w:szCs w:val="24"/>
          <w:lang w:bidi="he-IL"/>
        </w:rPr>
        <w:t xml:space="preserve"> for various rewards. The projected distribution is as follows:</w:t>
      </w:r>
    </w:p>
    <w:p w14:paraId="2E68F7C7" w14:textId="77777777" w:rsidR="00765CE6" w:rsidRPr="00765CE6" w:rsidRDefault="00765CE6" w:rsidP="0A141E3B">
      <w:pPr>
        <w:numPr>
          <w:ilvl w:val="0"/>
          <w:numId w:val="21"/>
        </w:numPr>
        <w:spacing w:before="100" w:beforeAutospacing="1" w:after="100" w:afterAutospacing="1" w:line="360" w:lineRule="auto"/>
        <w:rPr>
          <w:rFonts w:ascii="Arial" w:eastAsia="Arial" w:hAnsi="Arial" w:cs="Arial"/>
          <w:sz w:val="24"/>
          <w:szCs w:val="24"/>
          <w:lang w:bidi="he-IL"/>
        </w:rPr>
      </w:pPr>
      <w:r w:rsidRPr="00765CE6">
        <w:rPr>
          <w:rFonts w:ascii="Arial" w:eastAsia="Arial" w:hAnsi="Arial" w:cs="Arial"/>
          <w:sz w:val="24"/>
          <w:szCs w:val="24"/>
          <w:lang w:bidi="he-IL"/>
        </w:rPr>
        <w:t>Discounts: 40%</w:t>
      </w:r>
    </w:p>
    <w:p w14:paraId="0BF65E5E" w14:textId="77777777" w:rsidR="00765CE6" w:rsidRPr="00765CE6" w:rsidRDefault="00765CE6" w:rsidP="0A141E3B">
      <w:pPr>
        <w:numPr>
          <w:ilvl w:val="0"/>
          <w:numId w:val="21"/>
        </w:numPr>
        <w:spacing w:before="100" w:beforeAutospacing="1" w:after="100" w:afterAutospacing="1" w:line="360" w:lineRule="auto"/>
        <w:rPr>
          <w:rFonts w:ascii="Arial" w:eastAsia="Arial" w:hAnsi="Arial" w:cs="Arial"/>
          <w:sz w:val="24"/>
          <w:szCs w:val="24"/>
          <w:lang w:bidi="he-IL"/>
        </w:rPr>
      </w:pPr>
      <w:r w:rsidRPr="00765CE6">
        <w:rPr>
          <w:rFonts w:ascii="Arial" w:eastAsia="Arial" w:hAnsi="Arial" w:cs="Arial"/>
          <w:sz w:val="24"/>
          <w:szCs w:val="24"/>
          <w:lang w:bidi="he-IL"/>
        </w:rPr>
        <w:t>Merchandise: 30%</w:t>
      </w:r>
    </w:p>
    <w:p w14:paraId="058F0429" w14:textId="77777777" w:rsidR="00765CE6" w:rsidRPr="00765CE6" w:rsidRDefault="00765CE6" w:rsidP="0A141E3B">
      <w:pPr>
        <w:numPr>
          <w:ilvl w:val="0"/>
          <w:numId w:val="21"/>
        </w:numPr>
        <w:spacing w:before="100" w:beforeAutospacing="1" w:after="100" w:afterAutospacing="1" w:line="360" w:lineRule="auto"/>
        <w:rPr>
          <w:rFonts w:ascii="Arial" w:eastAsia="Arial" w:hAnsi="Arial" w:cs="Arial"/>
          <w:sz w:val="24"/>
          <w:szCs w:val="24"/>
          <w:lang w:bidi="he-IL"/>
        </w:rPr>
      </w:pPr>
      <w:r w:rsidRPr="00765CE6">
        <w:rPr>
          <w:rFonts w:ascii="Arial" w:eastAsia="Arial" w:hAnsi="Arial" w:cs="Arial"/>
          <w:sz w:val="24"/>
          <w:szCs w:val="24"/>
          <w:lang w:bidi="he-IL"/>
        </w:rPr>
        <w:t>Gift Cards: 20%</w:t>
      </w:r>
    </w:p>
    <w:p w14:paraId="5A9F3B5C" w14:textId="77777777" w:rsidR="00765CE6" w:rsidRPr="00765CE6" w:rsidRDefault="00765CE6" w:rsidP="0A141E3B">
      <w:pPr>
        <w:numPr>
          <w:ilvl w:val="0"/>
          <w:numId w:val="21"/>
        </w:numPr>
        <w:spacing w:before="100" w:beforeAutospacing="1" w:after="100" w:afterAutospacing="1" w:line="360" w:lineRule="auto"/>
        <w:rPr>
          <w:rFonts w:ascii="Arial" w:eastAsia="Arial" w:hAnsi="Arial" w:cs="Arial"/>
          <w:sz w:val="24"/>
          <w:szCs w:val="24"/>
          <w:lang w:bidi="he-IL"/>
        </w:rPr>
      </w:pPr>
      <w:r w:rsidRPr="00765CE6">
        <w:rPr>
          <w:rFonts w:ascii="Arial" w:eastAsia="Arial" w:hAnsi="Arial" w:cs="Arial"/>
          <w:sz w:val="24"/>
          <w:szCs w:val="24"/>
          <w:lang w:bidi="he-IL"/>
        </w:rPr>
        <w:t>Others: 10%</w:t>
      </w:r>
    </w:p>
    <w:p w14:paraId="29B5278B" w14:textId="77777777" w:rsidR="00765CE6" w:rsidRPr="00765CE6" w:rsidRDefault="00765CE6" w:rsidP="0A141E3B">
      <w:pPr>
        <w:spacing w:before="100" w:beforeAutospacing="1" w:after="100" w:afterAutospacing="1" w:line="360" w:lineRule="auto"/>
        <w:rPr>
          <w:rFonts w:ascii="Arial" w:eastAsia="Arial" w:hAnsi="Arial" w:cs="Arial"/>
          <w:sz w:val="24"/>
          <w:szCs w:val="24"/>
          <w:lang w:bidi="he-IL"/>
        </w:rPr>
      </w:pPr>
      <w:r w:rsidRPr="00765CE6">
        <w:rPr>
          <w:rFonts w:ascii="Arial" w:eastAsia="Arial" w:hAnsi="Arial" w:cs="Arial"/>
          <w:sz w:val="24"/>
          <w:szCs w:val="24"/>
          <w:lang w:bidi="he-IL"/>
        </w:rPr>
        <w:t>This prediction is based on user preferences and historical data from similar reward-based platforms.</w:t>
      </w:r>
    </w:p>
    <w:p w14:paraId="08DCD55B" w14:textId="77777777" w:rsidR="00765CE6" w:rsidRDefault="00765CE6">
      <w:pPr>
        <w:rPr>
          <w:rFonts w:ascii="Arial" w:eastAsia="Arial" w:hAnsi="Arial" w:cs="Arial"/>
        </w:rPr>
      </w:pPr>
    </w:p>
    <w:p w14:paraId="3683EB4C" w14:textId="77777777" w:rsidR="00FD64C3" w:rsidRDefault="00F71391">
      <w:pPr>
        <w:pStyle w:val="21"/>
        <w:rPr>
          <w:rFonts w:ascii="Arial" w:eastAsia="Arial" w:hAnsi="Arial" w:cs="Arial"/>
        </w:rPr>
      </w:pPr>
      <w:r w:rsidRPr="69741513">
        <w:rPr>
          <w:rFonts w:ascii="Arial" w:eastAsia="Arial" w:hAnsi="Arial" w:cs="Arial"/>
        </w:rPr>
        <w:lastRenderedPageBreak/>
        <w:t>Funding and Revenue Projection</w:t>
      </w:r>
    </w:p>
    <w:p w14:paraId="7DE68272" w14:textId="77777777" w:rsidR="00FD64C3" w:rsidRDefault="001C45BB">
      <w:pPr>
        <w:rPr>
          <w:rFonts w:ascii="Arial" w:eastAsia="Arial" w:hAnsi="Arial" w:cs="Arial"/>
        </w:rPr>
      </w:pPr>
      <w:r>
        <w:rPr>
          <w:noProof/>
        </w:rPr>
        <w:drawing>
          <wp:inline distT="0" distB="0" distL="0" distR="0" wp14:anchorId="0D61FED7" wp14:editId="5BBBE05E">
            <wp:extent cx="4572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0C08299D" w14:textId="77777777" w:rsidR="00E467FF" w:rsidRPr="00E467FF" w:rsidRDefault="00E467FF" w:rsidP="00024F74">
      <w:pPr>
        <w:spacing w:before="100" w:beforeAutospacing="1" w:after="100" w:afterAutospacing="1" w:line="360" w:lineRule="auto"/>
        <w:rPr>
          <w:rFonts w:asciiTheme="minorBidi" w:eastAsia="Times New Roman" w:hAnsiTheme="minorBidi"/>
          <w:sz w:val="24"/>
          <w:szCs w:val="24"/>
          <w:lang w:bidi="he-IL"/>
        </w:rPr>
      </w:pPr>
      <w:r w:rsidRPr="00E467FF">
        <w:rPr>
          <w:rFonts w:asciiTheme="minorBidi" w:eastAsia="Times New Roman" w:hAnsiTheme="minorBidi"/>
          <w:sz w:val="24"/>
          <w:szCs w:val="24"/>
          <w:lang w:bidi="he-IL"/>
        </w:rPr>
        <w:t>The Funding and Revenue Projection chart presents a forecast of the required funding and expected revenue generation over the next five years. The projection assumes continuous growth in both funding and revenue, driven by increased user engagement and partnerships with local businesses. The projected figures are:</w:t>
      </w:r>
    </w:p>
    <w:p w14:paraId="3031116D" w14:textId="313D9D7E" w:rsidR="00E467FF" w:rsidRPr="00E467FF" w:rsidRDefault="00E467FF" w:rsidP="00024F74">
      <w:pPr>
        <w:numPr>
          <w:ilvl w:val="0"/>
          <w:numId w:val="22"/>
        </w:numPr>
        <w:spacing w:before="100" w:beforeAutospacing="1" w:after="100" w:afterAutospacing="1" w:line="360" w:lineRule="auto"/>
        <w:rPr>
          <w:rFonts w:asciiTheme="minorBidi" w:eastAsia="Times New Roman" w:hAnsiTheme="minorBidi"/>
          <w:sz w:val="24"/>
          <w:szCs w:val="24"/>
          <w:lang w:bidi="he-IL"/>
        </w:rPr>
      </w:pPr>
      <w:r w:rsidRPr="00E467FF">
        <w:rPr>
          <w:rFonts w:asciiTheme="minorBidi" w:eastAsia="Times New Roman" w:hAnsiTheme="minorBidi"/>
          <w:sz w:val="24"/>
          <w:szCs w:val="24"/>
          <w:lang w:bidi="he-IL"/>
        </w:rPr>
        <w:t xml:space="preserve">Year 1: Funding - </w:t>
      </w:r>
      <w:r w:rsidR="00024F74" w:rsidRPr="00E467FF">
        <w:rPr>
          <w:rFonts w:asciiTheme="minorBidi" w:eastAsia="Times New Roman" w:hAnsiTheme="minorBidi"/>
          <w:sz w:val="24"/>
          <w:szCs w:val="24"/>
          <w:lang w:bidi="he-IL"/>
        </w:rPr>
        <w:t>$</w:t>
      </w:r>
      <w:r w:rsidRPr="00E467FF">
        <w:rPr>
          <w:rFonts w:asciiTheme="minorBidi" w:eastAsia="Times New Roman" w:hAnsiTheme="minorBidi"/>
          <w:sz w:val="24"/>
          <w:szCs w:val="24"/>
          <w:lang w:bidi="he-IL"/>
        </w:rPr>
        <w:t xml:space="preserve">10,000, Revenue </w:t>
      </w:r>
      <w:r w:rsidR="00054D24" w:rsidRPr="00024F74">
        <w:rPr>
          <w:rFonts w:asciiTheme="minorBidi" w:eastAsia="Times New Roman" w:hAnsiTheme="minorBidi"/>
          <w:sz w:val="24"/>
          <w:szCs w:val="24"/>
          <w:lang w:bidi="he-IL"/>
        </w:rPr>
        <w:t>–</w:t>
      </w:r>
      <w:r w:rsidRPr="00E467FF">
        <w:rPr>
          <w:rFonts w:asciiTheme="minorBidi" w:eastAsia="Times New Roman" w:hAnsiTheme="minorBidi"/>
          <w:sz w:val="24"/>
          <w:szCs w:val="24"/>
          <w:lang w:bidi="he-IL"/>
        </w:rPr>
        <w:t xml:space="preserve"> </w:t>
      </w:r>
      <w:r w:rsidR="00054D24" w:rsidRPr="00024F74">
        <w:rPr>
          <w:rFonts w:asciiTheme="minorBidi" w:eastAsia="Times New Roman" w:hAnsiTheme="minorBidi"/>
          <w:sz w:val="24"/>
          <w:szCs w:val="24"/>
          <w:lang w:bidi="he-IL"/>
        </w:rPr>
        <w:t xml:space="preserve">1500 </w:t>
      </w:r>
      <w:r w:rsidR="00054D24" w:rsidRPr="00024F74">
        <w:rPr>
          <w:rFonts w:asciiTheme="minorBidi" w:eastAsia="Times New Roman" w:hAnsiTheme="minorBidi"/>
          <w:sz w:val="24"/>
          <w:szCs w:val="24"/>
          <w:lang w:bidi="he-IL"/>
        </w:rPr>
        <w:t>NIS</w:t>
      </w:r>
    </w:p>
    <w:p w14:paraId="65764E93" w14:textId="11759DE0" w:rsidR="00E467FF" w:rsidRPr="00E467FF" w:rsidRDefault="00E467FF" w:rsidP="00024F74">
      <w:pPr>
        <w:numPr>
          <w:ilvl w:val="0"/>
          <w:numId w:val="22"/>
        </w:numPr>
        <w:spacing w:before="100" w:beforeAutospacing="1" w:after="100" w:afterAutospacing="1" w:line="360" w:lineRule="auto"/>
        <w:rPr>
          <w:rFonts w:asciiTheme="minorBidi" w:eastAsia="Times New Roman" w:hAnsiTheme="minorBidi"/>
          <w:sz w:val="24"/>
          <w:szCs w:val="24"/>
          <w:lang w:bidi="he-IL"/>
        </w:rPr>
      </w:pPr>
      <w:r w:rsidRPr="00E467FF">
        <w:rPr>
          <w:rFonts w:asciiTheme="minorBidi" w:eastAsia="Times New Roman" w:hAnsiTheme="minorBidi"/>
          <w:sz w:val="24"/>
          <w:szCs w:val="24"/>
          <w:lang w:bidi="he-IL"/>
        </w:rPr>
        <w:t xml:space="preserve">Year 2: Funding - </w:t>
      </w:r>
      <w:r w:rsidR="00024F74" w:rsidRPr="00E467FF">
        <w:rPr>
          <w:rFonts w:asciiTheme="minorBidi" w:eastAsia="Times New Roman" w:hAnsiTheme="minorBidi"/>
          <w:sz w:val="24"/>
          <w:szCs w:val="24"/>
          <w:lang w:bidi="he-IL"/>
        </w:rPr>
        <w:t>$</w:t>
      </w:r>
      <w:r w:rsidRPr="00E467FF">
        <w:rPr>
          <w:rFonts w:asciiTheme="minorBidi" w:eastAsia="Times New Roman" w:hAnsiTheme="minorBidi"/>
          <w:sz w:val="24"/>
          <w:szCs w:val="24"/>
          <w:lang w:bidi="he-IL"/>
        </w:rPr>
        <w:t>20,000, Revenue -</w:t>
      </w:r>
      <w:r w:rsidR="00024F74">
        <w:rPr>
          <w:rFonts w:asciiTheme="minorBidi" w:eastAsia="Times New Roman" w:hAnsiTheme="minorBidi"/>
          <w:sz w:val="24"/>
          <w:szCs w:val="24"/>
          <w:lang w:bidi="he-IL"/>
        </w:rPr>
        <w:t xml:space="preserve"> 3</w:t>
      </w:r>
      <w:r w:rsidRPr="00E467FF">
        <w:rPr>
          <w:rFonts w:asciiTheme="minorBidi" w:eastAsia="Times New Roman" w:hAnsiTheme="minorBidi"/>
          <w:sz w:val="24"/>
          <w:szCs w:val="24"/>
          <w:lang w:bidi="he-IL"/>
        </w:rPr>
        <w:t>,000</w:t>
      </w:r>
      <w:r w:rsidR="00054D24" w:rsidRPr="00024F74">
        <w:rPr>
          <w:rFonts w:asciiTheme="minorBidi" w:eastAsia="Times New Roman" w:hAnsiTheme="minorBidi"/>
          <w:sz w:val="24"/>
          <w:szCs w:val="24"/>
          <w:lang w:bidi="he-IL"/>
        </w:rPr>
        <w:t xml:space="preserve"> NIS</w:t>
      </w:r>
    </w:p>
    <w:p w14:paraId="06B13E4A" w14:textId="1D9E6A30" w:rsidR="00E467FF" w:rsidRPr="00E467FF" w:rsidRDefault="00E467FF" w:rsidP="00024F74">
      <w:pPr>
        <w:numPr>
          <w:ilvl w:val="0"/>
          <w:numId w:val="22"/>
        </w:numPr>
        <w:spacing w:before="100" w:beforeAutospacing="1" w:after="100" w:afterAutospacing="1" w:line="360" w:lineRule="auto"/>
        <w:rPr>
          <w:rFonts w:asciiTheme="minorBidi" w:eastAsia="Times New Roman" w:hAnsiTheme="minorBidi"/>
          <w:sz w:val="24"/>
          <w:szCs w:val="24"/>
          <w:lang w:bidi="he-IL"/>
        </w:rPr>
      </w:pPr>
      <w:r w:rsidRPr="00E467FF">
        <w:rPr>
          <w:rFonts w:asciiTheme="minorBidi" w:eastAsia="Times New Roman" w:hAnsiTheme="minorBidi"/>
          <w:sz w:val="24"/>
          <w:szCs w:val="24"/>
          <w:lang w:bidi="he-IL"/>
        </w:rPr>
        <w:t>Year 3: Funding - $30,000, Revenue -</w:t>
      </w:r>
      <w:r w:rsidR="00024F74">
        <w:rPr>
          <w:rFonts w:asciiTheme="minorBidi" w:eastAsia="Times New Roman" w:hAnsiTheme="minorBidi"/>
          <w:sz w:val="24"/>
          <w:szCs w:val="24"/>
          <w:lang w:bidi="he-IL"/>
        </w:rPr>
        <w:t xml:space="preserve"> 5</w:t>
      </w:r>
      <w:r w:rsidRPr="00E467FF">
        <w:rPr>
          <w:rFonts w:asciiTheme="minorBidi" w:eastAsia="Times New Roman" w:hAnsiTheme="minorBidi"/>
          <w:sz w:val="24"/>
          <w:szCs w:val="24"/>
          <w:lang w:bidi="he-IL"/>
        </w:rPr>
        <w:t>,000</w:t>
      </w:r>
      <w:r w:rsidR="00024F74" w:rsidRPr="00024F74">
        <w:rPr>
          <w:rFonts w:asciiTheme="minorBidi" w:eastAsia="Times New Roman" w:hAnsiTheme="minorBidi"/>
          <w:sz w:val="24"/>
          <w:szCs w:val="24"/>
          <w:lang w:bidi="he-IL"/>
        </w:rPr>
        <w:t xml:space="preserve"> NIS</w:t>
      </w:r>
    </w:p>
    <w:p w14:paraId="58AF4B0A" w14:textId="67BECD79" w:rsidR="00E467FF" w:rsidRPr="00E467FF" w:rsidRDefault="00E467FF" w:rsidP="00024F74">
      <w:pPr>
        <w:numPr>
          <w:ilvl w:val="0"/>
          <w:numId w:val="22"/>
        </w:numPr>
        <w:spacing w:before="100" w:beforeAutospacing="1" w:after="100" w:afterAutospacing="1" w:line="360" w:lineRule="auto"/>
        <w:rPr>
          <w:rFonts w:asciiTheme="minorBidi" w:eastAsia="Times New Roman" w:hAnsiTheme="minorBidi"/>
          <w:sz w:val="24"/>
          <w:szCs w:val="24"/>
          <w:lang w:bidi="he-IL"/>
        </w:rPr>
      </w:pPr>
      <w:r w:rsidRPr="00E467FF">
        <w:rPr>
          <w:rFonts w:asciiTheme="minorBidi" w:eastAsia="Times New Roman" w:hAnsiTheme="minorBidi"/>
          <w:sz w:val="24"/>
          <w:szCs w:val="24"/>
          <w:lang w:bidi="he-IL"/>
        </w:rPr>
        <w:t xml:space="preserve">Year 4: Funding - $40,000, Revenue - </w:t>
      </w:r>
      <w:r w:rsidR="00024F74">
        <w:rPr>
          <w:rFonts w:asciiTheme="minorBidi" w:eastAsia="Times New Roman" w:hAnsiTheme="minorBidi"/>
          <w:sz w:val="24"/>
          <w:szCs w:val="24"/>
          <w:lang w:bidi="he-IL"/>
        </w:rPr>
        <w:t>75</w:t>
      </w:r>
      <w:r w:rsidR="00024F74" w:rsidRPr="00024F74">
        <w:rPr>
          <w:rFonts w:asciiTheme="minorBidi" w:eastAsia="Times New Roman" w:hAnsiTheme="minorBidi"/>
          <w:sz w:val="24"/>
          <w:szCs w:val="24"/>
          <w:lang w:bidi="he-IL"/>
        </w:rPr>
        <w:t>00 NIS</w:t>
      </w:r>
    </w:p>
    <w:p w14:paraId="57DE9446" w14:textId="586333DC" w:rsidR="00E467FF" w:rsidRPr="00E467FF" w:rsidRDefault="00E467FF" w:rsidP="00024F74">
      <w:pPr>
        <w:numPr>
          <w:ilvl w:val="0"/>
          <w:numId w:val="22"/>
        </w:numPr>
        <w:spacing w:before="100" w:beforeAutospacing="1" w:after="100" w:afterAutospacing="1" w:line="360" w:lineRule="auto"/>
        <w:rPr>
          <w:rFonts w:asciiTheme="minorBidi" w:eastAsia="Times New Roman" w:hAnsiTheme="minorBidi"/>
          <w:sz w:val="24"/>
          <w:szCs w:val="24"/>
          <w:lang w:bidi="he-IL"/>
        </w:rPr>
      </w:pPr>
      <w:r w:rsidRPr="00E467FF">
        <w:rPr>
          <w:rFonts w:asciiTheme="minorBidi" w:eastAsia="Times New Roman" w:hAnsiTheme="minorBidi"/>
          <w:sz w:val="24"/>
          <w:szCs w:val="24"/>
          <w:lang w:bidi="he-IL"/>
        </w:rPr>
        <w:t xml:space="preserve">Year 5: Funding - $50,000, Revenue - </w:t>
      </w:r>
      <w:r w:rsidR="00024F74">
        <w:rPr>
          <w:rFonts w:asciiTheme="minorBidi" w:eastAsia="Times New Roman" w:hAnsiTheme="minorBidi"/>
          <w:sz w:val="24"/>
          <w:szCs w:val="24"/>
          <w:lang w:bidi="he-IL"/>
        </w:rPr>
        <w:t>100</w:t>
      </w:r>
      <w:r w:rsidR="00024F74" w:rsidRPr="00024F74">
        <w:rPr>
          <w:rFonts w:asciiTheme="minorBidi" w:eastAsia="Times New Roman" w:hAnsiTheme="minorBidi"/>
          <w:sz w:val="24"/>
          <w:szCs w:val="24"/>
          <w:lang w:bidi="he-IL"/>
        </w:rPr>
        <w:t>00 NIS</w:t>
      </w:r>
    </w:p>
    <w:p w14:paraId="10EB32E0" w14:textId="77777777" w:rsidR="00E467FF" w:rsidRPr="00E467FF" w:rsidRDefault="00E467FF" w:rsidP="00024F74">
      <w:pPr>
        <w:spacing w:before="100" w:beforeAutospacing="1" w:after="100" w:afterAutospacing="1" w:line="360" w:lineRule="auto"/>
        <w:rPr>
          <w:rFonts w:asciiTheme="minorBidi" w:eastAsia="Times New Roman" w:hAnsiTheme="minorBidi"/>
          <w:sz w:val="24"/>
          <w:szCs w:val="24"/>
          <w:lang w:bidi="he-IL"/>
        </w:rPr>
      </w:pPr>
      <w:r w:rsidRPr="00E467FF">
        <w:rPr>
          <w:rFonts w:asciiTheme="minorBidi" w:eastAsia="Times New Roman" w:hAnsiTheme="minorBidi"/>
          <w:sz w:val="24"/>
          <w:szCs w:val="24"/>
          <w:lang w:bidi="he-IL"/>
        </w:rPr>
        <w:t>This projection underscores the financial viability of the VOLUNTEEN project as it scales.</w:t>
      </w:r>
    </w:p>
    <w:p w14:paraId="6C418ED4" w14:textId="77777777" w:rsidR="00E467FF" w:rsidRDefault="00E467FF" w:rsidP="00024F74">
      <w:pPr>
        <w:spacing w:line="360" w:lineRule="auto"/>
        <w:rPr>
          <w:rFonts w:ascii="Arial" w:eastAsia="Arial" w:hAnsi="Arial" w:cs="Arial"/>
        </w:rPr>
      </w:pPr>
    </w:p>
    <w:sectPr w:rsidR="00E467F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56C38C2"/>
    <w:multiLevelType w:val="multilevel"/>
    <w:tmpl w:val="659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C4828"/>
    <w:multiLevelType w:val="multilevel"/>
    <w:tmpl w:val="EDA6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0555B"/>
    <w:multiLevelType w:val="hybridMultilevel"/>
    <w:tmpl w:val="FFFFFFFF"/>
    <w:lvl w:ilvl="0" w:tplc="9702A690">
      <w:start w:val="1"/>
      <w:numFmt w:val="decimal"/>
      <w:lvlText w:val="%1."/>
      <w:lvlJc w:val="left"/>
      <w:pPr>
        <w:ind w:left="720" w:hanging="360"/>
      </w:pPr>
    </w:lvl>
    <w:lvl w:ilvl="1" w:tplc="92100E3C">
      <w:start w:val="1"/>
      <w:numFmt w:val="lowerLetter"/>
      <w:lvlText w:val="%2."/>
      <w:lvlJc w:val="left"/>
      <w:pPr>
        <w:ind w:left="1440" w:hanging="360"/>
      </w:pPr>
    </w:lvl>
    <w:lvl w:ilvl="2" w:tplc="90522174">
      <w:start w:val="1"/>
      <w:numFmt w:val="lowerRoman"/>
      <w:lvlText w:val="%3."/>
      <w:lvlJc w:val="right"/>
      <w:pPr>
        <w:ind w:left="2160" w:hanging="180"/>
      </w:pPr>
    </w:lvl>
    <w:lvl w:ilvl="3" w:tplc="BDFE537C">
      <w:start w:val="1"/>
      <w:numFmt w:val="decimal"/>
      <w:lvlText w:val="%4."/>
      <w:lvlJc w:val="left"/>
      <w:pPr>
        <w:ind w:left="2880" w:hanging="360"/>
      </w:pPr>
    </w:lvl>
    <w:lvl w:ilvl="4" w:tplc="4DC4ACD2">
      <w:start w:val="1"/>
      <w:numFmt w:val="lowerLetter"/>
      <w:lvlText w:val="%5."/>
      <w:lvlJc w:val="left"/>
      <w:pPr>
        <w:ind w:left="3600" w:hanging="360"/>
      </w:pPr>
    </w:lvl>
    <w:lvl w:ilvl="5" w:tplc="A1A0E260">
      <w:start w:val="1"/>
      <w:numFmt w:val="lowerRoman"/>
      <w:lvlText w:val="%6."/>
      <w:lvlJc w:val="right"/>
      <w:pPr>
        <w:ind w:left="4320" w:hanging="180"/>
      </w:pPr>
    </w:lvl>
    <w:lvl w:ilvl="6" w:tplc="1E82BD82">
      <w:start w:val="1"/>
      <w:numFmt w:val="decimal"/>
      <w:lvlText w:val="%7."/>
      <w:lvlJc w:val="left"/>
      <w:pPr>
        <w:ind w:left="5040" w:hanging="360"/>
      </w:pPr>
    </w:lvl>
    <w:lvl w:ilvl="7" w:tplc="A94C438C">
      <w:start w:val="1"/>
      <w:numFmt w:val="lowerLetter"/>
      <w:lvlText w:val="%8."/>
      <w:lvlJc w:val="left"/>
      <w:pPr>
        <w:ind w:left="5760" w:hanging="360"/>
      </w:pPr>
    </w:lvl>
    <w:lvl w:ilvl="8" w:tplc="A12C9BB4">
      <w:start w:val="1"/>
      <w:numFmt w:val="lowerRoman"/>
      <w:lvlText w:val="%9."/>
      <w:lvlJc w:val="right"/>
      <w:pPr>
        <w:ind w:left="6480" w:hanging="180"/>
      </w:pPr>
    </w:lvl>
  </w:abstractNum>
  <w:abstractNum w:abstractNumId="12" w15:restartNumberingAfterBreak="0">
    <w:nsid w:val="3A2EE818"/>
    <w:multiLevelType w:val="hybridMultilevel"/>
    <w:tmpl w:val="FFFFFFFF"/>
    <w:lvl w:ilvl="0" w:tplc="E8DE3380">
      <w:start w:val="1"/>
      <w:numFmt w:val="decimal"/>
      <w:lvlText w:val="%1."/>
      <w:lvlJc w:val="left"/>
      <w:pPr>
        <w:ind w:left="720" w:hanging="360"/>
      </w:pPr>
    </w:lvl>
    <w:lvl w:ilvl="1" w:tplc="21701F4E">
      <w:start w:val="1"/>
      <w:numFmt w:val="lowerLetter"/>
      <w:lvlText w:val="%2."/>
      <w:lvlJc w:val="left"/>
      <w:pPr>
        <w:ind w:left="1440" w:hanging="360"/>
      </w:pPr>
    </w:lvl>
    <w:lvl w:ilvl="2" w:tplc="4E463288">
      <w:start w:val="1"/>
      <w:numFmt w:val="lowerRoman"/>
      <w:lvlText w:val="%3."/>
      <w:lvlJc w:val="right"/>
      <w:pPr>
        <w:ind w:left="2160" w:hanging="180"/>
      </w:pPr>
    </w:lvl>
    <w:lvl w:ilvl="3" w:tplc="0472090E">
      <w:start w:val="1"/>
      <w:numFmt w:val="decimal"/>
      <w:lvlText w:val="%4."/>
      <w:lvlJc w:val="left"/>
      <w:pPr>
        <w:ind w:left="2880" w:hanging="360"/>
      </w:pPr>
    </w:lvl>
    <w:lvl w:ilvl="4" w:tplc="C490666A">
      <w:start w:val="1"/>
      <w:numFmt w:val="lowerLetter"/>
      <w:lvlText w:val="%5."/>
      <w:lvlJc w:val="left"/>
      <w:pPr>
        <w:ind w:left="3600" w:hanging="360"/>
      </w:pPr>
    </w:lvl>
    <w:lvl w:ilvl="5" w:tplc="60283BB0">
      <w:start w:val="1"/>
      <w:numFmt w:val="lowerRoman"/>
      <w:lvlText w:val="%6."/>
      <w:lvlJc w:val="right"/>
      <w:pPr>
        <w:ind w:left="4320" w:hanging="180"/>
      </w:pPr>
    </w:lvl>
    <w:lvl w:ilvl="6" w:tplc="5F64E1E6">
      <w:start w:val="1"/>
      <w:numFmt w:val="decimal"/>
      <w:lvlText w:val="%7."/>
      <w:lvlJc w:val="left"/>
      <w:pPr>
        <w:ind w:left="5040" w:hanging="360"/>
      </w:pPr>
    </w:lvl>
    <w:lvl w:ilvl="7" w:tplc="D258F642">
      <w:start w:val="1"/>
      <w:numFmt w:val="lowerLetter"/>
      <w:lvlText w:val="%8."/>
      <w:lvlJc w:val="left"/>
      <w:pPr>
        <w:ind w:left="5760" w:hanging="360"/>
      </w:pPr>
    </w:lvl>
    <w:lvl w:ilvl="8" w:tplc="D7F0C424">
      <w:start w:val="1"/>
      <w:numFmt w:val="lowerRoman"/>
      <w:lvlText w:val="%9."/>
      <w:lvlJc w:val="right"/>
      <w:pPr>
        <w:ind w:left="6480" w:hanging="180"/>
      </w:pPr>
    </w:lvl>
  </w:abstractNum>
  <w:abstractNum w:abstractNumId="13" w15:restartNumberingAfterBreak="0">
    <w:nsid w:val="3EC55E84"/>
    <w:multiLevelType w:val="multilevel"/>
    <w:tmpl w:val="58AA0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F56105"/>
    <w:multiLevelType w:val="multilevel"/>
    <w:tmpl w:val="7F8CB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42042E"/>
    <w:multiLevelType w:val="multilevel"/>
    <w:tmpl w:val="03C26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8F099F"/>
    <w:multiLevelType w:val="multilevel"/>
    <w:tmpl w:val="A99EA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CCBA40"/>
    <w:multiLevelType w:val="hybridMultilevel"/>
    <w:tmpl w:val="FFFFFFFF"/>
    <w:lvl w:ilvl="0" w:tplc="116466D4">
      <w:start w:val="1"/>
      <w:numFmt w:val="decimal"/>
      <w:lvlText w:val="%1."/>
      <w:lvlJc w:val="left"/>
      <w:pPr>
        <w:ind w:left="720" w:hanging="360"/>
      </w:pPr>
    </w:lvl>
    <w:lvl w:ilvl="1" w:tplc="3F7CD44A">
      <w:start w:val="1"/>
      <w:numFmt w:val="lowerLetter"/>
      <w:lvlText w:val="%2."/>
      <w:lvlJc w:val="left"/>
      <w:pPr>
        <w:ind w:left="1440" w:hanging="360"/>
      </w:pPr>
    </w:lvl>
    <w:lvl w:ilvl="2" w:tplc="B4F831DC">
      <w:start w:val="1"/>
      <w:numFmt w:val="lowerRoman"/>
      <w:lvlText w:val="%3."/>
      <w:lvlJc w:val="right"/>
      <w:pPr>
        <w:ind w:left="2160" w:hanging="180"/>
      </w:pPr>
    </w:lvl>
    <w:lvl w:ilvl="3" w:tplc="167A9546">
      <w:start w:val="1"/>
      <w:numFmt w:val="decimal"/>
      <w:lvlText w:val="%4."/>
      <w:lvlJc w:val="left"/>
      <w:pPr>
        <w:ind w:left="2880" w:hanging="360"/>
      </w:pPr>
    </w:lvl>
    <w:lvl w:ilvl="4" w:tplc="2D3A94AA">
      <w:start w:val="1"/>
      <w:numFmt w:val="lowerLetter"/>
      <w:lvlText w:val="%5."/>
      <w:lvlJc w:val="left"/>
      <w:pPr>
        <w:ind w:left="3600" w:hanging="360"/>
      </w:pPr>
    </w:lvl>
    <w:lvl w:ilvl="5" w:tplc="E5F446E6">
      <w:start w:val="1"/>
      <w:numFmt w:val="lowerRoman"/>
      <w:lvlText w:val="%6."/>
      <w:lvlJc w:val="right"/>
      <w:pPr>
        <w:ind w:left="4320" w:hanging="180"/>
      </w:pPr>
    </w:lvl>
    <w:lvl w:ilvl="6" w:tplc="739CBBBA">
      <w:start w:val="1"/>
      <w:numFmt w:val="decimal"/>
      <w:lvlText w:val="%7."/>
      <w:lvlJc w:val="left"/>
      <w:pPr>
        <w:ind w:left="5040" w:hanging="360"/>
      </w:pPr>
    </w:lvl>
    <w:lvl w:ilvl="7" w:tplc="3DC05580">
      <w:start w:val="1"/>
      <w:numFmt w:val="lowerLetter"/>
      <w:lvlText w:val="%8."/>
      <w:lvlJc w:val="left"/>
      <w:pPr>
        <w:ind w:left="5760" w:hanging="360"/>
      </w:pPr>
    </w:lvl>
    <w:lvl w:ilvl="8" w:tplc="7736B6AA">
      <w:start w:val="1"/>
      <w:numFmt w:val="lowerRoman"/>
      <w:lvlText w:val="%9."/>
      <w:lvlJc w:val="right"/>
      <w:pPr>
        <w:ind w:left="6480" w:hanging="180"/>
      </w:pPr>
    </w:lvl>
  </w:abstractNum>
  <w:abstractNum w:abstractNumId="18" w15:restartNumberingAfterBreak="0">
    <w:nsid w:val="599065D2"/>
    <w:multiLevelType w:val="hybridMultilevel"/>
    <w:tmpl w:val="FFFFFFFF"/>
    <w:lvl w:ilvl="0" w:tplc="567AEE0E">
      <w:start w:val="1"/>
      <w:numFmt w:val="decimal"/>
      <w:lvlText w:val="%1."/>
      <w:lvlJc w:val="left"/>
      <w:pPr>
        <w:ind w:left="720" w:hanging="360"/>
      </w:pPr>
    </w:lvl>
    <w:lvl w:ilvl="1" w:tplc="51D840E4">
      <w:start w:val="1"/>
      <w:numFmt w:val="lowerLetter"/>
      <w:lvlText w:val="%2."/>
      <w:lvlJc w:val="left"/>
      <w:pPr>
        <w:ind w:left="1440" w:hanging="360"/>
      </w:pPr>
    </w:lvl>
    <w:lvl w:ilvl="2" w:tplc="F6C478C6">
      <w:start w:val="1"/>
      <w:numFmt w:val="lowerRoman"/>
      <w:lvlText w:val="%3."/>
      <w:lvlJc w:val="right"/>
      <w:pPr>
        <w:ind w:left="2160" w:hanging="180"/>
      </w:pPr>
    </w:lvl>
    <w:lvl w:ilvl="3" w:tplc="C4D0E470">
      <w:start w:val="1"/>
      <w:numFmt w:val="decimal"/>
      <w:lvlText w:val="%4."/>
      <w:lvlJc w:val="left"/>
      <w:pPr>
        <w:ind w:left="2880" w:hanging="360"/>
      </w:pPr>
    </w:lvl>
    <w:lvl w:ilvl="4" w:tplc="283850E0">
      <w:start w:val="1"/>
      <w:numFmt w:val="lowerLetter"/>
      <w:lvlText w:val="%5."/>
      <w:lvlJc w:val="left"/>
      <w:pPr>
        <w:ind w:left="3600" w:hanging="360"/>
      </w:pPr>
    </w:lvl>
    <w:lvl w:ilvl="5" w:tplc="28C8FF24">
      <w:start w:val="1"/>
      <w:numFmt w:val="lowerRoman"/>
      <w:lvlText w:val="%6."/>
      <w:lvlJc w:val="right"/>
      <w:pPr>
        <w:ind w:left="4320" w:hanging="180"/>
      </w:pPr>
    </w:lvl>
    <w:lvl w:ilvl="6" w:tplc="D1F2D5A4">
      <w:start w:val="1"/>
      <w:numFmt w:val="decimal"/>
      <w:lvlText w:val="%7."/>
      <w:lvlJc w:val="left"/>
      <w:pPr>
        <w:ind w:left="5040" w:hanging="360"/>
      </w:pPr>
    </w:lvl>
    <w:lvl w:ilvl="7" w:tplc="B2CCE1FC">
      <w:start w:val="1"/>
      <w:numFmt w:val="lowerLetter"/>
      <w:lvlText w:val="%8."/>
      <w:lvlJc w:val="left"/>
      <w:pPr>
        <w:ind w:left="5760" w:hanging="360"/>
      </w:pPr>
    </w:lvl>
    <w:lvl w:ilvl="8" w:tplc="39A6E652">
      <w:start w:val="1"/>
      <w:numFmt w:val="lowerRoman"/>
      <w:lvlText w:val="%9."/>
      <w:lvlJc w:val="right"/>
      <w:pPr>
        <w:ind w:left="6480" w:hanging="180"/>
      </w:pPr>
    </w:lvl>
  </w:abstractNum>
  <w:abstractNum w:abstractNumId="19" w15:restartNumberingAfterBreak="0">
    <w:nsid w:val="5CD10E87"/>
    <w:multiLevelType w:val="multilevel"/>
    <w:tmpl w:val="1C32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C689C"/>
    <w:multiLevelType w:val="multilevel"/>
    <w:tmpl w:val="F9A27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80027A"/>
    <w:multiLevelType w:val="multilevel"/>
    <w:tmpl w:val="7AA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894716">
    <w:abstractNumId w:val="8"/>
  </w:num>
  <w:num w:numId="2" w16cid:durableId="940914796">
    <w:abstractNumId w:val="6"/>
  </w:num>
  <w:num w:numId="3" w16cid:durableId="2012023920">
    <w:abstractNumId w:val="5"/>
  </w:num>
  <w:num w:numId="4" w16cid:durableId="697851636">
    <w:abstractNumId w:val="4"/>
  </w:num>
  <w:num w:numId="5" w16cid:durableId="384449032">
    <w:abstractNumId w:val="7"/>
  </w:num>
  <w:num w:numId="6" w16cid:durableId="12193377">
    <w:abstractNumId w:val="3"/>
  </w:num>
  <w:num w:numId="7" w16cid:durableId="1895507465">
    <w:abstractNumId w:val="2"/>
  </w:num>
  <w:num w:numId="8" w16cid:durableId="206727801">
    <w:abstractNumId w:val="1"/>
  </w:num>
  <w:num w:numId="9" w16cid:durableId="1006983016">
    <w:abstractNumId w:val="0"/>
  </w:num>
  <w:num w:numId="10" w16cid:durableId="1200624229">
    <w:abstractNumId w:val="12"/>
  </w:num>
  <w:num w:numId="11" w16cid:durableId="1660881519">
    <w:abstractNumId w:val="11"/>
  </w:num>
  <w:num w:numId="12" w16cid:durableId="2023778754">
    <w:abstractNumId w:val="16"/>
  </w:num>
  <w:num w:numId="13" w16cid:durableId="532617129">
    <w:abstractNumId w:val="20"/>
  </w:num>
  <w:num w:numId="14" w16cid:durableId="822812019">
    <w:abstractNumId w:val="13"/>
  </w:num>
  <w:num w:numId="15" w16cid:durableId="1745375684">
    <w:abstractNumId w:val="18"/>
  </w:num>
  <w:num w:numId="16" w16cid:durableId="1139109715">
    <w:abstractNumId w:val="17"/>
  </w:num>
  <w:num w:numId="17" w16cid:durableId="1191646042">
    <w:abstractNumId w:val="14"/>
  </w:num>
  <w:num w:numId="18" w16cid:durableId="996492818">
    <w:abstractNumId w:val="15"/>
  </w:num>
  <w:num w:numId="19" w16cid:durableId="663899755">
    <w:abstractNumId w:val="10"/>
  </w:num>
  <w:num w:numId="20" w16cid:durableId="1011184394">
    <w:abstractNumId w:val="9"/>
  </w:num>
  <w:num w:numId="21" w16cid:durableId="870340702">
    <w:abstractNumId w:val="21"/>
  </w:num>
  <w:num w:numId="22" w16cid:durableId="20039715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642A"/>
    <w:rsid w:val="000126AE"/>
    <w:rsid w:val="00020511"/>
    <w:rsid w:val="00023795"/>
    <w:rsid w:val="00024F74"/>
    <w:rsid w:val="000323B6"/>
    <w:rsid w:val="00032CCC"/>
    <w:rsid w:val="00034616"/>
    <w:rsid w:val="00035468"/>
    <w:rsid w:val="00041F04"/>
    <w:rsid w:val="0004608C"/>
    <w:rsid w:val="00046387"/>
    <w:rsid w:val="00054D24"/>
    <w:rsid w:val="000566D5"/>
    <w:rsid w:val="0006063C"/>
    <w:rsid w:val="000744AF"/>
    <w:rsid w:val="000A4483"/>
    <w:rsid w:val="000A78BD"/>
    <w:rsid w:val="000A797A"/>
    <w:rsid w:val="000B1ADB"/>
    <w:rsid w:val="000C43F4"/>
    <w:rsid w:val="000D4C66"/>
    <w:rsid w:val="000E706A"/>
    <w:rsid w:val="000F29C6"/>
    <w:rsid w:val="00136BF5"/>
    <w:rsid w:val="00137240"/>
    <w:rsid w:val="00141B18"/>
    <w:rsid w:val="0015074B"/>
    <w:rsid w:val="00161CD8"/>
    <w:rsid w:val="00193B2C"/>
    <w:rsid w:val="001A25C5"/>
    <w:rsid w:val="001B0464"/>
    <w:rsid w:val="001B25A1"/>
    <w:rsid w:val="001B4674"/>
    <w:rsid w:val="001B5569"/>
    <w:rsid w:val="001C45BB"/>
    <w:rsid w:val="001E4B9A"/>
    <w:rsid w:val="001F322D"/>
    <w:rsid w:val="002220F4"/>
    <w:rsid w:val="00225D60"/>
    <w:rsid w:val="002268F7"/>
    <w:rsid w:val="00246C42"/>
    <w:rsid w:val="00251E7F"/>
    <w:rsid w:val="00266647"/>
    <w:rsid w:val="00294E21"/>
    <w:rsid w:val="0029639D"/>
    <w:rsid w:val="002A4F0D"/>
    <w:rsid w:val="002B5762"/>
    <w:rsid w:val="002C748C"/>
    <w:rsid w:val="002D294E"/>
    <w:rsid w:val="002D738C"/>
    <w:rsid w:val="002E4A99"/>
    <w:rsid w:val="002F6D42"/>
    <w:rsid w:val="00301EF5"/>
    <w:rsid w:val="00306F35"/>
    <w:rsid w:val="0032339F"/>
    <w:rsid w:val="00326F90"/>
    <w:rsid w:val="0032740A"/>
    <w:rsid w:val="00327B68"/>
    <w:rsid w:val="00332EF0"/>
    <w:rsid w:val="003337C6"/>
    <w:rsid w:val="003375D8"/>
    <w:rsid w:val="00341A18"/>
    <w:rsid w:val="00352EC9"/>
    <w:rsid w:val="003538F8"/>
    <w:rsid w:val="00364AAE"/>
    <w:rsid w:val="00371D60"/>
    <w:rsid w:val="00373AF4"/>
    <w:rsid w:val="0038032B"/>
    <w:rsid w:val="00380FD6"/>
    <w:rsid w:val="00382E84"/>
    <w:rsid w:val="00387021"/>
    <w:rsid w:val="003B5B2D"/>
    <w:rsid w:val="003C60D4"/>
    <w:rsid w:val="003D02C5"/>
    <w:rsid w:val="003D0364"/>
    <w:rsid w:val="003D3E47"/>
    <w:rsid w:val="003E4D30"/>
    <w:rsid w:val="003F4B73"/>
    <w:rsid w:val="003F6F86"/>
    <w:rsid w:val="00403834"/>
    <w:rsid w:val="004047BB"/>
    <w:rsid w:val="00410D5B"/>
    <w:rsid w:val="00413E36"/>
    <w:rsid w:val="00427D96"/>
    <w:rsid w:val="00435624"/>
    <w:rsid w:val="00444AA4"/>
    <w:rsid w:val="00452935"/>
    <w:rsid w:val="00465216"/>
    <w:rsid w:val="00475645"/>
    <w:rsid w:val="00481551"/>
    <w:rsid w:val="00481EC7"/>
    <w:rsid w:val="004848F5"/>
    <w:rsid w:val="004B3A5E"/>
    <w:rsid w:val="004C0D17"/>
    <w:rsid w:val="004D518F"/>
    <w:rsid w:val="004E3A2F"/>
    <w:rsid w:val="004F3B4C"/>
    <w:rsid w:val="004F5205"/>
    <w:rsid w:val="00526299"/>
    <w:rsid w:val="0053159E"/>
    <w:rsid w:val="00532536"/>
    <w:rsid w:val="00542EE2"/>
    <w:rsid w:val="005446B5"/>
    <w:rsid w:val="005449C6"/>
    <w:rsid w:val="00572AC0"/>
    <w:rsid w:val="00574B3E"/>
    <w:rsid w:val="00590007"/>
    <w:rsid w:val="00591334"/>
    <w:rsid w:val="005A4A1A"/>
    <w:rsid w:val="005B5556"/>
    <w:rsid w:val="005B696C"/>
    <w:rsid w:val="005C2363"/>
    <w:rsid w:val="005C5AA4"/>
    <w:rsid w:val="005E1798"/>
    <w:rsid w:val="005E629C"/>
    <w:rsid w:val="005F1959"/>
    <w:rsid w:val="00606C68"/>
    <w:rsid w:val="00607B96"/>
    <w:rsid w:val="00614B69"/>
    <w:rsid w:val="00626E84"/>
    <w:rsid w:val="00634D2F"/>
    <w:rsid w:val="00641ACF"/>
    <w:rsid w:val="00643F78"/>
    <w:rsid w:val="00646AAA"/>
    <w:rsid w:val="006506BC"/>
    <w:rsid w:val="00655719"/>
    <w:rsid w:val="00655A8C"/>
    <w:rsid w:val="00665B9B"/>
    <w:rsid w:val="00671EEA"/>
    <w:rsid w:val="00675684"/>
    <w:rsid w:val="006775F8"/>
    <w:rsid w:val="0068113C"/>
    <w:rsid w:val="00681519"/>
    <w:rsid w:val="00690A99"/>
    <w:rsid w:val="006A1C7B"/>
    <w:rsid w:val="006A4707"/>
    <w:rsid w:val="006A4FA7"/>
    <w:rsid w:val="006B6355"/>
    <w:rsid w:val="006B709C"/>
    <w:rsid w:val="006C0B61"/>
    <w:rsid w:val="006C114B"/>
    <w:rsid w:val="006C3A8C"/>
    <w:rsid w:val="006C5A47"/>
    <w:rsid w:val="006C68ED"/>
    <w:rsid w:val="006D65F4"/>
    <w:rsid w:val="006D7E06"/>
    <w:rsid w:val="006E7DD2"/>
    <w:rsid w:val="006F1C34"/>
    <w:rsid w:val="006F33B3"/>
    <w:rsid w:val="006F555A"/>
    <w:rsid w:val="006F7B52"/>
    <w:rsid w:val="00702AC1"/>
    <w:rsid w:val="007174ED"/>
    <w:rsid w:val="00723FE1"/>
    <w:rsid w:val="0072688F"/>
    <w:rsid w:val="00731498"/>
    <w:rsid w:val="0073559E"/>
    <w:rsid w:val="00746CC7"/>
    <w:rsid w:val="00764FA6"/>
    <w:rsid w:val="00765CE6"/>
    <w:rsid w:val="00770423"/>
    <w:rsid w:val="00787C58"/>
    <w:rsid w:val="00794529"/>
    <w:rsid w:val="007A595C"/>
    <w:rsid w:val="007A69D9"/>
    <w:rsid w:val="007B49FE"/>
    <w:rsid w:val="007C7539"/>
    <w:rsid w:val="007D7E22"/>
    <w:rsid w:val="007E1977"/>
    <w:rsid w:val="007F1BAA"/>
    <w:rsid w:val="007F3C29"/>
    <w:rsid w:val="007F4F15"/>
    <w:rsid w:val="00804EF0"/>
    <w:rsid w:val="0082087E"/>
    <w:rsid w:val="00832C48"/>
    <w:rsid w:val="00842D4A"/>
    <w:rsid w:val="00843EE4"/>
    <w:rsid w:val="00844117"/>
    <w:rsid w:val="00847963"/>
    <w:rsid w:val="00852A50"/>
    <w:rsid w:val="00860B46"/>
    <w:rsid w:val="00860B70"/>
    <w:rsid w:val="00864E74"/>
    <w:rsid w:val="00883809"/>
    <w:rsid w:val="00890D4B"/>
    <w:rsid w:val="00892DD6"/>
    <w:rsid w:val="00892EAD"/>
    <w:rsid w:val="008A2ECE"/>
    <w:rsid w:val="008A3675"/>
    <w:rsid w:val="008A5BDC"/>
    <w:rsid w:val="008A6903"/>
    <w:rsid w:val="008A7904"/>
    <w:rsid w:val="008C3BF8"/>
    <w:rsid w:val="008D4B36"/>
    <w:rsid w:val="008E0DF5"/>
    <w:rsid w:val="008E533C"/>
    <w:rsid w:val="008F106B"/>
    <w:rsid w:val="008F1DC2"/>
    <w:rsid w:val="009112D2"/>
    <w:rsid w:val="009243C1"/>
    <w:rsid w:val="00931DDA"/>
    <w:rsid w:val="009339E8"/>
    <w:rsid w:val="009346A8"/>
    <w:rsid w:val="009379CF"/>
    <w:rsid w:val="00942960"/>
    <w:rsid w:val="00942A31"/>
    <w:rsid w:val="00952316"/>
    <w:rsid w:val="0095457D"/>
    <w:rsid w:val="00956ACB"/>
    <w:rsid w:val="0096065E"/>
    <w:rsid w:val="009627BC"/>
    <w:rsid w:val="00965887"/>
    <w:rsid w:val="00966BF1"/>
    <w:rsid w:val="009676C0"/>
    <w:rsid w:val="0097340C"/>
    <w:rsid w:val="00977ACA"/>
    <w:rsid w:val="00986213"/>
    <w:rsid w:val="00997258"/>
    <w:rsid w:val="009A457D"/>
    <w:rsid w:val="009B4C54"/>
    <w:rsid w:val="009B5F11"/>
    <w:rsid w:val="009B7126"/>
    <w:rsid w:val="009D4736"/>
    <w:rsid w:val="009F4CA0"/>
    <w:rsid w:val="009F5D0B"/>
    <w:rsid w:val="00A031D6"/>
    <w:rsid w:val="00A0578A"/>
    <w:rsid w:val="00A07236"/>
    <w:rsid w:val="00A2081A"/>
    <w:rsid w:val="00A223C0"/>
    <w:rsid w:val="00A432CD"/>
    <w:rsid w:val="00A43C6F"/>
    <w:rsid w:val="00A44A99"/>
    <w:rsid w:val="00A4696C"/>
    <w:rsid w:val="00A64F17"/>
    <w:rsid w:val="00A71D5F"/>
    <w:rsid w:val="00A755B6"/>
    <w:rsid w:val="00A91FE4"/>
    <w:rsid w:val="00A92E48"/>
    <w:rsid w:val="00A92EC0"/>
    <w:rsid w:val="00A94273"/>
    <w:rsid w:val="00A968DB"/>
    <w:rsid w:val="00AA1D8D"/>
    <w:rsid w:val="00AB17C1"/>
    <w:rsid w:val="00AB431E"/>
    <w:rsid w:val="00AB7893"/>
    <w:rsid w:val="00AC060F"/>
    <w:rsid w:val="00AC342C"/>
    <w:rsid w:val="00AD37B7"/>
    <w:rsid w:val="00AE5AF2"/>
    <w:rsid w:val="00AE6049"/>
    <w:rsid w:val="00AF2FBC"/>
    <w:rsid w:val="00B157F6"/>
    <w:rsid w:val="00B22BC6"/>
    <w:rsid w:val="00B26C0E"/>
    <w:rsid w:val="00B40BBF"/>
    <w:rsid w:val="00B40EA7"/>
    <w:rsid w:val="00B47730"/>
    <w:rsid w:val="00B76593"/>
    <w:rsid w:val="00B7731E"/>
    <w:rsid w:val="00B85A6B"/>
    <w:rsid w:val="00B90511"/>
    <w:rsid w:val="00BA731F"/>
    <w:rsid w:val="00BC3752"/>
    <w:rsid w:val="00BC495A"/>
    <w:rsid w:val="00BE5ABD"/>
    <w:rsid w:val="00BF5109"/>
    <w:rsid w:val="00C0138E"/>
    <w:rsid w:val="00C06212"/>
    <w:rsid w:val="00C113CD"/>
    <w:rsid w:val="00C150A3"/>
    <w:rsid w:val="00C43207"/>
    <w:rsid w:val="00C51882"/>
    <w:rsid w:val="00C6486C"/>
    <w:rsid w:val="00C66E82"/>
    <w:rsid w:val="00C7281D"/>
    <w:rsid w:val="00C75C7B"/>
    <w:rsid w:val="00C877BB"/>
    <w:rsid w:val="00C87DB6"/>
    <w:rsid w:val="00CA0D48"/>
    <w:rsid w:val="00CA3484"/>
    <w:rsid w:val="00CB0664"/>
    <w:rsid w:val="00CB7CD9"/>
    <w:rsid w:val="00CD11A9"/>
    <w:rsid w:val="00CD4470"/>
    <w:rsid w:val="00CD53BB"/>
    <w:rsid w:val="00CD6AFB"/>
    <w:rsid w:val="00CE5836"/>
    <w:rsid w:val="00D16A3C"/>
    <w:rsid w:val="00D21835"/>
    <w:rsid w:val="00D33A1A"/>
    <w:rsid w:val="00D40103"/>
    <w:rsid w:val="00D53D77"/>
    <w:rsid w:val="00D64AFF"/>
    <w:rsid w:val="00D74A43"/>
    <w:rsid w:val="00D8280F"/>
    <w:rsid w:val="00D83D06"/>
    <w:rsid w:val="00D8500B"/>
    <w:rsid w:val="00D97F56"/>
    <w:rsid w:val="00DA052D"/>
    <w:rsid w:val="00DB6448"/>
    <w:rsid w:val="00DC0FE0"/>
    <w:rsid w:val="00DC6C85"/>
    <w:rsid w:val="00DE2DD8"/>
    <w:rsid w:val="00E061BA"/>
    <w:rsid w:val="00E12E6C"/>
    <w:rsid w:val="00E151F9"/>
    <w:rsid w:val="00E15585"/>
    <w:rsid w:val="00E25377"/>
    <w:rsid w:val="00E33793"/>
    <w:rsid w:val="00E35FAD"/>
    <w:rsid w:val="00E368AB"/>
    <w:rsid w:val="00E438E7"/>
    <w:rsid w:val="00E467FF"/>
    <w:rsid w:val="00E47C3E"/>
    <w:rsid w:val="00E52FAC"/>
    <w:rsid w:val="00E61796"/>
    <w:rsid w:val="00E65FD9"/>
    <w:rsid w:val="00E7343D"/>
    <w:rsid w:val="00E83D1D"/>
    <w:rsid w:val="00E91185"/>
    <w:rsid w:val="00EA0EC2"/>
    <w:rsid w:val="00EA5A45"/>
    <w:rsid w:val="00EB08EA"/>
    <w:rsid w:val="00EB2A27"/>
    <w:rsid w:val="00EB7064"/>
    <w:rsid w:val="00EC43D3"/>
    <w:rsid w:val="00ED0041"/>
    <w:rsid w:val="00ED3205"/>
    <w:rsid w:val="00ED5C62"/>
    <w:rsid w:val="00ED6BF4"/>
    <w:rsid w:val="00EE0EE3"/>
    <w:rsid w:val="00EE10E9"/>
    <w:rsid w:val="00EE1EB8"/>
    <w:rsid w:val="00EE79A6"/>
    <w:rsid w:val="00EF0BEB"/>
    <w:rsid w:val="00F00ADF"/>
    <w:rsid w:val="00F05668"/>
    <w:rsid w:val="00F13C18"/>
    <w:rsid w:val="00F17AF9"/>
    <w:rsid w:val="00F224BC"/>
    <w:rsid w:val="00F32FA8"/>
    <w:rsid w:val="00F34FE5"/>
    <w:rsid w:val="00F402C2"/>
    <w:rsid w:val="00F403F8"/>
    <w:rsid w:val="00F43412"/>
    <w:rsid w:val="00F53B3B"/>
    <w:rsid w:val="00F611D4"/>
    <w:rsid w:val="00F67680"/>
    <w:rsid w:val="00F7104F"/>
    <w:rsid w:val="00F71391"/>
    <w:rsid w:val="00F95A9B"/>
    <w:rsid w:val="00FA0BDF"/>
    <w:rsid w:val="00FA0D33"/>
    <w:rsid w:val="00FB1D3B"/>
    <w:rsid w:val="00FC1FC0"/>
    <w:rsid w:val="00FC5C4A"/>
    <w:rsid w:val="00FC693F"/>
    <w:rsid w:val="00FD64C3"/>
    <w:rsid w:val="00FE3FC5"/>
    <w:rsid w:val="00FE7F1F"/>
    <w:rsid w:val="00FF2B87"/>
    <w:rsid w:val="00FF4A1C"/>
    <w:rsid w:val="00FF5F68"/>
    <w:rsid w:val="05415177"/>
    <w:rsid w:val="05E13B38"/>
    <w:rsid w:val="05EB52A8"/>
    <w:rsid w:val="07BB1331"/>
    <w:rsid w:val="08C1DAC7"/>
    <w:rsid w:val="0A141E3B"/>
    <w:rsid w:val="0B338A13"/>
    <w:rsid w:val="0B3C834B"/>
    <w:rsid w:val="0B8B6F20"/>
    <w:rsid w:val="0B977604"/>
    <w:rsid w:val="0CD5A5B4"/>
    <w:rsid w:val="0CF1FFB7"/>
    <w:rsid w:val="0D41AFC0"/>
    <w:rsid w:val="0F832FBE"/>
    <w:rsid w:val="0FD073AA"/>
    <w:rsid w:val="11756D5F"/>
    <w:rsid w:val="119EFCBC"/>
    <w:rsid w:val="11B39FB1"/>
    <w:rsid w:val="11ECDA8D"/>
    <w:rsid w:val="1419FF54"/>
    <w:rsid w:val="1708F696"/>
    <w:rsid w:val="170D63F9"/>
    <w:rsid w:val="1872EEF4"/>
    <w:rsid w:val="1878530A"/>
    <w:rsid w:val="18A5A9E9"/>
    <w:rsid w:val="18F63DF4"/>
    <w:rsid w:val="19087E86"/>
    <w:rsid w:val="1C414528"/>
    <w:rsid w:val="1F02EA03"/>
    <w:rsid w:val="206FC317"/>
    <w:rsid w:val="2224B6C9"/>
    <w:rsid w:val="2246B3E0"/>
    <w:rsid w:val="25DD2FE0"/>
    <w:rsid w:val="26A1FF2D"/>
    <w:rsid w:val="26DEF936"/>
    <w:rsid w:val="2742E772"/>
    <w:rsid w:val="2784B98B"/>
    <w:rsid w:val="28B5204D"/>
    <w:rsid w:val="2ADF4F95"/>
    <w:rsid w:val="2B2401BC"/>
    <w:rsid w:val="2D701A3B"/>
    <w:rsid w:val="2DB660EE"/>
    <w:rsid w:val="2DC12ADD"/>
    <w:rsid w:val="2E76E0F5"/>
    <w:rsid w:val="2ED9E879"/>
    <w:rsid w:val="3009C75E"/>
    <w:rsid w:val="30A93A92"/>
    <w:rsid w:val="30DA8ECB"/>
    <w:rsid w:val="325B7966"/>
    <w:rsid w:val="336E9232"/>
    <w:rsid w:val="3392DABB"/>
    <w:rsid w:val="348D2F49"/>
    <w:rsid w:val="35FA151E"/>
    <w:rsid w:val="37B2F5CE"/>
    <w:rsid w:val="37EEEA63"/>
    <w:rsid w:val="3974EB03"/>
    <w:rsid w:val="3C1E98FA"/>
    <w:rsid w:val="3D38211A"/>
    <w:rsid w:val="3EBC594E"/>
    <w:rsid w:val="3F5759F5"/>
    <w:rsid w:val="3F87E709"/>
    <w:rsid w:val="3FD418C6"/>
    <w:rsid w:val="4037476B"/>
    <w:rsid w:val="406671F0"/>
    <w:rsid w:val="41167F58"/>
    <w:rsid w:val="4714B31B"/>
    <w:rsid w:val="492E06C0"/>
    <w:rsid w:val="4B16E04A"/>
    <w:rsid w:val="4BA456C1"/>
    <w:rsid w:val="4D1BC28A"/>
    <w:rsid w:val="50ED9E5E"/>
    <w:rsid w:val="52709377"/>
    <w:rsid w:val="538ECDBE"/>
    <w:rsid w:val="5400B828"/>
    <w:rsid w:val="56305198"/>
    <w:rsid w:val="57416763"/>
    <w:rsid w:val="58736DF5"/>
    <w:rsid w:val="587B8921"/>
    <w:rsid w:val="5937221F"/>
    <w:rsid w:val="593932D0"/>
    <w:rsid w:val="593D07F5"/>
    <w:rsid w:val="5B347BFA"/>
    <w:rsid w:val="5B825A07"/>
    <w:rsid w:val="5C30BCF3"/>
    <w:rsid w:val="5EA79461"/>
    <w:rsid w:val="5F690586"/>
    <w:rsid w:val="5F6C5B2A"/>
    <w:rsid w:val="60BC7E2F"/>
    <w:rsid w:val="60F961A9"/>
    <w:rsid w:val="611E3B1B"/>
    <w:rsid w:val="68119E3C"/>
    <w:rsid w:val="6907F116"/>
    <w:rsid w:val="69741513"/>
    <w:rsid w:val="6A816592"/>
    <w:rsid w:val="6AA76A8A"/>
    <w:rsid w:val="6B573A6D"/>
    <w:rsid w:val="6BF83113"/>
    <w:rsid w:val="6D342573"/>
    <w:rsid w:val="6DECDA9F"/>
    <w:rsid w:val="6E41ED1C"/>
    <w:rsid w:val="72196907"/>
    <w:rsid w:val="738DDC10"/>
    <w:rsid w:val="75E1BF6F"/>
    <w:rsid w:val="77135F33"/>
    <w:rsid w:val="792EEAFC"/>
    <w:rsid w:val="7A6D5FE1"/>
    <w:rsid w:val="7B0B4C74"/>
    <w:rsid w:val="7E8564D9"/>
    <w:rsid w:val="7FA80281"/>
    <w:rsid w:val="7FB847D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41F646"/>
  <w14:defaultImageDpi w14:val="300"/>
  <w15:docId w15:val="{9817CBA6-9940-41F8-9F3E-7E651FC1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E12E6C"/>
    <w:rPr>
      <w:color w:val="0000FF" w:themeColor="hyperlink"/>
      <w:u w:val="single"/>
    </w:rPr>
  </w:style>
  <w:style w:type="character" w:styleId="affa">
    <w:name w:val="Unresolved Mention"/>
    <w:basedOn w:val="a2"/>
    <w:uiPriority w:val="99"/>
    <w:semiHidden/>
    <w:unhideWhenUsed/>
    <w:rsid w:val="00E12E6C"/>
    <w:rPr>
      <w:color w:val="605E5C"/>
      <w:shd w:val="clear" w:color="auto" w:fill="E1DFDD"/>
    </w:rPr>
  </w:style>
  <w:style w:type="paragraph" w:styleId="NormalWeb">
    <w:name w:val="Normal (Web)"/>
    <w:basedOn w:val="a1"/>
    <w:uiPriority w:val="99"/>
    <w:semiHidden/>
    <w:unhideWhenUsed/>
    <w:rsid w:val="00847963"/>
    <w:pPr>
      <w:spacing w:before="100" w:beforeAutospacing="1" w:after="100" w:afterAutospacing="1" w:line="240" w:lineRule="auto"/>
    </w:pPr>
    <w:rPr>
      <w:rFonts w:ascii="Times New Roman" w:eastAsia="Times New Roman" w:hAnsi="Times New Roman" w:cs="Times New Roman"/>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66810">
      <w:bodyDiv w:val="1"/>
      <w:marLeft w:val="0"/>
      <w:marRight w:val="0"/>
      <w:marTop w:val="0"/>
      <w:marBottom w:val="0"/>
      <w:divBdr>
        <w:top w:val="none" w:sz="0" w:space="0" w:color="auto"/>
        <w:left w:val="none" w:sz="0" w:space="0" w:color="auto"/>
        <w:bottom w:val="none" w:sz="0" w:space="0" w:color="auto"/>
        <w:right w:val="none" w:sz="0" w:space="0" w:color="auto"/>
      </w:divBdr>
    </w:div>
    <w:div w:id="131294829">
      <w:bodyDiv w:val="1"/>
      <w:marLeft w:val="0"/>
      <w:marRight w:val="0"/>
      <w:marTop w:val="0"/>
      <w:marBottom w:val="0"/>
      <w:divBdr>
        <w:top w:val="none" w:sz="0" w:space="0" w:color="auto"/>
        <w:left w:val="none" w:sz="0" w:space="0" w:color="auto"/>
        <w:bottom w:val="none" w:sz="0" w:space="0" w:color="auto"/>
        <w:right w:val="none" w:sz="0" w:space="0" w:color="auto"/>
      </w:divBdr>
    </w:div>
    <w:div w:id="273757404">
      <w:bodyDiv w:val="1"/>
      <w:marLeft w:val="0"/>
      <w:marRight w:val="0"/>
      <w:marTop w:val="0"/>
      <w:marBottom w:val="0"/>
      <w:divBdr>
        <w:top w:val="none" w:sz="0" w:space="0" w:color="auto"/>
        <w:left w:val="none" w:sz="0" w:space="0" w:color="auto"/>
        <w:bottom w:val="none" w:sz="0" w:space="0" w:color="auto"/>
        <w:right w:val="none" w:sz="0" w:space="0" w:color="auto"/>
      </w:divBdr>
    </w:div>
    <w:div w:id="403338380">
      <w:bodyDiv w:val="1"/>
      <w:marLeft w:val="0"/>
      <w:marRight w:val="0"/>
      <w:marTop w:val="0"/>
      <w:marBottom w:val="0"/>
      <w:divBdr>
        <w:top w:val="none" w:sz="0" w:space="0" w:color="auto"/>
        <w:left w:val="none" w:sz="0" w:space="0" w:color="auto"/>
        <w:bottom w:val="none" w:sz="0" w:space="0" w:color="auto"/>
        <w:right w:val="none" w:sz="0" w:space="0" w:color="auto"/>
      </w:divBdr>
    </w:div>
    <w:div w:id="713579126">
      <w:bodyDiv w:val="1"/>
      <w:marLeft w:val="0"/>
      <w:marRight w:val="0"/>
      <w:marTop w:val="0"/>
      <w:marBottom w:val="0"/>
      <w:divBdr>
        <w:top w:val="none" w:sz="0" w:space="0" w:color="auto"/>
        <w:left w:val="none" w:sz="0" w:space="0" w:color="auto"/>
        <w:bottom w:val="none" w:sz="0" w:space="0" w:color="auto"/>
        <w:right w:val="none" w:sz="0" w:space="0" w:color="auto"/>
      </w:divBdr>
    </w:div>
    <w:div w:id="1390959756">
      <w:bodyDiv w:val="1"/>
      <w:marLeft w:val="0"/>
      <w:marRight w:val="0"/>
      <w:marTop w:val="0"/>
      <w:marBottom w:val="0"/>
      <w:divBdr>
        <w:top w:val="none" w:sz="0" w:space="0" w:color="auto"/>
        <w:left w:val="none" w:sz="0" w:space="0" w:color="auto"/>
        <w:bottom w:val="none" w:sz="0" w:space="0" w:color="auto"/>
        <w:right w:val="none" w:sz="0" w:space="0" w:color="auto"/>
      </w:divBdr>
    </w:div>
    <w:div w:id="1537809105">
      <w:bodyDiv w:val="1"/>
      <w:marLeft w:val="0"/>
      <w:marRight w:val="0"/>
      <w:marTop w:val="0"/>
      <w:marBottom w:val="0"/>
      <w:divBdr>
        <w:top w:val="none" w:sz="0" w:space="0" w:color="auto"/>
        <w:left w:val="none" w:sz="0" w:space="0" w:color="auto"/>
        <w:bottom w:val="none" w:sz="0" w:space="0" w:color="auto"/>
        <w:right w:val="none" w:sz="0" w:space="0" w:color="auto"/>
      </w:divBdr>
    </w:div>
    <w:div w:id="1574851896">
      <w:bodyDiv w:val="1"/>
      <w:marLeft w:val="0"/>
      <w:marRight w:val="0"/>
      <w:marTop w:val="0"/>
      <w:marBottom w:val="0"/>
      <w:divBdr>
        <w:top w:val="none" w:sz="0" w:space="0" w:color="auto"/>
        <w:left w:val="none" w:sz="0" w:space="0" w:color="auto"/>
        <w:bottom w:val="none" w:sz="0" w:space="0" w:color="auto"/>
        <w:right w:val="none" w:sz="0" w:space="0" w:color="auto"/>
      </w:divBdr>
    </w:div>
    <w:div w:id="1748578228">
      <w:bodyDiv w:val="1"/>
      <w:marLeft w:val="0"/>
      <w:marRight w:val="0"/>
      <w:marTop w:val="0"/>
      <w:marBottom w:val="0"/>
      <w:divBdr>
        <w:top w:val="none" w:sz="0" w:space="0" w:color="auto"/>
        <w:left w:val="none" w:sz="0" w:space="0" w:color="auto"/>
        <w:bottom w:val="none" w:sz="0" w:space="0" w:color="auto"/>
        <w:right w:val="none" w:sz="0" w:space="0" w:color="auto"/>
      </w:divBdr>
      <w:divsChild>
        <w:div w:id="2073505151">
          <w:marLeft w:val="0"/>
          <w:marRight w:val="0"/>
          <w:marTop w:val="0"/>
          <w:marBottom w:val="0"/>
          <w:divBdr>
            <w:top w:val="none" w:sz="0" w:space="0" w:color="auto"/>
            <w:left w:val="none" w:sz="0" w:space="0" w:color="auto"/>
            <w:bottom w:val="none" w:sz="0" w:space="0" w:color="auto"/>
            <w:right w:val="none" w:sz="0" w:space="0" w:color="auto"/>
          </w:divBdr>
          <w:divsChild>
            <w:div w:id="604922516">
              <w:marLeft w:val="0"/>
              <w:marRight w:val="0"/>
              <w:marTop w:val="0"/>
              <w:marBottom w:val="0"/>
              <w:divBdr>
                <w:top w:val="none" w:sz="0" w:space="0" w:color="auto"/>
                <w:left w:val="none" w:sz="0" w:space="0" w:color="auto"/>
                <w:bottom w:val="none" w:sz="0" w:space="0" w:color="auto"/>
                <w:right w:val="none" w:sz="0" w:space="0" w:color="auto"/>
              </w:divBdr>
              <w:divsChild>
                <w:div w:id="617182197">
                  <w:marLeft w:val="0"/>
                  <w:marRight w:val="0"/>
                  <w:marTop w:val="0"/>
                  <w:marBottom w:val="0"/>
                  <w:divBdr>
                    <w:top w:val="none" w:sz="0" w:space="0" w:color="auto"/>
                    <w:left w:val="none" w:sz="0" w:space="0" w:color="auto"/>
                    <w:bottom w:val="none" w:sz="0" w:space="0" w:color="auto"/>
                    <w:right w:val="none" w:sz="0" w:space="0" w:color="auto"/>
                  </w:divBdr>
                  <w:divsChild>
                    <w:div w:id="11229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2615">
      <w:bodyDiv w:val="1"/>
      <w:marLeft w:val="0"/>
      <w:marRight w:val="0"/>
      <w:marTop w:val="0"/>
      <w:marBottom w:val="0"/>
      <w:divBdr>
        <w:top w:val="none" w:sz="0" w:space="0" w:color="auto"/>
        <w:left w:val="none" w:sz="0" w:space="0" w:color="auto"/>
        <w:bottom w:val="none" w:sz="0" w:space="0" w:color="auto"/>
        <w:right w:val="none" w:sz="0" w:space="0" w:color="auto"/>
      </w:divBdr>
    </w:div>
    <w:div w:id="1939873960">
      <w:bodyDiv w:val="1"/>
      <w:marLeft w:val="0"/>
      <w:marRight w:val="0"/>
      <w:marTop w:val="0"/>
      <w:marBottom w:val="0"/>
      <w:divBdr>
        <w:top w:val="none" w:sz="0" w:space="0" w:color="auto"/>
        <w:left w:val="none" w:sz="0" w:space="0" w:color="auto"/>
        <w:bottom w:val="none" w:sz="0" w:space="0" w:color="auto"/>
        <w:right w:val="none" w:sz="0" w:space="0" w:color="auto"/>
      </w:divBdr>
    </w:div>
    <w:div w:id="1945647839">
      <w:bodyDiv w:val="1"/>
      <w:marLeft w:val="0"/>
      <w:marRight w:val="0"/>
      <w:marTop w:val="0"/>
      <w:marBottom w:val="0"/>
      <w:divBdr>
        <w:top w:val="none" w:sz="0" w:space="0" w:color="auto"/>
        <w:left w:val="none" w:sz="0" w:space="0" w:color="auto"/>
        <w:bottom w:val="none" w:sz="0" w:space="0" w:color="auto"/>
        <w:right w:val="none" w:sz="0" w:space="0" w:color="auto"/>
      </w:divBdr>
    </w:div>
    <w:div w:id="2023386003">
      <w:bodyDiv w:val="1"/>
      <w:marLeft w:val="0"/>
      <w:marRight w:val="0"/>
      <w:marTop w:val="0"/>
      <w:marBottom w:val="0"/>
      <w:divBdr>
        <w:top w:val="none" w:sz="0" w:space="0" w:color="auto"/>
        <w:left w:val="none" w:sz="0" w:space="0" w:color="auto"/>
        <w:bottom w:val="none" w:sz="0" w:space="0" w:color="auto"/>
        <w:right w:val="none" w:sz="0" w:space="0" w:color="auto"/>
      </w:divBdr>
      <w:divsChild>
        <w:div w:id="886994417">
          <w:marLeft w:val="0"/>
          <w:marRight w:val="0"/>
          <w:marTop w:val="0"/>
          <w:marBottom w:val="0"/>
          <w:divBdr>
            <w:top w:val="none" w:sz="0" w:space="0" w:color="auto"/>
            <w:left w:val="none" w:sz="0" w:space="0" w:color="auto"/>
            <w:bottom w:val="none" w:sz="0" w:space="0" w:color="auto"/>
            <w:right w:val="none" w:sz="0" w:space="0" w:color="auto"/>
          </w:divBdr>
          <w:divsChild>
            <w:div w:id="13167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4445">
      <w:bodyDiv w:val="1"/>
      <w:marLeft w:val="0"/>
      <w:marRight w:val="0"/>
      <w:marTop w:val="0"/>
      <w:marBottom w:val="0"/>
      <w:divBdr>
        <w:top w:val="none" w:sz="0" w:space="0" w:color="auto"/>
        <w:left w:val="none" w:sz="0" w:space="0" w:color="auto"/>
        <w:bottom w:val="none" w:sz="0" w:space="0" w:color="auto"/>
        <w:right w:val="none" w:sz="0" w:space="0" w:color="auto"/>
      </w:divBdr>
    </w:div>
    <w:div w:id="20894973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2224</Words>
  <Characters>11124</Characters>
  <Application>Microsoft Office Word</Application>
  <DocSecurity>0</DocSecurity>
  <Lines>92</Lines>
  <Paragraphs>26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13322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ahmad danf</cp:lastModifiedBy>
  <cp:revision>2</cp:revision>
  <dcterms:created xsi:type="dcterms:W3CDTF">2024-06-09T20:56:00Z</dcterms:created>
  <dcterms:modified xsi:type="dcterms:W3CDTF">2024-06-09T20:56:00Z</dcterms:modified>
  <cp:category/>
</cp:coreProperties>
</file>