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DE9B" w14:textId="5B83A507" w:rsidR="0086661F" w:rsidRPr="00A90366" w:rsidRDefault="0086661F" w:rsidP="0086661F">
      <w:pPr>
        <w:pStyle w:val="1"/>
        <w:bidi w:val="0"/>
        <w:jc w:val="center"/>
        <w:rPr>
          <w:rFonts w:eastAsia="Times New Roman"/>
          <w:b/>
          <w:bCs/>
          <w:color w:val="auto"/>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90366">
        <w:rPr>
          <w:rFonts w:eastAsia="Times New Roman"/>
          <w:b/>
          <w:bCs/>
          <w:color w:val="auto"/>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VOLUNTEEN</w:t>
      </w:r>
    </w:p>
    <w:p w14:paraId="4A8264D0" w14:textId="2ADDFA0B" w:rsidR="0086661F" w:rsidRDefault="00A90366" w:rsidP="00A90366">
      <w:pPr>
        <w:bidi w:val="0"/>
      </w:pPr>
      <w:r>
        <w:softHyphen/>
      </w:r>
      <w:r>
        <w:softHyphen/>
      </w:r>
    </w:p>
    <w:p w14:paraId="551FBA88" w14:textId="5B6975AE" w:rsidR="00A90366" w:rsidRDefault="00A90366" w:rsidP="00DC470A">
      <w:pPr>
        <w:bidi w:val="0"/>
        <w:spacing w:line="480" w:lineRule="auto"/>
        <w:jc w:val="center"/>
        <w:rPr>
          <w:b/>
          <w:bCs/>
          <w:color w:val="0070C0"/>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bCs/>
          <w:color w:val="0070C0"/>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Alpha – Concept </w:t>
      </w:r>
      <w:r w:rsidR="00DC470A">
        <w:rPr>
          <w:b/>
          <w:bCs/>
          <w:color w:val="0070C0"/>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demonstration</w:t>
      </w:r>
    </w:p>
    <w:p w14:paraId="77D471CB" w14:textId="77777777" w:rsidR="00DC470A" w:rsidRPr="00A90366" w:rsidRDefault="00DC470A" w:rsidP="00DC470A">
      <w:pPr>
        <w:bidi w:val="0"/>
        <w:spacing w:line="480" w:lineRule="auto"/>
        <w:jc w:val="center"/>
        <w:rPr>
          <w:b/>
          <w:bCs/>
          <w:color w:val="0070C0"/>
          <w:sz w:val="48"/>
          <w:szCs w:val="48"/>
        </w:rPr>
      </w:pPr>
      <w:r w:rsidRPr="00A90366">
        <w:rPr>
          <w:b/>
          <w:bCs/>
          <w:color w:val="0070C0"/>
          <w:sz w:val="48"/>
          <w:szCs w:val="48"/>
        </w:rPr>
        <w:t xml:space="preserve">Ahmad </w:t>
      </w:r>
      <w:proofErr w:type="spellStart"/>
      <w:r w:rsidRPr="00A90366">
        <w:rPr>
          <w:b/>
          <w:bCs/>
          <w:color w:val="0070C0"/>
          <w:sz w:val="48"/>
          <w:szCs w:val="48"/>
        </w:rPr>
        <w:t>Danaf</w:t>
      </w:r>
      <w:proofErr w:type="spellEnd"/>
    </w:p>
    <w:p w14:paraId="2C1E73EE" w14:textId="77777777" w:rsidR="00DC470A" w:rsidRDefault="00DC470A" w:rsidP="00DC470A">
      <w:pPr>
        <w:bidi w:val="0"/>
        <w:spacing w:line="480" w:lineRule="auto"/>
        <w:jc w:val="center"/>
        <w:rPr>
          <w:b/>
          <w:bCs/>
          <w:color w:val="0070C0"/>
          <w:sz w:val="48"/>
          <w:szCs w:val="48"/>
        </w:rPr>
      </w:pPr>
      <w:r w:rsidRPr="00A90366">
        <w:rPr>
          <w:b/>
          <w:bCs/>
          <w:color w:val="0070C0"/>
          <w:sz w:val="48"/>
          <w:szCs w:val="48"/>
        </w:rPr>
        <w:t xml:space="preserve">Adam </w:t>
      </w:r>
      <w:proofErr w:type="spellStart"/>
      <w:r w:rsidRPr="00A90366">
        <w:rPr>
          <w:b/>
          <w:bCs/>
          <w:color w:val="0070C0"/>
          <w:sz w:val="48"/>
          <w:szCs w:val="48"/>
        </w:rPr>
        <w:t>Tak</w:t>
      </w:r>
      <w:r>
        <w:rPr>
          <w:b/>
          <w:bCs/>
          <w:color w:val="0070C0"/>
          <w:sz w:val="48"/>
          <w:szCs w:val="48"/>
        </w:rPr>
        <w:t>rury</w:t>
      </w:r>
      <w:proofErr w:type="spellEnd"/>
    </w:p>
    <w:p w14:paraId="38A4390C" w14:textId="0B10419E" w:rsidR="00DC470A" w:rsidRPr="00A90366" w:rsidRDefault="00DC470A" w:rsidP="00DC470A">
      <w:pPr>
        <w:bidi w:val="0"/>
        <w:jc w:val="center"/>
        <w:rPr>
          <w:b/>
          <w:bCs/>
          <w:color w:val="0070C0"/>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heme="majorHAnsi" w:eastAsia="Times New Roman" w:hAnsiTheme="majorHAnsi" w:cstheme="majorBidi"/>
          <w:b/>
          <w:bCs/>
          <w:noProof/>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anchor distT="0" distB="0" distL="114300" distR="114300" simplePos="0" relativeHeight="251678208" behindDoc="0" locked="0" layoutInCell="1" allowOverlap="1" wp14:anchorId="25965AFB" wp14:editId="53E3CA77">
            <wp:simplePos x="0" y="0"/>
            <wp:positionH relativeFrom="margin">
              <wp:posOffset>740410</wp:posOffset>
            </wp:positionH>
            <wp:positionV relativeFrom="paragraph">
              <wp:posOffset>140970</wp:posOffset>
            </wp:positionV>
            <wp:extent cx="3476625" cy="3476625"/>
            <wp:effectExtent l="190500" t="0" r="295275" b="238125"/>
            <wp:wrapThrough wrapText="bothSides">
              <wp:wrapPolygon edited="0">
                <wp:start x="5799" y="2012"/>
                <wp:lineTo x="2604" y="4024"/>
                <wp:lineTo x="1894" y="4142"/>
                <wp:lineTo x="1894" y="6036"/>
                <wp:lineTo x="1420" y="6036"/>
                <wp:lineTo x="1420" y="7930"/>
                <wp:lineTo x="828" y="7930"/>
                <wp:lineTo x="828" y="9824"/>
                <wp:lineTo x="355" y="9824"/>
                <wp:lineTo x="355" y="11717"/>
                <wp:lineTo x="-237" y="11717"/>
                <wp:lineTo x="-237" y="13611"/>
                <wp:lineTo x="-828" y="13611"/>
                <wp:lineTo x="-1184" y="19292"/>
                <wp:lineTo x="-592" y="19292"/>
                <wp:lineTo x="-592" y="21186"/>
                <wp:lineTo x="5681" y="21186"/>
                <wp:lineTo x="5681" y="22724"/>
                <wp:lineTo x="16096" y="22961"/>
                <wp:lineTo x="18108" y="22961"/>
                <wp:lineTo x="18227" y="22724"/>
                <wp:lineTo x="21067" y="21186"/>
                <wp:lineTo x="21186" y="21186"/>
                <wp:lineTo x="21896" y="19410"/>
                <wp:lineTo x="22606" y="13611"/>
                <wp:lineTo x="22724" y="11717"/>
                <wp:lineTo x="23198" y="7930"/>
                <wp:lineTo x="23316" y="6036"/>
                <wp:lineTo x="22606" y="4261"/>
                <wp:lineTo x="22488" y="4142"/>
                <wp:lineTo x="7338" y="2249"/>
                <wp:lineTo x="7220" y="2012"/>
                <wp:lineTo x="5799" y="2012"/>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6625" cy="347662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Bidi"/>
          <w:b/>
          <w:bCs/>
          <w:noProof/>
          <w:sz w:val="144"/>
          <w:szCs w:val="14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oftHyphen/>
      </w:r>
      <w:r>
        <w:rPr>
          <w:rFonts w:asciiTheme="majorHAnsi" w:eastAsia="Times New Roman" w:hAnsiTheme="majorHAnsi" w:cstheme="majorBidi"/>
          <w:b/>
          <w:bCs/>
          <w:noProof/>
          <w:sz w:val="144"/>
          <w:szCs w:val="14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oftHyphen/>
      </w:r>
    </w:p>
    <w:p w14:paraId="0EE44B47" w14:textId="0CDC3F76" w:rsidR="005E5BB1" w:rsidRDefault="005E5BB1" w:rsidP="0086661F">
      <w:pPr>
        <w:rPr>
          <w:rtl/>
        </w:rPr>
      </w:pPr>
    </w:p>
    <w:p w14:paraId="7EC96254" w14:textId="7265CA51" w:rsidR="008A2570" w:rsidRDefault="008A2570" w:rsidP="0086661F">
      <w:pPr>
        <w:rPr>
          <w:rtl/>
        </w:rPr>
      </w:pPr>
    </w:p>
    <w:p w14:paraId="15CB64A1" w14:textId="4279CDD6" w:rsidR="008A2570" w:rsidRDefault="008A2570" w:rsidP="0086661F">
      <w:pPr>
        <w:rPr>
          <w:rtl/>
        </w:rPr>
      </w:pPr>
    </w:p>
    <w:p w14:paraId="533B7FF1" w14:textId="707434F9" w:rsidR="008A2570" w:rsidRDefault="008A2570" w:rsidP="0086661F">
      <w:pPr>
        <w:rPr>
          <w:rtl/>
        </w:rPr>
      </w:pPr>
    </w:p>
    <w:p w14:paraId="482E9E52" w14:textId="61476F84" w:rsidR="008A2570" w:rsidRDefault="008A2570" w:rsidP="0086661F">
      <w:pPr>
        <w:rPr>
          <w:rtl/>
        </w:rPr>
      </w:pPr>
    </w:p>
    <w:p w14:paraId="255FF231" w14:textId="77777777" w:rsidR="008A2570" w:rsidRDefault="008A2570" w:rsidP="0086661F">
      <w:pPr>
        <w:rPr>
          <w:rtl/>
        </w:rPr>
      </w:pPr>
    </w:p>
    <w:p w14:paraId="2987395E" w14:textId="77777777" w:rsidR="008A2570" w:rsidRDefault="008A2570" w:rsidP="0086661F">
      <w:pPr>
        <w:rPr>
          <w:rtl/>
        </w:rPr>
      </w:pPr>
    </w:p>
    <w:p w14:paraId="69ADDB7A" w14:textId="77777777" w:rsidR="008A2570" w:rsidRDefault="008A2570" w:rsidP="0086661F">
      <w:pPr>
        <w:rPr>
          <w:rtl/>
        </w:rPr>
      </w:pPr>
    </w:p>
    <w:p w14:paraId="52A049E3" w14:textId="77777777" w:rsidR="008A2570" w:rsidRDefault="008A2570" w:rsidP="0086661F">
      <w:pPr>
        <w:rPr>
          <w:rtl/>
        </w:rPr>
      </w:pPr>
    </w:p>
    <w:p w14:paraId="1D4473D6" w14:textId="77777777" w:rsidR="008A2570" w:rsidRDefault="008A2570" w:rsidP="0086661F">
      <w:pPr>
        <w:rPr>
          <w:rtl/>
        </w:rPr>
      </w:pPr>
    </w:p>
    <w:p w14:paraId="7435A43B" w14:textId="77777777" w:rsidR="008A2570" w:rsidRDefault="008A2570" w:rsidP="0086661F">
      <w:pPr>
        <w:rPr>
          <w:rtl/>
        </w:rPr>
      </w:pPr>
    </w:p>
    <w:p w14:paraId="63F6A08C" w14:textId="77777777" w:rsidR="008A2570" w:rsidRDefault="008A2570" w:rsidP="0086661F">
      <w:pPr>
        <w:rPr>
          <w:rtl/>
        </w:rPr>
      </w:pPr>
    </w:p>
    <w:p w14:paraId="457C6B56" w14:textId="77777777" w:rsidR="008A2570" w:rsidRDefault="008A2570" w:rsidP="0086661F">
      <w:pPr>
        <w:rPr>
          <w:rtl/>
        </w:rPr>
      </w:pPr>
    </w:p>
    <w:p w14:paraId="051AF850" w14:textId="77777777" w:rsidR="008A2570" w:rsidRDefault="008A2570" w:rsidP="0086661F">
      <w:pPr>
        <w:rPr>
          <w:rtl/>
        </w:rPr>
      </w:pPr>
    </w:p>
    <w:p w14:paraId="0FAC5140" w14:textId="77777777" w:rsidR="008A2570" w:rsidRDefault="008A2570" w:rsidP="0086661F">
      <w:pPr>
        <w:rPr>
          <w:rtl/>
        </w:rPr>
      </w:pPr>
    </w:p>
    <w:p w14:paraId="6F0840CF" w14:textId="6586903A" w:rsidR="00916C34" w:rsidRPr="00880D59" w:rsidRDefault="00880D59" w:rsidP="00880D59">
      <w:pPr>
        <w:pStyle w:val="2"/>
        <w:jc w:val="center"/>
        <w:rPr>
          <w:rFonts w:asciiTheme="minorBidi" w:hAnsiTheme="minorBidi" w:cstheme="minorBidi"/>
          <w:b/>
          <w:bCs/>
          <w:color w:val="auto"/>
          <w:sz w:val="96"/>
          <w:szCs w:val="96"/>
          <w:u w:val="single"/>
        </w:rPr>
      </w:pPr>
      <w:r w:rsidRPr="00880D59">
        <w:rPr>
          <w:rStyle w:val="10"/>
          <w:rFonts w:asciiTheme="minorBidi" w:hAnsiTheme="minorBidi" w:cstheme="minorBidi"/>
          <w:b/>
          <w:bCs/>
          <w:noProof/>
          <w:color w:val="00B050"/>
          <w:sz w:val="96"/>
          <w:szCs w:val="96"/>
          <w:u w:val="single"/>
          <w:rtl/>
        </w:rPr>
        <w:lastRenderedPageBreak/>
        <mc:AlternateContent>
          <mc:Choice Requires="wps">
            <w:drawing>
              <wp:anchor distT="45720" distB="45720" distL="114300" distR="114300" simplePos="0" relativeHeight="251660800" behindDoc="0" locked="0" layoutInCell="1" allowOverlap="1" wp14:anchorId="44638024" wp14:editId="477886E2">
                <wp:simplePos x="0" y="0"/>
                <wp:positionH relativeFrom="column">
                  <wp:posOffset>-1069340</wp:posOffset>
                </wp:positionH>
                <wp:positionV relativeFrom="paragraph">
                  <wp:posOffset>5457825</wp:posOffset>
                </wp:positionV>
                <wp:extent cx="7467600" cy="3162300"/>
                <wp:effectExtent l="0" t="0" r="19050" b="1905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467600" cy="3162300"/>
                        </a:xfrm>
                        <a:prstGeom prst="rect">
                          <a:avLst/>
                        </a:prstGeom>
                        <a:solidFill>
                          <a:srgbClr val="FFFFFF"/>
                        </a:solidFill>
                        <a:ln w="9525">
                          <a:solidFill>
                            <a:srgbClr val="000000"/>
                          </a:solidFill>
                          <a:miter lim="800000"/>
                          <a:headEnd/>
                          <a:tailEnd/>
                        </a:ln>
                      </wps:spPr>
                      <wps:txbx>
                        <w:txbxContent>
                          <w:p w14:paraId="2B20B404" w14:textId="77777777" w:rsidR="004422F5" w:rsidRPr="007F31ED" w:rsidRDefault="00002A3D" w:rsidP="00880D59">
                            <w:pPr>
                              <w:spacing w:line="360" w:lineRule="auto"/>
                              <w:jc w:val="right"/>
                              <w:rPr>
                                <w:rFonts w:asciiTheme="minorBidi" w:hAnsiTheme="minorBidi"/>
                                <w:sz w:val="32"/>
                                <w:szCs w:val="32"/>
                              </w:rPr>
                            </w:pPr>
                            <w:r w:rsidRPr="007F31ED">
                              <w:rPr>
                                <w:rFonts w:asciiTheme="minorBidi" w:hAnsiTheme="minorBidi"/>
                                <w:sz w:val="32"/>
                                <w:szCs w:val="32"/>
                              </w:rPr>
                              <w:t xml:space="preserve">The screenshot presents a task list from a website targeting the empowerment of Jaffa's youth through community service. </w:t>
                            </w:r>
                          </w:p>
                          <w:p w14:paraId="366B45CC" w14:textId="77777777" w:rsidR="004422F5" w:rsidRPr="007F31ED" w:rsidRDefault="00002A3D" w:rsidP="00880D59">
                            <w:pPr>
                              <w:spacing w:line="360" w:lineRule="auto"/>
                              <w:jc w:val="right"/>
                              <w:rPr>
                                <w:rFonts w:asciiTheme="minorBidi" w:hAnsiTheme="minorBidi"/>
                                <w:sz w:val="32"/>
                                <w:szCs w:val="32"/>
                              </w:rPr>
                            </w:pPr>
                            <w:r w:rsidRPr="007F31ED">
                              <w:rPr>
                                <w:rFonts w:asciiTheme="minorBidi" w:hAnsiTheme="minorBidi"/>
                                <w:sz w:val="32"/>
                                <w:szCs w:val="32"/>
                              </w:rPr>
                              <w:t>It outlines various tasks assigned to young participants, each with its own deadline and point value reflecting the task's difficulty.</w:t>
                            </w:r>
                          </w:p>
                          <w:p w14:paraId="4B3AB48F" w14:textId="03297AB2" w:rsidR="00DB7794" w:rsidRPr="007F31ED" w:rsidRDefault="00002A3D" w:rsidP="00880D59">
                            <w:pPr>
                              <w:spacing w:line="360" w:lineRule="auto"/>
                              <w:jc w:val="right"/>
                              <w:rPr>
                                <w:rFonts w:asciiTheme="minorBidi" w:hAnsiTheme="minorBidi"/>
                                <w:sz w:val="32"/>
                                <w:szCs w:val="32"/>
                              </w:rPr>
                            </w:pPr>
                            <w:r w:rsidRPr="007F31ED">
                              <w:rPr>
                                <w:rFonts w:asciiTheme="minorBidi" w:hAnsiTheme="minorBidi"/>
                                <w:sz w:val="32"/>
                                <w:szCs w:val="32"/>
                              </w:rPr>
                              <w:t xml:space="preserve"> This system encourages timely engagement in activities like assembling care packages and environmental projects, supporting the initiative's broader aim of nurturing responsibility and effecting social change</w:t>
                            </w:r>
                            <w:r w:rsidR="00F90F56">
                              <w:rPr>
                                <w:rFonts w:asciiTheme="minorBidi" w:hAnsiTheme="minorBidi"/>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638024" id="_x0000_t202" coordsize="21600,21600" o:spt="202" path="m,l,21600r21600,l21600,xe">
                <v:stroke joinstyle="miter"/>
                <v:path gradientshapeok="t" o:connecttype="rect"/>
              </v:shapetype>
              <v:shape id="תיבת טקסט 2" o:spid="_x0000_s1026" type="#_x0000_t202" style="position:absolute;left:0;text-align:left;margin-left:-84.2pt;margin-top:429.75pt;width:588pt;height:249pt;flip:x;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">
                <v:textbox>
                  <w:txbxContent>
                    <w:p w14:paraId="2B20B404" w14:textId="77777777" w:rsidR="004422F5" w:rsidRPr="007F31ED" w:rsidRDefault="00002A3D" w:rsidP="00880D59">
                      <w:pPr>
                        <w:spacing w:line="360" w:lineRule="auto"/>
                        <w:jc w:val="right"/>
                        <w:rPr>
                          <w:rFonts w:asciiTheme="minorBidi" w:hAnsiTheme="minorBidi"/>
                          <w:sz w:val="32"/>
                          <w:szCs w:val="32"/>
                        </w:rPr>
                      </w:pPr>
                      <w:r w:rsidRPr="007F31ED">
                        <w:rPr>
                          <w:rFonts w:asciiTheme="minorBidi" w:hAnsiTheme="minorBidi"/>
                          <w:sz w:val="32"/>
                          <w:szCs w:val="32"/>
                        </w:rPr>
                        <w:t xml:space="preserve">The screenshot presents a task list from a website targeting the empowerment of Jaffa's youth through community service. </w:t>
                      </w:r>
                    </w:p>
                    <w:p w14:paraId="366B45CC" w14:textId="77777777" w:rsidR="004422F5" w:rsidRPr="007F31ED" w:rsidRDefault="00002A3D" w:rsidP="00880D59">
                      <w:pPr>
                        <w:spacing w:line="360" w:lineRule="auto"/>
                        <w:jc w:val="right"/>
                        <w:rPr>
                          <w:rFonts w:asciiTheme="minorBidi" w:hAnsiTheme="minorBidi"/>
                          <w:sz w:val="32"/>
                          <w:szCs w:val="32"/>
                        </w:rPr>
                      </w:pPr>
                      <w:r w:rsidRPr="007F31ED">
                        <w:rPr>
                          <w:rFonts w:asciiTheme="minorBidi" w:hAnsiTheme="minorBidi"/>
                          <w:sz w:val="32"/>
                          <w:szCs w:val="32"/>
                        </w:rPr>
                        <w:t>It outlines various tasks assigned to young participants, each with its own deadline and point value reflecting the task's difficulty.</w:t>
                      </w:r>
                    </w:p>
                    <w:p w14:paraId="4B3AB48F" w14:textId="03297AB2" w:rsidR="00DB7794" w:rsidRPr="007F31ED" w:rsidRDefault="00002A3D" w:rsidP="00880D59">
                      <w:pPr>
                        <w:spacing w:line="360" w:lineRule="auto"/>
                        <w:jc w:val="right"/>
                        <w:rPr>
                          <w:rFonts w:asciiTheme="minorBidi" w:hAnsiTheme="minorBidi"/>
                          <w:sz w:val="32"/>
                          <w:szCs w:val="32"/>
                        </w:rPr>
                      </w:pPr>
                      <w:r w:rsidRPr="007F31ED">
                        <w:rPr>
                          <w:rFonts w:asciiTheme="minorBidi" w:hAnsiTheme="minorBidi"/>
                          <w:sz w:val="32"/>
                          <w:szCs w:val="32"/>
                        </w:rPr>
                        <w:t xml:space="preserve"> This system encourages timely engagement in activities like assembling care packages and environmental projects, supporting the initiative's broader aim of nurturing responsibility and effecting social change</w:t>
                      </w:r>
                      <w:r w:rsidR="00F90F56">
                        <w:rPr>
                          <w:rFonts w:asciiTheme="minorBidi" w:hAnsiTheme="minorBidi"/>
                          <w:sz w:val="32"/>
                          <w:szCs w:val="32"/>
                        </w:rPr>
                        <w:t>.</w:t>
                      </w:r>
                    </w:p>
                  </w:txbxContent>
                </v:textbox>
                <w10:wrap type="square"/>
              </v:shape>
            </w:pict>
          </mc:Fallback>
        </mc:AlternateContent>
      </w:r>
      <w:r w:rsidR="00D06414" w:rsidRPr="00880D59">
        <w:rPr>
          <w:rStyle w:val="10"/>
          <w:rFonts w:asciiTheme="minorBidi" w:hAnsiTheme="minorBidi" w:cstheme="minorBidi"/>
          <w:b/>
          <w:bCs/>
          <w:noProof/>
          <w:color w:val="00B050"/>
          <w:sz w:val="96"/>
          <w:szCs w:val="96"/>
          <w:u w:val="single"/>
        </w:rPr>
        <w:drawing>
          <wp:anchor distT="0" distB="0" distL="114300" distR="114300" simplePos="0" relativeHeight="251656704" behindDoc="1" locked="0" layoutInCell="1" allowOverlap="1" wp14:anchorId="72A37633" wp14:editId="1B7CAB56">
            <wp:simplePos x="0" y="0"/>
            <wp:positionH relativeFrom="column">
              <wp:posOffset>-1112520</wp:posOffset>
            </wp:positionH>
            <wp:positionV relativeFrom="paragraph">
              <wp:posOffset>899160</wp:posOffset>
            </wp:positionV>
            <wp:extent cx="7528560" cy="4305300"/>
            <wp:effectExtent l="0" t="0" r="0" b="9525"/>
            <wp:wrapTight wrapText="bothSides">
              <wp:wrapPolygon edited="0">
                <wp:start x="0" y="0"/>
                <wp:lineTo x="0" y="21554"/>
                <wp:lineTo x="21534" y="21554"/>
                <wp:lineTo x="21534" y="0"/>
                <wp:lineTo x="0" y="0"/>
              </wp:wrapPolygon>
            </wp:wrapTight>
            <wp:docPr id="2045425449" name="תמונה 1"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25449" name="תמונה 1" descr="תמונה שמכילה טקסט, צילום מסך&#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8560" cy="43053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637159" w:rsidRPr="00880D59">
        <w:rPr>
          <w:rStyle w:val="10"/>
          <w:rFonts w:asciiTheme="minorBidi" w:hAnsiTheme="minorBidi" w:cstheme="minorBidi"/>
          <w:b/>
          <w:bCs/>
          <w:color w:val="00B050"/>
          <w:sz w:val="96"/>
          <w:szCs w:val="96"/>
          <w:u w:val="single"/>
        </w:rPr>
        <w:t>Task</w:t>
      </w:r>
      <w:r w:rsidR="00637159" w:rsidRPr="00880D59">
        <w:rPr>
          <w:rFonts w:asciiTheme="minorBidi" w:hAnsiTheme="minorBidi" w:cstheme="minorBidi"/>
          <w:b/>
          <w:bCs/>
          <w:color w:val="00B050"/>
          <w:sz w:val="96"/>
          <w:szCs w:val="96"/>
          <w:u w:val="single"/>
        </w:rPr>
        <w:t xml:space="preserve">  </w:t>
      </w:r>
      <w:r w:rsidR="00637159" w:rsidRPr="00637159">
        <w:rPr>
          <w:rFonts w:asciiTheme="minorBidi" w:hAnsiTheme="minorBidi" w:cstheme="minorBidi"/>
          <w:b/>
          <w:bCs/>
          <w:color w:val="auto"/>
          <w:sz w:val="96"/>
          <w:szCs w:val="96"/>
          <w:u w:val="single"/>
        </w:rPr>
        <w:t>List</w:t>
      </w:r>
      <w:proofErr w:type="gramEnd"/>
    </w:p>
    <w:p w14:paraId="4AEA4CE3" w14:textId="7423B440" w:rsidR="008A2570" w:rsidRDefault="00880D59" w:rsidP="0048594A">
      <w:pPr>
        <w:pStyle w:val="NormalWeb"/>
        <w:jc w:val="center"/>
        <w:rPr>
          <w:rStyle w:val="10"/>
          <w:rFonts w:ascii="Times New Roman" w:eastAsia="Times New Roman" w:hAnsi="Times New Roman" w:cs="Times New Roman"/>
          <w:b/>
          <w:bCs/>
          <w:color w:val="auto"/>
          <w:sz w:val="24"/>
          <w:szCs w:val="24"/>
        </w:rPr>
      </w:pPr>
      <w:r w:rsidRPr="00880D59">
        <w:rPr>
          <w:noProof/>
          <w:color w:val="FF0000"/>
        </w:rPr>
        <w:lastRenderedPageBreak/>
        <w:drawing>
          <wp:anchor distT="0" distB="0" distL="114300" distR="114300" simplePos="0" relativeHeight="251664896" behindDoc="0" locked="0" layoutInCell="1" allowOverlap="1" wp14:anchorId="07978321" wp14:editId="4AAD082F">
            <wp:simplePos x="0" y="0"/>
            <wp:positionH relativeFrom="column">
              <wp:posOffset>-952500</wp:posOffset>
            </wp:positionH>
            <wp:positionV relativeFrom="paragraph">
              <wp:posOffset>847725</wp:posOffset>
            </wp:positionV>
            <wp:extent cx="7137582" cy="4868545"/>
            <wp:effectExtent l="0" t="0" r="6350" b="8255"/>
            <wp:wrapNone/>
            <wp:docPr id="989590116" name="תמונה 2"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90116" name="תמונה 2" descr="תמונה שמכילה טקסט, צילום מסך&#10;&#10;התיאור נוצר באופן אוטומטי"/>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569" t="4105" r="9274"/>
                    <a:stretch/>
                  </pic:blipFill>
                  <pic:spPr bwMode="auto">
                    <a:xfrm>
                      <a:off x="0" y="0"/>
                      <a:ext cx="7147233" cy="48751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6C34" w:rsidRPr="00880D59">
        <w:rPr>
          <w:rStyle w:val="10"/>
          <w:rFonts w:asciiTheme="minorBidi" w:hAnsiTheme="minorBidi" w:cstheme="minorBidi"/>
          <w:b/>
          <w:bCs/>
          <w:color w:val="FF0000"/>
          <w:sz w:val="96"/>
          <w:szCs w:val="96"/>
          <w:u w:val="single"/>
        </w:rPr>
        <w:t>Reward</w:t>
      </w:r>
      <w:r w:rsidR="00916C34" w:rsidRPr="00F81EC1">
        <w:rPr>
          <w:rStyle w:val="10"/>
          <w:rFonts w:asciiTheme="minorBidi" w:hAnsiTheme="minorBidi" w:cstheme="minorBidi"/>
          <w:b/>
          <w:bCs/>
          <w:color w:val="auto"/>
          <w:sz w:val="96"/>
          <w:szCs w:val="96"/>
          <w:u w:val="single"/>
        </w:rPr>
        <w:t xml:space="preserve"> List</w:t>
      </w:r>
    </w:p>
    <w:p w14:paraId="2267FF86" w14:textId="5C5997DC" w:rsidR="00F81EC1" w:rsidRDefault="00F81EC1" w:rsidP="00F81EC1">
      <w:pPr>
        <w:pStyle w:val="NormalWeb"/>
        <w:jc w:val="center"/>
        <w:rPr>
          <w:rStyle w:val="10"/>
          <w:rFonts w:ascii="Times New Roman" w:eastAsia="Times New Roman" w:hAnsi="Times New Roman" w:cs="Times New Roman"/>
          <w:b/>
          <w:bCs/>
          <w:color w:val="auto"/>
          <w:sz w:val="24"/>
          <w:szCs w:val="24"/>
        </w:rPr>
      </w:pPr>
    </w:p>
    <w:p w14:paraId="5F254CF0" w14:textId="2EB621F0" w:rsidR="00D06414" w:rsidRDefault="00D06414" w:rsidP="00F81EC1">
      <w:pPr>
        <w:pStyle w:val="NormalWeb"/>
        <w:jc w:val="center"/>
        <w:rPr>
          <w:noProof/>
        </w:rPr>
      </w:pPr>
    </w:p>
    <w:p w14:paraId="61111E21" w14:textId="54BB615D" w:rsidR="00F81EC1" w:rsidRDefault="00F81EC1" w:rsidP="00F81EC1">
      <w:pPr>
        <w:pStyle w:val="NormalWeb"/>
        <w:jc w:val="center"/>
        <w:rPr>
          <w:rStyle w:val="10"/>
          <w:rFonts w:ascii="Times New Roman" w:eastAsia="Times New Roman" w:hAnsi="Times New Roman" w:cs="Times New Roman"/>
          <w:b/>
          <w:bCs/>
          <w:color w:val="auto"/>
          <w:sz w:val="24"/>
          <w:szCs w:val="24"/>
        </w:rPr>
      </w:pPr>
    </w:p>
    <w:p w14:paraId="2F0B1656" w14:textId="77777777" w:rsidR="00F90F56" w:rsidRDefault="00F90F56" w:rsidP="00F81EC1">
      <w:pPr>
        <w:pStyle w:val="NormalWeb"/>
        <w:jc w:val="center"/>
        <w:rPr>
          <w:rStyle w:val="10"/>
          <w:rFonts w:ascii="Times New Roman" w:eastAsia="Times New Roman" w:hAnsi="Times New Roman" w:cs="Times New Roman"/>
          <w:b/>
          <w:bCs/>
          <w:color w:val="auto"/>
          <w:sz w:val="24"/>
          <w:szCs w:val="24"/>
          <w:rtl/>
        </w:rPr>
      </w:pPr>
    </w:p>
    <w:p w14:paraId="5501EE25" w14:textId="10F3038C" w:rsidR="003337DD" w:rsidRDefault="003337DD" w:rsidP="00F90F56">
      <w:pPr>
        <w:pStyle w:val="NormalWeb"/>
        <w:jc w:val="center"/>
        <w:rPr>
          <w:rStyle w:val="10"/>
          <w:rFonts w:ascii="Times New Roman" w:eastAsia="Times New Roman" w:hAnsi="Times New Roman" w:cs="Times New Roman"/>
          <w:b/>
          <w:bCs/>
          <w:color w:val="auto"/>
          <w:sz w:val="24"/>
          <w:szCs w:val="24"/>
        </w:rPr>
      </w:pPr>
    </w:p>
    <w:p w14:paraId="55DBDA8A" w14:textId="7114D607" w:rsidR="003337DD" w:rsidRDefault="006D20B8">
      <w:pPr>
        <w:bidi w:val="0"/>
        <w:rPr>
          <w:rStyle w:val="10"/>
          <w:rFonts w:ascii="Times New Roman" w:eastAsia="Times New Roman" w:hAnsi="Times New Roman" w:cs="Times New Roman"/>
          <w:b/>
          <w:bCs/>
          <w:color w:val="auto"/>
          <w:kern w:val="0"/>
          <w:sz w:val="24"/>
          <w:szCs w:val="24"/>
          <w14:ligatures w14:val="none"/>
        </w:rPr>
      </w:pPr>
      <w:r w:rsidRPr="007B5B5E">
        <w:rPr>
          <w:rStyle w:val="10"/>
          <w:rFonts w:asciiTheme="minorBidi" w:hAnsiTheme="minorBidi" w:cstheme="minorBidi"/>
          <w:b/>
          <w:bCs/>
          <w:noProof/>
          <w:color w:val="auto"/>
          <w:sz w:val="96"/>
          <w:szCs w:val="96"/>
          <w:u w:val="single"/>
          <w:rtl/>
        </w:rPr>
        <mc:AlternateContent>
          <mc:Choice Requires="wps">
            <w:drawing>
              <wp:anchor distT="45720" distB="45720" distL="114300" distR="114300" simplePos="0" relativeHeight="251663360" behindDoc="0" locked="0" layoutInCell="1" allowOverlap="1" wp14:anchorId="4763BADC" wp14:editId="7A99D396">
                <wp:simplePos x="0" y="0"/>
                <wp:positionH relativeFrom="column">
                  <wp:posOffset>-1122680</wp:posOffset>
                </wp:positionH>
                <wp:positionV relativeFrom="paragraph">
                  <wp:posOffset>3168015</wp:posOffset>
                </wp:positionV>
                <wp:extent cx="6903720" cy="3025140"/>
                <wp:effectExtent l="0" t="0" r="11430" b="22860"/>
                <wp:wrapSquare wrapText="bothSides"/>
                <wp:docPr id="14753656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903720" cy="3025140"/>
                        </a:xfrm>
                        <a:prstGeom prst="rect">
                          <a:avLst/>
                        </a:prstGeom>
                        <a:solidFill>
                          <a:srgbClr val="FFFFFF"/>
                        </a:solidFill>
                        <a:ln w="9525">
                          <a:solidFill>
                            <a:srgbClr val="000000"/>
                          </a:solidFill>
                          <a:miter lim="800000"/>
                          <a:headEnd/>
                          <a:tailEnd/>
                        </a:ln>
                      </wps:spPr>
                      <wps:txbx>
                        <w:txbxContent>
                          <w:p w14:paraId="4D4DCCDC" w14:textId="77777777" w:rsidR="006D20B8" w:rsidRPr="007F31ED" w:rsidRDefault="006D20B8" w:rsidP="00880D59">
                            <w:pPr>
                              <w:spacing w:line="360" w:lineRule="auto"/>
                              <w:jc w:val="right"/>
                              <w:rPr>
                                <w:sz w:val="32"/>
                                <w:szCs w:val="32"/>
                              </w:rPr>
                            </w:pPr>
                            <w:r w:rsidRPr="007F31ED">
                              <w:rPr>
                                <w:sz w:val="32"/>
                                <w:szCs w:val="32"/>
                              </w:rPr>
                              <w:t>The screenshot depicts a reward list from our project, showcasing various incentives available to children for earning points through community service.</w:t>
                            </w:r>
                          </w:p>
                          <w:p w14:paraId="3CB8F494" w14:textId="77777777" w:rsidR="006D20B8" w:rsidRPr="007F31ED" w:rsidRDefault="006D20B8" w:rsidP="00880D59">
                            <w:pPr>
                              <w:spacing w:line="360" w:lineRule="auto"/>
                              <w:jc w:val="right"/>
                              <w:rPr>
                                <w:sz w:val="32"/>
                                <w:szCs w:val="32"/>
                              </w:rPr>
                            </w:pPr>
                            <w:r w:rsidRPr="007F31ED">
                              <w:rPr>
                                <w:sz w:val="32"/>
                                <w:szCs w:val="32"/>
                              </w:rPr>
                              <w:t xml:space="preserve"> The list includes rewards like sports equipment gift cards, meal vouchers for local eateries, symbolic cash amounts for discretionary use, ice cream and shakes gift certificates, pizza or dessert packages, and cinema ticket vouchers. </w:t>
                            </w:r>
                          </w:p>
                          <w:p w14:paraId="1E8BB7BF" w14:textId="77777777" w:rsidR="006D20B8" w:rsidRPr="007F31ED" w:rsidRDefault="006D20B8" w:rsidP="00880D59">
                            <w:pPr>
                              <w:spacing w:line="360" w:lineRule="auto"/>
                              <w:jc w:val="right"/>
                              <w:rPr>
                                <w:sz w:val="32"/>
                                <w:szCs w:val="32"/>
                                <w:rtl/>
                              </w:rPr>
                            </w:pPr>
                            <w:r w:rsidRPr="007F31ED">
                              <w:rPr>
                                <w:sz w:val="32"/>
                                <w:szCs w:val="32"/>
                              </w:rPr>
                              <w:t>Each reward is associated with a specific point requirement, indicating the effort needed to earn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3BADC" id="_x0000_s1027" type="#_x0000_t202" style="position:absolute;margin-left:-88.4pt;margin-top:249.45pt;width:543.6pt;height:238.2pt;flip:x;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">
                <v:textbox>
                  <w:txbxContent>
                    <w:p w14:paraId="4D4DCCDC" w14:textId="77777777" w:rsidR="006D20B8" w:rsidRPr="007F31ED" w:rsidRDefault="006D20B8" w:rsidP="00880D59">
                      <w:pPr>
                        <w:spacing w:line="360" w:lineRule="auto"/>
                        <w:jc w:val="right"/>
                        <w:rPr>
                          <w:sz w:val="32"/>
                          <w:szCs w:val="32"/>
                        </w:rPr>
                      </w:pPr>
                      <w:r w:rsidRPr="007F31ED">
                        <w:rPr>
                          <w:sz w:val="32"/>
                          <w:szCs w:val="32"/>
                        </w:rPr>
                        <w:t>The screenshot depicts a reward list from our project, showcasing various incentives available to children for earning points through community service.</w:t>
                      </w:r>
                    </w:p>
                    <w:p w14:paraId="3CB8F494" w14:textId="77777777" w:rsidR="006D20B8" w:rsidRPr="007F31ED" w:rsidRDefault="006D20B8" w:rsidP="00880D59">
                      <w:pPr>
                        <w:spacing w:line="360" w:lineRule="auto"/>
                        <w:jc w:val="right"/>
                        <w:rPr>
                          <w:sz w:val="32"/>
                          <w:szCs w:val="32"/>
                        </w:rPr>
                      </w:pPr>
                      <w:r w:rsidRPr="007F31ED">
                        <w:rPr>
                          <w:sz w:val="32"/>
                          <w:szCs w:val="32"/>
                        </w:rPr>
                        <w:t xml:space="preserve"> The list includes rewards like sports equipment gift cards, meal vouchers for local eateries, symbolic cash amounts for discretionary use, ice cream and shakes gift certificates, pizza or dessert packages, and cinema ticket vouchers. </w:t>
                      </w:r>
                    </w:p>
                    <w:p w14:paraId="1E8BB7BF" w14:textId="77777777" w:rsidR="006D20B8" w:rsidRPr="007F31ED" w:rsidRDefault="006D20B8" w:rsidP="00880D59">
                      <w:pPr>
                        <w:spacing w:line="360" w:lineRule="auto"/>
                        <w:jc w:val="right"/>
                        <w:rPr>
                          <w:sz w:val="32"/>
                          <w:szCs w:val="32"/>
                          <w:rtl/>
                        </w:rPr>
                      </w:pPr>
                      <w:r w:rsidRPr="007F31ED">
                        <w:rPr>
                          <w:sz w:val="32"/>
                          <w:szCs w:val="32"/>
                        </w:rPr>
                        <w:t>Each reward is associated with a specific point requirement, indicating the effort needed to earn it.</w:t>
                      </w:r>
                    </w:p>
                  </w:txbxContent>
                </v:textbox>
                <w10:wrap type="square"/>
              </v:shape>
            </w:pict>
          </mc:Fallback>
        </mc:AlternateContent>
      </w:r>
      <w:r w:rsidR="003337DD">
        <w:rPr>
          <w:rStyle w:val="10"/>
          <w:rFonts w:ascii="Times New Roman" w:eastAsia="Times New Roman" w:hAnsi="Times New Roman" w:cs="Times New Roman"/>
          <w:b/>
          <w:bCs/>
          <w:color w:val="auto"/>
          <w:sz w:val="24"/>
          <w:szCs w:val="24"/>
        </w:rPr>
        <w:br w:type="page"/>
      </w:r>
    </w:p>
    <w:p w14:paraId="3A0804E0" w14:textId="4D56D4AD" w:rsidR="002F7B4B" w:rsidRPr="002F7B4B" w:rsidRDefault="00573A6D" w:rsidP="00880D59">
      <w:pPr>
        <w:pStyle w:val="NormalWeb"/>
        <w:jc w:val="center"/>
        <w:rPr>
          <w:rStyle w:val="10"/>
          <w:rFonts w:asciiTheme="minorBidi" w:eastAsia="Times New Roman" w:hAnsiTheme="minorBidi" w:cstheme="minorBidi"/>
          <w:b/>
          <w:bCs/>
          <w:color w:val="auto"/>
          <w:sz w:val="96"/>
          <w:szCs w:val="96"/>
          <w:u w:val="single"/>
        </w:rPr>
      </w:pPr>
      <w:r w:rsidRPr="00880D59">
        <w:rPr>
          <w:rStyle w:val="10"/>
          <w:rFonts w:asciiTheme="minorBidi" w:eastAsia="Times New Roman" w:hAnsiTheme="minorBidi" w:cstheme="minorBidi"/>
          <w:b/>
          <w:bCs/>
          <w:noProof/>
          <w:color w:val="0070C0"/>
          <w:sz w:val="96"/>
          <w:szCs w:val="96"/>
          <w:u w:val="single"/>
          <w:rtl/>
        </w:rPr>
        <w:lastRenderedPageBreak/>
        <mc:AlternateContent>
          <mc:Choice Requires="wps">
            <w:drawing>
              <wp:anchor distT="45720" distB="45720" distL="114300" distR="114300" simplePos="0" relativeHeight="251676160" behindDoc="0" locked="0" layoutInCell="1" allowOverlap="1" wp14:anchorId="6CB8AB6D" wp14:editId="4F60BD9B">
                <wp:simplePos x="0" y="0"/>
                <wp:positionH relativeFrom="column">
                  <wp:posOffset>-762000</wp:posOffset>
                </wp:positionH>
                <wp:positionV relativeFrom="paragraph">
                  <wp:posOffset>5123815</wp:posOffset>
                </wp:positionV>
                <wp:extent cx="7086600" cy="3228975"/>
                <wp:effectExtent l="0" t="0" r="19050" b="28575"/>
                <wp:wrapSquare wrapText="bothSides"/>
                <wp:docPr id="98390796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86600" cy="3228975"/>
                        </a:xfrm>
                        <a:prstGeom prst="rect">
                          <a:avLst/>
                        </a:prstGeom>
                        <a:solidFill>
                          <a:srgbClr val="FFFFFF"/>
                        </a:solidFill>
                        <a:ln w="9525">
                          <a:solidFill>
                            <a:srgbClr val="000000"/>
                          </a:solidFill>
                          <a:miter lim="800000"/>
                          <a:headEnd/>
                          <a:tailEnd/>
                        </a:ln>
                      </wps:spPr>
                      <wps:txbx>
                        <w:txbxContent>
                          <w:p w14:paraId="2798347E" w14:textId="77777777" w:rsidR="00573A6D" w:rsidRPr="00573A6D" w:rsidRDefault="00573A6D" w:rsidP="00880D59">
                            <w:pPr>
                              <w:spacing w:line="360" w:lineRule="auto"/>
                              <w:jc w:val="right"/>
                              <w:rPr>
                                <w:rFonts w:asciiTheme="minorBidi" w:hAnsiTheme="minorBidi"/>
                                <w:sz w:val="32"/>
                                <w:szCs w:val="32"/>
                              </w:rPr>
                            </w:pPr>
                            <w:r w:rsidRPr="00573A6D">
                              <w:rPr>
                                <w:rFonts w:asciiTheme="minorBidi" w:hAnsiTheme="minorBidi"/>
                                <w:sz w:val="32"/>
                                <w:szCs w:val="32"/>
                              </w:rPr>
                              <w:t>The screenshot shows the profile page of a participant named Yousef, detailing his accomplishments in a community service program.</w:t>
                            </w:r>
                          </w:p>
                          <w:p w14:paraId="675E74BD" w14:textId="77777777" w:rsidR="00573A6D" w:rsidRPr="00573A6D" w:rsidRDefault="00573A6D" w:rsidP="00880D59">
                            <w:pPr>
                              <w:spacing w:line="360" w:lineRule="auto"/>
                              <w:jc w:val="right"/>
                              <w:rPr>
                                <w:rFonts w:asciiTheme="minorBidi" w:hAnsiTheme="minorBidi"/>
                                <w:sz w:val="32"/>
                                <w:szCs w:val="32"/>
                              </w:rPr>
                            </w:pPr>
                            <w:r w:rsidRPr="00573A6D">
                              <w:rPr>
                                <w:rFonts w:asciiTheme="minorBidi" w:hAnsiTheme="minorBidi"/>
                                <w:sz w:val="32"/>
                                <w:szCs w:val="32"/>
                              </w:rPr>
                              <w:t xml:space="preserve"> He has 350 points in his wallet. The page lists the completed tasks, which include making care packages for the homeless, reading to elderly people, planting trees or flowers, and creating artwork for hospitalized children, each task with designated points.</w:t>
                            </w:r>
                          </w:p>
                          <w:p w14:paraId="0EFFC747" w14:textId="64E4EC8A" w:rsidR="002F7B4B" w:rsidRPr="00573A6D" w:rsidRDefault="00573A6D" w:rsidP="00880D59">
                            <w:pPr>
                              <w:spacing w:line="360" w:lineRule="auto"/>
                              <w:jc w:val="right"/>
                              <w:rPr>
                                <w:rFonts w:asciiTheme="minorBidi" w:hAnsiTheme="minorBidi"/>
                                <w:sz w:val="32"/>
                                <w:szCs w:val="32"/>
                              </w:rPr>
                            </w:pPr>
                            <w:r w:rsidRPr="00573A6D">
                              <w:rPr>
                                <w:rFonts w:asciiTheme="minorBidi" w:hAnsiTheme="minorBidi"/>
                                <w:sz w:val="32"/>
                                <w:szCs w:val="32"/>
                              </w:rPr>
                              <w:t>Two buttons, "Go to Task List" and "Go to Reward List," allow navigation to page of tasks and rewards.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8AB6D" id="_x0000_s1028" type="#_x0000_t202" style="position:absolute;left:0;text-align:left;margin-left:-60pt;margin-top:403.45pt;width:558pt;height:254.25pt;flip:x;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">
                <v:textbox>
                  <w:txbxContent>
                    <w:p w14:paraId="2798347E" w14:textId="77777777" w:rsidR="00573A6D" w:rsidRPr="00573A6D" w:rsidRDefault="00573A6D" w:rsidP="00880D59">
                      <w:pPr>
                        <w:spacing w:line="360" w:lineRule="auto"/>
                        <w:jc w:val="right"/>
                        <w:rPr>
                          <w:rFonts w:asciiTheme="minorBidi" w:hAnsiTheme="minorBidi"/>
                          <w:sz w:val="32"/>
                          <w:szCs w:val="32"/>
                        </w:rPr>
                      </w:pPr>
                      <w:r w:rsidRPr="00573A6D">
                        <w:rPr>
                          <w:rFonts w:asciiTheme="minorBidi" w:hAnsiTheme="minorBidi"/>
                          <w:sz w:val="32"/>
                          <w:szCs w:val="32"/>
                        </w:rPr>
                        <w:t>The screenshot shows the profile page of a participant named Yousef, detailing his accomplishments in a community service program.</w:t>
                      </w:r>
                    </w:p>
                    <w:p w14:paraId="675E74BD" w14:textId="77777777" w:rsidR="00573A6D" w:rsidRPr="00573A6D" w:rsidRDefault="00573A6D" w:rsidP="00880D59">
                      <w:pPr>
                        <w:spacing w:line="360" w:lineRule="auto"/>
                        <w:jc w:val="right"/>
                        <w:rPr>
                          <w:rFonts w:asciiTheme="minorBidi" w:hAnsiTheme="minorBidi"/>
                          <w:sz w:val="32"/>
                          <w:szCs w:val="32"/>
                        </w:rPr>
                      </w:pPr>
                      <w:r w:rsidRPr="00573A6D">
                        <w:rPr>
                          <w:rFonts w:asciiTheme="minorBidi" w:hAnsiTheme="minorBidi"/>
                          <w:sz w:val="32"/>
                          <w:szCs w:val="32"/>
                        </w:rPr>
                        <w:t xml:space="preserve"> He has 350 points in his wallet. The page lists the completed tasks, which include making care packages for the homeless, reading to elderly people, planting trees or flowers, and creating artwork for hospitalized children, each task with designated points.</w:t>
                      </w:r>
                    </w:p>
                    <w:p w14:paraId="0EFFC747" w14:textId="64E4EC8A" w:rsidR="002F7B4B" w:rsidRPr="00573A6D" w:rsidRDefault="00573A6D" w:rsidP="00880D59">
                      <w:pPr>
                        <w:spacing w:line="360" w:lineRule="auto"/>
                        <w:jc w:val="right"/>
                        <w:rPr>
                          <w:rFonts w:asciiTheme="minorBidi" w:hAnsiTheme="minorBidi"/>
                          <w:sz w:val="32"/>
                          <w:szCs w:val="32"/>
                        </w:rPr>
                      </w:pPr>
                      <w:r w:rsidRPr="00573A6D">
                        <w:rPr>
                          <w:rFonts w:asciiTheme="minorBidi" w:hAnsiTheme="minorBidi"/>
                          <w:sz w:val="32"/>
                          <w:szCs w:val="32"/>
                        </w:rPr>
                        <w:t>Two buttons, "Go to Task List" and "Go to Reward List," allow navigation to page of tasks and rewards.</w:t>
                      </w:r>
                    </w:p>
                  </w:txbxContent>
                </v:textbox>
                <w10:wrap type="square"/>
              </v:shape>
            </w:pict>
          </mc:Fallback>
        </mc:AlternateContent>
      </w:r>
      <w:r w:rsidR="002F7B4B" w:rsidRPr="00880D59">
        <w:rPr>
          <w:noProof/>
          <w:color w:val="0070C0"/>
        </w:rPr>
        <w:drawing>
          <wp:anchor distT="0" distB="0" distL="114300" distR="114300" simplePos="0" relativeHeight="251674112" behindDoc="1" locked="0" layoutInCell="1" allowOverlap="1" wp14:anchorId="60D47C20" wp14:editId="180F1E4B">
            <wp:simplePos x="0" y="0"/>
            <wp:positionH relativeFrom="column">
              <wp:posOffset>-1074420</wp:posOffset>
            </wp:positionH>
            <wp:positionV relativeFrom="paragraph">
              <wp:posOffset>876300</wp:posOffset>
            </wp:positionV>
            <wp:extent cx="7475220" cy="3882390"/>
            <wp:effectExtent l="0" t="0" r="0" b="3810"/>
            <wp:wrapTight wrapText="bothSides">
              <wp:wrapPolygon edited="0">
                <wp:start x="0" y="0"/>
                <wp:lineTo x="0" y="21515"/>
                <wp:lineTo x="21523" y="21515"/>
                <wp:lineTo x="21523" y="0"/>
                <wp:lineTo x="0" y="0"/>
              </wp:wrapPolygon>
            </wp:wrapTight>
            <wp:docPr id="1022915143" name="תמונה 1" descr="תמונה שמכילה טקסט, צילום מסך, גופן, עיצו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15143" name="תמונה 1" descr="תמונה שמכילה טקסט, צילום מסך, גופן, עיצוב"/>
                    <pic:cNvPicPr/>
                  </pic:nvPicPr>
                  <pic:blipFill rotWithShape="1">
                    <a:blip r:embed="rId10">
                      <a:extLst>
                        <a:ext uri="{28A0092B-C50C-407E-A947-70E740481C1C}">
                          <a14:useLocalDpi xmlns:a14="http://schemas.microsoft.com/office/drawing/2010/main" val="0"/>
                        </a:ext>
                      </a:extLst>
                    </a:blip>
                    <a:srcRect l="21537" t="1" r="23450" b="45205"/>
                    <a:stretch/>
                  </pic:blipFill>
                  <pic:spPr bwMode="auto">
                    <a:xfrm>
                      <a:off x="0" y="0"/>
                      <a:ext cx="7475220" cy="3882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7B4B" w:rsidRPr="00880D59">
        <w:rPr>
          <w:rStyle w:val="10"/>
          <w:rFonts w:asciiTheme="minorBidi" w:eastAsia="Times New Roman" w:hAnsiTheme="minorBidi" w:cstheme="minorBidi"/>
          <w:b/>
          <w:bCs/>
          <w:color w:val="0070C0"/>
          <w:sz w:val="96"/>
          <w:szCs w:val="96"/>
          <w:u w:val="single"/>
        </w:rPr>
        <w:t>P</w:t>
      </w:r>
      <w:r w:rsidR="003665D2" w:rsidRPr="00880D59">
        <w:rPr>
          <w:rStyle w:val="10"/>
          <w:rFonts w:asciiTheme="minorBidi" w:eastAsia="Times New Roman" w:hAnsiTheme="minorBidi" w:cstheme="minorBidi"/>
          <w:b/>
          <w:bCs/>
          <w:color w:val="0070C0"/>
          <w:sz w:val="96"/>
          <w:szCs w:val="96"/>
          <w:u w:val="single"/>
        </w:rPr>
        <w:t>rofile</w:t>
      </w:r>
      <w:r w:rsidR="002F7B4B" w:rsidRPr="00880D59">
        <w:rPr>
          <w:rStyle w:val="10"/>
          <w:rFonts w:asciiTheme="minorBidi" w:eastAsia="Times New Roman" w:hAnsiTheme="minorBidi" w:cstheme="minorBidi"/>
          <w:b/>
          <w:bCs/>
          <w:color w:val="0070C0"/>
          <w:sz w:val="96"/>
          <w:szCs w:val="96"/>
          <w:u w:val="single"/>
        </w:rPr>
        <w:t xml:space="preserve"> of </w:t>
      </w:r>
      <w:r w:rsidR="002F7B4B" w:rsidRPr="002F7B4B">
        <w:rPr>
          <w:rStyle w:val="10"/>
          <w:rFonts w:asciiTheme="minorBidi" w:eastAsia="Times New Roman" w:hAnsiTheme="minorBidi" w:cstheme="minorBidi"/>
          <w:b/>
          <w:bCs/>
          <w:color w:val="auto"/>
          <w:sz w:val="96"/>
          <w:szCs w:val="96"/>
          <w:u w:val="single"/>
        </w:rPr>
        <w:t>Yousef</w:t>
      </w:r>
    </w:p>
    <w:sectPr w:rsidR="002F7B4B" w:rsidRPr="002F7B4B" w:rsidSect="00271B6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60A21" w14:textId="77777777" w:rsidR="00203D87" w:rsidRDefault="00203D87" w:rsidP="0081766F">
      <w:pPr>
        <w:spacing w:after="0" w:line="240" w:lineRule="auto"/>
      </w:pPr>
      <w:r>
        <w:separator/>
      </w:r>
    </w:p>
  </w:endnote>
  <w:endnote w:type="continuationSeparator" w:id="0">
    <w:p w14:paraId="1602E728" w14:textId="77777777" w:rsidR="00203D87" w:rsidRDefault="00203D87" w:rsidP="00817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BCE5C" w14:textId="77777777" w:rsidR="00203D87" w:rsidRDefault="00203D87" w:rsidP="0081766F">
      <w:pPr>
        <w:spacing w:after="0" w:line="240" w:lineRule="auto"/>
      </w:pPr>
      <w:r>
        <w:separator/>
      </w:r>
    </w:p>
  </w:footnote>
  <w:footnote w:type="continuationSeparator" w:id="0">
    <w:p w14:paraId="60C73ECB" w14:textId="77777777" w:rsidR="00203D87" w:rsidRDefault="00203D87" w:rsidP="008176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64"/>
    <w:rsid w:val="00002A3D"/>
    <w:rsid w:val="00203D87"/>
    <w:rsid w:val="00271B64"/>
    <w:rsid w:val="002F7B4B"/>
    <w:rsid w:val="003337DD"/>
    <w:rsid w:val="003665D2"/>
    <w:rsid w:val="003A49E6"/>
    <w:rsid w:val="003C7063"/>
    <w:rsid w:val="004034B1"/>
    <w:rsid w:val="004422F5"/>
    <w:rsid w:val="00447BFC"/>
    <w:rsid w:val="0048594A"/>
    <w:rsid w:val="004960B8"/>
    <w:rsid w:val="00573A6D"/>
    <w:rsid w:val="005E5BB1"/>
    <w:rsid w:val="00637159"/>
    <w:rsid w:val="006D20B8"/>
    <w:rsid w:val="006D68F2"/>
    <w:rsid w:val="007B5B5E"/>
    <w:rsid w:val="007E5031"/>
    <w:rsid w:val="007F31ED"/>
    <w:rsid w:val="0081766F"/>
    <w:rsid w:val="0086661F"/>
    <w:rsid w:val="00880D59"/>
    <w:rsid w:val="008A2570"/>
    <w:rsid w:val="00916C34"/>
    <w:rsid w:val="00A3301F"/>
    <w:rsid w:val="00A51969"/>
    <w:rsid w:val="00A618D2"/>
    <w:rsid w:val="00A90366"/>
    <w:rsid w:val="00B80F6E"/>
    <w:rsid w:val="00B84F94"/>
    <w:rsid w:val="00C409BB"/>
    <w:rsid w:val="00D06414"/>
    <w:rsid w:val="00D25190"/>
    <w:rsid w:val="00DB7794"/>
    <w:rsid w:val="00DC470A"/>
    <w:rsid w:val="00E216CF"/>
    <w:rsid w:val="00F81EC1"/>
    <w:rsid w:val="00F90F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29FC6"/>
  <w15:chartTrackingRefBased/>
  <w15:docId w15:val="{8BE9EECD-A53F-46F3-A1A7-6E2D180F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71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271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71B6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71B6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71B6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71B6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71B6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71B6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71B6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71B6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271B6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71B6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71B64"/>
    <w:rPr>
      <w:rFonts w:eastAsiaTheme="majorEastAsia" w:cstheme="majorBidi"/>
      <w:i/>
      <w:iCs/>
      <w:color w:val="0F4761" w:themeColor="accent1" w:themeShade="BF"/>
    </w:rPr>
  </w:style>
  <w:style w:type="character" w:customStyle="1" w:styleId="50">
    <w:name w:val="כותרת 5 תו"/>
    <w:basedOn w:val="a0"/>
    <w:link w:val="5"/>
    <w:uiPriority w:val="9"/>
    <w:semiHidden/>
    <w:rsid w:val="00271B64"/>
    <w:rPr>
      <w:rFonts w:eastAsiaTheme="majorEastAsia" w:cstheme="majorBidi"/>
      <w:color w:val="0F4761" w:themeColor="accent1" w:themeShade="BF"/>
    </w:rPr>
  </w:style>
  <w:style w:type="character" w:customStyle="1" w:styleId="60">
    <w:name w:val="כותרת 6 תו"/>
    <w:basedOn w:val="a0"/>
    <w:link w:val="6"/>
    <w:uiPriority w:val="9"/>
    <w:semiHidden/>
    <w:rsid w:val="00271B64"/>
    <w:rPr>
      <w:rFonts w:eastAsiaTheme="majorEastAsia" w:cstheme="majorBidi"/>
      <w:i/>
      <w:iCs/>
      <w:color w:val="595959" w:themeColor="text1" w:themeTint="A6"/>
    </w:rPr>
  </w:style>
  <w:style w:type="character" w:customStyle="1" w:styleId="70">
    <w:name w:val="כותרת 7 תו"/>
    <w:basedOn w:val="a0"/>
    <w:link w:val="7"/>
    <w:uiPriority w:val="9"/>
    <w:semiHidden/>
    <w:rsid w:val="00271B64"/>
    <w:rPr>
      <w:rFonts w:eastAsiaTheme="majorEastAsia" w:cstheme="majorBidi"/>
      <w:color w:val="595959" w:themeColor="text1" w:themeTint="A6"/>
    </w:rPr>
  </w:style>
  <w:style w:type="character" w:customStyle="1" w:styleId="80">
    <w:name w:val="כותרת 8 תו"/>
    <w:basedOn w:val="a0"/>
    <w:link w:val="8"/>
    <w:uiPriority w:val="9"/>
    <w:semiHidden/>
    <w:rsid w:val="00271B64"/>
    <w:rPr>
      <w:rFonts w:eastAsiaTheme="majorEastAsia" w:cstheme="majorBidi"/>
      <w:i/>
      <w:iCs/>
      <w:color w:val="272727" w:themeColor="text1" w:themeTint="D8"/>
    </w:rPr>
  </w:style>
  <w:style w:type="character" w:customStyle="1" w:styleId="90">
    <w:name w:val="כותרת 9 תו"/>
    <w:basedOn w:val="a0"/>
    <w:link w:val="9"/>
    <w:uiPriority w:val="9"/>
    <w:semiHidden/>
    <w:rsid w:val="00271B64"/>
    <w:rPr>
      <w:rFonts w:eastAsiaTheme="majorEastAsia" w:cstheme="majorBidi"/>
      <w:color w:val="272727" w:themeColor="text1" w:themeTint="D8"/>
    </w:rPr>
  </w:style>
  <w:style w:type="paragraph" w:styleId="a3">
    <w:name w:val="Title"/>
    <w:basedOn w:val="a"/>
    <w:next w:val="a"/>
    <w:link w:val="a4"/>
    <w:uiPriority w:val="10"/>
    <w:qFormat/>
    <w:rsid w:val="00271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71B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1B6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71B6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71B64"/>
    <w:pPr>
      <w:spacing w:before="160"/>
      <w:jc w:val="center"/>
    </w:pPr>
    <w:rPr>
      <w:i/>
      <w:iCs/>
      <w:color w:val="404040" w:themeColor="text1" w:themeTint="BF"/>
    </w:rPr>
  </w:style>
  <w:style w:type="character" w:customStyle="1" w:styleId="a8">
    <w:name w:val="ציטוט תו"/>
    <w:basedOn w:val="a0"/>
    <w:link w:val="a7"/>
    <w:uiPriority w:val="29"/>
    <w:rsid w:val="00271B64"/>
    <w:rPr>
      <w:i/>
      <w:iCs/>
      <w:color w:val="404040" w:themeColor="text1" w:themeTint="BF"/>
    </w:rPr>
  </w:style>
  <w:style w:type="paragraph" w:styleId="a9">
    <w:name w:val="List Paragraph"/>
    <w:basedOn w:val="a"/>
    <w:uiPriority w:val="34"/>
    <w:qFormat/>
    <w:rsid w:val="00271B64"/>
    <w:pPr>
      <w:ind w:left="720"/>
      <w:contextualSpacing/>
    </w:pPr>
  </w:style>
  <w:style w:type="character" w:styleId="aa">
    <w:name w:val="Intense Emphasis"/>
    <w:basedOn w:val="a0"/>
    <w:uiPriority w:val="21"/>
    <w:qFormat/>
    <w:rsid w:val="00271B64"/>
    <w:rPr>
      <w:i/>
      <w:iCs/>
      <w:color w:val="0F4761" w:themeColor="accent1" w:themeShade="BF"/>
    </w:rPr>
  </w:style>
  <w:style w:type="paragraph" w:styleId="ab">
    <w:name w:val="Intense Quote"/>
    <w:basedOn w:val="a"/>
    <w:next w:val="a"/>
    <w:link w:val="ac"/>
    <w:uiPriority w:val="30"/>
    <w:qFormat/>
    <w:rsid w:val="00271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71B64"/>
    <w:rPr>
      <w:i/>
      <w:iCs/>
      <w:color w:val="0F4761" w:themeColor="accent1" w:themeShade="BF"/>
    </w:rPr>
  </w:style>
  <w:style w:type="character" w:styleId="ad">
    <w:name w:val="Intense Reference"/>
    <w:basedOn w:val="a0"/>
    <w:uiPriority w:val="32"/>
    <w:qFormat/>
    <w:rsid w:val="00271B64"/>
    <w:rPr>
      <w:b/>
      <w:bCs/>
      <w:smallCaps/>
      <w:color w:val="0F4761" w:themeColor="accent1" w:themeShade="BF"/>
      <w:spacing w:val="5"/>
    </w:rPr>
  </w:style>
  <w:style w:type="paragraph" w:styleId="NormalWeb">
    <w:name w:val="Normal (Web)"/>
    <w:basedOn w:val="a"/>
    <w:uiPriority w:val="99"/>
    <w:unhideWhenUsed/>
    <w:rsid w:val="00D2519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e">
    <w:name w:val="header"/>
    <w:basedOn w:val="a"/>
    <w:link w:val="af"/>
    <w:uiPriority w:val="99"/>
    <w:unhideWhenUsed/>
    <w:rsid w:val="0081766F"/>
    <w:pPr>
      <w:tabs>
        <w:tab w:val="center" w:pos="4513"/>
        <w:tab w:val="right" w:pos="9026"/>
      </w:tabs>
      <w:spacing w:after="0" w:line="240" w:lineRule="auto"/>
    </w:pPr>
  </w:style>
  <w:style w:type="character" w:customStyle="1" w:styleId="af">
    <w:name w:val="כותרת עליונה תו"/>
    <w:basedOn w:val="a0"/>
    <w:link w:val="ae"/>
    <w:uiPriority w:val="99"/>
    <w:rsid w:val="0081766F"/>
  </w:style>
  <w:style w:type="paragraph" w:styleId="af0">
    <w:name w:val="footer"/>
    <w:basedOn w:val="a"/>
    <w:link w:val="af1"/>
    <w:uiPriority w:val="99"/>
    <w:unhideWhenUsed/>
    <w:rsid w:val="0081766F"/>
    <w:pPr>
      <w:tabs>
        <w:tab w:val="center" w:pos="4513"/>
        <w:tab w:val="right" w:pos="9026"/>
      </w:tabs>
      <w:spacing w:after="0" w:line="240" w:lineRule="auto"/>
    </w:pPr>
  </w:style>
  <w:style w:type="character" w:customStyle="1" w:styleId="af1">
    <w:name w:val="כותרת תחתונה תו"/>
    <w:basedOn w:val="a0"/>
    <w:link w:val="af0"/>
    <w:uiPriority w:val="99"/>
    <w:rsid w:val="00817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87078">
      <w:bodyDiv w:val="1"/>
      <w:marLeft w:val="0"/>
      <w:marRight w:val="0"/>
      <w:marTop w:val="0"/>
      <w:marBottom w:val="0"/>
      <w:divBdr>
        <w:top w:val="none" w:sz="0" w:space="0" w:color="auto"/>
        <w:left w:val="none" w:sz="0" w:space="0" w:color="auto"/>
        <w:bottom w:val="none" w:sz="0" w:space="0" w:color="auto"/>
        <w:right w:val="none" w:sz="0" w:space="0" w:color="auto"/>
      </w:divBdr>
    </w:div>
    <w:div w:id="1486123144">
      <w:bodyDiv w:val="1"/>
      <w:marLeft w:val="0"/>
      <w:marRight w:val="0"/>
      <w:marTop w:val="0"/>
      <w:marBottom w:val="0"/>
      <w:divBdr>
        <w:top w:val="none" w:sz="0" w:space="0" w:color="auto"/>
        <w:left w:val="none" w:sz="0" w:space="0" w:color="auto"/>
        <w:bottom w:val="none" w:sz="0" w:space="0" w:color="auto"/>
        <w:right w:val="none" w:sz="0" w:space="0" w:color="auto"/>
      </w:divBdr>
    </w:div>
    <w:div w:id="2103259901">
      <w:bodyDiv w:val="1"/>
      <w:marLeft w:val="0"/>
      <w:marRight w:val="0"/>
      <w:marTop w:val="0"/>
      <w:marBottom w:val="0"/>
      <w:divBdr>
        <w:top w:val="none" w:sz="0" w:space="0" w:color="auto"/>
        <w:left w:val="none" w:sz="0" w:space="0" w:color="auto"/>
        <w:bottom w:val="none" w:sz="0" w:space="0" w:color="auto"/>
        <w:right w:val="none" w:sz="0" w:space="0" w:color="auto"/>
      </w:divBdr>
    </w:div>
    <w:div w:id="2137796437">
      <w:bodyDiv w:val="1"/>
      <w:marLeft w:val="0"/>
      <w:marRight w:val="0"/>
      <w:marTop w:val="0"/>
      <w:marBottom w:val="0"/>
      <w:divBdr>
        <w:top w:val="none" w:sz="0" w:space="0" w:color="auto"/>
        <w:left w:val="none" w:sz="0" w:space="0" w:color="auto"/>
        <w:bottom w:val="none" w:sz="0" w:space="0" w:color="auto"/>
        <w:right w:val="none" w:sz="0" w:space="0" w:color="auto"/>
      </w:divBdr>
      <w:divsChild>
        <w:div w:id="2013023184">
          <w:marLeft w:val="0"/>
          <w:marRight w:val="0"/>
          <w:marTop w:val="0"/>
          <w:marBottom w:val="0"/>
          <w:divBdr>
            <w:top w:val="none" w:sz="0" w:space="0" w:color="auto"/>
            <w:left w:val="none" w:sz="0" w:space="0" w:color="auto"/>
            <w:bottom w:val="none" w:sz="0" w:space="0" w:color="auto"/>
            <w:right w:val="none" w:sz="0" w:space="0" w:color="auto"/>
          </w:divBdr>
          <w:divsChild>
            <w:div w:id="86778108">
              <w:marLeft w:val="0"/>
              <w:marRight w:val="0"/>
              <w:marTop w:val="0"/>
              <w:marBottom w:val="0"/>
              <w:divBdr>
                <w:top w:val="none" w:sz="0" w:space="0" w:color="auto"/>
                <w:left w:val="none" w:sz="0" w:space="0" w:color="auto"/>
                <w:bottom w:val="none" w:sz="0" w:space="0" w:color="auto"/>
                <w:right w:val="none" w:sz="0" w:space="0" w:color="auto"/>
              </w:divBdr>
              <w:divsChild>
                <w:div w:id="3867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4BE60-CC7A-407D-A476-9A610D16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Words>
  <Characters>118</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Danaf</dc:creator>
  <cp:keywords/>
  <dc:description/>
  <cp:lastModifiedBy>ADAM TACRORI</cp:lastModifiedBy>
  <cp:revision>2</cp:revision>
  <dcterms:created xsi:type="dcterms:W3CDTF">2024-04-04T13:19:00Z</dcterms:created>
  <dcterms:modified xsi:type="dcterms:W3CDTF">2024-04-04T13:19:00Z</dcterms:modified>
</cp:coreProperties>
</file>