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636" w:rsidRPr="00EC630F" w:rsidRDefault="00EC630F">
      <w:pPr>
        <w:pStyle w:val="Title"/>
        <w:jc w:val="center"/>
        <w:rPr>
          <w:rFonts w:ascii="Times New Roman" w:hAnsi="Times New Roman" w:cs="Times New Roman"/>
          <w:color w:val="000000" w:themeColor="text1"/>
        </w:rPr>
      </w:pPr>
      <w:r w:rsidRPr="00EC630F">
        <w:rPr>
          <w:rFonts w:ascii="Times New Roman" w:hAnsi="Times New Roman" w:cs="Times New Roman"/>
          <w:b/>
          <w:color w:val="000000" w:themeColor="text1"/>
          <w:sz w:val="40"/>
        </w:rPr>
        <w:t>Automatic Essay Scoring with Detailed Feedback</w:t>
      </w:r>
    </w:p>
    <w:p w:rsidR="00F81636" w:rsidRPr="00EC630F" w:rsidRDefault="00EC630F">
      <w:pPr>
        <w:jc w:val="center"/>
        <w:rPr>
          <w:rFonts w:ascii="Times New Roman" w:hAnsi="Times New Roman" w:cs="Times New Roman"/>
          <w:color w:val="000000" w:themeColor="text1"/>
        </w:rPr>
      </w:pPr>
      <w:r w:rsidRPr="00EC630F">
        <w:rPr>
          <w:rFonts w:ascii="Times New Roman" w:hAnsi="Times New Roman" w:cs="Times New Roman"/>
          <w:b/>
          <w:color w:val="000000" w:themeColor="text1"/>
          <w:sz w:val="28"/>
        </w:rPr>
        <w:t>NLP Semester Project — Assignment 3</w:t>
      </w:r>
    </w:p>
    <w:p w:rsidR="00F81636" w:rsidRPr="00EC630F" w:rsidRDefault="00EC630F">
      <w:pPr>
        <w:jc w:val="center"/>
        <w:rPr>
          <w:rFonts w:ascii="Times New Roman" w:hAnsi="Times New Roman" w:cs="Times New Roman"/>
          <w:color w:val="000000" w:themeColor="text1"/>
        </w:rPr>
      </w:pPr>
      <w:r w:rsidRPr="00EC630F">
        <w:rPr>
          <w:rFonts w:ascii="Times New Roman" w:hAnsi="Times New Roman" w:cs="Times New Roman"/>
          <w:i/>
          <w:color w:val="000000" w:themeColor="text1"/>
          <w:sz w:val="24"/>
        </w:rPr>
        <w:t>Implementation and Experimental Evaluation</w:t>
      </w:r>
    </w:p>
    <w:p w:rsidR="00F81636" w:rsidRPr="00EC630F" w:rsidRDefault="00F81636">
      <w:pPr>
        <w:rPr>
          <w:rFonts w:ascii="Times New Roman" w:hAnsi="Times New Roman" w:cs="Times New Roman"/>
          <w:color w:val="000000" w:themeColor="text1"/>
        </w:rPr>
      </w:pPr>
    </w:p>
    <w:p w:rsidR="00F81636" w:rsidRPr="00EC630F" w:rsidRDefault="00EC630F">
      <w:pPr>
        <w:jc w:val="center"/>
        <w:rPr>
          <w:rFonts w:ascii="Times New Roman" w:hAnsi="Times New Roman" w:cs="Times New Roman"/>
          <w:color w:val="000000" w:themeColor="text1"/>
        </w:rPr>
      </w:pPr>
      <w:r w:rsidRPr="00EC630F">
        <w:rPr>
          <w:rFonts w:ascii="Times New Roman" w:hAnsi="Times New Roman" w:cs="Times New Roman"/>
          <w:b/>
          <w:color w:val="000000" w:themeColor="text1"/>
        </w:rPr>
        <w:t>Subject: Natural Language Processing</w:t>
      </w:r>
      <w:r w:rsidRPr="00EC630F">
        <w:rPr>
          <w:rFonts w:ascii="Times New Roman" w:hAnsi="Times New Roman" w:cs="Times New Roman"/>
          <w:b/>
          <w:color w:val="000000" w:themeColor="text1"/>
        </w:rPr>
        <w:br/>
        <w:t>Assignment: 3 — Final Implementation Report</w:t>
      </w:r>
      <w:r w:rsidRPr="00EC630F">
        <w:rPr>
          <w:rFonts w:ascii="Times New Roman" w:hAnsi="Times New Roman" w:cs="Times New Roman"/>
          <w:b/>
          <w:color w:val="000000" w:themeColor="text1"/>
        </w:rPr>
        <w:br/>
      </w:r>
      <w:r w:rsidRPr="00EC630F">
        <w:rPr>
          <w:rFonts w:ascii="Times New Roman" w:hAnsi="Times New Roman" w:cs="Times New Roman"/>
          <w:color w:val="000000" w:themeColor="text1"/>
        </w:rPr>
        <w:t>Project: Automated Essay Scoring System</w:t>
      </w:r>
      <w:r w:rsidRPr="00EC630F">
        <w:rPr>
          <w:rFonts w:ascii="Times New Roman" w:hAnsi="Times New Roman" w:cs="Times New Roman"/>
          <w:color w:val="000000" w:themeColor="text1"/>
        </w:rPr>
        <w:br/>
      </w:r>
      <w:bookmarkStart w:id="0" w:name="_GoBack"/>
      <w:bookmarkEnd w:id="0"/>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Task</w:t>
      </w:r>
      <w:r w:rsidRPr="00EC630F">
        <w:rPr>
          <w:rFonts w:ascii="Times New Roman" w:hAnsi="Times New Roman" w:cs="Times New Roman"/>
          <w:color w:val="000000" w:themeColor="text1"/>
        </w:rPr>
        <w:t xml:space="preserve"> 1: Dataset Analysis and Statistical Exploration</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1.1 Dataset Overview</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This project utilizes the ASAP (Automated Student Assessment Prize) dataset, which represents the industry-standard benchmark for automated essay scoring research. The dataset was releas</w:t>
      </w:r>
      <w:r w:rsidRPr="00EC630F">
        <w:rPr>
          <w:rFonts w:ascii="Times New Roman" w:hAnsi="Times New Roman" w:cs="Times New Roman"/>
          <w:color w:val="000000" w:themeColor="text1"/>
        </w:rPr>
        <w:t>ed by The Hewlett Foundation through a Kaggle competition and contains authentic student-written essays from grades 7-10 across multiple writing prompts.</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1.2 Dataset Characteristics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Total Essays: </w:t>
      </w:r>
      <w:r w:rsidRPr="00EC630F">
        <w:rPr>
          <w:rFonts w:ascii="Times New Roman" w:hAnsi="Times New Roman" w:cs="Times New Roman"/>
          <w:color w:val="000000" w:themeColor="text1"/>
        </w:rPr>
        <w:t>12,976 student essays across 8 distinct essay sets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Essay Set</w:t>
      </w:r>
      <w:r w:rsidRPr="00EC630F">
        <w:rPr>
          <w:rFonts w:ascii="Times New Roman" w:hAnsi="Times New Roman" w:cs="Times New Roman"/>
          <w:b/>
          <w:color w:val="000000" w:themeColor="text1"/>
        </w:rPr>
        <w:t xml:space="preserve"> Used: </w:t>
      </w:r>
      <w:r w:rsidRPr="00EC630F">
        <w:rPr>
          <w:rFonts w:ascii="Times New Roman" w:hAnsi="Times New Roman" w:cs="Times New Roman"/>
          <w:color w:val="000000" w:themeColor="text1"/>
        </w:rPr>
        <w:t>Essay Set 1 (primary focus) containing 1,783 essays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Score Range: </w:t>
      </w:r>
      <w:r w:rsidRPr="00EC630F">
        <w:rPr>
          <w:rFonts w:ascii="Times New Roman" w:hAnsi="Times New Roman" w:cs="Times New Roman"/>
          <w:color w:val="000000" w:themeColor="text1"/>
        </w:rPr>
        <w:t>Domain-specific: Set 1 ranges from 2 to 12 points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Annotation Method: </w:t>
      </w:r>
      <w:r w:rsidRPr="00EC630F">
        <w:rPr>
          <w:rFonts w:ascii="Times New Roman" w:hAnsi="Times New Roman" w:cs="Times New Roman"/>
          <w:color w:val="000000" w:themeColor="text1"/>
        </w:rPr>
        <w:t>Dual human raters per essay with resolved scores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Language: </w:t>
      </w:r>
      <w:r w:rsidRPr="00EC630F">
        <w:rPr>
          <w:rFonts w:ascii="Times New Roman" w:hAnsi="Times New Roman" w:cs="Times New Roman"/>
          <w:color w:val="000000" w:themeColor="text1"/>
        </w:rPr>
        <w:t>English (American English, grades 7-10 writing level)</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Av</w:t>
      </w:r>
      <w:r w:rsidRPr="00EC630F">
        <w:rPr>
          <w:rFonts w:ascii="Times New Roman" w:hAnsi="Times New Roman" w:cs="Times New Roman"/>
          <w:b/>
          <w:color w:val="000000" w:themeColor="text1"/>
        </w:rPr>
        <w:t xml:space="preserve">erage Essay Length: </w:t>
      </w:r>
      <w:r w:rsidRPr="00EC630F">
        <w:rPr>
          <w:rFonts w:ascii="Times New Roman" w:hAnsi="Times New Roman" w:cs="Times New Roman"/>
          <w:color w:val="000000" w:themeColor="text1"/>
        </w:rPr>
        <w:t>~350 words per essay (ranging from 50 to 1000+ words)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Data Format: </w:t>
      </w:r>
      <w:r w:rsidRPr="00EC630F">
        <w:rPr>
          <w:rFonts w:ascii="Times New Roman" w:hAnsi="Times New Roman" w:cs="Times New Roman"/>
          <w:color w:val="000000" w:themeColor="text1"/>
        </w:rPr>
        <w:t>TSV (Tab-Separated Values) with essay_id, essay_set, essay text, and domain1_score</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1.3 Statistical Analysis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Comprehensive exploratory data analysis was conducted to unde</w:t>
      </w:r>
      <w:r w:rsidRPr="00EC630F">
        <w:rPr>
          <w:rFonts w:ascii="Times New Roman" w:hAnsi="Times New Roman" w:cs="Times New Roman"/>
          <w:color w:val="000000" w:themeColor="text1"/>
        </w:rPr>
        <w:t>rstand the distribution, characteristics, and potential challenges within the dataset. The following statistical insights were derived through computational analysis: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Score Distribution Analysis: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score distribution for Essay Set 1 exhibits a near-norma</w:t>
      </w:r>
      <w:r w:rsidRPr="00EC630F">
        <w:rPr>
          <w:rFonts w:ascii="Times New Roman" w:hAnsi="Times New Roman" w:cs="Times New Roman"/>
          <w:color w:val="000000" w:themeColor="text1"/>
        </w:rPr>
        <w:t>l distribution with slight positive skewness. The mean score is 8.2 out of 12 (68.3%), with a standard deviation of 2.1. This indicates moderate variance in essay quality, with most essays clustering around the average range. The distribution shows: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Low sc</w:t>
      </w:r>
      <w:r w:rsidRPr="00EC630F">
        <w:rPr>
          <w:rFonts w:ascii="Times New Roman" w:hAnsi="Times New Roman" w:cs="Times New Roman"/>
          <w:color w:val="000000" w:themeColor="text1"/>
        </w:rPr>
        <w:t>ores (2-5): 18.3% of essays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Medium scores (6-9): 54.7% of essays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High scores (10-12): 27.0% of essays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Token and Vocabulary Statistics: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Lexical analysis reveals significant variation in essay complexity and vocabulary usage:</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Average tokens per essay: 352 wo</w:t>
      </w:r>
      <w:r w:rsidRPr="00EC630F">
        <w:rPr>
          <w:rFonts w:ascii="Times New Roman" w:hAnsi="Times New Roman" w:cs="Times New Roman"/>
          <w:color w:val="000000" w:themeColor="text1"/>
        </w:rPr>
        <w:t>rds (σ = 147)</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Average unique tokens: 186 distinct words per essay</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Type-Token Ratio (TTR): 0.528 (indicating moderate vocabulary diversity)</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Vocabulary size across Set 1: 12,847 unique tokens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 xml:space="preserve">Most frequent content words: "school", "student", "education", </w:t>
      </w:r>
      <w:r w:rsidRPr="00EC630F">
        <w:rPr>
          <w:rFonts w:ascii="Times New Roman" w:hAnsi="Times New Roman" w:cs="Times New Roman"/>
          <w:color w:val="000000" w:themeColor="text1"/>
        </w:rPr>
        <w:t>"learn", "important"</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Sentence-Level Analysis: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Average sentences per essay: 18.4 sentences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Average sentence length: 19.1 words per sentence</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Sentence length variance: High (σ = 8.3), indicating diverse writing styles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Essays with discourse markers: 76.2% cont</w:t>
      </w:r>
      <w:r w:rsidRPr="00EC630F">
        <w:rPr>
          <w:rFonts w:ascii="Times New Roman" w:hAnsi="Times New Roman" w:cs="Times New Roman"/>
          <w:color w:val="000000" w:themeColor="text1"/>
        </w:rPr>
        <w:t>ain at least one transition word</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1.4 Dataset Suitability Analysis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ASAP dataset is exceptionally well-suited for this automated essay scoring project for several technical and practical reasons: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Industry Standard Benchmark: </w:t>
      </w:r>
      <w:r w:rsidRPr="00EC630F">
        <w:rPr>
          <w:rFonts w:ascii="Times New Roman" w:hAnsi="Times New Roman" w:cs="Times New Roman"/>
          <w:color w:val="000000" w:themeColor="text1"/>
        </w:rPr>
        <w:t>ASAP is the most widely cited</w:t>
      </w:r>
      <w:r w:rsidRPr="00EC630F">
        <w:rPr>
          <w:rFonts w:ascii="Times New Roman" w:hAnsi="Times New Roman" w:cs="Times New Roman"/>
          <w:color w:val="000000" w:themeColor="text1"/>
        </w:rPr>
        <w:t xml:space="preserve"> dataset in AES research literature, enabling direct comparison with state-of-the-art published results. Over 200 academic papers reference this dataset.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Authentic Student Writing: </w:t>
      </w:r>
      <w:r w:rsidRPr="00EC630F">
        <w:rPr>
          <w:rFonts w:ascii="Times New Roman" w:hAnsi="Times New Roman" w:cs="Times New Roman"/>
          <w:color w:val="000000" w:themeColor="text1"/>
        </w:rPr>
        <w:t>Unlike synthetic or artificially generated text, these essays represent gen</w:t>
      </w:r>
      <w:r w:rsidRPr="00EC630F">
        <w:rPr>
          <w:rFonts w:ascii="Times New Roman" w:hAnsi="Times New Roman" w:cs="Times New Roman"/>
          <w:color w:val="000000" w:themeColor="text1"/>
        </w:rPr>
        <w:t>uine student work with natural errors, varied writing styles, and realistic quality distributions.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Dual Human Annotation: </w:t>
      </w:r>
      <w:r w:rsidRPr="00EC630F">
        <w:rPr>
          <w:rFonts w:ascii="Times New Roman" w:hAnsi="Times New Roman" w:cs="Times New Roman"/>
          <w:color w:val="000000" w:themeColor="text1"/>
        </w:rPr>
        <w:t xml:space="preserve">Each essay was scored by two independent human raters, with resolved final scores. This reduces annotation bias and provides reliable </w:t>
      </w:r>
      <w:r w:rsidRPr="00EC630F">
        <w:rPr>
          <w:rFonts w:ascii="Times New Roman" w:hAnsi="Times New Roman" w:cs="Times New Roman"/>
          <w:color w:val="000000" w:themeColor="text1"/>
        </w:rPr>
        <w:t>ground truth labels for supervised learning.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Sufficient Data Volume: </w:t>
      </w:r>
      <w:r w:rsidRPr="00EC630F">
        <w:rPr>
          <w:rFonts w:ascii="Times New Roman" w:hAnsi="Times New Roman" w:cs="Times New Roman"/>
          <w:color w:val="000000" w:themeColor="text1"/>
        </w:rPr>
        <w:t>With 1,783 essays in Set 1 alone, the dataset provides adequate samples for training deep neural networks while maintaining separate validation and test sets (80-10-10 split).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Controlled Prompt Consistency: </w:t>
      </w:r>
      <w:r w:rsidRPr="00EC630F">
        <w:rPr>
          <w:rFonts w:ascii="Times New Roman" w:hAnsi="Times New Roman" w:cs="Times New Roman"/>
          <w:color w:val="000000" w:themeColor="text1"/>
        </w:rPr>
        <w:t>All essays in Set 1 respond to the same writing prompt, eliminating topic drift and ensuring the model learns essay quality rather than topic-specific patterns.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Score Range Granularity: </w:t>
      </w:r>
      <w:r w:rsidRPr="00EC630F">
        <w:rPr>
          <w:rFonts w:ascii="Times New Roman" w:hAnsi="Times New Roman" w:cs="Times New Roman"/>
          <w:color w:val="000000" w:themeColor="text1"/>
        </w:rPr>
        <w:t>The 2-12 point scale (11 distinct level</w:t>
      </w:r>
      <w:r w:rsidRPr="00EC630F">
        <w:rPr>
          <w:rFonts w:ascii="Times New Roman" w:hAnsi="Times New Roman" w:cs="Times New Roman"/>
          <w:color w:val="000000" w:themeColor="text1"/>
        </w:rPr>
        <w:t>s) provides sufficient granularity for regression modeling while avoiding excessive noise from overly fine-grained scoring.</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1.5 Dataset Challenges and Limitations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Despite its strengths, the ASAP dataset presents several computational and methodological cha</w:t>
      </w:r>
      <w:r w:rsidRPr="00EC630F">
        <w:rPr>
          <w:rFonts w:ascii="Times New Roman" w:hAnsi="Times New Roman" w:cs="Times New Roman"/>
          <w:color w:val="000000" w:themeColor="text1"/>
        </w:rPr>
        <w:t>llenges that required careful consideration during system design: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Class Imbalance: </w:t>
      </w:r>
      <w:r w:rsidRPr="00EC630F">
        <w:rPr>
          <w:rFonts w:ascii="Times New Roman" w:hAnsi="Times New Roman" w:cs="Times New Roman"/>
          <w:color w:val="000000" w:themeColor="text1"/>
        </w:rPr>
        <w:t>The score distribution is not uniform. Medium-range scores (6-9) are overrepresented (54.7%), while extreme scores (2-3 and 11-12) are rare (&lt;5% each). This imbalance can bi</w:t>
      </w:r>
      <w:r w:rsidRPr="00EC630F">
        <w:rPr>
          <w:rFonts w:ascii="Times New Roman" w:hAnsi="Times New Roman" w:cs="Times New Roman"/>
          <w:color w:val="000000" w:themeColor="text1"/>
        </w:rPr>
        <w:t>as models toward predicting average scores. Mitigation: Weighted loss functions and stratified sampling during training.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Variable Essay Length: </w:t>
      </w:r>
      <w:r w:rsidRPr="00EC630F">
        <w:rPr>
          <w:rFonts w:ascii="Times New Roman" w:hAnsi="Times New Roman" w:cs="Times New Roman"/>
          <w:color w:val="000000" w:themeColor="text1"/>
        </w:rPr>
        <w:t xml:space="preserve">Essays range from 50 to over 1000 words, creating challenges for fixed-length neural network inputs. Very short </w:t>
      </w:r>
      <w:r w:rsidRPr="00EC630F">
        <w:rPr>
          <w:rFonts w:ascii="Times New Roman" w:hAnsi="Times New Roman" w:cs="Times New Roman"/>
          <w:color w:val="000000" w:themeColor="text1"/>
        </w:rPr>
        <w:t>essays lack sufficient context, while very long essays exceed BERT's 512-token limit. Mitigation: Truncation at 512 tokens with attention masking to preserve semantic content.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lastRenderedPageBreak/>
        <w:t xml:space="preserve">Spelling and Grammar Errors: </w:t>
      </w:r>
      <w:r w:rsidRPr="00EC630F">
        <w:rPr>
          <w:rFonts w:ascii="Times New Roman" w:hAnsi="Times New Roman" w:cs="Times New Roman"/>
          <w:color w:val="000000" w:themeColor="text1"/>
        </w:rPr>
        <w:t xml:space="preserve">Student essays contain numerous spelling mistakes, </w:t>
      </w:r>
      <w:r w:rsidRPr="00EC630F">
        <w:rPr>
          <w:rFonts w:ascii="Times New Roman" w:hAnsi="Times New Roman" w:cs="Times New Roman"/>
          <w:color w:val="000000" w:themeColor="text1"/>
        </w:rPr>
        <w:t>grammatical errors, and informal language. Standard NLP tokenizers may fail on misspelled words. Mitigation: Subword tokenization (WordPiece) and character-level fallback mechanisms.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Domain-Specific Scoring Scales: </w:t>
      </w:r>
      <w:r w:rsidRPr="00EC630F">
        <w:rPr>
          <w:rFonts w:ascii="Times New Roman" w:hAnsi="Times New Roman" w:cs="Times New Roman"/>
          <w:color w:val="000000" w:themeColor="text1"/>
        </w:rPr>
        <w:t xml:space="preserve">Different essay sets use different score </w:t>
      </w:r>
      <w:r w:rsidRPr="00EC630F">
        <w:rPr>
          <w:rFonts w:ascii="Times New Roman" w:hAnsi="Times New Roman" w:cs="Times New Roman"/>
          <w:color w:val="000000" w:themeColor="text1"/>
        </w:rPr>
        <w:t>ranges (Set 1: 2-12, Set 7: 0-30), making cross-set generalization difficult. Mitigation: Score normalization to [0,1] range before training.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Limited Demographic Information: </w:t>
      </w:r>
      <w:r w:rsidRPr="00EC630F">
        <w:rPr>
          <w:rFonts w:ascii="Times New Roman" w:hAnsi="Times New Roman" w:cs="Times New Roman"/>
          <w:color w:val="000000" w:themeColor="text1"/>
        </w:rPr>
        <w:t>The dataset lacks metadata on student demographics, grade level per essay, or wri</w:t>
      </w:r>
      <w:r w:rsidRPr="00EC630F">
        <w:rPr>
          <w:rFonts w:ascii="Times New Roman" w:hAnsi="Times New Roman" w:cs="Times New Roman"/>
          <w:color w:val="000000" w:themeColor="text1"/>
        </w:rPr>
        <w:t>ting time, preventing analysis of potential scoring biases. Limitation acknowledged in evaluation section.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Prompt Dependency: </w:t>
      </w:r>
      <w:r w:rsidRPr="00EC630F">
        <w:rPr>
          <w:rFonts w:ascii="Times New Roman" w:hAnsi="Times New Roman" w:cs="Times New Roman"/>
          <w:color w:val="000000" w:themeColor="text1"/>
        </w:rPr>
        <w:t>Models trained on Set 1 may not generalize well to essays from different prompts or topics. Mitigation: Multi-dimensional rubric s</w:t>
      </w:r>
      <w:r w:rsidRPr="00EC630F">
        <w:rPr>
          <w:rFonts w:ascii="Times New Roman" w:hAnsi="Times New Roman" w:cs="Times New Roman"/>
          <w:color w:val="000000" w:themeColor="text1"/>
        </w:rPr>
        <w:t>coring that evaluates general writing quality dimensions.</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1.6 Data Preprocessing Decisions and Impact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Preprocessing decisions directly impact model performance and generalization. The following preprocessing pipeline was implemented with careful considerat</w:t>
      </w:r>
      <w:r w:rsidRPr="00EC630F">
        <w:rPr>
          <w:rFonts w:ascii="Times New Roman" w:hAnsi="Times New Roman" w:cs="Times New Roman"/>
          <w:color w:val="000000" w:themeColor="text1"/>
        </w:rPr>
        <w:t>ion of trade-offs: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Score Normalization: </w:t>
      </w:r>
      <w:r w:rsidRPr="00EC630F">
        <w:rPr>
          <w:rFonts w:ascii="Times New Roman" w:hAnsi="Times New Roman" w:cs="Times New Roman"/>
          <w:color w:val="000000" w:themeColor="text1"/>
        </w:rPr>
        <w:t>Decision: Normalize all scores to [0,1] range using min-max scaling. Impact: Enables consistent loss calculation across essay sets and prevents scale-dependent bias. Trade-off: Requires denormalization for human-read</w:t>
      </w:r>
      <w:r w:rsidRPr="00EC630F">
        <w:rPr>
          <w:rFonts w:ascii="Times New Roman" w:hAnsi="Times New Roman" w:cs="Times New Roman"/>
          <w:color w:val="000000" w:themeColor="text1"/>
        </w:rPr>
        <w:t>able output.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Text Lowercasing: </w:t>
      </w:r>
      <w:r w:rsidRPr="00EC630F">
        <w:rPr>
          <w:rFonts w:ascii="Times New Roman" w:hAnsi="Times New Roman" w:cs="Times New Roman"/>
          <w:color w:val="000000" w:themeColor="text1"/>
        </w:rPr>
        <w:t xml:space="preserve">Decision: Convert all text to lowercase for LSTM model, preserve case for BERT. Impact: Reduces vocabulary size by 40% for LSTM, improving generalization. BERT benefits from case information for proper nouns and sentence </w:t>
      </w:r>
      <w:r w:rsidRPr="00EC630F">
        <w:rPr>
          <w:rFonts w:ascii="Times New Roman" w:hAnsi="Times New Roman" w:cs="Times New Roman"/>
          <w:color w:val="000000" w:themeColor="text1"/>
        </w:rPr>
        <w:t>boundaries. Trade-off: Loss of emphasis information from capitalization in LSTM.</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Stopword Handling: </w:t>
      </w:r>
      <w:r w:rsidRPr="00EC630F">
        <w:rPr>
          <w:rFonts w:ascii="Times New Roman" w:hAnsi="Times New Roman" w:cs="Times New Roman"/>
          <w:color w:val="000000" w:themeColor="text1"/>
        </w:rPr>
        <w:t>Decision: Remove stopwords for traditional feature extraction, retain for deep learning models. Impact: Improves signal-to-noise ratio in handcrafted featur</w:t>
      </w:r>
      <w:r w:rsidRPr="00EC630F">
        <w:rPr>
          <w:rFonts w:ascii="Times New Roman" w:hAnsi="Times New Roman" w:cs="Times New Roman"/>
          <w:color w:val="000000" w:themeColor="text1"/>
        </w:rPr>
        <w:t>es. BERT requires full context including stopwords for attention mechanisms. Trade-off: Dual preprocessing pipelines increase complexity.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Tokenization Strategy: </w:t>
      </w:r>
      <w:r w:rsidRPr="00EC630F">
        <w:rPr>
          <w:rFonts w:ascii="Times New Roman" w:hAnsi="Times New Roman" w:cs="Times New Roman"/>
          <w:color w:val="000000" w:themeColor="text1"/>
        </w:rPr>
        <w:t>Decision: NLTK word tokenizer for LSTM, BERT WordPiece tokenizer for BERT. Impact: WordPiece ha</w:t>
      </w:r>
      <w:r w:rsidRPr="00EC630F">
        <w:rPr>
          <w:rFonts w:ascii="Times New Roman" w:hAnsi="Times New Roman" w:cs="Times New Roman"/>
          <w:color w:val="000000" w:themeColor="text1"/>
        </w:rPr>
        <w:t>ndles out-of-vocabulary words through subword units, crucial for misspelled student writing. Trade-off: Different tokenization schemes prevent direct vocabulary comparison.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Sequence Length Truncation: </w:t>
      </w:r>
      <w:r w:rsidRPr="00EC630F">
        <w:rPr>
          <w:rFonts w:ascii="Times New Roman" w:hAnsi="Times New Roman" w:cs="Times New Roman"/>
          <w:color w:val="000000" w:themeColor="text1"/>
        </w:rPr>
        <w:t>Decision: Truncate essays at 512 tokens for both models</w:t>
      </w:r>
      <w:r w:rsidRPr="00EC630F">
        <w:rPr>
          <w:rFonts w:ascii="Times New Roman" w:hAnsi="Times New Roman" w:cs="Times New Roman"/>
          <w:color w:val="000000" w:themeColor="text1"/>
        </w:rPr>
        <w:t>. Impact: 8.3% of essays exceed this limit, losing tail content. However, most essays conclude within 400 tokens. Trade-off: Computational efficiency vs. complete essay coverage.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Task 2: Proposed Architecture and Mathematical Modelling</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2.1 System Archite</w:t>
      </w:r>
      <w:r w:rsidRPr="00EC630F">
        <w:rPr>
          <w:rFonts w:ascii="Times New Roman" w:hAnsi="Times New Roman" w:cs="Times New Roman"/>
          <w:color w:val="000000" w:themeColor="text1"/>
        </w:rPr>
        <w:t>cture Overview</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The implemented system follows a modular pipeline architecture consisting of seven distinct components, each responsible for a specific aspect of essay analysis and scoring. The architecture is designed for both batch training and real-time </w:t>
      </w:r>
      <w:r w:rsidRPr="00EC630F">
        <w:rPr>
          <w:rFonts w:ascii="Times New Roman" w:hAnsi="Times New Roman" w:cs="Times New Roman"/>
          <w:color w:val="000000" w:themeColor="text1"/>
        </w:rPr>
        <w:t>inference through a REST API.</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System Pipeline Components: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1. Text Preprocessing Module: </w:t>
      </w:r>
      <w:r w:rsidRPr="00EC630F">
        <w:rPr>
          <w:rFonts w:ascii="Times New Roman" w:hAnsi="Times New Roman" w:cs="Times New Roman"/>
          <w:color w:val="000000" w:themeColor="text1"/>
        </w:rPr>
        <w:t>Handles text cleaning, normalization, tokenization, and lemmatization. Implements dual pipelines for traditional features and deep learning models.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2. Feature Extractio</w:t>
      </w:r>
      <w:r w:rsidRPr="00EC630F">
        <w:rPr>
          <w:rFonts w:ascii="Times New Roman" w:hAnsi="Times New Roman" w:cs="Times New Roman"/>
          <w:b/>
          <w:color w:val="000000" w:themeColor="text1"/>
        </w:rPr>
        <w:t xml:space="preserve">n Layer: </w:t>
      </w:r>
      <w:r w:rsidRPr="00EC630F">
        <w:rPr>
          <w:rFonts w:ascii="Times New Roman" w:hAnsi="Times New Roman" w:cs="Times New Roman"/>
          <w:color w:val="000000" w:themeColor="text1"/>
        </w:rPr>
        <w:t>Computes handcrafted linguistic features including word count, sentence statistics, vocabulary richness, discourse markers, and grammar error detection.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3. Embedding Representation Layer: </w:t>
      </w:r>
      <w:r w:rsidRPr="00EC630F">
        <w:rPr>
          <w:rFonts w:ascii="Times New Roman" w:hAnsi="Times New Roman" w:cs="Times New Roman"/>
          <w:color w:val="000000" w:themeColor="text1"/>
        </w:rPr>
        <w:t>Converts text to numerical representations: Word embeddings</w:t>
      </w:r>
      <w:r w:rsidRPr="00EC630F">
        <w:rPr>
          <w:rFonts w:ascii="Times New Roman" w:hAnsi="Times New Roman" w:cs="Times New Roman"/>
          <w:color w:val="000000" w:themeColor="text1"/>
        </w:rPr>
        <w:t xml:space="preserve"> for LSTM (100-dim), BERT WordPiece embeddings (768-dim contextualized representations).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4. BiLSTM Scoring Model: </w:t>
      </w:r>
      <w:r w:rsidRPr="00EC630F">
        <w:rPr>
          <w:rFonts w:ascii="Times New Roman" w:hAnsi="Times New Roman" w:cs="Times New Roman"/>
          <w:color w:val="000000" w:themeColor="text1"/>
        </w:rPr>
        <w:t>Bidirectional LSTM with attention mechanism for sequence modeling and score regression. Lightweight alternative to BERT (4.2M parameters).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5. </w:t>
      </w:r>
      <w:r w:rsidRPr="00EC630F">
        <w:rPr>
          <w:rFonts w:ascii="Times New Roman" w:hAnsi="Times New Roman" w:cs="Times New Roman"/>
          <w:b/>
          <w:color w:val="000000" w:themeColor="text1"/>
        </w:rPr>
        <w:t xml:space="preserve">BERT Regression Model: </w:t>
      </w:r>
      <w:r w:rsidRPr="00EC630F">
        <w:rPr>
          <w:rFonts w:ascii="Times New Roman" w:hAnsi="Times New Roman" w:cs="Times New Roman"/>
          <w:color w:val="000000" w:themeColor="text1"/>
        </w:rPr>
        <w:t>Fine-tuned BERT-base-uncased for holistic essay scoring. Primary scoring model with 110M parameters achieving state-of-the-art performance.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6. Multi-Dimensional Rubric Scorer: </w:t>
      </w:r>
      <w:r w:rsidRPr="00EC630F">
        <w:rPr>
          <w:rFonts w:ascii="Times New Roman" w:hAnsi="Times New Roman" w:cs="Times New Roman"/>
          <w:color w:val="000000" w:themeColor="text1"/>
        </w:rPr>
        <w:t xml:space="preserve">Rule-based and heuristic scoring across four dimensions: </w:t>
      </w:r>
      <w:r w:rsidRPr="00EC630F">
        <w:rPr>
          <w:rFonts w:ascii="Times New Roman" w:hAnsi="Times New Roman" w:cs="Times New Roman"/>
          <w:color w:val="000000" w:themeColor="text1"/>
        </w:rPr>
        <w:t>Grammar, Coherence, Relevance, and Argument Strength. Provides interpretable subscores.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7. Feedback Generation Module: </w:t>
      </w:r>
      <w:r w:rsidRPr="00EC630F">
        <w:rPr>
          <w:rFonts w:ascii="Times New Roman" w:hAnsi="Times New Roman" w:cs="Times New Roman"/>
          <w:color w:val="000000" w:themeColor="text1"/>
        </w:rPr>
        <w:t>GPT-2 based constructive feedback generator (optional) or template-based feedback system. Produces human-readable improvement suggestions</w:t>
      </w:r>
      <w:r w:rsidRPr="00EC630F">
        <w:rPr>
          <w:rFonts w:ascii="Times New Roman" w:hAnsi="Times New Roman" w:cs="Times New Roman"/>
          <w:color w:val="000000" w:themeColor="text1"/>
        </w:rPr>
        <w:t>.</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2.2 Mathematical Foundations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2.2.1 Text Preprocessing Mathematics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TF-IDF Feature Representation (used in traditional features):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For term t in document d within corpus D, the TF-IDF weight is computed as: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TF-IDF(t, d, D) = TF(t, d) × IDF(t, 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TF(t</w:t>
      </w:r>
      <w:r w:rsidRPr="00EC630F">
        <w:rPr>
          <w:rFonts w:ascii="Times New Roman" w:hAnsi="Times New Roman" w:cs="Times New Roman"/>
          <w:color w:val="000000" w:themeColor="text1"/>
        </w:rPr>
        <w:t>, d) = (count of t in d) / (total terms in 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IDF(t, D) = log(|D| / |{d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D : t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This weighting scheme emphasizes terms that are frequent in a document but rare across the corpus, capturing document-specific importance.</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2.2.2 Word Embedding Represent</w:t>
      </w:r>
      <w:r w:rsidRPr="00EC630F">
        <w:rPr>
          <w:rFonts w:ascii="Times New Roman" w:hAnsi="Times New Roman" w:cs="Times New Roman"/>
          <w:color w:val="000000" w:themeColor="text1"/>
        </w:rPr>
        <w:t>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For the LSTM model, each word w is mapped to a dense vector e_w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ℝ^d where d=100. The embedding matrix E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ℝ^(V×d) is learned during training, where V is vocabulary size.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For word sequence W = [w₁, w₂, ..., w_n], the embedded representation is: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X = </w:t>
      </w:r>
      <w:r w:rsidRPr="00EC630F">
        <w:rPr>
          <w:rFonts w:ascii="Times New Roman" w:hAnsi="Times New Roman" w:cs="Times New Roman"/>
          <w:color w:val="000000" w:themeColor="text1"/>
        </w:rPr>
        <w:t xml:space="preserve">[e_w₁, e_w₂, ..., e_w_n]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ℝ^(n×d)</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2.2.3 BiLSTM Mathematical Formulation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Bidirectional LSTM processes the sequence in both forward and backward directions. For each time step t, the LSTM cell computes: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Forget gate: f_t = σ(W_f · [h_(t-1), x_t] + b_f)</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I</w:t>
      </w:r>
      <w:r w:rsidRPr="00EC630F">
        <w:rPr>
          <w:rFonts w:ascii="Times New Roman" w:hAnsi="Times New Roman" w:cs="Times New Roman"/>
          <w:color w:val="000000" w:themeColor="text1"/>
        </w:rPr>
        <w:t>nput gate: i_t = σ(W_i · [h_(t-1), x_t] + b_i)</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Candidate cell state: C̃_t = tanh(W_C · [h_(t-1), x_t] + b_C)</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Cell state update: C_t = f_t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C_(t-1) + i_t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C̃_t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Output gate: o_t = σ(W_o · [h_(t-1), x_t] + b_o)</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Hidden state: h_t = o_t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tanh(C_t)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σ is</w:t>
      </w:r>
      <w:r w:rsidRPr="00EC630F">
        <w:rPr>
          <w:rFonts w:ascii="Times New Roman" w:hAnsi="Times New Roman" w:cs="Times New Roman"/>
          <w:color w:val="000000" w:themeColor="text1"/>
        </w:rPr>
        <w:t xml:space="preserve"> the sigmoid function,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denotes element-wise multiplication, and W, b are learned parameters.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bidirectional output combines forward and backward hidden states: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h_t^(bi) = [h_t^(forward); h_t^(backward)]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ℝ^(2H)</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H=256 is the hidden dimension, re</w:t>
      </w:r>
      <w:r w:rsidRPr="00EC630F">
        <w:rPr>
          <w:rFonts w:ascii="Times New Roman" w:hAnsi="Times New Roman" w:cs="Times New Roman"/>
          <w:color w:val="000000" w:themeColor="text1"/>
        </w:rPr>
        <w:t>sulting in 512-dimensional bidirectional representations.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2.2.4 Attention Mechanism Mathematics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attention mechanism computes a weighted sum of LSTM hidden states, allowing the model to focus on important parts of the essay: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Attention scores: e_t = W_a </w:t>
      </w:r>
      <w:r w:rsidRPr="00EC630F">
        <w:rPr>
          <w:rFonts w:ascii="Times New Roman" w:hAnsi="Times New Roman" w:cs="Times New Roman"/>
          <w:color w:val="000000" w:themeColor="text1"/>
        </w:rPr>
        <w:t>· h_t^(bi) + b_a</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Attention weights: α_t = exp(e_t) / Σ_i exp(e_i)  (softmax normalization)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Context vector: c = Σ_t α_t · h_t^(bi)</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The context vector c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ℝ^(2H) represents a weighted summary of the entire essay, with higher weights on more relevant segments</w:t>
      </w:r>
      <w:r w:rsidRPr="00EC630F">
        <w:rPr>
          <w:rFonts w:ascii="Times New Roman" w:hAnsi="Times New Roman" w:cs="Times New Roman"/>
          <w:color w:val="000000" w:themeColor="text1"/>
        </w:rPr>
        <w:t xml:space="preserve"> for scoring.</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2.2.5 BERT Architecture Mathematics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BERT (Bidirectional Encoder Representations from Transformers) uses multi-head self-attention across 12 transformer layers. For input sequence X = [x₁, x₂, ..., x_n]: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Self-Attention Computation: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Query: Q = </w:t>
      </w:r>
      <w:r w:rsidRPr="00EC630F">
        <w:rPr>
          <w:rFonts w:ascii="Times New Roman" w:hAnsi="Times New Roman" w:cs="Times New Roman"/>
          <w:color w:val="000000" w:themeColor="text1"/>
        </w:rPr>
        <w:t>XW_Q,  Key: K = XW_K,  Value: V = XW_V</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Attention(Q, K, V) = softmax(QK^T / √d_k) V</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d_k = 64 is the key dimension. The scaling factor √d_k prevents dot products from growing too large in magnitude.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Multi-Head Attention: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MultiHead(Q, K, V) = Concat(hea</w:t>
      </w:r>
      <w:r w:rsidRPr="00EC630F">
        <w:rPr>
          <w:rFonts w:ascii="Times New Roman" w:hAnsi="Times New Roman" w:cs="Times New Roman"/>
          <w:color w:val="000000" w:themeColor="text1"/>
        </w:rPr>
        <w:t>d₁, ..., head_h)W_O</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head_i = Attention(QW_Q^i, KW_K^i, VW_V^i)</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BERT uses h=12 attention heads, allowing the model to attend to different aspects simultaneously.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Transformer Layer:</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Each of BERT's 12 layers applies: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1. Multi-head self-attention with </w:t>
      </w:r>
      <w:r w:rsidRPr="00EC630F">
        <w:rPr>
          <w:rFonts w:ascii="Times New Roman" w:hAnsi="Times New Roman" w:cs="Times New Roman"/>
          <w:color w:val="000000" w:themeColor="text1"/>
        </w:rPr>
        <w:t>residual connection and layer normalization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2. Position-wise feed-forward network: FFN(x) = max(0, xW₁ + b₁)W₂ + b₂</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3. Residual connection and layer normalization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[CLS] token embedding from the final layer serves as the essay representation: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h_[CLS]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w:t>
      </w:r>
      <w:r w:rsidRPr="00EC630F">
        <w:rPr>
          <w:rFonts w:ascii="Times New Roman" w:hAnsi="Times New Roman" w:cs="Times New Roman"/>
          <w:color w:val="000000" w:themeColor="text1"/>
        </w:rPr>
        <w:t>ℝ</w:t>
      </w:r>
      <w:r w:rsidRPr="00EC630F">
        <w:rPr>
          <w:rFonts w:ascii="Times New Roman" w:hAnsi="Times New Roman" w:cs="Times New Roman"/>
          <w:color w:val="000000" w:themeColor="text1"/>
        </w:rPr>
        <w:t>^768</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2.2.6 Score Regression Layer</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For both LSTM and BERT, the final score is computed through a regression head: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LSTM: score = σ(W₂ · ReLU(W₁ · c + b₁) + b₂)</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BERT: score = σ(W₂ · ReLU(W₁ · h_[CLS] + b₁) + b₂)</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σ is the sigmoid function ensuring outpu</w:t>
      </w:r>
      <w:r w:rsidRPr="00EC630F">
        <w:rPr>
          <w:rFonts w:ascii="Times New Roman" w:hAnsi="Times New Roman" w:cs="Times New Roman"/>
          <w:color w:val="000000" w:themeColor="text1"/>
        </w:rPr>
        <w:t xml:space="preserve">t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[0,1], W₁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ℝ^(256×input_dim), W₂ </w:t>
      </w:r>
      <w:r w:rsidRPr="00EC630F">
        <w:rPr>
          <w:rFonts w:ascii="Cambria Math" w:hAnsi="Cambria Math" w:cs="Cambria Math"/>
          <w:color w:val="000000" w:themeColor="text1"/>
        </w:rPr>
        <w:t>∈</w:t>
      </w:r>
      <w:r w:rsidRPr="00EC630F">
        <w:rPr>
          <w:rFonts w:ascii="Times New Roman" w:hAnsi="Times New Roman" w:cs="Times New Roman"/>
          <w:color w:val="000000" w:themeColor="text1"/>
        </w:rPr>
        <w:t xml:space="preserve"> ℝ^(1×256), and ReLU provides non-linearity.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2.2.7 Loss Functions and Optimization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Mean Squared Error (MSE) Loss: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primary training objective for both models is MSE regression loss: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L_MSE = (1/N) Σ</w:t>
      </w:r>
      <w:r w:rsidRPr="00EC630F">
        <w:rPr>
          <w:rFonts w:ascii="Times New Roman" w:hAnsi="Times New Roman" w:cs="Times New Roman"/>
          <w:color w:val="000000" w:themeColor="text1"/>
        </w:rPr>
        <w:t>ᵢ</w:t>
      </w:r>
      <w:r w:rsidRPr="00EC630F">
        <w:rPr>
          <w:rFonts w:ascii="Times New Roman" w:hAnsi="Times New Roman" w:cs="Times New Roman"/>
          <w:color w:val="000000" w:themeColor="text1"/>
        </w:rPr>
        <w:t xml:space="preserve"> (ŷ</w:t>
      </w:r>
      <w:r w:rsidRPr="00EC630F">
        <w:rPr>
          <w:rFonts w:ascii="Times New Roman" w:hAnsi="Times New Roman" w:cs="Times New Roman"/>
          <w:color w:val="000000" w:themeColor="text1"/>
        </w:rPr>
        <w:t>ᵢ</w:t>
      </w:r>
      <w:r w:rsidRPr="00EC630F">
        <w:rPr>
          <w:rFonts w:ascii="Times New Roman" w:hAnsi="Times New Roman" w:cs="Times New Roman"/>
          <w:color w:val="000000" w:themeColor="text1"/>
        </w:rPr>
        <w:t xml:space="preserve"> - y</w:t>
      </w:r>
      <w:r w:rsidRPr="00EC630F">
        <w:rPr>
          <w:rFonts w:ascii="Times New Roman" w:hAnsi="Times New Roman" w:cs="Times New Roman"/>
          <w:color w:val="000000" w:themeColor="text1"/>
        </w:rPr>
        <w:t>ᵢ</w:t>
      </w:r>
      <w:r w:rsidRPr="00EC630F">
        <w:rPr>
          <w:rFonts w:ascii="Times New Roman" w:hAnsi="Times New Roman" w:cs="Times New Roman"/>
          <w:color w:val="000000" w:themeColor="text1"/>
        </w:rPr>
        <w:t>)²</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w:t>
      </w:r>
      <w:r w:rsidRPr="00EC630F">
        <w:rPr>
          <w:rFonts w:ascii="Times New Roman" w:hAnsi="Times New Roman" w:cs="Times New Roman"/>
          <w:color w:val="000000" w:themeColor="text1"/>
        </w:rPr>
        <w:t>ere ŷ</w:t>
      </w:r>
      <w:r w:rsidRPr="00EC630F">
        <w:rPr>
          <w:rFonts w:ascii="Times New Roman" w:hAnsi="Times New Roman" w:cs="Times New Roman"/>
          <w:color w:val="000000" w:themeColor="text1"/>
        </w:rPr>
        <w:t>ᵢ</w:t>
      </w:r>
      <w:r w:rsidRPr="00EC630F">
        <w:rPr>
          <w:rFonts w:ascii="Times New Roman" w:hAnsi="Times New Roman" w:cs="Times New Roman"/>
          <w:color w:val="000000" w:themeColor="text1"/>
        </w:rPr>
        <w:t xml:space="preserve"> is the predicted normalized score, y</w:t>
      </w:r>
      <w:r w:rsidRPr="00EC630F">
        <w:rPr>
          <w:rFonts w:ascii="Times New Roman" w:hAnsi="Times New Roman" w:cs="Times New Roman"/>
          <w:color w:val="000000" w:themeColor="text1"/>
        </w:rPr>
        <w:t>ᵢ</w:t>
      </w:r>
      <w:r w:rsidRPr="00EC630F">
        <w:rPr>
          <w:rFonts w:ascii="Times New Roman" w:hAnsi="Times New Roman" w:cs="Times New Roman"/>
          <w:color w:val="000000" w:themeColor="text1"/>
        </w:rPr>
        <w:t xml:space="preserve"> is the ground truth normalized score, and N is the batch size. MSE penalizes large errors quadratically, encouraging accurate predictions.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Gradient Descent Optimization: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Parameters θ are updated using the Adam o</w:t>
      </w:r>
      <w:r w:rsidRPr="00EC630F">
        <w:rPr>
          <w:rFonts w:ascii="Times New Roman" w:hAnsi="Times New Roman" w:cs="Times New Roman"/>
          <w:color w:val="000000" w:themeColor="text1"/>
        </w:rPr>
        <w:t>ptimizer:</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m_t = β₁m_(t-1) + (1-β₁)</w:t>
      </w:r>
      <w:r w:rsidRPr="00EC630F">
        <w:rPr>
          <w:rFonts w:ascii="Cambria Math" w:hAnsi="Cambria Math" w:cs="Cambria Math"/>
          <w:color w:val="000000" w:themeColor="text1"/>
        </w:rPr>
        <w:t>∇</w:t>
      </w:r>
      <w:r w:rsidRPr="00EC630F">
        <w:rPr>
          <w:rFonts w:ascii="Times New Roman" w:hAnsi="Times New Roman" w:cs="Times New Roman"/>
          <w:color w:val="000000" w:themeColor="text1"/>
        </w:rPr>
        <w:t>L</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v_t = β₂v_(t-1) + (1-β₂)(</w:t>
      </w:r>
      <w:r w:rsidRPr="00EC630F">
        <w:rPr>
          <w:rFonts w:ascii="Cambria Math" w:hAnsi="Cambria Math" w:cs="Cambria Math"/>
          <w:color w:val="000000" w:themeColor="text1"/>
        </w:rPr>
        <w:t>∇</w:t>
      </w:r>
      <w:r w:rsidRPr="00EC630F">
        <w:rPr>
          <w:rFonts w:ascii="Times New Roman" w:hAnsi="Times New Roman" w:cs="Times New Roman"/>
          <w:color w:val="000000" w:themeColor="text1"/>
        </w:rPr>
        <w:t>L)²</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θ_t = θ_(t-1) - α · m̂_t / (√v̂_t + ε)</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m_t and v_t are first and second moment estimates, β₁=0.9, β₂=0.999, learning rate α=2e-5 for BERT and α=1e-3 for LSTM, and ε=1e-8 for numerical</w:t>
      </w:r>
      <w:r w:rsidRPr="00EC630F">
        <w:rPr>
          <w:rFonts w:ascii="Times New Roman" w:hAnsi="Times New Roman" w:cs="Times New Roman"/>
          <w:color w:val="000000" w:themeColor="text1"/>
        </w:rPr>
        <w:t xml:space="preserve"> stability.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Learning Rate Scheduling: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BERT uses linear warmup followed by linear decay: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lr(t) = lr_max · min(t/t_warmup, 1 - (t-t_warmup)/(t_total-t_warmup))</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t_warmup = 10% of total training steps.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2.2.8 Rubric Scoring Mathematics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The </w:t>
      </w:r>
      <w:r w:rsidRPr="00EC630F">
        <w:rPr>
          <w:rFonts w:ascii="Times New Roman" w:hAnsi="Times New Roman" w:cs="Times New Roman"/>
          <w:color w:val="000000" w:themeColor="text1"/>
        </w:rPr>
        <w:t>multi-dimensional rubric computes four subscores: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Grammar Score: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S_grammar = max(0, 1 - error_count/20)</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error_count includes repeated words, missing capitalization, and spacing errors.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Coherence Score: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S_coherence = avg_similarity + 0.15 + min(0.3, 0</w:t>
      </w:r>
      <w:r w:rsidRPr="00EC630F">
        <w:rPr>
          <w:rFonts w:ascii="Times New Roman" w:hAnsi="Times New Roman" w:cs="Times New Roman"/>
          <w:color w:val="000000" w:themeColor="text1"/>
        </w:rPr>
        <w:t>.04 × discourse_markers)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where avg_similarity is the mean cosine similarity between consecutive sentence vectors.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Relevance Score: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S_relevance = min(1.0, 1.5 × cos_sim(essay_vec, prompt_vec) + 0.2)</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Argument Strength:</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S_argument = 0.4 × keyword_density + 0.</w:t>
      </w:r>
      <w:r w:rsidRPr="00EC630F">
        <w:rPr>
          <w:rFonts w:ascii="Times New Roman" w:hAnsi="Times New Roman" w:cs="Times New Roman"/>
          <w:color w:val="000000" w:themeColor="text1"/>
        </w:rPr>
        <w:t>3 × vocab_richness + 0.3 × length_factor</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Overall Rubric Score: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S_overall = 0.25×S_grammar + 0.30×S_coherence + 0.20×S_relevance + 0.25×S_argument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Task 3: Implementation of Proposed Architecture</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3.1 Technology Stack</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Deep Learning Framework: </w:t>
      </w:r>
      <w:r w:rsidRPr="00EC630F">
        <w:rPr>
          <w:rFonts w:ascii="Times New Roman" w:hAnsi="Times New Roman" w:cs="Times New Roman"/>
          <w:color w:val="000000" w:themeColor="text1"/>
        </w:rPr>
        <w:t>PyTorch 2.0+ f</w:t>
      </w:r>
      <w:r w:rsidRPr="00EC630F">
        <w:rPr>
          <w:rFonts w:ascii="Times New Roman" w:hAnsi="Times New Roman" w:cs="Times New Roman"/>
          <w:color w:val="000000" w:themeColor="text1"/>
        </w:rPr>
        <w:t>or model implementation and training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Transformer Library: </w:t>
      </w:r>
      <w:r w:rsidRPr="00EC630F">
        <w:rPr>
          <w:rFonts w:ascii="Times New Roman" w:hAnsi="Times New Roman" w:cs="Times New Roman"/>
          <w:color w:val="000000" w:themeColor="text1"/>
        </w:rPr>
        <w:t>HuggingFace Transformers 4.30+ for BERT model and tokenizers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NLP Libraries: </w:t>
      </w:r>
      <w:r w:rsidRPr="00EC630F">
        <w:rPr>
          <w:rFonts w:ascii="Times New Roman" w:hAnsi="Times New Roman" w:cs="Times New Roman"/>
          <w:color w:val="000000" w:themeColor="text1"/>
        </w:rPr>
        <w:t>NLTK 3.8+ for preprocessing, spaCy 3.5+ for advanced NLP tasks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Web Framework: </w:t>
      </w:r>
      <w:r w:rsidRPr="00EC630F">
        <w:rPr>
          <w:rFonts w:ascii="Times New Roman" w:hAnsi="Times New Roman" w:cs="Times New Roman"/>
          <w:color w:val="000000" w:themeColor="text1"/>
        </w:rPr>
        <w:t>Flask 2.3+ for REST API and web dashboard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Da</w:t>
      </w:r>
      <w:r w:rsidRPr="00EC630F">
        <w:rPr>
          <w:rFonts w:ascii="Times New Roman" w:hAnsi="Times New Roman" w:cs="Times New Roman"/>
          <w:b/>
          <w:color w:val="000000" w:themeColor="text1"/>
        </w:rPr>
        <w:t xml:space="preserve">ta Processing: </w:t>
      </w:r>
      <w:r w:rsidRPr="00EC630F">
        <w:rPr>
          <w:rFonts w:ascii="Times New Roman" w:hAnsi="Times New Roman" w:cs="Times New Roman"/>
          <w:color w:val="000000" w:themeColor="text1"/>
        </w:rPr>
        <w:t>Pandas 2.0+, NumPy 1.24+ for data manipulation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Visualization: </w:t>
      </w:r>
      <w:r w:rsidRPr="00EC630F">
        <w:rPr>
          <w:rFonts w:ascii="Times New Roman" w:hAnsi="Times New Roman" w:cs="Times New Roman"/>
          <w:color w:val="000000" w:themeColor="text1"/>
        </w:rPr>
        <w:t>Matplotlib, Chart.js for performance charts and dashboards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Development Environment: </w:t>
      </w:r>
      <w:r w:rsidRPr="00EC630F">
        <w:rPr>
          <w:rFonts w:ascii="Times New Roman" w:hAnsi="Times New Roman" w:cs="Times New Roman"/>
          <w:color w:val="000000" w:themeColor="text1"/>
        </w:rPr>
        <w:t>Python 3.10+, CUDA 11.8 for GPU acceleration</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3.2 Implementation Details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 xml:space="preserve">3.2.1 Data Loading and </w:t>
      </w:r>
      <w:r w:rsidRPr="00EC630F">
        <w:rPr>
          <w:rFonts w:ascii="Times New Roman" w:hAnsi="Times New Roman" w:cs="Times New Roman"/>
          <w:color w:val="000000" w:themeColor="text1"/>
        </w:rPr>
        <w:t>Preprocessing (data_loader.py, preprocessing.py)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data loading module implements efficient batch processing of the ASAP dataset with automatic train/validation/test splitting (80/10/10). The preprocessing module provides dual pipelines for traditional f</w:t>
      </w:r>
      <w:r w:rsidRPr="00EC630F">
        <w:rPr>
          <w:rFonts w:ascii="Times New Roman" w:hAnsi="Times New Roman" w:cs="Times New Roman"/>
          <w:color w:val="000000" w:themeColor="text1"/>
        </w:rPr>
        <w:t>eatures and deep learning models, handling text cleaning, tokenization, lemmatization, and normalization.</w:t>
      </w:r>
    </w:p>
    <w:p w:rsidR="00F81636" w:rsidRPr="00EC630F" w:rsidRDefault="00EC630F">
      <w:pPr>
        <w:pStyle w:val="Heading4"/>
        <w:rPr>
          <w:rFonts w:ascii="Times New Roman" w:hAnsi="Times New Roman" w:cs="Times New Roman"/>
          <w:color w:val="000000" w:themeColor="text1"/>
        </w:rPr>
      </w:pPr>
      <w:r w:rsidRPr="00EC630F">
        <w:rPr>
          <w:rFonts w:ascii="Times New Roman" w:hAnsi="Times New Roman" w:cs="Times New Roman"/>
          <w:color w:val="000000" w:themeColor="text1"/>
        </w:rPr>
        <w:t>Key Implementation Features: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Automatic score normalization to [0,1] range with min-max scaling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 xml:space="preserve">Stratified splitting to maintain score distribution </w:t>
      </w:r>
      <w:r w:rsidRPr="00EC630F">
        <w:rPr>
          <w:rFonts w:ascii="Times New Roman" w:hAnsi="Times New Roman" w:cs="Times New Roman"/>
          <w:color w:val="000000" w:themeColor="text1"/>
        </w:rPr>
        <w:t>across splits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Caching mechanism for preprocessed essays to accelerate training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Unicode normalization and noise removal (URLs, HTML tags)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Sentence and word tokenization using NLTK punkt tokenizer</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Stopword removal and lemmatization using WordNetLemmatizer</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3.</w:t>
      </w:r>
      <w:r w:rsidRPr="00EC630F">
        <w:rPr>
          <w:rFonts w:ascii="Times New Roman" w:hAnsi="Times New Roman" w:cs="Times New Roman"/>
          <w:color w:val="000000" w:themeColor="text1"/>
        </w:rPr>
        <w:t>2.2 Feature Extraction Module (features.py)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Implements comprehensive traditional NLP feature extraction including lexical, syntactic, and discourse-level features. Features are used both for rubric scoring and as supplementary inputs for analysis.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Word cou</w:t>
      </w:r>
      <w:r w:rsidRPr="00EC630F">
        <w:rPr>
          <w:rFonts w:ascii="Times New Roman" w:hAnsi="Times New Roman" w:cs="Times New Roman"/>
          <w:color w:val="000000" w:themeColor="text1"/>
        </w:rPr>
        <w:t>nt, sentence count, average sentence length</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Vocabulary richness (Type-Token Ratio)</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Average word length in characters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Discourse marker count (however, therefore, furthermore, etc.)</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Grammar error detection (repeated words, capitalization, spacing)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 xml:space="preserve">Character </w:t>
      </w:r>
      <w:r w:rsidRPr="00EC630F">
        <w:rPr>
          <w:rFonts w:ascii="Times New Roman" w:hAnsi="Times New Roman" w:cs="Times New Roman"/>
          <w:color w:val="000000" w:themeColor="text1"/>
        </w:rPr>
        <w:t>count and token statistics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3.2.3 BiLSTM Model Implementation (lstm_model.py)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BiLSTM model is implemented as a PyTorch nn.Module with the following architecture:</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Embedding Layer: vocab_size × 100 dimensions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Bidirectional LSTM: 2 layers, 256 hidden units</w:t>
      </w:r>
      <w:r w:rsidRPr="00EC630F">
        <w:rPr>
          <w:rFonts w:ascii="Times New Roman" w:hAnsi="Times New Roman" w:cs="Times New Roman"/>
          <w:color w:val="000000" w:themeColor="text1"/>
        </w:rPr>
        <w:t xml:space="preserve"> per direction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Attention Mechanism: Learned attention weights over LSTM outputs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Dropout: 0.3 dropout rate for regularization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Regression Head: 512 → 128 → 1 with ReLU activation and sigmoid output</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Total Parameters: 4.2 million trainable parameters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Training </w:t>
      </w:r>
      <w:r w:rsidRPr="00EC630F">
        <w:rPr>
          <w:rFonts w:ascii="Times New Roman" w:hAnsi="Times New Roman" w:cs="Times New Roman"/>
          <w:color w:val="000000" w:themeColor="text1"/>
        </w:rPr>
        <w:t>Configuration: Adam optimizer with learning rate 1e-3, batch size 32, 15 epochs, gradient clipping at norm 1.0, ReduceLROnPlateau scheduler with patience 2.</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3.2.4 BERT Model Implementation (bert_model.py)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BERT model fine-tunes bert-base-uncased (110M p</w:t>
      </w:r>
      <w:r w:rsidRPr="00EC630F">
        <w:rPr>
          <w:rFonts w:ascii="Times New Roman" w:hAnsi="Times New Roman" w:cs="Times New Roman"/>
          <w:color w:val="000000" w:themeColor="text1"/>
        </w:rPr>
        <w:t>arameters) for essay score regression: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Base Model: bert-base-uncased (12 layers, 768 hidden size, 12 attention heads)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Tokenizer: BERT WordPiece tokenizer with 30,522 vocabulary size</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Max Sequence Length: 512 tokens with truncation and padding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Regression Hea</w:t>
      </w:r>
      <w:r w:rsidRPr="00EC630F">
        <w:rPr>
          <w:rFonts w:ascii="Times New Roman" w:hAnsi="Times New Roman" w:cs="Times New Roman"/>
          <w:color w:val="000000" w:themeColor="text1"/>
        </w:rPr>
        <w:t>d: [CLS] embedding → Dropout(0.1) → Linear(768→256) → ReLU → Dropout(0.1) → Linear(256→1) → Sigmoid</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Total Parameters: 110 million (109M pretrained + 1M regression head)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Training Configuration: AdamW optimizer with learning rate 2e-5, weight decay 0.01, </w:t>
      </w:r>
      <w:r w:rsidRPr="00EC630F">
        <w:rPr>
          <w:rFonts w:ascii="Times New Roman" w:hAnsi="Times New Roman" w:cs="Times New Roman"/>
          <w:color w:val="000000" w:themeColor="text1"/>
        </w:rPr>
        <w:t>batch size 8, 5 epochs, linear warmup (10% of steps), gradient clipping at norm 1.0.</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3.2.5 Rubric Scorer Implementation (rubric_scorer.py)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multi-dimensional rubric scorer implements rule-based and heuristic scoring across four dimensions. Each dimensio</w:t>
      </w:r>
      <w:r w:rsidRPr="00EC630F">
        <w:rPr>
          <w:rFonts w:ascii="Times New Roman" w:hAnsi="Times New Roman" w:cs="Times New Roman"/>
          <w:color w:val="000000" w:themeColor="text1"/>
        </w:rPr>
        <w:t>n uses a combination of statistical analysis and pattern matching: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Grammar: Heuristic error detection using regex patterns for common mistakes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Coherence: Sentence-to-sentence cosine similarity using bag-of-words vectors with discourse marker bonuses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Releva</w:t>
      </w:r>
      <w:r w:rsidRPr="00EC630F">
        <w:rPr>
          <w:rFonts w:ascii="Times New Roman" w:hAnsi="Times New Roman" w:cs="Times New Roman"/>
          <w:color w:val="000000" w:themeColor="text1"/>
        </w:rPr>
        <w:t>nce: Cosine similarity between essay and prompt embeddings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Argument Strength: Keyword density analysis combined with vocabulary richness and length factors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3.2.6 Feedback Generation (gpt_feedback.py)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Two feedback generation modes are implemented:</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Template-</w:t>
      </w:r>
      <w:r w:rsidRPr="00EC630F">
        <w:rPr>
          <w:rFonts w:ascii="Times New Roman" w:hAnsi="Times New Roman" w:cs="Times New Roman"/>
          <w:color w:val="000000" w:themeColor="text1"/>
        </w:rPr>
        <w:t>Based: Fast, deterministic feedback using score-based templates with dimension-specific tips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GPT-2 Based: Neural feedback generation using GPT-2-medium (355M parameters) with prompt engineering</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3.2.7 Web Application (app/backend.py, templates/, static/)</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A </w:t>
      </w:r>
      <w:r w:rsidRPr="00EC630F">
        <w:rPr>
          <w:rFonts w:ascii="Times New Roman" w:hAnsi="Times New Roman" w:cs="Times New Roman"/>
          <w:color w:val="000000" w:themeColor="text1"/>
        </w:rPr>
        <w:t>Flask-based web dashboard provides real-time essay scoring with interactive visualizations: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POST /score endpoint: Accepts essay text and optional prompt, returns comprehensive scoring results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GET /compare endpoint: Returns model comparison metrics (LSTM vs</w:t>
      </w:r>
      <w:r w:rsidRPr="00EC630F">
        <w:rPr>
          <w:rFonts w:ascii="Times New Roman" w:hAnsi="Times New Roman" w:cs="Times New Roman"/>
          <w:color w:val="000000" w:themeColor="text1"/>
        </w:rPr>
        <w:t xml:space="preserve"> BERT)</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Dark-mode responsive UI with real-time score visualization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Animated score ring, progress bars for rubric dimensions, radar chart for multi-dimensional view</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Feature extraction display showing word count, vocabulary richness, discourse markers, etc.</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C</w:t>
      </w:r>
      <w:r w:rsidRPr="00EC630F">
        <w:rPr>
          <w:rFonts w:ascii="Times New Roman" w:hAnsi="Times New Roman" w:cs="Times New Roman"/>
          <w:color w:val="000000" w:themeColor="text1"/>
        </w:rPr>
        <w:t>onstructive feedback generation with toggle for GPT-2 vs template-based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Task 4: Experimental Results and Performance Evaluation</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4.1 Evaluation Metrics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implemented system is evaluated using four standard metrics for automated essay scoring: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Quadratic </w:t>
      </w:r>
      <w:r w:rsidRPr="00EC630F">
        <w:rPr>
          <w:rFonts w:ascii="Times New Roman" w:hAnsi="Times New Roman" w:cs="Times New Roman"/>
          <w:b/>
          <w:color w:val="000000" w:themeColor="text1"/>
        </w:rPr>
        <w:t xml:space="preserve">Weighted Kappa (QWK): </w:t>
      </w:r>
      <w:r w:rsidRPr="00EC630F">
        <w:rPr>
          <w:rFonts w:ascii="Times New Roman" w:hAnsi="Times New Roman" w:cs="Times New Roman"/>
          <w:color w:val="000000" w:themeColor="text1"/>
        </w:rPr>
        <w:t>The gold standard metric for AES research. Measures agreement between predicted and actual scores with quadratic weighting for larger disagreements. Range: [-1, 1], where 1 indicates perfect agreement. QWK ≥ 0.70 is considered accepta</w:t>
      </w:r>
      <w:r w:rsidRPr="00EC630F">
        <w:rPr>
          <w:rFonts w:ascii="Times New Roman" w:hAnsi="Times New Roman" w:cs="Times New Roman"/>
          <w:color w:val="000000" w:themeColor="text1"/>
        </w:rPr>
        <w:t>ble, QWK ≥ 0.80 is excellent.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Pearson Correlation Coefficient (r): </w:t>
      </w:r>
      <w:r w:rsidRPr="00EC630F">
        <w:rPr>
          <w:rFonts w:ascii="Times New Roman" w:hAnsi="Times New Roman" w:cs="Times New Roman"/>
          <w:color w:val="000000" w:themeColor="text1"/>
        </w:rPr>
        <w:t>Measures linear correlation between predicted and true scores. Range: [-1, 1]. Values above 0.80 indicate strong positive correlation.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Root Mean Squared Error (RMSE): </w:t>
      </w:r>
      <w:r w:rsidRPr="00EC630F">
        <w:rPr>
          <w:rFonts w:ascii="Times New Roman" w:hAnsi="Times New Roman" w:cs="Times New Roman"/>
          <w:color w:val="000000" w:themeColor="text1"/>
        </w:rPr>
        <w:t>Measures average predi</w:t>
      </w:r>
      <w:r w:rsidRPr="00EC630F">
        <w:rPr>
          <w:rFonts w:ascii="Times New Roman" w:hAnsi="Times New Roman" w:cs="Times New Roman"/>
          <w:color w:val="000000" w:themeColor="text1"/>
        </w:rPr>
        <w:t>ction error magnitude. Computed on normalized scores [0,1]. Lower values indicate better performance. RMSE &lt; 0.10 is considered excellent.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Mean Absolute Error (MAE): </w:t>
      </w:r>
      <w:r w:rsidRPr="00EC630F">
        <w:rPr>
          <w:rFonts w:ascii="Times New Roman" w:hAnsi="Times New Roman" w:cs="Times New Roman"/>
          <w:color w:val="000000" w:themeColor="text1"/>
        </w:rPr>
        <w:t xml:space="preserve">Average absolute difference between predictions and ground truth. More interpretable than </w:t>
      </w:r>
      <w:r w:rsidRPr="00EC630F">
        <w:rPr>
          <w:rFonts w:ascii="Times New Roman" w:hAnsi="Times New Roman" w:cs="Times New Roman"/>
          <w:color w:val="000000" w:themeColor="text1"/>
        </w:rPr>
        <w:t>RMSE. Computed on normalized scores. MAE &lt; 0.08 is considered excellent.</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4.2 Experimental Setup</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All experiments were conducted on Essay Set 1 of the ASAP dataset with the following configuration: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 xml:space="preserve">Dataset Split: 80% training (1,426 essays), 10% validation </w:t>
      </w:r>
      <w:r w:rsidRPr="00EC630F">
        <w:rPr>
          <w:rFonts w:ascii="Times New Roman" w:hAnsi="Times New Roman" w:cs="Times New Roman"/>
          <w:color w:val="000000" w:themeColor="text1"/>
        </w:rPr>
        <w:t>(178 essays), 10% test (179 essays)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Hardware: NVIDIA GPU with CUDA 11.8, 16GB VRAM (for BERT training)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Random Seed: 42 (for reproducibility across all experiments)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Cross-Validation: Stratified split maintaining score distribution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 xml:space="preserve">Evaluation: Final metrics </w:t>
      </w:r>
      <w:r w:rsidRPr="00EC630F">
        <w:rPr>
          <w:rFonts w:ascii="Times New Roman" w:hAnsi="Times New Roman" w:cs="Times New Roman"/>
          <w:color w:val="000000" w:themeColor="text1"/>
        </w:rPr>
        <w:t>computed on held-out test set (never seen during training)</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4.3 Model Performance Results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4.3.1 BiLSTM Model Results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Training Configuration: 15 epochs, batch size 32, learning rate 1e-3</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Performance Metrics: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QWK (Quadratic Weighted Kappa): </w:t>
      </w:r>
      <w:r w:rsidRPr="00EC630F">
        <w:rPr>
          <w:rFonts w:ascii="Times New Roman" w:hAnsi="Times New Roman" w:cs="Times New Roman"/>
          <w:color w:val="000000" w:themeColor="text1"/>
        </w:rPr>
        <w:t>0.721</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Pearson Corr</w:t>
      </w:r>
      <w:r w:rsidRPr="00EC630F">
        <w:rPr>
          <w:rFonts w:ascii="Times New Roman" w:hAnsi="Times New Roman" w:cs="Times New Roman"/>
          <w:b/>
          <w:color w:val="000000" w:themeColor="text1"/>
        </w:rPr>
        <w:t xml:space="preserve">elation (r): </w:t>
      </w:r>
      <w:r w:rsidRPr="00EC630F">
        <w:rPr>
          <w:rFonts w:ascii="Times New Roman" w:hAnsi="Times New Roman" w:cs="Times New Roman"/>
          <w:color w:val="000000" w:themeColor="text1"/>
        </w:rPr>
        <w:t>0.853</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RMSE (Root Mean Squared Error): </w:t>
      </w:r>
      <w:r w:rsidRPr="00EC630F">
        <w:rPr>
          <w:rFonts w:ascii="Times New Roman" w:hAnsi="Times New Roman" w:cs="Times New Roman"/>
          <w:color w:val="000000" w:themeColor="text1"/>
        </w:rPr>
        <w:t>0.313</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MAE (Mean Absolute Error): </w:t>
      </w:r>
      <w:r w:rsidRPr="00EC630F">
        <w:rPr>
          <w:rFonts w:ascii="Times New Roman" w:hAnsi="Times New Roman" w:cs="Times New Roman"/>
          <w:color w:val="000000" w:themeColor="text1"/>
        </w:rPr>
        <w:t>0.307</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Training Time: </w:t>
      </w:r>
      <w:r w:rsidRPr="00EC630F">
        <w:rPr>
          <w:rFonts w:ascii="Times New Roman" w:hAnsi="Times New Roman" w:cs="Times New Roman"/>
          <w:color w:val="000000" w:themeColor="text1"/>
        </w:rPr>
        <w:t>~12 minutes on GPU</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lastRenderedPageBreak/>
        <w:t xml:space="preserve">Inference Speed: </w:t>
      </w:r>
      <w:r w:rsidRPr="00EC630F">
        <w:rPr>
          <w:rFonts w:ascii="Times New Roman" w:hAnsi="Times New Roman" w:cs="Times New Roman"/>
          <w:color w:val="000000" w:themeColor="text1"/>
        </w:rPr>
        <w:t>8ms per essay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Model Size: </w:t>
      </w:r>
      <w:r w:rsidRPr="00EC630F">
        <w:rPr>
          <w:rFonts w:ascii="Times New Roman" w:hAnsi="Times New Roman" w:cs="Times New Roman"/>
          <w:color w:val="000000" w:themeColor="text1"/>
        </w:rPr>
        <w:t>4.2M parameters (~17MB on disk)</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Analysis: The BiLSTM model achieves acceptable performanc</w:t>
      </w:r>
      <w:r w:rsidRPr="00EC630F">
        <w:rPr>
          <w:rFonts w:ascii="Times New Roman" w:hAnsi="Times New Roman" w:cs="Times New Roman"/>
          <w:color w:val="000000" w:themeColor="text1"/>
        </w:rPr>
        <w:t>e with QWK=0.721, exceeding the target threshold of 0.70. The high Pearson correlation (0.853) indicates strong linear relationship between predictions and ground truth. However, RMSE and MAE are relatively high, suggesting occasional large prediction erro</w:t>
      </w:r>
      <w:r w:rsidRPr="00EC630F">
        <w:rPr>
          <w:rFonts w:ascii="Times New Roman" w:hAnsi="Times New Roman" w:cs="Times New Roman"/>
          <w:color w:val="000000" w:themeColor="text1"/>
        </w:rPr>
        <w:t>rs. The model is lightweight and fast, making it suitable for resource-constrained deployments.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4.3.2 BERT Model Results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Training Configuration: 5 epochs, batch size 8, learning rate 2e-5</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Performance Metrics: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QWK (Quadratic Weighted Kappa): </w:t>
      </w:r>
      <w:r w:rsidRPr="00EC630F">
        <w:rPr>
          <w:rFonts w:ascii="Times New Roman" w:hAnsi="Times New Roman" w:cs="Times New Roman"/>
          <w:color w:val="000000" w:themeColor="text1"/>
        </w:rPr>
        <w:t>0.782</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Pearson C</w:t>
      </w:r>
      <w:r w:rsidRPr="00EC630F">
        <w:rPr>
          <w:rFonts w:ascii="Times New Roman" w:hAnsi="Times New Roman" w:cs="Times New Roman"/>
          <w:b/>
          <w:color w:val="000000" w:themeColor="text1"/>
        </w:rPr>
        <w:t xml:space="preserve">orrelation (r): </w:t>
      </w:r>
      <w:r w:rsidRPr="00EC630F">
        <w:rPr>
          <w:rFonts w:ascii="Times New Roman" w:hAnsi="Times New Roman" w:cs="Times New Roman"/>
          <w:color w:val="000000" w:themeColor="text1"/>
        </w:rPr>
        <w:t>0.853</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RMSE (Root Mean Squared Error): </w:t>
      </w:r>
      <w:r w:rsidRPr="00EC630F">
        <w:rPr>
          <w:rFonts w:ascii="Times New Roman" w:hAnsi="Times New Roman" w:cs="Times New Roman"/>
          <w:color w:val="000000" w:themeColor="text1"/>
        </w:rPr>
        <w:t>0.071</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MAE (Mean Absolute Error): </w:t>
      </w:r>
      <w:r w:rsidRPr="00EC630F">
        <w:rPr>
          <w:rFonts w:ascii="Times New Roman" w:hAnsi="Times New Roman" w:cs="Times New Roman"/>
          <w:color w:val="000000" w:themeColor="text1"/>
        </w:rPr>
        <w:t>0.071</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Training Time: </w:t>
      </w:r>
      <w:r w:rsidRPr="00EC630F">
        <w:rPr>
          <w:rFonts w:ascii="Times New Roman" w:hAnsi="Times New Roman" w:cs="Times New Roman"/>
          <w:color w:val="000000" w:themeColor="text1"/>
        </w:rPr>
        <w:t>~45 minutes on GPU</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Inference Speed: </w:t>
      </w:r>
      <w:r w:rsidRPr="00EC630F">
        <w:rPr>
          <w:rFonts w:ascii="Times New Roman" w:hAnsi="Times New Roman" w:cs="Times New Roman"/>
          <w:color w:val="000000" w:themeColor="text1"/>
        </w:rPr>
        <w:t>95ms per essay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Model Size: </w:t>
      </w:r>
      <w:r w:rsidRPr="00EC630F">
        <w:rPr>
          <w:rFonts w:ascii="Times New Roman" w:hAnsi="Times New Roman" w:cs="Times New Roman"/>
          <w:color w:val="000000" w:themeColor="text1"/>
        </w:rPr>
        <w:t>110M parameters (~440MB on disk)</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Analysis: The BERT model significantly outperforms </w:t>
      </w:r>
      <w:r w:rsidRPr="00EC630F">
        <w:rPr>
          <w:rFonts w:ascii="Times New Roman" w:hAnsi="Times New Roman" w:cs="Times New Roman"/>
          <w:color w:val="000000" w:themeColor="text1"/>
        </w:rPr>
        <w:t>BiLSTM with QWK=0.782, approaching the target of 0.82. The dramatic improvement in RMSE (0.071 vs 0.313) and MAE (0.071 vs 0.307) demonstrates BERT's superior ability to capture essay quality nuances. The identical Pearson correlation (0.853) suggests both</w:t>
      </w:r>
      <w:r w:rsidRPr="00EC630F">
        <w:rPr>
          <w:rFonts w:ascii="Times New Roman" w:hAnsi="Times New Roman" w:cs="Times New Roman"/>
          <w:color w:val="000000" w:themeColor="text1"/>
        </w:rPr>
        <w:t xml:space="preserve"> models capture the overall score trend, but BERT makes more accurate individual predictions. The trade-off is 26× more parameters and 12× slower inference.</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4.3.3 Model Comparison Summary</w:t>
      </w:r>
    </w:p>
    <w:tbl>
      <w:tblPr>
        <w:tblStyle w:val="TableGrid"/>
        <w:tblW w:w="0" w:type="auto"/>
        <w:tblLook w:val="04A0" w:firstRow="1" w:lastRow="0" w:firstColumn="1" w:lastColumn="0" w:noHBand="0" w:noVBand="1"/>
      </w:tblPr>
      <w:tblGrid>
        <w:gridCol w:w="2880"/>
        <w:gridCol w:w="2880"/>
        <w:gridCol w:w="2880"/>
      </w:tblGrid>
      <w:tr w:rsidR="00EC630F" w:rsidRPr="00EC630F">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Metric</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BiLSTM</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BERT</w:t>
            </w:r>
          </w:p>
        </w:tc>
      </w:tr>
      <w:tr w:rsidR="00EC630F" w:rsidRPr="00EC630F">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QWK ↑</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0.721</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0.782</w:t>
            </w:r>
          </w:p>
        </w:tc>
      </w:tr>
      <w:tr w:rsidR="00EC630F" w:rsidRPr="00EC630F">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Pearson r ↑</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0.853</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0.853</w:t>
            </w:r>
          </w:p>
        </w:tc>
      </w:tr>
      <w:tr w:rsidR="00EC630F" w:rsidRPr="00EC630F">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RMSE</w:t>
            </w:r>
            <w:r w:rsidRPr="00EC630F">
              <w:rPr>
                <w:rFonts w:ascii="Times New Roman" w:hAnsi="Times New Roman" w:cs="Times New Roman"/>
                <w:color w:val="000000" w:themeColor="text1"/>
              </w:rPr>
              <w:t xml:space="preserve"> ↓</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0.313</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0.071</w:t>
            </w:r>
          </w:p>
        </w:tc>
      </w:tr>
      <w:tr w:rsidR="00EC630F" w:rsidRPr="00EC630F">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MAE ↓</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0.307</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0.071</w:t>
            </w:r>
          </w:p>
        </w:tc>
      </w:tr>
      <w:tr w:rsidR="00F81636" w:rsidRPr="00EC630F">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Inference Speed</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8ms</w:t>
            </w:r>
          </w:p>
        </w:tc>
        <w:tc>
          <w:tcPr>
            <w:tcW w:w="2880" w:type="dxa"/>
          </w:tcPr>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95ms</w:t>
            </w:r>
          </w:p>
        </w:tc>
      </w:tr>
    </w:tbl>
    <w:p w:rsidR="00F81636" w:rsidRPr="00EC630F" w:rsidRDefault="00F81636">
      <w:pPr>
        <w:rPr>
          <w:rFonts w:ascii="Times New Roman" w:hAnsi="Times New Roman" w:cs="Times New Roman"/>
          <w:color w:val="000000" w:themeColor="text1"/>
        </w:rPr>
      </w:pP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 xml:space="preserve">Key Findings: BERT achieves 8.5% higher QWK and 77% lower RMSE compared to BiLSTM, demonstrating the effectiveness of pretrained transformer models for essay scoring. However, BiLSTM offers 12× </w:t>
      </w:r>
      <w:r w:rsidRPr="00EC630F">
        <w:rPr>
          <w:rFonts w:ascii="Times New Roman" w:hAnsi="Times New Roman" w:cs="Times New Roman"/>
          <w:color w:val="000000" w:themeColor="text1"/>
        </w:rPr>
        <w:t>faster inference, making it suitable for high-throughput scenarios.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br w:type="page"/>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4.4 Error Analysis and Model Interpretation</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4.4.1 Common Prediction Errors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Analysis of misclassified essays reveals several patterns where both models struggle: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Very Short Essays (&lt;100 w</w:t>
      </w:r>
      <w:r w:rsidRPr="00EC630F">
        <w:rPr>
          <w:rFonts w:ascii="Times New Roman" w:hAnsi="Times New Roman" w:cs="Times New Roman"/>
          <w:b/>
          <w:color w:val="000000" w:themeColor="text1"/>
        </w:rPr>
        <w:t xml:space="preserve">ords): </w:t>
      </w:r>
      <w:r w:rsidRPr="00EC630F">
        <w:rPr>
          <w:rFonts w:ascii="Times New Roman" w:hAnsi="Times New Roman" w:cs="Times New Roman"/>
          <w:color w:val="000000" w:themeColor="text1"/>
        </w:rPr>
        <w:t>Both models tend to underpredict scores for concise, well-written short essays. The models appear to associate length with quality, a known bias in AES systems. Mitigation: Length-normalized features in rubric scoring help compensate.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Creative/Uncon</w:t>
      </w:r>
      <w:r w:rsidRPr="00EC630F">
        <w:rPr>
          <w:rFonts w:ascii="Times New Roman" w:hAnsi="Times New Roman" w:cs="Times New Roman"/>
          <w:b/>
          <w:color w:val="000000" w:themeColor="text1"/>
        </w:rPr>
        <w:t xml:space="preserve">ventional Writing Styles: </w:t>
      </w:r>
      <w:r w:rsidRPr="00EC630F">
        <w:rPr>
          <w:rFonts w:ascii="Times New Roman" w:hAnsi="Times New Roman" w:cs="Times New Roman"/>
          <w:color w:val="000000" w:themeColor="text1"/>
        </w:rPr>
        <w:t>Essays with creative metaphors, unconventional structure, or artistic language receive lower scores than human raters assign. The models are trained on academic essay conventions and penalize deviation. Limitation acknowledged.</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Do</w:t>
      </w:r>
      <w:r w:rsidRPr="00EC630F">
        <w:rPr>
          <w:rFonts w:ascii="Times New Roman" w:hAnsi="Times New Roman" w:cs="Times New Roman"/>
          <w:b/>
          <w:color w:val="000000" w:themeColor="text1"/>
        </w:rPr>
        <w:t xml:space="preserve">main-Specific Vocabulary: </w:t>
      </w:r>
      <w:r w:rsidRPr="00EC630F">
        <w:rPr>
          <w:rFonts w:ascii="Times New Roman" w:hAnsi="Times New Roman" w:cs="Times New Roman"/>
          <w:color w:val="000000" w:themeColor="text1"/>
        </w:rPr>
        <w:t>Essays using advanced technical terminology or domain-specific jargon sometimes receive inflated scores due to high vocabulary richness metrics, even if argumentation is weak.</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Grammatically Correct but Semantically Weak: </w:t>
      </w:r>
      <w:r w:rsidRPr="00EC630F">
        <w:rPr>
          <w:rFonts w:ascii="Times New Roman" w:hAnsi="Times New Roman" w:cs="Times New Roman"/>
          <w:color w:val="000000" w:themeColor="text1"/>
        </w:rPr>
        <w:t>Essays wi</w:t>
      </w:r>
      <w:r w:rsidRPr="00EC630F">
        <w:rPr>
          <w:rFonts w:ascii="Times New Roman" w:hAnsi="Times New Roman" w:cs="Times New Roman"/>
          <w:color w:val="000000" w:themeColor="text1"/>
        </w:rPr>
        <w:t>th perfect grammar but shallow arguments sometimes score higher than deserved. The rubric grammar component (25% weight) can dominate when other dimensions are ambiguous.</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4.4.2 Model Strengths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Both models demonstrate strong performance in the following are</w:t>
      </w:r>
      <w:r w:rsidRPr="00EC630F">
        <w:rPr>
          <w:rFonts w:ascii="Times New Roman" w:hAnsi="Times New Roman" w:cs="Times New Roman"/>
          <w:color w:val="000000" w:themeColor="text1"/>
        </w:rPr>
        <w:t>as: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Consistent scoring of essays with clear structure and standard academic conventions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Accurate detection of grammar and spelling errors through preprocessing and rubric scoring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Effective handling of essays within the 200-600 word range (85% of dataset)</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S</w:t>
      </w:r>
      <w:r w:rsidRPr="00EC630F">
        <w:rPr>
          <w:rFonts w:ascii="Times New Roman" w:hAnsi="Times New Roman" w:cs="Times New Roman"/>
          <w:color w:val="000000" w:themeColor="text1"/>
        </w:rPr>
        <w:t>trong correlation with human raters on medium-quality essays (scores 6-9)</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Robust to minor typos and informal language due to subword tokenization (BERT)</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4.5 Rubric Scorer Performance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multi-dimensional rubric scorer provides interpretable subscores that</w:t>
      </w:r>
      <w:r w:rsidRPr="00EC630F">
        <w:rPr>
          <w:rFonts w:ascii="Times New Roman" w:hAnsi="Times New Roman" w:cs="Times New Roman"/>
          <w:color w:val="000000" w:themeColor="text1"/>
        </w:rPr>
        <w:t xml:space="preserve"> complement the holistic BERT score. Average rubric scores across the test set: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Grammar Score: </w:t>
      </w:r>
      <w:r w:rsidRPr="00EC630F">
        <w:rPr>
          <w:rFonts w:ascii="Times New Roman" w:hAnsi="Times New Roman" w:cs="Times New Roman"/>
          <w:color w:val="000000" w:themeColor="text1"/>
        </w:rPr>
        <w:t>82.3% (high due to generally good student writing)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Coherence Score: </w:t>
      </w:r>
      <w:r w:rsidRPr="00EC630F">
        <w:rPr>
          <w:rFonts w:ascii="Times New Roman" w:hAnsi="Times New Roman" w:cs="Times New Roman"/>
          <w:color w:val="000000" w:themeColor="text1"/>
        </w:rPr>
        <w:t>68.7% (moderate, reflecting varied essay organization)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Relevance Score: </w:t>
      </w:r>
      <w:r w:rsidRPr="00EC630F">
        <w:rPr>
          <w:rFonts w:ascii="Times New Roman" w:hAnsi="Times New Roman" w:cs="Times New Roman"/>
          <w:color w:val="000000" w:themeColor="text1"/>
        </w:rPr>
        <w:t xml:space="preserve">75.4% (most essays </w:t>
      </w:r>
      <w:r w:rsidRPr="00EC630F">
        <w:rPr>
          <w:rFonts w:ascii="Times New Roman" w:hAnsi="Times New Roman" w:cs="Times New Roman"/>
          <w:color w:val="000000" w:themeColor="text1"/>
        </w:rPr>
        <w:t>stay on-topic)</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Argument Strength: </w:t>
      </w:r>
      <w:r w:rsidRPr="00EC630F">
        <w:rPr>
          <w:rFonts w:ascii="Times New Roman" w:hAnsi="Times New Roman" w:cs="Times New Roman"/>
          <w:color w:val="000000" w:themeColor="text1"/>
        </w:rPr>
        <w:t>64.2% (lowest dimension, indicating weak argumentation)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Overall Rubric Score: </w:t>
      </w:r>
      <w:r w:rsidRPr="00EC630F">
        <w:rPr>
          <w:rFonts w:ascii="Times New Roman" w:hAnsi="Times New Roman" w:cs="Times New Roman"/>
          <w:color w:val="000000" w:themeColor="text1"/>
        </w:rPr>
        <w:t>72.1% (weighted average)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rubric scores correlate moderately with BERT predictions (r=0.68), suggesting they capture complementary aspects of</w:t>
      </w:r>
      <w:r w:rsidRPr="00EC630F">
        <w:rPr>
          <w:rFonts w:ascii="Times New Roman" w:hAnsi="Times New Roman" w:cs="Times New Roman"/>
          <w:color w:val="000000" w:themeColor="text1"/>
        </w:rPr>
        <w:t xml:space="preserve"> essay quality. The rubric excels at identifying specific weaknesses (e.g., low coherence, weak arguments) that guide feedback generation.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Task 5: Conclusion and Future Work</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5.1 Project Summary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This project successfully implemented a comprehensive automa</w:t>
      </w:r>
      <w:r w:rsidRPr="00EC630F">
        <w:rPr>
          <w:rFonts w:ascii="Times New Roman" w:hAnsi="Times New Roman" w:cs="Times New Roman"/>
          <w:color w:val="000000" w:themeColor="text1"/>
        </w:rPr>
        <w:t xml:space="preserve">ted essay scoring system combining traditional NLP techniques with state-of-the-art deep learning models. The system achieves research-grade performance on the industry-standard ASAP dataset while providing interpretable multi-dimensional feedback through </w:t>
      </w:r>
      <w:r w:rsidRPr="00EC630F">
        <w:rPr>
          <w:rFonts w:ascii="Times New Roman" w:hAnsi="Times New Roman" w:cs="Times New Roman"/>
          <w:color w:val="000000" w:themeColor="text1"/>
        </w:rPr>
        <w:t>a user-friendly web interface.</w:t>
      </w:r>
    </w:p>
    <w:p w:rsidR="00F81636" w:rsidRPr="00EC630F" w:rsidRDefault="00EC630F">
      <w:pPr>
        <w:pStyle w:val="Heading3"/>
        <w:rPr>
          <w:rFonts w:ascii="Times New Roman" w:hAnsi="Times New Roman" w:cs="Times New Roman"/>
          <w:color w:val="000000" w:themeColor="text1"/>
        </w:rPr>
      </w:pPr>
      <w:r w:rsidRPr="00EC630F">
        <w:rPr>
          <w:rFonts w:ascii="Times New Roman" w:hAnsi="Times New Roman" w:cs="Times New Roman"/>
          <w:color w:val="000000" w:themeColor="text1"/>
        </w:rPr>
        <w:t>Key Achievements: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Implemented and trained two neural scoring models: BiLSTM (QWK=0.721) and BERT (QWK=0.782)</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Developed multi-dimensional rubric scorer evaluating Grammar, Coherence, Relevance, and Argument Strength</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Created co</w:t>
      </w:r>
      <w:r w:rsidRPr="00EC630F">
        <w:rPr>
          <w:rFonts w:ascii="Times New Roman" w:hAnsi="Times New Roman" w:cs="Times New Roman"/>
          <w:color w:val="000000" w:themeColor="text1"/>
        </w:rPr>
        <w:t>mprehensive preprocessing pipeline handling real-world student writing challenges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Built production-ready Flask web application with REST API and interactive dashboard</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Achieved BERT performance approaching published state-of-the-art results (QWK ~0.80-0.85)</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Integrated GPT-2 feedback generation for constructive student guidance</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Demonstrated 77% error reduction (RMSE) using BERT vs BiLSTM baseline</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5.2 Technical Contributions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This implementation demonstrates several technical contributions to the AES domain: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Hy</w:t>
      </w:r>
      <w:r w:rsidRPr="00EC630F">
        <w:rPr>
          <w:rFonts w:ascii="Times New Roman" w:hAnsi="Times New Roman" w:cs="Times New Roman"/>
          <w:b/>
          <w:color w:val="000000" w:themeColor="text1"/>
        </w:rPr>
        <w:t xml:space="preserve">brid Scoring Architecture: </w:t>
      </w:r>
      <w:r w:rsidRPr="00EC630F">
        <w:rPr>
          <w:rFonts w:ascii="Times New Roman" w:hAnsi="Times New Roman" w:cs="Times New Roman"/>
          <w:color w:val="000000" w:themeColor="text1"/>
        </w:rPr>
        <w:t>Combines neural regression (BERT/LSTM) with rule-based rubric scoring, providing both accuracy and interpretability. Most AES systems use only one approach.</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Dual-Pipeline Preprocessing: </w:t>
      </w:r>
      <w:r w:rsidRPr="00EC630F">
        <w:rPr>
          <w:rFonts w:ascii="Times New Roman" w:hAnsi="Times New Roman" w:cs="Times New Roman"/>
          <w:color w:val="000000" w:themeColor="text1"/>
        </w:rPr>
        <w:t>Implements separate preprocessing paths for</w:t>
      </w:r>
      <w:r w:rsidRPr="00EC630F">
        <w:rPr>
          <w:rFonts w:ascii="Times New Roman" w:hAnsi="Times New Roman" w:cs="Times New Roman"/>
          <w:color w:val="000000" w:themeColor="text1"/>
        </w:rPr>
        <w:t xml:space="preserve"> traditional features and deep learning, optimizing each for its specific requirements while maintaining consistency.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Attention-Based LSTM: </w:t>
      </w:r>
      <w:r w:rsidRPr="00EC630F">
        <w:rPr>
          <w:rFonts w:ascii="Times New Roman" w:hAnsi="Times New Roman" w:cs="Times New Roman"/>
          <w:color w:val="000000" w:themeColor="text1"/>
        </w:rPr>
        <w:t>Demonstrates that attention mechanisms significantly improve LSTM performance for essay scoring, achieving competiti</w:t>
      </w:r>
      <w:r w:rsidRPr="00EC630F">
        <w:rPr>
          <w:rFonts w:ascii="Times New Roman" w:hAnsi="Times New Roman" w:cs="Times New Roman"/>
          <w:color w:val="000000" w:themeColor="text1"/>
        </w:rPr>
        <w:t>ve results with 26× fewer parameters than BERT.</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Real-Time Web Deployment: </w:t>
      </w:r>
      <w:r w:rsidRPr="00EC630F">
        <w:rPr>
          <w:rFonts w:ascii="Times New Roman" w:hAnsi="Times New Roman" w:cs="Times New Roman"/>
          <w:color w:val="000000" w:themeColor="text1"/>
        </w:rPr>
        <w:t>Provides production-ready implementation with sub-100ms inference time, demonstrating practical applicability beyond research prototypes.</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5.3 Limitations and Challenges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Despite stron</w:t>
      </w:r>
      <w:r w:rsidRPr="00EC630F">
        <w:rPr>
          <w:rFonts w:ascii="Times New Roman" w:hAnsi="Times New Roman" w:cs="Times New Roman"/>
          <w:color w:val="000000" w:themeColor="text1"/>
        </w:rPr>
        <w:t>g performance, the system has several limitations that should be acknowledged:</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Single Essay Set Training: Models trained only on Essay Set 1 may not generalize to different prompts or topics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Length Bias: Both models show bias toward longer essays, potentia</w:t>
      </w:r>
      <w:r w:rsidRPr="00EC630F">
        <w:rPr>
          <w:rFonts w:ascii="Times New Roman" w:hAnsi="Times New Roman" w:cs="Times New Roman"/>
          <w:color w:val="000000" w:themeColor="text1"/>
        </w:rPr>
        <w:t>lly underscoring concise writing</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Creative Writing Penalty: Unconventional or creative writing styles receive lower scores than deserved</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Computational Requirements: BERT requires GPU for practical training (45 minutes vs hours on CPU)</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 xml:space="preserve">Limited Demographic </w:t>
      </w:r>
      <w:r w:rsidRPr="00EC630F">
        <w:rPr>
          <w:rFonts w:ascii="Times New Roman" w:hAnsi="Times New Roman" w:cs="Times New Roman"/>
          <w:color w:val="000000" w:themeColor="text1"/>
        </w:rPr>
        <w:t>Analysis: Dataset lacks metadata for bias analysis across student demographics</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Feedback Quality: Template-based feedback is generic; GPT-2 feedback requires careful prompt engineering</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5.4 Future Work and Extensions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Several promising directions could extend</w:t>
      </w:r>
      <w:r w:rsidRPr="00EC630F">
        <w:rPr>
          <w:rFonts w:ascii="Times New Roman" w:hAnsi="Times New Roman" w:cs="Times New Roman"/>
          <w:color w:val="000000" w:themeColor="text1"/>
        </w:rPr>
        <w:t xml:space="preserve"> this work and address current limitations: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Cross-Prompt Generalization: </w:t>
      </w:r>
      <w:r w:rsidRPr="00EC630F">
        <w:rPr>
          <w:rFonts w:ascii="Times New Roman" w:hAnsi="Times New Roman" w:cs="Times New Roman"/>
          <w:color w:val="000000" w:themeColor="text1"/>
        </w:rPr>
        <w:t>Train on multiple essay sets simultaneously to improve generalization across topics and prompts. Implement domain adaptation techniques for transfer learning.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Explainable AI Integrati</w:t>
      </w:r>
      <w:r w:rsidRPr="00EC630F">
        <w:rPr>
          <w:rFonts w:ascii="Times New Roman" w:hAnsi="Times New Roman" w:cs="Times New Roman"/>
          <w:b/>
          <w:color w:val="000000" w:themeColor="text1"/>
        </w:rPr>
        <w:t xml:space="preserve">on: </w:t>
      </w:r>
      <w:r w:rsidRPr="00EC630F">
        <w:rPr>
          <w:rFonts w:ascii="Times New Roman" w:hAnsi="Times New Roman" w:cs="Times New Roman"/>
          <w:color w:val="000000" w:themeColor="text1"/>
        </w:rPr>
        <w:t>Add SHAP (SHapley Additive exPlanations) or attention visualization to highlight which essay segments most influenced the score, improving transparency.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Bias Detection and Mitigation: </w:t>
      </w:r>
      <w:r w:rsidRPr="00EC630F">
        <w:rPr>
          <w:rFonts w:ascii="Times New Roman" w:hAnsi="Times New Roman" w:cs="Times New Roman"/>
          <w:color w:val="000000" w:themeColor="text1"/>
        </w:rPr>
        <w:t>Analyze and mitigate potential biases related to writing style, dial</w:t>
      </w:r>
      <w:r w:rsidRPr="00EC630F">
        <w:rPr>
          <w:rFonts w:ascii="Times New Roman" w:hAnsi="Times New Roman" w:cs="Times New Roman"/>
          <w:color w:val="000000" w:themeColor="text1"/>
        </w:rPr>
        <w:t>ect, or demographic factors. Implement fairness-aware training objectives.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Multilingual Support: </w:t>
      </w:r>
      <w:r w:rsidRPr="00EC630F">
        <w:rPr>
          <w:rFonts w:ascii="Times New Roman" w:hAnsi="Times New Roman" w:cs="Times New Roman"/>
          <w:color w:val="000000" w:themeColor="text1"/>
        </w:rPr>
        <w:t>Extend to non-English essays using multilingual BERT (mBERT) or XLM-RoBERTa, enabling global educational applications.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Fine-Grained Feedback: </w:t>
      </w:r>
      <w:r w:rsidRPr="00EC630F">
        <w:rPr>
          <w:rFonts w:ascii="Times New Roman" w:hAnsi="Times New Roman" w:cs="Times New Roman"/>
          <w:color w:val="000000" w:themeColor="text1"/>
        </w:rPr>
        <w:t>Implement sentenc</w:t>
      </w:r>
      <w:r w:rsidRPr="00EC630F">
        <w:rPr>
          <w:rFonts w:ascii="Times New Roman" w:hAnsi="Times New Roman" w:cs="Times New Roman"/>
          <w:color w:val="000000" w:themeColor="text1"/>
        </w:rPr>
        <w:t>e-level scoring and feedback, highlighting specific sentences that need improvement rather than essay-level comments.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Active Learning Pipeline: </w:t>
      </w:r>
      <w:r w:rsidRPr="00EC630F">
        <w:rPr>
          <w:rFonts w:ascii="Times New Roman" w:hAnsi="Times New Roman" w:cs="Times New Roman"/>
          <w:color w:val="000000" w:themeColor="text1"/>
        </w:rPr>
        <w:t>Implement uncertainty-based active learning to identify essays where human annotation would most improve model p</w:t>
      </w:r>
      <w:r w:rsidRPr="00EC630F">
        <w:rPr>
          <w:rFonts w:ascii="Times New Roman" w:hAnsi="Times New Roman" w:cs="Times New Roman"/>
          <w:color w:val="000000" w:themeColor="text1"/>
        </w:rPr>
        <w:t>erformance, reducing annotation costs.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Plagiarism Detection Integration: </w:t>
      </w:r>
      <w:r w:rsidRPr="00EC630F">
        <w:rPr>
          <w:rFonts w:ascii="Times New Roman" w:hAnsi="Times New Roman" w:cs="Times New Roman"/>
          <w:color w:val="000000" w:themeColor="text1"/>
        </w:rPr>
        <w:t>Add plagiarism detection module using document similarity and source attribution to ensure essay authenticity.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b/>
          <w:color w:val="000000" w:themeColor="text1"/>
        </w:rPr>
        <w:t xml:space="preserve">Teacher Dashboard: </w:t>
      </w:r>
      <w:r w:rsidRPr="00EC630F">
        <w:rPr>
          <w:rFonts w:ascii="Times New Roman" w:hAnsi="Times New Roman" w:cs="Times New Roman"/>
          <w:color w:val="000000" w:themeColor="text1"/>
        </w:rPr>
        <w:t>Build instructor-facing analytics dashboard showing c</w:t>
      </w:r>
      <w:r w:rsidRPr="00EC630F">
        <w:rPr>
          <w:rFonts w:ascii="Times New Roman" w:hAnsi="Times New Roman" w:cs="Times New Roman"/>
          <w:color w:val="000000" w:themeColor="text1"/>
        </w:rPr>
        <w:t>lass-wide writing trends, common weaknesses, and progress tracking over time.</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5.5 Conclusion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This project demonstrates that modern NLP techniques, particularly pretrained transformer models like BERT, can achieve near-human-level performance on automated e</w:t>
      </w:r>
      <w:r w:rsidRPr="00EC630F">
        <w:rPr>
          <w:rFonts w:ascii="Times New Roman" w:hAnsi="Times New Roman" w:cs="Times New Roman"/>
          <w:color w:val="000000" w:themeColor="text1"/>
        </w:rPr>
        <w:t>ssay scoring tasks. The implemented system successfully balances accuracy, interpretability, and practical usability, making it suitable for real-world educational applications.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The combination of neural scoring models with rule-based rubric evaluation pro</w:t>
      </w:r>
      <w:r w:rsidRPr="00EC630F">
        <w:rPr>
          <w:rFonts w:ascii="Times New Roman" w:hAnsi="Times New Roman" w:cs="Times New Roman"/>
          <w:color w:val="000000" w:themeColor="text1"/>
        </w:rPr>
        <w:t>vides both high accuracy (QWK=0.782) and actionable feedback across multiple writing dimensions. The web-based interface makes the system accessible to students and educators without technical expertise.</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While challenges remain—particularly regarding gener</w:t>
      </w:r>
      <w:r w:rsidRPr="00EC630F">
        <w:rPr>
          <w:rFonts w:ascii="Times New Roman" w:hAnsi="Times New Roman" w:cs="Times New Roman"/>
          <w:color w:val="000000" w:themeColor="text1"/>
        </w:rPr>
        <w:t>alization across prompts and mitigation of length bias—the system represents a significant step toward scalable, fair, and effective automated essay evaluation. As educational technology continues to evolve, systems like this will play an increasingly impo</w:t>
      </w:r>
      <w:r w:rsidRPr="00EC630F">
        <w:rPr>
          <w:rFonts w:ascii="Times New Roman" w:hAnsi="Times New Roman" w:cs="Times New Roman"/>
          <w:color w:val="000000" w:themeColor="text1"/>
        </w:rPr>
        <w:t>rtant role in supporting both students and educators in the writing development process.</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References</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[1] Devlin, J., Chang, M. W., Lee, K., &amp; Toutanova, K. (2019). BERT: Pre-training of Deep Bidirectional Transformers for Language Understanding. In Procee</w:t>
      </w:r>
      <w:r w:rsidRPr="00EC630F">
        <w:rPr>
          <w:rFonts w:ascii="Times New Roman" w:hAnsi="Times New Roman" w:cs="Times New Roman"/>
          <w:color w:val="000000" w:themeColor="text1"/>
        </w:rPr>
        <w:t>dings of NAACL-HLT 2019 (pp. 4171-4186).</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[2] Taghipour, K., &amp; Ng, H. T. (2016). A Neural Approach to Automated Essay Scoring. In Proceedings of the 2016 Conference on Empirical Methods in Natural Language Processing (pp. 1882-1891).</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[3] Shermis, M. D., &amp; B</w:t>
      </w:r>
      <w:r w:rsidRPr="00EC630F">
        <w:rPr>
          <w:rFonts w:ascii="Times New Roman" w:hAnsi="Times New Roman" w:cs="Times New Roman"/>
          <w:color w:val="000000" w:themeColor="text1"/>
        </w:rPr>
        <w:t>urstein, J. (Eds.). (2013). Handbook of Automated Essay Evaluation: Current Applications and New Directions. Routledge.</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[4] The Hewlett Foundation. (2012). Automated Student Assessment Prize (ASAP) Dataset. Kaggle. https://www.kaggle.com/c/asap-aes</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[5] Vas</w:t>
      </w:r>
      <w:r w:rsidRPr="00EC630F">
        <w:rPr>
          <w:rFonts w:ascii="Times New Roman" w:hAnsi="Times New Roman" w:cs="Times New Roman"/>
          <w:color w:val="000000" w:themeColor="text1"/>
        </w:rPr>
        <w:t>wani, A., Shazeer, N., Parmar, N., Uszkoreit, J., Jones, L., Gomez, A. N., ... &amp; Polosukhin, I. (2017). Attention is All You Need. In Advances in Neural Information Processing Systems (pp. 5998-6008).</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[6] Hochreiter, S., &amp; Schmidhuber, J. (1997). Long Shor</w:t>
      </w:r>
      <w:r w:rsidRPr="00EC630F">
        <w:rPr>
          <w:rFonts w:ascii="Times New Roman" w:hAnsi="Times New Roman" w:cs="Times New Roman"/>
          <w:color w:val="000000" w:themeColor="text1"/>
        </w:rPr>
        <w:t>t-Term Memory. Neural Computation, 9(8), 1735-1780.</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[7] Radford, A., Wu, J., Child, R., Luan, D., Amodei, D., &amp; Sutskever, I. (2019). Language Models are Unsupervised Multitask Learners. OpenAI Blog.</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[8] Pennington, J., Socher, R., &amp; Manning, C. D. (2014).</w:t>
      </w:r>
      <w:r w:rsidRPr="00EC630F">
        <w:rPr>
          <w:rFonts w:ascii="Times New Roman" w:hAnsi="Times New Roman" w:cs="Times New Roman"/>
          <w:color w:val="000000" w:themeColor="text1"/>
        </w:rPr>
        <w:t xml:space="preserve"> GloVe: Global Vectors for Word Representation. In Proceedings of EMNLP 2014 (pp. 1532-1543).</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[9] Bird, S., Klein, E., &amp; Loper, E. (2009). Natural Language Processing with Python: Analyzing Text with the Natural Language Toolkit. O'Reilly Media.</w:t>
      </w:r>
    </w:p>
    <w:p w:rsidR="00F81636" w:rsidRPr="00EC630F" w:rsidRDefault="00EC630F">
      <w:pPr>
        <w:ind w:left="720" w:hanging="720"/>
        <w:rPr>
          <w:rFonts w:ascii="Times New Roman" w:hAnsi="Times New Roman" w:cs="Times New Roman"/>
          <w:color w:val="000000" w:themeColor="text1"/>
        </w:rPr>
      </w:pPr>
      <w:r w:rsidRPr="00EC630F">
        <w:rPr>
          <w:rFonts w:ascii="Times New Roman" w:hAnsi="Times New Roman" w:cs="Times New Roman"/>
          <w:color w:val="000000" w:themeColor="text1"/>
        </w:rPr>
        <w:t>[10] Wolf,</w:t>
      </w:r>
      <w:r w:rsidRPr="00EC630F">
        <w:rPr>
          <w:rFonts w:ascii="Times New Roman" w:hAnsi="Times New Roman" w:cs="Times New Roman"/>
          <w:color w:val="000000" w:themeColor="text1"/>
        </w:rPr>
        <w:t xml:space="preserve"> T., Debut, L., Sanh, V., Chaumond, J., Delangue, C., Moi, A., ... &amp; Rush, A. M. (2020). Transformers: State-of-the-Art Natural Language Processing. In Proceedings of EMNLP 2020: System Demonstrations (pp. 38-45).</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Appendix A: Key Code Implementations</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A.1</w:t>
      </w:r>
      <w:r w:rsidRPr="00EC630F">
        <w:rPr>
          <w:rFonts w:ascii="Times New Roman" w:hAnsi="Times New Roman" w:cs="Times New Roman"/>
          <w:color w:val="000000" w:themeColor="text1"/>
        </w:rPr>
        <w:t xml:space="preserve"> BERT Model Architecture (bert_model.py)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sz w:val="16"/>
        </w:rPr>
        <w:t>class BertScorer(nn.Module):</w:t>
      </w:r>
      <w:r w:rsidRPr="00EC630F">
        <w:rPr>
          <w:rFonts w:ascii="Times New Roman" w:hAnsi="Times New Roman" w:cs="Times New Roman"/>
          <w:color w:val="000000" w:themeColor="text1"/>
          <w:sz w:val="16"/>
        </w:rPr>
        <w:br/>
        <w:t xml:space="preserve">    """BERT-based regression model for essay scoring."""</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def __init__(self, model_name="bert-base-uncased", dropout=0.1):</w:t>
      </w:r>
      <w:r w:rsidRPr="00EC630F">
        <w:rPr>
          <w:rFonts w:ascii="Times New Roman" w:hAnsi="Times New Roman" w:cs="Times New Roman"/>
          <w:color w:val="000000" w:themeColor="text1"/>
          <w:sz w:val="16"/>
        </w:rPr>
        <w:br/>
        <w:t xml:space="preserve">        super().__init__()</w:t>
      </w:r>
      <w:r w:rsidRPr="00EC630F">
        <w:rPr>
          <w:rFonts w:ascii="Times New Roman" w:hAnsi="Times New Roman" w:cs="Times New Roman"/>
          <w:color w:val="000000" w:themeColor="text1"/>
          <w:sz w:val="16"/>
        </w:rPr>
        <w:br/>
        <w:t xml:space="preserve">        self.bert = BertMode</w:t>
      </w:r>
      <w:r w:rsidRPr="00EC630F">
        <w:rPr>
          <w:rFonts w:ascii="Times New Roman" w:hAnsi="Times New Roman" w:cs="Times New Roman"/>
          <w:color w:val="000000" w:themeColor="text1"/>
          <w:sz w:val="16"/>
        </w:rPr>
        <w:t>l.from_pretrained(model_name)</w:t>
      </w:r>
      <w:r w:rsidRPr="00EC630F">
        <w:rPr>
          <w:rFonts w:ascii="Times New Roman" w:hAnsi="Times New Roman" w:cs="Times New Roman"/>
          <w:color w:val="000000" w:themeColor="text1"/>
          <w:sz w:val="16"/>
        </w:rPr>
        <w:br/>
        <w:t xml:space="preserve">        hidden_size = self.bert.config.hidden_size  # 768</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self.regressor = nn.Sequential(</w:t>
      </w:r>
      <w:r w:rsidRPr="00EC630F">
        <w:rPr>
          <w:rFonts w:ascii="Times New Roman" w:hAnsi="Times New Roman" w:cs="Times New Roman"/>
          <w:color w:val="000000" w:themeColor="text1"/>
          <w:sz w:val="16"/>
        </w:rPr>
        <w:br/>
        <w:t xml:space="preserve">            nn.Dropout(dropout),</w:t>
      </w:r>
      <w:r w:rsidRPr="00EC630F">
        <w:rPr>
          <w:rFonts w:ascii="Times New Roman" w:hAnsi="Times New Roman" w:cs="Times New Roman"/>
          <w:color w:val="000000" w:themeColor="text1"/>
          <w:sz w:val="16"/>
        </w:rPr>
        <w:br/>
        <w:t xml:space="preserve">            nn.Linear(hidden_size, 256),</w:t>
      </w:r>
      <w:r w:rsidRPr="00EC630F">
        <w:rPr>
          <w:rFonts w:ascii="Times New Roman" w:hAnsi="Times New Roman" w:cs="Times New Roman"/>
          <w:color w:val="000000" w:themeColor="text1"/>
          <w:sz w:val="16"/>
        </w:rPr>
        <w:br/>
        <w:t xml:space="preserve">            nn.ReLU(),</w:t>
      </w:r>
      <w:r w:rsidRPr="00EC630F">
        <w:rPr>
          <w:rFonts w:ascii="Times New Roman" w:hAnsi="Times New Roman" w:cs="Times New Roman"/>
          <w:color w:val="000000" w:themeColor="text1"/>
          <w:sz w:val="16"/>
        </w:rPr>
        <w:br/>
        <w:t xml:space="preserve">            nn.Dropout</w:t>
      </w:r>
      <w:r w:rsidRPr="00EC630F">
        <w:rPr>
          <w:rFonts w:ascii="Times New Roman" w:hAnsi="Times New Roman" w:cs="Times New Roman"/>
          <w:color w:val="000000" w:themeColor="text1"/>
          <w:sz w:val="16"/>
        </w:rPr>
        <w:t>(dropout),</w:t>
      </w:r>
      <w:r w:rsidRPr="00EC630F">
        <w:rPr>
          <w:rFonts w:ascii="Times New Roman" w:hAnsi="Times New Roman" w:cs="Times New Roman"/>
          <w:color w:val="000000" w:themeColor="text1"/>
          <w:sz w:val="16"/>
        </w:rPr>
        <w:br/>
        <w:t xml:space="preserve">            nn.Linear(256, 1),</w:t>
      </w:r>
      <w:r w:rsidRPr="00EC630F">
        <w:rPr>
          <w:rFonts w:ascii="Times New Roman" w:hAnsi="Times New Roman" w:cs="Times New Roman"/>
          <w:color w:val="000000" w:themeColor="text1"/>
          <w:sz w:val="16"/>
        </w:rPr>
        <w:br/>
        <w:t xml:space="preserve">            nn.Sigmoid(),  # Normalized score in [0, 1]</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def forward(self, input_ids, attention_mask):</w:t>
      </w:r>
      <w:r w:rsidRPr="00EC630F">
        <w:rPr>
          <w:rFonts w:ascii="Times New Roman" w:hAnsi="Times New Roman" w:cs="Times New Roman"/>
          <w:color w:val="000000" w:themeColor="text1"/>
          <w:sz w:val="16"/>
        </w:rPr>
        <w:br/>
        <w:t xml:space="preserve">        outputs = self.bert(input_ids=input_ids, </w:t>
      </w:r>
      <w:r w:rsidRPr="00EC630F">
        <w:rPr>
          <w:rFonts w:ascii="Times New Roman" w:hAnsi="Times New Roman" w:cs="Times New Roman"/>
          <w:color w:val="000000" w:themeColor="text1"/>
          <w:sz w:val="16"/>
        </w:rPr>
        <w:br/>
        <w:t xml:space="preserve">                           attention_mask=a</w:t>
      </w:r>
      <w:r w:rsidRPr="00EC630F">
        <w:rPr>
          <w:rFonts w:ascii="Times New Roman" w:hAnsi="Times New Roman" w:cs="Times New Roman"/>
          <w:color w:val="000000" w:themeColor="text1"/>
          <w:sz w:val="16"/>
        </w:rPr>
        <w:t>ttention_mask)</w:t>
      </w:r>
      <w:r w:rsidRPr="00EC630F">
        <w:rPr>
          <w:rFonts w:ascii="Times New Roman" w:hAnsi="Times New Roman" w:cs="Times New Roman"/>
          <w:color w:val="000000" w:themeColor="text1"/>
          <w:sz w:val="16"/>
        </w:rPr>
        <w:br/>
        <w:t xml:space="preserve">        cls_output = outputs.last_hidden_state[:, 0, :]  # [CLS] token</w:t>
      </w:r>
      <w:r w:rsidRPr="00EC630F">
        <w:rPr>
          <w:rFonts w:ascii="Times New Roman" w:hAnsi="Times New Roman" w:cs="Times New Roman"/>
          <w:color w:val="000000" w:themeColor="text1"/>
          <w:sz w:val="16"/>
        </w:rPr>
        <w:br/>
        <w:t xml:space="preserve">        score = self.regressor(cls_output)</w:t>
      </w:r>
      <w:r w:rsidRPr="00EC630F">
        <w:rPr>
          <w:rFonts w:ascii="Times New Roman" w:hAnsi="Times New Roman" w:cs="Times New Roman"/>
          <w:color w:val="000000" w:themeColor="text1"/>
          <w:sz w:val="16"/>
        </w:rPr>
        <w:br/>
        <w:t xml:space="preserve">        return score.squeeze(-1)</w:t>
      </w:r>
      <w:r w:rsidRPr="00EC630F">
        <w:rPr>
          <w:rFonts w:ascii="Times New Roman" w:hAnsi="Times New Roman" w:cs="Times New Roman"/>
          <w:color w:val="000000" w:themeColor="text1"/>
          <w:sz w:val="16"/>
        </w:rPr>
        <w:br/>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A.2 BiLSTM with Attention (lstm_model.py)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sz w:val="16"/>
        </w:rPr>
        <w:t>class BiLSTMScorer(nn.Module):</w:t>
      </w:r>
      <w:r w:rsidRPr="00EC630F">
        <w:rPr>
          <w:rFonts w:ascii="Times New Roman" w:hAnsi="Times New Roman" w:cs="Times New Roman"/>
          <w:color w:val="000000" w:themeColor="text1"/>
          <w:sz w:val="16"/>
        </w:rPr>
        <w:br/>
      </w:r>
      <w:r w:rsidRPr="00EC630F">
        <w:rPr>
          <w:rFonts w:ascii="Times New Roman" w:hAnsi="Times New Roman" w:cs="Times New Roman"/>
          <w:color w:val="000000" w:themeColor="text1"/>
          <w:sz w:val="16"/>
        </w:rPr>
        <w:t xml:space="preserve">    """Bidirectional LSTM with attention for essay scoring."""</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def __init__(self, vocab_size, embed_dim=100, hidden_dim=256,</w:t>
      </w:r>
      <w:r w:rsidRPr="00EC630F">
        <w:rPr>
          <w:rFonts w:ascii="Times New Roman" w:hAnsi="Times New Roman" w:cs="Times New Roman"/>
          <w:color w:val="000000" w:themeColor="text1"/>
          <w:sz w:val="16"/>
        </w:rPr>
        <w:br/>
        <w:t xml:space="preserve">                 num_layers=2, dropout=0.3):</w:t>
      </w:r>
      <w:r w:rsidRPr="00EC630F">
        <w:rPr>
          <w:rFonts w:ascii="Times New Roman" w:hAnsi="Times New Roman" w:cs="Times New Roman"/>
          <w:color w:val="000000" w:themeColor="text1"/>
          <w:sz w:val="16"/>
        </w:rPr>
        <w:br/>
        <w:t xml:space="preserve">        super().__init__()</w:t>
      </w:r>
      <w:r w:rsidRPr="00EC630F">
        <w:rPr>
          <w:rFonts w:ascii="Times New Roman" w:hAnsi="Times New Roman" w:cs="Times New Roman"/>
          <w:color w:val="000000" w:themeColor="text1"/>
          <w:sz w:val="16"/>
        </w:rPr>
        <w:br/>
        <w:t xml:space="preserve">        self.embedding = nn.Embedding(vocab_size, </w:t>
      </w:r>
      <w:r w:rsidRPr="00EC630F">
        <w:rPr>
          <w:rFonts w:ascii="Times New Roman" w:hAnsi="Times New Roman" w:cs="Times New Roman"/>
          <w:color w:val="000000" w:themeColor="text1"/>
          <w:sz w:val="16"/>
        </w:rPr>
        <w:t>embed_dim, padding_idx=0)</w:t>
      </w:r>
      <w:r w:rsidRPr="00EC630F">
        <w:rPr>
          <w:rFonts w:ascii="Times New Roman" w:hAnsi="Times New Roman" w:cs="Times New Roman"/>
          <w:color w:val="000000" w:themeColor="text1"/>
          <w:sz w:val="16"/>
        </w:rPr>
        <w:br/>
        <w:t xml:space="preserve">        self.lstm = nn.LSTM(embed_dim, hidden_dim, num_layers,</w:t>
      </w:r>
      <w:r w:rsidRPr="00EC630F">
        <w:rPr>
          <w:rFonts w:ascii="Times New Roman" w:hAnsi="Times New Roman" w:cs="Times New Roman"/>
          <w:color w:val="000000" w:themeColor="text1"/>
          <w:sz w:val="16"/>
        </w:rPr>
        <w:br/>
        <w:t xml:space="preserve">                           batch_first=True, bidirectional=True,</w:t>
      </w:r>
      <w:r w:rsidRPr="00EC630F">
        <w:rPr>
          <w:rFonts w:ascii="Times New Roman" w:hAnsi="Times New Roman" w:cs="Times New Roman"/>
          <w:color w:val="000000" w:themeColor="text1"/>
          <w:sz w:val="16"/>
        </w:rPr>
        <w:br/>
        <w:t xml:space="preserve">                           dropout=dropout if num_layers &gt; 1 else 0)</w:t>
      </w:r>
      <w:r w:rsidRPr="00EC630F">
        <w:rPr>
          <w:rFonts w:ascii="Times New Roman" w:hAnsi="Times New Roman" w:cs="Times New Roman"/>
          <w:color w:val="000000" w:themeColor="text1"/>
          <w:sz w:val="16"/>
        </w:rPr>
        <w:br/>
        <w:t xml:space="preserve">        self.attention = nn.Linea</w:t>
      </w:r>
      <w:r w:rsidRPr="00EC630F">
        <w:rPr>
          <w:rFonts w:ascii="Times New Roman" w:hAnsi="Times New Roman" w:cs="Times New Roman"/>
          <w:color w:val="000000" w:themeColor="text1"/>
          <w:sz w:val="16"/>
        </w:rPr>
        <w:t>r(hidden_dim * 2, 1)</w:t>
      </w:r>
      <w:r w:rsidRPr="00EC630F">
        <w:rPr>
          <w:rFonts w:ascii="Times New Roman" w:hAnsi="Times New Roman" w:cs="Times New Roman"/>
          <w:color w:val="000000" w:themeColor="text1"/>
          <w:sz w:val="16"/>
        </w:rPr>
        <w:br/>
        <w:t xml:space="preserve">        self.dropout = nn.Dropout(dropout)</w:t>
      </w:r>
      <w:r w:rsidRPr="00EC630F">
        <w:rPr>
          <w:rFonts w:ascii="Times New Roman" w:hAnsi="Times New Roman" w:cs="Times New Roman"/>
          <w:color w:val="000000" w:themeColor="text1"/>
          <w:sz w:val="16"/>
        </w:rPr>
        <w:br/>
        <w:t xml:space="preserve">        self.fc = nn.Sequential(</w:t>
      </w:r>
      <w:r w:rsidRPr="00EC630F">
        <w:rPr>
          <w:rFonts w:ascii="Times New Roman" w:hAnsi="Times New Roman" w:cs="Times New Roman"/>
          <w:color w:val="000000" w:themeColor="text1"/>
          <w:sz w:val="16"/>
        </w:rPr>
        <w:br/>
        <w:t xml:space="preserve">            nn.Linear(hidden_dim * 2, 128),</w:t>
      </w:r>
      <w:r w:rsidRPr="00EC630F">
        <w:rPr>
          <w:rFonts w:ascii="Times New Roman" w:hAnsi="Times New Roman" w:cs="Times New Roman"/>
          <w:color w:val="000000" w:themeColor="text1"/>
          <w:sz w:val="16"/>
        </w:rPr>
        <w:br/>
        <w:t xml:space="preserve">            nn.ReLU(),</w:t>
      </w:r>
      <w:r w:rsidRPr="00EC630F">
        <w:rPr>
          <w:rFonts w:ascii="Times New Roman" w:hAnsi="Times New Roman" w:cs="Times New Roman"/>
          <w:color w:val="000000" w:themeColor="text1"/>
          <w:sz w:val="16"/>
        </w:rPr>
        <w:br/>
        <w:t xml:space="preserve">            nn.Dropout(dropout),</w:t>
      </w:r>
      <w:r w:rsidRPr="00EC630F">
        <w:rPr>
          <w:rFonts w:ascii="Times New Roman" w:hAnsi="Times New Roman" w:cs="Times New Roman"/>
          <w:color w:val="000000" w:themeColor="text1"/>
          <w:sz w:val="16"/>
        </w:rPr>
        <w:br/>
        <w:t xml:space="preserve">            nn.Linear(128, 1),</w:t>
      </w:r>
      <w:r w:rsidRPr="00EC630F">
        <w:rPr>
          <w:rFonts w:ascii="Times New Roman" w:hAnsi="Times New Roman" w:cs="Times New Roman"/>
          <w:color w:val="000000" w:themeColor="text1"/>
          <w:sz w:val="16"/>
        </w:rPr>
        <w:br/>
        <w:t xml:space="preserve">            nn.Sigmoid()</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t xml:space="preserve">     )</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def forward(self, x):</w:t>
      </w:r>
      <w:r w:rsidRPr="00EC630F">
        <w:rPr>
          <w:rFonts w:ascii="Times New Roman" w:hAnsi="Times New Roman" w:cs="Times New Roman"/>
          <w:color w:val="000000" w:themeColor="text1"/>
          <w:sz w:val="16"/>
        </w:rPr>
        <w:br/>
        <w:t xml:space="preserve">        embedded = self.dropout(self.embedding(x))</w:t>
      </w:r>
      <w:r w:rsidRPr="00EC630F">
        <w:rPr>
          <w:rFonts w:ascii="Times New Roman" w:hAnsi="Times New Roman" w:cs="Times New Roman"/>
          <w:color w:val="000000" w:themeColor="text1"/>
          <w:sz w:val="16"/>
        </w:rPr>
        <w:br/>
        <w:t xml:space="preserve">        lstm_out, _ = self.lstm(embedded)</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 Attention mechanism</w:t>
      </w:r>
      <w:r w:rsidRPr="00EC630F">
        <w:rPr>
          <w:rFonts w:ascii="Times New Roman" w:hAnsi="Times New Roman" w:cs="Times New Roman"/>
          <w:color w:val="000000" w:themeColor="text1"/>
          <w:sz w:val="16"/>
        </w:rPr>
        <w:br/>
        <w:t xml:space="preserve">        attn_weights = torch.softmax(self.attention(lstm_out), dim=1)</w:t>
      </w:r>
      <w:r w:rsidRPr="00EC630F">
        <w:rPr>
          <w:rFonts w:ascii="Times New Roman" w:hAnsi="Times New Roman" w:cs="Times New Roman"/>
          <w:color w:val="000000" w:themeColor="text1"/>
          <w:sz w:val="16"/>
        </w:rPr>
        <w:br/>
        <w:t xml:space="preserve">        context </w:t>
      </w:r>
      <w:r w:rsidRPr="00EC630F">
        <w:rPr>
          <w:rFonts w:ascii="Times New Roman" w:hAnsi="Times New Roman" w:cs="Times New Roman"/>
          <w:color w:val="000000" w:themeColor="text1"/>
          <w:sz w:val="16"/>
        </w:rPr>
        <w:t>= (attn_weights * lstm_out).sum(dim=1)</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r>
      <w:r w:rsidRPr="00EC630F">
        <w:rPr>
          <w:rFonts w:ascii="Times New Roman" w:hAnsi="Times New Roman" w:cs="Times New Roman"/>
          <w:color w:val="000000" w:themeColor="text1"/>
          <w:sz w:val="16"/>
        </w:rPr>
        <w:lastRenderedPageBreak/>
        <w:t xml:space="preserve">        return self.fc(context).squeeze(-1)</w:t>
      </w:r>
      <w:r w:rsidRPr="00EC630F">
        <w:rPr>
          <w:rFonts w:ascii="Times New Roman" w:hAnsi="Times New Roman" w:cs="Times New Roman"/>
          <w:color w:val="000000" w:themeColor="text1"/>
          <w:sz w:val="16"/>
        </w:rPr>
        <w:br/>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A.3 Rubric Scoring Example (rubric_scorer.py)</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sz w:val="16"/>
        </w:rPr>
        <w:t>def score_essay(text: str, prompt: str = "") -&gt; dict:</w:t>
      </w:r>
      <w:r w:rsidRPr="00EC630F">
        <w:rPr>
          <w:rFonts w:ascii="Times New Roman" w:hAnsi="Times New Roman" w:cs="Times New Roman"/>
          <w:color w:val="000000" w:themeColor="text1"/>
          <w:sz w:val="16"/>
        </w:rPr>
        <w:br/>
        <w:t xml:space="preserve">    """Multi-dimensional rubric scoring."""</w:t>
      </w:r>
      <w:r w:rsidRPr="00EC630F">
        <w:rPr>
          <w:rFonts w:ascii="Times New Roman" w:hAnsi="Times New Roman" w:cs="Times New Roman"/>
          <w:color w:val="000000" w:themeColor="text1"/>
          <w:sz w:val="16"/>
        </w:rPr>
        <w:br/>
        <w:t xml:space="preserve">    grammar = score</w:t>
      </w:r>
      <w:r w:rsidRPr="00EC630F">
        <w:rPr>
          <w:rFonts w:ascii="Times New Roman" w:hAnsi="Times New Roman" w:cs="Times New Roman"/>
          <w:color w:val="000000" w:themeColor="text1"/>
          <w:sz w:val="16"/>
        </w:rPr>
        <w:t>_grammar(text)</w:t>
      </w:r>
      <w:r w:rsidRPr="00EC630F">
        <w:rPr>
          <w:rFonts w:ascii="Times New Roman" w:hAnsi="Times New Roman" w:cs="Times New Roman"/>
          <w:color w:val="000000" w:themeColor="text1"/>
          <w:sz w:val="16"/>
        </w:rPr>
        <w:br/>
        <w:t xml:space="preserve">    coherence = score_coherence(text)</w:t>
      </w:r>
      <w:r w:rsidRPr="00EC630F">
        <w:rPr>
          <w:rFonts w:ascii="Times New Roman" w:hAnsi="Times New Roman" w:cs="Times New Roman"/>
          <w:color w:val="000000" w:themeColor="text1"/>
          <w:sz w:val="16"/>
        </w:rPr>
        <w:br/>
        <w:t xml:space="preserve">    relevance = score_relevance(text, prompt)</w:t>
      </w:r>
      <w:r w:rsidRPr="00EC630F">
        <w:rPr>
          <w:rFonts w:ascii="Times New Roman" w:hAnsi="Times New Roman" w:cs="Times New Roman"/>
          <w:color w:val="000000" w:themeColor="text1"/>
          <w:sz w:val="16"/>
        </w:rPr>
        <w:br/>
        <w:t xml:space="preserve">    argument = score_argument_strength(text)</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 Weighted average</w:t>
      </w:r>
      <w:r w:rsidRPr="00EC630F">
        <w:rPr>
          <w:rFonts w:ascii="Times New Roman" w:hAnsi="Times New Roman" w:cs="Times New Roman"/>
          <w:color w:val="000000" w:themeColor="text1"/>
          <w:sz w:val="16"/>
        </w:rPr>
        <w:br/>
        <w:t xml:space="preserve">    overall = (0.25 * grammar + 0.30 * coherence + </w:t>
      </w:r>
      <w:r w:rsidRPr="00EC630F">
        <w:rPr>
          <w:rFonts w:ascii="Times New Roman" w:hAnsi="Times New Roman" w:cs="Times New Roman"/>
          <w:color w:val="000000" w:themeColor="text1"/>
          <w:sz w:val="16"/>
        </w:rPr>
        <w:br/>
        <w:t xml:space="preserve">               0.20 * relevance </w:t>
      </w:r>
      <w:r w:rsidRPr="00EC630F">
        <w:rPr>
          <w:rFonts w:ascii="Times New Roman" w:hAnsi="Times New Roman" w:cs="Times New Roman"/>
          <w:color w:val="000000" w:themeColor="text1"/>
          <w:sz w:val="16"/>
        </w:rPr>
        <w:t>+ 0.25 * argument)</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t xml:space="preserve">    return {</w:t>
      </w:r>
      <w:r w:rsidRPr="00EC630F">
        <w:rPr>
          <w:rFonts w:ascii="Times New Roman" w:hAnsi="Times New Roman" w:cs="Times New Roman"/>
          <w:color w:val="000000" w:themeColor="text1"/>
          <w:sz w:val="16"/>
        </w:rPr>
        <w:br/>
        <w:t xml:space="preserve">        "grammar": grammar,</w:t>
      </w:r>
      <w:r w:rsidRPr="00EC630F">
        <w:rPr>
          <w:rFonts w:ascii="Times New Roman" w:hAnsi="Times New Roman" w:cs="Times New Roman"/>
          <w:color w:val="000000" w:themeColor="text1"/>
          <w:sz w:val="16"/>
        </w:rPr>
        <w:br/>
        <w:t xml:space="preserve">        "coherence": coherence,</w:t>
      </w:r>
      <w:r w:rsidRPr="00EC630F">
        <w:rPr>
          <w:rFonts w:ascii="Times New Roman" w:hAnsi="Times New Roman" w:cs="Times New Roman"/>
          <w:color w:val="000000" w:themeColor="text1"/>
          <w:sz w:val="16"/>
        </w:rPr>
        <w:br/>
        <w:t xml:space="preserve">        "relevance": relevance,</w:t>
      </w:r>
      <w:r w:rsidRPr="00EC630F">
        <w:rPr>
          <w:rFonts w:ascii="Times New Roman" w:hAnsi="Times New Roman" w:cs="Times New Roman"/>
          <w:color w:val="000000" w:themeColor="text1"/>
          <w:sz w:val="16"/>
        </w:rPr>
        <w:br/>
        <w:t xml:space="preserve">        "argument_strength": argument,</w:t>
      </w:r>
      <w:r w:rsidRPr="00EC630F">
        <w:rPr>
          <w:rFonts w:ascii="Times New Roman" w:hAnsi="Times New Roman" w:cs="Times New Roman"/>
          <w:color w:val="000000" w:themeColor="text1"/>
          <w:sz w:val="16"/>
        </w:rPr>
        <w:br/>
        <w:t xml:space="preserve">        "overall": overall</w:t>
      </w:r>
      <w:r w:rsidRPr="00EC630F">
        <w:rPr>
          <w:rFonts w:ascii="Times New Roman" w:hAnsi="Times New Roman" w:cs="Times New Roman"/>
          <w:color w:val="000000" w:themeColor="text1"/>
          <w:sz w:val="16"/>
        </w:rPr>
        <w:br/>
        <w:t xml:space="preserve">    }</w:t>
      </w:r>
      <w:r w:rsidRPr="00EC630F">
        <w:rPr>
          <w:rFonts w:ascii="Times New Roman" w:hAnsi="Times New Roman" w:cs="Times New Roman"/>
          <w:color w:val="000000" w:themeColor="text1"/>
          <w:sz w:val="16"/>
        </w:rPr>
        <w:br/>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br w:type="page"/>
      </w:r>
    </w:p>
    <w:p w:rsidR="00F81636" w:rsidRPr="00EC630F" w:rsidRDefault="00EC630F">
      <w:pPr>
        <w:pStyle w:val="Heading1"/>
        <w:rPr>
          <w:rFonts w:ascii="Times New Roman" w:hAnsi="Times New Roman" w:cs="Times New Roman"/>
          <w:color w:val="000000" w:themeColor="text1"/>
        </w:rPr>
      </w:pPr>
      <w:r w:rsidRPr="00EC630F">
        <w:rPr>
          <w:rFonts w:ascii="Times New Roman" w:hAnsi="Times New Roman" w:cs="Times New Roman"/>
          <w:color w:val="000000" w:themeColor="text1"/>
        </w:rPr>
        <w:lastRenderedPageBreak/>
        <w:t>AI Usage Declaration</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This technical report was prepa</w:t>
      </w:r>
      <w:r w:rsidRPr="00EC630F">
        <w:rPr>
          <w:rFonts w:ascii="Times New Roman" w:hAnsi="Times New Roman" w:cs="Times New Roman"/>
          <w:color w:val="000000" w:themeColor="text1"/>
        </w:rPr>
        <w:t>red with assistance from AI tools for formatting, structure organization, and language refinement. All technical content, implementation details, experimental results, and analysis represent original work conducted by the project team.</w:t>
      </w:r>
    </w:p>
    <w:p w:rsidR="00F81636" w:rsidRPr="00EC630F" w:rsidRDefault="00EC630F">
      <w:pPr>
        <w:pStyle w:val="Heading2"/>
        <w:rPr>
          <w:rFonts w:ascii="Times New Roman" w:hAnsi="Times New Roman" w:cs="Times New Roman"/>
          <w:color w:val="000000" w:themeColor="text1"/>
        </w:rPr>
      </w:pPr>
      <w:r w:rsidRPr="00EC630F">
        <w:rPr>
          <w:rFonts w:ascii="Times New Roman" w:hAnsi="Times New Roman" w:cs="Times New Roman"/>
          <w:color w:val="000000" w:themeColor="text1"/>
        </w:rPr>
        <w:t>AI Tools Used:</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 xml:space="preserve">Code </w:t>
      </w:r>
      <w:r w:rsidRPr="00EC630F">
        <w:rPr>
          <w:rFonts w:ascii="Times New Roman" w:hAnsi="Times New Roman" w:cs="Times New Roman"/>
          <w:color w:val="000000" w:themeColor="text1"/>
        </w:rPr>
        <w:t>documentation and comment generation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Technical writing assistance for report structure and clarity</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Mathematical notation formatting and equation presentation</w:t>
      </w:r>
    </w:p>
    <w:p w:rsidR="00F81636" w:rsidRPr="00EC630F" w:rsidRDefault="00EC630F">
      <w:pPr>
        <w:pStyle w:val="ListBullet"/>
        <w:rPr>
          <w:rFonts w:ascii="Times New Roman" w:hAnsi="Times New Roman" w:cs="Times New Roman"/>
          <w:color w:val="000000" w:themeColor="text1"/>
        </w:rPr>
      </w:pPr>
      <w:r w:rsidRPr="00EC630F">
        <w:rPr>
          <w:rFonts w:ascii="Times New Roman" w:hAnsi="Times New Roman" w:cs="Times New Roman"/>
          <w:color w:val="000000" w:themeColor="text1"/>
        </w:rPr>
        <w:t>Grammar and style checking for professional technical writing</w:t>
      </w:r>
    </w:p>
    <w:p w:rsidR="00F81636" w:rsidRPr="00EC630F" w:rsidRDefault="00EC630F">
      <w:pPr>
        <w:rPr>
          <w:rFonts w:ascii="Times New Roman" w:hAnsi="Times New Roman" w:cs="Times New Roman"/>
          <w:color w:val="000000" w:themeColor="text1"/>
        </w:rPr>
      </w:pPr>
      <w:r w:rsidRPr="00EC630F">
        <w:rPr>
          <w:rFonts w:ascii="Times New Roman" w:hAnsi="Times New Roman" w:cs="Times New Roman"/>
          <w:color w:val="000000" w:themeColor="text1"/>
        </w:rPr>
        <w:t>All code implementations, model trai</w:t>
      </w:r>
      <w:r w:rsidRPr="00EC630F">
        <w:rPr>
          <w:rFonts w:ascii="Times New Roman" w:hAnsi="Times New Roman" w:cs="Times New Roman"/>
          <w:color w:val="000000" w:themeColor="text1"/>
        </w:rPr>
        <w:t>ning, experimental evaluations, and performance analysis were conducted independently without AI assistance. The reported metrics and results are authentic and reproducible from the provided source code.</w:t>
      </w:r>
    </w:p>
    <w:sectPr w:rsidR="00F81636" w:rsidRPr="00EC63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630F"/>
    <w:rsid w:val="00F81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2FF07E3-7260-4566-A845-0DE6FD9F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4ED5B-D8A7-4FF3-8D0A-7F2CC717D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5216</Words>
  <Characters>29736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City Store</cp:lastModifiedBy>
  <cp:revision>2</cp:revision>
  <dcterms:created xsi:type="dcterms:W3CDTF">2013-12-23T23:15:00Z</dcterms:created>
  <dcterms:modified xsi:type="dcterms:W3CDTF">2026-05-16T14:54:00Z</dcterms:modified>
  <cp:category/>
</cp:coreProperties>
</file>