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6195F" w14:textId="0AC85408"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649C2B8E" w14:textId="29E613E8"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698EC732" w14:textId="7777777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56"/>
          <w:szCs w:val="56"/>
        </w:rPr>
      </w:pPr>
    </w:p>
    <w:p w14:paraId="3B85D804" w14:textId="0AF5748C"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5C0CEA02" w14:textId="767A488F"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A0F59F3"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2F3B1547"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AFB22BC"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0F761B2E" w14:textId="77777777" w:rsidR="006C454A" w:rsidRDefault="006C454A"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4C3E7D20" w14:textId="1453131D"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5210F4E2" w14:textId="6F8F6887" w:rsid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6BA9E87E" w14:textId="77777777" w:rsidR="00A61A53" w:rsidRP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2"/>
          <w:szCs w:val="32"/>
        </w:rPr>
      </w:pPr>
    </w:p>
    <w:p w14:paraId="21D7F6B7" w14:textId="67A5F9B7" w:rsidR="00A61A53" w:rsidRPr="00A61A53" w:rsidRDefault="00A61A53" w:rsidP="006C5C8F">
      <w:pPr>
        <w:pBdr>
          <w:bottom w:val="single" w:sz="12" w:space="1" w:color="auto"/>
        </w:pBdr>
        <w:spacing w:after="0" w:line="240" w:lineRule="auto"/>
        <w:jc w:val="left"/>
        <w:rPr>
          <w:rFonts w:ascii="Times New Roman" w:eastAsia="Times New Roman" w:hAnsi="Times New Roman" w:cs="Times New Roman"/>
          <w:b/>
          <w:bCs/>
          <w:color w:val="000000"/>
          <w:sz w:val="36"/>
          <w:szCs w:val="36"/>
        </w:rPr>
      </w:pPr>
    </w:p>
    <w:p w14:paraId="5B50EEE0" w14:textId="4AE8F78B" w:rsidR="003D500D" w:rsidRPr="003D500D" w:rsidRDefault="006C5C8F" w:rsidP="003D500D">
      <w:pPr>
        <w:pBdr>
          <w:bottom w:val="single" w:sz="12" w:space="1" w:color="auto"/>
        </w:pBdr>
        <w:spacing w:after="0" w:line="240" w:lineRule="auto"/>
        <w:jc w:val="left"/>
        <w:rPr>
          <w:rFonts w:ascii="Times New Roman" w:eastAsia="Times New Roman" w:hAnsi="Times New Roman" w:cs="Times New Roman"/>
          <w:sz w:val="38"/>
          <w:szCs w:val="38"/>
        </w:rPr>
      </w:pPr>
      <w:r w:rsidRPr="003D500D">
        <w:rPr>
          <w:rFonts w:ascii="Times New Roman" w:eastAsia="Times New Roman" w:hAnsi="Times New Roman" w:cs="Times New Roman"/>
          <w:b/>
          <w:bCs/>
          <w:color w:val="000000"/>
          <w:sz w:val="38"/>
          <w:szCs w:val="38"/>
        </w:rPr>
        <w:t>Unmanned Aerial System (UAS) Challenge Pakistan 2022</w:t>
      </w:r>
    </w:p>
    <w:p w14:paraId="29379C5F" w14:textId="5B61B446" w:rsidR="006C5C8F" w:rsidRPr="003D500D" w:rsidRDefault="00A61A53" w:rsidP="00A61A53">
      <w:pPr>
        <w:spacing w:before="240" w:after="0"/>
        <w:rPr>
          <w:rFonts w:ascii="Times New Roman" w:eastAsia="Times New Roman" w:hAnsi="Times New Roman" w:cs="Times New Roman"/>
          <w:color w:val="000000"/>
          <w:sz w:val="28"/>
          <w:szCs w:val="28"/>
        </w:rPr>
      </w:pPr>
      <w:r w:rsidRPr="003D500D">
        <w:rPr>
          <w:rFonts w:ascii="Times New Roman" w:hAnsi="Times New Roman" w:cs="Times New Roman"/>
          <w:noProof/>
          <w:sz w:val="10"/>
          <w:szCs w:val="10"/>
        </w:rPr>
        <w:drawing>
          <wp:anchor distT="0" distB="0" distL="114300" distR="114300" simplePos="0" relativeHeight="251658240" behindDoc="1" locked="0" layoutInCell="1" allowOverlap="1" wp14:anchorId="5730AB53" wp14:editId="1BD60109">
            <wp:simplePos x="0" y="0"/>
            <wp:positionH relativeFrom="margin">
              <wp:posOffset>12700</wp:posOffset>
            </wp:positionH>
            <wp:positionV relativeFrom="paragraph">
              <wp:posOffset>94615</wp:posOffset>
            </wp:positionV>
            <wp:extent cx="596900" cy="598805"/>
            <wp:effectExtent l="0" t="0" r="0" b="0"/>
            <wp:wrapTight wrapText="bothSides">
              <wp:wrapPolygon edited="0">
                <wp:start x="5515" y="0"/>
                <wp:lineTo x="0" y="4123"/>
                <wp:lineTo x="0" y="18554"/>
                <wp:lineTo x="5515" y="20615"/>
                <wp:lineTo x="15166" y="20615"/>
                <wp:lineTo x="20681" y="17179"/>
                <wp:lineTo x="20681" y="2749"/>
                <wp:lineTo x="15166" y="0"/>
                <wp:lineTo x="5515"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90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C8F" w:rsidRPr="003D500D">
        <w:rPr>
          <w:rFonts w:ascii="Times New Roman" w:eastAsia="Times New Roman" w:hAnsi="Times New Roman" w:cs="Times New Roman"/>
          <w:color w:val="000000"/>
          <w:sz w:val="28"/>
          <w:szCs w:val="28"/>
        </w:rPr>
        <w:t>National University of Sciences and Technology</w:t>
      </w:r>
    </w:p>
    <w:p w14:paraId="5576C44C" w14:textId="77777777" w:rsidR="006C5C8F" w:rsidRPr="003D500D" w:rsidRDefault="006C5C8F" w:rsidP="00A61A53">
      <w:pPr>
        <w:spacing w:line="240" w:lineRule="auto"/>
        <w:rPr>
          <w:rFonts w:ascii="Times New Roman" w:eastAsia="Times New Roman" w:hAnsi="Times New Roman" w:cs="Times New Roman"/>
          <w:i/>
          <w:iCs/>
          <w:color w:val="000000"/>
          <w:sz w:val="24"/>
          <w:szCs w:val="24"/>
        </w:rPr>
      </w:pPr>
      <w:r w:rsidRPr="003D500D">
        <w:rPr>
          <w:rFonts w:ascii="Times New Roman" w:eastAsia="Times New Roman" w:hAnsi="Times New Roman" w:cs="Times New Roman"/>
          <w:color w:val="000000"/>
          <w:sz w:val="32"/>
          <w:szCs w:val="32"/>
        </w:rPr>
        <w:t xml:space="preserve">Critical Design Report – </w:t>
      </w:r>
      <w:r w:rsidRPr="003D500D">
        <w:rPr>
          <w:rFonts w:ascii="Times New Roman" w:eastAsia="Times New Roman" w:hAnsi="Times New Roman" w:cs="Times New Roman"/>
          <w:i/>
          <w:iCs/>
          <w:color w:val="000000"/>
          <w:sz w:val="32"/>
          <w:szCs w:val="32"/>
        </w:rPr>
        <w:t>The Hive</w:t>
      </w:r>
    </w:p>
    <w:p w14:paraId="48558501" w14:textId="24F85646" w:rsidR="006C5C8F" w:rsidRPr="003D500D" w:rsidRDefault="006C5C8F" w:rsidP="006F199F">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w:t>
      </w:r>
    </w:p>
    <w:tbl>
      <w:tblPr>
        <w:tblStyle w:val="ListTable3-Accent3"/>
        <w:tblpPr w:leftFromText="180" w:rightFromText="180" w:vertAnchor="page" w:horzAnchor="margin" w:tblpY="9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1980"/>
        <w:gridCol w:w="2340"/>
        <w:gridCol w:w="1705"/>
      </w:tblGrid>
      <w:tr w:rsidR="00EF1B52" w:rsidRPr="003D500D" w14:paraId="1EA225E7" w14:textId="77777777" w:rsidTr="00781E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25" w:type="dxa"/>
            <w:tcBorders>
              <w:bottom w:val="none" w:sz="0" w:space="0" w:color="auto"/>
              <w:right w:val="none" w:sz="0" w:space="0" w:color="auto"/>
            </w:tcBorders>
          </w:tcPr>
          <w:p w14:paraId="0662CE36" w14:textId="77777777" w:rsidR="004C6596" w:rsidRPr="003D500D" w:rsidRDefault="004C6596" w:rsidP="00781EB3">
            <w:pPr>
              <w:spacing w:after="0" w:line="240" w:lineRule="auto"/>
              <w:jc w:val="left"/>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Name</w:t>
            </w:r>
          </w:p>
        </w:tc>
        <w:tc>
          <w:tcPr>
            <w:tcW w:w="1980" w:type="dxa"/>
          </w:tcPr>
          <w:p w14:paraId="178D970E"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University</w:t>
            </w:r>
          </w:p>
        </w:tc>
        <w:tc>
          <w:tcPr>
            <w:tcW w:w="2340" w:type="dxa"/>
          </w:tcPr>
          <w:p w14:paraId="2DE8B8B9"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Major</w:t>
            </w:r>
          </w:p>
        </w:tc>
        <w:tc>
          <w:tcPr>
            <w:tcW w:w="1705" w:type="dxa"/>
          </w:tcPr>
          <w:p w14:paraId="5403535E" w14:textId="77777777" w:rsidR="004C6596" w:rsidRPr="003D500D" w:rsidRDefault="004C6596" w:rsidP="00781EB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rPr>
            </w:pPr>
            <w:r w:rsidRPr="003D500D">
              <w:rPr>
                <w:rFonts w:ascii="Times New Roman" w:eastAsia="Times New Roman" w:hAnsi="Times New Roman" w:cs="Times New Roman"/>
                <w:b w:val="0"/>
                <w:bCs w:val="0"/>
                <w:color w:val="000000"/>
                <w:sz w:val="22"/>
                <w:szCs w:val="22"/>
              </w:rPr>
              <w:t>Standing</w:t>
            </w:r>
          </w:p>
        </w:tc>
      </w:tr>
      <w:tr w:rsidR="006F199F" w:rsidRPr="003D500D" w14:paraId="66C10BC2"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4D94BFD8" w14:textId="77777777" w:rsidR="004C6596" w:rsidRPr="003D500D" w:rsidRDefault="004C6596" w:rsidP="00781EB3">
            <w:pPr>
              <w:spacing w:after="0" w:line="240" w:lineRule="auto"/>
              <w:jc w:val="left"/>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Sarah Naeem – Team Lead</w:t>
            </w:r>
          </w:p>
        </w:tc>
        <w:tc>
          <w:tcPr>
            <w:tcW w:w="1980" w:type="dxa"/>
            <w:tcBorders>
              <w:top w:val="none" w:sz="0" w:space="0" w:color="auto"/>
              <w:bottom w:val="none" w:sz="0" w:space="0" w:color="auto"/>
            </w:tcBorders>
          </w:tcPr>
          <w:p w14:paraId="5E90B2C2"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NUST H-12 </w:t>
            </w:r>
          </w:p>
        </w:tc>
        <w:tc>
          <w:tcPr>
            <w:tcW w:w="2340" w:type="dxa"/>
            <w:tcBorders>
              <w:top w:val="none" w:sz="0" w:space="0" w:color="auto"/>
              <w:bottom w:val="none" w:sz="0" w:space="0" w:color="auto"/>
            </w:tcBorders>
          </w:tcPr>
          <w:p w14:paraId="7026AEE4"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 xml:space="preserve">Mechanical Eng. </w:t>
            </w:r>
          </w:p>
        </w:tc>
        <w:tc>
          <w:tcPr>
            <w:tcW w:w="1705" w:type="dxa"/>
            <w:tcBorders>
              <w:top w:val="none" w:sz="0" w:space="0" w:color="auto"/>
              <w:bottom w:val="none" w:sz="0" w:space="0" w:color="auto"/>
            </w:tcBorders>
          </w:tcPr>
          <w:p w14:paraId="171048A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3D500D">
              <w:rPr>
                <w:rFonts w:ascii="Times New Roman" w:eastAsia="Times New Roman" w:hAnsi="Times New Roman" w:cs="Times New Roman"/>
                <w:color w:val="000000"/>
                <w:sz w:val="22"/>
                <w:szCs w:val="22"/>
              </w:rPr>
              <w:t>Sophomore</w:t>
            </w:r>
          </w:p>
        </w:tc>
      </w:tr>
      <w:tr w:rsidR="004C6596" w:rsidRPr="003D500D" w14:paraId="53DF95A4"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16ECF56F"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Jawad Akbar</w:t>
            </w:r>
          </w:p>
        </w:tc>
        <w:tc>
          <w:tcPr>
            <w:tcW w:w="1980" w:type="dxa"/>
          </w:tcPr>
          <w:p w14:paraId="1B9062A4"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0D24F3B7"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Mechanical Eng. </w:t>
            </w:r>
          </w:p>
        </w:tc>
        <w:tc>
          <w:tcPr>
            <w:tcW w:w="1705" w:type="dxa"/>
          </w:tcPr>
          <w:p w14:paraId="5DA6678E"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16A92769"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437C935D" w14:textId="0D503471"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 Hamza Hussain</w:t>
            </w:r>
          </w:p>
        </w:tc>
        <w:tc>
          <w:tcPr>
            <w:tcW w:w="1980" w:type="dxa"/>
            <w:tcBorders>
              <w:top w:val="none" w:sz="0" w:space="0" w:color="auto"/>
              <w:bottom w:val="none" w:sz="0" w:space="0" w:color="auto"/>
            </w:tcBorders>
          </w:tcPr>
          <w:p w14:paraId="1D2E280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0EC1AAAC"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Borders>
              <w:top w:val="none" w:sz="0" w:space="0" w:color="auto"/>
              <w:bottom w:val="none" w:sz="0" w:space="0" w:color="auto"/>
            </w:tcBorders>
          </w:tcPr>
          <w:p w14:paraId="36BD491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054C6810"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7259A1E3"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Syed Muhmmad Hassan Kazmi</w:t>
            </w:r>
          </w:p>
        </w:tc>
        <w:tc>
          <w:tcPr>
            <w:tcW w:w="1980" w:type="dxa"/>
          </w:tcPr>
          <w:p w14:paraId="73A46AE3"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05A5763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Mechanical Eng.</w:t>
            </w:r>
          </w:p>
        </w:tc>
        <w:tc>
          <w:tcPr>
            <w:tcW w:w="1705" w:type="dxa"/>
          </w:tcPr>
          <w:p w14:paraId="37B3BC52"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172F2382"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5F40F238"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Ahmed Bin Mushtaq</w:t>
            </w:r>
          </w:p>
        </w:tc>
        <w:tc>
          <w:tcPr>
            <w:tcW w:w="1980" w:type="dxa"/>
            <w:tcBorders>
              <w:top w:val="none" w:sz="0" w:space="0" w:color="auto"/>
              <w:bottom w:val="none" w:sz="0" w:space="0" w:color="auto"/>
            </w:tcBorders>
          </w:tcPr>
          <w:p w14:paraId="5999485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68788D43"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73D03FD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04E9A0A0"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0671EF72"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Muhammad </w:t>
            </w:r>
            <w:proofErr w:type="spellStart"/>
            <w:r w:rsidRPr="003D500D">
              <w:rPr>
                <w:rFonts w:ascii="Times New Roman" w:eastAsia="Times New Roman" w:hAnsi="Times New Roman" w:cs="Times New Roman"/>
                <w:color w:val="000000"/>
              </w:rPr>
              <w:t>Hassaan</w:t>
            </w:r>
            <w:proofErr w:type="spellEnd"/>
            <w:r w:rsidRPr="003D500D">
              <w:rPr>
                <w:rFonts w:ascii="Times New Roman" w:eastAsia="Times New Roman" w:hAnsi="Times New Roman" w:cs="Times New Roman"/>
                <w:color w:val="000000"/>
              </w:rPr>
              <w:t xml:space="preserve"> Ghazali </w:t>
            </w:r>
          </w:p>
        </w:tc>
        <w:tc>
          <w:tcPr>
            <w:tcW w:w="1980" w:type="dxa"/>
          </w:tcPr>
          <w:p w14:paraId="5BFBAB4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60E590FD"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Electrical Eng. </w:t>
            </w:r>
          </w:p>
        </w:tc>
        <w:tc>
          <w:tcPr>
            <w:tcW w:w="1705" w:type="dxa"/>
          </w:tcPr>
          <w:p w14:paraId="61F81279"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6378335E"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11C3C67C" w14:textId="29075889"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Ali Khalid</w:t>
            </w:r>
          </w:p>
        </w:tc>
        <w:tc>
          <w:tcPr>
            <w:tcW w:w="1980" w:type="dxa"/>
            <w:tcBorders>
              <w:top w:val="none" w:sz="0" w:space="0" w:color="auto"/>
              <w:bottom w:val="none" w:sz="0" w:space="0" w:color="auto"/>
            </w:tcBorders>
          </w:tcPr>
          <w:p w14:paraId="1EA24AE8"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Borders>
              <w:top w:val="none" w:sz="0" w:space="0" w:color="auto"/>
              <w:bottom w:val="none" w:sz="0" w:space="0" w:color="auto"/>
            </w:tcBorders>
          </w:tcPr>
          <w:p w14:paraId="5320612D"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Electrical Eng.</w:t>
            </w:r>
          </w:p>
        </w:tc>
        <w:tc>
          <w:tcPr>
            <w:tcW w:w="1705" w:type="dxa"/>
            <w:tcBorders>
              <w:top w:val="none" w:sz="0" w:space="0" w:color="auto"/>
              <w:bottom w:val="none" w:sz="0" w:space="0" w:color="auto"/>
            </w:tcBorders>
          </w:tcPr>
          <w:p w14:paraId="1C3CCC59"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4C6596" w:rsidRPr="003D500D" w14:paraId="215A47B6" w14:textId="77777777" w:rsidTr="00781EB3">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15579077" w14:textId="77777777"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Muhammad Saad Bin Tariq</w:t>
            </w:r>
          </w:p>
        </w:tc>
        <w:tc>
          <w:tcPr>
            <w:tcW w:w="1980" w:type="dxa"/>
          </w:tcPr>
          <w:p w14:paraId="5B4DED9C"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NUST H-12</w:t>
            </w:r>
          </w:p>
        </w:tc>
        <w:tc>
          <w:tcPr>
            <w:tcW w:w="2340" w:type="dxa"/>
          </w:tcPr>
          <w:p w14:paraId="57A16558"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Geo Informatics Eng. </w:t>
            </w:r>
          </w:p>
        </w:tc>
        <w:tc>
          <w:tcPr>
            <w:tcW w:w="1705" w:type="dxa"/>
          </w:tcPr>
          <w:p w14:paraId="65B9BB7B"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580437D9" w14:textId="77777777" w:rsidTr="0078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right w:val="none" w:sz="0" w:space="0" w:color="auto"/>
            </w:tcBorders>
          </w:tcPr>
          <w:p w14:paraId="1F7DC56B" w14:textId="1977DB94"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Muhmmad Adeel </w:t>
            </w:r>
          </w:p>
        </w:tc>
        <w:tc>
          <w:tcPr>
            <w:tcW w:w="1980" w:type="dxa"/>
            <w:tcBorders>
              <w:top w:val="none" w:sz="0" w:space="0" w:color="auto"/>
              <w:bottom w:val="none" w:sz="0" w:space="0" w:color="auto"/>
            </w:tcBorders>
          </w:tcPr>
          <w:p w14:paraId="370B6B78"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FAST NUCES -</w:t>
            </w:r>
            <w:proofErr w:type="spellStart"/>
            <w:r w:rsidRPr="003D500D">
              <w:rPr>
                <w:rFonts w:ascii="Times New Roman" w:eastAsia="Times New Roman" w:hAnsi="Times New Roman" w:cs="Times New Roman"/>
                <w:color w:val="000000"/>
              </w:rPr>
              <w:t>Isl</w:t>
            </w:r>
            <w:proofErr w:type="spellEnd"/>
          </w:p>
        </w:tc>
        <w:tc>
          <w:tcPr>
            <w:tcW w:w="2340" w:type="dxa"/>
            <w:tcBorders>
              <w:top w:val="none" w:sz="0" w:space="0" w:color="auto"/>
              <w:bottom w:val="none" w:sz="0" w:space="0" w:color="auto"/>
            </w:tcBorders>
          </w:tcPr>
          <w:p w14:paraId="4C26AD04"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Computer Sci. </w:t>
            </w:r>
          </w:p>
        </w:tc>
        <w:tc>
          <w:tcPr>
            <w:tcW w:w="1705" w:type="dxa"/>
            <w:tcBorders>
              <w:top w:val="none" w:sz="0" w:space="0" w:color="auto"/>
              <w:bottom w:val="none" w:sz="0" w:space="0" w:color="auto"/>
            </w:tcBorders>
          </w:tcPr>
          <w:p w14:paraId="02C844CE" w14:textId="77777777" w:rsidR="004C6596" w:rsidRPr="003D500D" w:rsidRDefault="004C6596" w:rsidP="00781EB3">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Sophomore</w:t>
            </w:r>
          </w:p>
        </w:tc>
      </w:tr>
      <w:tr w:rsidR="006F199F" w:rsidRPr="003D500D" w14:paraId="76C54A1D" w14:textId="77777777" w:rsidTr="00781EB3">
        <w:trPr>
          <w:trHeight w:val="280"/>
        </w:trPr>
        <w:tc>
          <w:tcPr>
            <w:cnfStyle w:val="001000000000" w:firstRow="0" w:lastRow="0" w:firstColumn="1" w:lastColumn="0" w:oddVBand="0" w:evenVBand="0" w:oddHBand="0" w:evenHBand="0" w:firstRowFirstColumn="0" w:firstRowLastColumn="0" w:lastRowFirstColumn="0" w:lastRowLastColumn="0"/>
            <w:tcW w:w="3325" w:type="dxa"/>
            <w:tcBorders>
              <w:right w:val="none" w:sz="0" w:space="0" w:color="auto"/>
            </w:tcBorders>
          </w:tcPr>
          <w:p w14:paraId="34DF75B3" w14:textId="02F39D39" w:rsidR="004C6596" w:rsidRPr="003D500D" w:rsidRDefault="004C6596" w:rsidP="00781EB3">
            <w:pPr>
              <w:spacing w:after="0" w:line="240" w:lineRule="auto"/>
              <w:jc w:val="left"/>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Syed Muaz Ashrafi </w:t>
            </w:r>
          </w:p>
        </w:tc>
        <w:tc>
          <w:tcPr>
            <w:tcW w:w="1980" w:type="dxa"/>
          </w:tcPr>
          <w:p w14:paraId="7BB313CA"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NUST -H12 </w:t>
            </w:r>
          </w:p>
        </w:tc>
        <w:tc>
          <w:tcPr>
            <w:tcW w:w="2340" w:type="dxa"/>
          </w:tcPr>
          <w:p w14:paraId="200B1C54"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 xml:space="preserve">BS. Economics </w:t>
            </w:r>
          </w:p>
        </w:tc>
        <w:tc>
          <w:tcPr>
            <w:tcW w:w="1705" w:type="dxa"/>
          </w:tcPr>
          <w:p w14:paraId="654A8460" w14:textId="77777777" w:rsidR="004C6596" w:rsidRPr="003D500D" w:rsidRDefault="004C6596" w:rsidP="00781EB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3D500D">
              <w:rPr>
                <w:rFonts w:ascii="Times New Roman" w:eastAsia="Times New Roman" w:hAnsi="Times New Roman" w:cs="Times New Roman"/>
                <w:color w:val="000000"/>
              </w:rPr>
              <w:t>Junior</w:t>
            </w:r>
          </w:p>
        </w:tc>
      </w:tr>
    </w:tbl>
    <w:p w14:paraId="10444FE9" w14:textId="1DBE724F" w:rsidR="004C6596" w:rsidRPr="004C6596" w:rsidRDefault="004C6596" w:rsidP="004C6596">
      <w:pPr>
        <w:spacing w:line="240" w:lineRule="auto"/>
        <w:jc w:val="left"/>
        <w:rPr>
          <w:rFonts w:ascii="Times New Roman" w:eastAsia="Times New Roman" w:hAnsi="Times New Roman" w:cs="Times New Roman"/>
          <w:b/>
          <w:bCs/>
          <w:color w:val="000000"/>
          <w:sz w:val="24"/>
          <w:szCs w:val="24"/>
        </w:rPr>
      </w:pPr>
      <w:r w:rsidRPr="005D5CB2">
        <w:rPr>
          <w:rFonts w:ascii="Times New Roman" w:eastAsia="Times New Roman" w:hAnsi="Times New Roman" w:cs="Times New Roman"/>
          <w:b/>
          <w:bCs/>
          <w:color w:val="000000"/>
          <w:sz w:val="24"/>
          <w:szCs w:val="24"/>
        </w:rPr>
        <w:t xml:space="preserve"> </w:t>
      </w:r>
      <w:r w:rsidR="006C5C8F" w:rsidRPr="005D5CB2">
        <w:rPr>
          <w:rFonts w:ascii="Times New Roman" w:eastAsia="Times New Roman" w:hAnsi="Times New Roman" w:cs="Times New Roman"/>
          <w:b/>
          <w:bCs/>
          <w:color w:val="000000"/>
          <w:sz w:val="24"/>
          <w:szCs w:val="24"/>
        </w:rPr>
        <w:t>Team Members</w:t>
      </w:r>
    </w:p>
    <w:p w14:paraId="02AF411B" w14:textId="5A947BEB" w:rsidR="00D57499" w:rsidRDefault="00D57499" w:rsidP="004C6596">
      <w:pPr>
        <w:spacing w:after="0" w:line="240" w:lineRule="auto"/>
        <w:jc w:val="right"/>
        <w:rPr>
          <w:rFonts w:ascii="Times New Roman" w:eastAsia="Times New Roman" w:hAnsi="Times New Roman" w:cs="Times New Roman"/>
          <w:color w:val="000000"/>
          <w:sz w:val="24"/>
          <w:szCs w:val="24"/>
        </w:rPr>
      </w:pPr>
    </w:p>
    <w:p w14:paraId="25A49663" w14:textId="7A966A4B" w:rsidR="004C6596" w:rsidRDefault="00204764" w:rsidP="004C6596">
      <w:pPr>
        <w:spacing w:after="0" w:line="240" w:lineRule="auto"/>
        <w:jc w:val="right"/>
        <w:rPr>
          <w:rFonts w:ascii="Times New Roman" w:eastAsia="Times New Roman" w:hAnsi="Times New Roman" w:cs="Times New Roman"/>
          <w:color w:val="000000"/>
          <w:sz w:val="24"/>
          <w:szCs w:val="24"/>
        </w:rPr>
      </w:pPr>
      <w:r>
        <w:rPr>
          <w:rFonts w:eastAsia="Times New Roman"/>
          <w:noProof/>
          <w:color w:val="000000" w:themeColor="text1"/>
        </w:rPr>
        <w:drawing>
          <wp:anchor distT="0" distB="0" distL="114300" distR="114300" simplePos="0" relativeHeight="251668539" behindDoc="0" locked="0" layoutInCell="1" allowOverlap="1" wp14:anchorId="0CB67351" wp14:editId="28654D14">
            <wp:simplePos x="0" y="0"/>
            <wp:positionH relativeFrom="margin">
              <wp:posOffset>626745</wp:posOffset>
            </wp:positionH>
            <wp:positionV relativeFrom="paragraph">
              <wp:posOffset>12700</wp:posOffset>
            </wp:positionV>
            <wp:extent cx="953135" cy="494030"/>
            <wp:effectExtent l="0" t="0" r="0" b="127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953135" cy="494030"/>
                    </a:xfrm>
                    <a:prstGeom prst="rect">
                      <a:avLst/>
                    </a:prstGeom>
                  </pic:spPr>
                </pic:pic>
              </a:graphicData>
            </a:graphic>
            <wp14:sizeRelH relativeFrom="margin">
              <wp14:pctWidth>0</wp14:pctWidth>
            </wp14:sizeRelH>
            <wp14:sizeRelV relativeFrom="margin">
              <wp14:pctHeight>0</wp14:pctHeight>
            </wp14:sizeRelV>
          </wp:anchor>
        </w:drawing>
      </w:r>
    </w:p>
    <w:p w14:paraId="2D7F68D4" w14:textId="12381825" w:rsidR="004C6596" w:rsidRPr="004C6596" w:rsidRDefault="004C6596" w:rsidP="004C6596">
      <w:pPr>
        <w:spacing w:line="240" w:lineRule="auto"/>
        <w:jc w:val="right"/>
        <w:rPr>
          <w:rFonts w:ascii="Times New Roman" w:eastAsia="Times New Roman" w:hAnsi="Times New Roman" w:cs="Times New Roman"/>
          <w:color w:val="000000"/>
          <w:sz w:val="24"/>
          <w:szCs w:val="24"/>
        </w:rPr>
      </w:pPr>
    </w:p>
    <w:p w14:paraId="5DA47518" w14:textId="7338681A" w:rsidR="006C454A" w:rsidRDefault="004C6596" w:rsidP="004C6596">
      <w:pPr>
        <w:spacing w:before="240"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noProof/>
          <w:color w:val="000000"/>
        </w:rPr>
        <mc:AlternateContent>
          <mc:Choice Requires="wps">
            <w:drawing>
              <wp:anchor distT="45720" distB="45720" distL="114300" distR="114300" simplePos="0" relativeHeight="251658244" behindDoc="0" locked="0" layoutInCell="1" allowOverlap="1" wp14:anchorId="1CA6745E" wp14:editId="740AEB78">
                <wp:simplePos x="0" y="0"/>
                <wp:positionH relativeFrom="margin">
                  <wp:posOffset>3728085</wp:posOffset>
                </wp:positionH>
                <wp:positionV relativeFrom="paragraph">
                  <wp:posOffset>92710</wp:posOffset>
                </wp:positionV>
                <wp:extent cx="2360930" cy="476250"/>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6250"/>
                        </a:xfrm>
                        <a:prstGeom prst="rect">
                          <a:avLst/>
                        </a:prstGeom>
                        <a:solidFill>
                          <a:srgbClr val="FFFFFF"/>
                        </a:solidFill>
                        <a:ln w="9525">
                          <a:noFill/>
                          <a:miter lim="800000"/>
                          <a:headEnd/>
                          <a:tailEnd/>
                        </a:ln>
                      </wps:spPr>
                      <wps:txbx>
                        <w:txbxContent>
                          <w:p w14:paraId="7F9ACE5A" w14:textId="7ACA403A" w:rsidR="006C454A" w:rsidRPr="006C454A" w:rsidRDefault="006C454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250CE37D" w14:textId="38910A23" w:rsidR="006C454A" w:rsidRPr="006C454A" w:rsidRDefault="006C454A" w:rsidP="006C454A">
                            <w:pPr>
                              <w:jc w:val="center"/>
                              <w:rPr>
                                <w:rFonts w:ascii="Times New Roman" w:hAnsi="Times New Roman" w:cs="Times New Roman"/>
                              </w:rPr>
                            </w:pPr>
                            <w:r w:rsidRPr="006C454A">
                              <w:rPr>
                                <w:rFonts w:ascii="Times New Roman" w:hAnsi="Times New Roman" w:cs="Times New Roman"/>
                              </w:rPr>
                              <w:t>Team Lead – The Hive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CA6745E" id="_x0000_t202" coordsize="21600,21600" o:spt="202" path="m,l,21600r21600,l21600,xe">
                <v:stroke joinstyle="miter"/>
                <v:path gradientshapeok="t" o:connecttype="rect"/>
              </v:shapetype>
              <v:shape id="Text Box 2" o:spid="_x0000_s1026" type="#_x0000_t202" style="position:absolute;left:0;text-align:left;margin-left:293.55pt;margin-top:7.3pt;width:185.9pt;height:37.5pt;z-index:2516582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" stroked="f">
                <v:textbox>
                  <w:txbxContent>
                    <w:p w14:paraId="7F9ACE5A" w14:textId="7ACA403A" w:rsidR="006C454A" w:rsidRPr="006C454A" w:rsidRDefault="006C454A" w:rsidP="006C454A">
                      <w:pPr>
                        <w:spacing w:after="0" w:line="240" w:lineRule="auto"/>
                        <w:rPr>
                          <w:rFonts w:ascii="Times New Roman" w:eastAsia="Times New Roman" w:hAnsi="Times New Roman" w:cs="Times New Roman"/>
                          <w:color w:val="000000"/>
                        </w:rPr>
                      </w:pPr>
                      <w:r w:rsidRPr="006C454A">
                        <w:rPr>
                          <w:rFonts w:ascii="Times New Roman" w:eastAsia="Times New Roman" w:hAnsi="Times New Roman" w:cs="Times New Roman"/>
                          <w:color w:val="000000"/>
                        </w:rPr>
                        <w:t>Signature of Compiler – Sarah Naeem</w:t>
                      </w:r>
                    </w:p>
                    <w:p w14:paraId="250CE37D" w14:textId="38910A23" w:rsidR="006C454A" w:rsidRPr="006C454A" w:rsidRDefault="006C454A" w:rsidP="006C454A">
                      <w:pPr>
                        <w:jc w:val="center"/>
                        <w:rPr>
                          <w:rFonts w:ascii="Times New Roman" w:hAnsi="Times New Roman" w:cs="Times New Roman"/>
                        </w:rPr>
                      </w:pPr>
                      <w:r w:rsidRPr="006C454A">
                        <w:rPr>
                          <w:rFonts w:ascii="Times New Roman" w:hAnsi="Times New Roman" w:cs="Times New Roman"/>
                        </w:rPr>
                        <w:t>Team Lead – The Hive</w:t>
                      </w:r>
                    </w:p>
                  </w:txbxContent>
                </v:textbox>
                <w10:wrap type="square" anchorx="margin"/>
              </v:shape>
            </w:pict>
          </mc:Fallback>
        </mc:AlternateContent>
      </w:r>
      <w:r>
        <w:rPr>
          <w:noProof/>
        </w:rPr>
        <mc:AlternateContent>
          <mc:Choice Requires="wps">
            <w:drawing>
              <wp:anchor distT="45720" distB="45720" distL="114300" distR="114300" simplePos="0" relativeHeight="251658243" behindDoc="0" locked="0" layoutInCell="1" allowOverlap="1" wp14:anchorId="07052C34" wp14:editId="1AA5A297">
                <wp:simplePos x="0" y="0"/>
                <wp:positionH relativeFrom="column">
                  <wp:posOffset>152400</wp:posOffset>
                </wp:positionH>
                <wp:positionV relativeFrom="paragraph">
                  <wp:posOffset>70485</wp:posOffset>
                </wp:positionV>
                <wp:extent cx="2125980" cy="523875"/>
                <wp:effectExtent l="0" t="0" r="762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523875"/>
                        </a:xfrm>
                        <a:prstGeom prst="rect">
                          <a:avLst/>
                        </a:prstGeom>
                        <a:solidFill>
                          <a:srgbClr val="FFFFFF"/>
                        </a:solidFill>
                        <a:ln w="9525">
                          <a:noFill/>
                          <a:miter lim="800000"/>
                          <a:headEnd/>
                          <a:tailEnd/>
                        </a:ln>
                      </wps:spPr>
                      <wps:txbx>
                        <w:txbxContent>
                          <w:p w14:paraId="2B64F652" w14:textId="6081D7E2"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w:t>
                            </w:r>
                            <w:proofErr w:type="spellStart"/>
                            <w:r w:rsidRPr="003D500D">
                              <w:rPr>
                                <w:rFonts w:ascii="Times New Roman" w:eastAsia="Times New Roman" w:hAnsi="Times New Roman" w:cs="Times New Roman"/>
                                <w:color w:val="000000"/>
                              </w:rPr>
                              <w:t>Javed</w:t>
                            </w:r>
                            <w:proofErr w:type="spellEnd"/>
                          </w:p>
                          <w:p w14:paraId="5B4A6DB2" w14:textId="77777777" w:rsidR="006C454A" w:rsidRDefault="006C454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515F318F" w14:textId="77777777"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4327B799" w14:textId="5AB4ADF1" w:rsidR="006C454A" w:rsidRDefault="006C454A" w:rsidP="006C45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52C34" id="_x0000_s1027" type="#_x0000_t202" style="position:absolute;left:0;text-align:left;margin-left:12pt;margin-top:5.55pt;width:167.4pt;height:41.2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" stroked="f">
                <v:textbox>
                  <w:txbxContent>
                    <w:p w14:paraId="2B64F652" w14:textId="6081D7E2"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Approved by Dr.</w:t>
                      </w:r>
                      <w:r w:rsidRPr="003D500D">
                        <w:rPr>
                          <w:rFonts w:ascii="Times New Roman" w:eastAsia="Times New Roman" w:hAnsi="Times New Roman" w:cs="Times New Roman"/>
                          <w:color w:val="000000"/>
                        </w:rPr>
                        <w:t xml:space="preserve"> Kashif </w:t>
                      </w:r>
                      <w:proofErr w:type="spellStart"/>
                      <w:r w:rsidRPr="003D500D">
                        <w:rPr>
                          <w:rFonts w:ascii="Times New Roman" w:eastAsia="Times New Roman" w:hAnsi="Times New Roman" w:cs="Times New Roman"/>
                          <w:color w:val="000000"/>
                        </w:rPr>
                        <w:t>Javed</w:t>
                      </w:r>
                      <w:proofErr w:type="spellEnd"/>
                    </w:p>
                    <w:p w14:paraId="5B4A6DB2" w14:textId="77777777" w:rsidR="006C454A" w:rsidRDefault="006C454A" w:rsidP="006C454A">
                      <w:pPr>
                        <w:spacing w:after="0" w:line="240" w:lineRule="auto"/>
                        <w:jc w:val="center"/>
                        <w:rPr>
                          <w:rFonts w:ascii="Times New Roman" w:eastAsia="Times New Roman" w:hAnsi="Times New Roman" w:cs="Times New Roman"/>
                          <w:color w:val="000000"/>
                        </w:rPr>
                      </w:pPr>
                      <w:r w:rsidRPr="003D500D">
                        <w:rPr>
                          <w:rFonts w:ascii="Times New Roman" w:eastAsia="Times New Roman" w:hAnsi="Times New Roman" w:cs="Times New Roman"/>
                          <w:color w:val="000000"/>
                        </w:rPr>
                        <w:t>Assistant Professor at SMME NUST</w:t>
                      </w:r>
                    </w:p>
                    <w:p w14:paraId="515F318F" w14:textId="77777777" w:rsidR="006C454A" w:rsidRPr="003D500D" w:rsidRDefault="006C454A" w:rsidP="006C45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Faculty Supervisor – The Hive</w:t>
                      </w:r>
                    </w:p>
                    <w:p w14:paraId="4327B799" w14:textId="5AB4ADF1" w:rsidR="006C454A" w:rsidRDefault="006C454A" w:rsidP="006C454A"/>
                  </w:txbxContent>
                </v:textbox>
                <w10:wrap type="square"/>
              </v:shape>
            </w:pict>
          </mc:Fallback>
        </mc:AlternateContent>
      </w:r>
      <w:r w:rsidRPr="004C6596">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8241" behindDoc="0" locked="0" layoutInCell="1" allowOverlap="1" wp14:anchorId="6EA86196" wp14:editId="72319527">
                <wp:simplePos x="0" y="0"/>
                <wp:positionH relativeFrom="margin">
                  <wp:align>right</wp:align>
                </wp:positionH>
                <wp:positionV relativeFrom="paragraph">
                  <wp:posOffset>31750</wp:posOffset>
                </wp:positionV>
                <wp:extent cx="23088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52B72" id="Straight Connector 1" o:spid="_x0000_s1026" style="position:absolute;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30.6pt,2.5pt" to="31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" strokecolor="black [3213]" strokeweight=".5pt">
                <v:stroke joinstyle="miter"/>
                <w10:wrap anchorx="margin"/>
              </v:line>
            </w:pict>
          </mc:Fallback>
        </mc:AlternateContent>
      </w:r>
      <w:r w:rsidR="006C454A" w:rsidRPr="003D500D">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58242" behindDoc="0" locked="0" layoutInCell="1" allowOverlap="1" wp14:anchorId="5C3F0F0E" wp14:editId="6236428A">
                <wp:simplePos x="0" y="0"/>
                <wp:positionH relativeFrom="margin">
                  <wp:align>left</wp:align>
                </wp:positionH>
                <wp:positionV relativeFrom="paragraph">
                  <wp:posOffset>41910</wp:posOffset>
                </wp:positionV>
                <wp:extent cx="230886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3088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92682" id="Straight Connector 4"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3pt" to="181.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" strokecolor="black [3213]" strokeweight=".5pt">
                <v:stroke joinstyle="miter"/>
                <w10:wrap anchorx="margin"/>
              </v:line>
            </w:pict>
          </mc:Fallback>
        </mc:AlternateContent>
      </w:r>
    </w:p>
    <w:p w14:paraId="5235E258" w14:textId="2E1D932B" w:rsidR="004110AF" w:rsidRDefault="004110AF" w:rsidP="00D91B9D">
      <w:pPr>
        <w:spacing w:before="240" w:after="0" w:line="240" w:lineRule="auto"/>
        <w:jc w:val="left"/>
        <w:rPr>
          <w:rFonts w:ascii="Times New Roman" w:eastAsia="Times New Roman" w:hAnsi="Times New Roman" w:cs="Times New Roman"/>
          <w:color w:val="000000"/>
        </w:rPr>
      </w:pPr>
    </w:p>
    <w:p w14:paraId="4FE68C96" w14:textId="007C187F" w:rsidR="004110AF" w:rsidRDefault="004110AF" w:rsidP="00D91B9D">
      <w:pPr>
        <w:spacing w:after="0" w:line="240" w:lineRule="auto"/>
        <w:rPr>
          <w:rFonts w:ascii="Times New Roman" w:eastAsia="Times New Roman" w:hAnsi="Times New Roman" w:cs="Times New Roman"/>
          <w:color w:val="000000"/>
        </w:rPr>
      </w:pPr>
    </w:p>
    <w:sdt>
      <w:sdtPr>
        <w:rPr>
          <w:rFonts w:asciiTheme="minorHAnsi" w:eastAsiaTheme="minorEastAsia" w:hAnsiTheme="minorHAnsi" w:cstheme="minorBidi"/>
          <w:color w:val="auto"/>
          <w:sz w:val="20"/>
          <w:szCs w:val="20"/>
        </w:rPr>
        <w:id w:val="-43678105"/>
        <w:docPartObj>
          <w:docPartGallery w:val="Table of Contents"/>
          <w:docPartUnique/>
        </w:docPartObj>
      </w:sdtPr>
      <w:sdtEndPr>
        <w:rPr>
          <w:noProof/>
        </w:rPr>
      </w:sdtEndPr>
      <w:sdtContent>
        <w:p w14:paraId="5CE870C2" w14:textId="51427C9D" w:rsidR="00D91B9D" w:rsidRPr="00167A96" w:rsidRDefault="00D91B9D">
          <w:pPr>
            <w:pStyle w:val="TOCHeading"/>
            <w:rPr>
              <w:b/>
              <w:bCs/>
              <w:color w:val="auto"/>
            </w:rPr>
          </w:pPr>
          <w:r w:rsidRPr="00167A96">
            <w:rPr>
              <w:b/>
              <w:bCs/>
              <w:color w:val="auto"/>
            </w:rPr>
            <w:t>Table of Contents</w:t>
          </w:r>
        </w:p>
        <w:p w14:paraId="07B8B2B0" w14:textId="4E435D28" w:rsidR="007A2279" w:rsidRDefault="006015B1">
          <w:pPr>
            <w:pStyle w:val="TOC1"/>
            <w:tabs>
              <w:tab w:val="right" w:leader="dot" w:pos="9350"/>
            </w:tabs>
            <w:rPr>
              <w:noProof/>
              <w:sz w:val="22"/>
              <w:szCs w:val="22"/>
            </w:rPr>
          </w:pPr>
          <w:r w:rsidRPr="00781EB3">
            <w:fldChar w:fldCharType="begin"/>
          </w:r>
          <w:r w:rsidRPr="00781EB3">
            <w:instrText xml:space="preserve"> TOC \o "1-5" \h \z \u </w:instrText>
          </w:r>
          <w:r w:rsidRPr="00781EB3">
            <w:fldChar w:fldCharType="separate"/>
          </w:r>
          <w:hyperlink w:anchor="_Toc107498364" w:history="1">
            <w:r w:rsidR="007A2279" w:rsidRPr="008715AE">
              <w:rPr>
                <w:rStyle w:val="Hyperlink"/>
                <w:b/>
                <w:bCs/>
                <w:noProof/>
              </w:rPr>
              <w:t>Nomenclature</w:t>
            </w:r>
            <w:r w:rsidR="007A2279">
              <w:rPr>
                <w:noProof/>
                <w:webHidden/>
              </w:rPr>
              <w:tab/>
            </w:r>
            <w:r w:rsidR="007A2279">
              <w:rPr>
                <w:noProof/>
                <w:webHidden/>
              </w:rPr>
              <w:fldChar w:fldCharType="begin"/>
            </w:r>
            <w:r w:rsidR="007A2279">
              <w:rPr>
                <w:noProof/>
                <w:webHidden/>
              </w:rPr>
              <w:instrText xml:space="preserve"> PAGEREF _Toc107498364 \h </w:instrText>
            </w:r>
            <w:r w:rsidR="007A2279">
              <w:rPr>
                <w:noProof/>
                <w:webHidden/>
              </w:rPr>
            </w:r>
            <w:r w:rsidR="007A2279">
              <w:rPr>
                <w:noProof/>
                <w:webHidden/>
              </w:rPr>
              <w:fldChar w:fldCharType="separate"/>
            </w:r>
            <w:r w:rsidR="007A2279">
              <w:rPr>
                <w:noProof/>
                <w:webHidden/>
              </w:rPr>
              <w:t>6</w:t>
            </w:r>
            <w:r w:rsidR="007A2279">
              <w:rPr>
                <w:noProof/>
                <w:webHidden/>
              </w:rPr>
              <w:fldChar w:fldCharType="end"/>
            </w:r>
          </w:hyperlink>
        </w:p>
        <w:p w14:paraId="53ABCCEC" w14:textId="100F05B2" w:rsidR="007A2279" w:rsidRDefault="000979B9">
          <w:pPr>
            <w:pStyle w:val="TOC1"/>
            <w:tabs>
              <w:tab w:val="right" w:leader="dot" w:pos="9350"/>
            </w:tabs>
            <w:rPr>
              <w:noProof/>
              <w:sz w:val="22"/>
              <w:szCs w:val="22"/>
            </w:rPr>
          </w:pPr>
          <w:hyperlink w:anchor="_Toc107498365" w:history="1">
            <w:r w:rsidR="007A2279" w:rsidRPr="008715AE">
              <w:rPr>
                <w:rStyle w:val="Hyperlink"/>
                <w:b/>
                <w:bCs/>
                <w:noProof/>
              </w:rPr>
              <w:t xml:space="preserve">1. </w:t>
            </w:r>
            <w:r w:rsidR="007A2279" w:rsidRPr="008715AE">
              <w:rPr>
                <w:rStyle w:val="Hyperlink"/>
                <w:rFonts w:cstheme="majorHAnsi"/>
                <w:b/>
                <w:bCs/>
                <w:noProof/>
              </w:rPr>
              <w:t>Summary of CDR Report</w:t>
            </w:r>
            <w:r w:rsidR="007A2279">
              <w:rPr>
                <w:noProof/>
                <w:webHidden/>
              </w:rPr>
              <w:tab/>
            </w:r>
            <w:r w:rsidR="007A2279">
              <w:rPr>
                <w:noProof/>
                <w:webHidden/>
              </w:rPr>
              <w:fldChar w:fldCharType="begin"/>
            </w:r>
            <w:r w:rsidR="007A2279">
              <w:rPr>
                <w:noProof/>
                <w:webHidden/>
              </w:rPr>
              <w:instrText xml:space="preserve"> PAGEREF _Toc107498365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00E1626A" w14:textId="3D061179" w:rsidR="007A2279" w:rsidRDefault="000979B9">
          <w:pPr>
            <w:pStyle w:val="TOC2"/>
            <w:tabs>
              <w:tab w:val="left" w:pos="880"/>
              <w:tab w:val="right" w:leader="dot" w:pos="9350"/>
            </w:tabs>
            <w:rPr>
              <w:noProof/>
              <w:sz w:val="22"/>
              <w:szCs w:val="22"/>
            </w:rPr>
          </w:pPr>
          <w:hyperlink w:anchor="_Toc107498366" w:history="1">
            <w:r w:rsidR="007A2279" w:rsidRPr="008715AE">
              <w:rPr>
                <w:rStyle w:val="Hyperlink"/>
                <w:b/>
                <w:bCs/>
                <w:noProof/>
              </w:rPr>
              <w:t>1.1.</w:t>
            </w:r>
            <w:r w:rsidR="007A2279">
              <w:rPr>
                <w:noProof/>
                <w:sz w:val="22"/>
                <w:szCs w:val="22"/>
              </w:rPr>
              <w:tab/>
            </w:r>
            <w:r w:rsidR="007A2279" w:rsidRPr="008715AE">
              <w:rPr>
                <w:rStyle w:val="Hyperlink"/>
                <w:b/>
                <w:bCs/>
                <w:noProof/>
              </w:rPr>
              <w:t>Proposed Design</w:t>
            </w:r>
            <w:r w:rsidR="007A2279">
              <w:rPr>
                <w:noProof/>
                <w:webHidden/>
              </w:rPr>
              <w:tab/>
            </w:r>
            <w:r w:rsidR="007A2279">
              <w:rPr>
                <w:noProof/>
                <w:webHidden/>
              </w:rPr>
              <w:fldChar w:fldCharType="begin"/>
            </w:r>
            <w:r w:rsidR="007A2279">
              <w:rPr>
                <w:noProof/>
                <w:webHidden/>
              </w:rPr>
              <w:instrText xml:space="preserve"> PAGEREF _Toc107498366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61892677" w14:textId="5F72C313" w:rsidR="007A2279" w:rsidRDefault="000979B9">
          <w:pPr>
            <w:pStyle w:val="TOC2"/>
            <w:tabs>
              <w:tab w:val="left" w:pos="880"/>
              <w:tab w:val="right" w:leader="dot" w:pos="9350"/>
            </w:tabs>
            <w:rPr>
              <w:noProof/>
              <w:sz w:val="22"/>
              <w:szCs w:val="22"/>
            </w:rPr>
          </w:pPr>
          <w:hyperlink w:anchor="_Toc107498367" w:history="1">
            <w:r w:rsidR="007A2279" w:rsidRPr="008715AE">
              <w:rPr>
                <w:rStyle w:val="Hyperlink"/>
                <w:rFonts w:cstheme="majorHAnsi"/>
                <w:b/>
                <w:bCs/>
                <w:noProof/>
              </w:rPr>
              <w:t>1.2.</w:t>
            </w:r>
            <w:r w:rsidR="007A2279">
              <w:rPr>
                <w:noProof/>
                <w:sz w:val="22"/>
                <w:szCs w:val="22"/>
              </w:rPr>
              <w:tab/>
            </w:r>
            <w:r w:rsidR="007A2279" w:rsidRPr="008715AE">
              <w:rPr>
                <w:rStyle w:val="Hyperlink"/>
                <w:rFonts w:cstheme="majorHAnsi"/>
                <w:b/>
                <w:bCs/>
                <w:noProof/>
              </w:rPr>
              <w:t>Payload &amp; Mission summary</w:t>
            </w:r>
            <w:r w:rsidR="007A2279">
              <w:rPr>
                <w:noProof/>
                <w:webHidden/>
              </w:rPr>
              <w:tab/>
            </w:r>
            <w:r w:rsidR="007A2279">
              <w:rPr>
                <w:noProof/>
                <w:webHidden/>
              </w:rPr>
              <w:fldChar w:fldCharType="begin"/>
            </w:r>
            <w:r w:rsidR="007A2279">
              <w:rPr>
                <w:noProof/>
                <w:webHidden/>
              </w:rPr>
              <w:instrText xml:space="preserve"> PAGEREF _Toc107498367 \h </w:instrText>
            </w:r>
            <w:r w:rsidR="007A2279">
              <w:rPr>
                <w:noProof/>
                <w:webHidden/>
              </w:rPr>
            </w:r>
            <w:r w:rsidR="007A2279">
              <w:rPr>
                <w:noProof/>
                <w:webHidden/>
              </w:rPr>
              <w:fldChar w:fldCharType="separate"/>
            </w:r>
            <w:r w:rsidR="007A2279">
              <w:rPr>
                <w:noProof/>
                <w:webHidden/>
              </w:rPr>
              <w:t>7</w:t>
            </w:r>
            <w:r w:rsidR="007A2279">
              <w:rPr>
                <w:noProof/>
                <w:webHidden/>
              </w:rPr>
              <w:fldChar w:fldCharType="end"/>
            </w:r>
          </w:hyperlink>
        </w:p>
        <w:p w14:paraId="659598A4" w14:textId="7C944B49" w:rsidR="007A2279" w:rsidRDefault="000979B9">
          <w:pPr>
            <w:pStyle w:val="TOC1"/>
            <w:tabs>
              <w:tab w:val="right" w:leader="dot" w:pos="9350"/>
            </w:tabs>
            <w:rPr>
              <w:noProof/>
              <w:sz w:val="22"/>
              <w:szCs w:val="22"/>
            </w:rPr>
          </w:pPr>
          <w:hyperlink w:anchor="_Toc107498368" w:history="1">
            <w:r w:rsidR="007A2279" w:rsidRPr="008715AE">
              <w:rPr>
                <w:rStyle w:val="Hyperlink"/>
                <w:b/>
                <w:bCs/>
                <w:noProof/>
              </w:rPr>
              <w:t>2. Project Management</w:t>
            </w:r>
            <w:r w:rsidR="007A2279">
              <w:rPr>
                <w:noProof/>
                <w:webHidden/>
              </w:rPr>
              <w:tab/>
            </w:r>
            <w:r w:rsidR="007A2279">
              <w:rPr>
                <w:noProof/>
                <w:webHidden/>
              </w:rPr>
              <w:fldChar w:fldCharType="begin"/>
            </w:r>
            <w:r w:rsidR="007A2279">
              <w:rPr>
                <w:noProof/>
                <w:webHidden/>
              </w:rPr>
              <w:instrText xml:space="preserve"> PAGEREF _Toc107498368 \h </w:instrText>
            </w:r>
            <w:r w:rsidR="007A2279">
              <w:rPr>
                <w:noProof/>
                <w:webHidden/>
              </w:rPr>
            </w:r>
            <w:r w:rsidR="007A2279">
              <w:rPr>
                <w:noProof/>
                <w:webHidden/>
              </w:rPr>
              <w:fldChar w:fldCharType="separate"/>
            </w:r>
            <w:r w:rsidR="007A2279">
              <w:rPr>
                <w:noProof/>
                <w:webHidden/>
              </w:rPr>
              <w:t>8</w:t>
            </w:r>
            <w:r w:rsidR="007A2279">
              <w:rPr>
                <w:noProof/>
                <w:webHidden/>
              </w:rPr>
              <w:fldChar w:fldCharType="end"/>
            </w:r>
          </w:hyperlink>
        </w:p>
        <w:p w14:paraId="370DC915" w14:textId="26FA0B7F" w:rsidR="007A2279" w:rsidRDefault="000979B9">
          <w:pPr>
            <w:pStyle w:val="TOC2"/>
            <w:tabs>
              <w:tab w:val="right" w:leader="dot" w:pos="9350"/>
            </w:tabs>
            <w:rPr>
              <w:noProof/>
              <w:sz w:val="22"/>
              <w:szCs w:val="22"/>
            </w:rPr>
          </w:pPr>
          <w:hyperlink w:anchor="_Toc107498369" w:history="1">
            <w:r w:rsidR="007A2279" w:rsidRPr="008715AE">
              <w:rPr>
                <w:rStyle w:val="Hyperlink"/>
                <w:b/>
                <w:bCs/>
                <w:noProof/>
              </w:rPr>
              <w:t>2.1. Progress Review</w:t>
            </w:r>
            <w:r w:rsidR="007A2279">
              <w:rPr>
                <w:noProof/>
                <w:webHidden/>
              </w:rPr>
              <w:tab/>
            </w:r>
            <w:r w:rsidR="007A2279">
              <w:rPr>
                <w:noProof/>
                <w:webHidden/>
              </w:rPr>
              <w:fldChar w:fldCharType="begin"/>
            </w:r>
            <w:r w:rsidR="007A2279">
              <w:rPr>
                <w:noProof/>
                <w:webHidden/>
              </w:rPr>
              <w:instrText xml:space="preserve"> PAGEREF _Toc107498369 \h </w:instrText>
            </w:r>
            <w:r w:rsidR="007A2279">
              <w:rPr>
                <w:noProof/>
                <w:webHidden/>
              </w:rPr>
            </w:r>
            <w:r w:rsidR="007A2279">
              <w:rPr>
                <w:noProof/>
                <w:webHidden/>
              </w:rPr>
              <w:fldChar w:fldCharType="separate"/>
            </w:r>
            <w:r w:rsidR="007A2279">
              <w:rPr>
                <w:noProof/>
                <w:webHidden/>
              </w:rPr>
              <w:t>8</w:t>
            </w:r>
            <w:r w:rsidR="007A2279">
              <w:rPr>
                <w:noProof/>
                <w:webHidden/>
              </w:rPr>
              <w:fldChar w:fldCharType="end"/>
            </w:r>
          </w:hyperlink>
        </w:p>
        <w:p w14:paraId="26E80DFC" w14:textId="7F67A4BE" w:rsidR="007A2279" w:rsidRDefault="000979B9">
          <w:pPr>
            <w:pStyle w:val="TOC2"/>
            <w:tabs>
              <w:tab w:val="right" w:leader="dot" w:pos="9350"/>
            </w:tabs>
            <w:rPr>
              <w:noProof/>
              <w:sz w:val="22"/>
              <w:szCs w:val="22"/>
            </w:rPr>
          </w:pPr>
          <w:hyperlink w:anchor="_Toc107498370" w:history="1">
            <w:r w:rsidR="007A2279" w:rsidRPr="008715AE">
              <w:rPr>
                <w:rStyle w:val="Hyperlink"/>
                <w:b/>
                <w:bCs/>
                <w:noProof/>
              </w:rPr>
              <w:t>2.2. Summary of Project Resources, Manufacturing and Risks</w:t>
            </w:r>
            <w:r w:rsidR="007A2279">
              <w:rPr>
                <w:noProof/>
                <w:webHidden/>
              </w:rPr>
              <w:tab/>
            </w:r>
            <w:r w:rsidR="007A2279">
              <w:rPr>
                <w:noProof/>
                <w:webHidden/>
              </w:rPr>
              <w:fldChar w:fldCharType="begin"/>
            </w:r>
            <w:r w:rsidR="007A2279">
              <w:rPr>
                <w:noProof/>
                <w:webHidden/>
              </w:rPr>
              <w:instrText xml:space="preserve"> PAGEREF _Toc107498370 \h </w:instrText>
            </w:r>
            <w:r w:rsidR="007A2279">
              <w:rPr>
                <w:noProof/>
                <w:webHidden/>
              </w:rPr>
            </w:r>
            <w:r w:rsidR="007A2279">
              <w:rPr>
                <w:noProof/>
                <w:webHidden/>
              </w:rPr>
              <w:fldChar w:fldCharType="separate"/>
            </w:r>
            <w:r w:rsidR="007A2279">
              <w:rPr>
                <w:noProof/>
                <w:webHidden/>
              </w:rPr>
              <w:t>9</w:t>
            </w:r>
            <w:r w:rsidR="007A2279">
              <w:rPr>
                <w:noProof/>
                <w:webHidden/>
              </w:rPr>
              <w:fldChar w:fldCharType="end"/>
            </w:r>
          </w:hyperlink>
        </w:p>
        <w:p w14:paraId="2F6D50D8" w14:textId="47D50DC9" w:rsidR="007A2279" w:rsidRDefault="000979B9">
          <w:pPr>
            <w:pStyle w:val="TOC1"/>
            <w:tabs>
              <w:tab w:val="right" w:leader="dot" w:pos="9350"/>
            </w:tabs>
            <w:rPr>
              <w:noProof/>
              <w:sz w:val="22"/>
              <w:szCs w:val="22"/>
            </w:rPr>
          </w:pPr>
          <w:hyperlink w:anchor="_Toc107498371" w:history="1">
            <w:r w:rsidR="007A2279" w:rsidRPr="008715AE">
              <w:rPr>
                <w:rStyle w:val="Hyperlink"/>
                <w:b/>
                <w:bCs/>
                <w:smallCaps/>
                <w:noProof/>
                <w:spacing w:val="5"/>
              </w:rPr>
              <w:t>3. Requirement Review</w:t>
            </w:r>
            <w:r w:rsidR="007A2279">
              <w:rPr>
                <w:noProof/>
                <w:webHidden/>
              </w:rPr>
              <w:tab/>
            </w:r>
            <w:r w:rsidR="007A2279">
              <w:rPr>
                <w:noProof/>
                <w:webHidden/>
              </w:rPr>
              <w:fldChar w:fldCharType="begin"/>
            </w:r>
            <w:r w:rsidR="007A2279">
              <w:rPr>
                <w:noProof/>
                <w:webHidden/>
              </w:rPr>
              <w:instrText xml:space="preserve"> PAGEREF _Toc107498371 \h </w:instrText>
            </w:r>
            <w:r w:rsidR="007A2279">
              <w:rPr>
                <w:noProof/>
                <w:webHidden/>
              </w:rPr>
            </w:r>
            <w:r w:rsidR="007A2279">
              <w:rPr>
                <w:noProof/>
                <w:webHidden/>
              </w:rPr>
              <w:fldChar w:fldCharType="separate"/>
            </w:r>
            <w:r w:rsidR="007A2279">
              <w:rPr>
                <w:noProof/>
                <w:webHidden/>
              </w:rPr>
              <w:t>11</w:t>
            </w:r>
            <w:r w:rsidR="007A2279">
              <w:rPr>
                <w:noProof/>
                <w:webHidden/>
              </w:rPr>
              <w:fldChar w:fldCharType="end"/>
            </w:r>
          </w:hyperlink>
        </w:p>
        <w:p w14:paraId="0FC32F36" w14:textId="1F34BE07" w:rsidR="007A2279" w:rsidRDefault="000979B9">
          <w:pPr>
            <w:pStyle w:val="TOC2"/>
            <w:tabs>
              <w:tab w:val="right" w:leader="dot" w:pos="9350"/>
            </w:tabs>
            <w:rPr>
              <w:noProof/>
              <w:sz w:val="22"/>
              <w:szCs w:val="22"/>
            </w:rPr>
          </w:pPr>
          <w:hyperlink w:anchor="_Toc107498372" w:history="1">
            <w:r w:rsidR="007A2279" w:rsidRPr="008715AE">
              <w:rPr>
                <w:rStyle w:val="Hyperlink"/>
                <w:rFonts w:cstheme="majorHAnsi"/>
                <w:b/>
                <w:bCs/>
                <w:noProof/>
              </w:rPr>
              <w:t>3.1. Mission Requirements and Verification</w:t>
            </w:r>
            <w:r w:rsidR="007A2279">
              <w:rPr>
                <w:noProof/>
                <w:webHidden/>
              </w:rPr>
              <w:tab/>
            </w:r>
            <w:r w:rsidR="007A2279">
              <w:rPr>
                <w:noProof/>
                <w:webHidden/>
              </w:rPr>
              <w:fldChar w:fldCharType="begin"/>
            </w:r>
            <w:r w:rsidR="007A2279">
              <w:rPr>
                <w:noProof/>
                <w:webHidden/>
              </w:rPr>
              <w:instrText xml:space="preserve"> PAGEREF _Toc107498372 \h </w:instrText>
            </w:r>
            <w:r w:rsidR="007A2279">
              <w:rPr>
                <w:noProof/>
                <w:webHidden/>
              </w:rPr>
            </w:r>
            <w:r w:rsidR="007A2279">
              <w:rPr>
                <w:noProof/>
                <w:webHidden/>
              </w:rPr>
              <w:fldChar w:fldCharType="separate"/>
            </w:r>
            <w:r w:rsidR="007A2279">
              <w:rPr>
                <w:noProof/>
                <w:webHidden/>
              </w:rPr>
              <w:t>11</w:t>
            </w:r>
            <w:r w:rsidR="007A2279">
              <w:rPr>
                <w:noProof/>
                <w:webHidden/>
              </w:rPr>
              <w:fldChar w:fldCharType="end"/>
            </w:r>
          </w:hyperlink>
        </w:p>
        <w:p w14:paraId="4DF6DBB2" w14:textId="27210BFC" w:rsidR="007A2279" w:rsidRDefault="000979B9">
          <w:pPr>
            <w:pStyle w:val="TOC2"/>
            <w:tabs>
              <w:tab w:val="right" w:leader="dot" w:pos="9350"/>
            </w:tabs>
            <w:rPr>
              <w:noProof/>
              <w:sz w:val="22"/>
              <w:szCs w:val="22"/>
            </w:rPr>
          </w:pPr>
          <w:hyperlink w:anchor="_Toc107498373" w:history="1">
            <w:r w:rsidR="007A2279" w:rsidRPr="008715AE">
              <w:rPr>
                <w:rStyle w:val="Hyperlink"/>
                <w:rFonts w:cstheme="majorHAnsi"/>
                <w:b/>
                <w:bCs/>
                <w:noProof/>
              </w:rPr>
              <w:t>3.2. Mission Success Criteria</w:t>
            </w:r>
            <w:r w:rsidR="007A2279">
              <w:rPr>
                <w:noProof/>
                <w:webHidden/>
              </w:rPr>
              <w:tab/>
            </w:r>
            <w:r w:rsidR="007A2279">
              <w:rPr>
                <w:noProof/>
                <w:webHidden/>
              </w:rPr>
              <w:fldChar w:fldCharType="begin"/>
            </w:r>
            <w:r w:rsidR="007A2279">
              <w:rPr>
                <w:noProof/>
                <w:webHidden/>
              </w:rPr>
              <w:instrText xml:space="preserve"> PAGEREF _Toc107498373 \h </w:instrText>
            </w:r>
            <w:r w:rsidR="007A2279">
              <w:rPr>
                <w:noProof/>
                <w:webHidden/>
              </w:rPr>
            </w:r>
            <w:r w:rsidR="007A2279">
              <w:rPr>
                <w:noProof/>
                <w:webHidden/>
              </w:rPr>
              <w:fldChar w:fldCharType="separate"/>
            </w:r>
            <w:r w:rsidR="007A2279">
              <w:rPr>
                <w:noProof/>
                <w:webHidden/>
              </w:rPr>
              <w:t>12</w:t>
            </w:r>
            <w:r w:rsidR="007A2279">
              <w:rPr>
                <w:noProof/>
                <w:webHidden/>
              </w:rPr>
              <w:fldChar w:fldCharType="end"/>
            </w:r>
          </w:hyperlink>
        </w:p>
        <w:p w14:paraId="12571488" w14:textId="49A19B16" w:rsidR="007A2279" w:rsidRDefault="000979B9">
          <w:pPr>
            <w:pStyle w:val="TOC1"/>
            <w:tabs>
              <w:tab w:val="right" w:leader="dot" w:pos="9350"/>
            </w:tabs>
            <w:rPr>
              <w:noProof/>
              <w:sz w:val="22"/>
              <w:szCs w:val="22"/>
            </w:rPr>
          </w:pPr>
          <w:hyperlink w:anchor="_Toc107498374" w:history="1">
            <w:r w:rsidR="007A2279" w:rsidRPr="008715AE">
              <w:rPr>
                <w:rStyle w:val="Hyperlink"/>
                <w:rFonts w:cstheme="majorHAnsi"/>
                <w:b/>
                <w:bCs/>
                <w:noProof/>
              </w:rPr>
              <w:t>4. Design Description</w:t>
            </w:r>
            <w:r w:rsidR="007A2279">
              <w:rPr>
                <w:noProof/>
                <w:webHidden/>
              </w:rPr>
              <w:tab/>
            </w:r>
            <w:r w:rsidR="007A2279">
              <w:rPr>
                <w:noProof/>
                <w:webHidden/>
              </w:rPr>
              <w:fldChar w:fldCharType="begin"/>
            </w:r>
            <w:r w:rsidR="007A2279">
              <w:rPr>
                <w:noProof/>
                <w:webHidden/>
              </w:rPr>
              <w:instrText xml:space="preserve"> PAGEREF _Toc107498374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31BB6938" w14:textId="32030A9A" w:rsidR="007A2279" w:rsidRDefault="000979B9">
          <w:pPr>
            <w:pStyle w:val="TOC2"/>
            <w:tabs>
              <w:tab w:val="right" w:leader="dot" w:pos="9350"/>
            </w:tabs>
            <w:rPr>
              <w:noProof/>
              <w:sz w:val="22"/>
              <w:szCs w:val="22"/>
            </w:rPr>
          </w:pPr>
          <w:hyperlink w:anchor="_Toc107498375" w:history="1">
            <w:r w:rsidR="007A2279" w:rsidRPr="008715AE">
              <w:rPr>
                <w:rStyle w:val="Hyperlink"/>
                <w:rFonts w:cstheme="majorHAnsi"/>
                <w:b/>
                <w:bCs/>
                <w:noProof/>
              </w:rPr>
              <w:t>4.1. Design Rationale</w:t>
            </w:r>
            <w:r w:rsidR="007A2279">
              <w:rPr>
                <w:noProof/>
                <w:webHidden/>
              </w:rPr>
              <w:tab/>
            </w:r>
            <w:r w:rsidR="007A2279">
              <w:rPr>
                <w:noProof/>
                <w:webHidden/>
              </w:rPr>
              <w:fldChar w:fldCharType="begin"/>
            </w:r>
            <w:r w:rsidR="007A2279">
              <w:rPr>
                <w:noProof/>
                <w:webHidden/>
              </w:rPr>
              <w:instrText xml:space="preserve"> PAGEREF _Toc107498375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7DC04B94" w14:textId="0478CC64" w:rsidR="007A2279" w:rsidRDefault="000979B9">
          <w:pPr>
            <w:pStyle w:val="TOC3"/>
            <w:tabs>
              <w:tab w:val="right" w:leader="dot" w:pos="9350"/>
            </w:tabs>
            <w:rPr>
              <w:noProof/>
              <w:sz w:val="22"/>
              <w:szCs w:val="22"/>
            </w:rPr>
          </w:pPr>
          <w:hyperlink w:anchor="_Toc107498376" w:history="1">
            <w:r w:rsidR="007A2279" w:rsidRPr="008715AE">
              <w:rPr>
                <w:rStyle w:val="Hyperlink"/>
                <w:rFonts w:cstheme="majorHAnsi"/>
                <w:b/>
                <w:bCs/>
                <w:noProof/>
              </w:rPr>
              <w:t>4.1.1. Airframe</w:t>
            </w:r>
            <w:r w:rsidR="007A2279">
              <w:rPr>
                <w:noProof/>
                <w:webHidden/>
              </w:rPr>
              <w:tab/>
            </w:r>
            <w:r w:rsidR="007A2279">
              <w:rPr>
                <w:noProof/>
                <w:webHidden/>
              </w:rPr>
              <w:fldChar w:fldCharType="begin"/>
            </w:r>
            <w:r w:rsidR="007A2279">
              <w:rPr>
                <w:noProof/>
                <w:webHidden/>
              </w:rPr>
              <w:instrText xml:space="preserve"> PAGEREF _Toc107498376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5205C7C" w14:textId="2A2EEC61" w:rsidR="007A2279" w:rsidRDefault="000979B9">
          <w:pPr>
            <w:pStyle w:val="TOC4"/>
            <w:tabs>
              <w:tab w:val="right" w:leader="dot" w:pos="9350"/>
            </w:tabs>
            <w:rPr>
              <w:noProof/>
              <w:sz w:val="22"/>
              <w:szCs w:val="22"/>
            </w:rPr>
          </w:pPr>
          <w:hyperlink w:anchor="_Toc107498377" w:history="1">
            <w:r w:rsidR="007A2279" w:rsidRPr="008715AE">
              <w:rPr>
                <w:rStyle w:val="Hyperlink"/>
                <w:rFonts w:cstheme="majorHAnsi"/>
                <w:noProof/>
              </w:rPr>
              <w:t>4.1.1.1.  Wings</w:t>
            </w:r>
            <w:r w:rsidR="007A2279">
              <w:rPr>
                <w:noProof/>
                <w:webHidden/>
              </w:rPr>
              <w:tab/>
            </w:r>
            <w:r w:rsidR="007A2279">
              <w:rPr>
                <w:noProof/>
                <w:webHidden/>
              </w:rPr>
              <w:fldChar w:fldCharType="begin"/>
            </w:r>
            <w:r w:rsidR="007A2279">
              <w:rPr>
                <w:noProof/>
                <w:webHidden/>
              </w:rPr>
              <w:instrText xml:space="preserve"> PAGEREF _Toc107498377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588D44B" w14:textId="2CF13F65" w:rsidR="007A2279" w:rsidRDefault="000979B9">
          <w:pPr>
            <w:pStyle w:val="TOC4"/>
            <w:tabs>
              <w:tab w:val="right" w:leader="dot" w:pos="9350"/>
            </w:tabs>
            <w:rPr>
              <w:noProof/>
              <w:sz w:val="22"/>
              <w:szCs w:val="22"/>
            </w:rPr>
          </w:pPr>
          <w:hyperlink w:anchor="_Toc107498378" w:history="1">
            <w:r w:rsidR="007A2279" w:rsidRPr="008715AE">
              <w:rPr>
                <w:rStyle w:val="Hyperlink"/>
                <w:rFonts w:cstheme="majorHAnsi"/>
                <w:noProof/>
              </w:rPr>
              <w:t>4.1.1.2. Empennage</w:t>
            </w:r>
            <w:r w:rsidR="007A2279">
              <w:rPr>
                <w:noProof/>
                <w:webHidden/>
              </w:rPr>
              <w:tab/>
            </w:r>
            <w:r w:rsidR="007A2279">
              <w:rPr>
                <w:noProof/>
                <w:webHidden/>
              </w:rPr>
              <w:fldChar w:fldCharType="begin"/>
            </w:r>
            <w:r w:rsidR="007A2279">
              <w:rPr>
                <w:noProof/>
                <w:webHidden/>
              </w:rPr>
              <w:instrText xml:space="preserve"> PAGEREF _Toc107498378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7D451384" w14:textId="1BC390C2" w:rsidR="007A2279" w:rsidRDefault="000979B9">
          <w:pPr>
            <w:pStyle w:val="TOC4"/>
            <w:tabs>
              <w:tab w:val="right" w:leader="dot" w:pos="9350"/>
            </w:tabs>
            <w:rPr>
              <w:noProof/>
              <w:sz w:val="22"/>
              <w:szCs w:val="22"/>
            </w:rPr>
          </w:pPr>
          <w:hyperlink w:anchor="_Toc107498379" w:history="1">
            <w:r w:rsidR="007A2279" w:rsidRPr="008715AE">
              <w:rPr>
                <w:rStyle w:val="Hyperlink"/>
                <w:rFonts w:cstheme="majorHAnsi"/>
                <w:noProof/>
              </w:rPr>
              <w:t>4.1.1.3. Fuselage</w:t>
            </w:r>
            <w:r w:rsidR="007A2279">
              <w:rPr>
                <w:noProof/>
                <w:webHidden/>
              </w:rPr>
              <w:tab/>
            </w:r>
            <w:r w:rsidR="007A2279">
              <w:rPr>
                <w:noProof/>
                <w:webHidden/>
              </w:rPr>
              <w:fldChar w:fldCharType="begin"/>
            </w:r>
            <w:r w:rsidR="007A2279">
              <w:rPr>
                <w:noProof/>
                <w:webHidden/>
              </w:rPr>
              <w:instrText xml:space="preserve"> PAGEREF _Toc107498379 \h </w:instrText>
            </w:r>
            <w:r w:rsidR="007A2279">
              <w:rPr>
                <w:noProof/>
                <w:webHidden/>
              </w:rPr>
            </w:r>
            <w:r w:rsidR="007A2279">
              <w:rPr>
                <w:noProof/>
                <w:webHidden/>
              </w:rPr>
              <w:fldChar w:fldCharType="separate"/>
            </w:r>
            <w:r w:rsidR="007A2279">
              <w:rPr>
                <w:noProof/>
                <w:webHidden/>
              </w:rPr>
              <w:t>13</w:t>
            </w:r>
            <w:r w:rsidR="007A2279">
              <w:rPr>
                <w:noProof/>
                <w:webHidden/>
              </w:rPr>
              <w:fldChar w:fldCharType="end"/>
            </w:r>
          </w:hyperlink>
        </w:p>
        <w:p w14:paraId="5E0A99B9" w14:textId="71B606AB" w:rsidR="007A2279" w:rsidRDefault="000979B9">
          <w:pPr>
            <w:pStyle w:val="TOC4"/>
            <w:tabs>
              <w:tab w:val="right" w:leader="dot" w:pos="9350"/>
            </w:tabs>
            <w:rPr>
              <w:noProof/>
              <w:sz w:val="22"/>
              <w:szCs w:val="22"/>
            </w:rPr>
          </w:pPr>
          <w:hyperlink w:anchor="_Toc107498380" w:history="1">
            <w:r w:rsidR="007A2279" w:rsidRPr="008715AE">
              <w:rPr>
                <w:rStyle w:val="Hyperlink"/>
                <w:rFonts w:cstheme="majorHAnsi"/>
                <w:noProof/>
              </w:rPr>
              <w:t>4.1.1.4. Landing Gear</w:t>
            </w:r>
            <w:r w:rsidR="007A2279">
              <w:rPr>
                <w:noProof/>
                <w:webHidden/>
              </w:rPr>
              <w:tab/>
            </w:r>
            <w:r w:rsidR="007A2279">
              <w:rPr>
                <w:noProof/>
                <w:webHidden/>
              </w:rPr>
              <w:fldChar w:fldCharType="begin"/>
            </w:r>
            <w:r w:rsidR="007A2279">
              <w:rPr>
                <w:noProof/>
                <w:webHidden/>
              </w:rPr>
              <w:instrText xml:space="preserve"> PAGEREF _Toc107498380 \h </w:instrText>
            </w:r>
            <w:r w:rsidR="007A2279">
              <w:rPr>
                <w:noProof/>
                <w:webHidden/>
              </w:rPr>
            </w:r>
            <w:r w:rsidR="007A2279">
              <w:rPr>
                <w:noProof/>
                <w:webHidden/>
              </w:rPr>
              <w:fldChar w:fldCharType="separate"/>
            </w:r>
            <w:r w:rsidR="007A2279">
              <w:rPr>
                <w:noProof/>
                <w:webHidden/>
              </w:rPr>
              <w:t>14</w:t>
            </w:r>
            <w:r w:rsidR="007A2279">
              <w:rPr>
                <w:noProof/>
                <w:webHidden/>
              </w:rPr>
              <w:fldChar w:fldCharType="end"/>
            </w:r>
          </w:hyperlink>
        </w:p>
        <w:p w14:paraId="57B84844" w14:textId="380AEB98" w:rsidR="007A2279" w:rsidRDefault="000979B9">
          <w:pPr>
            <w:pStyle w:val="TOC3"/>
            <w:tabs>
              <w:tab w:val="right" w:leader="dot" w:pos="9350"/>
            </w:tabs>
            <w:rPr>
              <w:noProof/>
              <w:sz w:val="22"/>
              <w:szCs w:val="22"/>
            </w:rPr>
          </w:pPr>
          <w:hyperlink w:anchor="_Toc107498381" w:history="1">
            <w:r w:rsidR="007A2279" w:rsidRPr="008715AE">
              <w:rPr>
                <w:rStyle w:val="Hyperlink"/>
                <w:rFonts w:cstheme="majorHAnsi"/>
                <w:b/>
                <w:bCs/>
                <w:noProof/>
              </w:rPr>
              <w:t>4.1.2. Propulsions</w:t>
            </w:r>
            <w:r w:rsidR="007A2279">
              <w:rPr>
                <w:noProof/>
                <w:webHidden/>
              </w:rPr>
              <w:tab/>
            </w:r>
            <w:r w:rsidR="007A2279">
              <w:rPr>
                <w:noProof/>
                <w:webHidden/>
              </w:rPr>
              <w:fldChar w:fldCharType="begin"/>
            </w:r>
            <w:r w:rsidR="007A2279">
              <w:rPr>
                <w:noProof/>
                <w:webHidden/>
              </w:rPr>
              <w:instrText xml:space="preserve"> PAGEREF _Toc107498381 \h </w:instrText>
            </w:r>
            <w:r w:rsidR="007A2279">
              <w:rPr>
                <w:noProof/>
                <w:webHidden/>
              </w:rPr>
            </w:r>
            <w:r w:rsidR="007A2279">
              <w:rPr>
                <w:noProof/>
                <w:webHidden/>
              </w:rPr>
              <w:fldChar w:fldCharType="separate"/>
            </w:r>
            <w:r w:rsidR="007A2279">
              <w:rPr>
                <w:noProof/>
                <w:webHidden/>
              </w:rPr>
              <w:t>15</w:t>
            </w:r>
            <w:r w:rsidR="007A2279">
              <w:rPr>
                <w:noProof/>
                <w:webHidden/>
              </w:rPr>
              <w:fldChar w:fldCharType="end"/>
            </w:r>
          </w:hyperlink>
        </w:p>
        <w:p w14:paraId="53B92E6C" w14:textId="3261A046" w:rsidR="007A2279" w:rsidRDefault="000979B9">
          <w:pPr>
            <w:pStyle w:val="TOC3"/>
            <w:tabs>
              <w:tab w:val="right" w:leader="dot" w:pos="9350"/>
            </w:tabs>
            <w:rPr>
              <w:noProof/>
              <w:sz w:val="22"/>
              <w:szCs w:val="22"/>
            </w:rPr>
          </w:pPr>
          <w:hyperlink w:anchor="_Toc107498382" w:history="1">
            <w:r w:rsidR="007A2279" w:rsidRPr="008715AE">
              <w:rPr>
                <w:rStyle w:val="Hyperlink"/>
                <w:rFonts w:cstheme="majorHAnsi"/>
                <w:b/>
                <w:bCs/>
                <w:noProof/>
              </w:rPr>
              <w:t>4.1.3. Control Surfaces</w:t>
            </w:r>
            <w:r w:rsidR="007A2279">
              <w:rPr>
                <w:noProof/>
                <w:webHidden/>
              </w:rPr>
              <w:tab/>
            </w:r>
            <w:r w:rsidR="007A2279">
              <w:rPr>
                <w:noProof/>
                <w:webHidden/>
              </w:rPr>
              <w:fldChar w:fldCharType="begin"/>
            </w:r>
            <w:r w:rsidR="007A2279">
              <w:rPr>
                <w:noProof/>
                <w:webHidden/>
              </w:rPr>
              <w:instrText xml:space="preserve"> PAGEREF _Toc107498382 \h </w:instrText>
            </w:r>
            <w:r w:rsidR="007A2279">
              <w:rPr>
                <w:noProof/>
                <w:webHidden/>
              </w:rPr>
            </w:r>
            <w:r w:rsidR="007A2279">
              <w:rPr>
                <w:noProof/>
                <w:webHidden/>
              </w:rPr>
              <w:fldChar w:fldCharType="separate"/>
            </w:r>
            <w:r w:rsidR="007A2279">
              <w:rPr>
                <w:noProof/>
                <w:webHidden/>
              </w:rPr>
              <w:t>16</w:t>
            </w:r>
            <w:r w:rsidR="007A2279">
              <w:rPr>
                <w:noProof/>
                <w:webHidden/>
              </w:rPr>
              <w:fldChar w:fldCharType="end"/>
            </w:r>
          </w:hyperlink>
        </w:p>
        <w:p w14:paraId="0236B749" w14:textId="40142448" w:rsidR="007A2279" w:rsidRDefault="000979B9">
          <w:pPr>
            <w:pStyle w:val="TOC4"/>
            <w:tabs>
              <w:tab w:val="right" w:leader="dot" w:pos="9350"/>
            </w:tabs>
            <w:rPr>
              <w:noProof/>
              <w:sz w:val="22"/>
              <w:szCs w:val="22"/>
            </w:rPr>
          </w:pPr>
          <w:hyperlink w:anchor="_Toc107498383" w:history="1">
            <w:r w:rsidR="007A2279" w:rsidRPr="008715AE">
              <w:rPr>
                <w:rStyle w:val="Hyperlink"/>
                <w:noProof/>
              </w:rPr>
              <w:t>4.1.3.1. Aileron sizing</w:t>
            </w:r>
            <w:r w:rsidR="007A2279">
              <w:rPr>
                <w:noProof/>
                <w:webHidden/>
              </w:rPr>
              <w:tab/>
            </w:r>
            <w:r w:rsidR="007A2279">
              <w:rPr>
                <w:noProof/>
                <w:webHidden/>
              </w:rPr>
              <w:fldChar w:fldCharType="begin"/>
            </w:r>
            <w:r w:rsidR="007A2279">
              <w:rPr>
                <w:noProof/>
                <w:webHidden/>
              </w:rPr>
              <w:instrText xml:space="preserve"> PAGEREF _Toc107498383 \h </w:instrText>
            </w:r>
            <w:r w:rsidR="007A2279">
              <w:rPr>
                <w:noProof/>
                <w:webHidden/>
              </w:rPr>
            </w:r>
            <w:r w:rsidR="007A2279">
              <w:rPr>
                <w:noProof/>
                <w:webHidden/>
              </w:rPr>
              <w:fldChar w:fldCharType="separate"/>
            </w:r>
            <w:r w:rsidR="007A2279">
              <w:rPr>
                <w:noProof/>
                <w:webHidden/>
              </w:rPr>
              <w:t>16</w:t>
            </w:r>
            <w:r w:rsidR="007A2279">
              <w:rPr>
                <w:noProof/>
                <w:webHidden/>
              </w:rPr>
              <w:fldChar w:fldCharType="end"/>
            </w:r>
          </w:hyperlink>
        </w:p>
        <w:p w14:paraId="08221B07" w14:textId="723A22E6" w:rsidR="007A2279" w:rsidRDefault="000979B9">
          <w:pPr>
            <w:pStyle w:val="TOC4"/>
            <w:tabs>
              <w:tab w:val="right" w:leader="dot" w:pos="9350"/>
            </w:tabs>
            <w:rPr>
              <w:noProof/>
              <w:sz w:val="22"/>
              <w:szCs w:val="22"/>
            </w:rPr>
          </w:pPr>
          <w:hyperlink w:anchor="_Toc107498384" w:history="1">
            <w:r w:rsidR="007A2279" w:rsidRPr="008715AE">
              <w:rPr>
                <w:rStyle w:val="Hyperlink"/>
                <w:noProof/>
              </w:rPr>
              <w:t>4.1.3.2. Rudder sizing</w:t>
            </w:r>
            <w:r w:rsidR="007A2279">
              <w:rPr>
                <w:noProof/>
                <w:webHidden/>
              </w:rPr>
              <w:tab/>
            </w:r>
            <w:r w:rsidR="007A2279">
              <w:rPr>
                <w:noProof/>
                <w:webHidden/>
              </w:rPr>
              <w:fldChar w:fldCharType="begin"/>
            </w:r>
            <w:r w:rsidR="007A2279">
              <w:rPr>
                <w:noProof/>
                <w:webHidden/>
              </w:rPr>
              <w:instrText xml:space="preserve"> PAGEREF _Toc107498384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1F73952B" w14:textId="685920F1" w:rsidR="007A2279" w:rsidRDefault="000979B9">
          <w:pPr>
            <w:pStyle w:val="TOC3"/>
            <w:tabs>
              <w:tab w:val="right" w:leader="dot" w:pos="9350"/>
            </w:tabs>
            <w:rPr>
              <w:noProof/>
              <w:sz w:val="22"/>
              <w:szCs w:val="22"/>
            </w:rPr>
          </w:pPr>
          <w:hyperlink w:anchor="_Toc107498385" w:history="1">
            <w:r w:rsidR="007A2279" w:rsidRPr="008715AE">
              <w:rPr>
                <w:rStyle w:val="Hyperlink"/>
                <w:b/>
                <w:bCs/>
                <w:noProof/>
              </w:rPr>
              <w:t>4.1.8. Spraying Mechanism</w:t>
            </w:r>
            <w:r w:rsidR="007A2279">
              <w:rPr>
                <w:noProof/>
                <w:webHidden/>
              </w:rPr>
              <w:tab/>
            </w:r>
            <w:r w:rsidR="007A2279">
              <w:rPr>
                <w:noProof/>
                <w:webHidden/>
              </w:rPr>
              <w:fldChar w:fldCharType="begin"/>
            </w:r>
            <w:r w:rsidR="007A2279">
              <w:rPr>
                <w:noProof/>
                <w:webHidden/>
              </w:rPr>
              <w:instrText xml:space="preserve"> PAGEREF _Toc107498385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302E50E1" w14:textId="0440D651" w:rsidR="007A2279" w:rsidRDefault="000979B9">
          <w:pPr>
            <w:pStyle w:val="TOC4"/>
            <w:tabs>
              <w:tab w:val="right" w:leader="dot" w:pos="9350"/>
            </w:tabs>
            <w:rPr>
              <w:noProof/>
              <w:sz w:val="22"/>
              <w:szCs w:val="22"/>
            </w:rPr>
          </w:pPr>
          <w:hyperlink w:anchor="_Toc107498386" w:history="1">
            <w:r w:rsidR="007A2279" w:rsidRPr="008715AE">
              <w:rPr>
                <w:rStyle w:val="Hyperlink"/>
                <w:noProof/>
                <w:shd w:val="clear" w:color="auto" w:fill="FFFFFF"/>
              </w:rPr>
              <w:t>4.1.8.1. Spray Nozzle</w:t>
            </w:r>
            <w:r w:rsidR="007A2279">
              <w:rPr>
                <w:noProof/>
                <w:webHidden/>
              </w:rPr>
              <w:tab/>
            </w:r>
            <w:r w:rsidR="007A2279">
              <w:rPr>
                <w:noProof/>
                <w:webHidden/>
              </w:rPr>
              <w:fldChar w:fldCharType="begin"/>
            </w:r>
            <w:r w:rsidR="007A2279">
              <w:rPr>
                <w:noProof/>
                <w:webHidden/>
              </w:rPr>
              <w:instrText xml:space="preserve"> PAGEREF _Toc107498386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7BE19027" w14:textId="4FA369D6" w:rsidR="007A2279" w:rsidRDefault="000979B9">
          <w:pPr>
            <w:pStyle w:val="TOC4"/>
            <w:tabs>
              <w:tab w:val="right" w:leader="dot" w:pos="9350"/>
            </w:tabs>
            <w:rPr>
              <w:noProof/>
              <w:sz w:val="22"/>
              <w:szCs w:val="22"/>
            </w:rPr>
          </w:pPr>
          <w:hyperlink w:anchor="_Toc107498387" w:history="1">
            <w:r w:rsidR="007A2279" w:rsidRPr="008715AE">
              <w:rPr>
                <w:rStyle w:val="Hyperlink"/>
                <w:noProof/>
                <w:shd w:val="clear" w:color="auto" w:fill="FFFFFF"/>
              </w:rPr>
              <w:t>4.1.8.2. Micro Diaphragm Pump</w:t>
            </w:r>
            <w:r w:rsidR="007A2279">
              <w:rPr>
                <w:noProof/>
                <w:webHidden/>
              </w:rPr>
              <w:tab/>
            </w:r>
            <w:r w:rsidR="007A2279">
              <w:rPr>
                <w:noProof/>
                <w:webHidden/>
              </w:rPr>
              <w:fldChar w:fldCharType="begin"/>
            </w:r>
            <w:r w:rsidR="007A2279">
              <w:rPr>
                <w:noProof/>
                <w:webHidden/>
              </w:rPr>
              <w:instrText xml:space="preserve"> PAGEREF _Toc107498387 \h </w:instrText>
            </w:r>
            <w:r w:rsidR="007A2279">
              <w:rPr>
                <w:noProof/>
                <w:webHidden/>
              </w:rPr>
            </w:r>
            <w:r w:rsidR="007A2279">
              <w:rPr>
                <w:noProof/>
                <w:webHidden/>
              </w:rPr>
              <w:fldChar w:fldCharType="separate"/>
            </w:r>
            <w:r w:rsidR="007A2279">
              <w:rPr>
                <w:noProof/>
                <w:webHidden/>
              </w:rPr>
              <w:t>18</w:t>
            </w:r>
            <w:r w:rsidR="007A2279">
              <w:rPr>
                <w:noProof/>
                <w:webHidden/>
              </w:rPr>
              <w:fldChar w:fldCharType="end"/>
            </w:r>
          </w:hyperlink>
        </w:p>
        <w:p w14:paraId="17642A82" w14:textId="38D03984" w:rsidR="007A2279" w:rsidRDefault="000979B9">
          <w:pPr>
            <w:pStyle w:val="TOC2"/>
            <w:tabs>
              <w:tab w:val="right" w:leader="dot" w:pos="9350"/>
            </w:tabs>
            <w:rPr>
              <w:noProof/>
              <w:sz w:val="22"/>
              <w:szCs w:val="22"/>
            </w:rPr>
          </w:pPr>
          <w:hyperlink w:anchor="_Toc107498388" w:history="1">
            <w:r w:rsidR="007A2279" w:rsidRPr="008715AE">
              <w:rPr>
                <w:rStyle w:val="Hyperlink"/>
                <w:rFonts w:cstheme="minorHAnsi"/>
                <w:b/>
                <w:bCs/>
                <w:noProof/>
              </w:rPr>
              <w:t>4.2. Aerodynamic Analysis</w:t>
            </w:r>
            <w:r w:rsidR="007A2279">
              <w:rPr>
                <w:noProof/>
                <w:webHidden/>
              </w:rPr>
              <w:tab/>
            </w:r>
            <w:r w:rsidR="007A2279">
              <w:rPr>
                <w:noProof/>
                <w:webHidden/>
              </w:rPr>
              <w:fldChar w:fldCharType="begin"/>
            </w:r>
            <w:r w:rsidR="007A2279">
              <w:rPr>
                <w:noProof/>
                <w:webHidden/>
              </w:rPr>
              <w:instrText xml:space="preserve"> PAGEREF _Toc107498388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78BF8288" w14:textId="1D3A590E" w:rsidR="007A2279" w:rsidRDefault="000979B9">
          <w:pPr>
            <w:pStyle w:val="TOC3"/>
            <w:tabs>
              <w:tab w:val="right" w:leader="dot" w:pos="9350"/>
            </w:tabs>
            <w:rPr>
              <w:noProof/>
              <w:sz w:val="22"/>
              <w:szCs w:val="22"/>
            </w:rPr>
          </w:pPr>
          <w:hyperlink w:anchor="_Toc107498389" w:history="1">
            <w:r w:rsidR="007A2279" w:rsidRPr="008715AE">
              <w:rPr>
                <w:rStyle w:val="Hyperlink"/>
                <w:b/>
                <w:bCs/>
                <w:noProof/>
              </w:rPr>
              <w:t>4.2.1. Airfoil Analysis</w:t>
            </w:r>
            <w:r w:rsidR="007A2279">
              <w:rPr>
                <w:noProof/>
                <w:webHidden/>
              </w:rPr>
              <w:tab/>
            </w:r>
            <w:r w:rsidR="007A2279">
              <w:rPr>
                <w:noProof/>
                <w:webHidden/>
              </w:rPr>
              <w:fldChar w:fldCharType="begin"/>
            </w:r>
            <w:r w:rsidR="007A2279">
              <w:rPr>
                <w:noProof/>
                <w:webHidden/>
              </w:rPr>
              <w:instrText xml:space="preserve"> PAGEREF _Toc107498389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65FF9C48" w14:textId="064E2C5C" w:rsidR="007A2279" w:rsidRDefault="000979B9">
          <w:pPr>
            <w:pStyle w:val="TOC3"/>
            <w:tabs>
              <w:tab w:val="right" w:leader="dot" w:pos="9350"/>
            </w:tabs>
            <w:rPr>
              <w:noProof/>
              <w:sz w:val="22"/>
              <w:szCs w:val="22"/>
            </w:rPr>
          </w:pPr>
          <w:hyperlink w:anchor="_Toc107498390" w:history="1">
            <w:r w:rsidR="007A2279" w:rsidRPr="008715AE">
              <w:rPr>
                <w:rStyle w:val="Hyperlink"/>
                <w:b/>
                <w:bCs/>
                <w:noProof/>
              </w:rPr>
              <w:t>4.2.2. Wing And Fuselage Analysis</w:t>
            </w:r>
            <w:r w:rsidR="007A2279">
              <w:rPr>
                <w:noProof/>
                <w:webHidden/>
              </w:rPr>
              <w:tab/>
            </w:r>
            <w:r w:rsidR="007A2279">
              <w:rPr>
                <w:noProof/>
                <w:webHidden/>
              </w:rPr>
              <w:fldChar w:fldCharType="begin"/>
            </w:r>
            <w:r w:rsidR="007A2279">
              <w:rPr>
                <w:noProof/>
                <w:webHidden/>
              </w:rPr>
              <w:instrText xml:space="preserve"> PAGEREF _Toc107498390 \h </w:instrText>
            </w:r>
            <w:r w:rsidR="007A2279">
              <w:rPr>
                <w:noProof/>
                <w:webHidden/>
              </w:rPr>
            </w:r>
            <w:r w:rsidR="007A2279">
              <w:rPr>
                <w:noProof/>
                <w:webHidden/>
              </w:rPr>
              <w:fldChar w:fldCharType="separate"/>
            </w:r>
            <w:r w:rsidR="007A2279">
              <w:rPr>
                <w:noProof/>
                <w:webHidden/>
              </w:rPr>
              <w:t>19</w:t>
            </w:r>
            <w:r w:rsidR="007A2279">
              <w:rPr>
                <w:noProof/>
                <w:webHidden/>
              </w:rPr>
              <w:fldChar w:fldCharType="end"/>
            </w:r>
          </w:hyperlink>
        </w:p>
        <w:p w14:paraId="1A1B602F" w14:textId="65630DAE" w:rsidR="007A2279" w:rsidRDefault="000979B9">
          <w:pPr>
            <w:pStyle w:val="TOC3"/>
            <w:tabs>
              <w:tab w:val="right" w:leader="dot" w:pos="9350"/>
            </w:tabs>
            <w:rPr>
              <w:noProof/>
              <w:sz w:val="22"/>
              <w:szCs w:val="22"/>
            </w:rPr>
          </w:pPr>
          <w:hyperlink w:anchor="_Toc107498391" w:history="1">
            <w:r w:rsidR="007A2279" w:rsidRPr="008715AE">
              <w:rPr>
                <w:rStyle w:val="Hyperlink"/>
                <w:b/>
                <w:bCs/>
                <w:noProof/>
              </w:rPr>
              <w:t>4.2.3. Tail Analysis</w:t>
            </w:r>
            <w:r w:rsidR="007A2279">
              <w:rPr>
                <w:noProof/>
                <w:webHidden/>
              </w:rPr>
              <w:tab/>
            </w:r>
            <w:r w:rsidR="007A2279">
              <w:rPr>
                <w:noProof/>
                <w:webHidden/>
              </w:rPr>
              <w:fldChar w:fldCharType="begin"/>
            </w:r>
            <w:r w:rsidR="007A2279">
              <w:rPr>
                <w:noProof/>
                <w:webHidden/>
              </w:rPr>
              <w:instrText xml:space="preserve"> PAGEREF _Toc107498391 \h </w:instrText>
            </w:r>
            <w:r w:rsidR="007A2279">
              <w:rPr>
                <w:noProof/>
                <w:webHidden/>
              </w:rPr>
            </w:r>
            <w:r w:rsidR="007A2279">
              <w:rPr>
                <w:noProof/>
                <w:webHidden/>
              </w:rPr>
              <w:fldChar w:fldCharType="separate"/>
            </w:r>
            <w:r w:rsidR="007A2279">
              <w:rPr>
                <w:noProof/>
                <w:webHidden/>
              </w:rPr>
              <w:t>20</w:t>
            </w:r>
            <w:r w:rsidR="007A2279">
              <w:rPr>
                <w:noProof/>
                <w:webHidden/>
              </w:rPr>
              <w:fldChar w:fldCharType="end"/>
            </w:r>
          </w:hyperlink>
        </w:p>
        <w:p w14:paraId="27459F60" w14:textId="0EA5F22D" w:rsidR="007A2279" w:rsidRDefault="000979B9">
          <w:pPr>
            <w:pStyle w:val="TOC2"/>
            <w:tabs>
              <w:tab w:val="right" w:leader="dot" w:pos="9350"/>
            </w:tabs>
            <w:rPr>
              <w:noProof/>
              <w:sz w:val="22"/>
              <w:szCs w:val="22"/>
            </w:rPr>
          </w:pPr>
          <w:hyperlink w:anchor="_Toc107498392" w:history="1">
            <w:r w:rsidR="007A2279" w:rsidRPr="008715AE">
              <w:rPr>
                <w:rStyle w:val="Hyperlink"/>
                <w:rFonts w:cstheme="majorHAnsi"/>
                <w:b/>
                <w:bCs/>
                <w:noProof/>
              </w:rPr>
              <w:t>4.3. Structural Analysis</w:t>
            </w:r>
            <w:r w:rsidR="007A2279">
              <w:rPr>
                <w:noProof/>
                <w:webHidden/>
              </w:rPr>
              <w:tab/>
            </w:r>
            <w:r w:rsidR="007A2279">
              <w:rPr>
                <w:noProof/>
                <w:webHidden/>
              </w:rPr>
              <w:fldChar w:fldCharType="begin"/>
            </w:r>
            <w:r w:rsidR="007A2279">
              <w:rPr>
                <w:noProof/>
                <w:webHidden/>
              </w:rPr>
              <w:instrText xml:space="preserve"> PAGEREF _Toc107498392 \h </w:instrText>
            </w:r>
            <w:r w:rsidR="007A2279">
              <w:rPr>
                <w:noProof/>
                <w:webHidden/>
              </w:rPr>
            </w:r>
            <w:r w:rsidR="007A2279">
              <w:rPr>
                <w:noProof/>
                <w:webHidden/>
              </w:rPr>
              <w:fldChar w:fldCharType="separate"/>
            </w:r>
            <w:r w:rsidR="007A2279">
              <w:rPr>
                <w:noProof/>
                <w:webHidden/>
              </w:rPr>
              <w:t>20</w:t>
            </w:r>
            <w:r w:rsidR="007A2279">
              <w:rPr>
                <w:noProof/>
                <w:webHidden/>
              </w:rPr>
              <w:fldChar w:fldCharType="end"/>
            </w:r>
          </w:hyperlink>
        </w:p>
        <w:p w14:paraId="34FFF779" w14:textId="08309168" w:rsidR="007A2279" w:rsidRDefault="000979B9">
          <w:pPr>
            <w:pStyle w:val="TOC2"/>
            <w:tabs>
              <w:tab w:val="right" w:leader="dot" w:pos="9350"/>
            </w:tabs>
            <w:rPr>
              <w:noProof/>
              <w:sz w:val="22"/>
              <w:szCs w:val="22"/>
            </w:rPr>
          </w:pPr>
          <w:hyperlink w:anchor="_Toc107498393" w:history="1">
            <w:r w:rsidR="007A2279" w:rsidRPr="008715AE">
              <w:rPr>
                <w:rStyle w:val="Hyperlink"/>
                <w:rFonts w:cstheme="majorHAnsi"/>
                <w:b/>
                <w:bCs/>
                <w:noProof/>
              </w:rPr>
              <w:t>4.4. Performance &amp; Dynamic Analysis</w:t>
            </w:r>
            <w:r w:rsidR="007A2279">
              <w:rPr>
                <w:noProof/>
                <w:webHidden/>
              </w:rPr>
              <w:tab/>
            </w:r>
            <w:r w:rsidR="007A2279">
              <w:rPr>
                <w:noProof/>
                <w:webHidden/>
              </w:rPr>
              <w:fldChar w:fldCharType="begin"/>
            </w:r>
            <w:r w:rsidR="007A2279">
              <w:rPr>
                <w:noProof/>
                <w:webHidden/>
              </w:rPr>
              <w:instrText xml:space="preserve"> PAGEREF _Toc107498393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5AC5AF60" w14:textId="6F759257" w:rsidR="007A2279" w:rsidRDefault="000979B9">
          <w:pPr>
            <w:pStyle w:val="TOC3"/>
            <w:tabs>
              <w:tab w:val="right" w:leader="dot" w:pos="9350"/>
            </w:tabs>
            <w:rPr>
              <w:noProof/>
              <w:sz w:val="22"/>
              <w:szCs w:val="22"/>
            </w:rPr>
          </w:pPr>
          <w:hyperlink w:anchor="_Toc107498394" w:history="1">
            <w:r w:rsidR="007A2279" w:rsidRPr="008715AE">
              <w:rPr>
                <w:rStyle w:val="Hyperlink"/>
                <w:b/>
                <w:bCs/>
                <w:noProof/>
              </w:rPr>
              <w:t>4.4.1. Vertical Flight</w:t>
            </w:r>
            <w:r w:rsidR="007A2279">
              <w:rPr>
                <w:noProof/>
                <w:webHidden/>
              </w:rPr>
              <w:tab/>
            </w:r>
            <w:r w:rsidR="007A2279">
              <w:rPr>
                <w:noProof/>
                <w:webHidden/>
              </w:rPr>
              <w:fldChar w:fldCharType="begin"/>
            </w:r>
            <w:r w:rsidR="007A2279">
              <w:rPr>
                <w:noProof/>
                <w:webHidden/>
              </w:rPr>
              <w:instrText xml:space="preserve"> PAGEREF _Toc107498394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6CE5EE95" w14:textId="35489149" w:rsidR="007A2279" w:rsidRDefault="000979B9">
          <w:pPr>
            <w:pStyle w:val="TOC4"/>
            <w:tabs>
              <w:tab w:val="right" w:leader="dot" w:pos="9350"/>
            </w:tabs>
            <w:rPr>
              <w:noProof/>
              <w:sz w:val="22"/>
              <w:szCs w:val="22"/>
            </w:rPr>
          </w:pPr>
          <w:hyperlink w:anchor="_Toc107498395" w:history="1">
            <w:r w:rsidR="007A2279" w:rsidRPr="008715AE">
              <w:rPr>
                <w:rStyle w:val="Hyperlink"/>
                <w:noProof/>
              </w:rPr>
              <w:t>4.4.1.1. Assumptions</w:t>
            </w:r>
            <w:r w:rsidR="007A2279">
              <w:rPr>
                <w:noProof/>
                <w:webHidden/>
              </w:rPr>
              <w:tab/>
            </w:r>
            <w:r w:rsidR="007A2279">
              <w:rPr>
                <w:noProof/>
                <w:webHidden/>
              </w:rPr>
              <w:fldChar w:fldCharType="begin"/>
            </w:r>
            <w:r w:rsidR="007A2279">
              <w:rPr>
                <w:noProof/>
                <w:webHidden/>
              </w:rPr>
              <w:instrText xml:space="preserve"> PAGEREF _Toc107498395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4BFEBBDF" w14:textId="1BE69831" w:rsidR="007A2279" w:rsidRDefault="000979B9">
          <w:pPr>
            <w:pStyle w:val="TOC4"/>
            <w:tabs>
              <w:tab w:val="right" w:leader="dot" w:pos="9350"/>
            </w:tabs>
            <w:rPr>
              <w:noProof/>
              <w:sz w:val="22"/>
              <w:szCs w:val="22"/>
            </w:rPr>
          </w:pPr>
          <w:hyperlink w:anchor="_Toc107498396" w:history="1">
            <w:r w:rsidR="007A2279" w:rsidRPr="008715AE">
              <w:rPr>
                <w:rStyle w:val="Hyperlink"/>
                <w:noProof/>
              </w:rPr>
              <w:t>4.4.1.2. Mathematical Model</w:t>
            </w:r>
            <w:r w:rsidR="007A2279">
              <w:rPr>
                <w:noProof/>
                <w:webHidden/>
              </w:rPr>
              <w:tab/>
            </w:r>
            <w:r w:rsidR="007A2279">
              <w:rPr>
                <w:noProof/>
                <w:webHidden/>
              </w:rPr>
              <w:fldChar w:fldCharType="begin"/>
            </w:r>
            <w:r w:rsidR="007A2279">
              <w:rPr>
                <w:noProof/>
                <w:webHidden/>
              </w:rPr>
              <w:instrText xml:space="preserve"> PAGEREF _Toc107498396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067A29AA" w14:textId="0BB27FDF" w:rsidR="007A2279" w:rsidRDefault="000979B9">
          <w:pPr>
            <w:pStyle w:val="TOC3"/>
            <w:tabs>
              <w:tab w:val="right" w:leader="dot" w:pos="9350"/>
            </w:tabs>
            <w:rPr>
              <w:noProof/>
              <w:sz w:val="22"/>
              <w:szCs w:val="22"/>
            </w:rPr>
          </w:pPr>
          <w:hyperlink w:anchor="_Toc107498397" w:history="1">
            <w:r w:rsidR="007A2279" w:rsidRPr="008715AE">
              <w:rPr>
                <w:rStyle w:val="Hyperlink"/>
                <w:b/>
                <w:bCs/>
                <w:noProof/>
              </w:rPr>
              <w:t>4.4.2. Horizontal Flight</w:t>
            </w:r>
            <w:r w:rsidR="007A2279">
              <w:rPr>
                <w:noProof/>
                <w:webHidden/>
              </w:rPr>
              <w:tab/>
            </w:r>
            <w:r w:rsidR="007A2279">
              <w:rPr>
                <w:noProof/>
                <w:webHidden/>
              </w:rPr>
              <w:fldChar w:fldCharType="begin"/>
            </w:r>
            <w:r w:rsidR="007A2279">
              <w:rPr>
                <w:noProof/>
                <w:webHidden/>
              </w:rPr>
              <w:instrText xml:space="preserve"> PAGEREF _Toc107498397 \h </w:instrText>
            </w:r>
            <w:r w:rsidR="007A2279">
              <w:rPr>
                <w:noProof/>
                <w:webHidden/>
              </w:rPr>
            </w:r>
            <w:r w:rsidR="007A2279">
              <w:rPr>
                <w:noProof/>
                <w:webHidden/>
              </w:rPr>
              <w:fldChar w:fldCharType="separate"/>
            </w:r>
            <w:r w:rsidR="007A2279">
              <w:rPr>
                <w:noProof/>
                <w:webHidden/>
              </w:rPr>
              <w:t>21</w:t>
            </w:r>
            <w:r w:rsidR="007A2279">
              <w:rPr>
                <w:noProof/>
                <w:webHidden/>
              </w:rPr>
              <w:fldChar w:fldCharType="end"/>
            </w:r>
          </w:hyperlink>
        </w:p>
        <w:p w14:paraId="179D1575" w14:textId="7B666E39" w:rsidR="007A2279" w:rsidRDefault="000979B9">
          <w:pPr>
            <w:pStyle w:val="TOC3"/>
            <w:tabs>
              <w:tab w:val="right" w:leader="dot" w:pos="9350"/>
            </w:tabs>
            <w:rPr>
              <w:noProof/>
              <w:sz w:val="22"/>
              <w:szCs w:val="22"/>
            </w:rPr>
          </w:pPr>
          <w:hyperlink w:anchor="_Toc107498398" w:history="1">
            <w:r w:rsidR="007A2279" w:rsidRPr="008715AE">
              <w:rPr>
                <w:rStyle w:val="Hyperlink"/>
                <w:b/>
                <w:bCs/>
                <w:noProof/>
              </w:rPr>
              <w:t>4.4.3. Rotors Transition State</w:t>
            </w:r>
            <w:r w:rsidR="007A2279">
              <w:rPr>
                <w:noProof/>
                <w:webHidden/>
              </w:rPr>
              <w:tab/>
            </w:r>
            <w:r w:rsidR="007A2279">
              <w:rPr>
                <w:noProof/>
                <w:webHidden/>
              </w:rPr>
              <w:fldChar w:fldCharType="begin"/>
            </w:r>
            <w:r w:rsidR="007A2279">
              <w:rPr>
                <w:noProof/>
                <w:webHidden/>
              </w:rPr>
              <w:instrText xml:space="preserve"> PAGEREF _Toc107498398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004CF3E9" w14:textId="10A75905" w:rsidR="007A2279" w:rsidRDefault="000979B9">
          <w:pPr>
            <w:pStyle w:val="TOC4"/>
            <w:tabs>
              <w:tab w:val="right" w:leader="dot" w:pos="9350"/>
            </w:tabs>
            <w:rPr>
              <w:noProof/>
              <w:sz w:val="22"/>
              <w:szCs w:val="22"/>
            </w:rPr>
          </w:pPr>
          <w:hyperlink w:anchor="_Toc107498399" w:history="1">
            <w:r w:rsidR="007A2279" w:rsidRPr="008715AE">
              <w:rPr>
                <w:rStyle w:val="Hyperlink"/>
                <w:noProof/>
              </w:rPr>
              <w:t>4.4.3.1. Conventions</w:t>
            </w:r>
            <w:r w:rsidR="007A2279">
              <w:rPr>
                <w:noProof/>
                <w:webHidden/>
              </w:rPr>
              <w:tab/>
            </w:r>
            <w:r w:rsidR="007A2279">
              <w:rPr>
                <w:noProof/>
                <w:webHidden/>
              </w:rPr>
              <w:fldChar w:fldCharType="begin"/>
            </w:r>
            <w:r w:rsidR="007A2279">
              <w:rPr>
                <w:noProof/>
                <w:webHidden/>
              </w:rPr>
              <w:instrText xml:space="preserve"> PAGEREF _Toc107498399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2335F349" w14:textId="5F7FA59C" w:rsidR="007A2279" w:rsidRDefault="000979B9">
          <w:pPr>
            <w:pStyle w:val="TOC4"/>
            <w:tabs>
              <w:tab w:val="right" w:leader="dot" w:pos="9350"/>
            </w:tabs>
            <w:rPr>
              <w:noProof/>
              <w:sz w:val="22"/>
              <w:szCs w:val="22"/>
            </w:rPr>
          </w:pPr>
          <w:hyperlink w:anchor="_Toc107498400" w:history="1">
            <w:r w:rsidR="007A2279" w:rsidRPr="008715AE">
              <w:rPr>
                <w:rStyle w:val="Hyperlink"/>
                <w:noProof/>
              </w:rPr>
              <w:t>4.4.3.2. Mathematical Model</w:t>
            </w:r>
            <w:r w:rsidR="007A2279">
              <w:rPr>
                <w:noProof/>
                <w:webHidden/>
              </w:rPr>
              <w:tab/>
            </w:r>
            <w:r w:rsidR="007A2279">
              <w:rPr>
                <w:noProof/>
                <w:webHidden/>
              </w:rPr>
              <w:fldChar w:fldCharType="begin"/>
            </w:r>
            <w:r w:rsidR="007A2279">
              <w:rPr>
                <w:noProof/>
                <w:webHidden/>
              </w:rPr>
              <w:instrText xml:space="preserve"> PAGEREF _Toc107498400 \h </w:instrText>
            </w:r>
            <w:r w:rsidR="007A2279">
              <w:rPr>
                <w:noProof/>
                <w:webHidden/>
              </w:rPr>
            </w:r>
            <w:r w:rsidR="007A2279">
              <w:rPr>
                <w:noProof/>
                <w:webHidden/>
              </w:rPr>
              <w:fldChar w:fldCharType="separate"/>
            </w:r>
            <w:r w:rsidR="007A2279">
              <w:rPr>
                <w:noProof/>
                <w:webHidden/>
              </w:rPr>
              <w:t>22</w:t>
            </w:r>
            <w:r w:rsidR="007A2279">
              <w:rPr>
                <w:noProof/>
                <w:webHidden/>
              </w:rPr>
              <w:fldChar w:fldCharType="end"/>
            </w:r>
          </w:hyperlink>
        </w:p>
        <w:p w14:paraId="67C2EF7E" w14:textId="088DBF3C" w:rsidR="007A2279" w:rsidRDefault="000979B9">
          <w:pPr>
            <w:pStyle w:val="TOC2"/>
            <w:tabs>
              <w:tab w:val="right" w:leader="dot" w:pos="9350"/>
            </w:tabs>
            <w:rPr>
              <w:noProof/>
              <w:sz w:val="22"/>
              <w:szCs w:val="22"/>
            </w:rPr>
          </w:pPr>
          <w:hyperlink w:anchor="_Toc107498401" w:history="1">
            <w:r w:rsidR="007A2279" w:rsidRPr="008715AE">
              <w:rPr>
                <w:rStyle w:val="Hyperlink"/>
                <w:rFonts w:cstheme="majorHAnsi"/>
                <w:b/>
                <w:bCs/>
                <w:noProof/>
              </w:rPr>
              <w:t>4.5. Weight Analysis</w:t>
            </w:r>
            <w:r w:rsidR="007A2279">
              <w:rPr>
                <w:noProof/>
                <w:webHidden/>
              </w:rPr>
              <w:tab/>
            </w:r>
            <w:r w:rsidR="007A2279">
              <w:rPr>
                <w:noProof/>
                <w:webHidden/>
              </w:rPr>
              <w:fldChar w:fldCharType="begin"/>
            </w:r>
            <w:r w:rsidR="007A2279">
              <w:rPr>
                <w:noProof/>
                <w:webHidden/>
              </w:rPr>
              <w:instrText xml:space="preserve"> PAGEREF _Toc107498401 \h </w:instrText>
            </w:r>
            <w:r w:rsidR="007A2279">
              <w:rPr>
                <w:noProof/>
                <w:webHidden/>
              </w:rPr>
            </w:r>
            <w:r w:rsidR="007A2279">
              <w:rPr>
                <w:noProof/>
                <w:webHidden/>
              </w:rPr>
              <w:fldChar w:fldCharType="separate"/>
            </w:r>
            <w:r w:rsidR="007A2279">
              <w:rPr>
                <w:noProof/>
                <w:webHidden/>
              </w:rPr>
              <w:t>23</w:t>
            </w:r>
            <w:r w:rsidR="007A2279">
              <w:rPr>
                <w:noProof/>
                <w:webHidden/>
              </w:rPr>
              <w:fldChar w:fldCharType="end"/>
            </w:r>
          </w:hyperlink>
        </w:p>
        <w:p w14:paraId="3C6A90F0" w14:textId="02992765" w:rsidR="007A2279" w:rsidRDefault="000979B9">
          <w:pPr>
            <w:pStyle w:val="TOC2"/>
            <w:tabs>
              <w:tab w:val="right" w:leader="dot" w:pos="9350"/>
            </w:tabs>
            <w:rPr>
              <w:noProof/>
              <w:sz w:val="22"/>
              <w:szCs w:val="22"/>
            </w:rPr>
          </w:pPr>
          <w:hyperlink w:anchor="_Toc107498402" w:history="1">
            <w:r w:rsidR="007A2279" w:rsidRPr="008715AE">
              <w:rPr>
                <w:rStyle w:val="Hyperlink"/>
                <w:rFonts w:cstheme="majorHAnsi"/>
                <w:b/>
                <w:bCs/>
                <w:noProof/>
              </w:rPr>
              <w:t>4.6. Control System and Flight Controller</w:t>
            </w:r>
            <w:r w:rsidR="007A2279">
              <w:rPr>
                <w:noProof/>
                <w:webHidden/>
              </w:rPr>
              <w:tab/>
            </w:r>
            <w:r w:rsidR="007A2279">
              <w:rPr>
                <w:noProof/>
                <w:webHidden/>
              </w:rPr>
              <w:fldChar w:fldCharType="begin"/>
            </w:r>
            <w:r w:rsidR="007A2279">
              <w:rPr>
                <w:noProof/>
                <w:webHidden/>
              </w:rPr>
              <w:instrText xml:space="preserve"> PAGEREF _Toc107498402 \h </w:instrText>
            </w:r>
            <w:r w:rsidR="007A2279">
              <w:rPr>
                <w:noProof/>
                <w:webHidden/>
              </w:rPr>
            </w:r>
            <w:r w:rsidR="007A2279">
              <w:rPr>
                <w:noProof/>
                <w:webHidden/>
              </w:rPr>
              <w:fldChar w:fldCharType="separate"/>
            </w:r>
            <w:r w:rsidR="007A2279">
              <w:rPr>
                <w:noProof/>
                <w:webHidden/>
              </w:rPr>
              <w:t>24</w:t>
            </w:r>
            <w:r w:rsidR="007A2279">
              <w:rPr>
                <w:noProof/>
                <w:webHidden/>
              </w:rPr>
              <w:fldChar w:fldCharType="end"/>
            </w:r>
          </w:hyperlink>
        </w:p>
        <w:p w14:paraId="5F470AB2" w14:textId="3D1C04D8" w:rsidR="007A2279" w:rsidRDefault="000979B9">
          <w:pPr>
            <w:pStyle w:val="TOC3"/>
            <w:tabs>
              <w:tab w:val="right" w:leader="dot" w:pos="9350"/>
            </w:tabs>
            <w:rPr>
              <w:noProof/>
              <w:sz w:val="22"/>
              <w:szCs w:val="22"/>
            </w:rPr>
          </w:pPr>
          <w:hyperlink w:anchor="_Toc107498403" w:history="1">
            <w:r w:rsidR="007A2279" w:rsidRPr="008715AE">
              <w:rPr>
                <w:rStyle w:val="Hyperlink"/>
                <w:rFonts w:eastAsia="Calibri"/>
                <w:b/>
                <w:bCs/>
                <w:noProof/>
              </w:rPr>
              <w:t>4.</w:t>
            </w:r>
            <w:r w:rsidR="001419CA">
              <w:rPr>
                <w:rStyle w:val="Hyperlink"/>
                <w:rFonts w:eastAsia="Calibri"/>
                <w:b/>
                <w:bCs/>
                <w:noProof/>
              </w:rPr>
              <w:t>6</w:t>
            </w:r>
            <w:r w:rsidR="007A2279" w:rsidRPr="008715AE">
              <w:rPr>
                <w:rStyle w:val="Hyperlink"/>
                <w:rFonts w:eastAsia="Calibri"/>
                <w:b/>
                <w:bCs/>
                <w:noProof/>
              </w:rPr>
              <w:t>.1. Flight Controller Software</w:t>
            </w:r>
            <w:r w:rsidR="007A2279">
              <w:rPr>
                <w:noProof/>
                <w:webHidden/>
              </w:rPr>
              <w:tab/>
            </w:r>
            <w:r w:rsidR="007A2279">
              <w:rPr>
                <w:noProof/>
                <w:webHidden/>
              </w:rPr>
              <w:fldChar w:fldCharType="begin"/>
            </w:r>
            <w:r w:rsidR="007A2279">
              <w:rPr>
                <w:noProof/>
                <w:webHidden/>
              </w:rPr>
              <w:instrText xml:space="preserve"> PAGEREF _Toc107498403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437241C1" w14:textId="57F9D6A9" w:rsidR="007A2279" w:rsidRDefault="000979B9">
          <w:pPr>
            <w:pStyle w:val="TOC3"/>
            <w:tabs>
              <w:tab w:val="right" w:leader="dot" w:pos="9350"/>
            </w:tabs>
            <w:rPr>
              <w:noProof/>
              <w:sz w:val="22"/>
              <w:szCs w:val="22"/>
            </w:rPr>
          </w:pPr>
          <w:hyperlink w:anchor="_Toc107498404" w:history="1">
            <w:r w:rsidR="007A2279" w:rsidRPr="008715AE">
              <w:rPr>
                <w:rStyle w:val="Hyperlink"/>
                <w:rFonts w:eastAsia="Calibri"/>
                <w:b/>
                <w:bCs/>
                <w:noProof/>
              </w:rPr>
              <w:t>4.</w:t>
            </w:r>
            <w:r w:rsidR="001419CA">
              <w:rPr>
                <w:rStyle w:val="Hyperlink"/>
                <w:rFonts w:eastAsia="Calibri"/>
                <w:b/>
                <w:bCs/>
                <w:noProof/>
              </w:rPr>
              <w:t>6</w:t>
            </w:r>
            <w:r w:rsidR="007A2279" w:rsidRPr="008715AE">
              <w:rPr>
                <w:rStyle w:val="Hyperlink"/>
                <w:rFonts w:eastAsia="Calibri"/>
                <w:b/>
                <w:bCs/>
                <w:noProof/>
              </w:rPr>
              <w:t>.2. Image Processing</w:t>
            </w:r>
            <w:r w:rsidR="007A2279">
              <w:rPr>
                <w:noProof/>
                <w:webHidden/>
              </w:rPr>
              <w:tab/>
            </w:r>
            <w:r w:rsidR="007A2279">
              <w:rPr>
                <w:noProof/>
                <w:webHidden/>
              </w:rPr>
              <w:fldChar w:fldCharType="begin"/>
            </w:r>
            <w:r w:rsidR="007A2279">
              <w:rPr>
                <w:noProof/>
                <w:webHidden/>
              </w:rPr>
              <w:instrText xml:space="preserve"> PAGEREF _Toc107498404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115162F5" w14:textId="563E86A3" w:rsidR="007A2279" w:rsidRDefault="000979B9">
          <w:pPr>
            <w:pStyle w:val="TOC3"/>
            <w:tabs>
              <w:tab w:val="right" w:leader="dot" w:pos="9350"/>
            </w:tabs>
            <w:rPr>
              <w:noProof/>
              <w:sz w:val="22"/>
              <w:szCs w:val="22"/>
            </w:rPr>
          </w:pPr>
          <w:hyperlink w:anchor="_Toc107498405" w:history="1">
            <w:r w:rsidR="007A2279" w:rsidRPr="008715AE">
              <w:rPr>
                <w:rStyle w:val="Hyperlink"/>
                <w:rFonts w:eastAsia="Calibri"/>
                <w:b/>
                <w:bCs/>
                <w:noProof/>
              </w:rPr>
              <w:t>4.</w:t>
            </w:r>
            <w:r w:rsidR="001419CA">
              <w:rPr>
                <w:rStyle w:val="Hyperlink"/>
                <w:rFonts w:eastAsia="Calibri"/>
                <w:b/>
                <w:bCs/>
                <w:noProof/>
              </w:rPr>
              <w:t>6</w:t>
            </w:r>
            <w:r w:rsidR="007A2279" w:rsidRPr="008715AE">
              <w:rPr>
                <w:rStyle w:val="Hyperlink"/>
                <w:rFonts w:eastAsia="Calibri"/>
                <w:b/>
                <w:bCs/>
                <w:noProof/>
              </w:rPr>
              <w:t>.3. Path Optimization</w:t>
            </w:r>
            <w:r w:rsidR="007A2279">
              <w:rPr>
                <w:noProof/>
                <w:webHidden/>
              </w:rPr>
              <w:tab/>
            </w:r>
            <w:r w:rsidR="007A2279">
              <w:rPr>
                <w:noProof/>
                <w:webHidden/>
              </w:rPr>
              <w:fldChar w:fldCharType="begin"/>
            </w:r>
            <w:r w:rsidR="007A2279">
              <w:rPr>
                <w:noProof/>
                <w:webHidden/>
              </w:rPr>
              <w:instrText xml:space="preserve"> PAGEREF _Toc107498405 \h </w:instrText>
            </w:r>
            <w:r w:rsidR="007A2279">
              <w:rPr>
                <w:noProof/>
                <w:webHidden/>
              </w:rPr>
            </w:r>
            <w:r w:rsidR="007A2279">
              <w:rPr>
                <w:noProof/>
                <w:webHidden/>
              </w:rPr>
              <w:fldChar w:fldCharType="separate"/>
            </w:r>
            <w:r w:rsidR="007A2279">
              <w:rPr>
                <w:noProof/>
                <w:webHidden/>
              </w:rPr>
              <w:t>25</w:t>
            </w:r>
            <w:r w:rsidR="007A2279">
              <w:rPr>
                <w:noProof/>
                <w:webHidden/>
              </w:rPr>
              <w:fldChar w:fldCharType="end"/>
            </w:r>
          </w:hyperlink>
        </w:p>
        <w:p w14:paraId="7A4DFC4F" w14:textId="1E707390" w:rsidR="007A2279" w:rsidRDefault="000979B9">
          <w:pPr>
            <w:pStyle w:val="TOC2"/>
            <w:tabs>
              <w:tab w:val="right" w:leader="dot" w:pos="9350"/>
            </w:tabs>
            <w:rPr>
              <w:noProof/>
              <w:sz w:val="22"/>
              <w:szCs w:val="22"/>
            </w:rPr>
          </w:pPr>
          <w:hyperlink w:anchor="_Toc107498406" w:history="1">
            <w:r w:rsidR="007A2279" w:rsidRPr="008715AE">
              <w:rPr>
                <w:rStyle w:val="Hyperlink"/>
                <w:b/>
                <w:bCs/>
                <w:noProof/>
              </w:rPr>
              <w:t>4.5. CAD Model</w:t>
            </w:r>
            <w:r w:rsidR="007A2279">
              <w:rPr>
                <w:noProof/>
                <w:webHidden/>
              </w:rPr>
              <w:tab/>
            </w:r>
            <w:r w:rsidR="007A2279">
              <w:rPr>
                <w:noProof/>
                <w:webHidden/>
              </w:rPr>
              <w:fldChar w:fldCharType="begin"/>
            </w:r>
            <w:r w:rsidR="007A2279">
              <w:rPr>
                <w:noProof/>
                <w:webHidden/>
              </w:rPr>
              <w:instrText xml:space="preserve"> PAGEREF _Toc107498406 \h </w:instrText>
            </w:r>
            <w:r w:rsidR="007A2279">
              <w:rPr>
                <w:noProof/>
                <w:webHidden/>
              </w:rPr>
            </w:r>
            <w:r w:rsidR="007A2279">
              <w:rPr>
                <w:noProof/>
                <w:webHidden/>
              </w:rPr>
              <w:fldChar w:fldCharType="separate"/>
            </w:r>
            <w:r w:rsidR="007A2279">
              <w:rPr>
                <w:noProof/>
                <w:webHidden/>
              </w:rPr>
              <w:t>26</w:t>
            </w:r>
            <w:r w:rsidR="007A2279">
              <w:rPr>
                <w:noProof/>
                <w:webHidden/>
              </w:rPr>
              <w:fldChar w:fldCharType="end"/>
            </w:r>
          </w:hyperlink>
        </w:p>
        <w:p w14:paraId="1CD56274" w14:textId="62F431B5" w:rsidR="007A2279" w:rsidRDefault="000979B9">
          <w:pPr>
            <w:pStyle w:val="TOC1"/>
            <w:tabs>
              <w:tab w:val="right" w:leader="dot" w:pos="9350"/>
            </w:tabs>
            <w:rPr>
              <w:noProof/>
              <w:sz w:val="22"/>
              <w:szCs w:val="22"/>
            </w:rPr>
          </w:pPr>
          <w:hyperlink w:anchor="_Toc107498407" w:history="1">
            <w:r w:rsidR="007A2279" w:rsidRPr="008715AE">
              <w:rPr>
                <w:rStyle w:val="Hyperlink"/>
                <w:rFonts w:cstheme="majorHAnsi"/>
                <w:b/>
                <w:bCs/>
                <w:noProof/>
              </w:rPr>
              <w:t>5. Safety Case</w:t>
            </w:r>
            <w:r w:rsidR="007A2279">
              <w:rPr>
                <w:noProof/>
                <w:webHidden/>
              </w:rPr>
              <w:tab/>
            </w:r>
            <w:r w:rsidR="007A2279">
              <w:rPr>
                <w:noProof/>
                <w:webHidden/>
              </w:rPr>
              <w:fldChar w:fldCharType="begin"/>
            </w:r>
            <w:r w:rsidR="007A2279">
              <w:rPr>
                <w:noProof/>
                <w:webHidden/>
              </w:rPr>
              <w:instrText xml:space="preserve"> PAGEREF _Toc107498407 \h </w:instrText>
            </w:r>
            <w:r w:rsidR="007A2279">
              <w:rPr>
                <w:noProof/>
                <w:webHidden/>
              </w:rPr>
            </w:r>
            <w:r w:rsidR="007A2279">
              <w:rPr>
                <w:noProof/>
                <w:webHidden/>
              </w:rPr>
              <w:fldChar w:fldCharType="separate"/>
            </w:r>
            <w:r w:rsidR="007A2279">
              <w:rPr>
                <w:noProof/>
                <w:webHidden/>
              </w:rPr>
              <w:t>27</w:t>
            </w:r>
            <w:r w:rsidR="007A2279">
              <w:rPr>
                <w:noProof/>
                <w:webHidden/>
              </w:rPr>
              <w:fldChar w:fldCharType="end"/>
            </w:r>
          </w:hyperlink>
        </w:p>
        <w:p w14:paraId="412ECA71" w14:textId="7334B5B3" w:rsidR="007A2279" w:rsidRDefault="000979B9">
          <w:pPr>
            <w:pStyle w:val="TOC2"/>
            <w:tabs>
              <w:tab w:val="right" w:leader="dot" w:pos="9350"/>
            </w:tabs>
            <w:rPr>
              <w:noProof/>
              <w:sz w:val="22"/>
              <w:szCs w:val="22"/>
            </w:rPr>
          </w:pPr>
          <w:hyperlink w:anchor="_Toc107498408" w:history="1">
            <w:r w:rsidR="007A2279" w:rsidRPr="008715AE">
              <w:rPr>
                <w:rStyle w:val="Hyperlink"/>
                <w:b/>
                <w:bCs/>
                <w:noProof/>
              </w:rPr>
              <w:t>5.1. Safety Steps in Control &amp; Computing System Design:</w:t>
            </w:r>
            <w:r w:rsidR="007A2279">
              <w:rPr>
                <w:noProof/>
                <w:webHidden/>
              </w:rPr>
              <w:tab/>
            </w:r>
            <w:r w:rsidR="007A2279">
              <w:rPr>
                <w:noProof/>
                <w:webHidden/>
              </w:rPr>
              <w:fldChar w:fldCharType="begin"/>
            </w:r>
            <w:r w:rsidR="007A2279">
              <w:rPr>
                <w:noProof/>
                <w:webHidden/>
              </w:rPr>
              <w:instrText xml:space="preserve"> PAGEREF _Toc107498408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3B1923C6" w14:textId="1780E9AD" w:rsidR="007A2279" w:rsidRDefault="000979B9">
          <w:pPr>
            <w:pStyle w:val="TOC2"/>
            <w:tabs>
              <w:tab w:val="right" w:leader="dot" w:pos="9350"/>
            </w:tabs>
            <w:rPr>
              <w:noProof/>
              <w:sz w:val="22"/>
              <w:szCs w:val="22"/>
            </w:rPr>
          </w:pPr>
          <w:hyperlink w:anchor="_Toc107498409" w:history="1">
            <w:r w:rsidR="007A2279" w:rsidRPr="008715AE">
              <w:rPr>
                <w:rStyle w:val="Hyperlink"/>
                <w:b/>
                <w:bCs/>
                <w:noProof/>
              </w:rPr>
              <w:t>5.2. Safety Steps in Propulsion Design:</w:t>
            </w:r>
            <w:r w:rsidR="007A2279">
              <w:rPr>
                <w:noProof/>
                <w:webHidden/>
              </w:rPr>
              <w:tab/>
            </w:r>
            <w:r w:rsidR="007A2279">
              <w:rPr>
                <w:noProof/>
                <w:webHidden/>
              </w:rPr>
              <w:fldChar w:fldCharType="begin"/>
            </w:r>
            <w:r w:rsidR="007A2279">
              <w:rPr>
                <w:noProof/>
                <w:webHidden/>
              </w:rPr>
              <w:instrText xml:space="preserve"> PAGEREF _Toc107498409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4E7E2AC9" w14:textId="2DA337C6" w:rsidR="007A2279" w:rsidRDefault="000979B9">
          <w:pPr>
            <w:pStyle w:val="TOC2"/>
            <w:tabs>
              <w:tab w:val="right" w:leader="dot" w:pos="9350"/>
            </w:tabs>
            <w:rPr>
              <w:noProof/>
              <w:sz w:val="22"/>
              <w:szCs w:val="22"/>
            </w:rPr>
          </w:pPr>
          <w:hyperlink w:anchor="_Toc107498410" w:history="1">
            <w:r w:rsidR="007A2279" w:rsidRPr="008715AE">
              <w:rPr>
                <w:rStyle w:val="Hyperlink"/>
                <w:b/>
                <w:bCs/>
                <w:noProof/>
              </w:rPr>
              <w:t>5.3. Safety Steps in Spray System Design:</w:t>
            </w:r>
            <w:r w:rsidR="007A2279">
              <w:rPr>
                <w:noProof/>
                <w:webHidden/>
              </w:rPr>
              <w:tab/>
            </w:r>
            <w:r w:rsidR="007A2279">
              <w:rPr>
                <w:noProof/>
                <w:webHidden/>
              </w:rPr>
              <w:fldChar w:fldCharType="begin"/>
            </w:r>
            <w:r w:rsidR="007A2279">
              <w:rPr>
                <w:noProof/>
                <w:webHidden/>
              </w:rPr>
              <w:instrText xml:space="preserve"> PAGEREF _Toc107498410 \h </w:instrText>
            </w:r>
            <w:r w:rsidR="007A2279">
              <w:rPr>
                <w:noProof/>
                <w:webHidden/>
              </w:rPr>
            </w:r>
            <w:r w:rsidR="007A2279">
              <w:rPr>
                <w:noProof/>
                <w:webHidden/>
              </w:rPr>
              <w:fldChar w:fldCharType="separate"/>
            </w:r>
            <w:r w:rsidR="007A2279">
              <w:rPr>
                <w:noProof/>
                <w:webHidden/>
              </w:rPr>
              <w:t>28</w:t>
            </w:r>
            <w:r w:rsidR="007A2279">
              <w:rPr>
                <w:noProof/>
                <w:webHidden/>
              </w:rPr>
              <w:fldChar w:fldCharType="end"/>
            </w:r>
          </w:hyperlink>
        </w:p>
        <w:p w14:paraId="593C4246" w14:textId="2A526197" w:rsidR="007A2279" w:rsidRDefault="000979B9">
          <w:pPr>
            <w:pStyle w:val="TOC1"/>
            <w:tabs>
              <w:tab w:val="right" w:leader="dot" w:pos="9350"/>
            </w:tabs>
            <w:rPr>
              <w:noProof/>
              <w:sz w:val="22"/>
              <w:szCs w:val="22"/>
            </w:rPr>
          </w:pPr>
          <w:hyperlink w:anchor="_Toc107498411" w:history="1">
            <w:r w:rsidR="007A2279" w:rsidRPr="008715AE">
              <w:rPr>
                <w:rStyle w:val="Hyperlink"/>
                <w:rFonts w:cstheme="majorHAnsi"/>
                <w:b/>
                <w:bCs/>
                <w:noProof/>
              </w:rPr>
              <w:t>6. Manufacturing &amp; Support</w:t>
            </w:r>
            <w:r w:rsidR="007A2279">
              <w:rPr>
                <w:noProof/>
                <w:webHidden/>
              </w:rPr>
              <w:tab/>
            </w:r>
            <w:r w:rsidR="007A2279">
              <w:rPr>
                <w:noProof/>
                <w:webHidden/>
              </w:rPr>
              <w:fldChar w:fldCharType="begin"/>
            </w:r>
            <w:r w:rsidR="007A2279">
              <w:rPr>
                <w:noProof/>
                <w:webHidden/>
              </w:rPr>
              <w:instrText xml:space="preserve"> PAGEREF _Toc107498411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77C76ECA" w14:textId="51E15AAD" w:rsidR="007A2279" w:rsidRDefault="000979B9">
          <w:pPr>
            <w:pStyle w:val="TOC2"/>
            <w:tabs>
              <w:tab w:val="right" w:leader="dot" w:pos="9350"/>
            </w:tabs>
            <w:rPr>
              <w:noProof/>
              <w:sz w:val="22"/>
              <w:szCs w:val="22"/>
            </w:rPr>
          </w:pPr>
          <w:hyperlink w:anchor="_Toc107498412" w:history="1">
            <w:r w:rsidR="007A2279" w:rsidRPr="008715AE">
              <w:rPr>
                <w:rStyle w:val="Hyperlink"/>
                <w:rFonts w:cstheme="majorHAnsi"/>
                <w:b/>
                <w:bCs/>
                <w:noProof/>
              </w:rPr>
              <w:t>6.1. Airframe</w:t>
            </w:r>
            <w:r w:rsidR="007A2279">
              <w:rPr>
                <w:noProof/>
                <w:webHidden/>
              </w:rPr>
              <w:tab/>
            </w:r>
            <w:r w:rsidR="007A2279">
              <w:rPr>
                <w:noProof/>
                <w:webHidden/>
              </w:rPr>
              <w:fldChar w:fldCharType="begin"/>
            </w:r>
            <w:r w:rsidR="007A2279">
              <w:rPr>
                <w:noProof/>
                <w:webHidden/>
              </w:rPr>
              <w:instrText xml:space="preserve"> PAGEREF _Toc107498412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38F222C9" w14:textId="7CF32C3E" w:rsidR="007A2279" w:rsidRDefault="000979B9">
          <w:pPr>
            <w:pStyle w:val="TOC2"/>
            <w:tabs>
              <w:tab w:val="right" w:leader="dot" w:pos="9350"/>
            </w:tabs>
            <w:rPr>
              <w:noProof/>
              <w:sz w:val="22"/>
              <w:szCs w:val="22"/>
            </w:rPr>
          </w:pPr>
          <w:hyperlink w:anchor="_Toc107498413" w:history="1">
            <w:r w:rsidR="007A2279" w:rsidRPr="008715AE">
              <w:rPr>
                <w:rStyle w:val="Hyperlink"/>
                <w:b/>
                <w:bCs/>
                <w:noProof/>
              </w:rPr>
              <w:t>6.2. Spray Tank</w:t>
            </w:r>
            <w:r w:rsidR="007A2279">
              <w:rPr>
                <w:noProof/>
                <w:webHidden/>
              </w:rPr>
              <w:tab/>
            </w:r>
            <w:r w:rsidR="007A2279">
              <w:rPr>
                <w:noProof/>
                <w:webHidden/>
              </w:rPr>
              <w:fldChar w:fldCharType="begin"/>
            </w:r>
            <w:r w:rsidR="007A2279">
              <w:rPr>
                <w:noProof/>
                <w:webHidden/>
              </w:rPr>
              <w:instrText xml:space="preserve"> PAGEREF _Toc107498413 \h </w:instrText>
            </w:r>
            <w:r w:rsidR="007A2279">
              <w:rPr>
                <w:noProof/>
                <w:webHidden/>
              </w:rPr>
            </w:r>
            <w:r w:rsidR="007A2279">
              <w:rPr>
                <w:noProof/>
                <w:webHidden/>
              </w:rPr>
              <w:fldChar w:fldCharType="separate"/>
            </w:r>
            <w:r w:rsidR="007A2279">
              <w:rPr>
                <w:noProof/>
                <w:webHidden/>
              </w:rPr>
              <w:t>29</w:t>
            </w:r>
            <w:r w:rsidR="007A2279">
              <w:rPr>
                <w:noProof/>
                <w:webHidden/>
              </w:rPr>
              <w:fldChar w:fldCharType="end"/>
            </w:r>
          </w:hyperlink>
        </w:p>
        <w:p w14:paraId="3C2D45F9" w14:textId="4086767F" w:rsidR="007A2279" w:rsidRDefault="000979B9">
          <w:pPr>
            <w:pStyle w:val="TOC2"/>
            <w:tabs>
              <w:tab w:val="right" w:leader="dot" w:pos="9350"/>
            </w:tabs>
            <w:rPr>
              <w:noProof/>
              <w:sz w:val="22"/>
              <w:szCs w:val="22"/>
            </w:rPr>
          </w:pPr>
          <w:hyperlink w:anchor="_Toc107498414" w:history="1">
            <w:r w:rsidR="007A2279" w:rsidRPr="008715AE">
              <w:rPr>
                <w:rStyle w:val="Hyperlink"/>
                <w:b/>
                <w:bCs/>
                <w:noProof/>
              </w:rPr>
              <w:t>6.3. Final Assembly</w:t>
            </w:r>
            <w:r w:rsidR="007A2279">
              <w:rPr>
                <w:noProof/>
                <w:webHidden/>
              </w:rPr>
              <w:tab/>
            </w:r>
            <w:r w:rsidR="007A2279">
              <w:rPr>
                <w:noProof/>
                <w:webHidden/>
              </w:rPr>
              <w:fldChar w:fldCharType="begin"/>
            </w:r>
            <w:r w:rsidR="007A2279">
              <w:rPr>
                <w:noProof/>
                <w:webHidden/>
              </w:rPr>
              <w:instrText xml:space="preserve"> PAGEREF _Toc107498414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2FE229D7" w14:textId="59993239" w:rsidR="007A2279" w:rsidRDefault="000979B9">
          <w:pPr>
            <w:pStyle w:val="TOC2"/>
            <w:tabs>
              <w:tab w:val="right" w:leader="dot" w:pos="9350"/>
            </w:tabs>
            <w:rPr>
              <w:noProof/>
              <w:sz w:val="22"/>
              <w:szCs w:val="22"/>
            </w:rPr>
          </w:pPr>
          <w:hyperlink w:anchor="_Toc107498415" w:history="1">
            <w:r w:rsidR="007A2279" w:rsidRPr="008715AE">
              <w:rPr>
                <w:rStyle w:val="Hyperlink"/>
                <w:rFonts w:cstheme="majorHAnsi"/>
                <w:b/>
                <w:bCs/>
                <w:noProof/>
              </w:rPr>
              <w:t>6.</w:t>
            </w:r>
            <w:r w:rsidR="001419CA">
              <w:rPr>
                <w:rStyle w:val="Hyperlink"/>
                <w:rFonts w:cstheme="majorHAnsi"/>
                <w:b/>
                <w:bCs/>
                <w:noProof/>
              </w:rPr>
              <w:t>4</w:t>
            </w:r>
            <w:r w:rsidR="007A2279" w:rsidRPr="008715AE">
              <w:rPr>
                <w:rStyle w:val="Hyperlink"/>
                <w:rFonts w:cstheme="majorHAnsi"/>
                <w:b/>
                <w:bCs/>
                <w:noProof/>
              </w:rPr>
              <w:t>. Storage and Handling</w:t>
            </w:r>
            <w:r w:rsidR="007A2279">
              <w:rPr>
                <w:noProof/>
                <w:webHidden/>
              </w:rPr>
              <w:tab/>
            </w:r>
            <w:r w:rsidR="007A2279">
              <w:rPr>
                <w:noProof/>
                <w:webHidden/>
              </w:rPr>
              <w:fldChar w:fldCharType="begin"/>
            </w:r>
            <w:r w:rsidR="007A2279">
              <w:rPr>
                <w:noProof/>
                <w:webHidden/>
              </w:rPr>
              <w:instrText xml:space="preserve"> PAGEREF _Toc107498415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126BE26B" w14:textId="62024ABC" w:rsidR="007A2279" w:rsidRDefault="000979B9">
          <w:pPr>
            <w:pStyle w:val="TOC2"/>
            <w:tabs>
              <w:tab w:val="right" w:leader="dot" w:pos="9350"/>
            </w:tabs>
            <w:rPr>
              <w:noProof/>
              <w:sz w:val="22"/>
              <w:szCs w:val="22"/>
            </w:rPr>
          </w:pPr>
          <w:hyperlink w:anchor="_Toc107498416" w:history="1">
            <w:r w:rsidR="007A2279" w:rsidRPr="008715AE">
              <w:rPr>
                <w:rStyle w:val="Hyperlink"/>
                <w:rFonts w:cstheme="majorHAnsi"/>
                <w:b/>
                <w:bCs/>
                <w:noProof/>
              </w:rPr>
              <w:t>6.</w:t>
            </w:r>
            <w:r w:rsidR="001419CA">
              <w:rPr>
                <w:rStyle w:val="Hyperlink"/>
                <w:rFonts w:cstheme="majorHAnsi"/>
                <w:b/>
                <w:bCs/>
                <w:noProof/>
              </w:rPr>
              <w:t>5</w:t>
            </w:r>
            <w:r w:rsidR="007A2279" w:rsidRPr="008715AE">
              <w:rPr>
                <w:rStyle w:val="Hyperlink"/>
                <w:rFonts w:cstheme="majorHAnsi"/>
                <w:b/>
                <w:bCs/>
                <w:noProof/>
              </w:rPr>
              <w:t>. Innovation</w:t>
            </w:r>
            <w:r w:rsidR="007A2279">
              <w:rPr>
                <w:noProof/>
                <w:webHidden/>
              </w:rPr>
              <w:tab/>
            </w:r>
            <w:r w:rsidR="007A2279">
              <w:rPr>
                <w:noProof/>
                <w:webHidden/>
              </w:rPr>
              <w:fldChar w:fldCharType="begin"/>
            </w:r>
            <w:r w:rsidR="007A2279">
              <w:rPr>
                <w:noProof/>
                <w:webHidden/>
              </w:rPr>
              <w:instrText xml:space="preserve"> PAGEREF _Toc107498416 \h </w:instrText>
            </w:r>
            <w:r w:rsidR="007A2279">
              <w:rPr>
                <w:noProof/>
                <w:webHidden/>
              </w:rPr>
            </w:r>
            <w:r w:rsidR="007A2279">
              <w:rPr>
                <w:noProof/>
                <w:webHidden/>
              </w:rPr>
              <w:fldChar w:fldCharType="separate"/>
            </w:r>
            <w:r w:rsidR="007A2279">
              <w:rPr>
                <w:noProof/>
                <w:webHidden/>
              </w:rPr>
              <w:t>30</w:t>
            </w:r>
            <w:r w:rsidR="007A2279">
              <w:rPr>
                <w:noProof/>
                <w:webHidden/>
              </w:rPr>
              <w:fldChar w:fldCharType="end"/>
            </w:r>
          </w:hyperlink>
        </w:p>
        <w:p w14:paraId="4FD9D705" w14:textId="2BFCF977" w:rsidR="007A2279" w:rsidRDefault="000979B9">
          <w:pPr>
            <w:pStyle w:val="TOC1"/>
            <w:tabs>
              <w:tab w:val="right" w:leader="dot" w:pos="9350"/>
            </w:tabs>
            <w:rPr>
              <w:noProof/>
              <w:sz w:val="22"/>
              <w:szCs w:val="22"/>
            </w:rPr>
          </w:pPr>
          <w:hyperlink w:anchor="_Toc107498417" w:history="1">
            <w:r w:rsidR="007A2279" w:rsidRPr="008715AE">
              <w:rPr>
                <w:rStyle w:val="Hyperlink"/>
                <w:rFonts w:cstheme="minorHAnsi"/>
                <w:b/>
                <w:bCs/>
                <w:noProof/>
              </w:rPr>
              <w:t>7. Qualification Test Plan</w:t>
            </w:r>
            <w:r w:rsidR="007A2279">
              <w:rPr>
                <w:noProof/>
                <w:webHidden/>
              </w:rPr>
              <w:tab/>
            </w:r>
            <w:r w:rsidR="007A2279">
              <w:rPr>
                <w:noProof/>
                <w:webHidden/>
              </w:rPr>
              <w:fldChar w:fldCharType="begin"/>
            </w:r>
            <w:r w:rsidR="007A2279">
              <w:rPr>
                <w:noProof/>
                <w:webHidden/>
              </w:rPr>
              <w:instrText xml:space="preserve"> PAGEREF _Toc107498417 \h </w:instrText>
            </w:r>
            <w:r w:rsidR="007A2279">
              <w:rPr>
                <w:noProof/>
                <w:webHidden/>
              </w:rPr>
            </w:r>
            <w:r w:rsidR="007A2279">
              <w:rPr>
                <w:noProof/>
                <w:webHidden/>
              </w:rPr>
              <w:fldChar w:fldCharType="separate"/>
            </w:r>
            <w:r w:rsidR="007A2279">
              <w:rPr>
                <w:noProof/>
                <w:webHidden/>
              </w:rPr>
              <w:t>31</w:t>
            </w:r>
            <w:r w:rsidR="007A2279">
              <w:rPr>
                <w:noProof/>
                <w:webHidden/>
              </w:rPr>
              <w:fldChar w:fldCharType="end"/>
            </w:r>
          </w:hyperlink>
        </w:p>
        <w:p w14:paraId="731AC4D6" w14:textId="48C493FA" w:rsidR="007A2279" w:rsidRDefault="000979B9">
          <w:pPr>
            <w:pStyle w:val="TOC1"/>
            <w:tabs>
              <w:tab w:val="right" w:leader="dot" w:pos="9350"/>
            </w:tabs>
            <w:rPr>
              <w:noProof/>
              <w:sz w:val="22"/>
              <w:szCs w:val="22"/>
            </w:rPr>
          </w:pPr>
          <w:hyperlink w:anchor="_Toc107498418" w:history="1">
            <w:r w:rsidR="007A2279" w:rsidRPr="008715AE">
              <w:rPr>
                <w:rStyle w:val="Hyperlink"/>
                <w:rFonts w:cstheme="minorHAnsi"/>
                <w:b/>
                <w:bCs/>
                <w:noProof/>
              </w:rPr>
              <w:t>8.0. Cost Analysis</w:t>
            </w:r>
            <w:r w:rsidR="007A2279">
              <w:rPr>
                <w:noProof/>
                <w:webHidden/>
              </w:rPr>
              <w:tab/>
            </w:r>
            <w:r w:rsidR="007A2279">
              <w:rPr>
                <w:noProof/>
                <w:webHidden/>
              </w:rPr>
              <w:fldChar w:fldCharType="begin"/>
            </w:r>
            <w:r w:rsidR="007A2279">
              <w:rPr>
                <w:noProof/>
                <w:webHidden/>
              </w:rPr>
              <w:instrText xml:space="preserve"> PAGEREF _Toc107498418 \h </w:instrText>
            </w:r>
            <w:r w:rsidR="007A2279">
              <w:rPr>
                <w:noProof/>
                <w:webHidden/>
              </w:rPr>
            </w:r>
            <w:r w:rsidR="007A2279">
              <w:rPr>
                <w:noProof/>
                <w:webHidden/>
              </w:rPr>
              <w:fldChar w:fldCharType="separate"/>
            </w:r>
            <w:r w:rsidR="007A2279">
              <w:rPr>
                <w:noProof/>
                <w:webHidden/>
              </w:rPr>
              <w:t>33</w:t>
            </w:r>
            <w:r w:rsidR="007A2279">
              <w:rPr>
                <w:noProof/>
                <w:webHidden/>
              </w:rPr>
              <w:fldChar w:fldCharType="end"/>
            </w:r>
          </w:hyperlink>
        </w:p>
        <w:p w14:paraId="64FE46C4" w14:textId="5036670E" w:rsidR="007A2279" w:rsidRDefault="000979B9">
          <w:pPr>
            <w:pStyle w:val="TOC1"/>
            <w:tabs>
              <w:tab w:val="right" w:leader="dot" w:pos="9350"/>
            </w:tabs>
            <w:rPr>
              <w:noProof/>
              <w:sz w:val="22"/>
              <w:szCs w:val="22"/>
            </w:rPr>
          </w:pPr>
          <w:hyperlink w:anchor="_Toc107498419" w:history="1">
            <w:r w:rsidR="007A2279" w:rsidRPr="008715AE">
              <w:rPr>
                <w:rStyle w:val="Hyperlink"/>
                <w:b/>
                <w:bCs/>
                <w:noProof/>
              </w:rPr>
              <w:t>References</w:t>
            </w:r>
            <w:r w:rsidR="007A2279">
              <w:rPr>
                <w:noProof/>
                <w:webHidden/>
              </w:rPr>
              <w:tab/>
            </w:r>
            <w:r w:rsidR="007A2279">
              <w:rPr>
                <w:noProof/>
                <w:webHidden/>
              </w:rPr>
              <w:fldChar w:fldCharType="begin"/>
            </w:r>
            <w:r w:rsidR="007A2279">
              <w:rPr>
                <w:noProof/>
                <w:webHidden/>
              </w:rPr>
              <w:instrText xml:space="preserve"> PAGEREF _Toc107498419 \h </w:instrText>
            </w:r>
            <w:r w:rsidR="007A2279">
              <w:rPr>
                <w:noProof/>
                <w:webHidden/>
              </w:rPr>
            </w:r>
            <w:r w:rsidR="007A2279">
              <w:rPr>
                <w:noProof/>
                <w:webHidden/>
              </w:rPr>
              <w:fldChar w:fldCharType="separate"/>
            </w:r>
            <w:r w:rsidR="007A2279">
              <w:rPr>
                <w:noProof/>
                <w:webHidden/>
              </w:rPr>
              <w:t>34</w:t>
            </w:r>
            <w:r w:rsidR="007A2279">
              <w:rPr>
                <w:noProof/>
                <w:webHidden/>
              </w:rPr>
              <w:fldChar w:fldCharType="end"/>
            </w:r>
          </w:hyperlink>
        </w:p>
        <w:p w14:paraId="09EDC551" w14:textId="2DCD3BD8" w:rsidR="007A2279" w:rsidRDefault="000979B9">
          <w:pPr>
            <w:pStyle w:val="TOC1"/>
            <w:tabs>
              <w:tab w:val="right" w:leader="dot" w:pos="9350"/>
            </w:tabs>
            <w:rPr>
              <w:noProof/>
              <w:sz w:val="22"/>
              <w:szCs w:val="22"/>
            </w:rPr>
          </w:pPr>
          <w:hyperlink w:anchor="_Toc107498420" w:history="1">
            <w:r w:rsidR="007A2279" w:rsidRPr="008715AE">
              <w:rPr>
                <w:rStyle w:val="Hyperlink"/>
                <w:b/>
                <w:bCs/>
                <w:noProof/>
              </w:rPr>
              <w:t>Bibliography</w:t>
            </w:r>
            <w:r w:rsidR="007A2279">
              <w:rPr>
                <w:noProof/>
                <w:webHidden/>
              </w:rPr>
              <w:tab/>
            </w:r>
            <w:r w:rsidR="007A2279">
              <w:rPr>
                <w:noProof/>
                <w:webHidden/>
              </w:rPr>
              <w:fldChar w:fldCharType="begin"/>
            </w:r>
            <w:r w:rsidR="007A2279">
              <w:rPr>
                <w:noProof/>
                <w:webHidden/>
              </w:rPr>
              <w:instrText xml:space="preserve"> PAGEREF _Toc107498420 \h </w:instrText>
            </w:r>
            <w:r w:rsidR="007A2279">
              <w:rPr>
                <w:noProof/>
                <w:webHidden/>
              </w:rPr>
            </w:r>
            <w:r w:rsidR="007A2279">
              <w:rPr>
                <w:noProof/>
                <w:webHidden/>
              </w:rPr>
              <w:fldChar w:fldCharType="separate"/>
            </w:r>
            <w:r w:rsidR="007A2279">
              <w:rPr>
                <w:noProof/>
                <w:webHidden/>
              </w:rPr>
              <w:t>36</w:t>
            </w:r>
            <w:r w:rsidR="007A2279">
              <w:rPr>
                <w:noProof/>
                <w:webHidden/>
              </w:rPr>
              <w:fldChar w:fldCharType="end"/>
            </w:r>
          </w:hyperlink>
        </w:p>
        <w:p w14:paraId="01B76E6D" w14:textId="2114C3A3" w:rsidR="007A2279" w:rsidRDefault="000979B9">
          <w:pPr>
            <w:pStyle w:val="TOC1"/>
            <w:tabs>
              <w:tab w:val="right" w:leader="dot" w:pos="9350"/>
            </w:tabs>
            <w:rPr>
              <w:noProof/>
              <w:sz w:val="22"/>
              <w:szCs w:val="22"/>
            </w:rPr>
          </w:pPr>
          <w:hyperlink w:anchor="_Toc107498421" w:history="1">
            <w:r w:rsidR="007A2279" w:rsidRPr="008715AE">
              <w:rPr>
                <w:rStyle w:val="Hyperlink"/>
                <w:b/>
                <w:bCs/>
                <w:noProof/>
              </w:rPr>
              <w:t>Appendix</w:t>
            </w:r>
            <w:r w:rsidR="007A2279">
              <w:rPr>
                <w:noProof/>
                <w:webHidden/>
              </w:rPr>
              <w:tab/>
            </w:r>
            <w:r w:rsidR="007A2279">
              <w:rPr>
                <w:noProof/>
                <w:webHidden/>
              </w:rPr>
              <w:fldChar w:fldCharType="begin"/>
            </w:r>
            <w:r w:rsidR="007A2279">
              <w:rPr>
                <w:noProof/>
                <w:webHidden/>
              </w:rPr>
              <w:instrText xml:space="preserve"> PAGEREF _Toc107498421 \h </w:instrText>
            </w:r>
            <w:r w:rsidR="007A2279">
              <w:rPr>
                <w:noProof/>
                <w:webHidden/>
              </w:rPr>
            </w:r>
            <w:r w:rsidR="007A2279">
              <w:rPr>
                <w:noProof/>
                <w:webHidden/>
              </w:rPr>
              <w:fldChar w:fldCharType="separate"/>
            </w:r>
            <w:r w:rsidR="007A2279">
              <w:rPr>
                <w:noProof/>
                <w:webHidden/>
              </w:rPr>
              <w:t>37</w:t>
            </w:r>
            <w:r w:rsidR="007A2279">
              <w:rPr>
                <w:noProof/>
                <w:webHidden/>
              </w:rPr>
              <w:fldChar w:fldCharType="end"/>
            </w:r>
          </w:hyperlink>
        </w:p>
        <w:p w14:paraId="7513EF56" w14:textId="0212B0FE" w:rsidR="007A2279" w:rsidRDefault="000979B9">
          <w:pPr>
            <w:pStyle w:val="TOC2"/>
            <w:tabs>
              <w:tab w:val="right" w:leader="dot" w:pos="9350"/>
            </w:tabs>
            <w:rPr>
              <w:noProof/>
              <w:sz w:val="22"/>
              <w:szCs w:val="22"/>
            </w:rPr>
          </w:pPr>
          <w:hyperlink w:anchor="_Toc107498422" w:history="1">
            <w:r w:rsidR="007A2279" w:rsidRPr="008715AE">
              <w:rPr>
                <w:rStyle w:val="Hyperlink"/>
                <w:b/>
                <w:bCs/>
                <w:noProof/>
              </w:rPr>
              <w:t>A.1. Cost Quotations</w:t>
            </w:r>
            <w:r w:rsidR="007A2279">
              <w:rPr>
                <w:noProof/>
                <w:webHidden/>
              </w:rPr>
              <w:tab/>
            </w:r>
            <w:r w:rsidR="007A2279">
              <w:rPr>
                <w:noProof/>
                <w:webHidden/>
              </w:rPr>
              <w:fldChar w:fldCharType="begin"/>
            </w:r>
            <w:r w:rsidR="007A2279">
              <w:rPr>
                <w:noProof/>
                <w:webHidden/>
              </w:rPr>
              <w:instrText xml:space="preserve"> PAGEREF _Toc107498422 \h </w:instrText>
            </w:r>
            <w:r w:rsidR="007A2279">
              <w:rPr>
                <w:noProof/>
                <w:webHidden/>
              </w:rPr>
            </w:r>
            <w:r w:rsidR="007A2279">
              <w:rPr>
                <w:noProof/>
                <w:webHidden/>
              </w:rPr>
              <w:fldChar w:fldCharType="separate"/>
            </w:r>
            <w:r w:rsidR="007A2279">
              <w:rPr>
                <w:noProof/>
                <w:webHidden/>
              </w:rPr>
              <w:t>37</w:t>
            </w:r>
            <w:r w:rsidR="007A2279">
              <w:rPr>
                <w:noProof/>
                <w:webHidden/>
              </w:rPr>
              <w:fldChar w:fldCharType="end"/>
            </w:r>
          </w:hyperlink>
        </w:p>
        <w:p w14:paraId="5C3ABD35" w14:textId="18D1A8BD" w:rsidR="00D91B9D" w:rsidRPr="00781EB3" w:rsidRDefault="006015B1">
          <w:r w:rsidRPr="00781EB3">
            <w:fldChar w:fldCharType="end"/>
          </w:r>
        </w:p>
      </w:sdtContent>
    </w:sdt>
    <w:p w14:paraId="07A79499" w14:textId="0F052476" w:rsidR="00D91B9D" w:rsidRPr="00781EB3" w:rsidRDefault="00D91B9D" w:rsidP="00D91B9D">
      <w:pPr>
        <w:spacing w:after="0" w:line="240" w:lineRule="auto"/>
        <w:rPr>
          <w:rFonts w:ascii="Times New Roman" w:eastAsia="Times New Roman" w:hAnsi="Times New Roman" w:cs="Times New Roman"/>
        </w:rPr>
      </w:pPr>
    </w:p>
    <w:p w14:paraId="53548C4C" w14:textId="77777777" w:rsidR="00D91B9D" w:rsidRDefault="00D91B9D">
      <w:pPr>
        <w:spacing w:after="160" w:line="259" w:lineRule="auto"/>
        <w:jc w:val="left"/>
        <w:rPr>
          <w:rFonts w:ascii="Times New Roman" w:eastAsia="Times New Roman" w:hAnsi="Times New Roman" w:cs="Times New Roman"/>
          <w:color w:val="000000"/>
        </w:rPr>
      </w:pPr>
      <w:r w:rsidRPr="00781EB3">
        <w:rPr>
          <w:rFonts w:ascii="Times New Roman" w:eastAsia="Times New Roman" w:hAnsi="Times New Roman" w:cs="Times New Roman"/>
        </w:rPr>
        <w:br w:type="page"/>
      </w:r>
    </w:p>
    <w:p w14:paraId="39DA7428" w14:textId="7E81558F" w:rsidR="00AE3847" w:rsidRPr="00AE3847" w:rsidRDefault="00AE3847" w:rsidP="00AE3847">
      <w:pPr>
        <w:pStyle w:val="Title"/>
        <w:spacing w:after="240" w:line="276" w:lineRule="auto"/>
        <w:rPr>
          <w:b/>
          <w:bCs/>
          <w:sz w:val="32"/>
          <w:szCs w:val="32"/>
        </w:rPr>
      </w:pPr>
      <w:r>
        <w:rPr>
          <w:b/>
          <w:bCs/>
          <w:sz w:val="32"/>
          <w:szCs w:val="32"/>
        </w:rPr>
        <w:lastRenderedPageBreak/>
        <w:t xml:space="preserve">List of Figures </w:t>
      </w:r>
    </w:p>
    <w:p w14:paraId="2379ACBE" w14:textId="2C072128" w:rsidR="007A2279" w:rsidRPr="007A2279" w:rsidRDefault="00BE262F" w:rsidP="007A2279">
      <w:pPr>
        <w:pStyle w:val="TableofFigures"/>
        <w:tabs>
          <w:tab w:val="right" w:leader="dot" w:pos="9350"/>
        </w:tabs>
        <w:spacing w:line="360" w:lineRule="auto"/>
        <w:jc w:val="left"/>
        <w:rPr>
          <w:rFonts w:cstheme="minorHAnsi"/>
          <w:noProof/>
          <w:sz w:val="22"/>
          <w:szCs w:val="22"/>
        </w:rPr>
      </w:pPr>
      <w:r w:rsidRPr="007A2279">
        <w:rPr>
          <w:rFonts w:eastAsia="Times New Roman" w:cstheme="minorHAnsi"/>
          <w:color w:val="000000"/>
          <w:sz w:val="22"/>
          <w:szCs w:val="22"/>
        </w:rPr>
        <w:fldChar w:fldCharType="begin"/>
      </w:r>
      <w:r w:rsidRPr="007A2279">
        <w:rPr>
          <w:rFonts w:eastAsia="Times New Roman" w:cstheme="minorHAnsi"/>
          <w:color w:val="000000"/>
          <w:sz w:val="22"/>
          <w:szCs w:val="22"/>
        </w:rPr>
        <w:instrText xml:space="preserve"> TOC \h \z \c "Figure" </w:instrText>
      </w:r>
      <w:r w:rsidRPr="007A2279">
        <w:rPr>
          <w:rFonts w:eastAsia="Times New Roman" w:cstheme="minorHAnsi"/>
          <w:color w:val="000000"/>
          <w:sz w:val="22"/>
          <w:szCs w:val="22"/>
        </w:rPr>
        <w:fldChar w:fldCharType="separate"/>
      </w:r>
      <w:hyperlink r:id="rId10" w:anchor="_Toc107498423" w:history="1">
        <w:r w:rsidR="007A2279" w:rsidRPr="007A2279">
          <w:rPr>
            <w:rStyle w:val="Hyperlink"/>
            <w:rFonts w:cstheme="minorHAnsi"/>
            <w:noProof/>
            <w:sz w:val="22"/>
            <w:szCs w:val="22"/>
          </w:rPr>
          <w:t>Figure 1. Project Workflow after PDR</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8</w:t>
        </w:r>
        <w:r w:rsidR="007A2279" w:rsidRPr="007A2279">
          <w:rPr>
            <w:rFonts w:cstheme="minorHAnsi"/>
            <w:noProof/>
            <w:webHidden/>
            <w:sz w:val="22"/>
            <w:szCs w:val="22"/>
          </w:rPr>
          <w:fldChar w:fldCharType="end"/>
        </w:r>
      </w:hyperlink>
    </w:p>
    <w:p w14:paraId="0DE4BBD6" w14:textId="080C9CDB" w:rsidR="007A2279" w:rsidRPr="007A2279" w:rsidRDefault="000979B9" w:rsidP="007A2279">
      <w:pPr>
        <w:pStyle w:val="TableofFigures"/>
        <w:tabs>
          <w:tab w:val="right" w:leader="dot" w:pos="9350"/>
        </w:tabs>
        <w:spacing w:line="360" w:lineRule="auto"/>
        <w:rPr>
          <w:rFonts w:cstheme="minorHAnsi"/>
          <w:noProof/>
          <w:sz w:val="22"/>
          <w:szCs w:val="22"/>
        </w:rPr>
      </w:pPr>
      <w:hyperlink r:id="rId11" w:anchor="_Toc107498424" w:history="1">
        <w:r w:rsidR="007A2279" w:rsidRPr="007A2279">
          <w:rPr>
            <w:rStyle w:val="Hyperlink"/>
            <w:rFonts w:cstheme="minorHAnsi"/>
            <w:noProof/>
            <w:sz w:val="22"/>
            <w:szCs w:val="22"/>
          </w:rPr>
          <w:t xml:space="preserve">Figure 2.Online Drive-easy access and tracking literature and resources. </w:t>
        </w:r>
        <w:r w:rsidR="007A2279" w:rsidRPr="007A2279">
          <w:rPr>
            <w:rStyle w:val="Hyperlink"/>
            <w:rFonts w:cstheme="minorHAnsi"/>
            <w:noProof/>
            <w:sz w:val="22"/>
            <w:szCs w:val="22"/>
            <w:vertAlign w:val="superscript"/>
          </w:rPr>
          <w:t>[2]</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9</w:t>
        </w:r>
        <w:r w:rsidR="007A2279" w:rsidRPr="007A2279">
          <w:rPr>
            <w:rFonts w:cstheme="minorHAnsi"/>
            <w:noProof/>
            <w:webHidden/>
            <w:sz w:val="22"/>
            <w:szCs w:val="22"/>
          </w:rPr>
          <w:fldChar w:fldCharType="end"/>
        </w:r>
      </w:hyperlink>
    </w:p>
    <w:p w14:paraId="1B06A6CF" w14:textId="6B043B96" w:rsidR="007A2279" w:rsidRPr="007A2279" w:rsidRDefault="000979B9" w:rsidP="007A2279">
      <w:pPr>
        <w:pStyle w:val="TableofFigures"/>
        <w:tabs>
          <w:tab w:val="right" w:leader="dot" w:pos="9350"/>
        </w:tabs>
        <w:spacing w:line="360" w:lineRule="auto"/>
        <w:rPr>
          <w:rFonts w:cstheme="minorHAnsi"/>
          <w:noProof/>
          <w:sz w:val="22"/>
          <w:szCs w:val="22"/>
        </w:rPr>
      </w:pPr>
      <w:hyperlink r:id="rId12" w:anchor="_Toc107498425" w:history="1">
        <w:r w:rsidR="007A2279" w:rsidRPr="007A2279">
          <w:rPr>
            <w:rStyle w:val="Hyperlink"/>
            <w:rFonts w:cstheme="minorHAnsi"/>
            <w:noProof/>
            <w:sz w:val="22"/>
            <w:szCs w:val="22"/>
          </w:rPr>
          <w:t xml:space="preserve">Figure 3. GitHub Repository used as progress tracker. </w:t>
        </w:r>
        <w:r w:rsidR="007A2279" w:rsidRPr="007A2279">
          <w:rPr>
            <w:rStyle w:val="Hyperlink"/>
            <w:rFonts w:cstheme="minorHAnsi"/>
            <w:noProof/>
            <w:sz w:val="22"/>
            <w:szCs w:val="22"/>
            <w:vertAlign w:val="superscript"/>
          </w:rPr>
          <w:t>[1]</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9</w:t>
        </w:r>
        <w:r w:rsidR="007A2279" w:rsidRPr="007A2279">
          <w:rPr>
            <w:rFonts w:cstheme="minorHAnsi"/>
            <w:noProof/>
            <w:webHidden/>
            <w:sz w:val="22"/>
            <w:szCs w:val="22"/>
          </w:rPr>
          <w:fldChar w:fldCharType="end"/>
        </w:r>
      </w:hyperlink>
    </w:p>
    <w:p w14:paraId="693A112A" w14:textId="65D7E7A7" w:rsidR="007A2279" w:rsidRPr="007A2279" w:rsidRDefault="000979B9" w:rsidP="007A2279">
      <w:pPr>
        <w:pStyle w:val="TableofFigures"/>
        <w:tabs>
          <w:tab w:val="right" w:leader="dot" w:pos="9350"/>
        </w:tabs>
        <w:spacing w:line="360" w:lineRule="auto"/>
        <w:rPr>
          <w:rFonts w:cstheme="minorHAnsi"/>
          <w:noProof/>
          <w:sz w:val="22"/>
          <w:szCs w:val="22"/>
        </w:rPr>
      </w:pPr>
      <w:hyperlink r:id="rId13" w:anchor="_Toc107498426" w:history="1">
        <w:r w:rsidR="007A2279" w:rsidRPr="007A2279">
          <w:rPr>
            <w:rStyle w:val="Hyperlink"/>
            <w:rFonts w:cstheme="minorHAnsi"/>
            <w:noProof/>
            <w:sz w:val="22"/>
            <w:szCs w:val="22"/>
          </w:rPr>
          <w:t>Figure 4.</w:t>
        </w:r>
        <w:r w:rsidR="00BE4C7B">
          <w:rPr>
            <w:rStyle w:val="Hyperlink"/>
            <w:rFonts w:cstheme="minorHAnsi"/>
            <w:noProof/>
            <w:sz w:val="22"/>
            <w:szCs w:val="22"/>
          </w:rPr>
          <w:t xml:space="preserve"> The Calculation for Optimum Energy Consumption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73B15A69" w14:textId="6906B323" w:rsidR="007A2279" w:rsidRPr="007A2279" w:rsidRDefault="000979B9" w:rsidP="007A2279">
      <w:pPr>
        <w:pStyle w:val="TableofFigures"/>
        <w:tabs>
          <w:tab w:val="right" w:leader="dot" w:pos="9350"/>
        </w:tabs>
        <w:spacing w:line="360" w:lineRule="auto"/>
        <w:rPr>
          <w:rFonts w:cstheme="minorHAnsi"/>
          <w:noProof/>
          <w:sz w:val="22"/>
          <w:szCs w:val="22"/>
        </w:rPr>
      </w:pPr>
      <w:hyperlink r:id="rId14" w:anchor="_Toc107498427" w:history="1">
        <w:r w:rsidR="007A2279" w:rsidRPr="007A2279">
          <w:rPr>
            <w:rStyle w:val="Hyperlink"/>
            <w:rFonts w:cstheme="minorHAnsi"/>
            <w:noProof/>
            <w:sz w:val="22"/>
            <w:szCs w:val="22"/>
          </w:rPr>
          <w:t>Figure 5</w:t>
        </w:r>
        <w:r w:rsidR="00BE4C7B">
          <w:rPr>
            <w:rStyle w:val="Hyperlink"/>
            <w:rFonts w:cstheme="minorHAnsi"/>
            <w:noProof/>
            <w:sz w:val="22"/>
            <w:szCs w:val="22"/>
          </w:rPr>
          <w:t>. The Calculation for Optimum Mission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75E66C65" w14:textId="33B1B695" w:rsidR="007A2279" w:rsidRPr="007A2279" w:rsidRDefault="000979B9" w:rsidP="007A2279">
      <w:pPr>
        <w:pStyle w:val="TableofFigures"/>
        <w:tabs>
          <w:tab w:val="right" w:leader="dot" w:pos="9350"/>
        </w:tabs>
        <w:spacing w:line="360" w:lineRule="auto"/>
        <w:rPr>
          <w:rFonts w:cstheme="minorHAnsi"/>
          <w:noProof/>
          <w:sz w:val="22"/>
          <w:szCs w:val="22"/>
        </w:rPr>
      </w:pPr>
      <w:hyperlink r:id="rId15" w:anchor="_Toc107498428" w:history="1">
        <w:r w:rsidR="007A2279" w:rsidRPr="007A2279">
          <w:rPr>
            <w:rStyle w:val="Hyperlink"/>
            <w:rFonts w:cstheme="minorHAnsi"/>
            <w:noProof/>
            <w:sz w:val="22"/>
            <w:szCs w:val="22"/>
          </w:rPr>
          <w:t>Figure 6. EMAX GT2826/05 KV860 performance values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15</w:t>
        </w:r>
        <w:r w:rsidR="007A2279" w:rsidRPr="007A2279">
          <w:rPr>
            <w:rFonts w:cstheme="minorHAnsi"/>
            <w:noProof/>
            <w:webHidden/>
            <w:sz w:val="22"/>
            <w:szCs w:val="22"/>
          </w:rPr>
          <w:fldChar w:fldCharType="end"/>
        </w:r>
      </w:hyperlink>
    </w:p>
    <w:p w14:paraId="23D96171" w14:textId="772848C9" w:rsidR="007A2279" w:rsidRPr="007A2279" w:rsidRDefault="000979B9" w:rsidP="007A2279">
      <w:pPr>
        <w:pStyle w:val="TableofFigures"/>
        <w:tabs>
          <w:tab w:val="right" w:leader="dot" w:pos="9350"/>
        </w:tabs>
        <w:spacing w:line="360" w:lineRule="auto"/>
        <w:rPr>
          <w:rFonts w:cstheme="minorHAnsi"/>
          <w:noProof/>
          <w:sz w:val="22"/>
          <w:szCs w:val="22"/>
        </w:rPr>
      </w:pPr>
      <w:hyperlink r:id="rId16" w:anchor="_Toc107498429" w:history="1">
        <w:r w:rsidR="007A2279" w:rsidRPr="007A2279">
          <w:rPr>
            <w:rStyle w:val="Hyperlink"/>
            <w:rFonts w:cstheme="minorHAnsi"/>
            <w:noProof/>
            <w:sz w:val="22"/>
            <w:szCs w:val="22"/>
          </w:rPr>
          <w:t>Figure 7. Calculation for Optimum Energy Consumption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_Toc107498429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657C048A" w14:textId="2A5153AC" w:rsidR="007A2279" w:rsidRPr="007A2279" w:rsidRDefault="000979B9" w:rsidP="007A2279">
      <w:pPr>
        <w:pStyle w:val="TableofFigures"/>
        <w:tabs>
          <w:tab w:val="right" w:leader="dot" w:pos="9350"/>
        </w:tabs>
        <w:spacing w:line="360" w:lineRule="auto"/>
        <w:rPr>
          <w:rFonts w:cstheme="minorHAnsi"/>
          <w:noProof/>
          <w:sz w:val="22"/>
          <w:szCs w:val="22"/>
        </w:rPr>
      </w:pPr>
      <w:hyperlink r:id="rId17" w:anchor="_Toc107498430" w:history="1">
        <w:r w:rsidR="007A2279" w:rsidRPr="007A2279">
          <w:rPr>
            <w:rStyle w:val="Hyperlink"/>
            <w:rFonts w:cstheme="minorHAnsi"/>
            <w:noProof/>
            <w:sz w:val="22"/>
            <w:szCs w:val="22"/>
          </w:rPr>
          <w:t>Figure 8. Calculation for Optimum Mission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_Toc107498430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61C70FD3" w14:textId="1DF6133F" w:rsidR="007A2279" w:rsidRPr="007A2279" w:rsidRDefault="000979B9" w:rsidP="007A2279">
      <w:pPr>
        <w:pStyle w:val="TableofFigures"/>
        <w:tabs>
          <w:tab w:val="right" w:leader="dot" w:pos="9350"/>
        </w:tabs>
        <w:spacing w:line="360" w:lineRule="auto"/>
        <w:rPr>
          <w:rFonts w:cstheme="minorHAnsi"/>
          <w:noProof/>
          <w:sz w:val="22"/>
          <w:szCs w:val="22"/>
        </w:rPr>
      </w:pPr>
      <w:hyperlink r:id="rId18" w:anchor="_Toc107498431" w:history="1">
        <w:r w:rsidR="007A2279" w:rsidRPr="007A2279">
          <w:rPr>
            <w:rStyle w:val="Hyperlink"/>
            <w:rFonts w:cstheme="minorHAnsi"/>
            <w:noProof/>
            <w:sz w:val="22"/>
            <w:szCs w:val="22"/>
          </w:rPr>
          <w:t>Figure 9.vertical stabilizer with labeled aileron variables.</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_Toc107498431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16</w:t>
        </w:r>
        <w:r w:rsidR="007A2279" w:rsidRPr="007A2279">
          <w:rPr>
            <w:rFonts w:cstheme="minorHAnsi"/>
            <w:noProof/>
            <w:webHidden/>
            <w:sz w:val="22"/>
            <w:szCs w:val="22"/>
          </w:rPr>
          <w:fldChar w:fldCharType="end"/>
        </w:r>
      </w:hyperlink>
    </w:p>
    <w:p w14:paraId="2CB70EDC" w14:textId="52BE53B0" w:rsidR="007A2279" w:rsidRPr="007A2279" w:rsidRDefault="000979B9" w:rsidP="007A2279">
      <w:pPr>
        <w:pStyle w:val="TableofFigures"/>
        <w:tabs>
          <w:tab w:val="right" w:leader="dot" w:pos="9350"/>
        </w:tabs>
        <w:spacing w:line="360" w:lineRule="auto"/>
        <w:rPr>
          <w:rFonts w:cstheme="minorHAnsi"/>
          <w:noProof/>
          <w:sz w:val="22"/>
          <w:szCs w:val="22"/>
        </w:rPr>
      </w:pPr>
      <w:hyperlink r:id="rId19" w:anchor="_Toc107498432" w:history="1">
        <w:r w:rsidR="007A2279" w:rsidRPr="007A2279">
          <w:rPr>
            <w:rStyle w:val="Hyperlink"/>
            <w:rFonts w:cstheme="minorHAnsi"/>
            <w:noProof/>
            <w:sz w:val="22"/>
            <w:szCs w:val="22"/>
          </w:rPr>
          <w:t xml:space="preserve">Figure 10. Extract from elevator characteristics for common aircrafts.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_Toc107498432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17</w:t>
        </w:r>
        <w:r w:rsidR="007A2279" w:rsidRPr="007A2279">
          <w:rPr>
            <w:rFonts w:cstheme="minorHAnsi"/>
            <w:noProof/>
            <w:webHidden/>
            <w:sz w:val="22"/>
            <w:szCs w:val="22"/>
          </w:rPr>
          <w:fldChar w:fldCharType="end"/>
        </w:r>
      </w:hyperlink>
    </w:p>
    <w:p w14:paraId="05C1D568" w14:textId="0B2DD812" w:rsidR="007A2279" w:rsidRPr="007A2279" w:rsidRDefault="000979B9" w:rsidP="007A2279">
      <w:pPr>
        <w:pStyle w:val="TableofFigures"/>
        <w:tabs>
          <w:tab w:val="right" w:leader="dot" w:pos="9350"/>
        </w:tabs>
        <w:spacing w:line="360" w:lineRule="auto"/>
        <w:rPr>
          <w:rFonts w:cstheme="minorHAnsi"/>
          <w:noProof/>
          <w:sz w:val="22"/>
          <w:szCs w:val="22"/>
        </w:rPr>
      </w:pPr>
      <w:hyperlink r:id="rId20" w:anchor="_Toc107498433" w:history="1">
        <w:r w:rsidR="007A2279" w:rsidRPr="007A2279">
          <w:rPr>
            <w:rStyle w:val="Hyperlink"/>
            <w:rFonts w:cstheme="minorHAnsi"/>
            <w:noProof/>
            <w:sz w:val="22"/>
            <w:szCs w:val="22"/>
          </w:rPr>
          <w:t xml:space="preserve">Figure 11. Horizontal tail and elevator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17</w:t>
        </w:r>
        <w:r w:rsidR="007A2279" w:rsidRPr="007A2279">
          <w:rPr>
            <w:rFonts w:cstheme="minorHAnsi"/>
            <w:noProof/>
            <w:webHidden/>
            <w:sz w:val="22"/>
            <w:szCs w:val="22"/>
          </w:rPr>
          <w:fldChar w:fldCharType="end"/>
        </w:r>
      </w:hyperlink>
    </w:p>
    <w:p w14:paraId="7824B532" w14:textId="673CFAD7" w:rsidR="007A2279" w:rsidRPr="007A2279" w:rsidRDefault="000979B9" w:rsidP="007A2279">
      <w:pPr>
        <w:pStyle w:val="TableofFigures"/>
        <w:tabs>
          <w:tab w:val="right" w:leader="dot" w:pos="9350"/>
        </w:tabs>
        <w:spacing w:line="360" w:lineRule="auto"/>
        <w:rPr>
          <w:rFonts w:cstheme="minorHAnsi"/>
          <w:noProof/>
          <w:sz w:val="22"/>
          <w:szCs w:val="22"/>
        </w:rPr>
      </w:pPr>
      <w:hyperlink r:id="rId21" w:anchor="_Toc107498434" w:history="1">
        <w:r w:rsidR="007A2279" w:rsidRPr="007A2279">
          <w:rPr>
            <w:rStyle w:val="Hyperlink"/>
            <w:rFonts w:cstheme="minorHAnsi"/>
            <w:noProof/>
            <w:sz w:val="22"/>
            <w:szCs w:val="22"/>
          </w:rPr>
          <w:t xml:space="preserve">Figure 12. Vertical Tail and Rudder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18</w:t>
        </w:r>
        <w:r w:rsidR="007A2279" w:rsidRPr="007A2279">
          <w:rPr>
            <w:rFonts w:cstheme="minorHAnsi"/>
            <w:noProof/>
            <w:webHidden/>
            <w:sz w:val="22"/>
            <w:szCs w:val="22"/>
          </w:rPr>
          <w:fldChar w:fldCharType="end"/>
        </w:r>
      </w:hyperlink>
    </w:p>
    <w:p w14:paraId="334824C5" w14:textId="57B11E86" w:rsidR="007A2279" w:rsidRPr="007A2279" w:rsidRDefault="000979B9" w:rsidP="007A2279">
      <w:pPr>
        <w:pStyle w:val="TableofFigures"/>
        <w:tabs>
          <w:tab w:val="right" w:leader="dot" w:pos="9350"/>
        </w:tabs>
        <w:spacing w:line="360" w:lineRule="auto"/>
        <w:rPr>
          <w:rFonts w:cstheme="minorHAnsi"/>
          <w:noProof/>
          <w:sz w:val="22"/>
          <w:szCs w:val="22"/>
        </w:rPr>
      </w:pPr>
      <w:hyperlink w:anchor="_Toc107498435" w:history="1">
        <w:r w:rsidR="007A2279" w:rsidRPr="007A2279">
          <w:rPr>
            <w:rStyle w:val="Hyperlink"/>
            <w:rFonts w:cstheme="minorHAnsi"/>
            <w:noProof/>
            <w:sz w:val="22"/>
            <w:szCs w:val="22"/>
          </w:rPr>
          <w:t xml:space="preserve">Figure 13. Extract from Characteristics of rudder for several aircrafts </w:t>
        </w:r>
        <w:r w:rsidR="007A2279" w:rsidRPr="007A2279">
          <w:rPr>
            <w:rStyle w:val="Hyperlink"/>
            <w:rFonts w:cstheme="minorHAnsi"/>
            <w:noProof/>
            <w:sz w:val="22"/>
            <w:szCs w:val="22"/>
            <w:vertAlign w:val="superscript"/>
          </w:rPr>
          <w:t>[9]</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18</w:t>
        </w:r>
        <w:r w:rsidR="007A2279" w:rsidRPr="007A2279">
          <w:rPr>
            <w:rFonts w:cstheme="minorHAnsi"/>
            <w:noProof/>
            <w:webHidden/>
            <w:sz w:val="22"/>
            <w:szCs w:val="22"/>
          </w:rPr>
          <w:fldChar w:fldCharType="end"/>
        </w:r>
      </w:hyperlink>
    </w:p>
    <w:p w14:paraId="71B758BA" w14:textId="38D021AC" w:rsidR="007A2279" w:rsidRPr="007A2279" w:rsidRDefault="000979B9" w:rsidP="007A2279">
      <w:pPr>
        <w:pStyle w:val="TableofFigures"/>
        <w:tabs>
          <w:tab w:val="right" w:leader="dot" w:pos="9350"/>
        </w:tabs>
        <w:spacing w:line="360" w:lineRule="auto"/>
        <w:rPr>
          <w:rFonts w:cstheme="minorHAnsi"/>
          <w:noProof/>
          <w:sz w:val="22"/>
          <w:szCs w:val="22"/>
        </w:rPr>
      </w:pPr>
      <w:hyperlink r:id="rId22" w:anchor="_Toc107498436" w:history="1">
        <w:r w:rsidR="007A2279" w:rsidRPr="007A2279">
          <w:rPr>
            <w:rStyle w:val="Hyperlink"/>
            <w:rFonts w:cstheme="minorHAnsi"/>
            <w:noProof/>
            <w:sz w:val="22"/>
            <w:szCs w:val="22"/>
          </w:rPr>
          <w:t>Figure 14. Velocity contour from CFD Analysis for chosen airfoil configuration.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21D3DC7F" w14:textId="18E43829" w:rsidR="007A2279" w:rsidRPr="007A2279" w:rsidRDefault="000979B9" w:rsidP="007A2279">
      <w:pPr>
        <w:pStyle w:val="TableofFigures"/>
        <w:tabs>
          <w:tab w:val="right" w:leader="dot" w:pos="9350"/>
        </w:tabs>
        <w:spacing w:line="360" w:lineRule="auto"/>
        <w:rPr>
          <w:rFonts w:cstheme="minorHAnsi"/>
          <w:noProof/>
          <w:sz w:val="22"/>
          <w:szCs w:val="22"/>
        </w:rPr>
      </w:pPr>
      <w:hyperlink r:id="rId23" w:anchor="_Toc107498437" w:history="1">
        <w:r w:rsidR="007A2279" w:rsidRPr="007A2279">
          <w:rPr>
            <w:rStyle w:val="Hyperlink"/>
            <w:rFonts w:cstheme="minorHAnsi"/>
            <w:noProof/>
            <w:sz w:val="22"/>
            <w:szCs w:val="22"/>
          </w:rPr>
          <w:t>Figure 15. CFD lift force values.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57BEB09A" w14:textId="4F053B2A" w:rsidR="007A2279" w:rsidRPr="007A2279" w:rsidRDefault="000979B9" w:rsidP="007A2279">
      <w:pPr>
        <w:pStyle w:val="TableofFigures"/>
        <w:tabs>
          <w:tab w:val="right" w:leader="dot" w:pos="9350"/>
        </w:tabs>
        <w:spacing w:line="360" w:lineRule="auto"/>
        <w:rPr>
          <w:rFonts w:cstheme="minorHAnsi"/>
          <w:noProof/>
          <w:sz w:val="22"/>
          <w:szCs w:val="22"/>
        </w:rPr>
      </w:pPr>
      <w:hyperlink r:id="rId24" w:anchor="_Toc107498438" w:history="1">
        <w:r w:rsidR="007A2279" w:rsidRPr="007A2279">
          <w:rPr>
            <w:rStyle w:val="Hyperlink"/>
            <w:rFonts w:cstheme="minorHAnsi"/>
            <w:noProof/>
            <w:sz w:val="22"/>
            <w:szCs w:val="22"/>
          </w:rPr>
          <w:t>Figure 16. Model Used for 3D CFD simulation.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4989F430" w14:textId="2FF0E427" w:rsidR="007A2279" w:rsidRPr="007A2279" w:rsidRDefault="000979B9" w:rsidP="007A2279">
      <w:pPr>
        <w:pStyle w:val="TableofFigures"/>
        <w:tabs>
          <w:tab w:val="right" w:leader="dot" w:pos="9350"/>
        </w:tabs>
        <w:spacing w:line="360" w:lineRule="auto"/>
        <w:rPr>
          <w:rFonts w:cstheme="minorHAnsi"/>
          <w:noProof/>
          <w:sz w:val="22"/>
          <w:szCs w:val="22"/>
        </w:rPr>
      </w:pPr>
      <w:hyperlink r:id="rId25" w:anchor="_Toc107498439" w:history="1">
        <w:r w:rsidR="007A2279" w:rsidRPr="007A2279">
          <w:rPr>
            <w:rStyle w:val="Hyperlink"/>
            <w:rFonts w:cstheme="minorHAnsi"/>
            <w:noProof/>
            <w:sz w:val="22"/>
            <w:szCs w:val="22"/>
          </w:rPr>
          <w:t>Figure 17.Pressure contour from CFD simulation of test model.</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_Toc107498439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4C69B306" w14:textId="1C29D41D" w:rsidR="007A2279" w:rsidRPr="007A2279" w:rsidRDefault="000979B9" w:rsidP="007A2279">
      <w:pPr>
        <w:pStyle w:val="TableofFigures"/>
        <w:tabs>
          <w:tab w:val="right" w:leader="dot" w:pos="9350"/>
        </w:tabs>
        <w:spacing w:line="360" w:lineRule="auto"/>
        <w:rPr>
          <w:rFonts w:cstheme="minorHAnsi"/>
          <w:noProof/>
          <w:sz w:val="22"/>
          <w:szCs w:val="22"/>
        </w:rPr>
      </w:pPr>
      <w:hyperlink r:id="rId26" w:anchor="_Toc107498440" w:history="1">
        <w:r w:rsidR="007A2279" w:rsidRPr="007A2279">
          <w:rPr>
            <w:rStyle w:val="Hyperlink"/>
            <w:rFonts w:cstheme="minorHAnsi"/>
            <w:noProof/>
            <w:sz w:val="22"/>
            <w:szCs w:val="22"/>
          </w:rPr>
          <w:t>Figure 18. CFD results for forces along x-axis (drag).</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_Toc107498440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0E05C200" w14:textId="181D465E" w:rsidR="007A2279" w:rsidRPr="007A2279" w:rsidRDefault="000979B9" w:rsidP="007A2279">
      <w:pPr>
        <w:pStyle w:val="TableofFigures"/>
        <w:tabs>
          <w:tab w:val="right" w:leader="dot" w:pos="9350"/>
        </w:tabs>
        <w:spacing w:line="360" w:lineRule="auto"/>
        <w:rPr>
          <w:rFonts w:cstheme="minorHAnsi"/>
          <w:noProof/>
          <w:sz w:val="22"/>
          <w:szCs w:val="22"/>
        </w:rPr>
      </w:pPr>
      <w:hyperlink r:id="rId27" w:anchor="_Toc107498441" w:history="1">
        <w:r w:rsidR="007A2279" w:rsidRPr="007A2279">
          <w:rPr>
            <w:rStyle w:val="Hyperlink"/>
            <w:rFonts w:cstheme="minorHAnsi"/>
            <w:noProof/>
            <w:sz w:val="22"/>
            <w:szCs w:val="22"/>
          </w:rPr>
          <w:t>Figure 19. CFD for forces along y-axis (lift).</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_Toc107498441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19</w:t>
        </w:r>
        <w:r w:rsidR="007A2279" w:rsidRPr="007A2279">
          <w:rPr>
            <w:rFonts w:cstheme="minorHAnsi"/>
            <w:noProof/>
            <w:webHidden/>
            <w:sz w:val="22"/>
            <w:szCs w:val="22"/>
          </w:rPr>
          <w:fldChar w:fldCharType="end"/>
        </w:r>
      </w:hyperlink>
    </w:p>
    <w:p w14:paraId="0DF04528" w14:textId="183C4A2B" w:rsidR="007A2279" w:rsidRPr="007A2279" w:rsidRDefault="000979B9" w:rsidP="007A2279">
      <w:pPr>
        <w:pStyle w:val="TableofFigures"/>
        <w:tabs>
          <w:tab w:val="right" w:leader="dot" w:pos="9350"/>
        </w:tabs>
        <w:spacing w:line="360" w:lineRule="auto"/>
        <w:rPr>
          <w:rFonts w:cstheme="minorHAnsi"/>
          <w:noProof/>
          <w:sz w:val="22"/>
          <w:szCs w:val="22"/>
        </w:rPr>
      </w:pPr>
      <w:hyperlink r:id="rId28" w:anchor="_Toc107498442" w:history="1">
        <w:r w:rsidR="007A2279" w:rsidRPr="007A2279">
          <w:rPr>
            <w:rStyle w:val="Hyperlink"/>
            <w:rFonts w:cstheme="minorHAnsi"/>
            <w:noProof/>
            <w:sz w:val="22"/>
            <w:szCs w:val="22"/>
          </w:rPr>
          <w:t>Figure 20. Airfoil Section from wing CAD model.</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_Toc107498442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20</w:t>
        </w:r>
        <w:r w:rsidR="007A2279" w:rsidRPr="007A2279">
          <w:rPr>
            <w:rFonts w:cstheme="minorHAnsi"/>
            <w:noProof/>
            <w:webHidden/>
            <w:sz w:val="22"/>
            <w:szCs w:val="22"/>
          </w:rPr>
          <w:fldChar w:fldCharType="end"/>
        </w:r>
      </w:hyperlink>
    </w:p>
    <w:p w14:paraId="5599CA20" w14:textId="3A35F104" w:rsidR="007A2279" w:rsidRPr="007A2279" w:rsidRDefault="000979B9" w:rsidP="007A2279">
      <w:pPr>
        <w:pStyle w:val="TableofFigures"/>
        <w:tabs>
          <w:tab w:val="right" w:leader="dot" w:pos="9350"/>
        </w:tabs>
        <w:spacing w:line="360" w:lineRule="auto"/>
        <w:rPr>
          <w:rFonts w:cstheme="minorHAnsi"/>
          <w:noProof/>
          <w:sz w:val="22"/>
          <w:szCs w:val="22"/>
        </w:rPr>
      </w:pPr>
      <w:hyperlink r:id="rId29" w:anchor="_Toc107498443" w:history="1">
        <w:r w:rsidR="007A2279" w:rsidRPr="007A2279">
          <w:rPr>
            <w:rStyle w:val="Hyperlink"/>
            <w:rFonts w:cstheme="minorHAnsi"/>
            <w:noProof/>
            <w:sz w:val="22"/>
            <w:szCs w:val="22"/>
          </w:rPr>
          <w:t>Figure 21. Drag and velocity variation over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_Toc107498443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23</w:t>
        </w:r>
        <w:r w:rsidR="007A2279" w:rsidRPr="007A2279">
          <w:rPr>
            <w:rFonts w:cstheme="minorHAnsi"/>
            <w:noProof/>
            <w:webHidden/>
            <w:sz w:val="22"/>
            <w:szCs w:val="22"/>
          </w:rPr>
          <w:fldChar w:fldCharType="end"/>
        </w:r>
      </w:hyperlink>
    </w:p>
    <w:p w14:paraId="07EC091E" w14:textId="57D67721" w:rsidR="007A2279" w:rsidRPr="007A2279" w:rsidRDefault="000979B9" w:rsidP="007A2279">
      <w:pPr>
        <w:pStyle w:val="TableofFigures"/>
        <w:tabs>
          <w:tab w:val="right" w:leader="dot" w:pos="9350"/>
        </w:tabs>
        <w:spacing w:line="360" w:lineRule="auto"/>
        <w:rPr>
          <w:rFonts w:cstheme="minorHAnsi"/>
          <w:noProof/>
          <w:sz w:val="22"/>
          <w:szCs w:val="22"/>
        </w:rPr>
      </w:pPr>
      <w:hyperlink w:anchor="_Toc107498444" w:history="1">
        <w:r w:rsidR="007A2279" w:rsidRPr="007A2279">
          <w:rPr>
            <w:rStyle w:val="Hyperlink"/>
            <w:rFonts w:cstheme="minorHAnsi"/>
            <w:noProof/>
            <w:sz w:val="22"/>
            <w:szCs w:val="22"/>
          </w:rPr>
          <w:t>Figure 22. Thrust variation over time.</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_Toc107498444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23</w:t>
        </w:r>
        <w:r w:rsidR="007A2279" w:rsidRPr="007A2279">
          <w:rPr>
            <w:rFonts w:cstheme="minorHAnsi"/>
            <w:noProof/>
            <w:webHidden/>
            <w:sz w:val="22"/>
            <w:szCs w:val="22"/>
          </w:rPr>
          <w:fldChar w:fldCharType="end"/>
        </w:r>
      </w:hyperlink>
    </w:p>
    <w:p w14:paraId="05266F10" w14:textId="27C84237" w:rsidR="007A2279" w:rsidRPr="007A2279" w:rsidRDefault="000979B9" w:rsidP="007A2279">
      <w:pPr>
        <w:pStyle w:val="TableofFigures"/>
        <w:tabs>
          <w:tab w:val="right" w:leader="dot" w:pos="9350"/>
        </w:tabs>
        <w:spacing w:line="360" w:lineRule="auto"/>
        <w:rPr>
          <w:rFonts w:cstheme="minorHAnsi"/>
          <w:noProof/>
          <w:sz w:val="22"/>
          <w:szCs w:val="22"/>
        </w:rPr>
      </w:pPr>
      <w:hyperlink r:id="rId30" w:anchor="_Toc107498445" w:history="1">
        <w:r w:rsidR="007A2279" w:rsidRPr="007A2279">
          <w:rPr>
            <w:rStyle w:val="Hyperlink"/>
            <w:rFonts w:cstheme="minorHAnsi"/>
            <w:noProof/>
            <w:sz w:val="22"/>
            <w:szCs w:val="22"/>
          </w:rPr>
          <w:t>Figure 23. Control System Schematic</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_Toc107498445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24</w:t>
        </w:r>
        <w:r w:rsidR="007A2279" w:rsidRPr="007A2279">
          <w:rPr>
            <w:rFonts w:cstheme="minorHAnsi"/>
            <w:noProof/>
            <w:webHidden/>
            <w:sz w:val="22"/>
            <w:szCs w:val="22"/>
          </w:rPr>
          <w:fldChar w:fldCharType="end"/>
        </w:r>
      </w:hyperlink>
    </w:p>
    <w:p w14:paraId="2E7F5DE7" w14:textId="72BBFBAA" w:rsidR="007A2279" w:rsidRPr="007A2279" w:rsidRDefault="000979B9" w:rsidP="007A2279">
      <w:pPr>
        <w:pStyle w:val="TableofFigures"/>
        <w:tabs>
          <w:tab w:val="right" w:leader="dot" w:pos="9350"/>
        </w:tabs>
        <w:spacing w:line="360" w:lineRule="auto"/>
        <w:rPr>
          <w:rFonts w:cstheme="minorHAnsi"/>
          <w:noProof/>
          <w:sz w:val="22"/>
          <w:szCs w:val="22"/>
        </w:rPr>
      </w:pPr>
      <w:hyperlink r:id="rId31" w:anchor="_Toc107498446" w:history="1">
        <w:r w:rsidR="007A2279" w:rsidRPr="007A2279">
          <w:rPr>
            <w:rStyle w:val="Hyperlink"/>
            <w:rFonts w:cstheme="minorHAnsi"/>
            <w:noProof/>
            <w:sz w:val="22"/>
            <w:szCs w:val="22"/>
          </w:rPr>
          <w:t>Figure 24. Path Optimization</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_Toc107498446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25</w:t>
        </w:r>
        <w:r w:rsidR="007A2279" w:rsidRPr="007A2279">
          <w:rPr>
            <w:rFonts w:cstheme="minorHAnsi"/>
            <w:noProof/>
            <w:webHidden/>
            <w:sz w:val="22"/>
            <w:szCs w:val="22"/>
          </w:rPr>
          <w:fldChar w:fldCharType="end"/>
        </w:r>
      </w:hyperlink>
    </w:p>
    <w:p w14:paraId="67423D62" w14:textId="220826B9" w:rsidR="007A2279" w:rsidRPr="007A2279" w:rsidRDefault="000979B9" w:rsidP="007A2279">
      <w:pPr>
        <w:pStyle w:val="TableofFigures"/>
        <w:tabs>
          <w:tab w:val="right" w:leader="dot" w:pos="9350"/>
        </w:tabs>
        <w:spacing w:line="360" w:lineRule="auto"/>
        <w:rPr>
          <w:rFonts w:cstheme="minorHAnsi"/>
          <w:noProof/>
          <w:sz w:val="22"/>
          <w:szCs w:val="22"/>
        </w:rPr>
      </w:pPr>
      <w:hyperlink r:id="rId32" w:anchor="_Toc107498447" w:history="1">
        <w:r w:rsidR="007A2279" w:rsidRPr="007A2279">
          <w:rPr>
            <w:rStyle w:val="Hyperlink"/>
            <w:rFonts w:cstheme="minorHAnsi"/>
            <w:noProof/>
            <w:sz w:val="22"/>
            <w:szCs w:val="22"/>
          </w:rPr>
          <w:t>Figure 25. Selected Carbon Fiber specifications.</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_Toc107498447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29</w:t>
        </w:r>
        <w:r w:rsidR="007A2279" w:rsidRPr="007A2279">
          <w:rPr>
            <w:rFonts w:cstheme="minorHAnsi"/>
            <w:noProof/>
            <w:webHidden/>
            <w:sz w:val="22"/>
            <w:szCs w:val="22"/>
          </w:rPr>
          <w:fldChar w:fldCharType="end"/>
        </w:r>
      </w:hyperlink>
    </w:p>
    <w:p w14:paraId="7339C9F7" w14:textId="36E2A092" w:rsidR="007A2279" w:rsidRPr="007A2279" w:rsidRDefault="000979B9" w:rsidP="007A2279">
      <w:pPr>
        <w:pStyle w:val="TableofFigures"/>
        <w:tabs>
          <w:tab w:val="right" w:leader="dot" w:pos="9350"/>
        </w:tabs>
        <w:spacing w:line="360" w:lineRule="auto"/>
        <w:rPr>
          <w:rFonts w:cstheme="minorHAnsi"/>
          <w:noProof/>
          <w:sz w:val="22"/>
          <w:szCs w:val="22"/>
        </w:rPr>
      </w:pPr>
      <w:hyperlink r:id="rId33" w:anchor="_Toc107498448" w:history="1">
        <w:r w:rsidR="007A2279" w:rsidRPr="007A2279">
          <w:rPr>
            <w:rStyle w:val="Hyperlink"/>
            <w:rFonts w:cstheme="minorHAnsi"/>
            <w:noProof/>
            <w:sz w:val="22"/>
            <w:szCs w:val="22"/>
          </w:rPr>
          <w:t xml:space="preserve">Figure 26. Manufacturing process for spray tank. </w:t>
        </w:r>
        <w:r w:rsidR="007A2279" w:rsidRPr="007A2279">
          <w:rPr>
            <w:rStyle w:val="Hyperlink"/>
            <w:rFonts w:cstheme="minorHAnsi"/>
            <w:noProof/>
            <w:sz w:val="22"/>
            <w:szCs w:val="22"/>
            <w:vertAlign w:val="superscript"/>
          </w:rPr>
          <w:t>[12]</w:t>
        </w:r>
        <w:r w:rsidR="007A2279" w:rsidRPr="007A2279">
          <w:rPr>
            <w:rFonts w:cstheme="minorHAnsi"/>
            <w:noProof/>
            <w:webHidden/>
            <w:sz w:val="22"/>
            <w:szCs w:val="22"/>
          </w:rPr>
          <w:tab/>
        </w:r>
        <w:r w:rsidR="007A2279" w:rsidRPr="007A2279">
          <w:rPr>
            <w:rFonts w:cstheme="minorHAnsi"/>
            <w:noProof/>
            <w:webHidden/>
            <w:sz w:val="22"/>
            <w:szCs w:val="22"/>
          </w:rPr>
          <w:fldChar w:fldCharType="begin"/>
        </w:r>
        <w:r w:rsidR="007A2279" w:rsidRPr="007A2279">
          <w:rPr>
            <w:rFonts w:cstheme="minorHAnsi"/>
            <w:noProof/>
            <w:webHidden/>
            <w:sz w:val="22"/>
            <w:szCs w:val="22"/>
          </w:rPr>
          <w:instrText xml:space="preserve"> PAGEREF _Toc107498448 \h </w:instrText>
        </w:r>
        <w:r w:rsidR="007A2279" w:rsidRPr="007A2279">
          <w:rPr>
            <w:rFonts w:cstheme="minorHAnsi"/>
            <w:noProof/>
            <w:webHidden/>
            <w:sz w:val="22"/>
            <w:szCs w:val="22"/>
          </w:rPr>
        </w:r>
        <w:r w:rsidR="007A2279" w:rsidRPr="007A2279">
          <w:rPr>
            <w:rFonts w:cstheme="minorHAnsi"/>
            <w:noProof/>
            <w:webHidden/>
            <w:sz w:val="22"/>
            <w:szCs w:val="22"/>
          </w:rPr>
          <w:fldChar w:fldCharType="separate"/>
        </w:r>
        <w:r w:rsidR="007A2279" w:rsidRPr="007A2279">
          <w:rPr>
            <w:rFonts w:cstheme="minorHAnsi"/>
            <w:noProof/>
            <w:webHidden/>
            <w:sz w:val="22"/>
            <w:szCs w:val="22"/>
          </w:rPr>
          <w:t>29</w:t>
        </w:r>
        <w:r w:rsidR="007A2279" w:rsidRPr="007A2279">
          <w:rPr>
            <w:rFonts w:cstheme="minorHAnsi"/>
            <w:noProof/>
            <w:webHidden/>
            <w:sz w:val="22"/>
            <w:szCs w:val="22"/>
          </w:rPr>
          <w:fldChar w:fldCharType="end"/>
        </w:r>
      </w:hyperlink>
    </w:p>
    <w:p w14:paraId="335B7962" w14:textId="0B06021E" w:rsidR="00497A97" w:rsidRPr="007A2279" w:rsidRDefault="00BE262F" w:rsidP="007A2279">
      <w:pPr>
        <w:spacing w:after="0" w:line="360" w:lineRule="auto"/>
        <w:rPr>
          <w:rFonts w:eastAsia="Times New Roman" w:cstheme="minorHAnsi"/>
          <w:color w:val="000000"/>
          <w:sz w:val="22"/>
          <w:szCs w:val="22"/>
        </w:rPr>
      </w:pPr>
      <w:r w:rsidRPr="007A2279">
        <w:rPr>
          <w:rFonts w:eastAsia="Times New Roman" w:cstheme="minorHAnsi"/>
          <w:color w:val="000000"/>
          <w:sz w:val="22"/>
          <w:szCs w:val="22"/>
        </w:rPr>
        <w:fldChar w:fldCharType="end"/>
      </w:r>
    </w:p>
    <w:p w14:paraId="2A961E01" w14:textId="77777777" w:rsidR="00497A97" w:rsidRPr="007A2279" w:rsidRDefault="00497A97" w:rsidP="007A2279">
      <w:pPr>
        <w:spacing w:after="0" w:line="360" w:lineRule="auto"/>
        <w:rPr>
          <w:rFonts w:eastAsia="Times New Roman" w:cstheme="minorHAnsi"/>
          <w:color w:val="000000"/>
          <w:sz w:val="22"/>
          <w:szCs w:val="22"/>
        </w:rPr>
      </w:pPr>
    </w:p>
    <w:p w14:paraId="7EEE974E" w14:textId="77777777" w:rsidR="00497A97" w:rsidRPr="007A2279" w:rsidRDefault="00497A97" w:rsidP="007A2279">
      <w:pPr>
        <w:spacing w:after="0" w:line="360" w:lineRule="auto"/>
        <w:rPr>
          <w:rFonts w:eastAsia="Times New Roman" w:cstheme="minorHAnsi"/>
          <w:color w:val="000000"/>
          <w:sz w:val="22"/>
          <w:szCs w:val="22"/>
        </w:rPr>
      </w:pPr>
    </w:p>
    <w:p w14:paraId="1240C093" w14:textId="77777777" w:rsidR="00497A97" w:rsidRDefault="00497A97">
      <w:pPr>
        <w:spacing w:after="160" w:line="259" w:lineRule="auto"/>
        <w:jc w:val="left"/>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53DA9EFE" w14:textId="711EC941" w:rsidR="00AE3847" w:rsidRPr="00AE3847" w:rsidRDefault="00AE3847" w:rsidP="00041590">
      <w:pPr>
        <w:pStyle w:val="Title"/>
        <w:spacing w:after="240"/>
        <w:rPr>
          <w:rFonts w:eastAsia="Times New Roman"/>
          <w:b/>
          <w:bCs/>
          <w:sz w:val="32"/>
          <w:szCs w:val="32"/>
        </w:rPr>
      </w:pPr>
      <w:r>
        <w:rPr>
          <w:rFonts w:eastAsia="Times New Roman"/>
          <w:b/>
          <w:bCs/>
          <w:sz w:val="32"/>
          <w:szCs w:val="32"/>
        </w:rPr>
        <w:lastRenderedPageBreak/>
        <w:t>List of Tables</w:t>
      </w:r>
    </w:p>
    <w:p w14:paraId="6C37D0A8" w14:textId="67D8CE1B" w:rsidR="007A2279" w:rsidRPr="007A2279" w:rsidRDefault="00497A97" w:rsidP="007A2279">
      <w:pPr>
        <w:pStyle w:val="TableofFigures"/>
        <w:tabs>
          <w:tab w:val="right" w:leader="dot" w:pos="9350"/>
        </w:tabs>
        <w:spacing w:line="360" w:lineRule="auto"/>
        <w:rPr>
          <w:noProof/>
          <w:sz w:val="22"/>
          <w:szCs w:val="22"/>
        </w:rPr>
      </w:pPr>
      <w:r w:rsidRPr="007A2279">
        <w:rPr>
          <w:rFonts w:eastAsia="Times New Roman" w:cstheme="minorHAnsi"/>
          <w:color w:val="000000"/>
          <w:sz w:val="22"/>
          <w:szCs w:val="22"/>
        </w:rPr>
        <w:fldChar w:fldCharType="begin"/>
      </w:r>
      <w:r w:rsidRPr="007A2279">
        <w:rPr>
          <w:rFonts w:eastAsia="Times New Roman" w:cstheme="minorHAnsi"/>
          <w:color w:val="000000"/>
          <w:sz w:val="22"/>
          <w:szCs w:val="22"/>
        </w:rPr>
        <w:instrText xml:space="preserve"> TOC \h \z \c "Table" </w:instrText>
      </w:r>
      <w:r w:rsidRPr="007A2279">
        <w:rPr>
          <w:rFonts w:eastAsia="Times New Roman" w:cstheme="minorHAnsi"/>
          <w:color w:val="000000"/>
          <w:sz w:val="22"/>
          <w:szCs w:val="22"/>
        </w:rPr>
        <w:fldChar w:fldCharType="separate"/>
      </w:r>
      <w:hyperlink w:anchor="_Toc107498449" w:history="1">
        <w:r w:rsidR="007A2279" w:rsidRPr="007A2279">
          <w:rPr>
            <w:rStyle w:val="Hyperlink"/>
            <w:rFonts w:cstheme="minorHAnsi"/>
            <w:noProof/>
            <w:sz w:val="22"/>
            <w:szCs w:val="22"/>
          </w:rPr>
          <w:t>Table 1. Summary chart for CDR</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_Toc107498449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7</w:t>
        </w:r>
        <w:r w:rsidR="007A2279" w:rsidRPr="007A2279">
          <w:rPr>
            <w:noProof/>
            <w:webHidden/>
            <w:sz w:val="22"/>
            <w:szCs w:val="22"/>
          </w:rPr>
          <w:fldChar w:fldCharType="end"/>
        </w:r>
      </w:hyperlink>
    </w:p>
    <w:p w14:paraId="344C9E70" w14:textId="0E8798BF" w:rsidR="007A2279" w:rsidRPr="007A2279" w:rsidRDefault="000979B9" w:rsidP="007A2279">
      <w:pPr>
        <w:pStyle w:val="TableofFigures"/>
        <w:tabs>
          <w:tab w:val="right" w:leader="dot" w:pos="9350"/>
        </w:tabs>
        <w:spacing w:line="360" w:lineRule="auto"/>
        <w:rPr>
          <w:noProof/>
          <w:sz w:val="22"/>
          <w:szCs w:val="22"/>
        </w:rPr>
      </w:pPr>
      <w:hyperlink w:anchor="_Toc107498450" w:history="1">
        <w:r w:rsidR="007A2279" w:rsidRPr="007A2279">
          <w:rPr>
            <w:rStyle w:val="Hyperlink"/>
            <w:noProof/>
            <w:sz w:val="22"/>
            <w:szCs w:val="22"/>
          </w:rPr>
          <w:t>Table 2. Team Division and description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_Toc107498450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8</w:t>
        </w:r>
        <w:r w:rsidR="007A2279" w:rsidRPr="007A2279">
          <w:rPr>
            <w:noProof/>
            <w:webHidden/>
            <w:sz w:val="22"/>
            <w:szCs w:val="22"/>
          </w:rPr>
          <w:fldChar w:fldCharType="end"/>
        </w:r>
      </w:hyperlink>
    </w:p>
    <w:p w14:paraId="7A670D9E" w14:textId="70945E7D" w:rsidR="007A2279" w:rsidRPr="007A2279" w:rsidRDefault="000979B9" w:rsidP="007A2279">
      <w:pPr>
        <w:pStyle w:val="TableofFigures"/>
        <w:tabs>
          <w:tab w:val="right" w:leader="dot" w:pos="9350"/>
        </w:tabs>
        <w:spacing w:line="360" w:lineRule="auto"/>
        <w:rPr>
          <w:noProof/>
          <w:sz w:val="22"/>
          <w:szCs w:val="22"/>
        </w:rPr>
      </w:pPr>
      <w:hyperlink w:anchor="_Toc107498451" w:history="1">
        <w:r w:rsidR="007A2279" w:rsidRPr="007A2279">
          <w:rPr>
            <w:rStyle w:val="Hyperlink"/>
            <w:noProof/>
            <w:sz w:val="22"/>
            <w:szCs w:val="22"/>
          </w:rPr>
          <w:t>Table 3. Project resources, manufacturing, and risks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_Toc107498451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10</w:t>
        </w:r>
        <w:r w:rsidR="007A2279" w:rsidRPr="007A2279">
          <w:rPr>
            <w:noProof/>
            <w:webHidden/>
            <w:sz w:val="22"/>
            <w:szCs w:val="22"/>
          </w:rPr>
          <w:fldChar w:fldCharType="end"/>
        </w:r>
      </w:hyperlink>
    </w:p>
    <w:p w14:paraId="5E826BEB" w14:textId="65BD8C69" w:rsidR="007A2279" w:rsidRPr="007A2279" w:rsidRDefault="000979B9" w:rsidP="007A2279">
      <w:pPr>
        <w:pStyle w:val="TableofFigures"/>
        <w:tabs>
          <w:tab w:val="right" w:leader="dot" w:pos="9350"/>
        </w:tabs>
        <w:spacing w:line="360" w:lineRule="auto"/>
        <w:rPr>
          <w:noProof/>
          <w:sz w:val="22"/>
          <w:szCs w:val="22"/>
        </w:rPr>
      </w:pPr>
      <w:hyperlink w:anchor="_Toc107498452" w:history="1">
        <w:r w:rsidR="007A2279" w:rsidRPr="007A2279">
          <w:rPr>
            <w:rStyle w:val="Hyperlink"/>
            <w:noProof/>
            <w:sz w:val="22"/>
            <w:szCs w:val="22"/>
          </w:rPr>
          <w:t>Table 4. Requirement Review</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_Toc107498452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12</w:t>
        </w:r>
        <w:r w:rsidR="007A2279" w:rsidRPr="007A2279">
          <w:rPr>
            <w:noProof/>
            <w:webHidden/>
            <w:sz w:val="22"/>
            <w:szCs w:val="22"/>
          </w:rPr>
          <w:fldChar w:fldCharType="end"/>
        </w:r>
      </w:hyperlink>
    </w:p>
    <w:p w14:paraId="4C730A96" w14:textId="2060AE43" w:rsidR="007A2279" w:rsidRDefault="000979B9" w:rsidP="007A2279">
      <w:pPr>
        <w:pStyle w:val="TableofFigures"/>
        <w:tabs>
          <w:tab w:val="right" w:leader="dot" w:pos="9350"/>
        </w:tabs>
        <w:spacing w:line="360" w:lineRule="auto"/>
        <w:rPr>
          <w:noProof/>
          <w:sz w:val="22"/>
          <w:szCs w:val="22"/>
        </w:rPr>
      </w:pPr>
      <w:hyperlink w:anchor="_Toc107498453" w:history="1">
        <w:r w:rsidR="007A2279" w:rsidRPr="007A2279">
          <w:rPr>
            <w:rStyle w:val="Hyperlink"/>
            <w:noProof/>
            <w:sz w:val="22"/>
            <w:szCs w:val="22"/>
          </w:rPr>
          <w:t>Table 5. Fuselage Design requirements and verification</w:t>
        </w:r>
        <w:r w:rsidR="007A2279" w:rsidRPr="007A2279">
          <w:rPr>
            <w:noProof/>
            <w:webHidden/>
            <w:sz w:val="22"/>
            <w:szCs w:val="22"/>
          </w:rPr>
          <w:tab/>
        </w:r>
        <w:r w:rsidR="00A55619">
          <w:rPr>
            <w:noProof/>
            <w:webHidden/>
            <w:sz w:val="22"/>
            <w:szCs w:val="22"/>
          </w:rPr>
          <w:t>17</w:t>
        </w:r>
      </w:hyperlink>
    </w:p>
    <w:p w14:paraId="7452CDB0" w14:textId="05161A6A" w:rsidR="00A55619" w:rsidRPr="00A55619" w:rsidRDefault="000979B9" w:rsidP="00A55619">
      <w:pPr>
        <w:pStyle w:val="TableofFigures"/>
        <w:tabs>
          <w:tab w:val="right" w:leader="dot" w:pos="9350"/>
        </w:tabs>
        <w:spacing w:line="360" w:lineRule="auto"/>
        <w:rPr>
          <w:noProof/>
          <w:sz w:val="22"/>
          <w:szCs w:val="22"/>
        </w:rPr>
      </w:pPr>
      <w:hyperlink w:anchor="_Toc107498453" w:history="1">
        <w:r w:rsidR="00A55619" w:rsidRPr="007A2279">
          <w:rPr>
            <w:rStyle w:val="Hyperlink"/>
            <w:noProof/>
            <w:sz w:val="22"/>
            <w:szCs w:val="22"/>
          </w:rPr>
          <w:t xml:space="preserve">Table </w:t>
        </w:r>
        <w:r w:rsidR="00A55619">
          <w:rPr>
            <w:rStyle w:val="Hyperlink"/>
            <w:noProof/>
            <w:sz w:val="22"/>
            <w:szCs w:val="22"/>
          </w:rPr>
          <w:t>6</w:t>
        </w:r>
        <w:r w:rsidR="00A55619" w:rsidRPr="007A2279">
          <w:rPr>
            <w:rStyle w:val="Hyperlink"/>
            <w:noProof/>
            <w:sz w:val="22"/>
            <w:szCs w:val="22"/>
          </w:rPr>
          <w:t xml:space="preserve">. </w:t>
        </w:r>
        <w:r w:rsidR="00A55619">
          <w:rPr>
            <w:rStyle w:val="Hyperlink"/>
            <w:noProof/>
            <w:sz w:val="22"/>
            <w:szCs w:val="22"/>
          </w:rPr>
          <w:t>Pump Specifications</w:t>
        </w:r>
        <w:r w:rsidR="00A55619" w:rsidRPr="007A2279">
          <w:rPr>
            <w:noProof/>
            <w:webHidden/>
            <w:sz w:val="22"/>
            <w:szCs w:val="22"/>
          </w:rPr>
          <w:tab/>
        </w:r>
        <w:r w:rsidR="00A55619">
          <w:rPr>
            <w:noProof/>
            <w:webHidden/>
            <w:sz w:val="22"/>
            <w:szCs w:val="22"/>
          </w:rPr>
          <w:t>17</w:t>
        </w:r>
      </w:hyperlink>
    </w:p>
    <w:p w14:paraId="7469EBC3" w14:textId="0E37370E" w:rsidR="007A2279" w:rsidRPr="007A2279" w:rsidRDefault="000979B9" w:rsidP="007A2279">
      <w:pPr>
        <w:pStyle w:val="TableofFigures"/>
        <w:tabs>
          <w:tab w:val="right" w:leader="dot" w:pos="9350"/>
        </w:tabs>
        <w:spacing w:line="360" w:lineRule="auto"/>
        <w:rPr>
          <w:noProof/>
          <w:sz w:val="22"/>
          <w:szCs w:val="22"/>
        </w:rPr>
      </w:pPr>
      <w:hyperlink w:anchor="_Toc107498454" w:history="1">
        <w:r w:rsidR="007A2279" w:rsidRPr="007A2279">
          <w:rPr>
            <w:rStyle w:val="Hyperlink"/>
            <w:noProof/>
            <w:sz w:val="22"/>
            <w:szCs w:val="22"/>
          </w:rPr>
          <w:t>Table 7. Spray Nozzle specifications.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_Toc107498454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18</w:t>
        </w:r>
        <w:r w:rsidR="007A2279" w:rsidRPr="007A2279">
          <w:rPr>
            <w:noProof/>
            <w:webHidden/>
            <w:sz w:val="22"/>
            <w:szCs w:val="22"/>
          </w:rPr>
          <w:fldChar w:fldCharType="end"/>
        </w:r>
      </w:hyperlink>
    </w:p>
    <w:p w14:paraId="1E869ECA" w14:textId="13E39A21" w:rsidR="007A2279" w:rsidRPr="007A2279" w:rsidRDefault="000979B9" w:rsidP="007A2279">
      <w:pPr>
        <w:pStyle w:val="TableofFigures"/>
        <w:tabs>
          <w:tab w:val="right" w:leader="dot" w:pos="9350"/>
        </w:tabs>
        <w:spacing w:line="360" w:lineRule="auto"/>
        <w:rPr>
          <w:noProof/>
          <w:sz w:val="22"/>
          <w:szCs w:val="22"/>
        </w:rPr>
      </w:pPr>
      <w:hyperlink w:anchor="_Toc107498455" w:history="1">
        <w:r w:rsidR="007A2279" w:rsidRPr="007A2279">
          <w:rPr>
            <w:rStyle w:val="Hyperlink"/>
            <w:noProof/>
            <w:sz w:val="22"/>
            <w:szCs w:val="22"/>
          </w:rPr>
          <w:t>Table 8. Pump specifications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_Toc107498455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18</w:t>
        </w:r>
        <w:r w:rsidR="007A2279" w:rsidRPr="007A2279">
          <w:rPr>
            <w:noProof/>
            <w:webHidden/>
            <w:sz w:val="22"/>
            <w:szCs w:val="22"/>
          </w:rPr>
          <w:fldChar w:fldCharType="end"/>
        </w:r>
      </w:hyperlink>
    </w:p>
    <w:p w14:paraId="2D86641B" w14:textId="4E95E50D" w:rsidR="007A2279" w:rsidRPr="007A2279" w:rsidRDefault="000979B9" w:rsidP="007A2279">
      <w:pPr>
        <w:pStyle w:val="TableofFigures"/>
        <w:tabs>
          <w:tab w:val="right" w:leader="dot" w:pos="9350"/>
        </w:tabs>
        <w:spacing w:line="360" w:lineRule="auto"/>
        <w:rPr>
          <w:noProof/>
          <w:sz w:val="22"/>
          <w:szCs w:val="22"/>
        </w:rPr>
      </w:pPr>
      <w:hyperlink r:id="rId34" w:anchor="_Toc107498456" w:history="1">
        <w:r w:rsidR="007A2279" w:rsidRPr="007A2279">
          <w:rPr>
            <w:rStyle w:val="Hyperlink"/>
            <w:noProof/>
            <w:sz w:val="22"/>
            <w:szCs w:val="22"/>
          </w:rPr>
          <w:t>Table 9. Vertical Flight Energy consumption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_Toc107498456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21</w:t>
        </w:r>
        <w:r w:rsidR="007A2279" w:rsidRPr="007A2279">
          <w:rPr>
            <w:noProof/>
            <w:webHidden/>
            <w:sz w:val="22"/>
            <w:szCs w:val="22"/>
          </w:rPr>
          <w:fldChar w:fldCharType="end"/>
        </w:r>
      </w:hyperlink>
    </w:p>
    <w:p w14:paraId="17BB268B" w14:textId="6204DBF4" w:rsidR="007A2279" w:rsidRPr="007A2279" w:rsidRDefault="000979B9" w:rsidP="007A2279">
      <w:pPr>
        <w:pStyle w:val="TableofFigures"/>
        <w:tabs>
          <w:tab w:val="right" w:leader="dot" w:pos="9350"/>
        </w:tabs>
        <w:spacing w:line="360" w:lineRule="auto"/>
        <w:rPr>
          <w:noProof/>
          <w:sz w:val="22"/>
          <w:szCs w:val="22"/>
        </w:rPr>
      </w:pPr>
      <w:hyperlink w:anchor="_Toc107498457" w:history="1">
        <w:r w:rsidR="007A2279" w:rsidRPr="007A2279">
          <w:rPr>
            <w:rStyle w:val="Hyperlink"/>
            <w:noProof/>
            <w:sz w:val="22"/>
            <w:szCs w:val="22"/>
          </w:rPr>
          <w:t>Table 10. Horizontal Flight performance.</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_Toc107498457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21</w:t>
        </w:r>
        <w:r w:rsidR="007A2279" w:rsidRPr="007A2279">
          <w:rPr>
            <w:noProof/>
            <w:webHidden/>
            <w:sz w:val="22"/>
            <w:szCs w:val="22"/>
          </w:rPr>
          <w:fldChar w:fldCharType="end"/>
        </w:r>
      </w:hyperlink>
    </w:p>
    <w:p w14:paraId="01C267F5" w14:textId="321BBBDB" w:rsidR="007A2279" w:rsidRPr="007A2279" w:rsidRDefault="000979B9" w:rsidP="007A2279">
      <w:pPr>
        <w:pStyle w:val="TableofFigures"/>
        <w:tabs>
          <w:tab w:val="right" w:leader="dot" w:pos="9350"/>
        </w:tabs>
        <w:spacing w:line="360" w:lineRule="auto"/>
        <w:rPr>
          <w:noProof/>
          <w:sz w:val="22"/>
          <w:szCs w:val="22"/>
        </w:rPr>
      </w:pPr>
      <w:hyperlink r:id="rId35" w:anchor="_Toc107498458" w:history="1">
        <w:r w:rsidR="007A2279" w:rsidRPr="007A2279">
          <w:rPr>
            <w:rStyle w:val="Hyperlink"/>
            <w:noProof/>
            <w:sz w:val="22"/>
            <w:szCs w:val="22"/>
          </w:rPr>
          <w:t>Table 11. Vector Diagram for Transition state forces.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_Toc107498458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22</w:t>
        </w:r>
        <w:r w:rsidR="007A2279" w:rsidRPr="007A2279">
          <w:rPr>
            <w:noProof/>
            <w:webHidden/>
            <w:sz w:val="22"/>
            <w:szCs w:val="22"/>
          </w:rPr>
          <w:fldChar w:fldCharType="end"/>
        </w:r>
      </w:hyperlink>
    </w:p>
    <w:p w14:paraId="1A1AE418" w14:textId="469DFCBB" w:rsidR="007A2279" w:rsidRPr="007A2279" w:rsidRDefault="000979B9" w:rsidP="007A2279">
      <w:pPr>
        <w:pStyle w:val="TableofFigures"/>
        <w:tabs>
          <w:tab w:val="right" w:leader="dot" w:pos="9350"/>
        </w:tabs>
        <w:spacing w:line="360" w:lineRule="auto"/>
        <w:rPr>
          <w:noProof/>
          <w:sz w:val="22"/>
          <w:szCs w:val="22"/>
        </w:rPr>
      </w:pPr>
      <w:hyperlink w:anchor="_Toc107498459" w:history="1">
        <w:r w:rsidR="007A2279" w:rsidRPr="007A2279">
          <w:rPr>
            <w:rStyle w:val="Hyperlink"/>
            <w:noProof/>
            <w:sz w:val="22"/>
            <w:szCs w:val="22"/>
          </w:rPr>
          <w:t>Table 12. Transition state performance values.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_Toc107498459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23</w:t>
        </w:r>
        <w:r w:rsidR="007A2279" w:rsidRPr="007A2279">
          <w:rPr>
            <w:noProof/>
            <w:webHidden/>
            <w:sz w:val="22"/>
            <w:szCs w:val="22"/>
          </w:rPr>
          <w:fldChar w:fldCharType="end"/>
        </w:r>
      </w:hyperlink>
    </w:p>
    <w:p w14:paraId="14AD2824" w14:textId="69ED4DD8" w:rsidR="007A2279" w:rsidRPr="007A2279" w:rsidRDefault="000979B9" w:rsidP="007A2279">
      <w:pPr>
        <w:pStyle w:val="TableofFigures"/>
        <w:tabs>
          <w:tab w:val="right" w:leader="dot" w:pos="9350"/>
        </w:tabs>
        <w:spacing w:line="360" w:lineRule="auto"/>
        <w:rPr>
          <w:noProof/>
          <w:sz w:val="22"/>
          <w:szCs w:val="22"/>
        </w:rPr>
      </w:pPr>
      <w:hyperlink r:id="rId36" w:anchor="_Toc107498460" w:history="1">
        <w:r w:rsidR="007A2279" w:rsidRPr="007A2279">
          <w:rPr>
            <w:rStyle w:val="Hyperlink"/>
            <w:noProof/>
            <w:sz w:val="22"/>
            <w:szCs w:val="22"/>
          </w:rPr>
          <w:t>Table 13. Weight Breakdown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_Toc107498460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23</w:t>
        </w:r>
        <w:r w:rsidR="007A2279" w:rsidRPr="007A2279">
          <w:rPr>
            <w:noProof/>
            <w:webHidden/>
            <w:sz w:val="22"/>
            <w:szCs w:val="22"/>
          </w:rPr>
          <w:fldChar w:fldCharType="end"/>
        </w:r>
      </w:hyperlink>
    </w:p>
    <w:p w14:paraId="51E9B921" w14:textId="37559BA3" w:rsidR="007A2279" w:rsidRPr="007A2279" w:rsidRDefault="000979B9" w:rsidP="007A2279">
      <w:pPr>
        <w:pStyle w:val="TableofFigures"/>
        <w:tabs>
          <w:tab w:val="right" w:leader="dot" w:pos="9350"/>
        </w:tabs>
        <w:spacing w:line="360" w:lineRule="auto"/>
        <w:rPr>
          <w:noProof/>
          <w:sz w:val="22"/>
          <w:szCs w:val="22"/>
        </w:rPr>
      </w:pPr>
      <w:hyperlink w:anchor="_Toc107498461" w:history="1">
        <w:r w:rsidR="007A2279" w:rsidRPr="007A2279">
          <w:rPr>
            <w:rStyle w:val="Hyperlink"/>
            <w:noProof/>
            <w:sz w:val="22"/>
            <w:szCs w:val="22"/>
          </w:rPr>
          <w:t>Table 14. Control System Components</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_Toc107498461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24</w:t>
        </w:r>
        <w:r w:rsidR="007A2279" w:rsidRPr="007A2279">
          <w:rPr>
            <w:noProof/>
            <w:webHidden/>
            <w:sz w:val="22"/>
            <w:szCs w:val="22"/>
          </w:rPr>
          <w:fldChar w:fldCharType="end"/>
        </w:r>
      </w:hyperlink>
    </w:p>
    <w:p w14:paraId="0E700ED8" w14:textId="2F65390C" w:rsidR="007A2279" w:rsidRPr="007A2279" w:rsidRDefault="000979B9" w:rsidP="007A2279">
      <w:pPr>
        <w:pStyle w:val="TableofFigures"/>
        <w:tabs>
          <w:tab w:val="right" w:leader="dot" w:pos="9350"/>
        </w:tabs>
        <w:spacing w:line="360" w:lineRule="auto"/>
        <w:rPr>
          <w:noProof/>
          <w:sz w:val="22"/>
          <w:szCs w:val="22"/>
        </w:rPr>
      </w:pPr>
      <w:hyperlink w:anchor="_Toc107498462" w:history="1">
        <w:r w:rsidR="007A2279" w:rsidRPr="007A2279">
          <w:rPr>
            <w:rStyle w:val="Hyperlink"/>
            <w:noProof/>
            <w:sz w:val="22"/>
            <w:szCs w:val="22"/>
          </w:rPr>
          <w:t>Table 15. Possible risks and their mitigation.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_Toc107498462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28</w:t>
        </w:r>
        <w:r w:rsidR="007A2279" w:rsidRPr="007A2279">
          <w:rPr>
            <w:noProof/>
            <w:webHidden/>
            <w:sz w:val="22"/>
            <w:szCs w:val="22"/>
          </w:rPr>
          <w:fldChar w:fldCharType="end"/>
        </w:r>
      </w:hyperlink>
    </w:p>
    <w:p w14:paraId="7BF61E80" w14:textId="26C7C638" w:rsidR="007A2279" w:rsidRPr="007A2279" w:rsidRDefault="000979B9" w:rsidP="007A2279">
      <w:pPr>
        <w:pStyle w:val="TableofFigures"/>
        <w:tabs>
          <w:tab w:val="right" w:leader="dot" w:pos="9350"/>
        </w:tabs>
        <w:spacing w:line="360" w:lineRule="auto"/>
        <w:rPr>
          <w:noProof/>
          <w:sz w:val="22"/>
          <w:szCs w:val="22"/>
        </w:rPr>
      </w:pPr>
      <w:hyperlink w:anchor="_Toc107498463" w:history="1">
        <w:r w:rsidR="007A2279" w:rsidRPr="007A2279">
          <w:rPr>
            <w:rStyle w:val="Hyperlink"/>
            <w:noProof/>
            <w:sz w:val="22"/>
            <w:szCs w:val="22"/>
          </w:rPr>
          <w:t>Table 16. Qualification Test Plan.</w:t>
        </w:r>
        <w:r w:rsidR="007A2279" w:rsidRPr="007A2279">
          <w:rPr>
            <w:noProof/>
            <w:webHidden/>
            <w:sz w:val="22"/>
            <w:szCs w:val="22"/>
          </w:rPr>
          <w:tab/>
        </w:r>
        <w:r w:rsidR="007A2279" w:rsidRPr="007A2279">
          <w:rPr>
            <w:noProof/>
            <w:webHidden/>
            <w:sz w:val="22"/>
            <w:szCs w:val="22"/>
          </w:rPr>
          <w:fldChar w:fldCharType="begin"/>
        </w:r>
        <w:r w:rsidR="007A2279" w:rsidRPr="007A2279">
          <w:rPr>
            <w:noProof/>
            <w:webHidden/>
            <w:sz w:val="22"/>
            <w:szCs w:val="22"/>
          </w:rPr>
          <w:instrText xml:space="preserve"> PAGEREF _Toc107498463 \h </w:instrText>
        </w:r>
        <w:r w:rsidR="007A2279" w:rsidRPr="007A2279">
          <w:rPr>
            <w:noProof/>
            <w:webHidden/>
            <w:sz w:val="22"/>
            <w:szCs w:val="22"/>
          </w:rPr>
        </w:r>
        <w:r w:rsidR="007A2279" w:rsidRPr="007A2279">
          <w:rPr>
            <w:noProof/>
            <w:webHidden/>
            <w:sz w:val="22"/>
            <w:szCs w:val="22"/>
          </w:rPr>
          <w:fldChar w:fldCharType="separate"/>
        </w:r>
        <w:r w:rsidR="007A2279" w:rsidRPr="007A2279">
          <w:rPr>
            <w:noProof/>
            <w:webHidden/>
            <w:sz w:val="22"/>
            <w:szCs w:val="22"/>
          </w:rPr>
          <w:t>32</w:t>
        </w:r>
        <w:r w:rsidR="007A2279" w:rsidRPr="007A2279">
          <w:rPr>
            <w:noProof/>
            <w:webHidden/>
            <w:sz w:val="22"/>
            <w:szCs w:val="22"/>
          </w:rPr>
          <w:fldChar w:fldCharType="end"/>
        </w:r>
      </w:hyperlink>
    </w:p>
    <w:p w14:paraId="786F3586" w14:textId="2BFD10E2" w:rsidR="005C4325" w:rsidRPr="007A2279" w:rsidRDefault="00497A97" w:rsidP="007A2279">
      <w:pPr>
        <w:spacing w:after="0" w:line="360" w:lineRule="auto"/>
        <w:rPr>
          <w:rFonts w:eastAsia="Times New Roman" w:cstheme="minorHAnsi"/>
          <w:color w:val="000000"/>
          <w:sz w:val="22"/>
          <w:szCs w:val="22"/>
        </w:rPr>
      </w:pPr>
      <w:r w:rsidRPr="007A2279">
        <w:rPr>
          <w:rFonts w:eastAsia="Times New Roman" w:cstheme="minorHAnsi"/>
          <w:color w:val="000000"/>
          <w:sz w:val="22"/>
          <w:szCs w:val="22"/>
        </w:rPr>
        <w:fldChar w:fldCharType="end"/>
      </w:r>
    </w:p>
    <w:p w14:paraId="53701BED"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155F668B"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42D589A7" w14:textId="77777777"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6CF06968" w14:textId="0935DBFE" w:rsidR="00497A97" w:rsidRPr="007A2279" w:rsidRDefault="00497A97" w:rsidP="007A2279">
      <w:pPr>
        <w:spacing w:after="0" w:line="360" w:lineRule="auto"/>
        <w:rPr>
          <w:rFonts w:ascii="Times New Roman" w:eastAsia="Times New Roman" w:hAnsi="Times New Roman" w:cs="Times New Roman"/>
          <w:color w:val="000000"/>
          <w:sz w:val="22"/>
          <w:szCs w:val="22"/>
        </w:rPr>
      </w:pPr>
    </w:p>
    <w:p w14:paraId="724563AE" w14:textId="77777777" w:rsidR="00497A97" w:rsidRPr="007A2279" w:rsidRDefault="00497A97" w:rsidP="007A2279">
      <w:pPr>
        <w:spacing w:after="160" w:line="360" w:lineRule="auto"/>
        <w:jc w:val="left"/>
        <w:rPr>
          <w:rFonts w:ascii="Times New Roman" w:eastAsia="Times New Roman" w:hAnsi="Times New Roman" w:cs="Times New Roman"/>
          <w:color w:val="000000"/>
          <w:sz w:val="22"/>
          <w:szCs w:val="22"/>
        </w:rPr>
      </w:pPr>
      <w:r w:rsidRPr="007A2279">
        <w:rPr>
          <w:rFonts w:ascii="Times New Roman" w:eastAsia="Times New Roman" w:hAnsi="Times New Roman" w:cs="Times New Roman"/>
          <w:color w:val="000000"/>
          <w:sz w:val="22"/>
          <w:szCs w:val="22"/>
        </w:rPr>
        <w:br w:type="page"/>
      </w:r>
    </w:p>
    <w:p w14:paraId="43301B07" w14:textId="77777777" w:rsidR="009F07CF" w:rsidRDefault="009F07CF" w:rsidP="009F07CF">
      <w:pPr>
        <w:pStyle w:val="Heading1"/>
        <w:pBdr>
          <w:bottom w:val="single" w:sz="12" w:space="1" w:color="auto"/>
        </w:pBdr>
        <w:rPr>
          <w:b/>
          <w:bCs/>
          <w:color w:val="auto"/>
        </w:rPr>
      </w:pPr>
      <w:bookmarkStart w:id="0" w:name="_Toc107325159"/>
      <w:bookmarkStart w:id="1" w:name="_Toc107498364"/>
      <w:r>
        <w:rPr>
          <w:b/>
          <w:bCs/>
          <w:color w:val="auto"/>
        </w:rPr>
        <w:lastRenderedPageBreak/>
        <w:t>Nomenclature</w:t>
      </w:r>
      <w:bookmarkEnd w:id="0"/>
      <w:bookmarkEnd w:id="1"/>
    </w:p>
    <w:p w14:paraId="2789C02C" w14:textId="77777777" w:rsidR="009F07CF" w:rsidRDefault="009F07CF" w:rsidP="009F07CF">
      <w:pPr>
        <w:rPr>
          <w:rFonts w:asciiTheme="majorHAnsi" w:eastAsiaTheme="majorEastAsia" w:hAnsiTheme="majorHAnsi" w:cstheme="majorBidi"/>
          <w:b/>
          <w:bCs/>
          <w:sz w:val="32"/>
          <w:szCs w:val="32"/>
        </w:rPr>
      </w:pPr>
      <w:r>
        <w:rPr>
          <w:b/>
          <w:bCs/>
        </w:rPr>
        <w:br w:type="page"/>
      </w:r>
    </w:p>
    <w:p w14:paraId="6A9E2FA6" w14:textId="77777777" w:rsidR="009F07CF" w:rsidRPr="003A400E" w:rsidRDefault="009F07CF" w:rsidP="00EC1958">
      <w:pPr>
        <w:pStyle w:val="Heading1"/>
        <w:pBdr>
          <w:bottom w:val="single" w:sz="12" w:space="1" w:color="auto"/>
        </w:pBdr>
        <w:spacing w:line="240" w:lineRule="auto"/>
        <w:rPr>
          <w:b/>
          <w:bCs/>
          <w:color w:val="auto"/>
        </w:rPr>
      </w:pPr>
      <w:bookmarkStart w:id="2" w:name="_Toc107325160"/>
      <w:bookmarkStart w:id="3" w:name="_Toc107498365"/>
      <w:r>
        <w:rPr>
          <w:b/>
          <w:bCs/>
          <w:color w:val="auto"/>
        </w:rPr>
        <w:lastRenderedPageBreak/>
        <w:t xml:space="preserve">1. </w:t>
      </w:r>
      <w:r w:rsidRPr="00595C3B">
        <w:rPr>
          <w:rFonts w:cstheme="majorHAnsi"/>
          <w:b/>
          <w:bCs/>
          <w:color w:val="auto"/>
        </w:rPr>
        <w:t>Summary of CDR Report</w:t>
      </w:r>
      <w:bookmarkEnd w:id="2"/>
      <w:bookmarkEnd w:id="3"/>
    </w:p>
    <w:p w14:paraId="54DF1FFD" w14:textId="77777777" w:rsidR="00A66AE0" w:rsidRPr="003A400E" w:rsidRDefault="00A66AE0" w:rsidP="008545C2">
      <w:pPr>
        <w:pStyle w:val="Heading2"/>
        <w:numPr>
          <w:ilvl w:val="1"/>
          <w:numId w:val="3"/>
        </w:numPr>
        <w:tabs>
          <w:tab w:val="num" w:pos="360"/>
        </w:tabs>
        <w:ind w:left="0" w:firstLine="0"/>
        <w:rPr>
          <w:b/>
          <w:bCs/>
          <w:color w:val="auto"/>
        </w:rPr>
      </w:pPr>
      <w:bookmarkStart w:id="4" w:name="_Toc107447098"/>
      <w:r w:rsidRPr="003A400E">
        <w:rPr>
          <w:b/>
          <w:bCs/>
          <w:color w:val="auto"/>
        </w:rPr>
        <w:t>Proposed Design</w:t>
      </w:r>
      <w:bookmarkEnd w:id="4"/>
    </w:p>
    <w:p w14:paraId="0EDAFF1C" w14:textId="77777777" w:rsidR="00A66AE0" w:rsidRDefault="00A66AE0" w:rsidP="008545C2">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novel design includes a quad tiltrotor fixed-wing UAV configuration with each rotor attached at the ends of the four wings. With a wingspan of 1.44m and a fuselage length of 1.55m, the UAV has a mass of 4 kg, with a capacity of 3kg for pesticide carriage. The maximum spraying capacity of the drone is 3.5L/min.</w:t>
      </w:r>
    </w:p>
    <w:p w14:paraId="0279929E" w14:textId="77777777" w:rsidR="00A66AE0" w:rsidRPr="007652CD" w:rsidRDefault="00A66AE0" w:rsidP="008545C2">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With a full payload, it can cruise at 15ms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consuming only 84 Watts for propulsion. The drone can fly at 30ms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(max. airspeed for the required mission) with rotors burning only 452 Watts. The UAV can achieve a 55ms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airspeed (not employed in the current mission) with its 12.5kg maximum thrust.</w:t>
      </w:r>
    </w:p>
    <w:p w14:paraId="0CFA68C8" w14:textId="77777777" w:rsidR="00A66AE0" w:rsidRPr="007652CD" w:rsidRDefault="00A66AE0" w:rsidP="008545C2">
      <w:pPr>
        <w:pStyle w:val="NormalWeb"/>
        <w:spacing w:before="40" w:beforeAutospacing="0" w:after="0" w:afterAutospacing="0"/>
        <w:ind w:firstLine="720"/>
        <w:rPr>
          <w:rFonts w:asciiTheme="minorHAnsi" w:hAnsiTheme="minorHAnsi" w:cstheme="minorHAnsi"/>
          <w:color w:val="0E101A"/>
          <w:sz w:val="22"/>
          <w:szCs w:val="22"/>
        </w:rPr>
      </w:pPr>
      <w:r w:rsidRPr="007652CD">
        <w:rPr>
          <w:rFonts w:asciiTheme="minorHAnsi" w:hAnsiTheme="minorHAnsi" w:cstheme="minorHAnsi"/>
          <w:color w:val="0E101A"/>
          <w:sz w:val="22"/>
          <w:szCs w:val="22"/>
        </w:rPr>
        <w:t>The spraying mechanism includes two types of nozzles for spraying and misting to maximize spray quality and reduce pesticide consumption per acre. The pump has a BLDC motor for controllable flow and a maximum pressure of 1MPa at 40 Watts power consumption.</w:t>
      </w:r>
    </w:p>
    <w:p w14:paraId="7D9268AB" w14:textId="77777777" w:rsidR="00A66AE0" w:rsidRDefault="00A66AE0" w:rsidP="008545C2">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 xml:space="preserve">Selig S1210 &amp; S1223 are used as front &amp; rear wings airfoils giving the optimum lift-to-weight ratio of wings. </w:t>
      </w:r>
    </w:p>
    <w:p w14:paraId="74C658CD" w14:textId="77777777" w:rsidR="00A66AE0" w:rsidRDefault="00A66AE0" w:rsidP="008545C2">
      <w:pPr>
        <w:pStyle w:val="NormalWeb"/>
        <w:spacing w:before="40" w:beforeAutospacing="0" w:after="0" w:afterAutospacing="0"/>
        <w:ind w:firstLine="360"/>
        <w:rPr>
          <w:rFonts w:asciiTheme="minorHAnsi" w:hAnsiTheme="minorHAnsi" w:cstheme="minorHAnsi"/>
          <w:color w:val="0E101A"/>
          <w:sz w:val="22"/>
          <w:szCs w:val="22"/>
        </w:rPr>
      </w:pPr>
      <w:r w:rsidRPr="007652CD">
        <w:rPr>
          <w:rFonts w:asciiTheme="minorHAnsi" w:hAnsiTheme="minorHAnsi" w:cstheme="minorHAnsi"/>
          <w:color w:val="0E101A"/>
          <w:sz w:val="22"/>
          <w:szCs w:val="22"/>
        </w:rPr>
        <w:t>This report provides a thorough analysis and calculation of the drone's mission performance, manufacturability, procurement, and mitigation of all possible safety hazards. This UAV is capable of:</w:t>
      </w:r>
    </w:p>
    <w:p w14:paraId="7849A8BB" w14:textId="77777777" w:rsidR="00A66AE0" w:rsidRPr="007652CD" w:rsidRDefault="00A66AE0" w:rsidP="008545C2">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Stable flight in vertical mode due to widely spaced rotors from the fuselage</w:t>
      </w:r>
    </w:p>
    <w:p w14:paraId="3CDAFC4E" w14:textId="77777777" w:rsidR="00A66AE0" w:rsidRPr="00AB0F25" w:rsidRDefault="00A66AE0" w:rsidP="008545C2">
      <w:pPr>
        <w:numPr>
          <w:ilvl w:val="0"/>
          <w:numId w:val="1"/>
        </w:numPr>
        <w:spacing w:after="0" w:line="240" w:lineRule="auto"/>
        <w:jc w:val="left"/>
        <w:rPr>
          <w:rFonts w:cstheme="minorHAnsi"/>
          <w:color w:val="0E101A"/>
          <w:sz w:val="22"/>
          <w:szCs w:val="22"/>
        </w:rPr>
      </w:pPr>
      <w:r w:rsidRPr="007652CD">
        <w:rPr>
          <w:rFonts w:cstheme="minorHAnsi"/>
          <w:color w:val="0E101A"/>
          <w:sz w:val="22"/>
          <w:szCs w:val="22"/>
        </w:rPr>
        <w:t>Powerful horizontal flight via thrust from all four rotors positioned horizontally</w:t>
      </w:r>
    </w:p>
    <w:p w14:paraId="380E053E" w14:textId="77777777" w:rsidR="00A66AE0" w:rsidRPr="00E71522" w:rsidRDefault="00A66AE0" w:rsidP="008545C2">
      <w:pPr>
        <w:pStyle w:val="ListParagraph"/>
        <w:numPr>
          <w:ilvl w:val="0"/>
          <w:numId w:val="1"/>
        </w:numPr>
        <w:spacing w:after="160"/>
        <w:rPr>
          <w:rFonts w:asciiTheme="minorHAnsi" w:hAnsiTheme="minorHAnsi" w:cstheme="minorHAnsi"/>
          <w:sz w:val="22"/>
          <w:szCs w:val="22"/>
        </w:rPr>
      </w:pPr>
      <w:r>
        <w:rPr>
          <w:rFonts w:asciiTheme="minorHAnsi" w:hAnsiTheme="minorHAnsi" w:cstheme="minorHAnsi"/>
          <w:sz w:val="22"/>
          <w:szCs w:val="22"/>
        </w:rPr>
        <w:t>S</w:t>
      </w:r>
      <w:r w:rsidRPr="00AB0F25">
        <w:rPr>
          <w:rFonts w:asciiTheme="minorHAnsi" w:hAnsiTheme="minorHAnsi" w:cstheme="minorHAnsi"/>
          <w:sz w:val="22"/>
          <w:szCs w:val="22"/>
        </w:rPr>
        <w:t>table transition in flight modes due to variable tilting angles of rotors</w:t>
      </w:r>
    </w:p>
    <w:p w14:paraId="0CEBEB40" w14:textId="77777777" w:rsidR="00A66AE0" w:rsidRDefault="00A66AE0" w:rsidP="008545C2">
      <w:pPr>
        <w:spacing w:after="160" w:line="240" w:lineRule="auto"/>
        <w:ind w:firstLine="360"/>
        <w:jc w:val="left"/>
        <w:rPr>
          <w:rFonts w:cstheme="minorHAnsi"/>
          <w:sz w:val="22"/>
          <w:szCs w:val="22"/>
        </w:rPr>
      </w:pPr>
      <w:r>
        <w:rPr>
          <w:rFonts w:cstheme="minorHAnsi"/>
          <w:sz w:val="22"/>
          <w:szCs w:val="22"/>
        </w:rPr>
        <w:t>Compared to typical fixed-wing and multi-rotor configurations, this configuration produces optimum results as an agriculture UAV for the required mission profile. Comparison with other configurations results in:</w:t>
      </w:r>
    </w:p>
    <w:p w14:paraId="51ACB3EA" w14:textId="77777777" w:rsidR="00A66AE0" w:rsidRPr="00E71522" w:rsidRDefault="00A66AE0" w:rsidP="008545C2">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5.5 to 6 times more power efficient in horizontal cruise than multi-copters. i.e., suitable for spray zones far away from Ground Control Station</w:t>
      </w:r>
      <w:r>
        <w:rPr>
          <w:rFonts w:asciiTheme="minorHAnsi" w:hAnsiTheme="minorHAnsi" w:cstheme="minorHAnsi"/>
          <w:sz w:val="22"/>
          <w:szCs w:val="22"/>
        </w:rPr>
        <w:t xml:space="preserve"> (suitable for the longest route of 4km in mission)</w:t>
      </w:r>
    </w:p>
    <w:p w14:paraId="697F04A7" w14:textId="77777777" w:rsidR="00A66AE0" w:rsidRPr="00E71522" w:rsidRDefault="00A66AE0" w:rsidP="008545C2">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Higher precision in spraying than fixed-wing configuration due to capability of hovering, gliding, and staying at transition state while spraying</w:t>
      </w:r>
    </w:p>
    <w:p w14:paraId="48E2630B" w14:textId="77777777" w:rsidR="00A66AE0" w:rsidRDefault="00A66AE0" w:rsidP="008545C2">
      <w:pPr>
        <w:pStyle w:val="ListParagraph"/>
        <w:numPr>
          <w:ilvl w:val="0"/>
          <w:numId w:val="27"/>
        </w:numPr>
        <w:spacing w:after="160"/>
        <w:rPr>
          <w:rFonts w:asciiTheme="minorHAnsi" w:hAnsiTheme="minorHAnsi" w:cstheme="minorHAnsi"/>
          <w:sz w:val="22"/>
          <w:szCs w:val="22"/>
        </w:rPr>
      </w:pPr>
      <w:r w:rsidRPr="00E71522">
        <w:rPr>
          <w:rFonts w:asciiTheme="minorHAnsi" w:hAnsiTheme="minorHAnsi" w:cstheme="minorHAnsi"/>
          <w:sz w:val="22"/>
          <w:szCs w:val="22"/>
        </w:rPr>
        <w:t>More stable hovering and spraying than its parent configuration quad plane</w:t>
      </w:r>
    </w:p>
    <w:tbl>
      <w:tblPr>
        <w:tblStyle w:val="TableGrid"/>
        <w:tblpPr w:leftFromText="180" w:rightFromText="180" w:vertAnchor="text" w:horzAnchor="margin" w:tblpY="125"/>
        <w:tblW w:w="9535" w:type="dxa"/>
        <w:tblLook w:val="04A0" w:firstRow="1" w:lastRow="0" w:firstColumn="1" w:lastColumn="0" w:noHBand="0" w:noVBand="1"/>
      </w:tblPr>
      <w:tblGrid>
        <w:gridCol w:w="4767"/>
        <w:gridCol w:w="296"/>
        <w:gridCol w:w="4472"/>
      </w:tblGrid>
      <w:tr w:rsidR="00A66AE0" w14:paraId="5399397A" w14:textId="77777777" w:rsidTr="008545C2">
        <w:tc>
          <w:tcPr>
            <w:tcW w:w="5063" w:type="dxa"/>
            <w:gridSpan w:val="2"/>
          </w:tcPr>
          <w:p w14:paraId="2FFE77CF"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Team Name</w:t>
            </w:r>
          </w:p>
        </w:tc>
        <w:tc>
          <w:tcPr>
            <w:tcW w:w="4472" w:type="dxa"/>
          </w:tcPr>
          <w:p w14:paraId="50471FBB"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The Hive</w:t>
            </w:r>
          </w:p>
        </w:tc>
      </w:tr>
      <w:tr w:rsidR="00A66AE0" w14:paraId="73DA86E7" w14:textId="77777777" w:rsidTr="008545C2">
        <w:tc>
          <w:tcPr>
            <w:tcW w:w="5063" w:type="dxa"/>
            <w:gridSpan w:val="2"/>
          </w:tcPr>
          <w:p w14:paraId="383ED06B" w14:textId="77777777" w:rsidR="00A66AE0" w:rsidRPr="0090627F" w:rsidRDefault="00A66AE0" w:rsidP="00A66AE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Review Items</w:t>
            </w:r>
          </w:p>
        </w:tc>
        <w:tc>
          <w:tcPr>
            <w:tcW w:w="4472" w:type="dxa"/>
          </w:tcPr>
          <w:p w14:paraId="5CCE5D34"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 xml:space="preserve"> Refer below to section 1.2. </w:t>
            </w:r>
          </w:p>
        </w:tc>
      </w:tr>
      <w:tr w:rsidR="00A66AE0" w14:paraId="5147BF1C" w14:textId="77777777" w:rsidTr="008545C2">
        <w:tc>
          <w:tcPr>
            <w:tcW w:w="9535" w:type="dxa"/>
            <w:gridSpan w:val="3"/>
          </w:tcPr>
          <w:p w14:paraId="21764527" w14:textId="77777777" w:rsidR="00A66AE0" w:rsidRPr="0090627F" w:rsidRDefault="00A66AE0" w:rsidP="00A66AE0">
            <w:pPr>
              <w:spacing w:after="0" w:line="240" w:lineRule="auto"/>
              <w:contextualSpacing/>
              <w:jc w:val="left"/>
              <w:rPr>
                <w:rFonts w:eastAsia="Times New Roman" w:cstheme="minorHAnsi"/>
                <w:b/>
                <w:sz w:val="24"/>
                <w:szCs w:val="24"/>
              </w:rPr>
            </w:pPr>
            <w:r w:rsidRPr="0090627F">
              <w:rPr>
                <w:rFonts w:eastAsia="Times New Roman" w:cstheme="minorHAnsi"/>
                <w:b/>
                <w:sz w:val="24"/>
                <w:szCs w:val="24"/>
              </w:rPr>
              <w:t>Changes since PDR</w:t>
            </w:r>
          </w:p>
        </w:tc>
      </w:tr>
      <w:tr w:rsidR="00A66AE0" w14:paraId="24135019" w14:textId="77777777" w:rsidTr="008545C2">
        <w:tc>
          <w:tcPr>
            <w:tcW w:w="4767" w:type="dxa"/>
          </w:tcPr>
          <w:p w14:paraId="487B7C20" w14:textId="77777777" w:rsidR="00A66AE0" w:rsidRPr="0090627F" w:rsidRDefault="00A66AE0" w:rsidP="00A66AE0">
            <w:pPr>
              <w:spacing w:after="0" w:line="240" w:lineRule="auto"/>
              <w:contextualSpacing/>
              <w:jc w:val="left"/>
              <w:rPr>
                <w:rFonts w:eastAsia="Times New Roman" w:cstheme="minorHAnsi"/>
                <w:b/>
                <w:sz w:val="24"/>
                <w:szCs w:val="24"/>
              </w:rPr>
            </w:pPr>
            <w:r>
              <w:rPr>
                <w:rFonts w:eastAsia="Times New Roman" w:cstheme="minorHAnsi"/>
                <w:b/>
                <w:sz w:val="24"/>
                <w:szCs w:val="24"/>
              </w:rPr>
              <w:t>Change</w:t>
            </w:r>
          </w:p>
        </w:tc>
        <w:tc>
          <w:tcPr>
            <w:tcW w:w="4768" w:type="dxa"/>
            <w:gridSpan w:val="2"/>
          </w:tcPr>
          <w:p w14:paraId="4455A121" w14:textId="77777777" w:rsidR="00A66AE0" w:rsidRPr="0090627F" w:rsidRDefault="00A66AE0" w:rsidP="00A66AE0">
            <w:pPr>
              <w:spacing w:after="0" w:line="240" w:lineRule="auto"/>
              <w:contextualSpacing/>
              <w:jc w:val="left"/>
              <w:rPr>
                <w:rFonts w:eastAsia="Times New Roman" w:cstheme="minorHAnsi"/>
                <w:b/>
                <w:sz w:val="24"/>
                <w:szCs w:val="24"/>
              </w:rPr>
            </w:pPr>
            <w:r>
              <w:rPr>
                <w:rFonts w:eastAsia="Times New Roman" w:cstheme="minorHAnsi"/>
                <w:b/>
                <w:sz w:val="24"/>
                <w:szCs w:val="24"/>
              </w:rPr>
              <w:t>Reason</w:t>
            </w:r>
          </w:p>
        </w:tc>
      </w:tr>
      <w:tr w:rsidR="00A66AE0" w14:paraId="5219AB69" w14:textId="77777777" w:rsidTr="008545C2">
        <w:tc>
          <w:tcPr>
            <w:tcW w:w="4767" w:type="dxa"/>
          </w:tcPr>
          <w:p w14:paraId="13F49225"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The High wing configuration is replaced with a mid-wing configuration.</w:t>
            </w:r>
          </w:p>
        </w:tc>
        <w:tc>
          <w:tcPr>
            <w:tcW w:w="4768" w:type="dxa"/>
            <w:gridSpan w:val="2"/>
          </w:tcPr>
          <w:p w14:paraId="28975EB9" w14:textId="77777777" w:rsidR="00A66AE0" w:rsidRPr="00B8705A" w:rsidRDefault="00A66AE0" w:rsidP="00A66AE0">
            <w:pPr>
              <w:spacing w:after="0" w:line="240" w:lineRule="auto"/>
              <w:contextualSpacing/>
              <w:jc w:val="left"/>
              <w:rPr>
                <w:rFonts w:eastAsia="Times New Roman" w:cstheme="minorHAnsi"/>
                <w:b/>
              </w:rPr>
            </w:pPr>
          </w:p>
        </w:tc>
      </w:tr>
      <w:tr w:rsidR="00A66AE0" w14:paraId="45E233EE" w14:textId="77777777" w:rsidTr="008545C2">
        <w:tc>
          <w:tcPr>
            <w:tcW w:w="4767" w:type="dxa"/>
          </w:tcPr>
          <w:p w14:paraId="3DD1AA92"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Aft conventional tail type is replaced with cruciform aft tail configuration.</w:t>
            </w:r>
          </w:p>
        </w:tc>
        <w:tc>
          <w:tcPr>
            <w:tcW w:w="4768" w:type="dxa"/>
            <w:gridSpan w:val="2"/>
          </w:tcPr>
          <w:p w14:paraId="2F896B32" w14:textId="77777777" w:rsidR="00A66AE0" w:rsidRPr="00B8705A" w:rsidRDefault="00A66AE0" w:rsidP="00A66AE0">
            <w:pPr>
              <w:spacing w:after="0" w:line="240" w:lineRule="auto"/>
              <w:contextualSpacing/>
              <w:jc w:val="left"/>
              <w:rPr>
                <w:rFonts w:eastAsia="Times New Roman" w:cstheme="minorHAnsi"/>
                <w:b/>
              </w:rPr>
            </w:pPr>
          </w:p>
        </w:tc>
      </w:tr>
      <w:tr w:rsidR="00A66AE0" w14:paraId="492B3E4E" w14:textId="77777777" w:rsidTr="008545C2">
        <w:tc>
          <w:tcPr>
            <w:tcW w:w="4767" w:type="dxa"/>
          </w:tcPr>
          <w:p w14:paraId="11EF1857" w14:textId="77777777" w:rsidR="00A66AE0" w:rsidRPr="00B8705A" w:rsidRDefault="00A66AE0" w:rsidP="00A66AE0">
            <w:pPr>
              <w:spacing w:after="0" w:line="240" w:lineRule="auto"/>
              <w:contextualSpacing/>
              <w:jc w:val="left"/>
              <w:rPr>
                <w:rFonts w:eastAsia="Times New Roman" w:cstheme="minorHAnsi"/>
                <w:b/>
              </w:rPr>
            </w:pPr>
            <w:proofErr w:type="spellStart"/>
            <w:r w:rsidRPr="00B8705A">
              <w:rPr>
                <w:rFonts w:eastAsia="Times New Roman" w:cstheme="minorHAnsi"/>
                <w:bCs/>
              </w:rPr>
              <w:t>TMotors</w:t>
            </w:r>
            <w:proofErr w:type="spellEnd"/>
            <w:r w:rsidRPr="00B8705A">
              <w:rPr>
                <w:rFonts w:eastAsia="Times New Roman" w:cstheme="minorHAnsi"/>
                <w:bCs/>
              </w:rPr>
              <w:t xml:space="preserve"> MN5008 are replaced with EMAX GT-2826 KV860</w:t>
            </w:r>
          </w:p>
        </w:tc>
        <w:tc>
          <w:tcPr>
            <w:tcW w:w="4768" w:type="dxa"/>
            <w:gridSpan w:val="2"/>
          </w:tcPr>
          <w:p w14:paraId="1C858425" w14:textId="77777777" w:rsidR="00A66AE0" w:rsidRPr="00B8705A" w:rsidRDefault="00A66AE0" w:rsidP="00A66AE0">
            <w:pPr>
              <w:spacing w:after="0" w:line="240" w:lineRule="auto"/>
              <w:contextualSpacing/>
              <w:jc w:val="left"/>
              <w:rPr>
                <w:rFonts w:eastAsia="Times New Roman" w:cstheme="minorHAnsi"/>
                <w:b/>
              </w:rPr>
            </w:pPr>
            <w:proofErr w:type="spellStart"/>
            <w:r w:rsidRPr="00B8705A">
              <w:rPr>
                <w:rFonts w:eastAsia="Times New Roman" w:cstheme="minorHAnsi"/>
                <w:bCs/>
              </w:rPr>
              <w:t>Tmotors</w:t>
            </w:r>
            <w:proofErr w:type="spellEnd"/>
            <w:r w:rsidRPr="00B8705A">
              <w:rPr>
                <w:rFonts w:eastAsia="Times New Roman" w:cstheme="minorHAnsi"/>
                <w:bCs/>
              </w:rPr>
              <w:t xml:space="preserve"> are not available locally, and the team changed it to EMAX due to temporary import restrictions</w:t>
            </w:r>
          </w:p>
        </w:tc>
      </w:tr>
      <w:tr w:rsidR="00A66AE0" w14:paraId="74CD7102" w14:textId="77777777" w:rsidTr="008545C2">
        <w:tc>
          <w:tcPr>
            <w:tcW w:w="4767" w:type="dxa"/>
          </w:tcPr>
          <w:p w14:paraId="1B021F63"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6S Battery is replaced with 4S</w:t>
            </w:r>
          </w:p>
        </w:tc>
        <w:tc>
          <w:tcPr>
            <w:tcW w:w="4768" w:type="dxa"/>
            <w:gridSpan w:val="2"/>
          </w:tcPr>
          <w:p w14:paraId="3B7AE5C4" w14:textId="77777777" w:rsidR="00A66AE0" w:rsidRPr="00B8705A" w:rsidRDefault="00A66AE0" w:rsidP="00A66AE0">
            <w:pPr>
              <w:spacing w:after="0" w:line="240" w:lineRule="auto"/>
              <w:contextualSpacing/>
              <w:jc w:val="left"/>
              <w:rPr>
                <w:rFonts w:eastAsia="Times New Roman" w:cstheme="minorHAnsi"/>
                <w:b/>
              </w:rPr>
            </w:pPr>
            <w:r w:rsidRPr="00B8705A">
              <w:rPr>
                <w:rFonts w:eastAsia="Times New Roman" w:cstheme="minorHAnsi"/>
                <w:bCs/>
              </w:rPr>
              <w:t>EMAX GT-2826 KV860 requires a 4S Battery</w:t>
            </w:r>
          </w:p>
        </w:tc>
      </w:tr>
      <w:tr w:rsidR="00A66AE0" w14:paraId="36D5E88B" w14:textId="77777777" w:rsidTr="008545C2">
        <w:tc>
          <w:tcPr>
            <w:tcW w:w="5063" w:type="dxa"/>
            <w:gridSpan w:val="2"/>
          </w:tcPr>
          <w:p w14:paraId="08754DA5"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Supervisor </w:t>
            </w:r>
          </w:p>
        </w:tc>
        <w:tc>
          <w:tcPr>
            <w:tcW w:w="4472" w:type="dxa"/>
          </w:tcPr>
          <w:p w14:paraId="1730666C"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 xml:space="preserve">Dr. Kashif </w:t>
            </w:r>
            <w:proofErr w:type="spellStart"/>
            <w:r w:rsidRPr="0090627F">
              <w:rPr>
                <w:rFonts w:eastAsia="Times New Roman" w:cstheme="minorHAnsi"/>
                <w:sz w:val="22"/>
                <w:szCs w:val="22"/>
              </w:rPr>
              <w:t>Javed</w:t>
            </w:r>
            <w:proofErr w:type="spellEnd"/>
            <w:r w:rsidRPr="0090627F">
              <w:rPr>
                <w:rFonts w:eastAsia="Times New Roman" w:cstheme="minorHAnsi"/>
                <w:sz w:val="22"/>
                <w:szCs w:val="22"/>
              </w:rPr>
              <w:t xml:space="preserve"> – Assistant Professor at SMME</w:t>
            </w:r>
          </w:p>
        </w:tc>
      </w:tr>
      <w:tr w:rsidR="00A66AE0" w14:paraId="12ECF90E" w14:textId="77777777" w:rsidTr="008545C2">
        <w:tc>
          <w:tcPr>
            <w:tcW w:w="5063" w:type="dxa"/>
            <w:gridSpan w:val="2"/>
          </w:tcPr>
          <w:p w14:paraId="4746F5E3" w14:textId="77777777" w:rsidR="00A66AE0" w:rsidRPr="0090627F" w:rsidRDefault="00A66AE0" w:rsidP="00A66AE0">
            <w:pPr>
              <w:spacing w:after="0" w:line="240" w:lineRule="auto"/>
              <w:jc w:val="left"/>
              <w:rPr>
                <w:rFonts w:eastAsia="Times New Roman" w:cstheme="minorHAnsi"/>
                <w:b/>
                <w:bCs/>
                <w:sz w:val="24"/>
                <w:szCs w:val="24"/>
              </w:rPr>
            </w:pPr>
            <w:r w:rsidRPr="0090627F">
              <w:rPr>
                <w:rFonts w:eastAsia="Times New Roman" w:cstheme="minorHAnsi"/>
                <w:b/>
                <w:bCs/>
                <w:sz w:val="24"/>
                <w:szCs w:val="24"/>
              </w:rPr>
              <w:t xml:space="preserve">Team Lead </w:t>
            </w:r>
          </w:p>
        </w:tc>
        <w:tc>
          <w:tcPr>
            <w:tcW w:w="4472" w:type="dxa"/>
          </w:tcPr>
          <w:p w14:paraId="0853D3B2" w14:textId="77777777" w:rsidR="00A66AE0" w:rsidRPr="0090627F" w:rsidRDefault="00A66AE0" w:rsidP="00A66AE0">
            <w:pPr>
              <w:spacing w:after="0" w:line="240" w:lineRule="auto"/>
              <w:jc w:val="left"/>
              <w:rPr>
                <w:rFonts w:eastAsia="Times New Roman" w:cstheme="minorHAnsi"/>
                <w:sz w:val="22"/>
                <w:szCs w:val="22"/>
              </w:rPr>
            </w:pPr>
            <w:r w:rsidRPr="0090627F">
              <w:rPr>
                <w:rFonts w:eastAsia="Times New Roman" w:cstheme="minorHAnsi"/>
                <w:sz w:val="22"/>
                <w:szCs w:val="22"/>
              </w:rPr>
              <w:t>Sarah Naeem</w:t>
            </w:r>
          </w:p>
        </w:tc>
      </w:tr>
    </w:tbl>
    <w:p w14:paraId="281B5A11" w14:textId="501D5B20" w:rsidR="00A66AE0" w:rsidRDefault="00A66AE0" w:rsidP="008545C2">
      <w:pPr>
        <w:pStyle w:val="Caption"/>
        <w:keepNext/>
        <w:spacing w:after="0"/>
        <w:jc w:val="center"/>
        <w:rPr>
          <w:rFonts w:asciiTheme="minorHAnsi" w:hAnsiTheme="minorHAnsi" w:cstheme="minorHAnsi"/>
        </w:rPr>
      </w:pPr>
      <w:bookmarkStart w:id="5" w:name="_Toc107451190"/>
      <w:r w:rsidRPr="007652CD">
        <w:rPr>
          <w:rFonts w:asciiTheme="minorHAnsi" w:hAnsiTheme="minorHAnsi" w:cstheme="minorHAnsi"/>
        </w:rPr>
        <w:t xml:space="preserve">Table </w:t>
      </w:r>
      <w:r>
        <w:rPr>
          <w:rFonts w:asciiTheme="minorHAnsi" w:hAnsiTheme="minorHAnsi" w:cstheme="minorHAnsi"/>
        </w:rPr>
        <w:fldChar w:fldCharType="begin"/>
      </w:r>
      <w:r>
        <w:rPr>
          <w:rFonts w:asciiTheme="minorHAnsi" w:hAnsiTheme="minorHAnsi" w:cstheme="minorHAnsi"/>
        </w:rPr>
        <w:instrText xml:space="preserve"> SEQ Table \* ARABIC </w:instrText>
      </w:r>
      <w:r>
        <w:rPr>
          <w:rFonts w:asciiTheme="minorHAnsi" w:hAnsiTheme="minorHAnsi" w:cstheme="minorHAnsi"/>
        </w:rPr>
        <w:fldChar w:fldCharType="separate"/>
      </w:r>
      <w:r w:rsidR="00FA5C34">
        <w:rPr>
          <w:rFonts w:asciiTheme="minorHAnsi" w:hAnsiTheme="minorHAnsi" w:cstheme="minorHAnsi"/>
          <w:noProof/>
        </w:rPr>
        <w:t>1</w:t>
      </w:r>
      <w:r>
        <w:rPr>
          <w:rFonts w:asciiTheme="minorHAnsi" w:hAnsiTheme="minorHAnsi" w:cstheme="minorHAnsi"/>
        </w:rPr>
        <w:fldChar w:fldCharType="end"/>
      </w:r>
      <w:r w:rsidRPr="007652CD">
        <w:rPr>
          <w:rFonts w:asciiTheme="minorHAnsi" w:hAnsiTheme="minorHAnsi" w:cstheme="minorHAnsi"/>
        </w:rPr>
        <w:t>. Summary chart for CDR</w:t>
      </w:r>
      <w:bookmarkEnd w:id="5"/>
    </w:p>
    <w:p w14:paraId="3C5AF8B2" w14:textId="77777777" w:rsidR="00A66AE0" w:rsidRPr="00B8705A" w:rsidRDefault="00A66AE0" w:rsidP="008545C2">
      <w:pPr>
        <w:spacing w:line="240" w:lineRule="auto"/>
      </w:pPr>
    </w:p>
    <w:p w14:paraId="09039930" w14:textId="77777777" w:rsidR="00A66AE0" w:rsidRPr="00B42355" w:rsidRDefault="00A66AE0" w:rsidP="008545C2">
      <w:pPr>
        <w:pStyle w:val="Heading2"/>
        <w:numPr>
          <w:ilvl w:val="1"/>
          <w:numId w:val="3"/>
        </w:numPr>
        <w:tabs>
          <w:tab w:val="num" w:pos="360"/>
        </w:tabs>
        <w:spacing w:after="240"/>
        <w:ind w:left="0" w:firstLine="0"/>
        <w:rPr>
          <w:rFonts w:cstheme="majorHAnsi"/>
          <w:b/>
          <w:bCs/>
          <w:color w:val="auto"/>
        </w:rPr>
      </w:pPr>
      <w:bookmarkStart w:id="6" w:name="_Toc107447099"/>
      <w:r w:rsidRPr="00B42355">
        <w:rPr>
          <w:rFonts w:cstheme="majorHAnsi"/>
          <w:b/>
          <w:bCs/>
          <w:color w:val="auto"/>
        </w:rPr>
        <w:lastRenderedPageBreak/>
        <w:t>Payload &amp; Mission summary</w:t>
      </w:r>
      <w:bookmarkEnd w:id="6"/>
    </w:p>
    <w:p w14:paraId="6A1875B7" w14:textId="77777777" w:rsidR="00A66AE0" w:rsidRPr="00DB0BB3" w:rsidRDefault="00A66AE0" w:rsidP="008545C2">
      <w:pPr>
        <w:pStyle w:val="NormalWeb"/>
        <w:spacing w:before="0" w:beforeAutospacing="0" w:after="240" w:afterAutospacing="0"/>
        <w:rPr>
          <w:rFonts w:asciiTheme="minorHAnsi" w:hAnsiTheme="minorHAnsi" w:cstheme="minorHAnsi"/>
          <w:color w:val="0E101A"/>
          <w:sz w:val="22"/>
          <w:szCs w:val="22"/>
        </w:rPr>
      </w:pPr>
      <w:r w:rsidRPr="007652CD">
        <w:rPr>
          <w:rFonts w:asciiTheme="minorHAnsi" w:hAnsiTheme="minorHAnsi" w:cstheme="minorHAnsi"/>
          <w:color w:val="0E101A"/>
        </w:rPr>
        <w:t>             </w:t>
      </w:r>
      <w:r w:rsidRPr="007652CD">
        <w:rPr>
          <w:rFonts w:asciiTheme="minorHAnsi" w:hAnsiTheme="minorHAnsi" w:cstheme="minorHAnsi"/>
          <w:color w:val="0E101A"/>
          <w:sz w:val="22"/>
          <w:szCs w:val="22"/>
        </w:rPr>
        <w:t> </w:t>
      </w:r>
      <w:bookmarkStart w:id="7" w:name="_Hlk107469933"/>
      <w:r w:rsidRPr="007652CD">
        <w:rPr>
          <w:rFonts w:asciiTheme="minorHAnsi" w:hAnsiTheme="minorHAnsi" w:cstheme="minorHAnsi"/>
          <w:color w:val="0E101A"/>
          <w:sz w:val="22"/>
          <w:szCs w:val="22"/>
        </w:rPr>
        <w:t>The UAV will carry the load at its maximum capacity, i.e., 3kg. It will follow the longest route of 4km towards the spraying zone at a cruise speed of 15ms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ideally consuming 266 seconds and 7.75Wh energy. The UAV will cover the complete spray zone in 118-125 seconds, following its optimal path for the least time consumption, consuming 32Wh energy. UAV will then cruise back to landing at 10.7ms</w:t>
      </w:r>
      <w:r>
        <w:rPr>
          <w:rFonts w:asciiTheme="minorHAnsi" w:hAnsiTheme="minorHAnsi" w:cstheme="minorHAnsi"/>
          <w:color w:val="0E101A"/>
          <w:sz w:val="22"/>
          <w:szCs w:val="22"/>
          <w:vertAlign w:val="superscript"/>
        </w:rPr>
        <w:t>-1</w:t>
      </w:r>
      <w:r w:rsidRPr="007652CD">
        <w:rPr>
          <w:rFonts w:asciiTheme="minorHAnsi" w:hAnsiTheme="minorHAnsi" w:cstheme="minorHAnsi"/>
          <w:color w:val="0E101A"/>
          <w:sz w:val="22"/>
          <w:szCs w:val="22"/>
        </w:rPr>
        <w:t xml:space="preserve">, consuming 47 seconds and 0.65Wh energy. Hence, including 3 seconds of takeoff &amp; 5 seconds of landing, and a transition time of 1.7 seconds, UAV will complete the mission in 441-455 seconds using the optimum energy consumption approach. It is adopted in this mission since time is not an </w:t>
      </w:r>
      <w:proofErr w:type="gramStart"/>
      <w:r w:rsidRPr="007652CD">
        <w:rPr>
          <w:rFonts w:asciiTheme="minorHAnsi" w:hAnsiTheme="minorHAnsi" w:cstheme="minorHAnsi"/>
          <w:color w:val="0E101A"/>
          <w:sz w:val="22"/>
          <w:szCs w:val="22"/>
        </w:rPr>
        <w:t>issue, and</w:t>
      </w:r>
      <w:proofErr w:type="gramEnd"/>
      <w:r w:rsidRPr="007652CD">
        <w:rPr>
          <w:rFonts w:asciiTheme="minorHAnsi" w:hAnsiTheme="minorHAnsi" w:cstheme="minorHAnsi"/>
          <w:color w:val="0E101A"/>
          <w:sz w:val="22"/>
          <w:szCs w:val="22"/>
        </w:rPr>
        <w:t xml:space="preserve"> completing the mission before 10 minutes does not end up in bonus points. However, in real-world scenarios in an emergency, this UAV can complete the same mission in &lt;290 seconds with only 28% more power consumption. Details are provided in the Engineering Analysis part.</w:t>
      </w:r>
    </w:p>
    <w:p w14:paraId="4768DEEC" w14:textId="77777777" w:rsidR="00A66AE0" w:rsidRPr="002E6CC0" w:rsidRDefault="00A66AE0" w:rsidP="008545C2">
      <w:pPr>
        <w:pStyle w:val="Heading1"/>
        <w:pBdr>
          <w:bottom w:val="single" w:sz="12" w:space="1" w:color="auto"/>
        </w:pBdr>
        <w:spacing w:line="240" w:lineRule="auto"/>
        <w:rPr>
          <w:b/>
          <w:bCs/>
          <w:color w:val="auto"/>
        </w:rPr>
      </w:pPr>
      <w:bookmarkStart w:id="8" w:name="_Toc107325161"/>
      <w:bookmarkStart w:id="9" w:name="_Toc107447100"/>
      <w:bookmarkEnd w:id="7"/>
      <w:r w:rsidRPr="002E6CC0">
        <w:rPr>
          <w:b/>
          <w:bCs/>
          <w:color w:val="auto"/>
        </w:rPr>
        <w:t>2. Project Management</w:t>
      </w:r>
      <w:bookmarkEnd w:id="8"/>
      <w:bookmarkEnd w:id="9"/>
    </w:p>
    <w:p w14:paraId="1D3CDDBA" w14:textId="77777777" w:rsidR="00A66AE0" w:rsidRPr="00752515" w:rsidRDefault="00A66AE0" w:rsidP="008545C2">
      <w:pPr>
        <w:pStyle w:val="Heading2"/>
        <w:rPr>
          <w:b/>
          <w:bCs/>
          <w:color w:val="auto"/>
        </w:rPr>
      </w:pPr>
      <w:bookmarkStart w:id="10" w:name="_Toc107447101"/>
      <w:r w:rsidRPr="00752515">
        <w:rPr>
          <w:b/>
          <w:bCs/>
          <w:color w:val="auto"/>
        </w:rPr>
        <w:t xml:space="preserve">2.1. </w:t>
      </w:r>
      <w:r>
        <w:rPr>
          <w:b/>
          <w:bCs/>
          <w:color w:val="auto"/>
        </w:rPr>
        <w:t>Progress Review</w:t>
      </w:r>
      <w:bookmarkEnd w:id="10"/>
    </w:p>
    <w:tbl>
      <w:tblPr>
        <w:tblStyle w:val="GridTable4-Accent3"/>
        <w:tblpPr w:leftFromText="180" w:rightFromText="180" w:vertAnchor="text" w:horzAnchor="margin" w:tblpXSpec="center" w:tblpY="1140"/>
        <w:tblW w:w="10180" w:type="dxa"/>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545"/>
        <w:gridCol w:w="2150"/>
        <w:gridCol w:w="3060"/>
        <w:gridCol w:w="4425"/>
      </w:tblGrid>
      <w:tr w:rsidR="00A66AE0" w14:paraId="1F238FE9" w14:textId="77777777" w:rsidTr="008545C2">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545" w:type="dxa"/>
            <w:tcBorders>
              <w:top w:val="none" w:sz="0" w:space="0" w:color="auto"/>
              <w:left w:val="none" w:sz="0" w:space="0" w:color="auto"/>
              <w:bottom w:val="none" w:sz="0" w:space="0" w:color="auto"/>
              <w:right w:val="none" w:sz="0" w:space="0" w:color="auto"/>
            </w:tcBorders>
          </w:tcPr>
          <w:p w14:paraId="4312E1D1" w14:textId="77777777" w:rsidR="00A66AE0" w:rsidRPr="00C7065F" w:rsidRDefault="00A66AE0" w:rsidP="00A66AE0">
            <w:pPr>
              <w:spacing w:after="0" w:line="240" w:lineRule="auto"/>
              <w:rPr>
                <w:sz w:val="18"/>
                <w:szCs w:val="18"/>
              </w:rPr>
            </w:pPr>
            <w:r w:rsidRPr="00C7065F">
              <w:rPr>
                <w:sz w:val="18"/>
                <w:szCs w:val="18"/>
              </w:rPr>
              <w:t>Sr #</w:t>
            </w:r>
          </w:p>
        </w:tc>
        <w:tc>
          <w:tcPr>
            <w:tcW w:w="2150" w:type="dxa"/>
            <w:tcBorders>
              <w:top w:val="none" w:sz="0" w:space="0" w:color="auto"/>
              <w:left w:val="none" w:sz="0" w:space="0" w:color="auto"/>
              <w:bottom w:val="none" w:sz="0" w:space="0" w:color="auto"/>
              <w:right w:val="none" w:sz="0" w:space="0" w:color="auto"/>
            </w:tcBorders>
          </w:tcPr>
          <w:p w14:paraId="466DE013"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Designation/subgroup</w:t>
            </w:r>
          </w:p>
        </w:tc>
        <w:tc>
          <w:tcPr>
            <w:tcW w:w="3060" w:type="dxa"/>
            <w:tcBorders>
              <w:top w:val="none" w:sz="0" w:space="0" w:color="auto"/>
              <w:left w:val="none" w:sz="0" w:space="0" w:color="auto"/>
              <w:bottom w:val="none" w:sz="0" w:space="0" w:color="auto"/>
              <w:right w:val="none" w:sz="0" w:space="0" w:color="auto"/>
            </w:tcBorders>
          </w:tcPr>
          <w:p w14:paraId="003A07E2"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Name(s)</w:t>
            </w:r>
          </w:p>
        </w:tc>
        <w:tc>
          <w:tcPr>
            <w:tcW w:w="4425" w:type="dxa"/>
            <w:tcBorders>
              <w:top w:val="none" w:sz="0" w:space="0" w:color="auto"/>
              <w:left w:val="none" w:sz="0" w:space="0" w:color="auto"/>
              <w:bottom w:val="none" w:sz="0" w:space="0" w:color="auto"/>
              <w:right w:val="none" w:sz="0" w:space="0" w:color="auto"/>
            </w:tcBorders>
          </w:tcPr>
          <w:p w14:paraId="4D4D0772" w14:textId="77777777" w:rsidR="00A66AE0" w:rsidRPr="00C7065F" w:rsidRDefault="00A66AE0" w:rsidP="00A66AE0">
            <w:pPr>
              <w:spacing w:after="0" w:line="240" w:lineRule="auto"/>
              <w:cnfStyle w:val="100000000000" w:firstRow="1" w:lastRow="0" w:firstColumn="0" w:lastColumn="0" w:oddVBand="0" w:evenVBand="0" w:oddHBand="0" w:evenHBand="0" w:firstRowFirstColumn="0" w:firstRowLastColumn="0" w:lastRowFirstColumn="0" w:lastRowLastColumn="0"/>
              <w:rPr>
                <w:sz w:val="18"/>
                <w:szCs w:val="18"/>
              </w:rPr>
            </w:pPr>
            <w:r w:rsidRPr="00C7065F">
              <w:rPr>
                <w:sz w:val="18"/>
                <w:szCs w:val="18"/>
              </w:rPr>
              <w:t>Assigned tasks and roles</w:t>
            </w:r>
          </w:p>
        </w:tc>
      </w:tr>
      <w:tr w:rsidR="00A66AE0" w14:paraId="4736266E" w14:textId="77777777" w:rsidTr="008545C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3254AA4C" w14:textId="77777777" w:rsidR="00A66AE0" w:rsidRPr="00585C41" w:rsidRDefault="00A66AE0" w:rsidP="00A66AE0">
            <w:pPr>
              <w:spacing w:after="0" w:line="240" w:lineRule="auto"/>
              <w:rPr>
                <w:sz w:val="18"/>
                <w:szCs w:val="18"/>
              </w:rPr>
            </w:pPr>
            <w:r>
              <w:rPr>
                <w:sz w:val="18"/>
                <w:szCs w:val="18"/>
              </w:rPr>
              <w:t>3.</w:t>
            </w:r>
          </w:p>
        </w:tc>
        <w:tc>
          <w:tcPr>
            <w:tcW w:w="2150" w:type="dxa"/>
          </w:tcPr>
          <w:p w14:paraId="7515F87A" w14:textId="77777777" w:rsidR="00A66AE0" w:rsidRPr="00CD254A" w:rsidRDefault="00A66AE0" w:rsidP="00A66AE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Mechanical design</w:t>
            </w:r>
          </w:p>
        </w:tc>
        <w:tc>
          <w:tcPr>
            <w:tcW w:w="3060" w:type="dxa"/>
          </w:tcPr>
          <w:p w14:paraId="66EA5C79"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Hamza Hussain</w:t>
            </w:r>
          </w:p>
          <w:p w14:paraId="47EA8D69"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Jawad Akbar</w:t>
            </w:r>
          </w:p>
          <w:p w14:paraId="0C3FCDDD"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Sarah Naeem    </w:t>
            </w:r>
          </w:p>
          <w:p w14:paraId="06C94D2A" w14:textId="77777777" w:rsidR="00A66AE0" w:rsidRPr="00363DF8" w:rsidRDefault="00A66AE0" w:rsidP="00A66AE0">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sidRPr="00363DF8">
              <w:rPr>
                <w:sz w:val="18"/>
                <w:szCs w:val="18"/>
              </w:rPr>
              <w:t xml:space="preserve">Syed Muhammad Hassan Kazmi                                                    </w:t>
            </w:r>
          </w:p>
        </w:tc>
        <w:tc>
          <w:tcPr>
            <w:tcW w:w="4425" w:type="dxa"/>
          </w:tcPr>
          <w:p w14:paraId="73A1E85F"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Aerodynamic Analysis</w:t>
            </w:r>
          </w:p>
          <w:p w14:paraId="255C737C"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Structural and stress analysis</w:t>
            </w:r>
          </w:p>
          <w:p w14:paraId="66C70FF8" w14:textId="77777777" w:rsidR="00A66AE0"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CAD model</w:t>
            </w:r>
          </w:p>
          <w:p w14:paraId="7DBC9892" w14:textId="77777777" w:rsidR="00A66AE0" w:rsidRPr="00363DF8" w:rsidRDefault="00A66AE0" w:rsidP="00A66AE0">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Airframe manufacturing and material selection</w:t>
            </w:r>
          </w:p>
        </w:tc>
      </w:tr>
      <w:tr w:rsidR="00A66AE0" w14:paraId="2FD89DC3" w14:textId="77777777" w:rsidTr="008545C2">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036D1A83" w14:textId="77777777" w:rsidR="00A66AE0" w:rsidRPr="00585C41" w:rsidRDefault="00A66AE0" w:rsidP="00A66AE0">
            <w:pPr>
              <w:spacing w:after="0" w:line="240" w:lineRule="auto"/>
              <w:rPr>
                <w:sz w:val="18"/>
                <w:szCs w:val="18"/>
              </w:rPr>
            </w:pPr>
            <w:r>
              <w:rPr>
                <w:sz w:val="18"/>
                <w:szCs w:val="18"/>
              </w:rPr>
              <w:t>4.</w:t>
            </w:r>
          </w:p>
        </w:tc>
        <w:tc>
          <w:tcPr>
            <w:tcW w:w="2150" w:type="dxa"/>
          </w:tcPr>
          <w:p w14:paraId="0B9ED12F" w14:textId="77777777" w:rsidR="00A66AE0" w:rsidRPr="00CD254A" w:rsidRDefault="00A66AE0" w:rsidP="00A66AE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Electrical Circuitry</w:t>
            </w:r>
          </w:p>
        </w:tc>
        <w:tc>
          <w:tcPr>
            <w:tcW w:w="3060" w:type="dxa"/>
          </w:tcPr>
          <w:p w14:paraId="66CBB763" w14:textId="77777777" w:rsidR="00A66AE0" w:rsidRPr="00363DF8"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Ali Khalid</w:t>
            </w:r>
          </w:p>
          <w:p w14:paraId="30473D76" w14:textId="77777777" w:rsidR="00A66AE0" w:rsidRPr="00363DF8"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sidRPr="00363DF8">
              <w:rPr>
                <w:sz w:val="18"/>
                <w:szCs w:val="18"/>
              </w:rPr>
              <w:t xml:space="preserve">Muhammad </w:t>
            </w:r>
            <w:proofErr w:type="spellStart"/>
            <w:r w:rsidRPr="00363DF8">
              <w:rPr>
                <w:sz w:val="18"/>
                <w:szCs w:val="18"/>
              </w:rPr>
              <w:t>Hassaan</w:t>
            </w:r>
            <w:proofErr w:type="spellEnd"/>
            <w:r w:rsidRPr="00363DF8">
              <w:rPr>
                <w:sz w:val="18"/>
                <w:szCs w:val="18"/>
              </w:rPr>
              <w:t xml:space="preserve"> Ghazali </w:t>
            </w:r>
          </w:p>
        </w:tc>
        <w:tc>
          <w:tcPr>
            <w:tcW w:w="4425" w:type="dxa"/>
          </w:tcPr>
          <w:p w14:paraId="380DB24E" w14:textId="77777777" w:rsidR="00A66AE0"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Propulsion system design</w:t>
            </w:r>
          </w:p>
          <w:p w14:paraId="007E3D65" w14:textId="77777777" w:rsidR="00A66AE0"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Electrical component selection </w:t>
            </w:r>
          </w:p>
          <w:p w14:paraId="0606041E" w14:textId="77777777" w:rsidR="00A66AE0" w:rsidRPr="00DE6A13" w:rsidRDefault="00A66AE0" w:rsidP="00A66AE0">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Battery performance analysis</w:t>
            </w:r>
          </w:p>
        </w:tc>
      </w:tr>
      <w:tr w:rsidR="00A66AE0" w14:paraId="6355AC61" w14:textId="77777777" w:rsidTr="008545C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545" w:type="dxa"/>
          </w:tcPr>
          <w:p w14:paraId="2428FCEB" w14:textId="77777777" w:rsidR="00A66AE0" w:rsidRPr="00585C41" w:rsidRDefault="00A66AE0" w:rsidP="00A66AE0">
            <w:pPr>
              <w:spacing w:after="0" w:line="240" w:lineRule="auto"/>
              <w:rPr>
                <w:sz w:val="18"/>
                <w:szCs w:val="18"/>
              </w:rPr>
            </w:pPr>
            <w:r>
              <w:rPr>
                <w:sz w:val="18"/>
                <w:szCs w:val="18"/>
              </w:rPr>
              <w:t>5.</w:t>
            </w:r>
          </w:p>
        </w:tc>
        <w:tc>
          <w:tcPr>
            <w:tcW w:w="2150" w:type="dxa"/>
          </w:tcPr>
          <w:p w14:paraId="537B8AF7" w14:textId="77777777" w:rsidR="00A66AE0" w:rsidRPr="00CD254A" w:rsidRDefault="00A66AE0" w:rsidP="00A66AE0">
            <w:pPr>
              <w:spacing w:after="0" w:line="240"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Spraying Mechanism </w:t>
            </w:r>
          </w:p>
        </w:tc>
        <w:tc>
          <w:tcPr>
            <w:tcW w:w="3060" w:type="dxa"/>
          </w:tcPr>
          <w:p w14:paraId="458F01C8" w14:textId="77777777" w:rsidR="00A66AE0" w:rsidRPr="00DE6A13"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Muhammad Saad bin Tariq</w:t>
            </w:r>
          </w:p>
        </w:tc>
        <w:tc>
          <w:tcPr>
            <w:tcW w:w="4425" w:type="dxa"/>
          </w:tcPr>
          <w:p w14:paraId="1A4421F0" w14:textId="77777777" w:rsidR="00A66AE0"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Spraying mechanism selection</w:t>
            </w:r>
          </w:p>
          <w:p w14:paraId="42D6A437" w14:textId="77777777" w:rsidR="00A66AE0"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suitable pump, nozzles and supporting components</w:t>
            </w:r>
          </w:p>
          <w:p w14:paraId="3F66BC61" w14:textId="77777777" w:rsidR="00A66AE0" w:rsidRPr="00DE6A13" w:rsidRDefault="00A66AE0" w:rsidP="00A66AE0">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Spray tank design and manufacturing </w:t>
            </w:r>
            <w:r w:rsidRPr="00DE6A13">
              <w:rPr>
                <w:sz w:val="18"/>
                <w:szCs w:val="18"/>
              </w:rPr>
              <w:t xml:space="preserve"> </w:t>
            </w:r>
          </w:p>
        </w:tc>
      </w:tr>
      <w:tr w:rsidR="00A66AE0" w14:paraId="0F10CEB5" w14:textId="77777777" w:rsidTr="008545C2">
        <w:trPr>
          <w:trHeight w:val="399"/>
        </w:trPr>
        <w:tc>
          <w:tcPr>
            <w:cnfStyle w:val="001000000000" w:firstRow="0" w:lastRow="0" w:firstColumn="1" w:lastColumn="0" w:oddVBand="0" w:evenVBand="0" w:oddHBand="0" w:evenHBand="0" w:firstRowFirstColumn="0" w:firstRowLastColumn="0" w:lastRowFirstColumn="0" w:lastRowLastColumn="0"/>
            <w:tcW w:w="545" w:type="dxa"/>
          </w:tcPr>
          <w:p w14:paraId="68C2E897" w14:textId="77777777" w:rsidR="00A66AE0" w:rsidRPr="00585C41" w:rsidRDefault="00A66AE0" w:rsidP="00A66AE0">
            <w:pPr>
              <w:spacing w:after="0" w:line="240" w:lineRule="auto"/>
              <w:rPr>
                <w:sz w:val="18"/>
                <w:szCs w:val="18"/>
              </w:rPr>
            </w:pPr>
            <w:r>
              <w:rPr>
                <w:sz w:val="18"/>
                <w:szCs w:val="18"/>
              </w:rPr>
              <w:t>6.</w:t>
            </w:r>
          </w:p>
        </w:tc>
        <w:tc>
          <w:tcPr>
            <w:tcW w:w="2150" w:type="dxa"/>
          </w:tcPr>
          <w:p w14:paraId="1861E384" w14:textId="77777777" w:rsidR="00A66AE0" w:rsidRPr="00CD254A" w:rsidRDefault="00A66AE0" w:rsidP="00A66AE0">
            <w:pPr>
              <w:spacing w:after="0" w:line="240"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Business Model </w:t>
            </w:r>
          </w:p>
        </w:tc>
        <w:tc>
          <w:tcPr>
            <w:tcW w:w="3060" w:type="dxa"/>
          </w:tcPr>
          <w:p w14:paraId="7E61FFB0" w14:textId="77777777" w:rsidR="00A66AE0" w:rsidRPr="00DE6A13"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sidRPr="00DE6A13">
              <w:rPr>
                <w:sz w:val="18"/>
                <w:szCs w:val="18"/>
              </w:rPr>
              <w:t>Syed Muaz Ashrafi</w:t>
            </w:r>
          </w:p>
        </w:tc>
        <w:tc>
          <w:tcPr>
            <w:tcW w:w="4425" w:type="dxa"/>
          </w:tcPr>
          <w:p w14:paraId="109B00BF" w14:textId="77777777" w:rsidR="00A66AE0"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Outreach </w:t>
            </w:r>
          </w:p>
          <w:p w14:paraId="257851F7" w14:textId="77777777" w:rsidR="00A66AE0"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Industry support and collaboration</w:t>
            </w:r>
          </w:p>
          <w:p w14:paraId="13ED3B83" w14:textId="77777777" w:rsidR="00A66AE0" w:rsidRPr="00DE6A13" w:rsidRDefault="00A66AE0" w:rsidP="00A66AE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Business model</w:t>
            </w:r>
          </w:p>
        </w:tc>
      </w:tr>
      <w:tr w:rsidR="00A66AE0" w14:paraId="154CB6A5" w14:textId="77777777" w:rsidTr="008545C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545" w:type="dxa"/>
          </w:tcPr>
          <w:p w14:paraId="12D6BF7D" w14:textId="77777777" w:rsidR="00A66AE0" w:rsidRPr="00585C41" w:rsidRDefault="00A66AE0" w:rsidP="00A66AE0">
            <w:pPr>
              <w:spacing w:after="0" w:line="240" w:lineRule="auto"/>
              <w:rPr>
                <w:sz w:val="18"/>
                <w:szCs w:val="18"/>
              </w:rPr>
            </w:pPr>
            <w:r>
              <w:rPr>
                <w:sz w:val="18"/>
                <w:szCs w:val="18"/>
              </w:rPr>
              <w:t>7.</w:t>
            </w:r>
          </w:p>
        </w:tc>
        <w:tc>
          <w:tcPr>
            <w:tcW w:w="2150" w:type="dxa"/>
          </w:tcPr>
          <w:p w14:paraId="537CC7B2" w14:textId="77777777" w:rsidR="00A66AE0" w:rsidRPr="00CD254A" w:rsidRDefault="00A66AE0" w:rsidP="00A66AE0">
            <w:pPr>
              <w:spacing w:after="0" w:line="240"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Control &amp; Computing System</w:t>
            </w:r>
          </w:p>
        </w:tc>
        <w:tc>
          <w:tcPr>
            <w:tcW w:w="3060" w:type="dxa"/>
          </w:tcPr>
          <w:p w14:paraId="7505D4B9"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Ahmed bin Mushtaq</w:t>
            </w:r>
          </w:p>
          <w:p w14:paraId="7BBEADF9"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sidRPr="00DE6A13">
              <w:rPr>
                <w:sz w:val="18"/>
                <w:szCs w:val="18"/>
              </w:rPr>
              <w:t xml:space="preserve">Muhammad Adeel </w:t>
            </w:r>
          </w:p>
        </w:tc>
        <w:tc>
          <w:tcPr>
            <w:tcW w:w="4425" w:type="dxa"/>
          </w:tcPr>
          <w:p w14:paraId="5D251188" w14:textId="77777777" w:rsidR="00A66AE0"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Control and computing system design </w:t>
            </w:r>
          </w:p>
          <w:p w14:paraId="721E73C8" w14:textId="77777777" w:rsidR="00A66AE0" w:rsidRPr="00DE6A13" w:rsidRDefault="00A66AE0" w:rsidP="00A66AE0">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Selecting supporting hardware</w:t>
            </w:r>
          </w:p>
        </w:tc>
      </w:tr>
    </w:tbl>
    <w:p w14:paraId="3B079C80" w14:textId="77777777" w:rsidR="00A66AE0" w:rsidRDefault="00A66AE0" w:rsidP="008545C2">
      <w:pPr>
        <w:spacing w:line="240" w:lineRule="auto"/>
        <w:ind w:firstLine="720"/>
        <w:rPr>
          <w:sz w:val="22"/>
          <w:szCs w:val="22"/>
        </w:rPr>
      </w:pPr>
      <w:r w:rsidRPr="00E112E0">
        <w:rPr>
          <w:sz w:val="22"/>
          <w:szCs w:val="22"/>
        </w:rPr>
        <w:t>As the preliminary design review mentioned, the team is subdivided into groups for more accessible communication and effective workload distribution. The previous division has been revised since and is given in table 1.2</w:t>
      </w:r>
    </w:p>
    <w:p w14:paraId="2E0BBC0F" w14:textId="77777777" w:rsidR="00A66AE0" w:rsidRDefault="00A66AE0" w:rsidP="008545C2">
      <w:pPr>
        <w:spacing w:line="240" w:lineRule="auto"/>
        <w:jc w:val="center"/>
        <w:rPr>
          <w:noProof/>
        </w:rPr>
      </w:pPr>
      <w:r w:rsidRPr="00C93941">
        <w:rPr>
          <w:i/>
          <w:iCs/>
          <w:color w:val="767171" w:themeColor="background2" w:themeShade="80"/>
          <w:sz w:val="18"/>
          <w:szCs w:val="18"/>
        </w:rPr>
        <w:t xml:space="preserve">Table </w:t>
      </w:r>
      <w:r>
        <w:rPr>
          <w:i/>
          <w:iCs/>
          <w:color w:val="767171" w:themeColor="background2" w:themeShade="80"/>
          <w:sz w:val="18"/>
          <w:szCs w:val="18"/>
        </w:rPr>
        <w:t>2.1.1</w:t>
      </w:r>
      <w:r w:rsidRPr="00C93941">
        <w:rPr>
          <w:i/>
          <w:iCs/>
          <w:color w:val="767171" w:themeColor="background2" w:themeShade="80"/>
          <w:sz w:val="18"/>
          <w:szCs w:val="18"/>
        </w:rPr>
        <w:t>. Team Division and description</w:t>
      </w:r>
    </w:p>
    <w:p w14:paraId="133A51F6" w14:textId="77777777" w:rsidR="00A66AE0" w:rsidRDefault="00A66AE0" w:rsidP="008545C2">
      <w:pPr>
        <w:spacing w:after="0" w:line="240" w:lineRule="auto"/>
        <w:ind w:firstLine="720"/>
        <w:jc w:val="left"/>
        <w:rPr>
          <w:sz w:val="22"/>
          <w:szCs w:val="22"/>
        </w:rPr>
      </w:pPr>
      <w:r w:rsidRPr="00527D50">
        <w:rPr>
          <w:sz w:val="22"/>
          <w:szCs w:val="22"/>
        </w:rPr>
        <w:t xml:space="preserve">The workflow </w:t>
      </w:r>
      <w:r>
        <w:rPr>
          <w:sz w:val="22"/>
          <w:szCs w:val="22"/>
        </w:rPr>
        <w:t xml:space="preserve">in </w:t>
      </w:r>
      <w:r w:rsidRPr="00226721">
        <w:rPr>
          <w:sz w:val="22"/>
          <w:szCs w:val="22"/>
        </w:rPr>
        <w:t>Figure</w:t>
      </w:r>
      <w:r>
        <w:rPr>
          <w:sz w:val="22"/>
          <w:szCs w:val="22"/>
        </w:rPr>
        <w:t xml:space="preserve"> 2.1.2. </w:t>
      </w:r>
      <w:r w:rsidRPr="00527D50">
        <w:rPr>
          <w:sz w:val="22"/>
          <w:szCs w:val="22"/>
        </w:rPr>
        <w:t>shows task division from the PDR up to manufacturing and is divided according to the groups mentioned in Table 2.1.1</w:t>
      </w:r>
      <w:r>
        <w:rPr>
          <w:sz w:val="22"/>
          <w:szCs w:val="22"/>
        </w:rPr>
        <w:t>.</w:t>
      </w:r>
    </w:p>
    <w:p w14:paraId="3F66FAEC" w14:textId="64ECF495" w:rsidR="00A66AE0" w:rsidRDefault="00A66AE0" w:rsidP="008545C2">
      <w:pPr>
        <w:spacing w:after="0" w:line="240" w:lineRule="auto"/>
        <w:ind w:firstLine="720"/>
        <w:jc w:val="left"/>
        <w:rPr>
          <w:sz w:val="22"/>
          <w:szCs w:val="22"/>
        </w:rPr>
      </w:pPr>
      <w:r>
        <w:rPr>
          <w:sz w:val="22"/>
          <w:szCs w:val="22"/>
        </w:rPr>
        <w:t>A team tracker on the Google Drive Shared folder tracks the progress &amp; timeline of each team till the CDR.</w:t>
      </w:r>
    </w:p>
    <w:p w14:paraId="6CB4FE2F" w14:textId="77777777" w:rsidR="00A66AE0" w:rsidRDefault="00A66AE0" w:rsidP="008545C2">
      <w:pPr>
        <w:spacing w:line="240" w:lineRule="auto"/>
        <w:ind w:firstLine="720"/>
        <w:jc w:val="left"/>
        <w:rPr>
          <w:sz w:val="22"/>
          <w:szCs w:val="22"/>
        </w:rPr>
      </w:pPr>
      <w:r w:rsidRPr="00527D50">
        <w:rPr>
          <w:sz w:val="22"/>
          <w:szCs w:val="22"/>
        </w:rPr>
        <w:t xml:space="preserve">All files in the project, including CAD models, reports, simulations, and source codes, are managed on Google Drive &amp; GitHub repository </w:t>
      </w:r>
      <w:r w:rsidRPr="00527D50">
        <w:rPr>
          <w:sz w:val="22"/>
          <w:szCs w:val="22"/>
          <w:vertAlign w:val="superscript"/>
        </w:rPr>
        <w:t>[1]</w:t>
      </w:r>
      <w:r>
        <w:rPr>
          <w:sz w:val="22"/>
          <w:szCs w:val="22"/>
        </w:rPr>
        <w:t xml:space="preserve"> shown in Figures 2.1.3 &amp; 2.1.4, respectively.</w:t>
      </w:r>
    </w:p>
    <w:p w14:paraId="768831BB" w14:textId="77777777" w:rsidR="00A66AE0" w:rsidRPr="00527D50" w:rsidRDefault="00A66AE0" w:rsidP="008545C2">
      <w:pPr>
        <w:spacing w:after="0" w:line="240" w:lineRule="auto"/>
        <w:ind w:firstLine="720"/>
        <w:jc w:val="left"/>
        <w:rPr>
          <w:sz w:val="22"/>
          <w:szCs w:val="22"/>
        </w:rPr>
      </w:pPr>
      <w:r w:rsidRPr="008C43B3">
        <w:rPr>
          <w:sz w:val="22"/>
          <w:szCs w:val="22"/>
        </w:rPr>
        <w:t>Moreover, the team conducted weekly joint team meetings, occasional team meetings with the faculty advisor and regular meetings of different groups to ensure timely completion of work and maintenance of the Project Progress tracker. Communication is done via MS Teams for meetings, WhatsApp groups for regular updates and Emails for notifications &amp; announcements.</w:t>
      </w:r>
    </w:p>
    <w:p w14:paraId="61E8B90F" w14:textId="77777777" w:rsidR="00A66AE0" w:rsidRPr="00491BD4" w:rsidRDefault="00A66AE0" w:rsidP="008545C2">
      <w:pPr>
        <w:spacing w:line="240" w:lineRule="auto"/>
      </w:pPr>
      <w:r>
        <w:rPr>
          <w:noProof/>
        </w:rPr>
        <w:lastRenderedPageBreak/>
        <w:drawing>
          <wp:anchor distT="0" distB="0" distL="114300" distR="114300" simplePos="0" relativeHeight="251717691" behindDoc="1" locked="0" layoutInCell="1" allowOverlap="1" wp14:anchorId="3D13BF16" wp14:editId="39967CFE">
            <wp:simplePos x="0" y="0"/>
            <wp:positionH relativeFrom="margin">
              <wp:posOffset>-273050</wp:posOffset>
            </wp:positionH>
            <wp:positionV relativeFrom="paragraph">
              <wp:posOffset>6350</wp:posOffset>
            </wp:positionV>
            <wp:extent cx="6597015" cy="4965700"/>
            <wp:effectExtent l="0" t="0" r="0" b="0"/>
            <wp:wrapTight wrapText="bothSides">
              <wp:wrapPolygon edited="0">
                <wp:start x="8545" y="166"/>
                <wp:lineTo x="1622" y="746"/>
                <wp:lineTo x="1123" y="829"/>
                <wp:lineTo x="1123" y="1657"/>
                <wp:lineTo x="312" y="2237"/>
                <wp:lineTo x="125" y="2486"/>
                <wp:lineTo x="125" y="15910"/>
                <wp:lineTo x="374" y="16241"/>
                <wp:lineTo x="125" y="16490"/>
                <wp:lineTo x="187" y="21379"/>
                <wp:lineTo x="2433" y="21379"/>
                <wp:lineTo x="21519" y="21048"/>
                <wp:lineTo x="21457" y="19390"/>
                <wp:lineTo x="21207" y="18976"/>
                <wp:lineTo x="21145" y="18893"/>
                <wp:lineTo x="21457" y="18396"/>
                <wp:lineTo x="21457" y="15247"/>
                <wp:lineTo x="21207" y="14916"/>
                <wp:lineTo x="21082" y="14916"/>
                <wp:lineTo x="21457" y="14418"/>
                <wp:lineTo x="21457" y="4889"/>
                <wp:lineTo x="21207" y="4558"/>
                <wp:lineTo x="20833" y="4309"/>
                <wp:lineTo x="21457" y="3563"/>
                <wp:lineTo x="21457" y="2652"/>
                <wp:lineTo x="21207" y="2320"/>
                <wp:lineTo x="20334" y="1657"/>
                <wp:lineTo x="20459" y="829"/>
                <wp:lineTo x="19835" y="746"/>
                <wp:lineTo x="12974" y="166"/>
                <wp:lineTo x="8545" y="166"/>
              </wp:wrapPolygon>
            </wp:wrapTight>
            <wp:docPr id="7" name="Picture 7" descr="Chart,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eam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242050" cy="46981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06478" w14:textId="77777777" w:rsidR="00A66AE0" w:rsidRPr="00491BD4" w:rsidRDefault="00A66AE0" w:rsidP="008545C2">
      <w:pPr>
        <w:spacing w:line="240" w:lineRule="auto"/>
        <w:rPr>
          <w:sz w:val="4"/>
          <w:szCs w:val="4"/>
        </w:rPr>
      </w:pPr>
    </w:p>
    <w:p w14:paraId="67EB1846" w14:textId="77777777" w:rsidR="00A66AE0" w:rsidRPr="008C43B3" w:rsidRDefault="00A66AE0" w:rsidP="008545C2">
      <w:pPr>
        <w:pStyle w:val="Caption"/>
        <w:jc w:val="center"/>
        <w:rPr>
          <w:noProof/>
          <w:sz w:val="20"/>
          <w:szCs w:val="20"/>
        </w:rPr>
      </w:pPr>
      <w:bookmarkStart w:id="11" w:name="_Toc107451104"/>
      <w:r w:rsidRPr="00166008">
        <w:rPr>
          <w:noProof/>
          <w:sz w:val="22"/>
          <w:szCs w:val="22"/>
        </w:rPr>
        <w:drawing>
          <wp:anchor distT="0" distB="0" distL="114300" distR="114300" simplePos="0" relativeHeight="251721787" behindDoc="0" locked="0" layoutInCell="1" allowOverlap="1" wp14:anchorId="5D45F97C" wp14:editId="6080E263">
            <wp:simplePos x="0" y="0"/>
            <wp:positionH relativeFrom="column">
              <wp:posOffset>2830830</wp:posOffset>
            </wp:positionH>
            <wp:positionV relativeFrom="paragraph">
              <wp:posOffset>266700</wp:posOffset>
            </wp:positionV>
            <wp:extent cx="3489325" cy="1568450"/>
            <wp:effectExtent l="0" t="0" r="0" b="0"/>
            <wp:wrapSquare wrapText="bothSides"/>
            <wp:docPr id="8" name="Picture 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89325" cy="1568450"/>
                    </a:xfrm>
                    <a:prstGeom prst="rect">
                      <a:avLst/>
                    </a:prstGeom>
                  </pic:spPr>
                </pic:pic>
              </a:graphicData>
            </a:graphic>
            <wp14:sizeRelH relativeFrom="margin">
              <wp14:pctWidth>0</wp14:pctWidth>
            </wp14:sizeRelH>
            <wp14:sizeRelV relativeFrom="margin">
              <wp14:pctHeight>0</wp14:pctHeight>
            </wp14:sizeRelV>
          </wp:anchor>
        </w:drawing>
      </w:r>
      <w:r w:rsidRPr="00527D50">
        <w:rPr>
          <w:noProof/>
          <w:sz w:val="22"/>
          <w:szCs w:val="22"/>
        </w:rPr>
        <w:drawing>
          <wp:anchor distT="0" distB="0" distL="114300" distR="114300" simplePos="0" relativeHeight="251720763" behindDoc="0" locked="0" layoutInCell="1" allowOverlap="1" wp14:anchorId="4B79CFB9" wp14:editId="1B22CB4B">
            <wp:simplePos x="0" y="0"/>
            <wp:positionH relativeFrom="margin">
              <wp:posOffset>-412750</wp:posOffset>
            </wp:positionH>
            <wp:positionV relativeFrom="paragraph">
              <wp:posOffset>279400</wp:posOffset>
            </wp:positionV>
            <wp:extent cx="3143250" cy="153225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43250" cy="1532255"/>
                    </a:xfrm>
                    <a:prstGeom prst="rect">
                      <a:avLst/>
                    </a:prstGeom>
                  </pic:spPr>
                </pic:pic>
              </a:graphicData>
            </a:graphic>
            <wp14:sizeRelH relativeFrom="margin">
              <wp14:pctWidth>0</wp14:pctWidth>
            </wp14:sizeRelH>
            <wp14:sizeRelV relativeFrom="margin">
              <wp14:pctHeight>0</wp14:pctHeight>
            </wp14:sizeRelV>
          </wp:anchor>
        </w:drawing>
      </w:r>
      <w:r>
        <w:t>Figure 2.1.2. Project Workflow after PDR</w:t>
      </w:r>
      <w:bookmarkEnd w:id="11"/>
    </w:p>
    <w:p w14:paraId="410F169D" w14:textId="77777777" w:rsidR="00A66AE0" w:rsidRPr="00527D50" w:rsidRDefault="00A66AE0" w:rsidP="008545C2">
      <w:pPr>
        <w:spacing w:line="240" w:lineRule="auto"/>
        <w:jc w:val="center"/>
        <w:rPr>
          <w:sz w:val="22"/>
          <w:szCs w:val="22"/>
        </w:rPr>
      </w:pPr>
      <w:r>
        <w:rPr>
          <w:noProof/>
        </w:rPr>
        <mc:AlternateContent>
          <mc:Choice Requires="wps">
            <w:drawing>
              <wp:anchor distT="0" distB="0" distL="114300" distR="114300" simplePos="0" relativeHeight="251719739" behindDoc="0" locked="0" layoutInCell="1" allowOverlap="1" wp14:anchorId="20DDC2FB" wp14:editId="768DDCA4">
                <wp:simplePos x="0" y="0"/>
                <wp:positionH relativeFrom="margin">
                  <wp:posOffset>3438525</wp:posOffset>
                </wp:positionH>
                <wp:positionV relativeFrom="paragraph">
                  <wp:posOffset>1661160</wp:posOffset>
                </wp:positionV>
                <wp:extent cx="2108200" cy="190500"/>
                <wp:effectExtent l="0" t="0" r="6350" b="0"/>
                <wp:wrapSquare wrapText="bothSides"/>
                <wp:docPr id="32" name="Text Box 32"/>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542C8E2F" w14:textId="77777777" w:rsidR="00A66AE0" w:rsidRPr="003546F6" w:rsidRDefault="00A66AE0" w:rsidP="00A66AE0">
                            <w:pPr>
                              <w:pStyle w:val="Caption"/>
                              <w:rPr>
                                <w:noProof/>
                                <w:sz w:val="20"/>
                                <w:szCs w:val="20"/>
                              </w:rPr>
                            </w:pPr>
                            <w:r>
                              <w:t xml:space="preserve">Figure 2.1.4. Shared Google Drive Folder. </w:t>
                            </w:r>
                            <w:r w:rsidRPr="0015008F">
                              <w:rPr>
                                <w:vertAlign w:val="superscript"/>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0DDC2FB" id="Text Box 32" o:spid="_x0000_s1028" type="#_x0000_t202" style="position:absolute;left:0;text-align:left;margin-left:270.75pt;margin-top:130.8pt;width:166pt;height:15pt;z-index:251719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" stroked="f">
                <v:textbox inset="0,0,0,0">
                  <w:txbxContent>
                    <w:p w14:paraId="542C8E2F" w14:textId="77777777" w:rsidR="00A66AE0" w:rsidRPr="003546F6" w:rsidRDefault="00A66AE0" w:rsidP="00A66AE0">
                      <w:pPr>
                        <w:pStyle w:val="Caption"/>
                        <w:rPr>
                          <w:noProof/>
                          <w:sz w:val="20"/>
                          <w:szCs w:val="20"/>
                        </w:rPr>
                      </w:pPr>
                      <w:r>
                        <w:t xml:space="preserve">Figure 2.1.4. Shared Google Drive Folder. </w:t>
                      </w:r>
                      <w:r w:rsidRPr="0015008F">
                        <w:rPr>
                          <w:vertAlign w:val="superscript"/>
                        </w:rPr>
                        <w:t>[2]</w:t>
                      </w:r>
                    </w:p>
                  </w:txbxContent>
                </v:textbox>
                <w10:wrap type="square" anchorx="margin"/>
              </v:shape>
            </w:pict>
          </mc:Fallback>
        </mc:AlternateContent>
      </w:r>
      <w:r>
        <w:rPr>
          <w:noProof/>
        </w:rPr>
        <mc:AlternateContent>
          <mc:Choice Requires="wps">
            <w:drawing>
              <wp:anchor distT="0" distB="0" distL="114300" distR="114300" simplePos="0" relativeHeight="251718715" behindDoc="0" locked="0" layoutInCell="1" allowOverlap="1" wp14:anchorId="3B566807" wp14:editId="7CE1B679">
                <wp:simplePos x="0" y="0"/>
                <wp:positionH relativeFrom="margin">
                  <wp:posOffset>-171450</wp:posOffset>
                </wp:positionH>
                <wp:positionV relativeFrom="paragraph">
                  <wp:posOffset>1680210</wp:posOffset>
                </wp:positionV>
                <wp:extent cx="2108200" cy="190500"/>
                <wp:effectExtent l="0" t="0" r="6350" b="0"/>
                <wp:wrapSquare wrapText="bothSides"/>
                <wp:docPr id="229" name="Text Box 229"/>
                <wp:cNvGraphicFramePr/>
                <a:graphic xmlns:a="http://schemas.openxmlformats.org/drawingml/2006/main">
                  <a:graphicData uri="http://schemas.microsoft.com/office/word/2010/wordprocessingShape">
                    <wps:wsp>
                      <wps:cNvSpPr txBox="1"/>
                      <wps:spPr>
                        <a:xfrm>
                          <a:off x="0" y="0"/>
                          <a:ext cx="2108200" cy="190500"/>
                        </a:xfrm>
                        <a:prstGeom prst="rect">
                          <a:avLst/>
                        </a:prstGeom>
                        <a:solidFill>
                          <a:prstClr val="white"/>
                        </a:solidFill>
                        <a:ln>
                          <a:noFill/>
                        </a:ln>
                      </wps:spPr>
                      <wps:txbx>
                        <w:txbxContent>
                          <w:p w14:paraId="4C5786E7" w14:textId="77777777" w:rsidR="00A66AE0" w:rsidRPr="003546F6" w:rsidRDefault="00A66AE0" w:rsidP="00A66AE0">
                            <w:pPr>
                              <w:pStyle w:val="Caption"/>
                              <w:rPr>
                                <w:noProof/>
                                <w:sz w:val="20"/>
                                <w:szCs w:val="20"/>
                              </w:rPr>
                            </w:pPr>
                            <w:bookmarkStart w:id="12" w:name="_Toc107451105"/>
                            <w:r>
                              <w:t xml:space="preserve">Figure 2.1.3. Shared Google Drive Folder. </w:t>
                            </w:r>
                            <w:r w:rsidRPr="0015008F">
                              <w:rPr>
                                <w:vertAlign w:val="superscript"/>
                              </w:rPr>
                              <w:t>[2]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B566807" id="Text Box 229" o:spid="_x0000_s1029" type="#_x0000_t202" style="position:absolute;left:0;text-align:left;margin-left:-13.5pt;margin-top:132.3pt;width:166pt;height:15pt;z-index:2517187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" stroked="f">
                <v:textbox inset="0,0,0,0">
                  <w:txbxContent>
                    <w:p w14:paraId="4C5786E7" w14:textId="77777777" w:rsidR="00A66AE0" w:rsidRPr="003546F6" w:rsidRDefault="00A66AE0" w:rsidP="00A66AE0">
                      <w:pPr>
                        <w:pStyle w:val="Caption"/>
                        <w:rPr>
                          <w:noProof/>
                          <w:sz w:val="20"/>
                          <w:szCs w:val="20"/>
                        </w:rPr>
                      </w:pPr>
                      <w:bookmarkStart w:id="13" w:name="_Toc107451105"/>
                      <w:r>
                        <w:t xml:space="preserve">Figure 2.1.3. Shared Google Drive Folder. </w:t>
                      </w:r>
                      <w:r w:rsidRPr="0015008F">
                        <w:rPr>
                          <w:vertAlign w:val="superscript"/>
                        </w:rPr>
                        <w:t>[2]</w:t>
                      </w:r>
                      <w:bookmarkEnd w:id="13"/>
                    </w:p>
                  </w:txbxContent>
                </v:textbox>
                <w10:wrap type="square" anchorx="margin"/>
              </v:shape>
            </w:pict>
          </mc:Fallback>
        </mc:AlternateContent>
      </w:r>
    </w:p>
    <w:p w14:paraId="7AE34F10" w14:textId="77777777" w:rsidR="00A66AE0" w:rsidRDefault="00A66AE0" w:rsidP="008545C2">
      <w:pPr>
        <w:spacing w:line="240" w:lineRule="auto"/>
        <w:rPr>
          <w:sz w:val="22"/>
          <w:szCs w:val="22"/>
        </w:rPr>
      </w:pPr>
    </w:p>
    <w:p w14:paraId="7D5D0455" w14:textId="77777777" w:rsidR="00A66AE0" w:rsidRDefault="00A66AE0" w:rsidP="008545C2">
      <w:pPr>
        <w:spacing w:line="240" w:lineRule="auto"/>
        <w:jc w:val="center"/>
        <w:rPr>
          <w:sz w:val="22"/>
          <w:szCs w:val="22"/>
        </w:rPr>
      </w:pPr>
    </w:p>
    <w:p w14:paraId="747C23E4" w14:textId="77777777" w:rsidR="00A66AE0" w:rsidRPr="008C43B3" w:rsidRDefault="00A66AE0" w:rsidP="008545C2">
      <w:pPr>
        <w:spacing w:line="240" w:lineRule="auto"/>
        <w:jc w:val="center"/>
        <w:rPr>
          <w:sz w:val="22"/>
          <w:szCs w:val="22"/>
        </w:rPr>
      </w:pPr>
    </w:p>
    <w:p w14:paraId="5979DB23" w14:textId="77777777" w:rsidR="00A66AE0" w:rsidRPr="00491BD4" w:rsidRDefault="00A66AE0" w:rsidP="008545C2">
      <w:pPr>
        <w:pStyle w:val="Heading2"/>
        <w:rPr>
          <w:b/>
          <w:bCs/>
          <w:color w:val="auto"/>
        </w:rPr>
      </w:pPr>
      <w:bookmarkStart w:id="14" w:name="_Toc107447102"/>
      <w:r w:rsidRPr="00491BD4">
        <w:rPr>
          <w:b/>
          <w:bCs/>
          <w:color w:val="auto"/>
        </w:rPr>
        <w:lastRenderedPageBreak/>
        <w:t>2.2. Summary of Project Resources, Manufacturing and Risks</w:t>
      </w:r>
      <w:bookmarkEnd w:id="14"/>
    </w:p>
    <w:p w14:paraId="32D8AA8D" w14:textId="77777777" w:rsidR="00A66AE0" w:rsidRPr="00491BD4" w:rsidRDefault="00A66AE0" w:rsidP="00A66AE0">
      <w:pPr>
        <w:spacing w:after="0" w:line="240" w:lineRule="auto"/>
        <w:rPr>
          <w:sz w:val="18"/>
          <w:szCs w:val="18"/>
        </w:rPr>
      </w:pPr>
    </w:p>
    <w:tbl>
      <w:tblPr>
        <w:tblStyle w:val="GridTable4-Accent3"/>
        <w:tblW w:w="10340" w:type="dxa"/>
        <w:tblLook w:val="04A0" w:firstRow="1" w:lastRow="0" w:firstColumn="1" w:lastColumn="0" w:noHBand="0" w:noVBand="1"/>
      </w:tblPr>
      <w:tblGrid>
        <w:gridCol w:w="1573"/>
        <w:gridCol w:w="1314"/>
        <w:gridCol w:w="1254"/>
        <w:gridCol w:w="1413"/>
        <w:gridCol w:w="1667"/>
        <w:gridCol w:w="1577"/>
        <w:gridCol w:w="1542"/>
      </w:tblGrid>
      <w:tr w:rsidR="0090618C" w:rsidRPr="004D665D" w14:paraId="05377FA5" w14:textId="77777777" w:rsidTr="00C72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3E3F0" w14:textId="77777777" w:rsidR="00960764" w:rsidRPr="008F1E2D" w:rsidRDefault="00960764" w:rsidP="00EE649F">
            <w:pPr>
              <w:spacing w:after="0" w:line="240" w:lineRule="auto"/>
              <w:rPr>
                <w:rFonts w:asciiTheme="majorHAnsi" w:hAnsiTheme="majorHAnsi" w:cstheme="majorHAnsi"/>
                <w:sz w:val="22"/>
                <w:szCs w:val="22"/>
              </w:rPr>
            </w:pPr>
            <w:r w:rsidRPr="008F1E2D">
              <w:rPr>
                <w:rFonts w:asciiTheme="majorHAnsi" w:hAnsiTheme="majorHAnsi" w:cstheme="majorHAnsi"/>
                <w:sz w:val="22"/>
                <w:szCs w:val="22"/>
              </w:rPr>
              <w:t>Project Part</w:t>
            </w:r>
          </w:p>
        </w:tc>
        <w:tc>
          <w:tcPr>
            <w:tcW w:w="1314" w:type="dxa"/>
          </w:tcPr>
          <w:p w14:paraId="682C6672"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Human Resource</w:t>
            </w:r>
          </w:p>
        </w:tc>
        <w:tc>
          <w:tcPr>
            <w:tcW w:w="1254" w:type="dxa"/>
          </w:tcPr>
          <w:p w14:paraId="0A6311B6"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Other Resources</w:t>
            </w:r>
          </w:p>
        </w:tc>
        <w:tc>
          <w:tcPr>
            <w:tcW w:w="1413" w:type="dxa"/>
          </w:tcPr>
          <w:p w14:paraId="15AB34FB"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Procurement</w:t>
            </w:r>
          </w:p>
        </w:tc>
        <w:tc>
          <w:tcPr>
            <w:tcW w:w="1667" w:type="dxa"/>
          </w:tcPr>
          <w:p w14:paraId="641C4E0F"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Manufacturing/ Development</w:t>
            </w:r>
          </w:p>
        </w:tc>
        <w:tc>
          <w:tcPr>
            <w:tcW w:w="1577" w:type="dxa"/>
          </w:tcPr>
          <w:p w14:paraId="2CEB7D3A"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Risks</w:t>
            </w:r>
          </w:p>
        </w:tc>
        <w:tc>
          <w:tcPr>
            <w:tcW w:w="1542" w:type="dxa"/>
          </w:tcPr>
          <w:p w14:paraId="612FE380" w14:textId="77777777" w:rsidR="00960764" w:rsidRPr="008F1E2D" w:rsidRDefault="00960764" w:rsidP="00EE649F">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8F1E2D">
              <w:rPr>
                <w:rFonts w:asciiTheme="majorHAnsi" w:hAnsiTheme="majorHAnsi" w:cstheme="majorHAnsi"/>
                <w:sz w:val="22"/>
                <w:szCs w:val="22"/>
              </w:rPr>
              <w:t>Mitigation</w:t>
            </w:r>
          </w:p>
        </w:tc>
      </w:tr>
      <w:tr w:rsidR="0090618C" w:rsidRPr="008F1E2D" w14:paraId="3915D955"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D287DC3" w14:textId="77777777" w:rsidR="00960764" w:rsidRPr="008F1E2D" w:rsidRDefault="00960764" w:rsidP="00160012">
            <w:pPr>
              <w:spacing w:after="0" w:line="240" w:lineRule="auto"/>
              <w:rPr>
                <w:rFonts w:cstheme="minorHAnsi"/>
              </w:rPr>
            </w:pPr>
            <w:r w:rsidRPr="008F1E2D">
              <w:rPr>
                <w:rFonts w:cstheme="minorHAnsi"/>
              </w:rPr>
              <w:t>Spraying Mechanism</w:t>
            </w:r>
          </w:p>
        </w:tc>
        <w:tc>
          <w:tcPr>
            <w:tcW w:w="1314" w:type="dxa"/>
          </w:tcPr>
          <w:p w14:paraId="556D6ABE"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Saad bin Tariq</w:t>
            </w:r>
          </w:p>
        </w:tc>
        <w:tc>
          <w:tcPr>
            <w:tcW w:w="1254" w:type="dxa"/>
          </w:tcPr>
          <w:p w14:paraId="61A4F11C" w14:textId="787F4D01" w:rsidR="00960764" w:rsidRPr="008F1E2D" w:rsidRDefault="0090618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None</w:t>
            </w:r>
          </w:p>
        </w:tc>
        <w:tc>
          <w:tcPr>
            <w:tcW w:w="1413" w:type="dxa"/>
          </w:tcPr>
          <w:p w14:paraId="0FC2A334" w14:textId="3BBCBD21"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Nozzles, Pump, </w:t>
            </w:r>
            <w:proofErr w:type="gramStart"/>
            <w:r w:rsidRPr="008F1E2D">
              <w:rPr>
                <w:rFonts w:cstheme="minorHAnsi"/>
              </w:rPr>
              <w:t>Pipes</w:t>
            </w:r>
            <w:proofErr w:type="gramEnd"/>
            <w:r w:rsidRPr="008F1E2D">
              <w:rPr>
                <w:rFonts w:cstheme="minorHAnsi"/>
              </w:rPr>
              <w:t xml:space="preserve"> and connectors</w:t>
            </w:r>
          </w:p>
        </w:tc>
        <w:tc>
          <w:tcPr>
            <w:tcW w:w="1667" w:type="dxa"/>
          </w:tcPr>
          <w:p w14:paraId="38FBC82D" w14:textId="4FDE7FAF"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Optimized spray tank</w:t>
            </w:r>
          </w:p>
        </w:tc>
        <w:tc>
          <w:tcPr>
            <w:tcW w:w="1577" w:type="dxa"/>
          </w:tcPr>
          <w:p w14:paraId="2E3B285C" w14:textId="743D2E61"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Leakage, </w:t>
            </w:r>
            <w:r w:rsidR="00E11ADF" w:rsidRPr="008F1E2D">
              <w:rPr>
                <w:rFonts w:cstheme="minorHAnsi"/>
              </w:rPr>
              <w:t xml:space="preserve">nozzle blockage, unavailable fluid to inflow. </w:t>
            </w:r>
          </w:p>
        </w:tc>
        <w:tc>
          <w:tcPr>
            <w:tcW w:w="1542" w:type="dxa"/>
          </w:tcPr>
          <w:p w14:paraId="2E882C3D" w14:textId="19236E3A" w:rsidR="00960764" w:rsidRPr="008F1E2D" w:rsidRDefault="006158F9"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Sump tank, nozzle filters and good connectors.</w:t>
            </w:r>
          </w:p>
        </w:tc>
      </w:tr>
      <w:tr w:rsidR="0090618C" w:rsidRPr="008F1E2D" w14:paraId="4B987E71"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163F5C10" w14:textId="77777777" w:rsidR="00960764" w:rsidRPr="008F1E2D" w:rsidRDefault="00960764" w:rsidP="00160012">
            <w:pPr>
              <w:spacing w:after="0" w:line="240" w:lineRule="auto"/>
              <w:rPr>
                <w:rFonts w:cstheme="minorHAnsi"/>
              </w:rPr>
            </w:pPr>
            <w:r w:rsidRPr="008F1E2D">
              <w:rPr>
                <w:rFonts w:cstheme="minorHAnsi"/>
              </w:rPr>
              <w:t>Flight Control System</w:t>
            </w:r>
          </w:p>
        </w:tc>
        <w:tc>
          <w:tcPr>
            <w:tcW w:w="1314" w:type="dxa"/>
          </w:tcPr>
          <w:p w14:paraId="17BB7E8C"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Ahmad bin Mushtaq</w:t>
            </w:r>
          </w:p>
        </w:tc>
        <w:tc>
          <w:tcPr>
            <w:tcW w:w="1254" w:type="dxa"/>
          </w:tcPr>
          <w:p w14:paraId="0EF28533"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8F1E2D">
              <w:rPr>
                <w:rFonts w:cstheme="minorHAnsi"/>
              </w:rPr>
              <w:t>ArduPilot</w:t>
            </w:r>
            <w:proofErr w:type="spellEnd"/>
            <w:r w:rsidRPr="008F1E2D">
              <w:rPr>
                <w:rFonts w:cstheme="minorHAnsi"/>
              </w:rPr>
              <w:t xml:space="preserve"> source code, Pixhawk 2.4.8</w:t>
            </w:r>
          </w:p>
        </w:tc>
        <w:tc>
          <w:tcPr>
            <w:tcW w:w="1413" w:type="dxa"/>
          </w:tcPr>
          <w:p w14:paraId="08EC9BD2"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Open-source software + local available hardware</w:t>
            </w:r>
          </w:p>
        </w:tc>
        <w:tc>
          <w:tcPr>
            <w:tcW w:w="1667" w:type="dxa"/>
          </w:tcPr>
          <w:p w14:paraId="782273CB"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Fork the </w:t>
            </w:r>
            <w:proofErr w:type="spellStart"/>
            <w:r w:rsidRPr="008F1E2D">
              <w:rPr>
                <w:rFonts w:cstheme="minorHAnsi"/>
              </w:rPr>
              <w:t>ardupilot</w:t>
            </w:r>
            <w:proofErr w:type="spellEnd"/>
            <w:r w:rsidRPr="008F1E2D">
              <w:rPr>
                <w:rFonts w:cstheme="minorHAnsi"/>
              </w:rPr>
              <w:t xml:space="preserve"> repo and develop &amp; compile firmware locally</w:t>
            </w:r>
          </w:p>
        </w:tc>
        <w:tc>
          <w:tcPr>
            <w:tcW w:w="1577" w:type="dxa"/>
          </w:tcPr>
          <w:p w14:paraId="5CC12EE7"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Malfunctioning custom firmware</w:t>
            </w:r>
          </w:p>
        </w:tc>
        <w:tc>
          <w:tcPr>
            <w:tcW w:w="1542" w:type="dxa"/>
          </w:tcPr>
          <w:p w14:paraId="7A312D0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Continuous trial &amp; error on in real-time flight</w:t>
            </w:r>
          </w:p>
        </w:tc>
      </w:tr>
      <w:tr w:rsidR="0090618C" w:rsidRPr="008F1E2D" w14:paraId="1F8CDFA7"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437914A" w14:textId="77777777" w:rsidR="00960764" w:rsidRPr="008F1E2D" w:rsidRDefault="00960764" w:rsidP="00160012">
            <w:pPr>
              <w:spacing w:after="0" w:line="240" w:lineRule="auto"/>
              <w:rPr>
                <w:rFonts w:cstheme="minorHAnsi"/>
              </w:rPr>
            </w:pPr>
            <w:r w:rsidRPr="008F1E2D">
              <w:rPr>
                <w:rFonts w:cstheme="minorHAnsi"/>
              </w:rPr>
              <w:t>Computing System</w:t>
            </w:r>
          </w:p>
        </w:tc>
        <w:tc>
          <w:tcPr>
            <w:tcW w:w="1314" w:type="dxa"/>
          </w:tcPr>
          <w:p w14:paraId="52CD8E5C"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Muhammad Adeel</w:t>
            </w:r>
          </w:p>
        </w:tc>
        <w:tc>
          <w:tcPr>
            <w:tcW w:w="1254" w:type="dxa"/>
          </w:tcPr>
          <w:p w14:paraId="32DB4E64"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8F1E2D">
              <w:rPr>
                <w:sz w:val="18"/>
                <w:szCs w:val="18"/>
              </w:rPr>
              <w:t>Dronekit</w:t>
            </w:r>
            <w:proofErr w:type="spellEnd"/>
            <w:r w:rsidRPr="008F1E2D">
              <w:rPr>
                <w:sz w:val="18"/>
                <w:szCs w:val="18"/>
              </w:rPr>
              <w:t xml:space="preserve">-python source code, </w:t>
            </w:r>
            <w:proofErr w:type="spellStart"/>
            <w:r w:rsidRPr="008F1E2D">
              <w:rPr>
                <w:sz w:val="18"/>
                <w:szCs w:val="18"/>
              </w:rPr>
              <w:t>Pytorch</w:t>
            </w:r>
            <w:proofErr w:type="spellEnd"/>
            <w:r w:rsidRPr="008F1E2D">
              <w:rPr>
                <w:sz w:val="18"/>
                <w:szCs w:val="18"/>
              </w:rPr>
              <w:t xml:space="preserve">, </w:t>
            </w:r>
            <w:proofErr w:type="spellStart"/>
            <w:r w:rsidRPr="008F1E2D">
              <w:rPr>
                <w:sz w:val="18"/>
                <w:szCs w:val="18"/>
              </w:rPr>
              <w:t>Numpy</w:t>
            </w:r>
            <w:proofErr w:type="spellEnd"/>
          </w:p>
        </w:tc>
        <w:tc>
          <w:tcPr>
            <w:tcW w:w="1413" w:type="dxa"/>
          </w:tcPr>
          <w:p w14:paraId="225B2C8B" w14:textId="6A49E397" w:rsidR="00960764" w:rsidRPr="008F1E2D" w:rsidRDefault="001419CA"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sz w:val="18"/>
                <w:szCs w:val="18"/>
              </w:rPr>
              <w:t>Open source</w:t>
            </w:r>
            <w:r w:rsidR="00960764" w:rsidRPr="008F1E2D">
              <w:rPr>
                <w:sz w:val="18"/>
                <w:szCs w:val="18"/>
              </w:rPr>
              <w:t xml:space="preserve"> </w:t>
            </w:r>
          </w:p>
        </w:tc>
        <w:tc>
          <w:tcPr>
            <w:tcW w:w="1667" w:type="dxa"/>
          </w:tcPr>
          <w:p w14:paraId="1EC89EA6"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sz w:val="18"/>
                <w:szCs w:val="18"/>
              </w:rPr>
              <w:t>Fork the repo, develop according to needs and use them</w:t>
            </w:r>
          </w:p>
        </w:tc>
        <w:tc>
          <w:tcPr>
            <w:tcW w:w="1577" w:type="dxa"/>
          </w:tcPr>
          <w:p w14:paraId="117B0B18"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542" w:type="dxa"/>
          </w:tcPr>
          <w:p w14:paraId="38654174"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90618C" w:rsidRPr="008F1E2D" w14:paraId="7BC6384F"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7A6CBB58" w14:textId="77777777" w:rsidR="00960764" w:rsidRPr="008F1E2D" w:rsidRDefault="00960764" w:rsidP="00160012">
            <w:pPr>
              <w:spacing w:after="0" w:line="240" w:lineRule="auto"/>
              <w:rPr>
                <w:rFonts w:cstheme="minorHAnsi"/>
              </w:rPr>
            </w:pPr>
            <w:r w:rsidRPr="008F1E2D">
              <w:rPr>
                <w:rFonts w:cstheme="minorHAnsi"/>
              </w:rPr>
              <w:t>Aerodynamic Design</w:t>
            </w:r>
          </w:p>
        </w:tc>
        <w:tc>
          <w:tcPr>
            <w:tcW w:w="1314" w:type="dxa"/>
          </w:tcPr>
          <w:p w14:paraId="385C0938"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Jawad Akbar</w:t>
            </w:r>
          </w:p>
        </w:tc>
        <w:tc>
          <w:tcPr>
            <w:tcW w:w="1254" w:type="dxa"/>
          </w:tcPr>
          <w:p w14:paraId="3DDA72B3"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ANSYS Fluent 2022</w:t>
            </w:r>
          </w:p>
        </w:tc>
        <w:tc>
          <w:tcPr>
            <w:tcW w:w="1413" w:type="dxa"/>
          </w:tcPr>
          <w:p w14:paraId="006F1034" w14:textId="1683B869" w:rsidR="00960764" w:rsidRPr="008F1E2D" w:rsidRDefault="006158F9"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667" w:type="dxa"/>
          </w:tcPr>
          <w:p w14:paraId="3FCD3FD5" w14:textId="70E1A3F2" w:rsidR="00960764" w:rsidRPr="008F1E2D" w:rsidRDefault="00204BD5"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Design revaluation in case of unstable flight</w:t>
            </w:r>
          </w:p>
        </w:tc>
        <w:tc>
          <w:tcPr>
            <w:tcW w:w="1577" w:type="dxa"/>
          </w:tcPr>
          <w:p w14:paraId="401696E9" w14:textId="60CE2468" w:rsidR="00960764" w:rsidRPr="008F1E2D" w:rsidRDefault="0090618C"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Unfavorable lift/drag generated during flight.</w:t>
            </w:r>
          </w:p>
        </w:tc>
        <w:tc>
          <w:tcPr>
            <w:tcW w:w="1542" w:type="dxa"/>
          </w:tcPr>
          <w:p w14:paraId="3DA8475B" w14:textId="15C08A80" w:rsidR="00960764" w:rsidRPr="008F1E2D" w:rsidRDefault="0090618C"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Thorough CFD simulation and performance calculations. </w:t>
            </w:r>
          </w:p>
        </w:tc>
      </w:tr>
      <w:tr w:rsidR="0090618C" w:rsidRPr="008F1E2D" w14:paraId="3DE8242B"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B2F1F" w14:textId="77777777" w:rsidR="00960764" w:rsidRPr="008F1E2D" w:rsidRDefault="00960764" w:rsidP="00160012">
            <w:pPr>
              <w:spacing w:after="0" w:line="240" w:lineRule="auto"/>
              <w:rPr>
                <w:rFonts w:cstheme="minorHAnsi"/>
              </w:rPr>
            </w:pPr>
            <w:r w:rsidRPr="008F1E2D">
              <w:rPr>
                <w:rFonts w:cstheme="minorHAnsi"/>
              </w:rPr>
              <w:t>Structure Design &amp; Stress Analysis</w:t>
            </w:r>
          </w:p>
        </w:tc>
        <w:tc>
          <w:tcPr>
            <w:tcW w:w="1314" w:type="dxa"/>
          </w:tcPr>
          <w:p w14:paraId="70FBC559"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Hamza Hussain</w:t>
            </w:r>
          </w:p>
          <w:p w14:paraId="05CEE8BD"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Sarah Naeem</w:t>
            </w:r>
          </w:p>
        </w:tc>
        <w:tc>
          <w:tcPr>
            <w:tcW w:w="1254" w:type="dxa"/>
          </w:tcPr>
          <w:p w14:paraId="6DC34272" w14:textId="43506C5F" w:rsidR="00960764" w:rsidRPr="008F1E2D" w:rsidRDefault="0090618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ANSYS Workbench</w:t>
            </w:r>
          </w:p>
        </w:tc>
        <w:tc>
          <w:tcPr>
            <w:tcW w:w="1413" w:type="dxa"/>
          </w:tcPr>
          <w:p w14:paraId="76D8FA8F"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NA</w:t>
            </w:r>
          </w:p>
        </w:tc>
        <w:tc>
          <w:tcPr>
            <w:tcW w:w="1667" w:type="dxa"/>
          </w:tcPr>
          <w:p w14:paraId="7D11368F" w14:textId="2D20D3C8" w:rsidR="00960764" w:rsidRPr="008F1E2D" w:rsidRDefault="00AB5505"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Design </w:t>
            </w:r>
            <w:r w:rsidR="00F866AA" w:rsidRPr="008F1E2D">
              <w:rPr>
                <w:rFonts w:cstheme="minorHAnsi"/>
              </w:rPr>
              <w:t>revaluation</w:t>
            </w:r>
            <w:r w:rsidRPr="008F1E2D">
              <w:rPr>
                <w:rFonts w:cstheme="minorHAnsi"/>
              </w:rPr>
              <w:t xml:space="preserve"> in case of abnormal stress generation </w:t>
            </w:r>
          </w:p>
        </w:tc>
        <w:tc>
          <w:tcPr>
            <w:tcW w:w="1577" w:type="dxa"/>
          </w:tcPr>
          <w:p w14:paraId="1866FA79" w14:textId="63D5388C" w:rsidR="00960764" w:rsidRPr="008F1E2D" w:rsidRDefault="004C277D"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Airframe damage.</w:t>
            </w:r>
          </w:p>
        </w:tc>
        <w:tc>
          <w:tcPr>
            <w:tcW w:w="1542" w:type="dxa"/>
          </w:tcPr>
          <w:p w14:paraId="41A3A470" w14:textId="7E4C1E74" w:rsidR="00960764" w:rsidRPr="008F1E2D" w:rsidRDefault="004C277D"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Thorough calculations and appropriate manufacturing techniques</w:t>
            </w:r>
          </w:p>
        </w:tc>
      </w:tr>
      <w:tr w:rsidR="0090618C" w:rsidRPr="008F1E2D" w14:paraId="661D8851"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0DC06A67" w14:textId="77777777" w:rsidR="00960764" w:rsidRPr="008F1E2D" w:rsidRDefault="00960764" w:rsidP="00160012">
            <w:pPr>
              <w:spacing w:after="0" w:line="240" w:lineRule="auto"/>
              <w:rPr>
                <w:rFonts w:cstheme="minorHAnsi"/>
              </w:rPr>
            </w:pPr>
            <w:r w:rsidRPr="008F1E2D">
              <w:rPr>
                <w:rFonts w:cstheme="minorHAnsi"/>
              </w:rPr>
              <w:t>CAD model</w:t>
            </w:r>
          </w:p>
        </w:tc>
        <w:tc>
          <w:tcPr>
            <w:tcW w:w="1314" w:type="dxa"/>
          </w:tcPr>
          <w:p w14:paraId="29BEB0A9"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Hamza Hussain</w:t>
            </w:r>
          </w:p>
          <w:p w14:paraId="138C0290"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Muhammad Hassan Kazmi</w:t>
            </w:r>
          </w:p>
          <w:p w14:paraId="7D4B068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Sarah Naeem</w:t>
            </w:r>
          </w:p>
        </w:tc>
        <w:tc>
          <w:tcPr>
            <w:tcW w:w="1254" w:type="dxa"/>
          </w:tcPr>
          <w:p w14:paraId="42458BE8"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8F1E2D">
              <w:rPr>
                <w:rFonts w:cstheme="minorHAnsi"/>
              </w:rPr>
              <w:t>Solidworks</w:t>
            </w:r>
            <w:proofErr w:type="spellEnd"/>
            <w:r w:rsidRPr="008F1E2D">
              <w:rPr>
                <w:rFonts w:cstheme="minorHAnsi"/>
              </w:rPr>
              <w:t xml:space="preserve"> 2022</w:t>
            </w:r>
          </w:p>
          <w:p w14:paraId="011525AB"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413" w:type="dxa"/>
          </w:tcPr>
          <w:p w14:paraId="2352B131"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667" w:type="dxa"/>
          </w:tcPr>
          <w:p w14:paraId="366474C0" w14:textId="030B94D1" w:rsidR="00960764" w:rsidRPr="008F1E2D" w:rsidRDefault="004C277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NA</w:t>
            </w:r>
          </w:p>
        </w:tc>
        <w:tc>
          <w:tcPr>
            <w:tcW w:w="1577" w:type="dxa"/>
          </w:tcPr>
          <w:p w14:paraId="46DFC7D3" w14:textId="31580455" w:rsidR="00960764" w:rsidRPr="008F1E2D" w:rsidRDefault="00FA53DA"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Improper dimensions used in model leading to errors in manufacturing </w:t>
            </w:r>
          </w:p>
        </w:tc>
        <w:tc>
          <w:tcPr>
            <w:tcW w:w="1542" w:type="dxa"/>
          </w:tcPr>
          <w:p w14:paraId="1201B230" w14:textId="570D9B06" w:rsidR="00960764" w:rsidRPr="008F1E2D" w:rsidRDefault="00FA53DA"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Thorough </w:t>
            </w:r>
            <w:r w:rsidR="00474CDD" w:rsidRPr="008F1E2D">
              <w:rPr>
                <w:rFonts w:cstheme="minorHAnsi"/>
              </w:rPr>
              <w:t>revaluation</w:t>
            </w:r>
            <w:r w:rsidRPr="008F1E2D">
              <w:rPr>
                <w:rFonts w:cstheme="minorHAnsi"/>
              </w:rPr>
              <w:t xml:space="preserve"> </w:t>
            </w:r>
          </w:p>
        </w:tc>
      </w:tr>
      <w:tr w:rsidR="0090618C" w:rsidRPr="008F1E2D" w14:paraId="3CA21761"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6038410" w14:textId="77777777" w:rsidR="00960764" w:rsidRPr="008F1E2D" w:rsidRDefault="00960764" w:rsidP="00160012">
            <w:pPr>
              <w:spacing w:after="0" w:line="240" w:lineRule="auto"/>
              <w:rPr>
                <w:rFonts w:cstheme="minorHAnsi"/>
              </w:rPr>
            </w:pPr>
            <w:r w:rsidRPr="008F1E2D">
              <w:rPr>
                <w:rFonts w:cstheme="minorHAnsi"/>
              </w:rPr>
              <w:t>Manufacturing</w:t>
            </w:r>
          </w:p>
        </w:tc>
        <w:tc>
          <w:tcPr>
            <w:tcW w:w="1314" w:type="dxa"/>
          </w:tcPr>
          <w:p w14:paraId="1FEE1E39"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254" w:type="dxa"/>
          </w:tcPr>
          <w:p w14:paraId="0D0A4455" w14:textId="768D801D"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CAD </w:t>
            </w:r>
            <w:r w:rsidR="00ED7EFE" w:rsidRPr="008F1E2D">
              <w:rPr>
                <w:rFonts w:cstheme="minorHAnsi"/>
              </w:rPr>
              <w:t>m</w:t>
            </w:r>
            <w:r w:rsidRPr="008F1E2D">
              <w:rPr>
                <w:rFonts w:cstheme="minorHAnsi"/>
              </w:rPr>
              <w:t>odel</w:t>
            </w:r>
            <w:r w:rsidR="00ED7EFE" w:rsidRPr="008F1E2D">
              <w:rPr>
                <w:rFonts w:cstheme="minorHAnsi"/>
              </w:rPr>
              <w:t>, equipment</w:t>
            </w:r>
          </w:p>
        </w:tc>
        <w:tc>
          <w:tcPr>
            <w:tcW w:w="1413" w:type="dxa"/>
          </w:tcPr>
          <w:p w14:paraId="5DEC1944" w14:textId="5DE99FB2" w:rsidR="00960764" w:rsidRPr="008F1E2D" w:rsidRDefault="00ED7EFE"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Raw material</w:t>
            </w:r>
          </w:p>
        </w:tc>
        <w:tc>
          <w:tcPr>
            <w:tcW w:w="1667" w:type="dxa"/>
          </w:tcPr>
          <w:p w14:paraId="45921BDF" w14:textId="69E67F90" w:rsidR="00960764" w:rsidRPr="008F1E2D" w:rsidRDefault="00ED7EFE"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Airframe, tank</w:t>
            </w:r>
            <w:r w:rsidR="00CA4C11" w:rsidRPr="008F1E2D">
              <w:rPr>
                <w:rFonts w:cstheme="minorHAnsi"/>
              </w:rPr>
              <w:t>, supports</w:t>
            </w:r>
          </w:p>
        </w:tc>
        <w:tc>
          <w:tcPr>
            <w:tcW w:w="1577" w:type="dxa"/>
          </w:tcPr>
          <w:p w14:paraId="11440F82" w14:textId="1B82271E" w:rsidR="00960764" w:rsidRPr="008F1E2D" w:rsidRDefault="00CA4C11"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Material damage and </w:t>
            </w:r>
            <w:r w:rsidR="00EA02F0" w:rsidRPr="008F1E2D">
              <w:rPr>
                <w:rFonts w:cstheme="minorHAnsi"/>
              </w:rPr>
              <w:t>injuries</w:t>
            </w:r>
          </w:p>
        </w:tc>
        <w:tc>
          <w:tcPr>
            <w:tcW w:w="1542" w:type="dxa"/>
          </w:tcPr>
          <w:p w14:paraId="7B13AB5D" w14:textId="142E2F4B" w:rsidR="00960764" w:rsidRPr="008F1E2D" w:rsidRDefault="00EA02F0"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Manufacturing under experienced </w:t>
            </w:r>
            <w:r w:rsidR="00C21797" w:rsidRPr="008F1E2D">
              <w:rPr>
                <w:rFonts w:cstheme="minorHAnsi"/>
              </w:rPr>
              <w:t>personnel</w:t>
            </w:r>
            <w:r w:rsidRPr="008F1E2D">
              <w:rPr>
                <w:rFonts w:cstheme="minorHAnsi"/>
              </w:rPr>
              <w:t xml:space="preserve"> </w:t>
            </w:r>
            <w:r w:rsidR="00C21797" w:rsidRPr="008F1E2D">
              <w:rPr>
                <w:rFonts w:cstheme="minorHAnsi"/>
              </w:rPr>
              <w:t>guidance.</w:t>
            </w:r>
          </w:p>
        </w:tc>
      </w:tr>
      <w:tr w:rsidR="0090618C" w:rsidRPr="008F1E2D" w14:paraId="1FE5B730"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3167C32C" w14:textId="77777777" w:rsidR="00960764" w:rsidRPr="008F1E2D" w:rsidRDefault="00960764" w:rsidP="00160012">
            <w:pPr>
              <w:spacing w:after="0" w:line="240" w:lineRule="auto"/>
              <w:rPr>
                <w:rFonts w:cstheme="minorHAnsi"/>
              </w:rPr>
            </w:pPr>
            <w:r w:rsidRPr="008F1E2D">
              <w:rPr>
                <w:rFonts w:cstheme="minorHAnsi"/>
              </w:rPr>
              <w:t>Propulsion System Design</w:t>
            </w:r>
          </w:p>
        </w:tc>
        <w:tc>
          <w:tcPr>
            <w:tcW w:w="1314" w:type="dxa"/>
          </w:tcPr>
          <w:p w14:paraId="74B74E24"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Muhammad </w:t>
            </w:r>
            <w:proofErr w:type="spellStart"/>
            <w:r w:rsidRPr="008F1E2D">
              <w:rPr>
                <w:rFonts w:cstheme="minorHAnsi"/>
              </w:rPr>
              <w:t>Hassaan</w:t>
            </w:r>
            <w:proofErr w:type="spellEnd"/>
            <w:r w:rsidRPr="008F1E2D">
              <w:rPr>
                <w:rFonts w:cstheme="minorHAnsi"/>
              </w:rPr>
              <w:t xml:space="preserve"> Ghazali</w:t>
            </w:r>
          </w:p>
        </w:tc>
        <w:tc>
          <w:tcPr>
            <w:tcW w:w="1254" w:type="dxa"/>
          </w:tcPr>
          <w:p w14:paraId="373DAF25" w14:textId="093E7393" w:rsidR="00960764" w:rsidRPr="008F1E2D" w:rsidRDefault="00C21797"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None</w:t>
            </w:r>
          </w:p>
        </w:tc>
        <w:tc>
          <w:tcPr>
            <w:tcW w:w="1413" w:type="dxa"/>
          </w:tcPr>
          <w:p w14:paraId="5474DFDA" w14:textId="14B33662" w:rsidR="00960764" w:rsidRPr="008F1E2D" w:rsidRDefault="00C21797"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All </w:t>
            </w:r>
            <w:r w:rsidR="002D6488" w:rsidRPr="008F1E2D">
              <w:rPr>
                <w:rFonts w:cstheme="minorHAnsi"/>
              </w:rPr>
              <w:t xml:space="preserve">hardware </w:t>
            </w:r>
            <w:r w:rsidRPr="008F1E2D">
              <w:rPr>
                <w:rFonts w:cstheme="minorHAnsi"/>
              </w:rPr>
              <w:t xml:space="preserve">components </w:t>
            </w:r>
          </w:p>
        </w:tc>
        <w:tc>
          <w:tcPr>
            <w:tcW w:w="1667" w:type="dxa"/>
          </w:tcPr>
          <w:p w14:paraId="22BC9DFE" w14:textId="2950D200" w:rsidR="00960764" w:rsidRPr="008F1E2D" w:rsidRDefault="002D6488"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3905CD0D" w14:textId="2C776FAB" w:rsidR="00960764" w:rsidRPr="008F1E2D" w:rsidRDefault="00F64886"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Faulty parts. Part damage &amp; malfunction mid flight</w:t>
            </w:r>
          </w:p>
        </w:tc>
        <w:tc>
          <w:tcPr>
            <w:tcW w:w="1542" w:type="dxa"/>
          </w:tcPr>
          <w:p w14:paraId="2E9832E8" w14:textId="196E405E" w:rsidR="00960764" w:rsidRPr="008F1E2D" w:rsidRDefault="00F64886"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Procurement from </w:t>
            </w:r>
            <w:proofErr w:type="spellStart"/>
            <w:r w:rsidR="00CE6FCC" w:rsidRPr="008F1E2D">
              <w:rPr>
                <w:rFonts w:cstheme="minorHAnsi"/>
              </w:rPr>
              <w:t>well known</w:t>
            </w:r>
            <w:proofErr w:type="spellEnd"/>
            <w:r w:rsidR="00CE6FCC" w:rsidRPr="008F1E2D">
              <w:rPr>
                <w:rFonts w:cstheme="minorHAnsi"/>
              </w:rPr>
              <w:t xml:space="preserve"> vendors. Proper connections.</w:t>
            </w:r>
          </w:p>
        </w:tc>
      </w:tr>
      <w:tr w:rsidR="0090618C" w:rsidRPr="008F1E2D" w14:paraId="337839E4" w14:textId="77777777" w:rsidTr="00C72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AB17C29" w14:textId="77777777" w:rsidR="00960764" w:rsidRPr="008F1E2D" w:rsidRDefault="00960764" w:rsidP="00160012">
            <w:pPr>
              <w:spacing w:after="0" w:line="240" w:lineRule="auto"/>
              <w:rPr>
                <w:rFonts w:cstheme="minorHAnsi"/>
              </w:rPr>
            </w:pPr>
            <w:r w:rsidRPr="008F1E2D">
              <w:rPr>
                <w:rFonts w:cstheme="minorHAnsi"/>
              </w:rPr>
              <w:t>Battery &amp; Power distribution design</w:t>
            </w:r>
          </w:p>
        </w:tc>
        <w:tc>
          <w:tcPr>
            <w:tcW w:w="1314" w:type="dxa"/>
          </w:tcPr>
          <w:p w14:paraId="15F514ED" w14:textId="77777777" w:rsidR="00960764" w:rsidRPr="008F1E2D" w:rsidRDefault="00960764"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Ali Khalid</w:t>
            </w:r>
          </w:p>
        </w:tc>
        <w:tc>
          <w:tcPr>
            <w:tcW w:w="1254" w:type="dxa"/>
          </w:tcPr>
          <w:p w14:paraId="76308E61" w14:textId="6833994E" w:rsidR="00960764" w:rsidRPr="008F1E2D" w:rsidRDefault="00CE6FCC"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None </w:t>
            </w:r>
          </w:p>
        </w:tc>
        <w:tc>
          <w:tcPr>
            <w:tcW w:w="1413" w:type="dxa"/>
          </w:tcPr>
          <w:p w14:paraId="3FD3079D" w14:textId="1B7664C1"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All components </w:t>
            </w:r>
          </w:p>
        </w:tc>
        <w:tc>
          <w:tcPr>
            <w:tcW w:w="1667" w:type="dxa"/>
          </w:tcPr>
          <w:p w14:paraId="1DD7ECED" w14:textId="220C7891"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7FA9003C" w14:textId="72A27680"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Battery hazards</w:t>
            </w:r>
          </w:p>
        </w:tc>
        <w:tc>
          <w:tcPr>
            <w:tcW w:w="1542" w:type="dxa"/>
          </w:tcPr>
          <w:p w14:paraId="117AEA39" w14:textId="7B66F1C6" w:rsidR="00960764" w:rsidRPr="008F1E2D" w:rsidRDefault="002A1FF7" w:rsidP="0016001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8F1E2D">
              <w:rPr>
                <w:rFonts w:cstheme="minorHAnsi"/>
              </w:rPr>
              <w:t xml:space="preserve">Employ safe battery </w:t>
            </w:r>
            <w:r w:rsidR="00E45F18" w:rsidRPr="008F1E2D">
              <w:rPr>
                <w:rFonts w:cstheme="minorHAnsi"/>
              </w:rPr>
              <w:t xml:space="preserve">practices. </w:t>
            </w:r>
          </w:p>
        </w:tc>
      </w:tr>
      <w:tr w:rsidR="0090618C" w:rsidRPr="008F1E2D" w14:paraId="45AE62F7" w14:textId="77777777" w:rsidTr="00C72726">
        <w:tc>
          <w:tcPr>
            <w:cnfStyle w:val="001000000000" w:firstRow="0" w:lastRow="0" w:firstColumn="1" w:lastColumn="0" w:oddVBand="0" w:evenVBand="0" w:oddHBand="0" w:evenHBand="0" w:firstRowFirstColumn="0" w:firstRowLastColumn="0" w:lastRowFirstColumn="0" w:lastRowLastColumn="0"/>
            <w:tcW w:w="1573" w:type="dxa"/>
          </w:tcPr>
          <w:p w14:paraId="78AFFD00" w14:textId="77777777" w:rsidR="00960764" w:rsidRPr="008F1E2D" w:rsidRDefault="00960764" w:rsidP="00160012">
            <w:pPr>
              <w:spacing w:after="0" w:line="240" w:lineRule="auto"/>
              <w:rPr>
                <w:rFonts w:cstheme="minorHAnsi"/>
                <w:b w:val="0"/>
                <w:bCs w:val="0"/>
              </w:rPr>
            </w:pPr>
            <w:r w:rsidRPr="008F1E2D">
              <w:rPr>
                <w:rFonts w:cstheme="minorHAnsi"/>
              </w:rPr>
              <w:t>Social Media Outreach</w:t>
            </w:r>
          </w:p>
          <w:p w14:paraId="2651A79C" w14:textId="7CE447E5" w:rsidR="008F1E2D" w:rsidRPr="008F1E2D" w:rsidRDefault="008F1E2D" w:rsidP="00160012">
            <w:pPr>
              <w:spacing w:after="0" w:line="240" w:lineRule="auto"/>
              <w:rPr>
                <w:rFonts w:cstheme="minorHAnsi"/>
              </w:rPr>
            </w:pPr>
            <w:r w:rsidRPr="008F1E2D">
              <w:rPr>
                <w:rFonts w:cstheme="minorHAnsi"/>
              </w:rPr>
              <w:t xml:space="preserve">&amp; </w:t>
            </w:r>
            <w:proofErr w:type="spellStart"/>
            <w:r w:rsidRPr="008F1E2D">
              <w:rPr>
                <w:rFonts w:cstheme="minorHAnsi"/>
              </w:rPr>
              <w:t>Busin</w:t>
            </w:r>
            <w:proofErr w:type="spellEnd"/>
            <w:r w:rsidR="00751530">
              <w:rPr>
                <w:rFonts w:cstheme="minorHAnsi"/>
              </w:rPr>
              <w:t xml:space="preserve"> </w:t>
            </w:r>
            <w:proofErr w:type="spellStart"/>
            <w:r w:rsidRPr="008F1E2D">
              <w:rPr>
                <w:rFonts w:cstheme="minorHAnsi"/>
              </w:rPr>
              <w:t>ess</w:t>
            </w:r>
            <w:proofErr w:type="spellEnd"/>
            <w:r w:rsidRPr="008F1E2D">
              <w:rPr>
                <w:rFonts w:cstheme="minorHAnsi"/>
              </w:rPr>
              <w:t xml:space="preserve"> Case</w:t>
            </w:r>
          </w:p>
        </w:tc>
        <w:tc>
          <w:tcPr>
            <w:tcW w:w="1314" w:type="dxa"/>
          </w:tcPr>
          <w:p w14:paraId="2597E5F6" w14:textId="77777777" w:rsidR="00960764" w:rsidRPr="008F1E2D" w:rsidRDefault="00960764"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Muaz</w:t>
            </w:r>
          </w:p>
        </w:tc>
        <w:tc>
          <w:tcPr>
            <w:tcW w:w="1254" w:type="dxa"/>
          </w:tcPr>
          <w:p w14:paraId="4F5DE37C" w14:textId="78F25C2D" w:rsidR="00960764" w:rsidRPr="008F1E2D" w:rsidRDefault="00E45F18"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Social media accounts. Graphic design software </w:t>
            </w:r>
          </w:p>
        </w:tc>
        <w:tc>
          <w:tcPr>
            <w:tcW w:w="1413" w:type="dxa"/>
          </w:tcPr>
          <w:p w14:paraId="5FECF312" w14:textId="359A56D6"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667" w:type="dxa"/>
          </w:tcPr>
          <w:p w14:paraId="2035F061" w14:textId="1EF1D58A"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None </w:t>
            </w:r>
          </w:p>
        </w:tc>
        <w:tc>
          <w:tcPr>
            <w:tcW w:w="1577" w:type="dxa"/>
          </w:tcPr>
          <w:p w14:paraId="50536FDC" w14:textId="3069E8D4"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Digital backlash. </w:t>
            </w:r>
          </w:p>
        </w:tc>
        <w:tc>
          <w:tcPr>
            <w:tcW w:w="1542" w:type="dxa"/>
          </w:tcPr>
          <w:p w14:paraId="2BF734B9" w14:textId="5A8D44C8" w:rsidR="00960764" w:rsidRPr="008F1E2D" w:rsidRDefault="008F1E2D" w:rsidP="0016001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8F1E2D">
              <w:rPr>
                <w:rFonts w:cstheme="minorHAnsi"/>
              </w:rPr>
              <w:t xml:space="preserve">Practice healthy cyber habits. </w:t>
            </w:r>
          </w:p>
        </w:tc>
      </w:tr>
    </w:tbl>
    <w:p w14:paraId="055CEFB0" w14:textId="553A4C86" w:rsidR="00960764" w:rsidRPr="008F1E2D" w:rsidRDefault="00960764" w:rsidP="00160012">
      <w:pPr>
        <w:pStyle w:val="Caption"/>
        <w:jc w:val="center"/>
        <w:rPr>
          <w:sz w:val="16"/>
          <w:szCs w:val="16"/>
        </w:rPr>
      </w:pPr>
      <w:bookmarkStart w:id="15" w:name="_Toc107498451"/>
      <w:r w:rsidRPr="008F1E2D">
        <w:rPr>
          <w:sz w:val="16"/>
          <w:szCs w:val="16"/>
        </w:rPr>
        <w:t xml:space="preserve">Table </w:t>
      </w:r>
      <w:r w:rsidRPr="008F1E2D">
        <w:rPr>
          <w:sz w:val="16"/>
          <w:szCs w:val="16"/>
        </w:rPr>
        <w:fldChar w:fldCharType="begin"/>
      </w:r>
      <w:r w:rsidRPr="008F1E2D">
        <w:rPr>
          <w:sz w:val="16"/>
          <w:szCs w:val="16"/>
        </w:rPr>
        <w:instrText xml:space="preserve"> SEQ Table \* ARABIC </w:instrText>
      </w:r>
      <w:r w:rsidRPr="008F1E2D">
        <w:rPr>
          <w:sz w:val="16"/>
          <w:szCs w:val="16"/>
        </w:rPr>
        <w:fldChar w:fldCharType="separate"/>
      </w:r>
      <w:r w:rsidR="00FA5C34">
        <w:rPr>
          <w:noProof/>
          <w:sz w:val="16"/>
          <w:szCs w:val="16"/>
        </w:rPr>
        <w:t>2</w:t>
      </w:r>
      <w:r w:rsidRPr="008F1E2D">
        <w:rPr>
          <w:sz w:val="16"/>
          <w:szCs w:val="16"/>
        </w:rPr>
        <w:fldChar w:fldCharType="end"/>
      </w:r>
      <w:r w:rsidRPr="008F1E2D">
        <w:rPr>
          <w:sz w:val="16"/>
          <w:szCs w:val="16"/>
        </w:rPr>
        <w:t xml:space="preserve">. Project resources, </w:t>
      </w:r>
      <w:r w:rsidR="008F1E2D" w:rsidRPr="008F1E2D">
        <w:rPr>
          <w:sz w:val="16"/>
          <w:szCs w:val="16"/>
        </w:rPr>
        <w:t>manufacturing,</w:t>
      </w:r>
      <w:r w:rsidRPr="008F1E2D">
        <w:rPr>
          <w:sz w:val="16"/>
          <w:szCs w:val="16"/>
        </w:rPr>
        <w:t xml:space="preserve"> and risks</w:t>
      </w:r>
      <w:bookmarkEnd w:id="15"/>
    </w:p>
    <w:p w14:paraId="6FEB66E4" w14:textId="72AC9E21" w:rsidR="00F270B4" w:rsidRPr="00491BD4" w:rsidRDefault="00F270B4" w:rsidP="00EC1958">
      <w:pPr>
        <w:spacing w:after="160" w:line="240" w:lineRule="auto"/>
        <w:jc w:val="left"/>
        <w:rPr>
          <w:sz w:val="18"/>
          <w:szCs w:val="18"/>
        </w:rPr>
      </w:pPr>
    </w:p>
    <w:p w14:paraId="215CE7BF" w14:textId="77777777" w:rsidR="001A4ED6" w:rsidRPr="00491BD4" w:rsidRDefault="001A4ED6" w:rsidP="00EC1958">
      <w:pPr>
        <w:pStyle w:val="Heading1"/>
        <w:pBdr>
          <w:bottom w:val="single" w:sz="12" w:space="1" w:color="auto"/>
        </w:pBdr>
        <w:spacing w:line="240" w:lineRule="auto"/>
        <w:rPr>
          <w:b/>
          <w:bCs/>
          <w:smallCaps/>
          <w:color w:val="auto"/>
          <w:spacing w:val="5"/>
        </w:rPr>
      </w:pPr>
      <w:bookmarkStart w:id="16" w:name="_Toc107325164"/>
      <w:bookmarkStart w:id="17" w:name="_Toc107498371"/>
      <w:r w:rsidRPr="00491BD4">
        <w:rPr>
          <w:rStyle w:val="IntenseReference"/>
          <w:color w:val="auto"/>
        </w:rPr>
        <w:lastRenderedPageBreak/>
        <w:t>3. Requirement Review</w:t>
      </w:r>
      <w:bookmarkEnd w:id="16"/>
      <w:bookmarkEnd w:id="17"/>
    </w:p>
    <w:p w14:paraId="04335B3D" w14:textId="77777777" w:rsidR="001A4ED6" w:rsidRPr="00212C66" w:rsidRDefault="001A4ED6" w:rsidP="00EC1958">
      <w:pPr>
        <w:pStyle w:val="Heading2"/>
        <w:spacing w:after="240"/>
        <w:rPr>
          <w:rFonts w:cstheme="majorHAnsi"/>
          <w:b/>
          <w:bCs/>
          <w:color w:val="auto"/>
        </w:rPr>
      </w:pPr>
      <w:bookmarkStart w:id="18" w:name="_Toc107325165"/>
      <w:bookmarkStart w:id="19" w:name="_Toc107498372"/>
      <w:r w:rsidRPr="00212C66">
        <w:rPr>
          <w:rFonts w:cstheme="majorHAnsi"/>
          <w:b/>
          <w:bCs/>
          <w:color w:val="auto"/>
        </w:rPr>
        <w:t>3.1. Mission Requirements and Verification</w:t>
      </w:r>
      <w:bookmarkEnd w:id="18"/>
      <w:bookmarkEnd w:id="19"/>
    </w:p>
    <w:p w14:paraId="413FE643" w14:textId="5EE51B16" w:rsidR="001A4ED6" w:rsidRPr="001A4ED6" w:rsidRDefault="001A4ED6" w:rsidP="00EC1958">
      <w:pPr>
        <w:spacing w:line="240" w:lineRule="auto"/>
        <w:rPr>
          <w:rFonts w:cstheme="minorHAnsi"/>
          <w:sz w:val="22"/>
          <w:szCs w:val="22"/>
        </w:rPr>
      </w:pPr>
      <w:r w:rsidRPr="001A4ED6">
        <w:rPr>
          <w:rFonts w:cstheme="minorHAnsi"/>
          <w:sz w:val="22"/>
          <w:szCs w:val="22"/>
        </w:rPr>
        <w:t xml:space="preserve">For table </w:t>
      </w:r>
      <w:r w:rsidR="00ED4392">
        <w:rPr>
          <w:rFonts w:cstheme="minorHAnsi"/>
          <w:sz w:val="22"/>
          <w:szCs w:val="22"/>
        </w:rPr>
        <w:t>4</w:t>
      </w:r>
      <w:r w:rsidRPr="001A4ED6">
        <w:rPr>
          <w:rFonts w:cstheme="minorHAnsi"/>
          <w:sz w:val="22"/>
          <w:szCs w:val="22"/>
        </w:rPr>
        <w:t xml:space="preserve">, the term ‘shall’ </w:t>
      </w:r>
      <w:r w:rsidR="004D665D" w:rsidRPr="001A4ED6">
        <w:rPr>
          <w:rFonts w:cstheme="minorHAnsi"/>
          <w:sz w:val="22"/>
          <w:szCs w:val="22"/>
        </w:rPr>
        <w:t>label</w:t>
      </w:r>
      <w:r w:rsidRPr="001A4ED6">
        <w:rPr>
          <w:rFonts w:cstheme="minorHAnsi"/>
          <w:sz w:val="22"/>
          <w:szCs w:val="22"/>
        </w:rPr>
        <w:t xml:space="preserve"> a mandatory requirement and the term ‘should’ designates a highly desirable requirement. </w:t>
      </w:r>
    </w:p>
    <w:tbl>
      <w:tblPr>
        <w:tblStyle w:val="GridTable4-Accent3"/>
        <w:tblW w:w="0" w:type="auto"/>
        <w:tblLook w:val="04A0" w:firstRow="1" w:lastRow="0" w:firstColumn="1" w:lastColumn="0" w:noHBand="0" w:noVBand="1"/>
      </w:tblPr>
      <w:tblGrid>
        <w:gridCol w:w="5035"/>
        <w:gridCol w:w="4315"/>
      </w:tblGrid>
      <w:tr w:rsidR="007A7ABD" w14:paraId="1914D40D" w14:textId="77777777" w:rsidTr="007A7AB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5035" w:type="dxa"/>
            <w:hideMark/>
          </w:tcPr>
          <w:p w14:paraId="378402FF" w14:textId="77777777" w:rsidR="007A7ABD" w:rsidRPr="007A7ABD" w:rsidRDefault="007A7ABD" w:rsidP="007A7ABD">
            <w:pPr>
              <w:pStyle w:val="NormalWeb"/>
              <w:spacing w:before="0" w:beforeAutospacing="0" w:after="0" w:afterAutospacing="0"/>
              <w:jc w:val="both"/>
              <w:rPr>
                <w:rFonts w:asciiTheme="majorHAnsi" w:hAnsiTheme="majorHAnsi" w:cstheme="majorHAnsi"/>
                <w:sz w:val="22"/>
                <w:szCs w:val="22"/>
              </w:rPr>
            </w:pPr>
            <w:r w:rsidRPr="007A7ABD">
              <w:rPr>
                <w:rFonts w:asciiTheme="majorHAnsi" w:hAnsiTheme="majorHAnsi" w:cstheme="majorHAnsi"/>
                <w:sz w:val="22"/>
                <w:szCs w:val="22"/>
              </w:rPr>
              <w:t>Requirements </w:t>
            </w:r>
          </w:p>
        </w:tc>
        <w:tc>
          <w:tcPr>
            <w:tcW w:w="4315" w:type="dxa"/>
            <w:hideMark/>
          </w:tcPr>
          <w:p w14:paraId="5E73BC8A" w14:textId="77777777" w:rsidR="007A7ABD" w:rsidRPr="007A7ABD" w:rsidRDefault="007A7ABD" w:rsidP="007A7AB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7A7ABD">
              <w:rPr>
                <w:rFonts w:asciiTheme="majorHAnsi" w:hAnsiTheme="majorHAnsi" w:cstheme="majorHAnsi"/>
                <w:sz w:val="22"/>
                <w:szCs w:val="22"/>
              </w:rPr>
              <w:t>Verification</w:t>
            </w:r>
          </w:p>
        </w:tc>
      </w:tr>
      <w:tr w:rsidR="007A7ABD" w14:paraId="7EB737AA" w14:textId="77777777" w:rsidTr="007A7AB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035" w:type="dxa"/>
            <w:hideMark/>
          </w:tcPr>
          <w:p w14:paraId="4F17A900"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A detailed CAD assembly with emphasis on feasibility of design and manufacturing, control capacity and airworthiness.</w:t>
            </w:r>
          </w:p>
        </w:tc>
        <w:tc>
          <w:tcPr>
            <w:tcW w:w="4315" w:type="dxa"/>
            <w:hideMark/>
          </w:tcPr>
          <w:p w14:paraId="59BB3A44" w14:textId="637B548C" w:rsidR="007A7ABD" w:rsidRPr="00480142" w:rsidRDefault="000235BF" w:rsidP="00480142">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80142">
              <w:rPr>
                <w:rFonts w:cstheme="minorHAnsi"/>
                <w:sz w:val="18"/>
                <w:szCs w:val="18"/>
              </w:rPr>
              <w:t xml:space="preserve">Detailed CAD assembly created on </w:t>
            </w:r>
            <w:proofErr w:type="spellStart"/>
            <w:r w:rsidRPr="00480142">
              <w:rPr>
                <w:rFonts w:cstheme="minorHAnsi"/>
                <w:sz w:val="18"/>
                <w:szCs w:val="18"/>
              </w:rPr>
              <w:t>Solidworks</w:t>
            </w:r>
            <w:proofErr w:type="spellEnd"/>
            <w:r w:rsidRPr="00480142">
              <w:rPr>
                <w:rFonts w:cstheme="minorHAnsi"/>
                <w:sz w:val="18"/>
                <w:szCs w:val="18"/>
              </w:rPr>
              <w:t xml:space="preserve"> 2022</w:t>
            </w:r>
            <w:r w:rsidR="00420037" w:rsidRPr="00480142">
              <w:rPr>
                <w:rFonts w:cstheme="minorHAnsi"/>
                <w:sz w:val="18"/>
                <w:szCs w:val="18"/>
              </w:rPr>
              <w:t xml:space="preserve"> includes all components and structures employed in the final design.</w:t>
            </w:r>
          </w:p>
        </w:tc>
      </w:tr>
      <w:tr w:rsidR="007A7ABD" w14:paraId="1287CBB8" w14:textId="77777777" w:rsidTr="007A7ABD">
        <w:trPr>
          <w:trHeight w:val="593"/>
        </w:trPr>
        <w:tc>
          <w:tcPr>
            <w:cnfStyle w:val="001000000000" w:firstRow="0" w:lastRow="0" w:firstColumn="1" w:lastColumn="0" w:oddVBand="0" w:evenVBand="0" w:oddHBand="0" w:evenHBand="0" w:firstRowFirstColumn="0" w:firstRowLastColumn="0" w:lastRowFirstColumn="0" w:lastRowLastColumn="0"/>
            <w:tcW w:w="5035" w:type="dxa"/>
            <w:hideMark/>
          </w:tcPr>
          <w:p w14:paraId="55DF635A"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UAS shall have either a fixed wing, rotary </w:t>
            </w:r>
            <w:proofErr w:type="gramStart"/>
            <w:r w:rsidRPr="00480142">
              <w:rPr>
                <w:rFonts w:asciiTheme="minorHAnsi" w:hAnsiTheme="minorHAnsi" w:cstheme="minorHAnsi"/>
                <w:b w:val="0"/>
                <w:bCs w:val="0"/>
                <w:color w:val="000000"/>
                <w:sz w:val="18"/>
                <w:szCs w:val="18"/>
              </w:rPr>
              <w:t>wing</w:t>
            </w:r>
            <w:proofErr w:type="gramEnd"/>
            <w:r w:rsidRPr="00480142">
              <w:rPr>
                <w:rFonts w:asciiTheme="minorHAnsi" w:hAnsiTheme="minorHAnsi" w:cstheme="minorHAnsi"/>
                <w:b w:val="0"/>
                <w:bCs w:val="0"/>
                <w:color w:val="000000"/>
                <w:sz w:val="18"/>
                <w:szCs w:val="18"/>
              </w:rPr>
              <w:t xml:space="preserve"> or VTOL airframe configuration.</w:t>
            </w:r>
          </w:p>
        </w:tc>
        <w:tc>
          <w:tcPr>
            <w:tcW w:w="4315" w:type="dxa"/>
            <w:hideMark/>
          </w:tcPr>
          <w:p w14:paraId="75F3516D"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The design is tilt-rotor transition, fixed-wing VTOL aircraft</w:t>
            </w:r>
          </w:p>
        </w:tc>
      </w:tr>
      <w:tr w:rsidR="007A7ABD" w14:paraId="53014DAA" w14:textId="77777777" w:rsidTr="007A7ABD">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5035" w:type="dxa"/>
            <w:hideMark/>
          </w:tcPr>
          <w:p w14:paraId="7E9F14E7"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MTOM including payload and UAS shall not exceed 6.9 kg.</w:t>
            </w:r>
          </w:p>
        </w:tc>
        <w:tc>
          <w:tcPr>
            <w:tcW w:w="4315" w:type="dxa"/>
            <w:hideMark/>
          </w:tcPr>
          <w:p w14:paraId="37F1D190"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In weight analysis, the total mass with full payload is 6.9kg</w:t>
            </w:r>
          </w:p>
        </w:tc>
      </w:tr>
      <w:tr w:rsidR="007A7ABD" w14:paraId="27E716F1" w14:textId="77777777" w:rsidTr="007A7ABD">
        <w:trPr>
          <w:trHeight w:val="188"/>
        </w:trPr>
        <w:tc>
          <w:tcPr>
            <w:cnfStyle w:val="001000000000" w:firstRow="0" w:lastRow="0" w:firstColumn="1" w:lastColumn="0" w:oddVBand="0" w:evenVBand="0" w:oddHBand="0" w:evenHBand="0" w:firstRowFirstColumn="0" w:firstRowLastColumn="0" w:lastRowFirstColumn="0" w:lastRowLastColumn="0"/>
            <w:tcW w:w="5035" w:type="dxa"/>
            <w:hideMark/>
          </w:tcPr>
          <w:p w14:paraId="740D501E"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UAS design should cater to rapid assembly/disassembly.</w:t>
            </w:r>
          </w:p>
        </w:tc>
        <w:tc>
          <w:tcPr>
            <w:tcW w:w="4315" w:type="dxa"/>
            <w:hideMark/>
          </w:tcPr>
          <w:p w14:paraId="3DC7752D" w14:textId="3E28F155" w:rsidR="007A7ABD" w:rsidRPr="00480142" w:rsidRDefault="00EB6074" w:rsidP="00480142">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80142">
              <w:rPr>
                <w:rFonts w:cstheme="minorHAnsi"/>
                <w:sz w:val="18"/>
                <w:szCs w:val="18"/>
              </w:rPr>
              <w:t>Easy to assemble airframe.</w:t>
            </w:r>
          </w:p>
        </w:tc>
      </w:tr>
      <w:tr w:rsidR="007A7ABD" w14:paraId="48FCD374" w14:textId="77777777" w:rsidTr="007A7ABD">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035" w:type="dxa"/>
            <w:hideMark/>
          </w:tcPr>
          <w:p w14:paraId="6767DBFD" w14:textId="1CC05D4C"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The UAS shall navigate waypoints and spray at targeted area in a </w:t>
            </w:r>
            <w:r w:rsidR="001419CA" w:rsidRPr="00480142">
              <w:rPr>
                <w:rFonts w:asciiTheme="minorHAnsi" w:hAnsiTheme="minorHAnsi" w:cstheme="minorHAnsi"/>
                <w:b w:val="0"/>
                <w:bCs w:val="0"/>
                <w:color w:val="000000"/>
                <w:sz w:val="18"/>
                <w:szCs w:val="18"/>
              </w:rPr>
              <w:t>fully autonomous</w:t>
            </w:r>
            <w:r w:rsidRPr="00480142">
              <w:rPr>
                <w:rFonts w:asciiTheme="minorHAnsi" w:hAnsiTheme="minorHAnsi" w:cstheme="minorHAnsi"/>
                <w:b w:val="0"/>
                <w:bCs w:val="0"/>
                <w:color w:val="000000"/>
                <w:sz w:val="18"/>
                <w:szCs w:val="18"/>
              </w:rPr>
              <w:t xml:space="preserve"> manner and it should carry out fully autonomous take-off and landing.</w:t>
            </w:r>
          </w:p>
        </w:tc>
        <w:tc>
          <w:tcPr>
            <w:tcW w:w="4315" w:type="dxa"/>
            <w:hideMark/>
          </w:tcPr>
          <w:p w14:paraId="166F5AD8"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Control &amp; Computing System enable complete autonomy during take-off, spray &amp; landing along with some advanced computing features.</w:t>
            </w:r>
          </w:p>
        </w:tc>
      </w:tr>
      <w:tr w:rsidR="007A7ABD" w14:paraId="3F5CF94D" w14:textId="77777777" w:rsidTr="007A7ABD">
        <w:trPr>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2648F1D1"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The payload shall be a minimum of 500 ml.</w:t>
            </w:r>
          </w:p>
        </w:tc>
        <w:tc>
          <w:tcPr>
            <w:tcW w:w="4315" w:type="dxa"/>
            <w:hideMark/>
          </w:tcPr>
          <w:p w14:paraId="5771AF3F"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There is 3L payload</w:t>
            </w:r>
          </w:p>
        </w:tc>
      </w:tr>
      <w:tr w:rsidR="007A7ABD" w14:paraId="56382AED" w14:textId="77777777" w:rsidTr="007A7ABD">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5035" w:type="dxa"/>
            <w:hideMark/>
          </w:tcPr>
          <w:p w14:paraId="6CD4CAA6"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The spray tank material should comply with UL 94, V0 flammability standards. It can be detachable or fixed to the UAV. For detachable tanks, re-attachment must be possible within the shortest amount of time.</w:t>
            </w:r>
          </w:p>
        </w:tc>
        <w:tc>
          <w:tcPr>
            <w:tcW w:w="4315" w:type="dxa"/>
            <w:hideMark/>
          </w:tcPr>
          <w:p w14:paraId="3A6F2DAD" w14:textId="556B3589"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066487" w:rsidRPr="00480142">
              <w:rPr>
                <w:rFonts w:asciiTheme="minorHAnsi" w:hAnsiTheme="minorHAnsi" w:cstheme="minorHAnsi"/>
                <w:color w:val="000000"/>
                <w:sz w:val="18"/>
                <w:szCs w:val="18"/>
              </w:rPr>
              <w:t>Fixed spray tank manufactured from Carbon fiber is employed</w:t>
            </w:r>
            <w:r w:rsidR="005A6650" w:rsidRPr="00480142">
              <w:rPr>
                <w:rFonts w:asciiTheme="minorHAnsi" w:hAnsiTheme="minorHAnsi" w:cstheme="minorHAnsi"/>
                <w:color w:val="000000"/>
                <w:sz w:val="18"/>
                <w:szCs w:val="18"/>
              </w:rPr>
              <w:t>.</w:t>
            </w:r>
          </w:p>
        </w:tc>
      </w:tr>
      <w:tr w:rsidR="007A7ABD" w14:paraId="2ACE5874" w14:textId="77777777" w:rsidTr="007A7ABD">
        <w:trPr>
          <w:trHeight w:val="332"/>
        </w:trPr>
        <w:tc>
          <w:tcPr>
            <w:cnfStyle w:val="001000000000" w:firstRow="0" w:lastRow="0" w:firstColumn="1" w:lastColumn="0" w:oddVBand="0" w:evenVBand="0" w:oddHBand="0" w:evenHBand="0" w:firstRowFirstColumn="0" w:firstRowLastColumn="0" w:lastRowFirstColumn="0" w:lastRowLastColumn="0"/>
            <w:tcW w:w="5035" w:type="dxa"/>
            <w:hideMark/>
          </w:tcPr>
          <w:p w14:paraId="43D3A136"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UAS airframe shall be designed from scratch.</w:t>
            </w:r>
          </w:p>
        </w:tc>
        <w:tc>
          <w:tcPr>
            <w:tcW w:w="4315" w:type="dxa"/>
            <w:hideMark/>
          </w:tcPr>
          <w:p w14:paraId="28DC69AA" w14:textId="0F77160B"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5A6650" w:rsidRPr="00480142">
              <w:rPr>
                <w:rFonts w:asciiTheme="minorHAnsi" w:hAnsiTheme="minorHAnsi" w:cstheme="minorHAnsi"/>
                <w:color w:val="000000"/>
                <w:sz w:val="18"/>
                <w:szCs w:val="18"/>
              </w:rPr>
              <w:t xml:space="preserve">Entire airframe is self-manufactured. </w:t>
            </w:r>
          </w:p>
        </w:tc>
      </w:tr>
      <w:tr w:rsidR="007A7ABD" w14:paraId="05A5B79B" w14:textId="77777777" w:rsidTr="007A7AB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035" w:type="dxa"/>
            <w:hideMark/>
          </w:tcPr>
          <w:p w14:paraId="49242EBC"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Cost for COTS components shall not exceed PKR 250,000. Proposed design solutions should be cost-efficient.</w:t>
            </w:r>
          </w:p>
        </w:tc>
        <w:tc>
          <w:tcPr>
            <w:tcW w:w="4315" w:type="dxa"/>
            <w:hideMark/>
          </w:tcPr>
          <w:p w14:paraId="0C21BEE9" w14:textId="3124A268"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6D4A5B" w:rsidRPr="009D22B4">
              <w:rPr>
                <w:rFonts w:asciiTheme="minorHAnsi" w:hAnsiTheme="minorHAnsi" w:cstheme="minorHAnsi"/>
                <w:color w:val="000000"/>
                <w:sz w:val="18"/>
                <w:szCs w:val="18"/>
              </w:rPr>
              <w:t xml:space="preserve">Total cost for COTS items </w:t>
            </w:r>
            <w:r w:rsidR="00ED10F1" w:rsidRPr="009D22B4">
              <w:rPr>
                <w:rFonts w:asciiTheme="minorHAnsi" w:hAnsiTheme="minorHAnsi" w:cstheme="minorHAnsi"/>
                <w:color w:val="000000"/>
                <w:sz w:val="18"/>
                <w:szCs w:val="18"/>
              </w:rPr>
              <w:t xml:space="preserve">adds up to </w:t>
            </w:r>
            <w:r w:rsidR="009D22B4" w:rsidRPr="009D22B4">
              <w:rPr>
                <w:rFonts w:asciiTheme="minorHAnsi" w:hAnsiTheme="minorHAnsi" w:cstheme="minorHAnsi"/>
                <w:color w:val="000000"/>
                <w:sz w:val="18"/>
                <w:szCs w:val="18"/>
              </w:rPr>
              <w:t>146K</w:t>
            </w:r>
            <w:r w:rsidR="00ED10F1" w:rsidRPr="009D22B4">
              <w:rPr>
                <w:rFonts w:asciiTheme="minorHAnsi" w:hAnsiTheme="minorHAnsi" w:cstheme="minorHAnsi"/>
                <w:color w:val="000000"/>
                <w:sz w:val="18"/>
                <w:szCs w:val="18"/>
              </w:rPr>
              <w:t xml:space="preserve"> which is well below the specified limit.</w:t>
            </w:r>
          </w:p>
        </w:tc>
      </w:tr>
      <w:tr w:rsidR="007A7ABD" w14:paraId="6DB01CEC" w14:textId="77777777" w:rsidTr="007A7ABD">
        <w:trPr>
          <w:trHeight w:val="1322"/>
        </w:trPr>
        <w:tc>
          <w:tcPr>
            <w:cnfStyle w:val="001000000000" w:firstRow="0" w:lastRow="0" w:firstColumn="1" w:lastColumn="0" w:oddVBand="0" w:evenVBand="0" w:oddHBand="0" w:evenHBand="0" w:firstRowFirstColumn="0" w:firstRowLastColumn="0" w:lastRowFirstColumn="0" w:lastRowLastColumn="0"/>
            <w:tcW w:w="5035" w:type="dxa"/>
            <w:hideMark/>
          </w:tcPr>
          <w:p w14:paraId="4181694F"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Radio Equipment shall comply with PTA directives and licensed for use in Pakistan with a reliable operating range of 1km. Control of the UA and the FTS is ‘spread spectrum’ complaint to 100mW spread spectrum configuration to IR2030 and CE marked 4.</w:t>
            </w:r>
          </w:p>
        </w:tc>
        <w:tc>
          <w:tcPr>
            <w:tcW w:w="4315" w:type="dxa"/>
            <w:hideMark/>
          </w:tcPr>
          <w:p w14:paraId="1CB1D7CA"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433 MHz 500MW Telemetry used with range of 2.5km and spectrum available for personal/household devices</w:t>
            </w:r>
          </w:p>
        </w:tc>
      </w:tr>
      <w:tr w:rsidR="007A7ABD" w14:paraId="478A474D" w14:textId="77777777" w:rsidTr="007A7ABD">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5035" w:type="dxa"/>
            <w:hideMark/>
          </w:tcPr>
          <w:p w14:paraId="185280F3"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automatically return to landing zone/take-off or activate flight termination after a loss of data link of more than 30 seconds.</w:t>
            </w:r>
          </w:p>
        </w:tc>
        <w:tc>
          <w:tcPr>
            <w:tcW w:w="4315" w:type="dxa"/>
            <w:hideMark/>
          </w:tcPr>
          <w:p w14:paraId="30299D74"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Advanced RTL feature in case of disconnected telemetry</w:t>
            </w:r>
          </w:p>
        </w:tc>
      </w:tr>
      <w:tr w:rsidR="007A7ABD" w14:paraId="46E362CA" w14:textId="77777777" w:rsidTr="007A7ABD">
        <w:trPr>
          <w:trHeight w:val="440"/>
        </w:trPr>
        <w:tc>
          <w:tcPr>
            <w:cnfStyle w:val="001000000000" w:firstRow="0" w:lastRow="0" w:firstColumn="1" w:lastColumn="0" w:oddVBand="0" w:evenVBand="0" w:oddHBand="0" w:evenHBand="0" w:firstRowFirstColumn="0" w:firstRowLastColumn="0" w:lastRowFirstColumn="0" w:lastRowLastColumn="0"/>
            <w:tcW w:w="5035" w:type="dxa"/>
            <w:hideMark/>
          </w:tcPr>
          <w:p w14:paraId="1EDE3ED9"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automatically terminate flight in case of loss of GPS signal, for more than 3 minutes.</w:t>
            </w:r>
          </w:p>
        </w:tc>
        <w:tc>
          <w:tcPr>
            <w:tcW w:w="4315" w:type="dxa"/>
            <w:hideMark/>
          </w:tcPr>
          <w:p w14:paraId="4F1DD78F" w14:textId="77777777"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Flight termination feature included in the flight control system</w:t>
            </w:r>
          </w:p>
        </w:tc>
      </w:tr>
      <w:tr w:rsidR="007A7ABD" w14:paraId="4249F98C" w14:textId="77777777" w:rsidTr="007A7AB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5035" w:type="dxa"/>
            <w:hideMark/>
          </w:tcPr>
          <w:p w14:paraId="1C51B10F"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‘Return Home’ signal shall be capable of activation by safety pilot.</w:t>
            </w:r>
          </w:p>
        </w:tc>
        <w:tc>
          <w:tcPr>
            <w:tcW w:w="4315" w:type="dxa"/>
            <w:hideMark/>
          </w:tcPr>
          <w:p w14:paraId="05023F7B" w14:textId="77777777"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Available in Mission Planner for Ground Control Station</w:t>
            </w:r>
          </w:p>
        </w:tc>
      </w:tr>
      <w:tr w:rsidR="007A7ABD" w14:paraId="233DCDF9" w14:textId="77777777" w:rsidTr="007A7ABD">
        <w:trPr>
          <w:trHeight w:val="1340"/>
        </w:trPr>
        <w:tc>
          <w:tcPr>
            <w:cnfStyle w:val="001000000000" w:firstRow="0" w:lastRow="0" w:firstColumn="1" w:lastColumn="0" w:oddVBand="0" w:evenVBand="0" w:oddHBand="0" w:evenHBand="0" w:firstRowFirstColumn="0" w:firstRowLastColumn="0" w:lastRowFirstColumn="0" w:lastRowLastColumn="0"/>
            <w:tcW w:w="5035" w:type="dxa"/>
            <w:hideMark/>
          </w:tcPr>
          <w:p w14:paraId="2AF73B9D"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 A separate GPS data logger shall be fitted on top of the UAV, with clear exposure to the sky allowing real-time GPS information recording from take-off till landing. It shall also provide post-flight evaluation of the 3D trajectory. Placement of tracker should comply with vehicle safety and provide a glitch free flight safety review.</w:t>
            </w:r>
          </w:p>
        </w:tc>
        <w:tc>
          <w:tcPr>
            <w:tcW w:w="4315" w:type="dxa"/>
            <w:hideMark/>
          </w:tcPr>
          <w:p w14:paraId="69B6C203" w14:textId="6F82E2BA"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ED10F1" w:rsidRPr="00480142">
              <w:rPr>
                <w:rFonts w:asciiTheme="minorHAnsi" w:hAnsiTheme="minorHAnsi" w:cstheme="minorHAnsi"/>
                <w:color w:val="000000"/>
                <w:sz w:val="18"/>
                <w:szCs w:val="18"/>
              </w:rPr>
              <w:t xml:space="preserve">Provision has been left in design for GPS data logger and the control system </w:t>
            </w:r>
            <w:r w:rsidR="001B6F1A" w:rsidRPr="00480142">
              <w:rPr>
                <w:rFonts w:asciiTheme="minorHAnsi" w:hAnsiTheme="minorHAnsi" w:cstheme="minorHAnsi"/>
                <w:color w:val="000000"/>
                <w:sz w:val="18"/>
                <w:szCs w:val="18"/>
              </w:rPr>
              <w:t xml:space="preserve">is also compatible with it. </w:t>
            </w:r>
          </w:p>
        </w:tc>
      </w:tr>
      <w:tr w:rsidR="007A7ABD" w14:paraId="1DFB8150" w14:textId="77777777" w:rsidTr="007A7AB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5035" w:type="dxa"/>
            <w:hideMark/>
          </w:tcPr>
          <w:p w14:paraId="15139DFB"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 xml:space="preserve">UAS design should plan on a target mission flight path with </w:t>
            </w:r>
            <w:proofErr w:type="gramStart"/>
            <w:r w:rsidRPr="00480142">
              <w:rPr>
                <w:rFonts w:asciiTheme="minorHAnsi" w:hAnsiTheme="minorHAnsi" w:cstheme="minorHAnsi"/>
                <w:b w:val="0"/>
                <w:bCs w:val="0"/>
                <w:color w:val="000000"/>
                <w:sz w:val="18"/>
                <w:szCs w:val="18"/>
              </w:rPr>
              <w:t>a distance of 2-4</w:t>
            </w:r>
            <w:proofErr w:type="gramEnd"/>
            <w:r w:rsidRPr="00480142">
              <w:rPr>
                <w:rFonts w:asciiTheme="minorHAnsi" w:hAnsiTheme="minorHAnsi" w:cstheme="minorHAnsi"/>
                <w:b w:val="0"/>
                <w:bCs w:val="0"/>
                <w:color w:val="000000"/>
                <w:sz w:val="18"/>
                <w:szCs w:val="18"/>
              </w:rPr>
              <w:t xml:space="preserve"> km, from take-off to landing.</w:t>
            </w:r>
          </w:p>
        </w:tc>
        <w:tc>
          <w:tcPr>
            <w:tcW w:w="4315" w:type="dxa"/>
            <w:hideMark/>
          </w:tcPr>
          <w:p w14:paraId="2CA05577" w14:textId="05368C44" w:rsidR="007A7ABD" w:rsidRPr="00480142" w:rsidRDefault="007A7ABD"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w:t>
            </w:r>
            <w:r w:rsidR="001419CA" w:rsidRPr="00480142">
              <w:rPr>
                <w:rFonts w:asciiTheme="minorHAnsi" w:hAnsiTheme="minorHAnsi" w:cstheme="minorHAnsi"/>
                <w:color w:val="000000"/>
                <w:sz w:val="18"/>
                <w:szCs w:val="18"/>
              </w:rPr>
              <w:t>With</w:t>
            </w:r>
            <w:r w:rsidRPr="00480142">
              <w:rPr>
                <w:rFonts w:asciiTheme="minorHAnsi" w:hAnsiTheme="minorHAnsi" w:cstheme="minorHAnsi"/>
                <w:color w:val="000000"/>
                <w:sz w:val="18"/>
                <w:szCs w:val="18"/>
              </w:rPr>
              <w:t xml:space="preserve"> ref to battery consumption)</w:t>
            </w:r>
          </w:p>
        </w:tc>
      </w:tr>
      <w:tr w:rsidR="007A7ABD" w14:paraId="01C16403" w14:textId="77777777" w:rsidTr="007A7ABD">
        <w:trPr>
          <w:trHeight w:val="620"/>
        </w:trPr>
        <w:tc>
          <w:tcPr>
            <w:cnfStyle w:val="001000000000" w:firstRow="0" w:lastRow="0" w:firstColumn="1" w:lastColumn="0" w:oddVBand="0" w:evenVBand="0" w:oddHBand="0" w:evenHBand="0" w:firstRowFirstColumn="0" w:firstRowLastColumn="0" w:lastRowFirstColumn="0" w:lastRowLastColumn="0"/>
            <w:tcW w:w="5035" w:type="dxa"/>
            <w:hideMark/>
          </w:tcPr>
          <w:p w14:paraId="549C8DB0" w14:textId="77777777" w:rsidR="007A7ABD" w:rsidRPr="00480142" w:rsidRDefault="007A7ABD"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UAV to operate further than 500 m up to 1000 m where it may be flown safely and tracked within segregated airspace.</w:t>
            </w:r>
          </w:p>
        </w:tc>
        <w:tc>
          <w:tcPr>
            <w:tcW w:w="4315" w:type="dxa"/>
            <w:hideMark/>
          </w:tcPr>
          <w:p w14:paraId="14F4788D" w14:textId="1E8B188A" w:rsidR="007A7ABD" w:rsidRPr="00480142" w:rsidRDefault="007A7ABD"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w:t>
            </w:r>
            <w:r w:rsidR="00051CE1" w:rsidRPr="00480142">
              <w:rPr>
                <w:rFonts w:asciiTheme="minorHAnsi" w:hAnsiTheme="minorHAnsi" w:cstheme="minorHAnsi"/>
                <w:color w:val="000000"/>
                <w:sz w:val="18"/>
                <w:szCs w:val="18"/>
              </w:rPr>
              <w:t>Telemetry used in UAV allows safe communication up to 2.5km range</w:t>
            </w:r>
          </w:p>
        </w:tc>
      </w:tr>
      <w:tr w:rsidR="008C63FB" w14:paraId="78D4F293" w14:textId="77777777" w:rsidTr="007A7AB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73266FB3" w14:textId="77777777" w:rsidR="008C63FB" w:rsidRPr="00480142" w:rsidRDefault="008C63FB"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lastRenderedPageBreak/>
              <w:t>UAV shall fly at a maximum altitude of 100m.</w:t>
            </w:r>
          </w:p>
        </w:tc>
        <w:tc>
          <w:tcPr>
            <w:tcW w:w="4315" w:type="dxa"/>
            <w:hideMark/>
          </w:tcPr>
          <w:p w14:paraId="2498111B" w14:textId="62BE1B63" w:rsidR="008C63FB" w:rsidRPr="00480142" w:rsidRDefault="008C63FB"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is designed to cruise at about 30m AGL</w:t>
            </w:r>
          </w:p>
        </w:tc>
      </w:tr>
      <w:tr w:rsidR="001C3FDF" w14:paraId="4C29F1CD" w14:textId="77777777" w:rsidTr="007A7ABD">
        <w:trPr>
          <w:trHeight w:val="800"/>
        </w:trPr>
        <w:tc>
          <w:tcPr>
            <w:cnfStyle w:val="001000000000" w:firstRow="0" w:lastRow="0" w:firstColumn="1" w:lastColumn="0" w:oddVBand="0" w:evenVBand="0" w:oddHBand="0" w:evenHBand="0" w:firstRowFirstColumn="0" w:firstRowLastColumn="0" w:lastRowFirstColumn="0" w:lastRowLastColumn="0"/>
            <w:tcW w:w="5035" w:type="dxa"/>
            <w:hideMark/>
          </w:tcPr>
          <w:p w14:paraId="1C6AF355" w14:textId="77777777" w:rsidR="001C3FDF" w:rsidRPr="00480142" w:rsidRDefault="001C3FDF"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UAV shall operate from within 10m x 30 m box, oriented at 30 degrees of wind direction. Landing must be within box, may be touchdown or roll out.</w:t>
            </w:r>
          </w:p>
        </w:tc>
        <w:tc>
          <w:tcPr>
            <w:tcW w:w="4315" w:type="dxa"/>
            <w:hideMark/>
          </w:tcPr>
          <w:p w14:paraId="4E05B628" w14:textId="670012E0" w:rsidR="001C3FDF" w:rsidRPr="00480142" w:rsidRDefault="001C3FDF"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shall use advanced computer vision to detect exact landing position and shall land with centimeters precision</w:t>
            </w:r>
          </w:p>
        </w:tc>
      </w:tr>
      <w:tr w:rsidR="007C37F8" w14:paraId="56972716" w14:textId="77777777" w:rsidTr="007A7AB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035" w:type="dxa"/>
            <w:hideMark/>
          </w:tcPr>
          <w:p w14:paraId="002E1414"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Ground control station shall display all required information and be visible to operators, flight safety officers and judges.</w:t>
            </w:r>
          </w:p>
        </w:tc>
        <w:tc>
          <w:tcPr>
            <w:tcW w:w="4315" w:type="dxa"/>
            <w:hideMark/>
          </w:tcPr>
          <w:p w14:paraId="02C4E523" w14:textId="3BB2B7F5"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Using telemetry, flight data logs are sent to ground control station using </w:t>
            </w:r>
            <w:proofErr w:type="spellStart"/>
            <w:r w:rsidRPr="00480142">
              <w:rPr>
                <w:rFonts w:asciiTheme="minorHAnsi" w:hAnsiTheme="minorHAnsi" w:cstheme="minorHAnsi"/>
                <w:color w:val="000000"/>
                <w:sz w:val="18"/>
                <w:szCs w:val="18"/>
              </w:rPr>
              <w:t>MAVlink</w:t>
            </w:r>
            <w:proofErr w:type="spellEnd"/>
            <w:r w:rsidRPr="00480142">
              <w:rPr>
                <w:rFonts w:asciiTheme="minorHAnsi" w:hAnsiTheme="minorHAnsi" w:cstheme="minorHAnsi"/>
                <w:color w:val="000000"/>
                <w:sz w:val="18"/>
                <w:szCs w:val="18"/>
              </w:rPr>
              <w:t xml:space="preserve"> and are displayed in mission planner</w:t>
            </w:r>
          </w:p>
        </w:tc>
      </w:tr>
      <w:tr w:rsidR="007C37F8" w14:paraId="37158FC6" w14:textId="77777777" w:rsidTr="007A7ABD">
        <w:trPr>
          <w:trHeight w:val="890"/>
        </w:trPr>
        <w:tc>
          <w:tcPr>
            <w:cnfStyle w:val="001000000000" w:firstRow="0" w:lastRow="0" w:firstColumn="1" w:lastColumn="0" w:oddVBand="0" w:evenVBand="0" w:oddHBand="0" w:evenHBand="0" w:firstRowFirstColumn="0" w:firstRowLastColumn="0" w:lastRowFirstColumn="0" w:lastRowLastColumn="0"/>
            <w:tcW w:w="5035" w:type="dxa"/>
            <w:hideMark/>
          </w:tcPr>
          <w:p w14:paraId="7FC3681E" w14:textId="06F23E4A"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Should operate in winds of 20 kts gusting up to 25 kts and light rain. Shall be capable of landing and take-off in crosswind components to runway of 5 kts with gusts of 8 kts.</w:t>
            </w:r>
          </w:p>
        </w:tc>
        <w:tc>
          <w:tcPr>
            <w:tcW w:w="4315" w:type="dxa"/>
            <w:hideMark/>
          </w:tcPr>
          <w:p w14:paraId="1319A635" w14:textId="77777777" w:rsidR="007C37F8"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480142">
              <w:rPr>
                <w:rFonts w:asciiTheme="minorHAnsi" w:hAnsiTheme="minorHAnsi" w:cstheme="minorHAnsi"/>
                <w:color w:val="000000"/>
                <w:sz w:val="18"/>
                <w:szCs w:val="18"/>
              </w:rPr>
              <w:t> </w:t>
            </w:r>
            <w:r w:rsidR="009D22B4">
              <w:rPr>
                <w:rFonts w:asciiTheme="minorHAnsi" w:hAnsiTheme="minorHAnsi" w:cstheme="minorHAnsi"/>
                <w:color w:val="000000"/>
                <w:sz w:val="18"/>
                <w:szCs w:val="18"/>
              </w:rPr>
              <w:t>Drone shape designed for minimum air friction caused by wind</w:t>
            </w:r>
          </w:p>
          <w:p w14:paraId="067E51D2" w14:textId="5E055A6A" w:rsidR="009D22B4" w:rsidRPr="00480142" w:rsidRDefault="009D22B4"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High Thrust motors used for powerful propulsion against any windspeed below 55kts</w:t>
            </w:r>
          </w:p>
        </w:tc>
      </w:tr>
      <w:tr w:rsidR="007C37F8" w14:paraId="56B8BF18" w14:textId="77777777" w:rsidTr="007A7ABD">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035" w:type="dxa"/>
            <w:hideMark/>
          </w:tcPr>
          <w:p w14:paraId="51397865"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Maximum airspeed in level flight shall not exceed 60 KIAS.</w:t>
            </w:r>
          </w:p>
        </w:tc>
        <w:tc>
          <w:tcPr>
            <w:tcW w:w="4315" w:type="dxa"/>
            <w:hideMark/>
          </w:tcPr>
          <w:p w14:paraId="24CC8FE3" w14:textId="77777777"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35-40 KIAS adequate for completing the mission. Motor thrust will be adjusted accordingly.</w:t>
            </w:r>
          </w:p>
        </w:tc>
      </w:tr>
      <w:tr w:rsidR="007C37F8" w14:paraId="752820D9" w14:textId="77777777" w:rsidTr="007A7ABD">
        <w:trPr>
          <w:trHeight w:val="602"/>
        </w:trPr>
        <w:tc>
          <w:tcPr>
            <w:cnfStyle w:val="001000000000" w:firstRow="0" w:lastRow="0" w:firstColumn="1" w:lastColumn="0" w:oddVBand="0" w:evenVBand="0" w:oddHBand="0" w:evenHBand="0" w:firstRowFirstColumn="0" w:firstRowLastColumn="0" w:lastRowFirstColumn="0" w:lastRowLastColumn="0"/>
            <w:tcW w:w="5035" w:type="dxa"/>
            <w:hideMark/>
          </w:tcPr>
          <w:p w14:paraId="0887EE70" w14:textId="740C39DA"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Design and construction shall employ good design practice and use appropriate materials and components.</w:t>
            </w:r>
          </w:p>
        </w:tc>
        <w:tc>
          <w:tcPr>
            <w:tcW w:w="4315" w:type="dxa"/>
            <w:hideMark/>
          </w:tcPr>
          <w:p w14:paraId="61D2F5AF" w14:textId="7709DFCF" w:rsidR="007C37F8" w:rsidRPr="00480142"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All materials and manufacturing methods are finalized after a thorough market analysis. </w:t>
            </w:r>
          </w:p>
        </w:tc>
      </w:tr>
      <w:tr w:rsidR="007C37F8" w14:paraId="5EC27354" w14:textId="77777777" w:rsidTr="007A7ABD">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5035" w:type="dxa"/>
            <w:hideMark/>
          </w:tcPr>
          <w:p w14:paraId="1F8122B7"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Design shall be supported by satisfactory structural integrity, stability and control, flight and navigation performance and reliability of critical systems.</w:t>
            </w:r>
          </w:p>
        </w:tc>
        <w:tc>
          <w:tcPr>
            <w:tcW w:w="4315" w:type="dxa"/>
            <w:hideMark/>
          </w:tcPr>
          <w:p w14:paraId="381D7FF4" w14:textId="77777777"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Balsa airframe with carbon fiber reinforcements for structural integrity. Pixhawk, GPS and image processing for flight control and navigation.</w:t>
            </w:r>
          </w:p>
        </w:tc>
      </w:tr>
      <w:tr w:rsidR="007C37F8" w14:paraId="0FD9C03E" w14:textId="77777777" w:rsidTr="007A7ABD">
        <w:trPr>
          <w:trHeight w:val="440"/>
        </w:trPr>
        <w:tc>
          <w:tcPr>
            <w:cnfStyle w:val="001000000000" w:firstRow="0" w:lastRow="0" w:firstColumn="1" w:lastColumn="0" w:oddVBand="0" w:evenVBand="0" w:oddHBand="0" w:evenHBand="0" w:firstRowFirstColumn="0" w:firstRowLastColumn="0" w:lastRowFirstColumn="0" w:lastRowLastColumn="0"/>
            <w:tcW w:w="5035" w:type="dxa"/>
            <w:hideMark/>
          </w:tcPr>
          <w:p w14:paraId="64CF467D"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Batteries used shall contain bright colors for easy detection in the event of a crash.</w:t>
            </w:r>
          </w:p>
        </w:tc>
        <w:tc>
          <w:tcPr>
            <w:tcW w:w="4315" w:type="dxa"/>
            <w:hideMark/>
          </w:tcPr>
          <w:p w14:paraId="7ED0159A" w14:textId="7E205CCA" w:rsidR="007C37F8" w:rsidRPr="00480142" w:rsidRDefault="007C37F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Battery pack will be bright colored. </w:t>
            </w:r>
          </w:p>
        </w:tc>
      </w:tr>
      <w:tr w:rsidR="007C37F8" w14:paraId="27AA3D3F" w14:textId="77777777" w:rsidTr="007A7ABD">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5035" w:type="dxa"/>
            <w:hideMark/>
          </w:tcPr>
          <w:p w14:paraId="2FB0B16A" w14:textId="77777777" w:rsidR="007C37F8" w:rsidRPr="00480142" w:rsidRDefault="007C37F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At least 25% of upper, lower and each side shall be a bright color to facilitate visibility in air and event of a crash.</w:t>
            </w:r>
          </w:p>
        </w:tc>
        <w:tc>
          <w:tcPr>
            <w:tcW w:w="4315" w:type="dxa"/>
            <w:hideMark/>
          </w:tcPr>
          <w:p w14:paraId="2892ED66" w14:textId="6BB8EED6" w:rsidR="007C37F8" w:rsidRPr="00480142" w:rsidRDefault="007C37F8"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The entire external surface will employ surfacing of bright colored sheets. </w:t>
            </w:r>
          </w:p>
        </w:tc>
      </w:tr>
      <w:tr w:rsidR="000A25D4" w14:paraId="7067F2B8" w14:textId="77777777" w:rsidTr="007A7ABD">
        <w:trPr>
          <w:trHeight w:val="530"/>
        </w:trPr>
        <w:tc>
          <w:tcPr>
            <w:cnfStyle w:val="001000000000" w:firstRow="0" w:lastRow="0" w:firstColumn="1" w:lastColumn="0" w:oddVBand="0" w:evenVBand="0" w:oddHBand="0" w:evenHBand="0" w:firstRowFirstColumn="0" w:firstRowLastColumn="0" w:lastRowFirstColumn="0" w:lastRowLastColumn="0"/>
            <w:tcW w:w="5035" w:type="dxa"/>
            <w:hideMark/>
          </w:tcPr>
          <w:p w14:paraId="48FC4F89" w14:textId="77777777" w:rsidR="000A25D4" w:rsidRPr="00480142" w:rsidRDefault="000A25D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remain within VLOS of remote pilot and remain below 100m AGL.</w:t>
            </w:r>
          </w:p>
        </w:tc>
        <w:tc>
          <w:tcPr>
            <w:tcW w:w="4315" w:type="dxa"/>
            <w:hideMark/>
          </w:tcPr>
          <w:p w14:paraId="128416B6" w14:textId="4BD67021" w:rsidR="000A25D4" w:rsidRPr="00480142" w:rsidRDefault="000A25D4"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path trajectory will make sure that it remains in boundaries</w:t>
            </w:r>
          </w:p>
        </w:tc>
      </w:tr>
      <w:tr w:rsidR="008B72B2" w14:paraId="1D8E5443" w14:textId="77777777" w:rsidTr="007A7ABD">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5035" w:type="dxa"/>
            <w:hideMark/>
          </w:tcPr>
          <w:p w14:paraId="5ED77C4C" w14:textId="77777777" w:rsidR="008B72B2" w:rsidRPr="00480142" w:rsidRDefault="008B72B2"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not be flown within 30 m of any person/structure not under the control of the Remote Pilot. During take-off and landing, it shall not be flown within a 10m distance.</w:t>
            </w:r>
          </w:p>
        </w:tc>
        <w:tc>
          <w:tcPr>
            <w:tcW w:w="4315" w:type="dxa"/>
            <w:hideMark/>
          </w:tcPr>
          <w:p w14:paraId="0BC84867" w14:textId="1BAC906A" w:rsidR="008B72B2" w:rsidRPr="00480142" w:rsidRDefault="008B72B2"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UAV will not cruise below 30m in horizontal flight and would follow the exact trajectory where no humans intervene</w:t>
            </w:r>
          </w:p>
        </w:tc>
      </w:tr>
      <w:tr w:rsidR="003737B8" w14:paraId="2779C392" w14:textId="77777777" w:rsidTr="007A7ABD">
        <w:trPr>
          <w:trHeight w:val="548"/>
        </w:trPr>
        <w:tc>
          <w:tcPr>
            <w:cnfStyle w:val="001000000000" w:firstRow="0" w:lastRow="0" w:firstColumn="1" w:lastColumn="0" w:oddVBand="0" w:evenVBand="0" w:oddHBand="0" w:evenHBand="0" w:firstRowFirstColumn="0" w:firstRowLastColumn="0" w:lastRowFirstColumn="0" w:lastRowLastColumn="0"/>
            <w:tcW w:w="5035" w:type="dxa"/>
            <w:hideMark/>
          </w:tcPr>
          <w:p w14:paraId="784354B2" w14:textId="77777777" w:rsidR="003737B8" w:rsidRPr="00480142" w:rsidRDefault="003737B8"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shall remain in controlled flight and within the demonstration zone boundary during the entire flight</w:t>
            </w:r>
          </w:p>
        </w:tc>
        <w:tc>
          <w:tcPr>
            <w:tcW w:w="4315" w:type="dxa"/>
            <w:hideMark/>
          </w:tcPr>
          <w:p w14:paraId="4A152002" w14:textId="6FD6B0C4" w:rsidR="003737B8" w:rsidRPr="00480142" w:rsidRDefault="003737B8" w:rsidP="0048014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Safety precautions and settings are all set in flight control system</w:t>
            </w:r>
          </w:p>
        </w:tc>
      </w:tr>
      <w:tr w:rsidR="00A76D54" w14:paraId="3045DC53" w14:textId="77777777" w:rsidTr="007A7ABD">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035" w:type="dxa"/>
            <w:hideMark/>
          </w:tcPr>
          <w:p w14:paraId="05507F86" w14:textId="77777777" w:rsidR="00A76D54" w:rsidRPr="00480142" w:rsidRDefault="00A76D5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UA appearing uncontrolled or moving into ‘No Fly’ zone shall be subjected to manual override, failure to do so shall activate flight termination.</w:t>
            </w:r>
          </w:p>
        </w:tc>
        <w:tc>
          <w:tcPr>
            <w:tcW w:w="4315" w:type="dxa"/>
            <w:hideMark/>
          </w:tcPr>
          <w:p w14:paraId="7C38F617" w14:textId="2F71041D" w:rsidR="00A76D54" w:rsidRPr="00480142" w:rsidRDefault="00A76D54" w:rsidP="0048014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Safety precautions and settings are all set in flight control system</w:t>
            </w:r>
          </w:p>
        </w:tc>
      </w:tr>
      <w:tr w:rsidR="00A76D54" w14:paraId="7224363A" w14:textId="77777777" w:rsidTr="007A7ABD">
        <w:trPr>
          <w:trHeight w:val="350"/>
        </w:trPr>
        <w:tc>
          <w:tcPr>
            <w:cnfStyle w:val="001000000000" w:firstRow="0" w:lastRow="0" w:firstColumn="1" w:lastColumn="0" w:oddVBand="0" w:evenVBand="0" w:oddHBand="0" w:evenHBand="0" w:firstRowFirstColumn="0" w:firstRowLastColumn="0" w:lastRowFirstColumn="0" w:lastRowLastColumn="0"/>
            <w:tcW w:w="5035" w:type="dxa"/>
            <w:hideMark/>
          </w:tcPr>
          <w:p w14:paraId="03221B52" w14:textId="77777777" w:rsidR="00A76D54" w:rsidRPr="00480142" w:rsidRDefault="00A76D54" w:rsidP="00480142">
            <w:pPr>
              <w:pStyle w:val="NormalWeb"/>
              <w:spacing w:before="0" w:beforeAutospacing="0" w:after="0" w:afterAutospacing="0"/>
              <w:jc w:val="both"/>
              <w:rPr>
                <w:rFonts w:asciiTheme="minorHAnsi" w:hAnsiTheme="minorHAnsi" w:cstheme="minorHAnsi"/>
                <w:b w:val="0"/>
                <w:bCs w:val="0"/>
                <w:sz w:val="18"/>
                <w:szCs w:val="18"/>
              </w:rPr>
            </w:pPr>
            <w:r w:rsidRPr="00480142">
              <w:rPr>
                <w:rFonts w:asciiTheme="minorHAnsi" w:hAnsiTheme="minorHAnsi" w:cstheme="minorHAnsi"/>
                <w:b w:val="0"/>
                <w:bCs w:val="0"/>
                <w:color w:val="000000"/>
                <w:sz w:val="18"/>
                <w:szCs w:val="18"/>
              </w:rPr>
              <w:t>Consideration should be given to environmental impact.</w:t>
            </w:r>
          </w:p>
        </w:tc>
        <w:tc>
          <w:tcPr>
            <w:tcW w:w="4315" w:type="dxa"/>
            <w:hideMark/>
          </w:tcPr>
          <w:p w14:paraId="4E7ED0FC" w14:textId="0061C7BC" w:rsidR="00A76D54" w:rsidRPr="00480142" w:rsidRDefault="00A76D54" w:rsidP="00480142">
            <w:pPr>
              <w:pStyle w:val="NormalWeb"/>
              <w:keepNext/>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80142">
              <w:rPr>
                <w:rFonts w:asciiTheme="minorHAnsi" w:hAnsiTheme="minorHAnsi" w:cstheme="minorHAnsi"/>
                <w:color w:val="000000"/>
                <w:sz w:val="18"/>
                <w:szCs w:val="18"/>
              </w:rPr>
              <w:t xml:space="preserve"> BLDC motors with minimum noise production are used and environmentally friendly practices are employed for manufacturing. </w:t>
            </w:r>
          </w:p>
        </w:tc>
      </w:tr>
    </w:tbl>
    <w:p w14:paraId="3A94E132" w14:textId="189C1287" w:rsidR="007A7ABD" w:rsidRDefault="007A7ABD" w:rsidP="007A7ABD">
      <w:pPr>
        <w:pStyle w:val="Caption"/>
        <w:jc w:val="center"/>
      </w:pPr>
      <w:r>
        <w:t xml:space="preserve">Table </w:t>
      </w:r>
      <w:fldSimple w:instr=" SEQ Table \* ARABIC ">
        <w:r w:rsidR="00FA5C34">
          <w:rPr>
            <w:noProof/>
          </w:rPr>
          <w:t>3</w:t>
        </w:r>
      </w:fldSimple>
      <w:r>
        <w:t>. Requirement Review</w:t>
      </w:r>
    </w:p>
    <w:p w14:paraId="6AC1509F" w14:textId="33FA8F79" w:rsidR="008F48DB" w:rsidRPr="00212C66" w:rsidRDefault="008F48DB" w:rsidP="00EC1958">
      <w:pPr>
        <w:pStyle w:val="Heading2"/>
        <w:rPr>
          <w:rFonts w:cstheme="majorHAnsi"/>
          <w:b/>
          <w:bCs/>
          <w:color w:val="auto"/>
        </w:rPr>
      </w:pPr>
      <w:bookmarkStart w:id="20" w:name="_Toc107498373"/>
      <w:r w:rsidRPr="00212C66">
        <w:rPr>
          <w:rFonts w:cstheme="majorHAnsi"/>
          <w:b/>
          <w:bCs/>
          <w:color w:val="auto"/>
        </w:rPr>
        <w:t>3.2. Mission Success Criteria</w:t>
      </w:r>
      <w:bookmarkEnd w:id="20"/>
      <w:r w:rsidRPr="00212C66">
        <w:rPr>
          <w:rFonts w:cstheme="majorHAnsi"/>
          <w:b/>
          <w:bCs/>
          <w:color w:val="auto"/>
        </w:rPr>
        <w:t xml:space="preserve"> </w:t>
      </w:r>
    </w:p>
    <w:p w14:paraId="153EDE33" w14:textId="77777777" w:rsidR="008F48DB" w:rsidRPr="001A4ED6" w:rsidRDefault="008F48DB" w:rsidP="00EC1958">
      <w:pPr>
        <w:spacing w:line="240" w:lineRule="auto"/>
        <w:rPr>
          <w:rFonts w:cstheme="minorHAnsi"/>
          <w:sz w:val="22"/>
          <w:szCs w:val="22"/>
        </w:rPr>
      </w:pPr>
      <w:r w:rsidRPr="001A4ED6">
        <w:rPr>
          <w:rFonts w:cstheme="minorHAnsi"/>
          <w:sz w:val="22"/>
          <w:szCs w:val="22"/>
        </w:rPr>
        <w:t>The mission will be considered a success if the following criteria are met:</w:t>
      </w:r>
    </w:p>
    <w:p w14:paraId="27DEF65D" w14:textId="74AD5CD3"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covers the longest distance path to reach the </w:t>
      </w:r>
      <w:r w:rsidR="00C876FD">
        <w:rPr>
          <w:rFonts w:asciiTheme="minorHAnsi" w:hAnsiTheme="minorHAnsi" w:cstheme="minorHAnsi"/>
          <w:sz w:val="22"/>
          <w:szCs w:val="22"/>
        </w:rPr>
        <w:t xml:space="preserve">SZ and navigate all WPs. </w:t>
      </w:r>
    </w:p>
    <w:p w14:paraId="5D2187CF"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completes the entire mission within 10 minutes. </w:t>
      </w:r>
    </w:p>
    <w:p w14:paraId="6A6404EF"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carries adequate payload to effectively spray entire spray zone. </w:t>
      </w:r>
    </w:p>
    <w:p w14:paraId="1A1E44E1" w14:textId="77777777"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successful flight termination and manual override.  </w:t>
      </w:r>
    </w:p>
    <w:p w14:paraId="16452F7A" w14:textId="20BDD9A2" w:rsidR="008F48DB" w:rsidRPr="001A4ED6" w:rsidRDefault="008F48DB" w:rsidP="00EC1958">
      <w:pPr>
        <w:pStyle w:val="ListParagraph"/>
        <w:numPr>
          <w:ilvl w:val="0"/>
          <w:numId w:val="10"/>
        </w:numPr>
        <w:rPr>
          <w:rFonts w:asciiTheme="minorHAnsi" w:hAnsiTheme="minorHAnsi" w:cstheme="minorHAnsi"/>
          <w:sz w:val="22"/>
          <w:szCs w:val="22"/>
        </w:rPr>
      </w:pPr>
      <w:r w:rsidRPr="001A4ED6">
        <w:rPr>
          <w:rFonts w:asciiTheme="minorHAnsi" w:hAnsiTheme="minorHAnsi" w:cstheme="minorHAnsi"/>
          <w:sz w:val="22"/>
          <w:szCs w:val="22"/>
        </w:rPr>
        <w:t xml:space="preserve">The UA performs controlled flight without any damage to itself, </w:t>
      </w:r>
      <w:r w:rsidR="001A4ED6" w:rsidRPr="001A4ED6">
        <w:rPr>
          <w:rFonts w:asciiTheme="minorHAnsi" w:hAnsiTheme="minorHAnsi" w:cstheme="minorHAnsi"/>
          <w:sz w:val="22"/>
          <w:szCs w:val="22"/>
        </w:rPr>
        <w:t>property,</w:t>
      </w:r>
      <w:r w:rsidRPr="001A4ED6">
        <w:rPr>
          <w:rFonts w:asciiTheme="minorHAnsi" w:hAnsiTheme="minorHAnsi" w:cstheme="minorHAnsi"/>
          <w:sz w:val="22"/>
          <w:szCs w:val="22"/>
        </w:rPr>
        <w:t xml:space="preserve"> or people. </w:t>
      </w:r>
    </w:p>
    <w:p w14:paraId="773B1696" w14:textId="77777777" w:rsidR="008F48DB" w:rsidRPr="00212C66" w:rsidRDefault="008F48DB" w:rsidP="00EC1958">
      <w:pPr>
        <w:pStyle w:val="ListParagraph"/>
        <w:numPr>
          <w:ilvl w:val="0"/>
          <w:numId w:val="10"/>
        </w:numPr>
        <w:rPr>
          <w:rFonts w:asciiTheme="minorHAnsi" w:hAnsiTheme="minorHAnsi" w:cstheme="minorHAnsi"/>
        </w:rPr>
      </w:pPr>
      <w:r w:rsidRPr="001A4ED6">
        <w:rPr>
          <w:rFonts w:asciiTheme="minorHAnsi" w:hAnsiTheme="minorHAnsi" w:cstheme="minorHAnsi"/>
          <w:sz w:val="22"/>
          <w:szCs w:val="22"/>
        </w:rPr>
        <w:t>No safety violation occurs.</w:t>
      </w:r>
      <w:r w:rsidRPr="00212C66">
        <w:rPr>
          <w:rFonts w:asciiTheme="minorHAnsi" w:hAnsiTheme="minorHAnsi" w:cstheme="minorHAnsi"/>
        </w:rPr>
        <w:br w:type="page"/>
      </w:r>
    </w:p>
    <w:p w14:paraId="5FEECBD3" w14:textId="549B37C4" w:rsidR="008F48DB" w:rsidRPr="00491BD4" w:rsidRDefault="009C7ED9" w:rsidP="00EC1958">
      <w:pPr>
        <w:pStyle w:val="Heading1"/>
        <w:pBdr>
          <w:bottom w:val="single" w:sz="12" w:space="1" w:color="auto"/>
        </w:pBdr>
        <w:spacing w:line="240" w:lineRule="auto"/>
        <w:rPr>
          <w:rFonts w:cstheme="majorHAnsi"/>
          <w:b/>
          <w:bCs/>
          <w:color w:val="auto"/>
        </w:rPr>
      </w:pPr>
      <w:bookmarkStart w:id="21" w:name="_Toc107325167"/>
      <w:bookmarkStart w:id="22" w:name="_Toc107498374"/>
      <w:r w:rsidRPr="00491BD4">
        <w:rPr>
          <w:rFonts w:cstheme="majorHAnsi"/>
          <w:b/>
          <w:bCs/>
          <w:color w:val="auto"/>
        </w:rPr>
        <w:lastRenderedPageBreak/>
        <w:t>4. Design Description</w:t>
      </w:r>
      <w:bookmarkEnd w:id="21"/>
      <w:bookmarkEnd w:id="22"/>
    </w:p>
    <w:p w14:paraId="20318441"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bookmarkStart w:id="23" w:name="_Toc107325168"/>
      <w:bookmarkStart w:id="24" w:name="_Toc107471630"/>
      <w:r w:rsidRPr="00AA4FAA">
        <w:rPr>
          <w:rFonts w:asciiTheme="majorHAnsi" w:eastAsiaTheme="majorEastAsia" w:hAnsiTheme="majorHAnsi" w:cstheme="majorHAnsi"/>
          <w:b/>
          <w:bCs/>
          <w:sz w:val="26"/>
          <w:szCs w:val="26"/>
        </w:rPr>
        <w:t>4.1. Design Rationale</w:t>
      </w:r>
      <w:bookmarkEnd w:id="23"/>
      <w:bookmarkEnd w:id="24"/>
    </w:p>
    <w:p w14:paraId="26AB7700" w14:textId="77777777"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bookmarkStart w:id="25" w:name="_Toc107471631"/>
      <w:bookmarkStart w:id="26" w:name="_Toc107325169"/>
      <w:r w:rsidRPr="00AA4FAA">
        <w:rPr>
          <w:rFonts w:asciiTheme="majorHAnsi" w:eastAsiaTheme="majorEastAsia" w:hAnsiTheme="majorHAnsi" w:cstheme="majorHAnsi"/>
          <w:b/>
          <w:bCs/>
          <w:sz w:val="24"/>
          <w:szCs w:val="24"/>
        </w:rPr>
        <w:t>4.1.1. Airframe</w:t>
      </w:r>
      <w:bookmarkEnd w:id="25"/>
      <w:r w:rsidRPr="00AA4FAA">
        <w:rPr>
          <w:rFonts w:asciiTheme="majorHAnsi" w:eastAsiaTheme="majorEastAsia" w:hAnsiTheme="majorHAnsi" w:cstheme="majorHAnsi"/>
          <w:b/>
          <w:bCs/>
          <w:sz w:val="24"/>
          <w:szCs w:val="24"/>
        </w:rPr>
        <w:t xml:space="preserve"> </w:t>
      </w:r>
      <w:bookmarkEnd w:id="26"/>
    </w:p>
    <w:p w14:paraId="1B00F61F"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A fixed wing airframe design has been opted for our UAV, incorporated with a double pair of wings placed along the same axis. The wings are positioned midplane to the fuselage with a tilting rotor on each wing. The chosen orientation provides the desired weight, strength, and performance efficiency in view of our mission objectives.</w:t>
      </w:r>
    </w:p>
    <w:p w14:paraId="0EEEC2CE"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7" w:name="_Toc107471632"/>
      <w:r w:rsidRPr="00AA4FAA">
        <w:rPr>
          <w:rFonts w:asciiTheme="majorHAnsi" w:eastAsiaTheme="majorEastAsia" w:hAnsiTheme="majorHAnsi" w:cstheme="majorHAnsi"/>
          <w:i/>
          <w:iCs/>
          <w:color w:val="404040" w:themeColor="text1" w:themeTint="BF"/>
          <w:sz w:val="24"/>
          <w:szCs w:val="24"/>
        </w:rPr>
        <w:t>4.1.1.1.  Wings</w:t>
      </w:r>
      <w:bookmarkEnd w:id="27"/>
    </w:p>
    <w:p w14:paraId="78B40D82" w14:textId="77777777" w:rsidR="00AA4FAA" w:rsidRPr="00AA4FAA" w:rsidRDefault="00AA4FAA" w:rsidP="00AA4FAA">
      <w:pPr>
        <w:spacing w:line="240" w:lineRule="auto"/>
        <w:ind w:firstLine="720"/>
        <w:rPr>
          <w:rFonts w:cstheme="minorHAnsi"/>
          <w:sz w:val="22"/>
          <w:szCs w:val="22"/>
          <w:vertAlign w:val="superscript"/>
        </w:rPr>
      </w:pPr>
      <w:r w:rsidRPr="00AA4FAA">
        <w:rPr>
          <w:rFonts w:cstheme="minorHAnsi"/>
          <w:sz w:val="22"/>
          <w:szCs w:val="22"/>
        </w:rPr>
        <w:t xml:space="preserve">Our design includes two rectangular mid-wing pairs, placed one after the other. With a taper ratio of 1 and a dihedral angle of zero.  The design follows a basic </w:t>
      </w:r>
      <w:proofErr w:type="spellStart"/>
      <w:r w:rsidRPr="00AA4FAA">
        <w:rPr>
          <w:rFonts w:cstheme="minorHAnsi"/>
          <w:sz w:val="22"/>
          <w:szCs w:val="22"/>
        </w:rPr>
        <w:t>unswept</w:t>
      </w:r>
      <w:proofErr w:type="spellEnd"/>
      <w:r w:rsidRPr="00AA4FAA">
        <w:rPr>
          <w:rFonts w:cstheme="minorHAnsi"/>
          <w:sz w:val="22"/>
          <w:szCs w:val="22"/>
        </w:rPr>
        <w:t xml:space="preserve"> wing with an aspect ratio of 7.2 (low aspect ratio). A lower aspect ratio allows for easier maneuverability which is one of the core requirements of our mission.</w:t>
      </w:r>
      <w:r w:rsidRPr="00AA4FAA">
        <w:rPr>
          <w:rFonts w:cstheme="minorHAnsi"/>
          <w:sz w:val="22"/>
          <w:szCs w:val="22"/>
          <w:vertAlign w:val="superscript"/>
        </w:rPr>
        <w:t>[3]</w:t>
      </w:r>
    </w:p>
    <w:p w14:paraId="2E7728AB"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The wingspan of both wings is approximately 1440 mm. The airfoil in the leading pair of wings is S1210</w:t>
      </w:r>
      <w:r w:rsidRPr="00AA4FAA">
        <w:rPr>
          <w:rFonts w:cstheme="minorHAnsi"/>
          <w:sz w:val="22"/>
          <w:szCs w:val="22"/>
          <w:vertAlign w:val="superscript"/>
        </w:rPr>
        <w:t>[4]</w:t>
      </w:r>
      <w:r w:rsidRPr="00AA4FAA">
        <w:rPr>
          <w:rFonts w:cstheme="minorHAnsi"/>
          <w:sz w:val="22"/>
          <w:szCs w:val="22"/>
        </w:rPr>
        <w:t>, oriented at zero degrees. The trailing pair of wings uses S1223</w:t>
      </w:r>
      <w:r w:rsidRPr="00AA4FAA">
        <w:rPr>
          <w:rFonts w:cstheme="minorHAnsi"/>
          <w:sz w:val="22"/>
          <w:szCs w:val="22"/>
          <w:vertAlign w:val="superscript"/>
        </w:rPr>
        <w:t>[5]</w:t>
      </w:r>
      <w:r w:rsidRPr="00AA4FAA">
        <w:rPr>
          <w:rFonts w:cstheme="minorHAnsi"/>
          <w:sz w:val="22"/>
          <w:szCs w:val="22"/>
        </w:rPr>
        <w:t xml:space="preserve"> oriented at five degrees. Each wing section has a chord length of 200 mm. The chosen orientation and dimensions provide us with the ideal amount of lift, cruising speed, and altitudes required for the fly-off mission. A skeletal structure composed of balsa cross-sections and longitudinal spars will provide the main frame of the wings. This frame is reinforced by high-strength and light-weight circular rods running along the entire wingspan.  The frame is surfaced to provide a smooth, streamlined surface for good aerodynamic performance. </w:t>
      </w:r>
    </w:p>
    <w:p w14:paraId="2C5FE617"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 xml:space="preserve">Each wing will house a 9 g servo and a 20 g servo for the ailerons and tilting rotors respectively. Rubber pipes will also run along its length with the spray nozzle attached at one end and to the pump at the other. Balsa wood cross-sections are placed perpendicular to the longitudinal-lateral plane. These cross-sections will be manufactured to match the airfoil used. Provisions for support rods, servo motors, wiring, and spray system are provided in these cross-sections. </w:t>
      </w:r>
    </w:p>
    <w:p w14:paraId="760ABC25"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The wings can be detached from the main assembly through simple reinforced connections to allow rapid assembly/disassembly. The details for these connections are discussed extensively in the manufacturing portion.</w:t>
      </w:r>
    </w:p>
    <w:p w14:paraId="14E0D5B3"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8" w:name="_Toc107471633"/>
      <w:r w:rsidRPr="00AA4FAA">
        <w:rPr>
          <w:rFonts w:asciiTheme="majorHAnsi" w:eastAsiaTheme="majorEastAsia" w:hAnsiTheme="majorHAnsi" w:cstheme="majorHAnsi"/>
          <w:i/>
          <w:iCs/>
          <w:color w:val="404040" w:themeColor="text1" w:themeTint="BF"/>
          <w:sz w:val="24"/>
          <w:szCs w:val="24"/>
        </w:rPr>
        <w:t>4.1.1.2. Empennage</w:t>
      </w:r>
      <w:bookmarkEnd w:id="28"/>
    </w:p>
    <w:p w14:paraId="1072EA0E" w14:textId="77777777" w:rsidR="00AA4FAA" w:rsidRPr="00AA4FAA" w:rsidRDefault="00AA4FAA" w:rsidP="00AA4FAA">
      <w:pPr>
        <w:spacing w:line="240" w:lineRule="auto"/>
        <w:ind w:firstLine="720"/>
        <w:rPr>
          <w:rFonts w:cstheme="minorHAnsi"/>
        </w:rPr>
      </w:pPr>
      <w:r w:rsidRPr="00AA4FAA">
        <w:rPr>
          <w:rFonts w:cstheme="minorHAnsi"/>
          <w:sz w:val="22"/>
          <w:szCs w:val="22"/>
        </w:rPr>
        <w:t xml:space="preserve">The empennage refers to the tail section composed of a vertical and horizontal stabilizer. The UAV designed will ideally cruise at a zero-degree pitching angle at all times. Sum of moments along all three axes must then always be zero. Due to presence of 4 tilting rotors with relatively large propeller blades, a wake region will be generated. This wake must not blanket our tail sections as that would greatly reduce control efficiency. Our empennage must also be light weight and provide sufficient control. For this, a cruciform tail orientation has been opted for. It is a type of aft tail configuration, intermediate between the conventional and T-tail, where the vertical and horizontal tail form a ‘+’. It combines the benefits of both and reduces several drawbacks of both tail configurations. </w:t>
      </w:r>
      <w:r w:rsidRPr="00AA4FAA">
        <w:rPr>
          <w:rFonts w:cstheme="minorHAnsi"/>
          <w:sz w:val="22"/>
          <w:szCs w:val="22"/>
          <w:vertAlign w:val="superscript"/>
        </w:rPr>
        <w:t>[8]</w:t>
      </w:r>
      <w:r w:rsidRPr="00AA4FAA">
        <w:rPr>
          <w:rFonts w:cstheme="minorHAnsi"/>
          <w:sz w:val="22"/>
          <w:szCs w:val="22"/>
        </w:rPr>
        <w:t xml:space="preserve"> If aligned properly, deep stall is avoided while maintain low wing weight. Section 4.2. further shows calculations for the tail plane area. Control Surfaces are discussed ahead.</w:t>
      </w:r>
      <w:r w:rsidRPr="00AA4FAA">
        <w:rPr>
          <w:rFonts w:cstheme="minorHAnsi"/>
        </w:rPr>
        <w:t xml:space="preserve"> </w:t>
      </w:r>
    </w:p>
    <w:p w14:paraId="2389CD24"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29" w:name="_Toc107471634"/>
      <w:r w:rsidRPr="00AA4FAA">
        <w:rPr>
          <w:rFonts w:asciiTheme="majorHAnsi" w:eastAsiaTheme="majorEastAsia" w:hAnsiTheme="majorHAnsi" w:cstheme="majorHAnsi"/>
          <w:i/>
          <w:iCs/>
          <w:color w:val="404040" w:themeColor="text1" w:themeTint="BF"/>
          <w:sz w:val="24"/>
          <w:szCs w:val="24"/>
        </w:rPr>
        <w:t>4.1.1.3. Fuselage</w:t>
      </w:r>
      <w:bookmarkEnd w:id="29"/>
    </w:p>
    <w:p w14:paraId="788F9E70" w14:textId="77777777" w:rsidR="00AA4FAA" w:rsidRDefault="00AA4FAA" w:rsidP="00AA4FAA">
      <w:pPr>
        <w:spacing w:line="240" w:lineRule="auto"/>
        <w:ind w:firstLine="720"/>
        <w:rPr>
          <w:rFonts w:cstheme="minorHAnsi"/>
          <w:color w:val="0E101A"/>
          <w:sz w:val="22"/>
          <w:szCs w:val="22"/>
          <w:vertAlign w:val="superscript"/>
        </w:rPr>
      </w:pPr>
      <w:r w:rsidRPr="00AA4FAA">
        <w:rPr>
          <w:rFonts w:cstheme="minorHAnsi"/>
          <w:color w:val="0E101A"/>
          <w:sz w:val="22"/>
          <w:szCs w:val="22"/>
        </w:rPr>
        <w:t>For finalizing the fuselage design, a fuselage design requirements verification rubric was employed. Table 2. summarizes the final optimized design.</w:t>
      </w:r>
      <w:r w:rsidRPr="00AA4FAA">
        <w:rPr>
          <w:rFonts w:cstheme="minorHAnsi"/>
          <w:color w:val="0E101A"/>
          <w:sz w:val="22"/>
          <w:szCs w:val="22"/>
          <w:vertAlign w:val="superscript"/>
        </w:rPr>
        <w:t>[6]</w:t>
      </w:r>
    </w:p>
    <w:tbl>
      <w:tblPr>
        <w:tblStyle w:val="GridTable4-Accent3"/>
        <w:tblpPr w:leftFromText="180" w:rightFromText="180" w:vertAnchor="text" w:horzAnchor="margin" w:tblpY="-199"/>
        <w:tblW w:w="0" w:type="auto"/>
        <w:tblLook w:val="04A0" w:firstRow="1" w:lastRow="0" w:firstColumn="1" w:lastColumn="0" w:noHBand="0" w:noVBand="1"/>
      </w:tblPr>
      <w:tblGrid>
        <w:gridCol w:w="3415"/>
        <w:gridCol w:w="5935"/>
      </w:tblGrid>
      <w:tr w:rsidR="00FA5C34" w14:paraId="1F359016" w14:textId="77777777" w:rsidTr="00FA5C34">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415" w:type="dxa"/>
          </w:tcPr>
          <w:p w14:paraId="13861A46"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sz w:val="18"/>
                <w:szCs w:val="18"/>
              </w:rPr>
              <w:lastRenderedPageBreak/>
              <w:t xml:space="preserve">Design Requirement </w:t>
            </w:r>
          </w:p>
        </w:tc>
        <w:tc>
          <w:tcPr>
            <w:tcW w:w="5935" w:type="dxa"/>
          </w:tcPr>
          <w:p w14:paraId="1AAAA2D5" w14:textId="77777777" w:rsidR="00FA5C34" w:rsidRPr="00FA5C34" w:rsidRDefault="00FA5C34" w:rsidP="00FA5C34">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sz w:val="18"/>
                <w:szCs w:val="18"/>
              </w:rPr>
              <w:t xml:space="preserve">Verification </w:t>
            </w:r>
          </w:p>
        </w:tc>
      </w:tr>
      <w:tr w:rsidR="00FA5C34" w14:paraId="178DCEBD"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64E55323"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Adequate space to house payload and system hardware. </w:t>
            </w:r>
          </w:p>
        </w:tc>
        <w:tc>
          <w:tcPr>
            <w:tcW w:w="5935" w:type="dxa"/>
          </w:tcPr>
          <w:p w14:paraId="4CB359EE"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The mounting plate runs through the entire length of the fuselage with a payload tank mounted between it. Sufficient free space remains after the assembly of all components. </w:t>
            </w:r>
          </w:p>
        </w:tc>
      </w:tr>
      <w:tr w:rsidR="00FA5C34" w14:paraId="03257585"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3640E2E1"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Low weight.</w:t>
            </w:r>
          </w:p>
        </w:tc>
        <w:tc>
          <w:tcPr>
            <w:tcW w:w="5935" w:type="dxa"/>
          </w:tcPr>
          <w:p w14:paraId="724CB0BF" w14:textId="42833738"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A monocoque structure is employed using balsa wood bulkheads and reinforced longitudinal spars. It is covered using heat shrink iron-on model aircraft covering (7.7g/ sq.</w:t>
            </w:r>
            <w:r w:rsidR="009D22B4">
              <w:rPr>
                <w:rFonts w:cstheme="minorHAnsi"/>
                <w:color w:val="0E101A"/>
                <w:sz w:val="18"/>
                <w:szCs w:val="18"/>
              </w:rPr>
              <w:t xml:space="preserve"> </w:t>
            </w:r>
            <w:r w:rsidRPr="00FA5C34">
              <w:rPr>
                <w:rFonts w:cstheme="minorHAnsi"/>
                <w:color w:val="0E101A"/>
                <w:sz w:val="18"/>
                <w:szCs w:val="18"/>
              </w:rPr>
              <w:t xml:space="preserve">ft.). </w:t>
            </w:r>
          </w:p>
        </w:tc>
      </w:tr>
      <w:tr w:rsidR="00FA5C34" w14:paraId="1E157BE2"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4F1A129B"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It provides a sturdy mounting platform for landing gear.</w:t>
            </w:r>
          </w:p>
        </w:tc>
        <w:tc>
          <w:tcPr>
            <w:tcW w:w="5935" w:type="dxa"/>
          </w:tcPr>
          <w:p w14:paraId="3648B35B"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The landing gear mounts are reinforced at the main mounting plate. </w:t>
            </w:r>
          </w:p>
        </w:tc>
      </w:tr>
      <w:tr w:rsidR="00FA5C34" w14:paraId="5950F965"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393E4E11"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Generates the lowest drag possible.</w:t>
            </w:r>
          </w:p>
        </w:tc>
        <w:tc>
          <w:tcPr>
            <w:tcW w:w="5935" w:type="dxa"/>
          </w:tcPr>
          <w:p w14:paraId="2645A829"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Low wetted and side area with a streamlined nose and symmetric, streamlined contours result in minimum drag.</w:t>
            </w:r>
          </w:p>
        </w:tc>
      </w:tr>
      <w:tr w:rsidR="00FA5C34" w14:paraId="73E9792D"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127C82FE"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It maintains external symmetry.</w:t>
            </w:r>
          </w:p>
        </w:tc>
        <w:tc>
          <w:tcPr>
            <w:tcW w:w="5935" w:type="dxa"/>
          </w:tcPr>
          <w:p w14:paraId="4DBA01F2"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It has an elliptic shape, symmetric about the longitudinal axis</w:t>
            </w:r>
          </w:p>
        </w:tc>
      </w:tr>
      <w:tr w:rsidR="00FA5C34" w14:paraId="7576B4FB"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5EDAB280"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Airworthiness and compatibility for flight during weather conditions are mentioned in mission requirements. </w:t>
            </w:r>
          </w:p>
        </w:tc>
        <w:tc>
          <w:tcPr>
            <w:tcW w:w="5935" w:type="dxa"/>
          </w:tcPr>
          <w:p w14:paraId="06FEBBC9"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A sturdy airframe and high-strength iron-on covering are resistant to high winds &amp; gusts and light rain (tensile strength 1,757 kg/sq cm</w:t>
            </w:r>
            <w:r w:rsidRPr="00FA5C34">
              <w:rPr>
                <w:rFonts w:cstheme="minorHAnsi"/>
                <w:color w:val="0E101A"/>
                <w:sz w:val="18"/>
                <w:szCs w:val="18"/>
                <w:vertAlign w:val="superscript"/>
              </w:rPr>
              <w:t xml:space="preserve"> [7]</w:t>
            </w:r>
            <w:r w:rsidRPr="00FA5C34">
              <w:rPr>
                <w:rFonts w:cstheme="minorHAnsi"/>
                <w:color w:val="0E101A"/>
                <w:sz w:val="18"/>
                <w:szCs w:val="18"/>
              </w:rPr>
              <w:t xml:space="preserve">). </w:t>
            </w:r>
          </w:p>
        </w:tc>
      </w:tr>
      <w:tr w:rsidR="00FA5C34" w14:paraId="3191C917" w14:textId="77777777" w:rsidTr="00FA5C3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415" w:type="dxa"/>
          </w:tcPr>
          <w:p w14:paraId="6609EC67"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 xml:space="preserve">Manufacturing feasibility </w:t>
            </w:r>
          </w:p>
        </w:tc>
        <w:tc>
          <w:tcPr>
            <w:tcW w:w="5935" w:type="dxa"/>
          </w:tcPr>
          <w:p w14:paraId="25BF28ED" w14:textId="77777777" w:rsidR="00FA5C34" w:rsidRPr="00FA5C34" w:rsidRDefault="00FA5C34" w:rsidP="00FA5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 xml:space="preserve">Semi-monocoque structures have better manufacturability than monocoque designs with increased strength than truss assemblies. Locally available material and manufacturing methods are employed for easy access and guidance on equipment handling. </w:t>
            </w:r>
          </w:p>
        </w:tc>
      </w:tr>
      <w:tr w:rsidR="00FA5C34" w14:paraId="18B59B3A" w14:textId="77777777" w:rsidTr="00FA5C34">
        <w:trPr>
          <w:trHeight w:val="20"/>
        </w:trPr>
        <w:tc>
          <w:tcPr>
            <w:cnfStyle w:val="001000000000" w:firstRow="0" w:lastRow="0" w:firstColumn="1" w:lastColumn="0" w:oddVBand="0" w:evenVBand="0" w:oddHBand="0" w:evenHBand="0" w:firstRowFirstColumn="0" w:firstRowLastColumn="0" w:lastRowFirstColumn="0" w:lastRowLastColumn="0"/>
            <w:tcW w:w="3415" w:type="dxa"/>
          </w:tcPr>
          <w:p w14:paraId="40DC4BA6" w14:textId="77777777" w:rsidR="00FA5C34" w:rsidRPr="00FA5C34" w:rsidRDefault="00FA5C34" w:rsidP="00FA5C34">
            <w:pPr>
              <w:spacing w:after="0" w:line="240" w:lineRule="auto"/>
              <w:jc w:val="left"/>
              <w:rPr>
                <w:rFonts w:cstheme="minorHAnsi"/>
                <w:color w:val="0E101A"/>
                <w:sz w:val="18"/>
                <w:szCs w:val="18"/>
              </w:rPr>
            </w:pPr>
            <w:r w:rsidRPr="00FA5C34">
              <w:rPr>
                <w:rFonts w:cstheme="minorHAnsi"/>
                <w:b w:val="0"/>
                <w:bCs w:val="0"/>
                <w:color w:val="0E101A"/>
                <w:sz w:val="18"/>
                <w:szCs w:val="18"/>
              </w:rPr>
              <w:t>Structural Integrity and strength</w:t>
            </w:r>
          </w:p>
        </w:tc>
        <w:tc>
          <w:tcPr>
            <w:tcW w:w="5935" w:type="dxa"/>
          </w:tcPr>
          <w:p w14:paraId="5E4F0668" w14:textId="77777777" w:rsidR="00FA5C34" w:rsidRPr="00FA5C34" w:rsidRDefault="00FA5C34" w:rsidP="00FA5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heme="minorHAnsi"/>
                <w:color w:val="0E101A"/>
                <w:sz w:val="18"/>
                <w:szCs w:val="18"/>
              </w:rPr>
            </w:pPr>
            <w:r w:rsidRPr="00FA5C34">
              <w:rPr>
                <w:rFonts w:cstheme="minorHAnsi"/>
                <w:color w:val="0E101A"/>
                <w:sz w:val="18"/>
                <w:szCs w:val="18"/>
              </w:rPr>
              <w:t>Truss elements are employed where necessary, reinforced by balsa cross-sections along the longitudinal axis and interlinked support structures allowing loads to be distributed over the entire assembly.</w:t>
            </w:r>
          </w:p>
        </w:tc>
      </w:tr>
    </w:tbl>
    <w:p w14:paraId="2B5FD37F" w14:textId="4155D9B8" w:rsidR="00FA5C34" w:rsidRDefault="00FA5C34" w:rsidP="00FA5C34">
      <w:pPr>
        <w:pStyle w:val="Caption"/>
        <w:keepNext/>
        <w:jc w:val="center"/>
      </w:pPr>
      <w:r>
        <w:t xml:space="preserve">Table </w:t>
      </w:r>
      <w:fldSimple w:instr=" SEQ Table \* ARABIC ">
        <w:r>
          <w:rPr>
            <w:noProof/>
          </w:rPr>
          <w:t>4</w:t>
        </w:r>
      </w:fldSimple>
      <w:r>
        <w:t xml:space="preserve">. </w:t>
      </w:r>
      <w:r w:rsidRPr="00CB31AF">
        <w:t>Fuselage Design requirements and verification</w:t>
      </w:r>
    </w:p>
    <w:p w14:paraId="34D7643B"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HAnsi"/>
          <w:i/>
          <w:iCs/>
          <w:color w:val="404040" w:themeColor="text1" w:themeTint="BF"/>
          <w:sz w:val="24"/>
          <w:szCs w:val="24"/>
        </w:rPr>
      </w:pPr>
      <w:bookmarkStart w:id="30" w:name="_Toc107471635"/>
      <w:r w:rsidRPr="00AA4FAA">
        <w:rPr>
          <w:rFonts w:asciiTheme="majorHAnsi" w:eastAsiaTheme="majorEastAsia" w:hAnsiTheme="majorHAnsi" w:cstheme="majorHAnsi"/>
          <w:i/>
          <w:iCs/>
          <w:color w:val="404040" w:themeColor="text1" w:themeTint="BF"/>
          <w:sz w:val="24"/>
          <w:szCs w:val="24"/>
        </w:rPr>
        <w:t>4.1.1.4. Landing Gear</w:t>
      </w:r>
      <w:bookmarkEnd w:id="30"/>
    </w:p>
    <w:p w14:paraId="462D06C5" w14:textId="77777777" w:rsidR="00AA4FAA" w:rsidRPr="00AA4FAA" w:rsidRDefault="00AA4FAA" w:rsidP="00AA4FAA">
      <w:pPr>
        <w:spacing w:line="240" w:lineRule="auto"/>
        <w:ind w:firstLine="720"/>
        <w:rPr>
          <w:rFonts w:cstheme="minorHAnsi"/>
          <w:b/>
          <w:bCs/>
          <w:sz w:val="22"/>
          <w:szCs w:val="22"/>
        </w:rPr>
      </w:pPr>
      <w:r w:rsidRPr="00AA4FAA">
        <w:rPr>
          <w:rFonts w:cstheme="minorHAnsi"/>
          <w:sz w:val="22"/>
          <w:szCs w:val="22"/>
        </w:rPr>
        <w:t>The design employs a four-piece landing gear in table-leg orientation. In this type four rod are connected to the fuselage via hinges. The rods are fastened to one another via a rubber or elastic strip, resembling a table leg. The material chosen is carbon due to its light weight and high strength properties. In the event of a crash landing, the rubber material and the hinges provide a damping mechanism, hence the chances of the material breaking are quite low. When the UAV lands, the landing gear will widen, but the rubber provides a restoring force to limit this expansion. This action-reaction force pair causes damping and absorbs the shock that the UAV experiences.</w:t>
      </w:r>
      <w:r w:rsidRPr="00AA4FAA">
        <w:rPr>
          <w:rFonts w:cstheme="minorHAnsi"/>
          <w:b/>
          <w:bCs/>
          <w:sz w:val="22"/>
          <w:szCs w:val="22"/>
        </w:rPr>
        <w:t xml:space="preserve"> </w:t>
      </w:r>
    </w:p>
    <w:p w14:paraId="48699D84" w14:textId="77777777" w:rsidR="00AA4FAA" w:rsidRPr="00AA4FAA" w:rsidRDefault="00AA4FAA" w:rsidP="00AA4FAA">
      <w:pPr>
        <w:spacing w:line="240" w:lineRule="auto"/>
        <w:rPr>
          <w:color w:val="767171" w:themeColor="background2" w:themeShade="80"/>
        </w:rPr>
      </w:pPr>
      <w:r w:rsidRPr="00AA4FAA">
        <w:rPr>
          <w:rFonts w:cstheme="minorHAnsi"/>
          <w:sz w:val="22"/>
          <w:szCs w:val="22"/>
        </w:rPr>
        <w:t>In case of a crash landing only the components damaged are repaired or replaced. Unlike most landing gear systems, the entire assembly does not need to be replaced.</w:t>
      </w:r>
    </w:p>
    <w:p w14:paraId="16CCA4A7" w14:textId="77777777"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bookmarkStart w:id="31" w:name="_Toc107471636"/>
      <w:bookmarkStart w:id="32" w:name="_Toc107325171"/>
      <w:r w:rsidRPr="00AA4FAA">
        <w:rPr>
          <w:rFonts w:asciiTheme="majorHAnsi" w:eastAsiaTheme="majorEastAsia" w:hAnsiTheme="majorHAnsi" w:cstheme="majorHAnsi"/>
          <w:b/>
          <w:bCs/>
          <w:noProof/>
          <w:sz w:val="22"/>
          <w:szCs w:val="22"/>
        </w:rPr>
        <w:drawing>
          <wp:anchor distT="0" distB="0" distL="114300" distR="114300" simplePos="0" relativeHeight="251670587" behindDoc="1" locked="0" layoutInCell="1" allowOverlap="1" wp14:anchorId="51E42DE9" wp14:editId="39C2334A">
            <wp:simplePos x="0" y="0"/>
            <wp:positionH relativeFrom="margin">
              <wp:posOffset>4191000</wp:posOffset>
            </wp:positionH>
            <wp:positionV relativeFrom="paragraph">
              <wp:posOffset>219075</wp:posOffset>
            </wp:positionV>
            <wp:extent cx="2170430" cy="962025"/>
            <wp:effectExtent l="0" t="0" r="1270" b="9525"/>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134" r="4385" b="17943"/>
                    <a:stretch/>
                  </pic:blipFill>
                  <pic:spPr bwMode="auto">
                    <a:xfrm>
                      <a:off x="0" y="0"/>
                      <a:ext cx="2170430" cy="96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rFonts w:asciiTheme="majorHAnsi" w:eastAsiaTheme="majorEastAsia" w:hAnsiTheme="majorHAnsi" w:cstheme="majorHAnsi"/>
          <w:b/>
          <w:bCs/>
          <w:sz w:val="24"/>
          <w:szCs w:val="24"/>
        </w:rPr>
        <w:t>4.1.2. Propulsions</w:t>
      </w:r>
      <w:bookmarkEnd w:id="31"/>
      <w:r w:rsidRPr="00AA4FAA">
        <w:rPr>
          <w:rFonts w:asciiTheme="majorHAnsi" w:eastAsiaTheme="majorEastAsia" w:hAnsiTheme="majorHAnsi" w:cstheme="majorHAnsi"/>
          <w:b/>
          <w:bCs/>
          <w:sz w:val="24"/>
          <w:szCs w:val="24"/>
        </w:rPr>
        <w:t xml:space="preserve"> </w:t>
      </w:r>
      <w:bookmarkEnd w:id="32"/>
    </w:p>
    <w:p w14:paraId="43D54A06"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Power &amp; Propulsion system of this UAV consists of following:</w:t>
      </w:r>
    </w:p>
    <w:p w14:paraId="68859A39"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r w:rsidRPr="00AA4FAA">
        <w:rPr>
          <w:rFonts w:eastAsia="Times New Roman" w:cstheme="minorHAnsi"/>
          <w:sz w:val="22"/>
          <w:szCs w:val="22"/>
        </w:rPr>
        <w:t>4 EMAX GT-2826 KV860 Brushless Motors</w:t>
      </w:r>
    </w:p>
    <w:p w14:paraId="687A78F0"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r w:rsidRPr="00AA4FAA">
        <w:rPr>
          <w:rFonts w:eastAsia="Times New Roman" w:cstheme="minorHAnsi"/>
          <w:sz w:val="22"/>
          <w:szCs w:val="22"/>
        </w:rPr>
        <w:t>14*7’’ Carbon Fiber propellers</w:t>
      </w:r>
    </w:p>
    <w:p w14:paraId="3D7E6F2C" w14:textId="77777777" w:rsidR="00AA4FAA" w:rsidRPr="00AA4FAA" w:rsidRDefault="00AA4FAA" w:rsidP="00AA4FAA">
      <w:pPr>
        <w:numPr>
          <w:ilvl w:val="0"/>
          <w:numId w:val="11"/>
        </w:numPr>
        <w:spacing w:after="0" w:line="240" w:lineRule="auto"/>
        <w:contextualSpacing/>
        <w:jc w:val="left"/>
        <w:rPr>
          <w:rFonts w:eastAsia="Times New Roman" w:cstheme="minorHAnsi"/>
          <w:sz w:val="22"/>
          <w:szCs w:val="22"/>
        </w:rPr>
      </w:pPr>
      <w:proofErr w:type="spellStart"/>
      <w:r w:rsidRPr="00AA4FAA">
        <w:rPr>
          <w:rFonts w:eastAsia="Times New Roman" w:cstheme="minorHAnsi"/>
          <w:sz w:val="22"/>
          <w:szCs w:val="22"/>
        </w:rPr>
        <w:t>Turnigy</w:t>
      </w:r>
      <w:proofErr w:type="spellEnd"/>
      <w:r w:rsidRPr="00AA4FAA">
        <w:rPr>
          <w:rFonts w:eastAsia="Times New Roman" w:cstheme="minorHAnsi"/>
          <w:sz w:val="22"/>
          <w:szCs w:val="22"/>
        </w:rPr>
        <w:t xml:space="preserve"> 5000mAh 4S Li-Po Battery with 40C Discharge Rate</w:t>
      </w:r>
    </w:p>
    <w:p w14:paraId="367BB89C" w14:textId="77777777" w:rsidR="00AA4FAA" w:rsidRPr="00AA4FAA" w:rsidRDefault="00AA4FAA" w:rsidP="00AA4FAA">
      <w:pPr>
        <w:numPr>
          <w:ilvl w:val="0"/>
          <w:numId w:val="11"/>
        </w:numPr>
        <w:spacing w:after="240" w:line="240" w:lineRule="auto"/>
        <w:contextualSpacing/>
        <w:jc w:val="left"/>
        <w:rPr>
          <w:rFonts w:eastAsia="Times New Roman" w:cstheme="minorHAnsi"/>
          <w:sz w:val="22"/>
          <w:szCs w:val="22"/>
        </w:rPr>
      </w:pPr>
      <w:r w:rsidRPr="00AA4FAA">
        <w:rPr>
          <w:rFonts w:ascii="Times New Roman" w:eastAsia="Times New Roman" w:hAnsi="Times New Roman" w:cs="Times New Roman"/>
          <w:noProof/>
          <w:sz w:val="24"/>
          <w:szCs w:val="24"/>
        </w:rPr>
        <mc:AlternateContent>
          <mc:Choice Requires="wps">
            <w:drawing>
              <wp:anchor distT="0" distB="0" distL="114300" distR="114300" simplePos="0" relativeHeight="251672635" behindDoc="1" locked="0" layoutInCell="1" allowOverlap="1" wp14:anchorId="6A366A15" wp14:editId="44909D6B">
                <wp:simplePos x="0" y="0"/>
                <wp:positionH relativeFrom="column">
                  <wp:posOffset>4191000</wp:posOffset>
                </wp:positionH>
                <wp:positionV relativeFrom="paragraph">
                  <wp:posOffset>91440</wp:posOffset>
                </wp:positionV>
                <wp:extent cx="2170430" cy="145415"/>
                <wp:effectExtent l="0" t="0" r="1270" b="6985"/>
                <wp:wrapTight wrapText="bothSides">
                  <wp:wrapPolygon edited="0">
                    <wp:start x="0" y="0"/>
                    <wp:lineTo x="0" y="19808"/>
                    <wp:lineTo x="21423" y="19808"/>
                    <wp:lineTo x="21423"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170430" cy="145415"/>
                        </a:xfrm>
                        <a:prstGeom prst="rect">
                          <a:avLst/>
                        </a:prstGeom>
                        <a:solidFill>
                          <a:prstClr val="white"/>
                        </a:solidFill>
                        <a:ln>
                          <a:noFill/>
                        </a:ln>
                      </wps:spPr>
                      <wps:txbx>
                        <w:txbxContent>
                          <w:p w14:paraId="4D69A515" w14:textId="58BEEC40" w:rsidR="00AA4FAA" w:rsidRPr="00A927D2" w:rsidRDefault="00AA4FAA" w:rsidP="00AA4FAA">
                            <w:pPr>
                              <w:pStyle w:val="Caption"/>
                              <w:rPr>
                                <w:rFonts w:cstheme="minorHAnsi"/>
                                <w:noProof/>
                              </w:rPr>
                            </w:pPr>
                            <w:bookmarkStart w:id="33" w:name="_Toc107471597"/>
                            <w:r>
                              <w:t xml:space="preserve">Figure </w:t>
                            </w:r>
                            <w:r w:rsidR="000979B9">
                              <w:fldChar w:fldCharType="begin"/>
                            </w:r>
                            <w:r w:rsidR="000979B9">
                              <w:instrText xml:space="preserve"> SEQ Figure \* ARABIC </w:instrText>
                            </w:r>
                            <w:r w:rsidR="000979B9">
                              <w:fldChar w:fldCharType="separate"/>
                            </w:r>
                            <w:r w:rsidR="00BE0086">
                              <w:rPr>
                                <w:noProof/>
                              </w:rPr>
                              <w:t>1</w:t>
                            </w:r>
                            <w:r w:rsidR="000979B9">
                              <w:rPr>
                                <w:noProof/>
                              </w:rPr>
                              <w:fldChar w:fldCharType="end"/>
                            </w:r>
                            <w:r>
                              <w:t>.</w:t>
                            </w:r>
                            <w:bookmarkEnd w:id="33"/>
                            <w:r>
                              <w:t xml:space="preserve"> </w:t>
                            </w:r>
                            <w:r w:rsidR="00A55619">
                              <w:t>Power as a function of Thrust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66A15" id="Text Box 16" o:spid="_x0000_s1030" type="#_x0000_t202" style="position:absolute;left:0;text-align:left;margin-left:330pt;margin-top:7.2pt;width:170.9pt;height:11.45pt;z-index:-2516438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" stroked="f">
                <v:textbox inset="0,0,0,0">
                  <w:txbxContent>
                    <w:p w14:paraId="4D69A515" w14:textId="58BEEC40" w:rsidR="00AA4FAA" w:rsidRPr="00A927D2" w:rsidRDefault="00AA4FAA" w:rsidP="00AA4FAA">
                      <w:pPr>
                        <w:pStyle w:val="Caption"/>
                        <w:rPr>
                          <w:rFonts w:cstheme="minorHAnsi"/>
                          <w:noProof/>
                        </w:rPr>
                      </w:pPr>
                      <w:bookmarkStart w:id="34" w:name="_Toc107471597"/>
                      <w:r>
                        <w:t xml:space="preserve">Figure </w:t>
                      </w:r>
                      <w:r w:rsidR="000979B9">
                        <w:fldChar w:fldCharType="begin"/>
                      </w:r>
                      <w:r w:rsidR="000979B9">
                        <w:instrText xml:space="preserve"> SEQ Figure \* ARABIC </w:instrText>
                      </w:r>
                      <w:r w:rsidR="000979B9">
                        <w:fldChar w:fldCharType="separate"/>
                      </w:r>
                      <w:r w:rsidR="00BE0086">
                        <w:rPr>
                          <w:noProof/>
                        </w:rPr>
                        <w:t>1</w:t>
                      </w:r>
                      <w:r w:rsidR="000979B9">
                        <w:rPr>
                          <w:noProof/>
                        </w:rPr>
                        <w:fldChar w:fldCharType="end"/>
                      </w:r>
                      <w:r>
                        <w:t>.</w:t>
                      </w:r>
                      <w:bookmarkEnd w:id="34"/>
                      <w:r>
                        <w:t xml:space="preserve"> </w:t>
                      </w:r>
                      <w:r w:rsidR="00A55619">
                        <w:t>Power as a function of Thrust</w:t>
                      </w:r>
                    </w:p>
                  </w:txbxContent>
                </v:textbox>
                <w10:wrap type="tight"/>
              </v:shape>
            </w:pict>
          </mc:Fallback>
        </mc:AlternateContent>
      </w:r>
      <w:r w:rsidRPr="00AA4FAA">
        <w:rPr>
          <w:rFonts w:ascii="Times New Roman" w:eastAsia="Times New Roman" w:hAnsi="Times New Roman" w:cs="Times New Roman"/>
          <w:noProof/>
          <w:sz w:val="24"/>
          <w:szCs w:val="24"/>
        </w:rPr>
        <mc:AlternateContent>
          <mc:Choice Requires="wps">
            <w:drawing>
              <wp:anchor distT="0" distB="0" distL="114300" distR="114300" simplePos="0" relativeHeight="251673659" behindDoc="1" locked="0" layoutInCell="1" allowOverlap="1" wp14:anchorId="7AF3DA06" wp14:editId="7800154F">
                <wp:simplePos x="0" y="0"/>
                <wp:positionH relativeFrom="column">
                  <wp:posOffset>4191000</wp:posOffset>
                </wp:positionH>
                <wp:positionV relativeFrom="paragraph">
                  <wp:posOffset>1339215</wp:posOffset>
                </wp:positionV>
                <wp:extent cx="220281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202815" cy="635"/>
                        </a:xfrm>
                        <a:prstGeom prst="rect">
                          <a:avLst/>
                        </a:prstGeom>
                        <a:solidFill>
                          <a:prstClr val="white"/>
                        </a:solidFill>
                        <a:ln>
                          <a:noFill/>
                        </a:ln>
                      </wps:spPr>
                      <wps:txbx>
                        <w:txbxContent>
                          <w:p w14:paraId="68EF0406" w14:textId="4E354033" w:rsidR="00AA4FAA" w:rsidRPr="00D14C82" w:rsidRDefault="00AA4FAA" w:rsidP="00AA4FAA">
                            <w:pPr>
                              <w:pStyle w:val="Caption"/>
                              <w:rPr>
                                <w:noProof/>
                                <w:sz w:val="24"/>
                                <w:szCs w:val="24"/>
                              </w:rPr>
                            </w:pPr>
                            <w:bookmarkStart w:id="35" w:name="_Toc107471598"/>
                            <w:r>
                              <w:t xml:space="preserve">Figure </w:t>
                            </w:r>
                            <w:r w:rsidR="000979B9">
                              <w:fldChar w:fldCharType="begin"/>
                            </w:r>
                            <w:r w:rsidR="000979B9">
                              <w:instrText xml:space="preserve"> SEQ Figure \* ARABIC </w:instrText>
                            </w:r>
                            <w:r w:rsidR="000979B9">
                              <w:fldChar w:fldCharType="separate"/>
                            </w:r>
                            <w:r w:rsidR="00BE0086">
                              <w:rPr>
                                <w:noProof/>
                              </w:rPr>
                              <w:t>2</w:t>
                            </w:r>
                            <w:bookmarkEnd w:id="35"/>
                            <w:r w:rsidR="000979B9">
                              <w:rPr>
                                <w:noProof/>
                              </w:rPr>
                              <w:fldChar w:fldCharType="end"/>
                            </w:r>
                            <w:r w:rsidR="00A55619">
                              <w:rPr>
                                <w:noProof/>
                              </w:rPr>
                              <w:t>. Thrust as a function of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DA06" id="Text Box 17" o:spid="_x0000_s1031" type="#_x0000_t202" style="position:absolute;left:0;text-align:left;margin-left:330pt;margin-top:105.45pt;width:173.45pt;height:.05pt;z-index:-2516428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" stroked="f">
                <v:textbox style="mso-fit-shape-to-text:t" inset="0,0,0,0">
                  <w:txbxContent>
                    <w:p w14:paraId="68EF0406" w14:textId="4E354033" w:rsidR="00AA4FAA" w:rsidRPr="00D14C82" w:rsidRDefault="00AA4FAA" w:rsidP="00AA4FAA">
                      <w:pPr>
                        <w:pStyle w:val="Caption"/>
                        <w:rPr>
                          <w:noProof/>
                          <w:sz w:val="24"/>
                          <w:szCs w:val="24"/>
                        </w:rPr>
                      </w:pPr>
                      <w:bookmarkStart w:id="36" w:name="_Toc107471598"/>
                      <w:r>
                        <w:t xml:space="preserve">Figure </w:t>
                      </w:r>
                      <w:r w:rsidR="000979B9">
                        <w:fldChar w:fldCharType="begin"/>
                      </w:r>
                      <w:r w:rsidR="000979B9">
                        <w:instrText xml:space="preserve"> SEQ Figure \* ARABIC </w:instrText>
                      </w:r>
                      <w:r w:rsidR="000979B9">
                        <w:fldChar w:fldCharType="separate"/>
                      </w:r>
                      <w:r w:rsidR="00BE0086">
                        <w:rPr>
                          <w:noProof/>
                        </w:rPr>
                        <w:t>2</w:t>
                      </w:r>
                      <w:bookmarkEnd w:id="36"/>
                      <w:r w:rsidR="000979B9">
                        <w:rPr>
                          <w:noProof/>
                        </w:rPr>
                        <w:fldChar w:fldCharType="end"/>
                      </w:r>
                      <w:r w:rsidR="00A55619">
                        <w:rPr>
                          <w:noProof/>
                        </w:rPr>
                        <w:t>. Thrust as a function of Power</w:t>
                      </w:r>
                    </w:p>
                  </w:txbxContent>
                </v:textbox>
                <w10:wrap type="tight"/>
              </v:shape>
            </w:pict>
          </mc:Fallback>
        </mc:AlternateContent>
      </w:r>
      <w:r w:rsidRPr="00AA4FAA">
        <w:rPr>
          <w:rFonts w:eastAsia="Times New Roman" w:cstheme="minorHAnsi"/>
          <w:noProof/>
          <w:sz w:val="22"/>
          <w:szCs w:val="22"/>
        </w:rPr>
        <w:drawing>
          <wp:anchor distT="0" distB="0" distL="114300" distR="114300" simplePos="0" relativeHeight="251671611" behindDoc="1" locked="0" layoutInCell="1" allowOverlap="1" wp14:anchorId="363E5EBA" wp14:editId="11C4D61F">
            <wp:simplePos x="0" y="0"/>
            <wp:positionH relativeFrom="column">
              <wp:posOffset>4191000</wp:posOffset>
            </wp:positionH>
            <wp:positionV relativeFrom="paragraph">
              <wp:posOffset>259080</wp:posOffset>
            </wp:positionV>
            <wp:extent cx="2202815" cy="1024890"/>
            <wp:effectExtent l="0" t="0" r="6985" b="381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872" r="5956" b="17505"/>
                    <a:stretch/>
                  </pic:blipFill>
                  <pic:spPr bwMode="auto">
                    <a:xfrm>
                      <a:off x="0" y="0"/>
                      <a:ext cx="2202815" cy="102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rFonts w:eastAsia="Times New Roman" w:cstheme="minorHAnsi"/>
          <w:sz w:val="22"/>
          <w:szCs w:val="22"/>
        </w:rPr>
        <w:t>20g servos for tilting individual rotors</w:t>
      </w:r>
    </w:p>
    <w:p w14:paraId="43661968" w14:textId="122A9973" w:rsidR="00AA4FAA" w:rsidRPr="00AA4FAA" w:rsidRDefault="00FA5C34" w:rsidP="00AA4FAA">
      <w:pPr>
        <w:spacing w:line="240" w:lineRule="auto"/>
        <w:rPr>
          <w:rFonts w:cstheme="minorHAnsi"/>
          <w:sz w:val="22"/>
          <w:szCs w:val="22"/>
        </w:rPr>
      </w:pPr>
      <w:r w:rsidRPr="00AA4FAA">
        <w:rPr>
          <w:rFonts w:cstheme="minorHAnsi"/>
          <w:noProof/>
          <w:sz w:val="22"/>
          <w:szCs w:val="22"/>
        </w:rPr>
        <w:drawing>
          <wp:anchor distT="0" distB="0" distL="114300" distR="114300" simplePos="0" relativeHeight="251674683" behindDoc="0" locked="0" layoutInCell="1" allowOverlap="1" wp14:anchorId="475720DA" wp14:editId="4AFE7281">
            <wp:simplePos x="0" y="0"/>
            <wp:positionH relativeFrom="margin">
              <wp:posOffset>-266700</wp:posOffset>
            </wp:positionH>
            <wp:positionV relativeFrom="paragraph">
              <wp:posOffset>649605</wp:posOffset>
            </wp:positionV>
            <wp:extent cx="4371975" cy="844550"/>
            <wp:effectExtent l="19050" t="19050" r="28575" b="12700"/>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71975" cy="84455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Pr="00AA4FAA">
        <w:rPr>
          <w:noProof/>
        </w:rPr>
        <mc:AlternateContent>
          <mc:Choice Requires="wps">
            <w:drawing>
              <wp:anchor distT="0" distB="0" distL="114300" distR="114300" simplePos="0" relativeHeight="251679803" behindDoc="0" locked="0" layoutInCell="1" allowOverlap="1" wp14:anchorId="7423C781" wp14:editId="5ECDB8FF">
                <wp:simplePos x="0" y="0"/>
                <wp:positionH relativeFrom="column">
                  <wp:posOffset>-207010</wp:posOffset>
                </wp:positionH>
                <wp:positionV relativeFrom="paragraph">
                  <wp:posOffset>1508125</wp:posOffset>
                </wp:positionV>
                <wp:extent cx="4255135" cy="14287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4255135" cy="142875"/>
                        </a:xfrm>
                        <a:prstGeom prst="rect">
                          <a:avLst/>
                        </a:prstGeom>
                        <a:solidFill>
                          <a:prstClr val="white"/>
                        </a:solidFill>
                        <a:ln>
                          <a:noFill/>
                        </a:ln>
                      </wps:spPr>
                      <wps:txbx>
                        <w:txbxContent>
                          <w:p w14:paraId="347A3B83" w14:textId="367729F5" w:rsidR="00AA4FAA" w:rsidRPr="00D6004D" w:rsidRDefault="00AA4FAA" w:rsidP="00AA4FAA">
                            <w:pPr>
                              <w:pStyle w:val="Caption"/>
                              <w:jc w:val="center"/>
                              <w:rPr>
                                <w:rFonts w:cstheme="minorHAnsi"/>
                                <w:noProof/>
                              </w:rPr>
                            </w:pPr>
                            <w:bookmarkStart w:id="37" w:name="_Toc107471599"/>
                            <w:r>
                              <w:t xml:space="preserve">Figure </w:t>
                            </w:r>
                            <w:r w:rsidR="000979B9">
                              <w:fldChar w:fldCharType="begin"/>
                            </w:r>
                            <w:r w:rsidR="000979B9">
                              <w:instrText xml:space="preserve"> SEQ Figure \* ARABIC </w:instrText>
                            </w:r>
                            <w:r w:rsidR="000979B9">
                              <w:fldChar w:fldCharType="separate"/>
                            </w:r>
                            <w:r w:rsidR="00BE0086">
                              <w:rPr>
                                <w:noProof/>
                              </w:rPr>
                              <w:t>3</w:t>
                            </w:r>
                            <w:r w:rsidR="000979B9">
                              <w:rPr>
                                <w:noProof/>
                              </w:rPr>
                              <w:fldChar w:fldCharType="end"/>
                            </w:r>
                            <w:r>
                              <w:t>. EMAX GT2826/05 KV860 performance values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C781" id="Text Box 21" o:spid="_x0000_s1032" type="#_x0000_t202" style="position:absolute;left:0;text-align:left;margin-left:-16.3pt;margin-top:118.75pt;width:335.05pt;height:11.25pt;z-index:2516798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" stroked="f">
                <v:textbox inset="0,0,0,0">
                  <w:txbxContent>
                    <w:p w14:paraId="347A3B83" w14:textId="367729F5" w:rsidR="00AA4FAA" w:rsidRPr="00D6004D" w:rsidRDefault="00AA4FAA" w:rsidP="00AA4FAA">
                      <w:pPr>
                        <w:pStyle w:val="Caption"/>
                        <w:jc w:val="center"/>
                        <w:rPr>
                          <w:rFonts w:cstheme="minorHAnsi"/>
                          <w:noProof/>
                        </w:rPr>
                      </w:pPr>
                      <w:bookmarkStart w:id="38" w:name="_Toc107471599"/>
                      <w:r>
                        <w:t xml:space="preserve">Figure </w:t>
                      </w:r>
                      <w:r w:rsidR="000979B9">
                        <w:fldChar w:fldCharType="begin"/>
                      </w:r>
                      <w:r w:rsidR="000979B9">
                        <w:instrText xml:space="preserve"> SEQ Figure \* ARABIC </w:instrText>
                      </w:r>
                      <w:r w:rsidR="000979B9">
                        <w:fldChar w:fldCharType="separate"/>
                      </w:r>
                      <w:r w:rsidR="00BE0086">
                        <w:rPr>
                          <w:noProof/>
                        </w:rPr>
                        <w:t>3</w:t>
                      </w:r>
                      <w:r w:rsidR="000979B9">
                        <w:rPr>
                          <w:noProof/>
                        </w:rPr>
                        <w:fldChar w:fldCharType="end"/>
                      </w:r>
                      <w:r>
                        <w:t>. EMAX GT2826/05 KV860 performance values</w:t>
                      </w:r>
                      <w:bookmarkEnd w:id="38"/>
                    </w:p>
                  </w:txbxContent>
                </v:textbox>
                <w10:wrap type="topAndBottom"/>
              </v:shape>
            </w:pict>
          </mc:Fallback>
        </mc:AlternateContent>
      </w:r>
      <w:r w:rsidR="00AA4FAA" w:rsidRPr="00AA4FAA">
        <w:rPr>
          <w:rFonts w:cstheme="minorHAnsi"/>
          <w:sz w:val="22"/>
          <w:szCs w:val="22"/>
        </w:rPr>
        <w:t>These components are selected after extensive calculations for optimum performance in fly-off mission. Note:</w:t>
      </w:r>
      <w:r w:rsidR="00AA4FAA" w:rsidRPr="00AA4FAA">
        <w:rPr>
          <w:rFonts w:cstheme="minorHAnsi"/>
          <w:sz w:val="22"/>
          <w:szCs w:val="22"/>
        </w:rPr>
        <w:tab/>
        <w:t>MN5008 mentioned in PDR is replaced by EMAX because it wasn’t locally available.</w:t>
      </w:r>
    </w:p>
    <w:p w14:paraId="4B4D8E8C" w14:textId="77777777" w:rsidR="008B65B0" w:rsidRPr="00831182" w:rsidRDefault="008B65B0" w:rsidP="008B65B0">
      <w:pPr>
        <w:spacing w:line="240" w:lineRule="auto"/>
        <w:rPr>
          <w:rFonts w:cstheme="minorHAnsi"/>
          <w:sz w:val="22"/>
          <w:szCs w:val="22"/>
        </w:rPr>
      </w:pPr>
      <w:r w:rsidRPr="00831182">
        <w:rPr>
          <w:rFonts w:cstheme="minorHAnsi"/>
          <w:sz w:val="22"/>
          <w:szCs w:val="22"/>
        </w:rPr>
        <w:lastRenderedPageBreak/>
        <w:t xml:space="preserve">Data of all locally available motors is collected into the GitHub repository. The detailed datasheet of EMAX motors is not available online. </w:t>
      </w:r>
      <w:r>
        <w:rPr>
          <w:rFonts w:cstheme="minorHAnsi"/>
          <w:sz w:val="22"/>
          <w:szCs w:val="22"/>
        </w:rPr>
        <w:t>A</w:t>
      </w:r>
      <w:r w:rsidRPr="00831182">
        <w:rPr>
          <w:rFonts w:cstheme="minorHAnsi"/>
          <w:sz w:val="22"/>
          <w:szCs w:val="22"/>
        </w:rPr>
        <w:t>ll the data from the official website and thrust tests in workshops is gathered using finite values for this motor and datasheets available for similar motors; the closest continuous function was plotted against experimental values of thrust &amp; power as shown</w:t>
      </w:r>
      <w:r>
        <w:rPr>
          <w:rFonts w:cstheme="minorHAnsi"/>
          <w:sz w:val="22"/>
          <w:szCs w:val="22"/>
        </w:rPr>
        <w:t xml:space="preserve"> in Fig. 4 &amp; 5</w:t>
      </w:r>
      <w:r w:rsidRPr="00831182">
        <w:rPr>
          <w:rFonts w:cstheme="minorHAnsi"/>
          <w:sz w:val="22"/>
          <w:szCs w:val="22"/>
        </w:rPr>
        <w:t>.</w:t>
      </w:r>
      <w:r>
        <w:rPr>
          <w:rFonts w:cstheme="minorHAnsi"/>
          <w:sz w:val="22"/>
          <w:szCs w:val="22"/>
        </w:rPr>
        <w:t xml:space="preserve"> </w:t>
      </w:r>
      <w:r w:rsidRPr="00831182">
        <w:rPr>
          <w:rFonts w:cstheme="minorHAnsi"/>
          <w:sz w:val="22"/>
          <w:szCs w:val="22"/>
        </w:rPr>
        <w:t>Below are some power &amp; thrust specifications of the motor used.</w:t>
      </w:r>
    </w:p>
    <w:p w14:paraId="79625B7C" w14:textId="77777777" w:rsidR="008B65B0" w:rsidRPr="00831182" w:rsidRDefault="008B65B0" w:rsidP="008B65B0">
      <w:pPr>
        <w:spacing w:line="240" w:lineRule="auto"/>
        <w:rPr>
          <w:rFonts w:cstheme="minorHAnsi"/>
          <w:sz w:val="22"/>
          <w:szCs w:val="22"/>
        </w:rPr>
      </w:pPr>
      <w:r w:rsidRPr="00831182">
        <w:rPr>
          <w:rFonts w:cstheme="minorHAnsi"/>
          <w:sz w:val="22"/>
          <w:szCs w:val="22"/>
        </w:rPr>
        <w:t>Thrust for a single motor is written as a function of power using an online function calculator as:</w:t>
      </w:r>
    </w:p>
    <w:p w14:paraId="4D5CA0F4"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thrust= -0.001632532∙</m:t>
          </m:r>
          <m:sSup>
            <m:sSupPr>
              <m:ctrlPr>
                <w:rPr>
                  <w:rFonts w:ascii="Cambria Math" w:hAnsi="Cambria Math" w:cstheme="minorHAnsi"/>
                  <w:i/>
                  <w:sz w:val="22"/>
                  <w:szCs w:val="22"/>
                </w:rPr>
              </m:ctrlPr>
            </m:sSupPr>
            <m:e>
              <m:r>
                <w:rPr>
                  <w:rFonts w:ascii="Cambria Math" w:hAnsi="Cambria Math" w:cstheme="minorHAnsi"/>
                  <w:sz w:val="22"/>
                  <w:szCs w:val="22"/>
                </w:rPr>
                <m:t>power</m:t>
              </m:r>
            </m:e>
            <m:sup>
              <m:r>
                <w:rPr>
                  <w:rFonts w:ascii="Cambria Math" w:hAnsi="Cambria Math" w:cstheme="minorHAnsi"/>
                  <w:sz w:val="22"/>
                  <w:szCs w:val="22"/>
                </w:rPr>
                <m:t>2</m:t>
              </m:r>
            </m:sup>
          </m:sSup>
          <m:r>
            <w:rPr>
              <w:rFonts w:ascii="Cambria Math" w:hAnsi="Cambria Math" w:cstheme="minorHAnsi"/>
              <w:sz w:val="22"/>
              <w:szCs w:val="22"/>
            </w:rPr>
            <m:t>+5.3238∙power+250            --- (i)</m:t>
          </m:r>
        </m:oMath>
      </m:oMathPara>
    </w:p>
    <w:p w14:paraId="759782AF" w14:textId="77777777" w:rsidR="008B65B0" w:rsidRPr="00831182" w:rsidRDefault="008B65B0" w:rsidP="008B65B0">
      <w:pPr>
        <w:spacing w:line="240" w:lineRule="auto"/>
        <w:rPr>
          <w:rFonts w:cstheme="minorHAnsi"/>
          <w:sz w:val="22"/>
          <w:szCs w:val="22"/>
        </w:rPr>
      </w:pPr>
      <w:r w:rsidRPr="00831182">
        <w:rPr>
          <w:rFonts w:cstheme="minorHAnsi"/>
          <w:sz w:val="22"/>
          <w:szCs w:val="22"/>
        </w:rPr>
        <w:t>This continuous function gives a precise value for power between 50-850 Watts. Lift &amp; Drag values for the Airframe on different airspeeds were obtained from simulations (detail in aerodynamics section). Again, using finite values, the estimated function was plotted for both lift &amp; drag against airspeed.</w:t>
      </w:r>
    </w:p>
    <w:p w14:paraId="507D6FCE"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---(ii)</m:t>
          </m:r>
        </m:oMath>
      </m:oMathPara>
    </w:p>
    <w:p w14:paraId="773711F7"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drag=0.0350823∙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                  ---(iii)        ∴v=airspeed</m:t>
          </m:r>
        </m:oMath>
      </m:oMathPara>
    </w:p>
    <w:p w14:paraId="16B932A9" w14:textId="77777777" w:rsidR="008B65B0" w:rsidRPr="00831182" w:rsidRDefault="008B65B0" w:rsidP="008B65B0">
      <w:pPr>
        <w:spacing w:line="240" w:lineRule="auto"/>
        <w:rPr>
          <w:rFonts w:cstheme="minorHAnsi"/>
          <w:sz w:val="22"/>
          <w:szCs w:val="22"/>
        </w:rPr>
      </w:pPr>
      <w:r w:rsidRPr="00831182">
        <w:rPr>
          <w:rFonts w:cstheme="minorHAnsi"/>
          <w:sz w:val="22"/>
          <w:szCs w:val="22"/>
        </w:rPr>
        <w:t>Cruise speed is calculated as:</w:t>
      </w:r>
    </w:p>
    <w:p w14:paraId="59D92FAC"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lift=0.350317∙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 ∙v= total mass of drone</m:t>
          </m:r>
        </m:oMath>
      </m:oMathPara>
    </w:p>
    <w:p w14:paraId="276AF0B7" w14:textId="29A749A3" w:rsidR="008B65B0" w:rsidRPr="00831182" w:rsidRDefault="008B65B0" w:rsidP="008B65B0">
      <w:pPr>
        <w:spacing w:line="240" w:lineRule="auto"/>
        <w:rPr>
          <w:rFonts w:cstheme="minorHAnsi"/>
          <w:sz w:val="22"/>
          <w:szCs w:val="22"/>
        </w:rPr>
      </w:pPr>
      <w:r w:rsidRPr="00831182">
        <w:rPr>
          <w:rFonts w:cstheme="minorHAnsi"/>
          <w:sz w:val="22"/>
          <w:szCs w:val="22"/>
        </w:rPr>
        <w:t>Using this relation, the ideal cruise speed with a full payload, i.e., 6.9kg (flight towards Spray Zone), comes out to be 14.2ms</w:t>
      </w:r>
      <w:r w:rsidRPr="00831182">
        <w:rPr>
          <w:rFonts w:cstheme="minorHAnsi"/>
          <w:sz w:val="22"/>
          <w:szCs w:val="22"/>
          <w:vertAlign w:val="superscript"/>
        </w:rPr>
        <w:t>-1</w:t>
      </w:r>
      <w:r w:rsidRPr="00831182">
        <w:rPr>
          <w:rFonts w:cstheme="minorHAnsi"/>
          <w:sz w:val="22"/>
          <w:szCs w:val="22"/>
        </w:rPr>
        <w:t>, and cruise speed without payload, i.e., 3.9kg (flight back to landing), comes out to be 10.7ms</w:t>
      </w:r>
      <w:r w:rsidRPr="00831182">
        <w:rPr>
          <w:rFonts w:cstheme="minorHAnsi"/>
          <w:sz w:val="22"/>
          <w:szCs w:val="22"/>
          <w:vertAlign w:val="superscript"/>
        </w:rPr>
        <w:t>-1</w:t>
      </w:r>
      <w:r w:rsidRPr="00831182">
        <w:rPr>
          <w:rFonts w:cstheme="minorHAnsi"/>
          <w:sz w:val="22"/>
          <w:szCs w:val="22"/>
        </w:rPr>
        <w:t>. Power consumption is calculated as:</w:t>
      </w:r>
    </w:p>
    <w:p w14:paraId="4CA164C9"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drag= 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+0.00372739∙v=thrust of propulsion system</m:t>
          </m:r>
        </m:oMath>
      </m:oMathPara>
    </w:p>
    <w:p w14:paraId="66A457B9" w14:textId="77777777" w:rsidR="008B65B0" w:rsidRPr="00831182" w:rsidRDefault="008B65B0" w:rsidP="008B65B0">
      <w:pPr>
        <w:spacing w:line="240" w:lineRule="auto"/>
        <w:rPr>
          <w:rFonts w:cstheme="minorHAnsi"/>
          <w:sz w:val="22"/>
          <w:szCs w:val="22"/>
        </w:rPr>
      </w:pPr>
      <w:r w:rsidRPr="00831182">
        <w:rPr>
          <w:rFonts w:cstheme="minorHAnsi"/>
          <w:sz w:val="22"/>
          <w:szCs w:val="22"/>
        </w:rPr>
        <w:t xml:space="preserve">The thrust required for a total payload comes out to be 0.727237 </w:t>
      </w:r>
      <w:proofErr w:type="spellStart"/>
      <w:r w:rsidRPr="00831182">
        <w:rPr>
          <w:rFonts w:cstheme="minorHAnsi"/>
          <w:sz w:val="22"/>
          <w:szCs w:val="22"/>
        </w:rPr>
        <w:t>kgf</w:t>
      </w:r>
      <w:proofErr w:type="spellEnd"/>
      <w:r w:rsidRPr="00831182">
        <w:rPr>
          <w:rFonts w:cstheme="minorHAnsi"/>
          <w:sz w:val="22"/>
          <w:szCs w:val="22"/>
        </w:rPr>
        <w:t xml:space="preserve"> (0.181809 </w:t>
      </w:r>
      <w:proofErr w:type="spellStart"/>
      <w:r w:rsidRPr="00831182">
        <w:rPr>
          <w:rFonts w:cstheme="minorHAnsi"/>
          <w:sz w:val="22"/>
          <w:szCs w:val="22"/>
        </w:rPr>
        <w:t>kgf</w:t>
      </w:r>
      <w:proofErr w:type="spellEnd"/>
      <w:r w:rsidRPr="00831182">
        <w:rPr>
          <w:rFonts w:cstheme="minorHAnsi"/>
          <w:sz w:val="22"/>
          <w:szCs w:val="22"/>
        </w:rPr>
        <w:t xml:space="preserve"> for each motor). Power consumed to require this thrust is calculated by eq. (</w:t>
      </w:r>
      <w:proofErr w:type="spellStart"/>
      <w:r w:rsidRPr="00831182">
        <w:rPr>
          <w:rFonts w:cstheme="minorHAnsi"/>
          <w:sz w:val="22"/>
          <w:szCs w:val="22"/>
        </w:rPr>
        <w:t>i</w:t>
      </w:r>
      <w:proofErr w:type="spellEnd"/>
      <w:r w:rsidRPr="00831182">
        <w:rPr>
          <w:rFonts w:cstheme="minorHAnsi"/>
          <w:sz w:val="22"/>
          <w:szCs w:val="22"/>
        </w:rPr>
        <w:t xml:space="preserve">) It comes out to be 84.5723W (21.143W per motor). Similarly, the thrust required without payload is 0.421658 </w:t>
      </w:r>
      <w:proofErr w:type="spellStart"/>
      <w:r w:rsidRPr="00831182">
        <w:rPr>
          <w:rFonts w:cstheme="minorHAnsi"/>
          <w:sz w:val="22"/>
          <w:szCs w:val="22"/>
        </w:rPr>
        <w:t>kgf</w:t>
      </w:r>
      <w:proofErr w:type="spellEnd"/>
      <w:r w:rsidRPr="00831182">
        <w:rPr>
          <w:rFonts w:cstheme="minorHAnsi"/>
          <w:sz w:val="22"/>
          <w:szCs w:val="22"/>
        </w:rPr>
        <w:t>, and power consumption is 47.8332W.</w:t>
      </w:r>
    </w:p>
    <w:p w14:paraId="49C632D7" w14:textId="77777777" w:rsidR="008B65B0" w:rsidRPr="00831182" w:rsidRDefault="008B65B0" w:rsidP="008B65B0">
      <w:pPr>
        <w:spacing w:after="0" w:line="240" w:lineRule="auto"/>
        <w:rPr>
          <w:rFonts w:cstheme="minorHAnsi"/>
          <w:sz w:val="22"/>
          <w:szCs w:val="22"/>
        </w:rPr>
      </w:pPr>
      <w:r w:rsidRPr="00831182">
        <w:rPr>
          <w:rFonts w:cstheme="minorHAnsi"/>
          <w:sz w:val="22"/>
          <w:szCs w:val="22"/>
        </w:rPr>
        <w:tab/>
        <w:t>Calculating energy consumption &amp; time taken for ideal cruise flight of 4km from take-off to spray zone and 500m from spray zone to landing:</w:t>
      </w:r>
    </w:p>
    <w:p w14:paraId="53994BC1"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 xml:space="preserve">time= </m:t>
          </m:r>
          <m:f>
            <m:fPr>
              <m:ctrlPr>
                <w:rPr>
                  <w:rFonts w:ascii="Cambria Math" w:hAnsi="Cambria Math" w:cstheme="minorHAnsi"/>
                  <w:i/>
                  <w:sz w:val="22"/>
                  <w:szCs w:val="22"/>
                </w:rPr>
              </m:ctrlPr>
            </m:fPr>
            <m:num>
              <m:r>
                <w:rPr>
                  <w:rFonts w:ascii="Cambria Math" w:hAnsi="Cambria Math" w:cstheme="minorHAnsi"/>
                  <w:sz w:val="22"/>
                  <w:szCs w:val="22"/>
                </w:rPr>
                <m:t>4000m</m:t>
              </m:r>
            </m:num>
            <m:den>
              <m:r>
                <w:rPr>
                  <w:rFonts w:ascii="Cambria Math" w:hAnsi="Cambria Math" w:cstheme="minorHAnsi"/>
                  <w:sz w:val="22"/>
                  <w:szCs w:val="22"/>
                </w:rPr>
                <m:t>14.2</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500m</m:t>
              </m:r>
            </m:num>
            <m:den>
              <m:r>
                <w:rPr>
                  <w:rFonts w:ascii="Cambria Math" w:hAnsi="Cambria Math" w:cstheme="minorHAnsi"/>
                  <w:sz w:val="22"/>
                  <w:szCs w:val="22"/>
                </w:rPr>
                <m:t>10.7</m:t>
              </m:r>
              <m:sSup>
                <m:sSupPr>
                  <m:ctrlPr>
                    <w:rPr>
                      <w:rFonts w:ascii="Cambria Math" w:hAnsi="Cambria Math" w:cstheme="minorHAnsi"/>
                      <w:i/>
                      <w:sz w:val="22"/>
                      <w:szCs w:val="22"/>
                    </w:rPr>
                  </m:ctrlPr>
                </m:sSupPr>
                <m:e>
                  <m:r>
                    <w:rPr>
                      <w:rFonts w:ascii="Cambria Math" w:hAnsi="Cambria Math" w:cstheme="minorHAnsi"/>
                      <w:sz w:val="22"/>
                      <w:szCs w:val="22"/>
                    </w:rPr>
                    <m:t>ms</m:t>
                  </m:r>
                </m:e>
                <m:sup>
                  <m:r>
                    <w:rPr>
                      <w:rFonts w:ascii="Cambria Math" w:hAnsi="Cambria Math" w:cstheme="minorHAnsi"/>
                      <w:sz w:val="22"/>
                      <w:szCs w:val="22"/>
                    </w:rPr>
                    <m:t>-1</m:t>
                  </m:r>
                </m:sup>
              </m:sSup>
            </m:den>
          </m:f>
          <m:r>
            <w:rPr>
              <w:rFonts w:ascii="Cambria Math" w:hAnsi="Cambria Math" w:cstheme="minorHAnsi"/>
              <w:sz w:val="22"/>
              <w:szCs w:val="22"/>
            </w:rPr>
            <m:t xml:space="preserve">=328.42s  </m:t>
          </m:r>
          <m:d>
            <m:dPr>
              <m:ctrlPr>
                <w:rPr>
                  <w:rFonts w:ascii="Cambria Math" w:hAnsi="Cambria Math" w:cstheme="minorHAnsi"/>
                  <w:i/>
                  <w:sz w:val="22"/>
                  <w:szCs w:val="22"/>
                </w:rPr>
              </m:ctrlPr>
            </m:dPr>
            <m:e>
              <m:r>
                <w:rPr>
                  <w:rFonts w:ascii="Cambria Math" w:hAnsi="Cambria Math" w:cstheme="minorHAnsi"/>
                  <w:sz w:val="22"/>
                  <w:szCs w:val="22"/>
                </w:rPr>
                <m:t xml:space="preserve">Approx.  </m:t>
              </m:r>
              <m:sSubSup>
                <m:sSubSupPr>
                  <m:ctrlPr>
                    <w:rPr>
                      <w:rFonts w:ascii="Cambria Math" w:hAnsi="Cambria Math" w:cstheme="minorHAnsi"/>
                      <w:i/>
                      <w:sz w:val="22"/>
                      <w:szCs w:val="22"/>
                    </w:rPr>
                  </m:ctrlPr>
                </m:sSubSupPr>
                <m:e>
                  <m:r>
                    <w:rPr>
                      <w:rFonts w:ascii="Cambria Math" w:hAnsi="Cambria Math" w:cstheme="minorHAnsi"/>
                      <w:sz w:val="22"/>
                      <w:szCs w:val="22"/>
                    </w:rPr>
                    <m:t>5</m:t>
                  </m:r>
                </m:e>
                <m:sub>
                  <m:r>
                    <w:rPr>
                      <w:rFonts w:ascii="Cambria Math" w:hAnsi="Cambria Math" w:cstheme="minorHAnsi"/>
                      <w:sz w:val="22"/>
                      <w:szCs w:val="22"/>
                    </w:rPr>
                    <m:t>2</m:t>
                  </m:r>
                </m:sub>
                <m:sup>
                  <m:r>
                    <w:rPr>
                      <w:rFonts w:ascii="Cambria Math" w:hAnsi="Cambria Math" w:cstheme="minorHAnsi"/>
                      <w:sz w:val="22"/>
                      <w:szCs w:val="22"/>
                    </w:rPr>
                    <m:t>1</m:t>
                  </m:r>
                </m:sup>
              </m:sSubSup>
              <m:r>
                <w:rPr>
                  <w:rFonts w:ascii="Cambria Math" w:hAnsi="Cambria Math" w:cstheme="minorHAnsi"/>
                  <w:sz w:val="22"/>
                  <w:szCs w:val="22"/>
                </w:rPr>
                <m:t xml:space="preserve"> minutes</m:t>
              </m:r>
            </m:e>
          </m:d>
        </m:oMath>
      </m:oMathPara>
    </w:p>
    <w:p w14:paraId="3AFC094C" w14:textId="77777777" w:rsidR="008B65B0" w:rsidRPr="00831182" w:rsidRDefault="008B65B0" w:rsidP="008B65B0">
      <w:pPr>
        <w:spacing w:line="240" w:lineRule="auto"/>
        <w:rPr>
          <w:rFonts w:cstheme="minorHAnsi"/>
          <w:sz w:val="22"/>
          <w:szCs w:val="22"/>
        </w:rPr>
      </w:pPr>
      <m:oMathPara>
        <m:oMath>
          <m:r>
            <w:rPr>
              <w:rFonts w:ascii="Cambria Math" w:hAnsi="Cambria Math" w:cstheme="minorHAnsi"/>
              <w:sz w:val="22"/>
              <w:szCs w:val="22"/>
            </w:rPr>
            <m:t xml:space="preserve">energy=84.5723W∙281.7s+47.8332W∙46.7s≈7.2383 Wh        </m:t>
          </m:r>
          <m:d>
            <m:dPr>
              <m:ctrlPr>
                <w:rPr>
                  <w:rFonts w:ascii="Cambria Math" w:hAnsi="Cambria Math" w:cstheme="minorHAnsi"/>
                  <w:i/>
                  <w:sz w:val="22"/>
                  <w:szCs w:val="22"/>
                </w:rPr>
              </m:ctrlPr>
            </m:dPr>
            <m:e>
              <m:r>
                <w:rPr>
                  <w:rFonts w:ascii="Cambria Math" w:hAnsi="Cambria Math" w:cstheme="minorHAnsi"/>
                  <w:sz w:val="22"/>
                  <w:szCs w:val="22"/>
                </w:rPr>
                <m:t>&lt;10% of available battery</m:t>
              </m:r>
            </m:e>
          </m:d>
        </m:oMath>
      </m:oMathPara>
    </w:p>
    <w:p w14:paraId="71FD8ECF" w14:textId="77777777" w:rsidR="008B65B0" w:rsidRDefault="008B65B0" w:rsidP="008B65B0">
      <w:pPr>
        <w:spacing w:line="240" w:lineRule="auto"/>
        <w:rPr>
          <w:rFonts w:cstheme="minorHAnsi"/>
          <w:sz w:val="22"/>
          <w:szCs w:val="22"/>
        </w:rPr>
      </w:pPr>
      <w:r w:rsidRPr="00831182">
        <w:rPr>
          <w:rFonts w:cstheme="minorHAnsi"/>
          <w:sz w:val="22"/>
          <w:szCs w:val="22"/>
        </w:rPr>
        <w:tab/>
        <w:t>Ideal time &amp; energy consumption calculations for takeoff, transition, spray zone &amp; landing were done. Calculations are too complicated to be added in CDR. Results are given below</w:t>
      </w:r>
      <w:r>
        <w:rPr>
          <w:rFonts w:cstheme="minorHAnsi"/>
          <w:sz w:val="22"/>
          <w:szCs w:val="22"/>
        </w:rPr>
        <w:t>.</w:t>
      </w:r>
    </w:p>
    <w:p w14:paraId="66952E23" w14:textId="275C921D" w:rsidR="00AA4FAA" w:rsidRPr="00AA4FAA" w:rsidRDefault="008B65B0" w:rsidP="008B65B0">
      <w:pPr>
        <w:spacing w:line="240" w:lineRule="auto"/>
        <w:rPr>
          <w:rFonts w:cstheme="minorHAnsi"/>
          <w:sz w:val="22"/>
          <w:szCs w:val="22"/>
        </w:rPr>
      </w:pPr>
      <w:r>
        <w:rPr>
          <w:noProof/>
        </w:rPr>
        <mc:AlternateContent>
          <mc:Choice Requires="wps">
            <w:drawing>
              <wp:anchor distT="0" distB="0" distL="114300" distR="114300" simplePos="0" relativeHeight="251726907" behindDoc="0" locked="0" layoutInCell="1" allowOverlap="1" wp14:anchorId="255E2034" wp14:editId="2706312D">
                <wp:simplePos x="0" y="0"/>
                <wp:positionH relativeFrom="column">
                  <wp:posOffset>2919095</wp:posOffset>
                </wp:positionH>
                <wp:positionV relativeFrom="paragraph">
                  <wp:posOffset>1636395</wp:posOffset>
                </wp:positionV>
                <wp:extent cx="3462655" cy="161925"/>
                <wp:effectExtent l="0" t="0" r="4445" b="9525"/>
                <wp:wrapSquare wrapText="bothSides"/>
                <wp:docPr id="20" name="Text Box 20"/>
                <wp:cNvGraphicFramePr/>
                <a:graphic xmlns:a="http://schemas.openxmlformats.org/drawingml/2006/main">
                  <a:graphicData uri="http://schemas.microsoft.com/office/word/2010/wordprocessingShape">
                    <wps:wsp>
                      <wps:cNvSpPr txBox="1"/>
                      <wps:spPr>
                        <a:xfrm>
                          <a:off x="0" y="0"/>
                          <a:ext cx="3462655" cy="161925"/>
                        </a:xfrm>
                        <a:prstGeom prst="rect">
                          <a:avLst/>
                        </a:prstGeom>
                        <a:solidFill>
                          <a:prstClr val="white"/>
                        </a:solidFill>
                        <a:ln>
                          <a:noFill/>
                        </a:ln>
                      </wps:spPr>
                      <wps:txbx>
                        <w:txbxContent>
                          <w:p w14:paraId="6089D420" w14:textId="073EFAEA" w:rsidR="008B65B0" w:rsidRPr="00822AA1" w:rsidRDefault="008B65B0" w:rsidP="008B65B0">
                            <w:pPr>
                              <w:pStyle w:val="Caption"/>
                              <w:jc w:val="center"/>
                              <w:rPr>
                                <w:noProof/>
                                <w:sz w:val="20"/>
                                <w:szCs w:val="20"/>
                              </w:rPr>
                            </w:pPr>
                            <w:bookmarkStart w:id="39" w:name="_Toc107451111"/>
                            <w:r>
                              <w:t xml:space="preserve">Figure </w:t>
                            </w:r>
                            <w:r w:rsidR="00BE4C7B">
                              <w:t>5</w:t>
                            </w:r>
                            <w:r>
                              <w:t>. The calculation for Optimum Mission Time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55E2034" id="Text Box 20" o:spid="_x0000_s1033" type="#_x0000_t202" style="position:absolute;left:0;text-align:left;margin-left:229.85pt;margin-top:128.85pt;width:272.65pt;height:12.75pt;z-index:2517269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" stroked="f">
                <v:textbox inset="0,0,0,0">
                  <w:txbxContent>
                    <w:p w14:paraId="6089D420" w14:textId="073EFAEA" w:rsidR="008B65B0" w:rsidRPr="00822AA1" w:rsidRDefault="008B65B0" w:rsidP="008B65B0">
                      <w:pPr>
                        <w:pStyle w:val="Caption"/>
                        <w:jc w:val="center"/>
                        <w:rPr>
                          <w:noProof/>
                          <w:sz w:val="20"/>
                          <w:szCs w:val="20"/>
                        </w:rPr>
                      </w:pPr>
                      <w:bookmarkStart w:id="40" w:name="_Toc107451111"/>
                      <w:r>
                        <w:t xml:space="preserve">Figure </w:t>
                      </w:r>
                      <w:r w:rsidR="00BE4C7B">
                        <w:t>5</w:t>
                      </w:r>
                      <w:r>
                        <w:t>. The calculation for Optimum Mission Time</w:t>
                      </w:r>
                      <w:bookmarkEnd w:id="40"/>
                    </w:p>
                  </w:txbxContent>
                </v:textbox>
                <w10:wrap type="square"/>
              </v:shape>
            </w:pict>
          </mc:Fallback>
        </mc:AlternateContent>
      </w:r>
      <w:r>
        <w:rPr>
          <w:noProof/>
        </w:rPr>
        <mc:AlternateContent>
          <mc:Choice Requires="wps">
            <w:drawing>
              <wp:anchor distT="0" distB="0" distL="114300" distR="114300" simplePos="0" relativeHeight="251725883" behindDoc="0" locked="0" layoutInCell="1" allowOverlap="1" wp14:anchorId="33994D5C" wp14:editId="1B399D3D">
                <wp:simplePos x="0" y="0"/>
                <wp:positionH relativeFrom="column">
                  <wp:posOffset>-273050</wp:posOffset>
                </wp:positionH>
                <wp:positionV relativeFrom="paragraph">
                  <wp:posOffset>1617345</wp:posOffset>
                </wp:positionV>
                <wp:extent cx="3326765" cy="18097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326765" cy="180975"/>
                        </a:xfrm>
                        <a:prstGeom prst="rect">
                          <a:avLst/>
                        </a:prstGeom>
                        <a:solidFill>
                          <a:prstClr val="white"/>
                        </a:solidFill>
                        <a:ln>
                          <a:noFill/>
                        </a:ln>
                      </wps:spPr>
                      <wps:txbx>
                        <w:txbxContent>
                          <w:p w14:paraId="229BBA7A" w14:textId="4A75C39C" w:rsidR="008B65B0" w:rsidRPr="00516EF2" w:rsidRDefault="008B65B0" w:rsidP="008B65B0">
                            <w:pPr>
                              <w:pStyle w:val="Caption"/>
                              <w:jc w:val="center"/>
                              <w:rPr>
                                <w:rFonts w:cstheme="minorHAnsi"/>
                                <w:noProof/>
                              </w:rPr>
                            </w:pPr>
                            <w:bookmarkStart w:id="41" w:name="_Toc107451110"/>
                            <w:r>
                              <w:t xml:space="preserve">Figure </w:t>
                            </w:r>
                            <w:r w:rsidR="00BE4C7B">
                              <w:t>4</w:t>
                            </w:r>
                            <w:r>
                              <w:t>. The calculation for Optimum Energy Consumption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33994D5C" id="Text Box 19" o:spid="_x0000_s1034" type="#_x0000_t202" style="position:absolute;left:0;text-align:left;margin-left:-21.5pt;margin-top:127.35pt;width:261.95pt;height:14.25pt;z-index:2517258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" stroked="f">
                <v:textbox inset="0,0,0,0">
                  <w:txbxContent>
                    <w:p w14:paraId="229BBA7A" w14:textId="4A75C39C" w:rsidR="008B65B0" w:rsidRPr="00516EF2" w:rsidRDefault="008B65B0" w:rsidP="008B65B0">
                      <w:pPr>
                        <w:pStyle w:val="Caption"/>
                        <w:jc w:val="center"/>
                        <w:rPr>
                          <w:rFonts w:cstheme="minorHAnsi"/>
                          <w:noProof/>
                        </w:rPr>
                      </w:pPr>
                      <w:bookmarkStart w:id="42" w:name="_Toc107451110"/>
                      <w:r>
                        <w:t xml:space="preserve">Figure </w:t>
                      </w:r>
                      <w:r w:rsidR="00BE4C7B">
                        <w:t>4</w:t>
                      </w:r>
                      <w:r>
                        <w:t>. The calculation for Optimum Energy Consumption</w:t>
                      </w:r>
                      <w:bookmarkEnd w:id="42"/>
                    </w:p>
                  </w:txbxContent>
                </v:textbox>
                <w10:wrap type="square"/>
              </v:shape>
            </w:pict>
          </mc:Fallback>
        </mc:AlternateContent>
      </w:r>
      <w:r w:rsidRPr="00831182">
        <w:rPr>
          <w:rFonts w:cstheme="minorHAnsi"/>
          <w:noProof/>
          <w:sz w:val="22"/>
          <w:szCs w:val="22"/>
        </w:rPr>
        <w:drawing>
          <wp:anchor distT="0" distB="0" distL="114300" distR="114300" simplePos="0" relativeHeight="251724859" behindDoc="0" locked="0" layoutInCell="1" allowOverlap="1" wp14:anchorId="0C51E655" wp14:editId="3CFE150F">
            <wp:simplePos x="0" y="0"/>
            <wp:positionH relativeFrom="column">
              <wp:posOffset>2973070</wp:posOffset>
            </wp:positionH>
            <wp:positionV relativeFrom="paragraph">
              <wp:posOffset>198120</wp:posOffset>
            </wp:positionV>
            <wp:extent cx="3067050" cy="1430020"/>
            <wp:effectExtent l="0" t="0" r="0" b="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67050" cy="1430020"/>
                    </a:xfrm>
                    <a:prstGeom prst="rect">
                      <a:avLst/>
                    </a:prstGeom>
                  </pic:spPr>
                </pic:pic>
              </a:graphicData>
            </a:graphic>
            <wp14:sizeRelH relativeFrom="margin">
              <wp14:pctWidth>0</wp14:pctWidth>
            </wp14:sizeRelH>
            <wp14:sizeRelV relativeFrom="margin">
              <wp14:pctHeight>0</wp14:pctHeight>
            </wp14:sizeRelV>
          </wp:anchor>
        </w:drawing>
      </w:r>
      <w:r w:rsidRPr="00831182">
        <w:rPr>
          <w:rFonts w:cstheme="minorHAnsi"/>
          <w:noProof/>
          <w:sz w:val="22"/>
          <w:szCs w:val="22"/>
        </w:rPr>
        <w:drawing>
          <wp:anchor distT="0" distB="0" distL="114300" distR="114300" simplePos="0" relativeHeight="251723835" behindDoc="0" locked="0" layoutInCell="1" allowOverlap="1" wp14:anchorId="7A7AB38B" wp14:editId="5046C631">
            <wp:simplePos x="0" y="0"/>
            <wp:positionH relativeFrom="margin">
              <wp:posOffset>-171450</wp:posOffset>
            </wp:positionH>
            <wp:positionV relativeFrom="paragraph">
              <wp:posOffset>198120</wp:posOffset>
            </wp:positionV>
            <wp:extent cx="3075940" cy="143510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75940" cy="1435100"/>
                    </a:xfrm>
                    <a:prstGeom prst="rect">
                      <a:avLst/>
                    </a:prstGeom>
                  </pic:spPr>
                </pic:pic>
              </a:graphicData>
            </a:graphic>
            <wp14:sizeRelH relativeFrom="margin">
              <wp14:pctWidth>0</wp14:pctWidth>
            </wp14:sizeRelH>
            <wp14:sizeRelV relativeFrom="margin">
              <wp14:pctHeight>0</wp14:pctHeight>
            </wp14:sizeRelV>
          </wp:anchor>
        </w:drawing>
      </w:r>
      <w:r w:rsidRPr="00831182">
        <w:rPr>
          <w:rFonts w:cstheme="minorHAnsi"/>
          <w:sz w:val="22"/>
          <w:szCs w:val="22"/>
        </w:rPr>
        <w:t>The batt</w:t>
      </w:r>
      <w:r w:rsidR="00AA4FAA" w:rsidRPr="00AA4FAA">
        <w:rPr>
          <w:rFonts w:cstheme="minorHAnsi"/>
          <w:sz w:val="22"/>
          <w:szCs w:val="22"/>
        </w:rPr>
        <w:tab/>
      </w:r>
    </w:p>
    <w:p w14:paraId="0417E449" w14:textId="5DC3B48E" w:rsidR="00AA4FAA" w:rsidRPr="00AA4FAA" w:rsidRDefault="00AA4FAA" w:rsidP="00AA4FAA">
      <w:pPr>
        <w:keepNext/>
        <w:keepLines/>
        <w:spacing w:before="40" w:after="0" w:line="240" w:lineRule="auto"/>
        <w:jc w:val="left"/>
        <w:outlineLvl w:val="2"/>
        <w:rPr>
          <w:rFonts w:asciiTheme="majorHAnsi" w:eastAsiaTheme="majorEastAsia" w:hAnsiTheme="majorHAnsi" w:cstheme="majorHAnsi"/>
          <w:b/>
          <w:bCs/>
          <w:sz w:val="24"/>
          <w:szCs w:val="24"/>
        </w:rPr>
      </w:pPr>
      <w:bookmarkStart w:id="43" w:name="_Toc107471637"/>
      <w:r w:rsidRPr="00AA4FAA">
        <w:rPr>
          <w:rFonts w:asciiTheme="majorHAnsi" w:eastAsiaTheme="majorEastAsia" w:hAnsiTheme="majorHAnsi" w:cstheme="majorHAnsi"/>
          <w:b/>
          <w:bCs/>
          <w:sz w:val="24"/>
          <w:szCs w:val="24"/>
        </w:rPr>
        <w:lastRenderedPageBreak/>
        <w:t>4.1.3. Control Surfaces</w:t>
      </w:r>
      <w:bookmarkEnd w:id="43"/>
    </w:p>
    <w:p w14:paraId="239D89C1" w14:textId="77777777" w:rsidR="00AA4FAA" w:rsidRPr="00AA4FAA" w:rsidRDefault="00AA4FAA" w:rsidP="00AA4FAA">
      <w:pPr>
        <w:spacing w:line="240" w:lineRule="auto"/>
        <w:ind w:firstLine="720"/>
        <w:rPr>
          <w:rFonts w:eastAsiaTheme="minorHAnsi" w:cstheme="minorHAnsi"/>
          <w:sz w:val="22"/>
          <w:szCs w:val="22"/>
        </w:rPr>
      </w:pPr>
      <w:r w:rsidRPr="00AA4FAA">
        <w:t xml:space="preserve"> </w:t>
      </w:r>
      <w:r w:rsidRPr="00AA4FAA">
        <w:rPr>
          <w:rFonts w:cstheme="minorHAnsi"/>
          <w:sz w:val="22"/>
          <w:szCs w:val="22"/>
        </w:rPr>
        <w:t>Controllability is a key characteristic of aircraft design. Control is defined as the process of switching from one trim point to another, where trim refers to the state in which summation of forces along all three axes in an aircraft is zero. Control surfaces are employed to achieve controllability.</w:t>
      </w:r>
    </w:p>
    <w:p w14:paraId="6DBA84A8" w14:textId="77777777" w:rsidR="00AA4FAA" w:rsidRPr="00AA4FAA" w:rsidRDefault="00AA4FAA" w:rsidP="00AA4FAA">
      <w:pPr>
        <w:spacing w:line="240" w:lineRule="auto"/>
        <w:ind w:firstLine="720"/>
      </w:pPr>
      <w:r w:rsidRPr="00AA4FAA">
        <w:rPr>
          <w:rFonts w:cstheme="minorHAnsi"/>
          <w:sz w:val="22"/>
          <w:szCs w:val="22"/>
        </w:rPr>
        <w:t xml:space="preserve">Our UAV design employs the three primary control </w:t>
      </w:r>
      <w:proofErr w:type="gramStart"/>
      <w:r w:rsidRPr="00AA4FAA">
        <w:rPr>
          <w:rFonts w:cstheme="minorHAnsi"/>
          <w:sz w:val="22"/>
          <w:szCs w:val="22"/>
        </w:rPr>
        <w:t>surfaces;</w:t>
      </w:r>
      <w:proofErr w:type="gramEnd"/>
      <w:r w:rsidRPr="00AA4FAA">
        <w:rPr>
          <w:rFonts w:cstheme="minorHAnsi"/>
          <w:sz w:val="22"/>
          <w:szCs w:val="22"/>
        </w:rPr>
        <w:t xml:space="preserve"> ailerons, rudder and elevator.  </w:t>
      </w:r>
    </w:p>
    <w:p w14:paraId="27800F2D"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i/>
          <w:iCs/>
          <w:color w:val="7B7B7B" w:themeColor="accent3" w:themeShade="BF"/>
          <w:sz w:val="24"/>
          <w:szCs w:val="24"/>
        </w:rPr>
      </w:pPr>
      <w:bookmarkStart w:id="44" w:name="_Toc107471638"/>
      <w:r w:rsidRPr="00AA4FAA">
        <w:rPr>
          <w:rFonts w:asciiTheme="majorHAnsi" w:eastAsiaTheme="majorEastAsia" w:hAnsiTheme="majorHAnsi" w:cstheme="majorBidi"/>
          <w:i/>
          <w:iCs/>
          <w:color w:val="7B7B7B" w:themeColor="accent3" w:themeShade="BF"/>
          <w:sz w:val="24"/>
          <w:szCs w:val="24"/>
        </w:rPr>
        <w:t>4.1.3.1. Aileron sizing</w:t>
      </w:r>
      <w:r w:rsidRPr="00AA4FAA">
        <w:rPr>
          <w:rFonts w:asciiTheme="majorHAnsi" w:eastAsiaTheme="majorEastAsia" w:hAnsiTheme="majorHAnsi" w:cstheme="minorHAnsi"/>
          <w:b/>
          <w:i/>
          <w:iCs/>
          <w:noProof/>
          <w:color w:val="7B7B7B" w:themeColor="accent3" w:themeShade="BF"/>
          <w:sz w:val="24"/>
          <w:szCs w:val="24"/>
        </w:rPr>
        <w:drawing>
          <wp:anchor distT="0" distB="0" distL="114300" distR="114300" simplePos="0" relativeHeight="251680827" behindDoc="0" locked="0" layoutInCell="1" allowOverlap="1" wp14:anchorId="0B616B40" wp14:editId="335C2395">
            <wp:simplePos x="0" y="0"/>
            <wp:positionH relativeFrom="margin">
              <wp:posOffset>3088698</wp:posOffset>
            </wp:positionH>
            <wp:positionV relativeFrom="paragraph">
              <wp:posOffset>7043</wp:posOffset>
            </wp:positionV>
            <wp:extent cx="3095625" cy="1123950"/>
            <wp:effectExtent l="0" t="0" r="9525" b="0"/>
            <wp:wrapSquare wrapText="bothSides"/>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rada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95625" cy="1123950"/>
                    </a:xfrm>
                    <a:prstGeom prst="rect">
                      <a:avLst/>
                    </a:prstGeom>
                    <a:noFill/>
                    <a:ln>
                      <a:noFill/>
                    </a:ln>
                  </pic:spPr>
                </pic:pic>
              </a:graphicData>
            </a:graphic>
          </wp:anchor>
        </w:drawing>
      </w:r>
      <w:bookmarkEnd w:id="44"/>
    </w:p>
    <w:p w14:paraId="76D30BC8" w14:textId="77777777" w:rsidR="00AA4FAA" w:rsidRPr="00AA4FAA" w:rsidRDefault="00AA4FAA" w:rsidP="00AA4FAA">
      <w:pPr>
        <w:spacing w:before="240" w:line="240" w:lineRule="auto"/>
        <w:ind w:firstLine="720"/>
        <w:rPr>
          <w:rFonts w:cstheme="minorHAnsi"/>
          <w:sz w:val="22"/>
          <w:szCs w:val="22"/>
        </w:rPr>
      </w:pPr>
      <w:r w:rsidRPr="00AA4FAA">
        <w:rPr>
          <w:noProof/>
          <w:sz w:val="22"/>
          <w:szCs w:val="22"/>
        </w:rPr>
        <mc:AlternateContent>
          <mc:Choice Requires="wps">
            <w:drawing>
              <wp:anchor distT="0" distB="0" distL="114300" distR="114300" simplePos="0" relativeHeight="251681851" behindDoc="0" locked="0" layoutInCell="1" allowOverlap="1" wp14:anchorId="70CDE0D8" wp14:editId="2537B6E1">
                <wp:simplePos x="0" y="0"/>
                <wp:positionH relativeFrom="column">
                  <wp:posOffset>3075305</wp:posOffset>
                </wp:positionH>
                <wp:positionV relativeFrom="paragraph">
                  <wp:posOffset>975995</wp:posOffset>
                </wp:positionV>
                <wp:extent cx="3108960" cy="635"/>
                <wp:effectExtent l="0" t="0" r="0" b="8255"/>
                <wp:wrapSquare wrapText="bothSides"/>
                <wp:docPr id="28" name="Text Box 28"/>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3B227BFA" w14:textId="43633129" w:rsidR="00AA4FAA" w:rsidRPr="007722DE" w:rsidRDefault="00AA4FAA" w:rsidP="00AA4FAA">
                            <w:pPr>
                              <w:pStyle w:val="Caption"/>
                              <w:jc w:val="center"/>
                              <w:rPr>
                                <w:color w:val="595959" w:themeColor="text1" w:themeTint="A6"/>
                                <w:sz w:val="24"/>
                                <w:szCs w:val="24"/>
                              </w:rPr>
                            </w:pPr>
                            <w:bookmarkStart w:id="45" w:name="_Toc107471602"/>
                            <w:r>
                              <w:t xml:space="preserve">Figure </w:t>
                            </w:r>
                            <w:r w:rsidR="000979B9">
                              <w:fldChar w:fldCharType="begin"/>
                            </w:r>
                            <w:r w:rsidR="000979B9">
                              <w:instrText xml:space="preserve"> SEQ Figure \* ARABIC </w:instrText>
                            </w:r>
                            <w:r w:rsidR="000979B9">
                              <w:fldChar w:fldCharType="separate"/>
                            </w:r>
                            <w:r w:rsidR="00BE0086">
                              <w:rPr>
                                <w:noProof/>
                              </w:rPr>
                              <w:t>6</w:t>
                            </w:r>
                            <w:r w:rsidR="000979B9">
                              <w:rPr>
                                <w:noProof/>
                              </w:rPr>
                              <w:fldChar w:fldCharType="end"/>
                            </w:r>
                            <w:r>
                              <w:t>.</w:t>
                            </w:r>
                            <w:r w:rsidRPr="00E858D6">
                              <w:t>vertical stabilizer with labeled aileron variables.</w:t>
                            </w:r>
                            <w:r w:rsidRPr="0038207B">
                              <w:rPr>
                                <w:vertAlign w:val="superscript"/>
                              </w:rPr>
                              <w:t>[9]</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CDE0D8" id="Text Box 28" o:spid="_x0000_s1035" type="#_x0000_t202" style="position:absolute;left:0;text-align:left;margin-left:242.15pt;margin-top:76.85pt;width:244.8pt;height:.05pt;z-index:2516818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" stroked="f">
                <v:textbox style="mso-fit-shape-to-text:t" inset="0,0,0,0">
                  <w:txbxContent>
                    <w:p w14:paraId="3B227BFA" w14:textId="43633129" w:rsidR="00AA4FAA" w:rsidRPr="007722DE" w:rsidRDefault="00AA4FAA" w:rsidP="00AA4FAA">
                      <w:pPr>
                        <w:pStyle w:val="Caption"/>
                        <w:jc w:val="center"/>
                        <w:rPr>
                          <w:color w:val="595959" w:themeColor="text1" w:themeTint="A6"/>
                          <w:sz w:val="24"/>
                          <w:szCs w:val="24"/>
                        </w:rPr>
                      </w:pPr>
                      <w:bookmarkStart w:id="46" w:name="_Toc107471602"/>
                      <w:r>
                        <w:t xml:space="preserve">Figure </w:t>
                      </w:r>
                      <w:r w:rsidR="000979B9">
                        <w:fldChar w:fldCharType="begin"/>
                      </w:r>
                      <w:r w:rsidR="000979B9">
                        <w:instrText xml:space="preserve"> SEQ Figure \* ARABIC </w:instrText>
                      </w:r>
                      <w:r w:rsidR="000979B9">
                        <w:fldChar w:fldCharType="separate"/>
                      </w:r>
                      <w:r w:rsidR="00BE0086">
                        <w:rPr>
                          <w:noProof/>
                        </w:rPr>
                        <w:t>6</w:t>
                      </w:r>
                      <w:r w:rsidR="000979B9">
                        <w:rPr>
                          <w:noProof/>
                        </w:rPr>
                        <w:fldChar w:fldCharType="end"/>
                      </w:r>
                      <w:r>
                        <w:t>.</w:t>
                      </w:r>
                      <w:r w:rsidRPr="00E858D6">
                        <w:t>vertical stabilizer with labeled aileron variables.</w:t>
                      </w:r>
                      <w:r w:rsidRPr="0038207B">
                        <w:rPr>
                          <w:vertAlign w:val="superscript"/>
                        </w:rPr>
                        <w:t>[9]</w:t>
                      </w:r>
                      <w:bookmarkEnd w:id="46"/>
                    </w:p>
                  </w:txbxContent>
                </v:textbox>
                <w10:wrap type="square"/>
              </v:shape>
            </w:pict>
          </mc:Fallback>
        </mc:AlternateContent>
      </w:r>
      <w:r w:rsidRPr="00AA4FAA">
        <w:rPr>
          <w:rFonts w:cstheme="minorHAnsi"/>
          <w:sz w:val="22"/>
          <w:szCs w:val="22"/>
        </w:rPr>
        <w:t xml:space="preserve"> Two parameters of the aileron, namely the chord length (C</w:t>
      </w:r>
      <w:r w:rsidRPr="00AA4FAA">
        <w:rPr>
          <w:rFonts w:cstheme="minorHAnsi"/>
          <w:sz w:val="22"/>
          <w:szCs w:val="22"/>
          <w:vertAlign w:val="subscript"/>
        </w:rPr>
        <w:t>A</w:t>
      </w:r>
      <w:r w:rsidRPr="00AA4FAA">
        <w:rPr>
          <w:rFonts w:cstheme="minorHAnsi"/>
          <w:sz w:val="22"/>
          <w:szCs w:val="22"/>
        </w:rPr>
        <w:t>) and total length along the wing (</w:t>
      </w:r>
      <w:proofErr w:type="spellStart"/>
      <w:r w:rsidRPr="00AA4FAA">
        <w:rPr>
          <w:rFonts w:cstheme="minorHAnsi"/>
          <w:sz w:val="22"/>
          <w:szCs w:val="22"/>
        </w:rPr>
        <w:t>b</w:t>
      </w:r>
      <w:r w:rsidRPr="00AA4FAA">
        <w:rPr>
          <w:rFonts w:cstheme="minorHAnsi"/>
          <w:sz w:val="22"/>
          <w:szCs w:val="22"/>
          <w:vertAlign w:val="subscript"/>
        </w:rPr>
        <w:t>a</w:t>
      </w:r>
      <w:proofErr w:type="spellEnd"/>
      <w:r w:rsidRPr="00AA4FAA">
        <w:rPr>
          <w:rFonts w:cstheme="minorHAnsi"/>
          <w:sz w:val="22"/>
          <w:szCs w:val="22"/>
        </w:rPr>
        <w:t>/2) will be considered here. A statistical approach has been employed to find the dimensions of the aileron</w:t>
      </w:r>
      <w:r w:rsidRPr="00AA4FAA">
        <w:rPr>
          <w:rFonts w:cstheme="minorHAnsi"/>
        </w:rPr>
        <w:t>.</w:t>
      </w:r>
    </w:p>
    <w:p w14:paraId="19780114"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Although many factors influence the chord length of the aileron, one notable consideration is the distance of the rear spar from the trailing edge. The rear spar can serve as a hinge for the aileron, simplifying the design.</w:t>
      </w:r>
    </w:p>
    <w:p w14:paraId="2BCE14D7"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 xml:space="preserve">In the selected wing airframe, the rear spar is located 0.11 m away from the trailing edge of the wing. The total chord length of the wing is 0.2 m. </w:t>
      </w:r>
    </w:p>
    <w:p w14:paraId="1C0234E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C=0.2 m</m:t>
          </m:r>
        </m:oMath>
      </m:oMathPara>
    </w:p>
    <w:p w14:paraId="1BB44F9F" w14:textId="77777777" w:rsidR="00AA4FAA" w:rsidRPr="00AA4FAA" w:rsidRDefault="00AA4FAA" w:rsidP="00AA4FAA">
      <w:pPr>
        <w:spacing w:line="240" w:lineRule="auto"/>
        <w:rPr>
          <w:rFonts w:cstheme="minorHAnsi"/>
          <w:sz w:val="22"/>
          <w:szCs w:val="22"/>
        </w:rPr>
      </w:pPr>
      <w:r w:rsidRPr="00AA4FAA">
        <w:rPr>
          <w:rFonts w:cstheme="minorHAnsi"/>
          <w:sz w:val="22"/>
          <w:szCs w:val="22"/>
        </w:rPr>
        <w:t>As per the placement of the rear spar:</w:t>
      </w:r>
    </w:p>
    <w:p w14:paraId="6F5F4819" w14:textId="77777777" w:rsidR="00AA4FAA" w:rsidRPr="00AA4FAA" w:rsidRDefault="000979B9" w:rsidP="00AA4FAA">
      <w:pPr>
        <w:spacing w:line="240" w:lineRule="auto"/>
        <w:jc w:val="center"/>
        <w:rPr>
          <w:rFonts w:cstheme="minorHAnsi"/>
          <w:sz w:val="22"/>
          <w:szCs w:val="22"/>
          <w:vertAlign w:val="superscript"/>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 xml:space="preserve">=0.11 m  </m:t>
        </m:r>
      </m:oMath>
      <w:r w:rsidR="00AA4FAA" w:rsidRPr="00AA4FAA">
        <w:rPr>
          <w:rFonts w:cstheme="minorHAnsi"/>
          <w:sz w:val="22"/>
          <w:szCs w:val="22"/>
          <w:vertAlign w:val="superscript"/>
        </w:rPr>
        <w:t>[10]</w:t>
      </w:r>
    </w:p>
    <w:p w14:paraId="355DCFE8" w14:textId="77777777" w:rsidR="00AA4FAA" w:rsidRPr="00AA4FAA" w:rsidRDefault="000979B9" w:rsidP="00AA4FAA">
      <w:pPr>
        <w:spacing w:line="240" w:lineRule="auto"/>
        <w:rPr>
          <w:rFonts w:eastAsia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m:r>
            <w:rPr>
              <w:rFonts w:ascii="Cambria Math" w:hAnsi="Cambria Math" w:cstheme="minorHAnsi"/>
              <w:sz w:val="22"/>
              <w:szCs w:val="22"/>
            </w:rPr>
            <m:t>/C=0.55</m:t>
          </m:r>
        </m:oMath>
      </m:oMathPara>
    </w:p>
    <w:p w14:paraId="6AFDD59D"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Now by:</w:t>
      </w:r>
    </w:p>
    <w:p w14:paraId="26F8DC2D"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                                                                                                 </w:t>
      </w:r>
      <m:oMath>
        <m:f>
          <m:fPr>
            <m:ctrlPr>
              <w:rPr>
                <w:rFonts w:ascii="Cambria Math" w:hAnsi="Cambria Math" w:cstheme="minorHAnsi"/>
                <w:i/>
                <w:sz w:val="22"/>
                <w:szCs w:val="22"/>
              </w:rPr>
            </m:ctrlPr>
          </m:fPr>
          <m:num>
            <w:bookmarkStart w:id="47" w:name="_Hlk107333482"/>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w:bookmarkEnd w:id="47"/>
          </m:num>
          <m:den>
            <m:r>
              <w:rPr>
                <w:rFonts w:ascii="Cambria Math" w:hAnsi="Cambria Math" w:cstheme="minorHAnsi"/>
                <w:sz w:val="22"/>
                <w:szCs w:val="22"/>
              </w:rPr>
              <m:t>b</m:t>
            </m:r>
          </m:den>
        </m:f>
        <m:r>
          <w:rPr>
            <w:rFonts w:ascii="Cambria Math" w:hAnsi="Cambria Math" w:cstheme="minorHAnsi"/>
            <w:sz w:val="22"/>
            <w:szCs w:val="22"/>
          </w:rPr>
          <m:t>=</m:t>
        </m:r>
        <m:f>
          <m:fPr>
            <m:ctrlPr>
              <w:rPr>
                <w:rFonts w:ascii="Cambria Math" w:hAnsi="Cambria Math" w:cstheme="minorHAnsi"/>
                <w:i/>
                <w:sz w:val="22"/>
                <w:szCs w:val="22"/>
              </w:rPr>
            </m:ctrlPr>
          </m:fPr>
          <m:num>
            <w:bookmarkStart w:id="48" w:name="_Hlk107333493"/>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A</m:t>
                </m:r>
              </m:sub>
            </m:sSub>
            <w:bookmarkEnd w:id="48"/>
          </m:num>
          <m:den>
            <m:r>
              <w:rPr>
                <w:rFonts w:ascii="Cambria Math" w:hAnsi="Cambria Math" w:cstheme="minorHAnsi"/>
                <w:sz w:val="22"/>
                <w:szCs w:val="22"/>
              </w:rPr>
              <m:t>C</m:t>
            </m:r>
          </m:den>
        </m:f>
      </m:oMath>
      <w:r w:rsidRPr="00AA4FAA">
        <w:rPr>
          <w:rFonts w:cstheme="minorHAnsi"/>
          <w:sz w:val="22"/>
          <w:szCs w:val="22"/>
        </w:rPr>
        <w:t xml:space="preserve">                                     </w:t>
      </w:r>
      <m:oMath>
        <m:r>
          <w:rPr>
            <w:rFonts w:ascii="Cambria Math" w:hAnsi="Cambria Math" w:cstheme="minorHAnsi"/>
            <w:sz w:val="22"/>
            <w:szCs w:val="22"/>
          </w:rPr>
          <m:t>∴</m:t>
        </m:r>
      </m:oMath>
      <w:r w:rsidRPr="00AA4FAA">
        <w:rPr>
          <w:rFonts w:cstheme="minorHAnsi"/>
          <w:sz w:val="22"/>
          <w:szCs w:val="22"/>
        </w:rPr>
        <w:t xml:space="preserve">    </w:t>
      </w:r>
      <m:oMath>
        <m:r>
          <w:rPr>
            <w:rFonts w:ascii="Cambria Math" w:hAnsi="Cambria Math" w:cstheme="minorHAnsi"/>
            <w:sz w:val="22"/>
            <w:szCs w:val="22"/>
          </w:rPr>
          <m:t xml:space="preserve">b=0.61×2=1.22 </m:t>
        </m:r>
      </m:oMath>
    </w:p>
    <w:p w14:paraId="342372CE"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For either side:                                                             </w:t>
      </w: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A</m:t>
            </m:r>
          </m:sub>
        </m:sSub>
        <m:r>
          <w:rPr>
            <w:rFonts w:ascii="Cambria Math" w:hAnsi="Cambria Math" w:cstheme="minorHAnsi"/>
            <w:sz w:val="22"/>
            <w:szCs w:val="22"/>
          </w:rPr>
          <m:t xml:space="preserve">/2=0.3355 m  </m:t>
        </m:r>
      </m:oMath>
      <w:r w:rsidRPr="00AA4FAA">
        <w:rPr>
          <w:rFonts w:cstheme="minorHAnsi"/>
          <w:sz w:val="22"/>
          <w:szCs w:val="22"/>
          <w:vertAlign w:val="superscript"/>
        </w:rPr>
        <w:t>[10]</w:t>
      </w:r>
    </w:p>
    <w:p w14:paraId="4EF8151D"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To avoid flow separation, maximum aileron deflection </w:t>
      </w:r>
      <m:oMath>
        <m:sSub>
          <m:sSubPr>
            <m:ctrlPr>
              <w:rPr>
                <w:rFonts w:ascii="Cambria Math" w:hAnsi="Cambria Math" w:cstheme="minorHAnsi"/>
                <w:i/>
                <w:sz w:val="22"/>
                <w:szCs w:val="22"/>
              </w:rPr>
            </m:ctrlPr>
          </m:sSubPr>
          <m:e>
            <m:r>
              <w:rPr>
                <w:rFonts w:ascii="Cambria Math" w:hAnsi="Cambria Math" w:cstheme="minorHAnsi"/>
                <w:sz w:val="22"/>
                <w:szCs w:val="22"/>
              </w:rPr>
              <m:t>δ</m:t>
            </m:r>
          </m:e>
          <m:sub>
            <m:r>
              <w:rPr>
                <w:rFonts w:ascii="Cambria Math" w:hAnsi="Cambria Math" w:cstheme="minorHAnsi"/>
                <w:sz w:val="22"/>
                <w:szCs w:val="22"/>
              </w:rPr>
              <m:t>A</m:t>
            </m:r>
          </m:sub>
        </m:sSub>
      </m:oMath>
      <w:r w:rsidRPr="00AA4FAA">
        <w:rPr>
          <w:rFonts w:cstheme="minorHAnsi"/>
          <w:sz w:val="22"/>
          <w:szCs w:val="22"/>
        </w:rPr>
        <w:t xml:space="preserve"> (positive and negative) will be set at 20 degrees.</w:t>
      </w:r>
    </w:p>
    <w:p w14:paraId="1E4ECFEE" w14:textId="77777777" w:rsidR="00AA4FAA" w:rsidRPr="00AA4FAA" w:rsidRDefault="00AA4FAA" w:rsidP="00AA4FAA">
      <w:pPr>
        <w:spacing w:after="160" w:line="240" w:lineRule="auto"/>
        <w:jc w:val="left"/>
        <w:rPr>
          <w:rFonts w:asciiTheme="majorHAnsi" w:eastAsiaTheme="minorHAnsi" w:hAnsiTheme="majorHAnsi" w:cstheme="minorHAnsi"/>
          <w:bCs/>
          <w:i/>
          <w:sz w:val="22"/>
          <w:szCs w:val="22"/>
        </w:rPr>
      </w:pPr>
      <w:r w:rsidRPr="00AA4FAA">
        <w:rPr>
          <w:rFonts w:asciiTheme="majorHAnsi" w:eastAsiaTheme="minorHAnsi" w:hAnsiTheme="majorHAnsi" w:cstheme="minorHAnsi"/>
          <w:b/>
          <w:bCs/>
          <w:i/>
          <w:noProof/>
          <w:sz w:val="22"/>
          <w:szCs w:val="22"/>
        </w:rPr>
        <w:drawing>
          <wp:anchor distT="0" distB="0" distL="114300" distR="114300" simplePos="0" relativeHeight="251682875" behindDoc="0" locked="0" layoutInCell="1" allowOverlap="1" wp14:anchorId="656FABAE" wp14:editId="081A192B">
            <wp:simplePos x="0" y="0"/>
            <wp:positionH relativeFrom="margin">
              <wp:posOffset>3257550</wp:posOffset>
            </wp:positionH>
            <wp:positionV relativeFrom="paragraph">
              <wp:posOffset>8255</wp:posOffset>
            </wp:positionV>
            <wp:extent cx="2943860" cy="1565910"/>
            <wp:effectExtent l="0" t="0" r="889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386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4FAA">
        <w:rPr>
          <w:rFonts w:asciiTheme="majorHAnsi" w:eastAsiaTheme="minorHAnsi" w:hAnsiTheme="majorHAnsi" w:cstheme="minorHAnsi"/>
          <w:bCs/>
          <w:i/>
          <w:sz w:val="22"/>
          <w:szCs w:val="22"/>
        </w:rPr>
        <w:t>Elevator design:</w:t>
      </w:r>
    </w:p>
    <w:p w14:paraId="508BA17F" w14:textId="77777777" w:rsidR="00AA4FAA" w:rsidRPr="00AA4FAA" w:rsidRDefault="00AA4FAA" w:rsidP="00AA4FAA">
      <w:pPr>
        <w:spacing w:line="240" w:lineRule="auto"/>
        <w:rPr>
          <w:rFonts w:cstheme="minorHAnsi"/>
          <w:sz w:val="22"/>
          <w:szCs w:val="22"/>
        </w:rPr>
      </w:pPr>
      <w:r w:rsidRPr="00AA4FAA">
        <w:rPr>
          <w:rFonts w:cstheme="minorHAnsi"/>
          <w:noProof/>
          <w:sz w:val="22"/>
          <w:szCs w:val="22"/>
        </w:rPr>
        <w:drawing>
          <wp:anchor distT="0" distB="0" distL="114300" distR="114300" simplePos="0" relativeHeight="251683899" behindDoc="0" locked="0" layoutInCell="1" allowOverlap="1" wp14:anchorId="6C4429C3" wp14:editId="0E02FEF3">
            <wp:simplePos x="0" y="0"/>
            <wp:positionH relativeFrom="margin">
              <wp:align>left</wp:align>
            </wp:positionH>
            <wp:positionV relativeFrom="paragraph">
              <wp:posOffset>849448</wp:posOffset>
            </wp:positionV>
            <wp:extent cx="3412490" cy="482600"/>
            <wp:effectExtent l="0" t="0" r="0" b="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 t="24623" r="-21"/>
                    <a:stretch/>
                  </pic:blipFill>
                  <pic:spPr bwMode="auto">
                    <a:xfrm>
                      <a:off x="0" y="0"/>
                      <a:ext cx="3412490" cy="48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687995" behindDoc="0" locked="0" layoutInCell="1" allowOverlap="1" wp14:anchorId="23FB7357" wp14:editId="008499E4">
                <wp:simplePos x="0" y="0"/>
                <wp:positionH relativeFrom="column">
                  <wp:posOffset>-43815</wp:posOffset>
                </wp:positionH>
                <wp:positionV relativeFrom="paragraph">
                  <wp:posOffset>1407795</wp:posOffset>
                </wp:positionV>
                <wp:extent cx="3412490" cy="13017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3412490" cy="130175"/>
                        </a:xfrm>
                        <a:prstGeom prst="rect">
                          <a:avLst/>
                        </a:prstGeom>
                        <a:solidFill>
                          <a:prstClr val="white"/>
                        </a:solidFill>
                        <a:ln>
                          <a:noFill/>
                        </a:ln>
                      </wps:spPr>
                      <wps:txbx>
                        <w:txbxContent>
                          <w:p w14:paraId="34FAEAAE" w14:textId="0594DE85" w:rsidR="00AA4FAA" w:rsidRPr="00D704ED" w:rsidRDefault="00AA4FAA" w:rsidP="00AA4FAA">
                            <w:pPr>
                              <w:pStyle w:val="Caption"/>
                              <w:jc w:val="center"/>
                              <w:rPr>
                                <w:rFonts w:cstheme="minorHAnsi"/>
                                <w:noProof/>
                                <w:sz w:val="20"/>
                                <w:szCs w:val="20"/>
                              </w:rPr>
                            </w:pPr>
                            <w:bookmarkStart w:id="49" w:name="_Toc107471603"/>
                            <w:r>
                              <w:t xml:space="preserve">Figure </w:t>
                            </w:r>
                            <w:r w:rsidR="000979B9">
                              <w:fldChar w:fldCharType="begin"/>
                            </w:r>
                            <w:r w:rsidR="000979B9">
                              <w:instrText xml:space="preserve"> SEQ Figure \* ARABIC </w:instrText>
                            </w:r>
                            <w:r w:rsidR="000979B9">
                              <w:fldChar w:fldCharType="separate"/>
                            </w:r>
                            <w:r w:rsidR="00BE0086">
                              <w:rPr>
                                <w:noProof/>
                              </w:rPr>
                              <w:t>7</w:t>
                            </w:r>
                            <w:r w:rsidR="000979B9">
                              <w:rPr>
                                <w:noProof/>
                              </w:rPr>
                              <w:fldChar w:fldCharType="end"/>
                            </w:r>
                            <w:r>
                              <w:t xml:space="preserve">. Extract from elevator characteristics for common aircrafts. </w:t>
                            </w:r>
                            <w:r w:rsidRPr="00EF25FC">
                              <w:rPr>
                                <w:vertAlign w:val="superscript"/>
                              </w:rPr>
                              <w:t>[</w:t>
                            </w:r>
                            <w:r>
                              <w:rPr>
                                <w:vertAlign w:val="superscript"/>
                              </w:rPr>
                              <w:t>9</w:t>
                            </w:r>
                            <w:r w:rsidRPr="00EF25FC">
                              <w:rPr>
                                <w:vertAlign w:val="superscript"/>
                              </w:rPr>
                              <w: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B7357" id="Text Box 31" o:spid="_x0000_s1036" type="#_x0000_t202" style="position:absolute;left:0;text-align:left;margin-left:-3.45pt;margin-top:110.85pt;width:268.7pt;height:10.25pt;z-index:2516879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" stroked="f">
                <v:textbox inset="0,0,0,0">
                  <w:txbxContent>
                    <w:p w14:paraId="34FAEAAE" w14:textId="0594DE85" w:rsidR="00AA4FAA" w:rsidRPr="00D704ED" w:rsidRDefault="00AA4FAA" w:rsidP="00AA4FAA">
                      <w:pPr>
                        <w:pStyle w:val="Caption"/>
                        <w:jc w:val="center"/>
                        <w:rPr>
                          <w:rFonts w:cstheme="minorHAnsi"/>
                          <w:noProof/>
                          <w:sz w:val="20"/>
                          <w:szCs w:val="20"/>
                        </w:rPr>
                      </w:pPr>
                      <w:bookmarkStart w:id="50" w:name="_Toc107471603"/>
                      <w:r>
                        <w:t xml:space="preserve">Figure </w:t>
                      </w:r>
                      <w:r w:rsidR="000979B9">
                        <w:fldChar w:fldCharType="begin"/>
                      </w:r>
                      <w:r w:rsidR="000979B9">
                        <w:instrText xml:space="preserve"> SEQ Figure \* ARABIC </w:instrText>
                      </w:r>
                      <w:r w:rsidR="000979B9">
                        <w:fldChar w:fldCharType="separate"/>
                      </w:r>
                      <w:r w:rsidR="00BE0086">
                        <w:rPr>
                          <w:noProof/>
                        </w:rPr>
                        <w:t>7</w:t>
                      </w:r>
                      <w:r w:rsidR="000979B9">
                        <w:rPr>
                          <w:noProof/>
                        </w:rPr>
                        <w:fldChar w:fldCharType="end"/>
                      </w:r>
                      <w:r>
                        <w:t xml:space="preserve">. Extract from elevator characteristics for common aircrafts. </w:t>
                      </w:r>
                      <w:r w:rsidRPr="00EF25FC">
                        <w:rPr>
                          <w:vertAlign w:val="superscript"/>
                        </w:rPr>
                        <w:t>[</w:t>
                      </w:r>
                      <w:r>
                        <w:rPr>
                          <w:vertAlign w:val="superscript"/>
                        </w:rPr>
                        <w:t>9</w:t>
                      </w:r>
                      <w:r w:rsidRPr="00EF25FC">
                        <w:rPr>
                          <w:vertAlign w:val="superscript"/>
                        </w:rPr>
                        <w:t>]</w:t>
                      </w:r>
                      <w:bookmarkEnd w:id="50"/>
                    </w:p>
                  </w:txbxContent>
                </v:textbox>
                <w10:wrap type="square"/>
              </v:shape>
            </w:pict>
          </mc:Fallback>
        </mc:AlternateContent>
      </w:r>
      <w:r w:rsidRPr="00AA4FAA">
        <w:rPr>
          <w:rFonts w:cstheme="minorHAnsi"/>
          <w:sz w:val="22"/>
          <w:szCs w:val="22"/>
        </w:rPr>
        <w:t>The values for surface area and chord length ratios have been selected from the following table for the Cessna 182 due to its smaller size and similar tail geometry to the one selected for the UAV.</w:t>
      </w:r>
    </w:p>
    <w:p w14:paraId="17BF5C48" w14:textId="77777777" w:rsidR="00AA4FAA" w:rsidRPr="00AA4FAA" w:rsidRDefault="00AA4FAA" w:rsidP="00AA4FAA">
      <w:pPr>
        <w:spacing w:after="0" w:line="240" w:lineRule="auto"/>
        <w:rPr>
          <w:rFonts w:cstheme="minorHAnsi"/>
          <w:sz w:val="22"/>
          <w:szCs w:val="22"/>
        </w:rPr>
      </w:pPr>
      <w:r w:rsidRPr="00AA4FAA">
        <w:rPr>
          <w:noProof/>
          <w:sz w:val="22"/>
          <w:szCs w:val="22"/>
        </w:rPr>
        <mc:AlternateContent>
          <mc:Choice Requires="wps">
            <w:drawing>
              <wp:anchor distT="0" distB="0" distL="114300" distR="114300" simplePos="0" relativeHeight="251684923" behindDoc="0" locked="0" layoutInCell="1" allowOverlap="1" wp14:anchorId="7A1065AA" wp14:editId="6219208B">
                <wp:simplePos x="0" y="0"/>
                <wp:positionH relativeFrom="column">
                  <wp:posOffset>3302000</wp:posOffset>
                </wp:positionH>
                <wp:positionV relativeFrom="paragraph">
                  <wp:posOffset>584835</wp:posOffset>
                </wp:positionV>
                <wp:extent cx="2807970" cy="152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807970" cy="152400"/>
                        </a:xfrm>
                        <a:prstGeom prst="rect">
                          <a:avLst/>
                        </a:prstGeom>
                        <a:solidFill>
                          <a:prstClr val="white"/>
                        </a:solidFill>
                        <a:ln>
                          <a:noFill/>
                        </a:ln>
                      </wps:spPr>
                      <wps:txbx>
                        <w:txbxContent>
                          <w:p w14:paraId="1909EC48" w14:textId="22B33E91" w:rsidR="00AA4FAA" w:rsidRPr="00A13641" w:rsidRDefault="00AA4FAA" w:rsidP="00AA4FAA">
                            <w:pPr>
                              <w:pStyle w:val="Caption"/>
                              <w:jc w:val="center"/>
                              <w:rPr>
                                <w:rFonts w:asciiTheme="majorHAnsi" w:eastAsiaTheme="minorHAnsi" w:hAnsiTheme="majorHAnsi" w:cstheme="minorHAnsi"/>
                                <w:b/>
                                <w:bCs/>
                                <w:noProof/>
                                <w:sz w:val="20"/>
                                <w:szCs w:val="20"/>
                                <w:vertAlign w:val="superscript"/>
                              </w:rPr>
                            </w:pPr>
                            <w:bookmarkStart w:id="51" w:name="_Toc107471604"/>
                            <w:r>
                              <w:t xml:space="preserve">Figure </w:t>
                            </w:r>
                            <w:r w:rsidR="000979B9">
                              <w:fldChar w:fldCharType="begin"/>
                            </w:r>
                            <w:r w:rsidR="000979B9">
                              <w:instrText xml:space="preserve"> SEQ Figure \* ARABIC </w:instrText>
                            </w:r>
                            <w:r w:rsidR="000979B9">
                              <w:fldChar w:fldCharType="separate"/>
                            </w:r>
                            <w:r w:rsidR="00BE0086">
                              <w:rPr>
                                <w:noProof/>
                              </w:rPr>
                              <w:t>8</w:t>
                            </w:r>
                            <w:r w:rsidR="000979B9">
                              <w:rPr>
                                <w:noProof/>
                              </w:rPr>
                              <w:fldChar w:fldCharType="end"/>
                            </w:r>
                            <w:r>
                              <w:t xml:space="preserve">. Horizontal tail and elevator </w:t>
                            </w:r>
                            <w:r>
                              <w:rPr>
                                <w:vertAlign w:val="superscript"/>
                              </w:rPr>
                              <w:t>[9]</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065AA" id="Text Box 29" o:spid="_x0000_s1037" type="#_x0000_t202" style="position:absolute;left:0;text-align:left;margin-left:260pt;margin-top:46.05pt;width:221.1pt;height:12pt;z-index:251684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" stroked="f">
                <v:textbox inset="0,0,0,0">
                  <w:txbxContent>
                    <w:p w14:paraId="1909EC48" w14:textId="22B33E91" w:rsidR="00AA4FAA" w:rsidRPr="00A13641" w:rsidRDefault="00AA4FAA" w:rsidP="00AA4FAA">
                      <w:pPr>
                        <w:pStyle w:val="Caption"/>
                        <w:jc w:val="center"/>
                        <w:rPr>
                          <w:rFonts w:asciiTheme="majorHAnsi" w:eastAsiaTheme="minorHAnsi" w:hAnsiTheme="majorHAnsi" w:cstheme="minorHAnsi"/>
                          <w:b/>
                          <w:bCs/>
                          <w:noProof/>
                          <w:sz w:val="20"/>
                          <w:szCs w:val="20"/>
                          <w:vertAlign w:val="superscript"/>
                        </w:rPr>
                      </w:pPr>
                      <w:bookmarkStart w:id="52" w:name="_Toc107471604"/>
                      <w:r>
                        <w:t xml:space="preserve">Figure </w:t>
                      </w:r>
                      <w:r w:rsidR="000979B9">
                        <w:fldChar w:fldCharType="begin"/>
                      </w:r>
                      <w:r w:rsidR="000979B9">
                        <w:instrText xml:space="preserve"> SEQ Figure \* ARABIC </w:instrText>
                      </w:r>
                      <w:r w:rsidR="000979B9">
                        <w:fldChar w:fldCharType="separate"/>
                      </w:r>
                      <w:r w:rsidR="00BE0086">
                        <w:rPr>
                          <w:noProof/>
                        </w:rPr>
                        <w:t>8</w:t>
                      </w:r>
                      <w:r w:rsidR="000979B9">
                        <w:rPr>
                          <w:noProof/>
                        </w:rPr>
                        <w:fldChar w:fldCharType="end"/>
                      </w:r>
                      <w:r>
                        <w:t xml:space="preserve">. Horizontal tail and elevator </w:t>
                      </w:r>
                      <w:r>
                        <w:rPr>
                          <w:vertAlign w:val="superscript"/>
                        </w:rPr>
                        <w:t>[9]</w:t>
                      </w:r>
                      <w:bookmarkEnd w:id="52"/>
                    </w:p>
                  </w:txbxContent>
                </v:textbox>
                <w10:wrap type="square"/>
              </v:shape>
            </w:pict>
          </mc:Fallback>
        </mc:AlternateContent>
      </w:r>
    </w:p>
    <w:p w14:paraId="7F82984E" w14:textId="77777777" w:rsidR="00A31F6E" w:rsidRPr="00997394" w:rsidRDefault="00A31F6E" w:rsidP="00A31F6E">
      <w:pPr>
        <w:spacing w:line="240" w:lineRule="auto"/>
        <w:rPr>
          <w:rFonts w:cstheme="minorHAnsi"/>
          <w:sz w:val="22"/>
          <w:szCs w:val="22"/>
        </w:rPr>
      </w:pPr>
      <w:bookmarkStart w:id="53" w:name="_Toc107325174"/>
      <w:bookmarkStart w:id="54" w:name="_Toc107471640"/>
      <w:r w:rsidRPr="00997394">
        <w:rPr>
          <w:rFonts w:cstheme="minorHAnsi"/>
          <w:sz w:val="22"/>
          <w:szCs w:val="22"/>
        </w:rPr>
        <w:t>The length of the elevator has been taken equal to the chord length of the horizontal stabilizer, that is:</w:t>
      </w:r>
    </w:p>
    <w:p w14:paraId="5019EC36" w14:textId="77777777" w:rsidR="00A31F6E" w:rsidRPr="00997394" w:rsidRDefault="000979B9" w:rsidP="00A31F6E">
      <w:pPr>
        <w:spacing w:line="240" w:lineRule="auto"/>
        <w:rPr>
          <w:rFonts w:cstheme="minorHAnsi"/>
          <w:sz w:val="22"/>
          <w:szCs w:val="22"/>
        </w:rPr>
      </w:pPr>
      <m:oMathPara>
        <m:oMathParaPr>
          <m:jc m:val="center"/>
        </m:oMathPara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E</m:t>
              </m:r>
            </m:sub>
          </m:sSub>
          <m:r>
            <w:rPr>
              <w:rFonts w:ascii="Cambria Math" w:hAnsi="Cambria Math" w:cstheme="minorHAnsi"/>
              <w:sz w:val="22"/>
              <w:szCs w:val="22"/>
            </w:rPr>
            <m:t xml:space="preserve">=0.18 m    Chord length of stablizer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 xml:space="preserve">=0.18 m =&gt;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 xml:space="preserve">=0.44×0.18 </m:t>
          </m:r>
        </m:oMath>
      </m:oMathPara>
    </w:p>
    <w:p w14:paraId="0D87A179" w14:textId="77777777" w:rsidR="00A31F6E" w:rsidRPr="00997394" w:rsidRDefault="000979B9" w:rsidP="00A31F6E">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=0.079 m</m:t>
        </m:r>
      </m:oMath>
      <w:r w:rsidR="00A31F6E">
        <w:rPr>
          <w:rFonts w:cstheme="minorHAnsi"/>
          <w:sz w:val="22"/>
          <w:szCs w:val="22"/>
        </w:rPr>
        <w:tab/>
      </w:r>
      <w:r w:rsidR="00A31F6E">
        <w:rPr>
          <w:rFonts w:cstheme="minorHAnsi"/>
          <w:sz w:val="22"/>
          <w:szCs w:val="22"/>
        </w:rPr>
        <w:tab/>
      </w:r>
      <m:oMath>
        <m:r>
          <w:rPr>
            <w:rFonts w:ascii="Cambria Math" w:hAnsi="Cambria Math" w:cstheme="minorHAnsi"/>
            <w:sz w:val="22"/>
            <w:szCs w:val="22"/>
          </w:rPr>
          <m:t>∴</m:t>
        </m:r>
        <w:bookmarkStart w:id="55" w:name="_Hlk1073340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E</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m:t>
            </m:r>
          </m:sub>
        </m:sSub>
        <m:r>
          <w:rPr>
            <w:rFonts w:ascii="Cambria Math" w:hAnsi="Cambria Math" w:cstheme="minorHAnsi"/>
            <w:sz w:val="22"/>
            <w:szCs w:val="22"/>
          </w:rPr>
          <m:t>=0.44</m:t>
        </m:r>
      </m:oMath>
      <w:bookmarkEnd w:id="55"/>
    </w:p>
    <w:p w14:paraId="274A47DF" w14:textId="77777777" w:rsidR="00A31F6E" w:rsidRPr="00997394" w:rsidRDefault="00A31F6E" w:rsidP="00A31F6E">
      <w:pPr>
        <w:pStyle w:val="Heading4"/>
        <w:spacing w:after="240"/>
        <w:rPr>
          <w:color w:val="7B7B7B" w:themeColor="accent3" w:themeShade="BF"/>
          <w:sz w:val="22"/>
          <w:szCs w:val="22"/>
        </w:rPr>
      </w:pPr>
      <w:bookmarkStart w:id="56" w:name="_Toc107447116"/>
      <w:r w:rsidRPr="00997394">
        <w:rPr>
          <w:rFonts w:cstheme="minorHAnsi"/>
          <w:noProof/>
          <w:sz w:val="22"/>
          <w:szCs w:val="22"/>
        </w:rPr>
        <w:drawing>
          <wp:anchor distT="0" distB="0" distL="114300" distR="114300" simplePos="0" relativeHeight="251728955" behindDoc="0" locked="0" layoutInCell="1" allowOverlap="1" wp14:anchorId="11AFDA50" wp14:editId="2256F81F">
            <wp:simplePos x="0" y="0"/>
            <wp:positionH relativeFrom="column">
              <wp:posOffset>5170593</wp:posOffset>
            </wp:positionH>
            <wp:positionV relativeFrom="paragraph">
              <wp:posOffset>66886</wp:posOffset>
            </wp:positionV>
            <wp:extent cx="1095375" cy="1162050"/>
            <wp:effectExtent l="0" t="0" r="9525" b="0"/>
            <wp:wrapSquare wrapText="bothSides"/>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Diagram, engineering drawing&#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095375" cy="1162050"/>
                    </a:xfrm>
                    <a:prstGeom prst="rect">
                      <a:avLst/>
                    </a:prstGeom>
                    <a:noFill/>
                    <a:ln>
                      <a:noFill/>
                    </a:ln>
                  </pic:spPr>
                </pic:pic>
              </a:graphicData>
            </a:graphic>
          </wp:anchor>
        </w:drawing>
      </w:r>
      <w:r w:rsidRPr="00997394">
        <w:rPr>
          <w:color w:val="7B7B7B" w:themeColor="accent3" w:themeShade="BF"/>
          <w:sz w:val="22"/>
          <w:szCs w:val="22"/>
        </w:rPr>
        <w:t>4.1.3.2. Rudder sizing</w:t>
      </w:r>
      <w:bookmarkEnd w:id="56"/>
    </w:p>
    <w:p w14:paraId="67B3F03B" w14:textId="77777777" w:rsidR="00A31F6E" w:rsidRPr="00997394" w:rsidRDefault="00A31F6E" w:rsidP="00A31F6E">
      <w:pPr>
        <w:spacing w:after="0" w:line="240" w:lineRule="auto"/>
        <w:rPr>
          <w:rFonts w:cstheme="minorHAnsi"/>
          <w:sz w:val="22"/>
          <w:szCs w:val="22"/>
        </w:rPr>
      </w:pPr>
      <w:r w:rsidRPr="00997394">
        <w:rPr>
          <w:rFonts w:cstheme="minorHAnsi"/>
          <w:sz w:val="22"/>
          <w:szCs w:val="22"/>
        </w:rPr>
        <w:t xml:space="preserve">Rudder sizing follows a similar approach. A rectangular rudder has been selected for the design. In the design, </w:t>
      </w:r>
    </w:p>
    <w:p w14:paraId="7D13E670" w14:textId="77777777" w:rsidR="00A31F6E" w:rsidRPr="00C769EA" w:rsidRDefault="000979B9" w:rsidP="00A31F6E">
      <w:pPr>
        <w:spacing w:line="240" w:lineRule="auto"/>
        <w:jc w:val="center"/>
        <w:rPr>
          <w:rFonts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v</m:t>
            </m:r>
          </m:sub>
        </m:sSub>
        <m:r>
          <w:rPr>
            <w:rFonts w:ascii="Cambria Math" w:hAnsi="Cambria Math" w:cstheme="minorHAnsi"/>
            <w:sz w:val="22"/>
            <w:szCs w:val="22"/>
          </w:rPr>
          <m:t>=0.188 m</m:t>
        </m:r>
      </m:oMath>
      <w:r w:rsidR="00A31F6E" w:rsidRPr="00997394">
        <w:rPr>
          <w:noProof/>
          <w:sz w:val="22"/>
          <w:szCs w:val="22"/>
        </w:rPr>
        <mc:AlternateContent>
          <mc:Choice Requires="wps">
            <w:drawing>
              <wp:anchor distT="0" distB="0" distL="114300" distR="114300" simplePos="0" relativeHeight="251729979" behindDoc="0" locked="0" layoutInCell="1" allowOverlap="1" wp14:anchorId="7D79748E" wp14:editId="37796DBD">
                <wp:simplePos x="0" y="0"/>
                <wp:positionH relativeFrom="column">
                  <wp:posOffset>5045710</wp:posOffset>
                </wp:positionH>
                <wp:positionV relativeFrom="paragraph">
                  <wp:posOffset>347073</wp:posOffset>
                </wp:positionV>
                <wp:extent cx="1095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095375" cy="635"/>
                        </a:xfrm>
                        <a:prstGeom prst="rect">
                          <a:avLst/>
                        </a:prstGeom>
                        <a:solidFill>
                          <a:prstClr val="white"/>
                        </a:solidFill>
                        <a:ln>
                          <a:noFill/>
                        </a:ln>
                      </wps:spPr>
                      <wps:txbx>
                        <w:txbxContent>
                          <w:p w14:paraId="4D779456" w14:textId="39B121BF" w:rsidR="00A31F6E" w:rsidRPr="007B40C0" w:rsidRDefault="00A31F6E" w:rsidP="00A31F6E">
                            <w:pPr>
                              <w:pStyle w:val="Caption"/>
                              <w:jc w:val="center"/>
                              <w:rPr>
                                <w:rFonts w:cstheme="minorHAnsi"/>
                                <w:noProof/>
                                <w:sz w:val="20"/>
                                <w:szCs w:val="20"/>
                              </w:rPr>
                            </w:pPr>
                            <w:bookmarkStart w:id="57" w:name="_Toc107451115"/>
                            <w:r>
                              <w:t xml:space="preserve">Figure </w:t>
                            </w:r>
                            <w:r w:rsidR="000979B9">
                              <w:fldChar w:fldCharType="begin"/>
                            </w:r>
                            <w:r w:rsidR="000979B9">
                              <w:instrText xml:space="preserve"> SEQ Figure \* ARABIC </w:instrText>
                            </w:r>
                            <w:r w:rsidR="000979B9">
                              <w:fldChar w:fldCharType="separate"/>
                            </w:r>
                            <w:r w:rsidR="00BE0086">
                              <w:rPr>
                                <w:noProof/>
                              </w:rPr>
                              <w:t>9</w:t>
                            </w:r>
                            <w:r w:rsidR="000979B9">
                              <w:rPr>
                                <w:noProof/>
                              </w:rPr>
                              <w:fldChar w:fldCharType="end"/>
                            </w:r>
                            <w:r>
                              <w:t xml:space="preserve">. Vertical Tail and Rudder </w:t>
                            </w:r>
                            <w:r>
                              <w:rPr>
                                <w:vertAlign w:val="superscript"/>
                              </w:rPr>
                              <w:t>[9</w:t>
                            </w:r>
                            <w:r w:rsidRPr="00EF25FC">
                              <w:rPr>
                                <w:vertAlign w:val="superscript"/>
                              </w:rP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9748E" id="Text Box 30" o:spid="_x0000_s1038" type="#_x0000_t202" style="position:absolute;left:0;text-align:left;margin-left:397.3pt;margin-top:27.35pt;width:86.25pt;height:.05pt;z-index:2517299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3GwIAAEA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jI/Gd7ObjzPOJPlub2Y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" stroked="f">
                <v:textbox style="mso-fit-shape-to-text:t" inset="0,0,0,0">
                  <w:txbxContent>
                    <w:p w14:paraId="4D779456" w14:textId="39B121BF" w:rsidR="00A31F6E" w:rsidRPr="007B40C0" w:rsidRDefault="00A31F6E" w:rsidP="00A31F6E">
                      <w:pPr>
                        <w:pStyle w:val="Caption"/>
                        <w:jc w:val="center"/>
                        <w:rPr>
                          <w:rFonts w:cstheme="minorHAnsi"/>
                          <w:noProof/>
                          <w:sz w:val="20"/>
                          <w:szCs w:val="20"/>
                        </w:rPr>
                      </w:pPr>
                      <w:bookmarkStart w:id="58" w:name="_Toc107451115"/>
                      <w:r>
                        <w:t xml:space="preserve">Figure </w:t>
                      </w:r>
                      <w:r w:rsidR="000979B9">
                        <w:fldChar w:fldCharType="begin"/>
                      </w:r>
                      <w:r w:rsidR="000979B9">
                        <w:instrText xml:space="preserve"> SEQ Figure \* ARABIC </w:instrText>
                      </w:r>
                      <w:r w:rsidR="000979B9">
                        <w:fldChar w:fldCharType="separate"/>
                      </w:r>
                      <w:r w:rsidR="00BE0086">
                        <w:rPr>
                          <w:noProof/>
                        </w:rPr>
                        <w:t>9</w:t>
                      </w:r>
                      <w:r w:rsidR="000979B9">
                        <w:rPr>
                          <w:noProof/>
                        </w:rPr>
                        <w:fldChar w:fldCharType="end"/>
                      </w:r>
                      <w:r>
                        <w:t xml:space="preserve">. Vertical Tail and Rudder </w:t>
                      </w:r>
                      <w:r>
                        <w:rPr>
                          <w:vertAlign w:val="superscript"/>
                        </w:rPr>
                        <w:t>[9</w:t>
                      </w:r>
                      <w:r w:rsidRPr="00EF25FC">
                        <w:rPr>
                          <w:vertAlign w:val="superscript"/>
                        </w:rPr>
                        <w:t>]</w:t>
                      </w:r>
                      <w:bookmarkEnd w:id="58"/>
                    </w:p>
                  </w:txbxContent>
                </v:textbox>
                <w10:wrap type="square"/>
              </v:shape>
            </w:pict>
          </mc:Fallback>
        </mc:AlternateContent>
      </w:r>
      <m:oMath>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R</m:t>
            </m:r>
          </m:sub>
        </m:sSub>
        <m:r>
          <w:rPr>
            <w:rFonts w:ascii="Cambria Math" w:hAnsi="Cambria Math" w:cstheme="minorHAnsi"/>
            <w:sz w:val="22"/>
            <w:szCs w:val="22"/>
          </w:rPr>
          <m:t>=0.188 m</m:t>
        </m:r>
      </m:oMath>
      <w:r w:rsidR="00A31F6E" w:rsidRPr="00997394">
        <w:rPr>
          <w:rFonts w:cstheme="minorHAnsi"/>
          <w:sz w:val="22"/>
          <w:szCs w:val="22"/>
          <w:vertAlign w:val="superscript"/>
        </w:rPr>
        <w:t>[10]</w:t>
      </w:r>
    </w:p>
    <w:p w14:paraId="7F7C632D" w14:textId="77777777" w:rsidR="00A31F6E" w:rsidRPr="00997394" w:rsidRDefault="00A31F6E" w:rsidP="00A31F6E">
      <w:pPr>
        <w:keepNext/>
        <w:spacing w:line="240" w:lineRule="auto"/>
        <w:jc w:val="center"/>
        <w:rPr>
          <w:rFonts w:cstheme="minorHAnsi"/>
          <w:noProof/>
          <w:sz w:val="22"/>
          <w:szCs w:val="22"/>
        </w:rPr>
      </w:pPr>
      <w:r w:rsidRPr="00997394">
        <w:rPr>
          <w:rFonts w:cstheme="minorHAnsi"/>
          <w:noProof/>
          <w:sz w:val="22"/>
          <w:szCs w:val="22"/>
        </w:rPr>
        <w:drawing>
          <wp:anchor distT="0" distB="0" distL="114300" distR="114300" simplePos="0" relativeHeight="251731003" behindDoc="0" locked="0" layoutInCell="1" allowOverlap="1" wp14:anchorId="4873B2C4" wp14:editId="199DF182">
            <wp:simplePos x="0" y="0"/>
            <wp:positionH relativeFrom="margin">
              <wp:align>center</wp:align>
            </wp:positionH>
            <wp:positionV relativeFrom="paragraph">
              <wp:posOffset>10160</wp:posOffset>
            </wp:positionV>
            <wp:extent cx="4258310" cy="514350"/>
            <wp:effectExtent l="0" t="0" r="8890" b="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t="30769" r="-249"/>
                    <a:stretch>
                      <a:fillRect/>
                    </a:stretch>
                  </pic:blipFill>
                  <pic:spPr bwMode="auto">
                    <a:xfrm>
                      <a:off x="0" y="0"/>
                      <a:ext cx="4258310" cy="514350"/>
                    </a:xfrm>
                    <a:prstGeom prst="rect">
                      <a:avLst/>
                    </a:prstGeom>
                    <a:noFill/>
                    <a:ln>
                      <a:noFill/>
                    </a:ln>
                    <a:extLst>
                      <a:ext uri="{53640926-AAD7-44D8-BBD7-CCE9431645EC}">
                        <a14:shadowObscured xmlns:a14="http://schemas.microsoft.com/office/drawing/2010/main"/>
                      </a:ext>
                    </a:extLst>
                  </pic:spPr>
                </pic:pic>
              </a:graphicData>
            </a:graphic>
          </wp:anchor>
        </w:drawing>
      </w:r>
    </w:p>
    <w:p w14:paraId="61F5A55D" w14:textId="77777777" w:rsidR="00A31F6E" w:rsidRPr="00997394" w:rsidRDefault="00A31F6E" w:rsidP="00A31F6E">
      <w:pPr>
        <w:pStyle w:val="Caption"/>
        <w:jc w:val="center"/>
        <w:rPr>
          <w:sz w:val="22"/>
          <w:szCs w:val="22"/>
        </w:rPr>
      </w:pPr>
    </w:p>
    <w:p w14:paraId="27D5CFE8" w14:textId="1D9F66D9" w:rsidR="00A31F6E" w:rsidRPr="005B5D96" w:rsidRDefault="00A31F6E" w:rsidP="00A31F6E">
      <w:pPr>
        <w:pStyle w:val="Caption"/>
        <w:jc w:val="center"/>
        <w:rPr>
          <w:rFonts w:cstheme="minorHAnsi"/>
        </w:rPr>
      </w:pPr>
      <w:bookmarkStart w:id="59" w:name="_Toc107451116"/>
      <w:r w:rsidRPr="005B5D96">
        <w:t xml:space="preserve">Figure </w:t>
      </w:r>
      <w:r w:rsidR="000979B9">
        <w:fldChar w:fldCharType="begin"/>
      </w:r>
      <w:r w:rsidR="000979B9">
        <w:instrText xml:space="preserve"> SEQ Figure \* ARABIC </w:instrText>
      </w:r>
      <w:r w:rsidR="000979B9">
        <w:fldChar w:fldCharType="separate"/>
      </w:r>
      <w:r w:rsidR="00BE0086">
        <w:rPr>
          <w:noProof/>
        </w:rPr>
        <w:t>10</w:t>
      </w:r>
      <w:r w:rsidR="000979B9">
        <w:rPr>
          <w:noProof/>
        </w:rPr>
        <w:fldChar w:fldCharType="end"/>
      </w:r>
      <w:r w:rsidRPr="005B5D96">
        <w:t xml:space="preserve">. Extract from Characteristics of Rudder for several aircrafts </w:t>
      </w:r>
      <w:r w:rsidRPr="005B5D96">
        <w:rPr>
          <w:vertAlign w:val="superscript"/>
        </w:rPr>
        <w:t>[9]</w:t>
      </w:r>
      <w:bookmarkEnd w:id="59"/>
    </w:p>
    <w:p w14:paraId="5095B911" w14:textId="77777777" w:rsidR="00A31F6E" w:rsidRPr="00997394" w:rsidRDefault="00A31F6E" w:rsidP="00A31F6E">
      <w:pPr>
        <w:spacing w:after="0" w:line="240" w:lineRule="auto"/>
        <w:rPr>
          <w:rFonts w:cstheme="minorHAnsi"/>
          <w:sz w:val="22"/>
          <w:szCs w:val="22"/>
        </w:rPr>
      </w:pPr>
      <w:r w:rsidRPr="00997394">
        <w:rPr>
          <w:rFonts w:cstheme="minorHAnsi"/>
          <w:sz w:val="22"/>
          <w:szCs w:val="22"/>
        </w:rPr>
        <w:t>Now,</w:t>
      </w:r>
    </w:p>
    <w:p w14:paraId="1AE9AD73" w14:textId="77777777" w:rsidR="00A31F6E" w:rsidRPr="00C769EA" w:rsidRDefault="000979B9" w:rsidP="00A31F6E">
      <w:pPr>
        <w:spacing w:line="240" w:lineRule="auto"/>
        <w:jc w:val="center"/>
        <w:rPr>
          <w:rFonts w:cstheme="minorHAnsi"/>
          <w:sz w:val="22"/>
          <w:szCs w:val="22"/>
        </w:rPr>
      </w:pPr>
      <m:oMath>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num>
          <m:den>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den>
        </m:f>
        <m:r>
          <w:rPr>
            <w:rFonts w:ascii="Cambria Math" w:hAnsi="Cambria Math" w:cstheme="minorHAnsi"/>
            <w:sz w:val="22"/>
            <w:szCs w:val="22"/>
          </w:rPr>
          <m:t xml:space="preserve">=0.42,           </m:t>
        </m:r>
        <w:bookmarkStart w:id="60" w:name="_Hlk107334229"/>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m:t>
            </m:r>
          </m:sub>
        </m:sSub>
        <m:r>
          <w:rPr>
            <w:rFonts w:ascii="Cambria Math" w:hAnsi="Cambria Math" w:cstheme="minorHAnsi"/>
            <w:sz w:val="22"/>
            <w:szCs w:val="22"/>
          </w:rPr>
          <m:t>=0.18 m</m:t>
        </m:r>
        <w:bookmarkEnd w:id="60"/>
        <m:r>
          <w:rPr>
            <w:rFonts w:ascii="Cambria Math" w:hAnsi="Cambria Math" w:cstheme="minorHAnsi"/>
            <w:sz w:val="22"/>
            <w:szCs w:val="22"/>
          </w:rPr>
          <m:t xml:space="preserve">            =&gt;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R</m:t>
            </m:r>
          </m:sub>
        </m:sSub>
        <m:r>
          <w:rPr>
            <w:rFonts w:ascii="Cambria Math" w:hAnsi="Cambria Math" w:cstheme="minorHAnsi"/>
            <w:sz w:val="22"/>
            <w:szCs w:val="22"/>
          </w:rPr>
          <m:t xml:space="preserve">=0.18×0.42=0.0756 m </m:t>
        </m:r>
      </m:oMath>
      <w:r w:rsidR="00A31F6E" w:rsidRPr="00997394">
        <w:rPr>
          <w:rFonts w:cstheme="minorHAnsi"/>
          <w:sz w:val="22"/>
          <w:szCs w:val="22"/>
          <w:vertAlign w:val="superscript"/>
        </w:rPr>
        <w:t>[10]</w:t>
      </w:r>
    </w:p>
    <w:p w14:paraId="58623A90" w14:textId="77777777" w:rsidR="00AA4FAA" w:rsidRPr="00AA4FAA" w:rsidRDefault="00AA4FAA" w:rsidP="00AA4FAA">
      <w:pPr>
        <w:keepNext/>
        <w:keepLines/>
        <w:spacing w:before="40" w:after="240" w:line="240" w:lineRule="auto"/>
        <w:jc w:val="left"/>
        <w:outlineLvl w:val="2"/>
        <w:rPr>
          <w:rFonts w:asciiTheme="majorHAnsi" w:eastAsiaTheme="majorEastAsia" w:hAnsiTheme="majorHAnsi" w:cstheme="majorBidi"/>
          <w:b/>
          <w:bCs/>
          <w:sz w:val="24"/>
          <w:szCs w:val="24"/>
        </w:rPr>
      </w:pPr>
      <w:r w:rsidRPr="00AA4FAA">
        <w:rPr>
          <w:rFonts w:asciiTheme="majorHAnsi" w:eastAsiaTheme="majorEastAsia" w:hAnsiTheme="majorHAnsi" w:cstheme="majorBidi"/>
          <w:b/>
          <w:bCs/>
          <w:sz w:val="24"/>
          <w:szCs w:val="24"/>
        </w:rPr>
        <w:t>4.1.8. Spraying Mechanism</w:t>
      </w:r>
      <w:bookmarkEnd w:id="53"/>
      <w:bookmarkEnd w:id="54"/>
    </w:p>
    <w:p w14:paraId="4B6D8878" w14:textId="77777777" w:rsidR="00AA4FAA" w:rsidRPr="00AA4FAA" w:rsidRDefault="00AA4FAA" w:rsidP="00AA4FAA">
      <w:pPr>
        <w:keepNext/>
        <w:keepLines/>
        <w:spacing w:before="40" w:after="0" w:line="240" w:lineRule="auto"/>
        <w:jc w:val="left"/>
        <w:outlineLvl w:val="3"/>
        <w:rPr>
          <w:rFonts w:asciiTheme="majorHAnsi" w:eastAsiaTheme="majorEastAsia" w:hAnsiTheme="majorHAnsi" w:cstheme="majorBidi"/>
          <w:i/>
          <w:iCs/>
          <w:color w:val="595959" w:themeColor="text1" w:themeTint="A6"/>
          <w:sz w:val="24"/>
          <w:szCs w:val="24"/>
          <w:shd w:val="clear" w:color="auto" w:fill="FFFFFF"/>
        </w:rPr>
      </w:pPr>
      <w:bookmarkStart w:id="61" w:name="_Toc107471641"/>
      <w:r w:rsidRPr="00AA4FAA">
        <w:rPr>
          <w:rFonts w:asciiTheme="majorHAnsi" w:eastAsiaTheme="majorEastAsia" w:hAnsiTheme="majorHAnsi" w:cstheme="majorBidi"/>
          <w:i/>
          <w:iCs/>
          <w:color w:val="595959" w:themeColor="text1" w:themeTint="A6"/>
          <w:sz w:val="24"/>
          <w:szCs w:val="24"/>
          <w:shd w:val="clear" w:color="auto" w:fill="FFFFFF"/>
        </w:rPr>
        <w:t>4.1.8.1. Spray Nozzle</w:t>
      </w:r>
      <w:bookmarkEnd w:id="61"/>
    </w:p>
    <w:p w14:paraId="44193B7C" w14:textId="77777777" w:rsidR="00AA4FAA" w:rsidRPr="00AA4FAA" w:rsidRDefault="00AA4FAA" w:rsidP="00AA4FAA">
      <w:pPr>
        <w:spacing w:line="240" w:lineRule="auto"/>
        <w:ind w:firstLine="720"/>
        <w:rPr>
          <w:rFonts w:cstheme="minorHAnsi"/>
          <w:color w:val="000000"/>
          <w:sz w:val="22"/>
          <w:szCs w:val="22"/>
          <w:shd w:val="clear" w:color="auto" w:fill="FFFFFF"/>
        </w:rPr>
      </w:pPr>
      <w:r w:rsidRPr="00AA4FAA">
        <w:rPr>
          <w:rFonts w:cstheme="minorHAnsi"/>
          <w:color w:val="000000"/>
          <w:sz w:val="22"/>
          <w:szCs w:val="22"/>
          <w:shd w:val="clear" w:color="auto" w:fill="FFFFFF"/>
        </w:rPr>
        <w:t>Four nozzles will be used at either ends of the wings. Nozzles extrude out from the wing for easy cleaning and will be connected using 5mm rubber pipes. In addition to that, 4 connectors in each detachable wing will ensure no leakage occurs. The pump and the tank will be place in the fuselage for efficient wight distribution. The nozzle chosen can operate in spray mode and mist mode, providing efficient coverage for the spray zone.</w:t>
      </w:r>
    </w:p>
    <w:tbl>
      <w:tblPr>
        <w:tblStyle w:val="GridTable6Colorful-Accent3"/>
        <w:tblpPr w:leftFromText="180" w:rightFromText="180" w:vertAnchor="text" w:horzAnchor="margin" w:tblpYSpec="outsi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542"/>
        <w:gridCol w:w="2117"/>
        <w:gridCol w:w="2559"/>
      </w:tblGrid>
      <w:tr w:rsidR="00AA4FAA" w:rsidRPr="00AA4FAA" w14:paraId="07E68D34" w14:textId="77777777" w:rsidTr="00854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shd w:val="clear" w:color="auto" w:fill="auto"/>
          </w:tcPr>
          <w:p w14:paraId="170BE05D" w14:textId="77777777" w:rsidR="00AA4FAA" w:rsidRPr="00AA4FAA" w:rsidRDefault="00AA4FAA" w:rsidP="00AA4FAA">
            <w:pPr>
              <w:spacing w:after="0" w:line="240" w:lineRule="auto"/>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 xml:space="preserve">Nozzle Material </w:t>
            </w:r>
          </w:p>
        </w:tc>
        <w:tc>
          <w:tcPr>
            <w:tcW w:w="2542" w:type="dxa"/>
            <w:shd w:val="clear" w:color="auto" w:fill="auto"/>
          </w:tcPr>
          <w:p w14:paraId="3DAAFADF"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AA4FAA">
              <w:rPr>
                <w:rFonts w:cstheme="minorHAnsi"/>
                <w:b w:val="0"/>
                <w:bCs w:val="0"/>
                <w:color w:val="000000"/>
                <w:sz w:val="22"/>
                <w:szCs w:val="22"/>
                <w:shd w:val="clear" w:color="auto" w:fill="FFFFFF"/>
              </w:rPr>
              <w:t>Copper</w:t>
            </w:r>
          </w:p>
        </w:tc>
        <w:tc>
          <w:tcPr>
            <w:tcW w:w="2117" w:type="dxa"/>
            <w:shd w:val="clear" w:color="auto" w:fill="auto"/>
          </w:tcPr>
          <w:p w14:paraId="6367017F"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Spray Distance</w:t>
            </w:r>
          </w:p>
        </w:tc>
        <w:tc>
          <w:tcPr>
            <w:tcW w:w="2559" w:type="dxa"/>
            <w:shd w:val="clear" w:color="auto" w:fill="auto"/>
          </w:tcPr>
          <w:p w14:paraId="01B13FBB"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sz w:val="22"/>
                <w:szCs w:val="22"/>
                <w:shd w:val="clear" w:color="auto" w:fill="FFFFFF"/>
              </w:rPr>
            </w:pPr>
            <w:r w:rsidRPr="00AA4FAA">
              <w:rPr>
                <w:rFonts w:cstheme="minorHAnsi"/>
                <w:b w:val="0"/>
                <w:bCs w:val="0"/>
                <w:color w:val="000000"/>
                <w:sz w:val="22"/>
                <w:szCs w:val="22"/>
                <w:shd w:val="clear" w:color="auto" w:fill="FFFFFF"/>
              </w:rPr>
              <w:t>1 meter (can be varied)</w:t>
            </w:r>
          </w:p>
        </w:tc>
      </w:tr>
      <w:tr w:rsidR="00AA4FAA" w:rsidRPr="00AA4FAA" w14:paraId="49E241A0"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32C3B413" w14:textId="77777777" w:rsidR="00AA4FAA" w:rsidRPr="00AA4FAA" w:rsidRDefault="00AA4FAA" w:rsidP="00AA4FAA">
            <w:pPr>
              <w:spacing w:after="0" w:line="240" w:lineRule="auto"/>
              <w:rPr>
                <w:rFonts w:cstheme="minorHAnsi"/>
                <w:b w:val="0"/>
                <w:bCs w:val="0"/>
                <w:color w:val="000000"/>
                <w:sz w:val="22"/>
                <w:szCs w:val="22"/>
                <w:shd w:val="clear" w:color="auto" w:fill="FFFFFF"/>
              </w:rPr>
            </w:pPr>
            <w:r w:rsidRPr="00AA4FAA">
              <w:rPr>
                <w:rFonts w:cstheme="minorHAnsi"/>
                <w:b w:val="0"/>
                <w:bCs w:val="0"/>
                <w:color w:val="000000"/>
                <w:sz w:val="22"/>
                <w:szCs w:val="22"/>
                <w:shd w:val="clear" w:color="auto" w:fill="FFFFFF"/>
              </w:rPr>
              <w:t xml:space="preserve">Spray Flow </w:t>
            </w:r>
          </w:p>
        </w:tc>
        <w:tc>
          <w:tcPr>
            <w:tcW w:w="2542" w:type="dxa"/>
          </w:tcPr>
          <w:p w14:paraId="18DFFF8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sidRPr="00AA4FAA">
              <w:rPr>
                <w:rFonts w:cstheme="minorHAnsi"/>
                <w:color w:val="000000"/>
                <w:shd w:val="clear" w:color="auto" w:fill="FFFFFF"/>
              </w:rPr>
              <w:t xml:space="preserve">0.2-0.7 </w:t>
            </w:r>
            <w:proofErr w:type="spellStart"/>
            <w:r w:rsidRPr="00AA4FAA">
              <w:rPr>
                <w:rFonts w:cstheme="minorHAnsi"/>
                <w:color w:val="000000"/>
                <w:shd w:val="clear" w:color="auto" w:fill="FFFFFF"/>
              </w:rPr>
              <w:t>ltr</w:t>
            </w:r>
            <w:proofErr w:type="spellEnd"/>
            <w:r w:rsidRPr="00AA4FAA">
              <w:rPr>
                <w:rFonts w:cstheme="minorHAnsi"/>
                <w:color w:val="000000"/>
                <w:shd w:val="clear" w:color="auto" w:fill="FFFFFF"/>
              </w:rPr>
              <w:t>/min</w:t>
            </w:r>
          </w:p>
        </w:tc>
        <w:tc>
          <w:tcPr>
            <w:tcW w:w="2117" w:type="dxa"/>
          </w:tcPr>
          <w:p w14:paraId="6459D4CF"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sz w:val="22"/>
                <w:szCs w:val="22"/>
                <w:shd w:val="clear" w:color="auto" w:fill="FFFFFF"/>
              </w:rPr>
            </w:pPr>
            <w:r w:rsidRPr="00AA4FAA">
              <w:rPr>
                <w:rFonts w:cstheme="minorHAnsi"/>
                <w:b/>
                <w:bCs/>
                <w:color w:val="000000"/>
                <w:sz w:val="22"/>
                <w:szCs w:val="22"/>
                <w:shd w:val="clear" w:color="auto" w:fill="FFFFFF"/>
              </w:rPr>
              <w:t>Pipe Diameter</w:t>
            </w:r>
          </w:p>
        </w:tc>
        <w:tc>
          <w:tcPr>
            <w:tcW w:w="2559" w:type="dxa"/>
          </w:tcPr>
          <w:p w14:paraId="654602B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sz w:val="22"/>
                <w:szCs w:val="22"/>
                <w:shd w:val="clear" w:color="auto" w:fill="FFFFFF"/>
              </w:rPr>
            </w:pPr>
            <w:r w:rsidRPr="00AA4FAA">
              <w:rPr>
                <w:rFonts w:cstheme="minorHAnsi"/>
                <w:color w:val="000000"/>
                <w:sz w:val="22"/>
                <w:szCs w:val="22"/>
                <w:shd w:val="clear" w:color="auto" w:fill="FFFFFF"/>
              </w:rPr>
              <w:t>5 mm</w:t>
            </w:r>
          </w:p>
        </w:tc>
      </w:tr>
    </w:tbl>
    <w:p w14:paraId="07FC8499" w14:textId="1AE6E216" w:rsidR="00AA4FAA" w:rsidRPr="00AA4FAA" w:rsidRDefault="00AA4FAA" w:rsidP="00AA4FAA">
      <w:pPr>
        <w:framePr w:h="313" w:hRule="exact" w:hSpace="180" w:wrap="around" w:vAnchor="text" w:hAnchor="page" w:x="4333" w:y="567"/>
        <w:spacing w:line="240" w:lineRule="auto"/>
        <w:jc w:val="left"/>
        <w:rPr>
          <w:rFonts w:ascii="Times New Roman" w:eastAsia="Times New Roman" w:hAnsi="Times New Roman" w:cs="Times New Roman"/>
          <w:i/>
          <w:iCs/>
          <w:color w:val="44546A" w:themeColor="text2"/>
          <w:sz w:val="18"/>
          <w:szCs w:val="18"/>
        </w:rPr>
      </w:pPr>
      <w:bookmarkStart w:id="62" w:name="_Toc107471577"/>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5</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Spray Nozzle specifications.</w:t>
      </w:r>
      <w:bookmarkEnd w:id="62"/>
    </w:p>
    <w:p w14:paraId="7D77A384" w14:textId="77777777" w:rsidR="00AA4FAA" w:rsidRPr="00AA4FAA" w:rsidRDefault="00AA4FAA" w:rsidP="00AA4FAA">
      <w:pPr>
        <w:spacing w:line="240" w:lineRule="auto"/>
        <w:rPr>
          <w:rFonts w:cstheme="minorHAnsi"/>
          <w:color w:val="000000"/>
          <w:sz w:val="22"/>
          <w:szCs w:val="22"/>
          <w:shd w:val="clear" w:color="auto" w:fill="FFFFFF"/>
        </w:rPr>
      </w:pPr>
    </w:p>
    <w:p w14:paraId="71C8F929" w14:textId="77777777" w:rsidR="00AA4FAA" w:rsidRPr="00AA4FAA" w:rsidRDefault="00AA4FAA" w:rsidP="00AA4FAA">
      <w:pPr>
        <w:keepNext/>
        <w:keepLines/>
        <w:spacing w:before="40" w:after="240" w:line="240" w:lineRule="auto"/>
        <w:jc w:val="left"/>
        <w:outlineLvl w:val="3"/>
        <w:rPr>
          <w:rFonts w:asciiTheme="majorHAnsi" w:eastAsiaTheme="majorEastAsia" w:hAnsiTheme="majorHAnsi" w:cstheme="majorBidi"/>
          <w:i/>
          <w:iCs/>
          <w:color w:val="595959" w:themeColor="text1" w:themeTint="A6"/>
          <w:sz w:val="24"/>
          <w:szCs w:val="24"/>
          <w:shd w:val="clear" w:color="auto" w:fill="FFFFFF"/>
        </w:rPr>
      </w:pPr>
      <w:bookmarkStart w:id="63" w:name="_Toc107471642"/>
      <w:r w:rsidRPr="00AA4FAA">
        <w:rPr>
          <w:rFonts w:asciiTheme="majorHAnsi" w:eastAsiaTheme="majorEastAsia" w:hAnsiTheme="majorHAnsi" w:cstheme="majorBidi"/>
          <w:i/>
          <w:iCs/>
          <w:color w:val="595959" w:themeColor="text1" w:themeTint="A6"/>
          <w:sz w:val="24"/>
          <w:szCs w:val="24"/>
          <w:shd w:val="clear" w:color="auto" w:fill="FFFFFF"/>
        </w:rPr>
        <w:t>4.1.8.2. Micro Diaphragm Pump</w:t>
      </w:r>
      <w:bookmarkEnd w:id="63"/>
    </w:p>
    <w:p w14:paraId="460B7DA0" w14:textId="77777777" w:rsidR="00AA4FAA" w:rsidRPr="00AA4FAA" w:rsidRDefault="00AA4FAA" w:rsidP="00AA4FAA">
      <w:pPr>
        <w:spacing w:after="0"/>
      </w:pPr>
      <w:r w:rsidRPr="00AA4FAA">
        <w:t xml:space="preserve">A brushless pump is chosen for this mission. The performance details for this model are listed in Table 5. Lightweight and high quality were the main selection criteria for the pump. </w:t>
      </w:r>
    </w:p>
    <w:p w14:paraId="41DF33F9" w14:textId="77777777" w:rsidR="00AA4FAA" w:rsidRPr="00AA4FAA" w:rsidRDefault="00AA4FAA" w:rsidP="00AA4FAA">
      <w:pPr>
        <w:spacing w:after="0"/>
      </w:pPr>
      <w:r w:rsidRPr="00AA4FAA">
        <w:rPr>
          <w:rFonts w:cstheme="minorHAnsi"/>
          <w:color w:val="000000" w:themeColor="text1"/>
          <w:spacing w:val="-2"/>
          <w:sz w:val="22"/>
          <w:szCs w:val="22"/>
          <w:shd w:val="clear" w:color="auto" w:fill="FFFFFF"/>
        </w:rPr>
        <w:t>Caution: Pump should be used in dry condition, cannot submerge into water.</w:t>
      </w:r>
    </w:p>
    <w:tbl>
      <w:tblPr>
        <w:tblStyle w:val="GridTable6Colorful-Accent3"/>
        <w:tblpPr w:leftFromText="180" w:rightFromText="180" w:vertAnchor="text" w:horzAnchor="margin"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2160"/>
        <w:gridCol w:w="1980"/>
        <w:gridCol w:w="3595"/>
      </w:tblGrid>
      <w:tr w:rsidR="00AA4FAA" w:rsidRPr="00AA4FAA" w14:paraId="00BF6CE7" w14:textId="77777777" w:rsidTr="00854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AD9B0EC"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Voltage </w:t>
            </w:r>
          </w:p>
        </w:tc>
        <w:tc>
          <w:tcPr>
            <w:tcW w:w="2160" w:type="dxa"/>
          </w:tcPr>
          <w:p w14:paraId="7C6522ED"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b w:val="0"/>
                <w:bCs w:val="0"/>
                <w:color w:val="auto"/>
                <w:sz w:val="22"/>
                <w:szCs w:val="22"/>
              </w:rPr>
              <w:t xml:space="preserve">12 V </w:t>
            </w:r>
          </w:p>
        </w:tc>
        <w:tc>
          <w:tcPr>
            <w:tcW w:w="1980" w:type="dxa"/>
          </w:tcPr>
          <w:p w14:paraId="4EF9CC18"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2"/>
                <w:szCs w:val="22"/>
              </w:rPr>
            </w:pPr>
            <w:r w:rsidRPr="00AA4FAA">
              <w:rPr>
                <w:rFonts w:cstheme="minorHAnsi"/>
                <w:b w:val="0"/>
                <w:bCs w:val="0"/>
                <w:color w:val="auto"/>
                <w:sz w:val="22"/>
                <w:szCs w:val="22"/>
              </w:rPr>
              <w:t xml:space="preserve">Current </w:t>
            </w:r>
          </w:p>
        </w:tc>
        <w:tc>
          <w:tcPr>
            <w:tcW w:w="3595" w:type="dxa"/>
          </w:tcPr>
          <w:p w14:paraId="60178112" w14:textId="77777777" w:rsidR="00AA4FAA" w:rsidRPr="00AA4FAA" w:rsidRDefault="00AA4FAA" w:rsidP="00AA4FAA">
            <w:pPr>
              <w:spacing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b w:val="0"/>
                <w:bCs w:val="0"/>
                <w:color w:val="auto"/>
                <w:sz w:val="22"/>
                <w:szCs w:val="22"/>
              </w:rPr>
              <w:t>3 A</w:t>
            </w:r>
          </w:p>
        </w:tc>
      </w:tr>
      <w:tr w:rsidR="00AA4FAA" w:rsidRPr="00AA4FAA" w14:paraId="13BD6012"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AC199D5"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Flow </w:t>
            </w:r>
          </w:p>
        </w:tc>
        <w:tc>
          <w:tcPr>
            <w:tcW w:w="2160" w:type="dxa"/>
          </w:tcPr>
          <w:p w14:paraId="003757E7"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AA4FAA">
              <w:rPr>
                <w:rFonts w:cstheme="minorHAnsi"/>
                <w:color w:val="auto"/>
                <w:sz w:val="22"/>
                <w:szCs w:val="22"/>
              </w:rPr>
              <w:t xml:space="preserve">5ltrs/min </w:t>
            </w:r>
          </w:p>
        </w:tc>
        <w:tc>
          <w:tcPr>
            <w:tcW w:w="1980" w:type="dxa"/>
          </w:tcPr>
          <w:p w14:paraId="6633D77D"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auto"/>
                <w:sz w:val="22"/>
                <w:szCs w:val="22"/>
              </w:rPr>
            </w:pPr>
            <w:r w:rsidRPr="00AA4FAA">
              <w:rPr>
                <w:rFonts w:cstheme="minorHAnsi"/>
                <w:b/>
                <w:bCs/>
                <w:color w:val="auto"/>
                <w:sz w:val="22"/>
                <w:szCs w:val="22"/>
              </w:rPr>
              <w:t>Power</w:t>
            </w:r>
          </w:p>
        </w:tc>
        <w:tc>
          <w:tcPr>
            <w:tcW w:w="3595" w:type="dxa"/>
          </w:tcPr>
          <w:p w14:paraId="6DDEB472" w14:textId="77777777" w:rsidR="00AA4FAA" w:rsidRPr="00AA4FAA" w:rsidRDefault="00AA4FAA" w:rsidP="00AA4FAA">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auto"/>
                <w:sz w:val="22"/>
                <w:szCs w:val="22"/>
              </w:rPr>
            </w:pPr>
            <w:r w:rsidRPr="00AA4FAA">
              <w:rPr>
                <w:rFonts w:cstheme="minorHAnsi"/>
                <w:color w:val="auto"/>
                <w:sz w:val="22"/>
                <w:szCs w:val="22"/>
              </w:rPr>
              <w:t>60 W</w:t>
            </w:r>
          </w:p>
        </w:tc>
      </w:tr>
      <w:tr w:rsidR="00AA4FAA" w:rsidRPr="00AA4FAA" w14:paraId="2D8423EC" w14:textId="77777777" w:rsidTr="008545C2">
        <w:tc>
          <w:tcPr>
            <w:cnfStyle w:val="001000000000" w:firstRow="0" w:lastRow="0" w:firstColumn="1" w:lastColumn="0" w:oddVBand="0" w:evenVBand="0" w:oddHBand="0" w:evenHBand="0" w:firstRowFirstColumn="0" w:firstRowLastColumn="0" w:lastRowFirstColumn="0" w:lastRowLastColumn="0"/>
            <w:tcW w:w="1615" w:type="dxa"/>
          </w:tcPr>
          <w:p w14:paraId="631B4052" w14:textId="77777777" w:rsidR="00AA4FAA" w:rsidRPr="00AA4FAA" w:rsidRDefault="00AA4FAA" w:rsidP="00AA4FAA">
            <w:pPr>
              <w:spacing w:after="0" w:line="240" w:lineRule="auto"/>
              <w:rPr>
                <w:rFonts w:cstheme="minorHAnsi"/>
                <w:b w:val="0"/>
                <w:bCs w:val="0"/>
                <w:color w:val="auto"/>
                <w:sz w:val="22"/>
                <w:szCs w:val="22"/>
              </w:rPr>
            </w:pPr>
            <w:r w:rsidRPr="00AA4FAA">
              <w:rPr>
                <w:rFonts w:cstheme="minorHAnsi"/>
                <w:b w:val="0"/>
                <w:bCs w:val="0"/>
                <w:color w:val="auto"/>
                <w:sz w:val="22"/>
                <w:szCs w:val="22"/>
              </w:rPr>
              <w:t xml:space="preserve">Pressure </w:t>
            </w:r>
          </w:p>
        </w:tc>
        <w:tc>
          <w:tcPr>
            <w:tcW w:w="2160" w:type="dxa"/>
          </w:tcPr>
          <w:p w14:paraId="277F62F5" w14:textId="77777777" w:rsidR="00AA4FAA" w:rsidRPr="00AA4FAA" w:rsidRDefault="00AA4FAA" w:rsidP="00AA4FA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color w:val="auto"/>
                <w:sz w:val="22"/>
                <w:szCs w:val="22"/>
              </w:rPr>
              <w:t>100 Psi</w:t>
            </w:r>
          </w:p>
        </w:tc>
        <w:tc>
          <w:tcPr>
            <w:tcW w:w="1980" w:type="dxa"/>
          </w:tcPr>
          <w:p w14:paraId="5D040A53" w14:textId="77777777" w:rsidR="00AA4FAA" w:rsidRPr="00AA4FAA" w:rsidRDefault="00AA4FAA" w:rsidP="00AA4FAA">
            <w:p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b/>
                <w:bCs/>
                <w:color w:val="auto"/>
                <w:sz w:val="22"/>
                <w:szCs w:val="22"/>
              </w:rPr>
            </w:pPr>
            <w:r w:rsidRPr="00AA4FAA">
              <w:rPr>
                <w:rFonts w:cstheme="minorHAnsi"/>
                <w:b/>
                <w:bCs/>
                <w:color w:val="auto"/>
                <w:sz w:val="22"/>
                <w:szCs w:val="22"/>
              </w:rPr>
              <w:t>Connector Size</w:t>
            </w:r>
          </w:p>
        </w:tc>
        <w:tc>
          <w:tcPr>
            <w:tcW w:w="3595" w:type="dxa"/>
          </w:tcPr>
          <w:p w14:paraId="7F0CEA44" w14:textId="77777777" w:rsidR="00AA4FAA" w:rsidRPr="00AA4FAA" w:rsidRDefault="00AA4FAA" w:rsidP="00AA4FAA">
            <w:pPr>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color w:val="auto"/>
                <w:sz w:val="22"/>
                <w:szCs w:val="22"/>
              </w:rPr>
            </w:pPr>
            <w:r w:rsidRPr="00AA4FAA">
              <w:rPr>
                <w:rFonts w:cstheme="minorHAnsi"/>
                <w:color w:val="auto"/>
                <w:sz w:val="22"/>
                <w:szCs w:val="22"/>
              </w:rPr>
              <w:t>Fits 6-10 mm inner diameter pipe.</w:t>
            </w:r>
          </w:p>
        </w:tc>
      </w:tr>
    </w:tbl>
    <w:p w14:paraId="4162D9E5" w14:textId="77777777" w:rsidR="00AA4FAA" w:rsidRPr="00AA4FAA" w:rsidRDefault="00AA4FAA" w:rsidP="00AA4FAA">
      <w:pPr>
        <w:spacing w:line="240" w:lineRule="auto"/>
        <w:rPr>
          <w:rFonts w:cstheme="minorHAnsi"/>
          <w:color w:val="000000" w:themeColor="text1"/>
          <w:spacing w:val="-2"/>
          <w:sz w:val="22"/>
          <w:szCs w:val="22"/>
          <w:shd w:val="clear" w:color="auto" w:fill="FFFFFF"/>
        </w:rPr>
      </w:pPr>
    </w:p>
    <w:p w14:paraId="084DF2C6" w14:textId="05607889" w:rsidR="00AA4FAA" w:rsidRPr="00AA4FAA" w:rsidRDefault="00AA4FAA" w:rsidP="00AA4FAA">
      <w:pPr>
        <w:framePr w:h="373" w:hRule="exact" w:hSpace="180" w:wrap="around" w:vAnchor="text" w:hAnchor="page" w:x="4477" w:y="714"/>
        <w:spacing w:line="240" w:lineRule="auto"/>
        <w:jc w:val="left"/>
        <w:rPr>
          <w:rFonts w:ascii="Times New Roman" w:eastAsia="Times New Roman" w:hAnsi="Times New Roman" w:cs="Times New Roman"/>
          <w:i/>
          <w:iCs/>
          <w:color w:val="44546A" w:themeColor="text2"/>
          <w:sz w:val="18"/>
          <w:szCs w:val="18"/>
        </w:rPr>
      </w:pPr>
      <w:bookmarkStart w:id="64" w:name="_Toc107471578"/>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6</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Pump specifications</w:t>
      </w:r>
      <w:bookmarkEnd w:id="64"/>
    </w:p>
    <w:p w14:paraId="31673B78" w14:textId="77777777" w:rsidR="00AA4FAA" w:rsidRPr="00AA4FAA" w:rsidRDefault="00AA4FAA" w:rsidP="00AA4FAA">
      <w:pPr>
        <w:spacing w:line="240" w:lineRule="auto"/>
        <w:rPr>
          <w:rFonts w:cstheme="minorHAnsi"/>
          <w:color w:val="000000" w:themeColor="text1"/>
          <w:spacing w:val="-2"/>
          <w:sz w:val="22"/>
          <w:szCs w:val="22"/>
          <w:shd w:val="clear" w:color="auto" w:fill="FFFFFF"/>
        </w:rPr>
      </w:pPr>
    </w:p>
    <w:p w14:paraId="60614482" w14:textId="77777777" w:rsidR="00AA4FAA" w:rsidRPr="00AA4FAA" w:rsidRDefault="00AA4FAA" w:rsidP="00AA4FAA">
      <w:pPr>
        <w:keepNext/>
        <w:keepLines/>
        <w:spacing w:before="40" w:after="0" w:line="240" w:lineRule="auto"/>
        <w:jc w:val="left"/>
        <w:outlineLvl w:val="1"/>
        <w:rPr>
          <w:rFonts w:eastAsiaTheme="majorEastAsia" w:cstheme="minorHAnsi"/>
          <w:b/>
          <w:bCs/>
          <w:sz w:val="26"/>
          <w:szCs w:val="26"/>
        </w:rPr>
      </w:pPr>
      <w:bookmarkStart w:id="65" w:name="_Toc107325175"/>
      <w:bookmarkStart w:id="66" w:name="_Toc107471643"/>
      <w:r w:rsidRPr="00AA4FAA">
        <w:rPr>
          <w:rFonts w:eastAsiaTheme="majorEastAsia" w:cstheme="minorHAnsi"/>
          <w:b/>
          <w:bCs/>
          <w:sz w:val="26"/>
          <w:szCs w:val="26"/>
        </w:rPr>
        <w:lastRenderedPageBreak/>
        <w:t>4.2. Aerodynamic Analysis</w:t>
      </w:r>
      <w:bookmarkEnd w:id="65"/>
      <w:bookmarkEnd w:id="66"/>
      <w:r w:rsidRPr="00AA4FAA">
        <w:rPr>
          <w:rFonts w:eastAsiaTheme="majorEastAsia" w:cstheme="minorHAnsi"/>
          <w:b/>
          <w:bCs/>
          <w:sz w:val="26"/>
          <w:szCs w:val="26"/>
        </w:rPr>
        <w:t xml:space="preserve"> </w:t>
      </w:r>
    </w:p>
    <w:p w14:paraId="0E8E07DF" w14:textId="77777777" w:rsidR="00AA4FAA" w:rsidRPr="00AA4FAA" w:rsidRDefault="00AA4FAA" w:rsidP="00AA4FAA">
      <w:pPr>
        <w:keepNext/>
        <w:keepLines/>
        <w:spacing w:before="40" w:after="0" w:line="240" w:lineRule="auto"/>
        <w:jc w:val="left"/>
        <w:outlineLvl w:val="2"/>
        <w:rPr>
          <w:rFonts w:asciiTheme="majorHAnsi" w:eastAsiaTheme="majorEastAsia" w:hAnsiTheme="majorHAnsi" w:cstheme="majorBidi"/>
          <w:b/>
          <w:bCs/>
          <w:sz w:val="24"/>
          <w:szCs w:val="24"/>
        </w:rPr>
      </w:pPr>
      <w:bookmarkStart w:id="67" w:name="_Toc107471644"/>
      <w:r w:rsidRPr="00AA4FAA">
        <w:rPr>
          <w:rFonts w:asciiTheme="majorHAnsi" w:eastAsiaTheme="majorEastAsia" w:hAnsiTheme="majorHAnsi" w:cstheme="majorBidi"/>
          <w:b/>
          <w:bCs/>
          <w:sz w:val="24"/>
          <w:szCs w:val="24"/>
        </w:rPr>
        <w:t>4.2.1. Airfoil Analysis</w:t>
      </w:r>
      <w:bookmarkEnd w:id="67"/>
    </w:p>
    <w:p w14:paraId="79D0A4EA" w14:textId="77777777" w:rsidR="00AA4FAA" w:rsidRPr="00AA4FAA" w:rsidRDefault="00AA4FAA" w:rsidP="00AA4FAA">
      <w:pPr>
        <w:spacing w:line="240" w:lineRule="auto"/>
        <w:ind w:firstLine="720"/>
        <w:rPr>
          <w:rFonts w:cstheme="minorHAnsi"/>
          <w:sz w:val="22"/>
          <w:szCs w:val="22"/>
        </w:rPr>
      </w:pPr>
      <w:r w:rsidRPr="00AA4FAA">
        <w:rPr>
          <w:noProof/>
          <w:sz w:val="22"/>
          <w:szCs w:val="22"/>
        </w:rPr>
        <mc:AlternateContent>
          <mc:Choice Requires="wps">
            <w:drawing>
              <wp:anchor distT="0" distB="0" distL="114300" distR="114300" simplePos="0" relativeHeight="251699259" behindDoc="0" locked="0" layoutInCell="1" allowOverlap="1" wp14:anchorId="5787A143" wp14:editId="09427C45">
                <wp:simplePos x="0" y="0"/>
                <wp:positionH relativeFrom="column">
                  <wp:posOffset>2954655</wp:posOffset>
                </wp:positionH>
                <wp:positionV relativeFrom="paragraph">
                  <wp:posOffset>2531110</wp:posOffset>
                </wp:positionV>
                <wp:extent cx="3496310" cy="287655"/>
                <wp:effectExtent l="0" t="0" r="8890" b="0"/>
                <wp:wrapTopAndBottom/>
                <wp:docPr id="205" name="Text Box 205"/>
                <wp:cNvGraphicFramePr/>
                <a:graphic xmlns:a="http://schemas.openxmlformats.org/drawingml/2006/main">
                  <a:graphicData uri="http://schemas.microsoft.com/office/word/2010/wordprocessingShape">
                    <wps:wsp>
                      <wps:cNvSpPr txBox="1"/>
                      <wps:spPr>
                        <a:xfrm>
                          <a:off x="0" y="0"/>
                          <a:ext cx="3496310" cy="287655"/>
                        </a:xfrm>
                        <a:prstGeom prst="rect">
                          <a:avLst/>
                        </a:prstGeom>
                        <a:solidFill>
                          <a:prstClr val="white"/>
                        </a:solidFill>
                        <a:ln>
                          <a:noFill/>
                        </a:ln>
                      </wps:spPr>
                      <wps:txbx>
                        <w:txbxContent>
                          <w:p w14:paraId="7FA3891F" w14:textId="172736C7" w:rsidR="00AA4FAA" w:rsidRPr="00A72CB9" w:rsidRDefault="00AA4FAA" w:rsidP="00AA4FAA">
                            <w:pPr>
                              <w:pStyle w:val="Caption"/>
                              <w:jc w:val="center"/>
                              <w:rPr>
                                <w:rFonts w:cstheme="minorHAnsi"/>
                                <w:noProof/>
                                <w:sz w:val="20"/>
                                <w:szCs w:val="20"/>
                              </w:rPr>
                            </w:pPr>
                            <w:bookmarkStart w:id="68" w:name="_Toc107471607"/>
                            <w:r>
                              <w:t xml:space="preserve">Figure </w:t>
                            </w:r>
                            <w:r w:rsidR="000979B9">
                              <w:fldChar w:fldCharType="begin"/>
                            </w:r>
                            <w:r w:rsidR="000979B9">
                              <w:instrText xml:space="preserve"> SEQ Figure \* ARABIC </w:instrText>
                            </w:r>
                            <w:r w:rsidR="000979B9">
                              <w:fldChar w:fldCharType="separate"/>
                            </w:r>
                            <w:r w:rsidR="00BE0086">
                              <w:rPr>
                                <w:noProof/>
                              </w:rPr>
                              <w:t>11</w:t>
                            </w:r>
                            <w:r w:rsidR="000979B9">
                              <w:rPr>
                                <w:noProof/>
                              </w:rPr>
                              <w:fldChar w:fldCharType="end"/>
                            </w:r>
                            <w:r>
                              <w:t>. Velocity contour from CFD Analysis for chosen airfoil configuration.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7A143" id="Text Box 205" o:spid="_x0000_s1039" type="#_x0000_t202" style="position:absolute;left:0;text-align:left;margin-left:232.65pt;margin-top:199.3pt;width:275.3pt;height:22.65pt;z-index:251699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" stroked="f">
                <v:textbox inset="0,0,0,0">
                  <w:txbxContent>
                    <w:p w14:paraId="7FA3891F" w14:textId="172736C7" w:rsidR="00AA4FAA" w:rsidRPr="00A72CB9" w:rsidRDefault="00AA4FAA" w:rsidP="00AA4FAA">
                      <w:pPr>
                        <w:pStyle w:val="Caption"/>
                        <w:jc w:val="center"/>
                        <w:rPr>
                          <w:rFonts w:cstheme="minorHAnsi"/>
                          <w:noProof/>
                          <w:sz w:val="20"/>
                          <w:szCs w:val="20"/>
                        </w:rPr>
                      </w:pPr>
                      <w:bookmarkStart w:id="69" w:name="_Toc107471607"/>
                      <w:r>
                        <w:t xml:space="preserve">Figure </w:t>
                      </w:r>
                      <w:r w:rsidR="000979B9">
                        <w:fldChar w:fldCharType="begin"/>
                      </w:r>
                      <w:r w:rsidR="000979B9">
                        <w:instrText xml:space="preserve"> SEQ Figure \* ARABIC </w:instrText>
                      </w:r>
                      <w:r w:rsidR="000979B9">
                        <w:fldChar w:fldCharType="separate"/>
                      </w:r>
                      <w:r w:rsidR="00BE0086">
                        <w:rPr>
                          <w:noProof/>
                        </w:rPr>
                        <w:t>11</w:t>
                      </w:r>
                      <w:r w:rsidR="000979B9">
                        <w:rPr>
                          <w:noProof/>
                        </w:rPr>
                        <w:fldChar w:fldCharType="end"/>
                      </w:r>
                      <w:r>
                        <w:t>. Velocity contour from CFD Analysis for chosen airfoil configuration.</w:t>
                      </w:r>
                      <w:bookmarkEnd w:id="69"/>
                    </w:p>
                  </w:txbxContent>
                </v:textbox>
                <w10:wrap type="topAndBottom"/>
              </v:shape>
            </w:pict>
          </mc:Fallback>
        </mc:AlternateContent>
      </w:r>
      <w:r w:rsidRPr="00AA4FAA">
        <w:rPr>
          <w:rFonts w:cstheme="minorHAnsi"/>
          <w:noProof/>
          <w:sz w:val="22"/>
          <w:szCs w:val="22"/>
        </w:rPr>
        <w:drawing>
          <wp:anchor distT="0" distB="0" distL="114300" distR="114300" simplePos="0" relativeHeight="251692091" behindDoc="0" locked="0" layoutInCell="1" allowOverlap="1" wp14:anchorId="56A614AB" wp14:editId="3C73C767">
            <wp:simplePos x="0" y="0"/>
            <wp:positionH relativeFrom="margin">
              <wp:posOffset>3048000</wp:posOffset>
            </wp:positionH>
            <wp:positionV relativeFrom="paragraph">
              <wp:posOffset>961390</wp:posOffset>
            </wp:positionV>
            <wp:extent cx="3084830" cy="1635760"/>
            <wp:effectExtent l="0" t="0" r="1270" b="2540"/>
            <wp:wrapTopAndBottom/>
            <wp:docPr id="199" name="Picture 19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84830" cy="1635760"/>
                    </a:xfrm>
                    <a:prstGeom prst="rect">
                      <a:avLst/>
                    </a:prstGeom>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698235" behindDoc="0" locked="0" layoutInCell="1" allowOverlap="1" wp14:anchorId="40B587BF" wp14:editId="0F256F40">
                <wp:simplePos x="0" y="0"/>
                <wp:positionH relativeFrom="column">
                  <wp:posOffset>-229870</wp:posOffset>
                </wp:positionH>
                <wp:positionV relativeFrom="paragraph">
                  <wp:posOffset>2519045</wp:posOffset>
                </wp:positionV>
                <wp:extent cx="320103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3201035" cy="635"/>
                        </a:xfrm>
                        <a:prstGeom prst="rect">
                          <a:avLst/>
                        </a:prstGeom>
                        <a:solidFill>
                          <a:prstClr val="white"/>
                        </a:solidFill>
                        <a:ln>
                          <a:noFill/>
                        </a:ln>
                      </wps:spPr>
                      <wps:txbx>
                        <w:txbxContent>
                          <w:p w14:paraId="3FD0775A" w14:textId="0A191E95" w:rsidR="00AA4FAA" w:rsidRPr="00487ED1" w:rsidRDefault="00AA4FAA" w:rsidP="00AA4FAA">
                            <w:pPr>
                              <w:pStyle w:val="Caption"/>
                              <w:jc w:val="center"/>
                              <w:rPr>
                                <w:rFonts w:cstheme="minorHAnsi"/>
                                <w:noProof/>
                                <w:sz w:val="20"/>
                                <w:szCs w:val="20"/>
                              </w:rPr>
                            </w:pPr>
                            <w:bookmarkStart w:id="70" w:name="_Toc107471608"/>
                            <w:r>
                              <w:t xml:space="preserve">Figure </w:t>
                            </w:r>
                            <w:r w:rsidR="000979B9">
                              <w:fldChar w:fldCharType="begin"/>
                            </w:r>
                            <w:r w:rsidR="000979B9">
                              <w:instrText xml:space="preserve"> SEQ Figure \* ARABIC </w:instrText>
                            </w:r>
                            <w:r w:rsidR="000979B9">
                              <w:fldChar w:fldCharType="separate"/>
                            </w:r>
                            <w:r w:rsidR="00BE0086">
                              <w:rPr>
                                <w:noProof/>
                              </w:rPr>
                              <w:t>12</w:t>
                            </w:r>
                            <w:r w:rsidR="000979B9">
                              <w:rPr>
                                <w:noProof/>
                              </w:rPr>
                              <w:fldChar w:fldCharType="end"/>
                            </w:r>
                            <w:r>
                              <w:t>. CFD lift force values.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87BF" id="Text Box 204" o:spid="_x0000_s1040" type="#_x0000_t202" style="position:absolute;left:0;text-align:left;margin-left:-18.1pt;margin-top:198.35pt;width:252.05pt;height:.05pt;z-index:25169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" stroked="f">
                <v:textbox style="mso-fit-shape-to-text:t" inset="0,0,0,0">
                  <w:txbxContent>
                    <w:p w14:paraId="3FD0775A" w14:textId="0A191E95" w:rsidR="00AA4FAA" w:rsidRPr="00487ED1" w:rsidRDefault="00AA4FAA" w:rsidP="00AA4FAA">
                      <w:pPr>
                        <w:pStyle w:val="Caption"/>
                        <w:jc w:val="center"/>
                        <w:rPr>
                          <w:rFonts w:cstheme="minorHAnsi"/>
                          <w:noProof/>
                          <w:sz w:val="20"/>
                          <w:szCs w:val="20"/>
                        </w:rPr>
                      </w:pPr>
                      <w:bookmarkStart w:id="71" w:name="_Toc107471608"/>
                      <w:r>
                        <w:t xml:space="preserve">Figure </w:t>
                      </w:r>
                      <w:r w:rsidR="000979B9">
                        <w:fldChar w:fldCharType="begin"/>
                      </w:r>
                      <w:r w:rsidR="000979B9">
                        <w:instrText xml:space="preserve"> SEQ Figure \* ARABIC </w:instrText>
                      </w:r>
                      <w:r w:rsidR="000979B9">
                        <w:fldChar w:fldCharType="separate"/>
                      </w:r>
                      <w:r w:rsidR="00BE0086">
                        <w:rPr>
                          <w:noProof/>
                        </w:rPr>
                        <w:t>12</w:t>
                      </w:r>
                      <w:r w:rsidR="000979B9">
                        <w:rPr>
                          <w:noProof/>
                        </w:rPr>
                        <w:fldChar w:fldCharType="end"/>
                      </w:r>
                      <w:r>
                        <w:t>. CFD lift force values.</w:t>
                      </w:r>
                      <w:bookmarkEnd w:id="71"/>
                    </w:p>
                  </w:txbxContent>
                </v:textbox>
                <w10:wrap type="square"/>
              </v:shape>
            </w:pict>
          </mc:Fallback>
        </mc:AlternateContent>
      </w:r>
      <w:r w:rsidRPr="00AA4FAA">
        <w:rPr>
          <w:rFonts w:cstheme="minorHAnsi"/>
          <w:noProof/>
          <w:sz w:val="22"/>
          <w:szCs w:val="22"/>
        </w:rPr>
        <w:drawing>
          <wp:anchor distT="0" distB="0" distL="114300" distR="114300" simplePos="0" relativeHeight="251693115" behindDoc="0" locked="0" layoutInCell="1" allowOverlap="1" wp14:anchorId="2A299AF4" wp14:editId="192A5F08">
            <wp:simplePos x="0" y="0"/>
            <wp:positionH relativeFrom="margin">
              <wp:posOffset>-229870</wp:posOffset>
            </wp:positionH>
            <wp:positionV relativeFrom="paragraph">
              <wp:posOffset>1719368</wp:posOffset>
            </wp:positionV>
            <wp:extent cx="3201035" cy="742950"/>
            <wp:effectExtent l="0" t="0" r="0" b="0"/>
            <wp:wrapSquare wrapText="bothSides"/>
            <wp:docPr id="198" name="Picture 1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1035" cy="742950"/>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sz w:val="22"/>
          <w:szCs w:val="22"/>
        </w:rPr>
        <w:t xml:space="preserve">Initially, coping to the mission and efficiency constraints, airfoils generating high lift and low Reynolds numbers were short listed. The lift curve was obtained using </w:t>
      </w:r>
      <w:proofErr w:type="spellStart"/>
      <w:r w:rsidRPr="00AA4FAA">
        <w:rPr>
          <w:rFonts w:cstheme="minorHAnsi"/>
          <w:sz w:val="22"/>
          <w:szCs w:val="22"/>
        </w:rPr>
        <w:t>Xfoil</w:t>
      </w:r>
      <w:proofErr w:type="spellEnd"/>
      <w:r w:rsidRPr="00AA4FAA">
        <w:rPr>
          <w:rFonts w:cstheme="minorHAnsi"/>
          <w:sz w:val="22"/>
          <w:szCs w:val="22"/>
        </w:rPr>
        <w:t>. After an iterative process of combining two airfoils, the best possible combination was selected. With an upstream airfoil S1210 at 0 pitch, a downstream airfoil S1223 at 5 pitch, chord length of 200mm for both airfoils and 0.49m between the wings gave a net lift coefficient of 2.43 for a Reynold’s number of 1.5-2 ×10</w:t>
      </w:r>
      <w:r w:rsidRPr="00AA4FAA">
        <w:rPr>
          <w:rFonts w:cstheme="minorHAnsi"/>
          <w:sz w:val="22"/>
          <w:szCs w:val="22"/>
          <w:vertAlign w:val="superscript"/>
        </w:rPr>
        <w:t>5</w:t>
      </w:r>
      <w:r w:rsidRPr="00AA4FAA">
        <w:rPr>
          <w:rFonts w:cstheme="minorHAnsi"/>
          <w:sz w:val="22"/>
          <w:szCs w:val="22"/>
        </w:rPr>
        <w:t>.</w:t>
      </w:r>
      <w:bookmarkStart w:id="72" w:name="_Toc107471645"/>
    </w:p>
    <w:p w14:paraId="545399F8" w14:textId="77777777" w:rsidR="00AA4FAA" w:rsidRPr="00AA4FAA" w:rsidRDefault="00AA4FAA" w:rsidP="00AA4FAA">
      <w:pPr>
        <w:keepNext/>
        <w:keepLines/>
        <w:spacing w:before="40" w:after="240" w:line="240" w:lineRule="auto"/>
        <w:jc w:val="left"/>
        <w:outlineLvl w:val="2"/>
        <w:rPr>
          <w:rFonts w:asciiTheme="majorHAnsi" w:eastAsiaTheme="majorEastAsia" w:hAnsiTheme="majorHAnsi" w:cstheme="majorBidi"/>
          <w:b/>
          <w:bCs/>
          <w:sz w:val="24"/>
          <w:szCs w:val="24"/>
        </w:rPr>
      </w:pPr>
      <w:r w:rsidRPr="00AA4FAA">
        <w:rPr>
          <w:rFonts w:asciiTheme="majorHAnsi" w:eastAsiaTheme="majorEastAsia" w:hAnsiTheme="majorHAnsi" w:cstheme="majorBidi"/>
          <w:b/>
          <w:bCs/>
          <w:sz w:val="24"/>
          <w:szCs w:val="24"/>
        </w:rPr>
        <w:t>4.2.2. Wing And Fuselage Analysis</w:t>
      </w:r>
      <w:bookmarkEnd w:id="72"/>
    </w:p>
    <w:p w14:paraId="2646ADC4"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With a maximum required force of 6.9kg during level flight the wing area was calculated using</w:t>
      </w:r>
    </w:p>
    <w:p w14:paraId="0084F68C"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2</m:t>
              </m:r>
              <m:sSub>
                <m:sSubPr>
                  <m:ctrlPr>
                    <w:rPr>
                      <w:rFonts w:ascii="Cambria Math" w:hAnsi="Cambria Math" w:cstheme="minorHAnsi"/>
                      <w:i/>
                      <w:sz w:val="22"/>
                      <w:szCs w:val="22"/>
                    </w:rPr>
                  </m:ctrlPr>
                </m:sSubPr>
                <m:e>
                  <m:r>
                    <w:rPr>
                      <w:rFonts w:ascii="Cambria Math" w:hAnsi="Cambria Math" w:cstheme="minorHAnsi"/>
                      <w:sz w:val="22"/>
                      <w:szCs w:val="22"/>
                    </w:rPr>
                    <m:t>F</m:t>
                  </m:r>
                </m:e>
                <m:sub>
                  <m:r>
                    <w:rPr>
                      <w:rFonts w:ascii="Cambria Math" w:hAnsi="Cambria Math" w:cstheme="minorHAnsi"/>
                      <w:sz w:val="22"/>
                      <w:szCs w:val="22"/>
                    </w:rPr>
                    <m:t>l</m:t>
                  </m:r>
                </m:sub>
              </m:sSub>
            </m:num>
            <m:den>
              <m:r>
                <w:rPr>
                  <w:rFonts w:ascii="Cambria Math" w:hAnsi="Cambria Math" w:cstheme="minorHAnsi"/>
                  <w:sz w:val="22"/>
                  <w:szCs w:val="22"/>
                </w:rPr>
                <m:t>ρ</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l</m:t>
                  </m:r>
                </m:sub>
              </m:sSub>
            </m:den>
          </m:f>
        </m:oMath>
      </m:oMathPara>
    </w:p>
    <w:p w14:paraId="07F31122" w14:textId="77777777" w:rsidR="00AA4FAA" w:rsidRPr="00AA4FAA" w:rsidRDefault="00AA4FAA" w:rsidP="00AA4FAA">
      <w:pPr>
        <w:spacing w:line="240" w:lineRule="auto"/>
        <w:rPr>
          <w:rFonts w:cstheme="minorHAnsi"/>
          <w:sz w:val="22"/>
          <w:szCs w:val="22"/>
        </w:rPr>
      </w:pPr>
      <w:r w:rsidRPr="00AA4FAA">
        <w:rPr>
          <w:rFonts w:cstheme="minorHAnsi"/>
          <w:b/>
          <w:bCs/>
          <w:noProof/>
          <w:sz w:val="22"/>
          <w:szCs w:val="22"/>
        </w:rPr>
        <w:drawing>
          <wp:anchor distT="0" distB="0" distL="114300" distR="114300" simplePos="0" relativeHeight="251695163" behindDoc="0" locked="0" layoutInCell="1" allowOverlap="0" wp14:anchorId="098C67F6" wp14:editId="6A7D08BA">
            <wp:simplePos x="0" y="0"/>
            <wp:positionH relativeFrom="margin">
              <wp:posOffset>3004820</wp:posOffset>
            </wp:positionH>
            <wp:positionV relativeFrom="paragraph">
              <wp:posOffset>1395095</wp:posOffset>
            </wp:positionV>
            <wp:extent cx="2789555" cy="1429385"/>
            <wp:effectExtent l="0" t="0" r="0" b="0"/>
            <wp:wrapSquare wrapText="bothSides"/>
            <wp:docPr id="200" name="Picture 200"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urfac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89555" cy="1429385"/>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b/>
          <w:bCs/>
          <w:noProof/>
          <w:sz w:val="22"/>
          <w:szCs w:val="22"/>
        </w:rPr>
        <w:drawing>
          <wp:anchor distT="0" distB="0" distL="114300" distR="114300" simplePos="0" relativeHeight="251694139" behindDoc="0" locked="0" layoutInCell="1" allowOverlap="0" wp14:anchorId="59C4C8E5" wp14:editId="6D5BE6A9">
            <wp:simplePos x="0" y="0"/>
            <wp:positionH relativeFrom="margin">
              <wp:posOffset>243205</wp:posOffset>
            </wp:positionH>
            <wp:positionV relativeFrom="paragraph">
              <wp:posOffset>1363980</wp:posOffset>
            </wp:positionV>
            <wp:extent cx="2458720" cy="1437640"/>
            <wp:effectExtent l="0" t="0" r="0" b="0"/>
            <wp:wrapSquare wrapText="bothSides"/>
            <wp:docPr id="201" name="Picture 201"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outdoor&#10;&#10;Description automatically generated"/>
                    <pic:cNvPicPr/>
                  </pic:nvPicPr>
                  <pic:blipFill rotWithShape="1">
                    <a:blip r:embed="rId53" cstate="print">
                      <a:extLst>
                        <a:ext uri="{28A0092B-C50C-407E-A947-70E740481C1C}">
                          <a14:useLocalDpi xmlns:a14="http://schemas.microsoft.com/office/drawing/2010/main" val="0"/>
                        </a:ext>
                      </a:extLst>
                    </a:blip>
                    <a:srcRect t="12066"/>
                    <a:stretch/>
                  </pic:blipFill>
                  <pic:spPr bwMode="auto">
                    <a:xfrm>
                      <a:off x="0" y="0"/>
                      <a:ext cx="2458720" cy="143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700283" behindDoc="0" locked="0" layoutInCell="1" allowOverlap="1" wp14:anchorId="79ACC9B1" wp14:editId="74C28582">
                <wp:simplePos x="0" y="0"/>
                <wp:positionH relativeFrom="margin">
                  <wp:align>left</wp:align>
                </wp:positionH>
                <wp:positionV relativeFrom="paragraph">
                  <wp:posOffset>2872740</wp:posOffset>
                </wp:positionV>
                <wp:extent cx="2904490" cy="1524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2904490" cy="152400"/>
                        </a:xfrm>
                        <a:prstGeom prst="rect">
                          <a:avLst/>
                        </a:prstGeom>
                        <a:solidFill>
                          <a:prstClr val="white"/>
                        </a:solidFill>
                        <a:ln>
                          <a:noFill/>
                        </a:ln>
                      </wps:spPr>
                      <wps:txbx>
                        <w:txbxContent>
                          <w:p w14:paraId="3B7F92BC" w14:textId="72B754E9" w:rsidR="00AA4FAA" w:rsidRPr="00F57103" w:rsidRDefault="00AA4FAA" w:rsidP="00AA4FAA">
                            <w:pPr>
                              <w:pStyle w:val="Caption"/>
                              <w:jc w:val="center"/>
                              <w:rPr>
                                <w:rFonts w:cstheme="minorHAnsi"/>
                                <w:b/>
                                <w:bCs/>
                                <w:noProof/>
                                <w:sz w:val="20"/>
                                <w:szCs w:val="20"/>
                              </w:rPr>
                            </w:pPr>
                            <w:bookmarkStart w:id="73" w:name="_Toc107471609"/>
                            <w:r>
                              <w:t xml:space="preserve">Figure </w:t>
                            </w:r>
                            <w:r w:rsidR="000979B9">
                              <w:fldChar w:fldCharType="begin"/>
                            </w:r>
                            <w:r w:rsidR="000979B9">
                              <w:instrText xml:space="preserve"> SEQ Figure \* ARABIC </w:instrText>
                            </w:r>
                            <w:r w:rsidR="000979B9">
                              <w:fldChar w:fldCharType="separate"/>
                            </w:r>
                            <w:r w:rsidR="00BE0086">
                              <w:rPr>
                                <w:noProof/>
                              </w:rPr>
                              <w:t>13</w:t>
                            </w:r>
                            <w:r w:rsidR="000979B9">
                              <w:rPr>
                                <w:noProof/>
                              </w:rPr>
                              <w:fldChar w:fldCharType="end"/>
                            </w:r>
                            <w:r>
                              <w:t>. Model Used for 3D CFD simulation.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CC9B1" id="Text Box 206" o:spid="_x0000_s1041" type="#_x0000_t202" style="position:absolute;left:0;text-align:left;margin-left:0;margin-top:226.2pt;width:228.7pt;height:12pt;z-index:25170028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" stroked="f">
                <v:textbox inset="0,0,0,0">
                  <w:txbxContent>
                    <w:p w14:paraId="3B7F92BC" w14:textId="72B754E9" w:rsidR="00AA4FAA" w:rsidRPr="00F57103" w:rsidRDefault="00AA4FAA" w:rsidP="00AA4FAA">
                      <w:pPr>
                        <w:pStyle w:val="Caption"/>
                        <w:jc w:val="center"/>
                        <w:rPr>
                          <w:rFonts w:cstheme="minorHAnsi"/>
                          <w:b/>
                          <w:bCs/>
                          <w:noProof/>
                          <w:sz w:val="20"/>
                          <w:szCs w:val="20"/>
                        </w:rPr>
                      </w:pPr>
                      <w:bookmarkStart w:id="74" w:name="_Toc107471609"/>
                      <w:r>
                        <w:t xml:space="preserve">Figure </w:t>
                      </w:r>
                      <w:r w:rsidR="000979B9">
                        <w:fldChar w:fldCharType="begin"/>
                      </w:r>
                      <w:r w:rsidR="000979B9">
                        <w:instrText xml:space="preserve"> SEQ Figure \* ARABIC </w:instrText>
                      </w:r>
                      <w:r w:rsidR="000979B9">
                        <w:fldChar w:fldCharType="separate"/>
                      </w:r>
                      <w:r w:rsidR="00BE0086">
                        <w:rPr>
                          <w:noProof/>
                        </w:rPr>
                        <w:t>13</w:t>
                      </w:r>
                      <w:r w:rsidR="000979B9">
                        <w:rPr>
                          <w:noProof/>
                        </w:rPr>
                        <w:fldChar w:fldCharType="end"/>
                      </w:r>
                      <w:r>
                        <w:t>. Model Used for 3D CFD simulation.</w:t>
                      </w:r>
                      <w:bookmarkEnd w:id="74"/>
                    </w:p>
                  </w:txbxContent>
                </v:textbox>
                <w10:wrap type="topAndBottom" anchorx="margin"/>
              </v:shape>
            </w:pict>
          </mc:Fallback>
        </mc:AlternateContent>
      </w:r>
      <w:r w:rsidRPr="00AA4FAA">
        <w:rPr>
          <w:noProof/>
          <w:sz w:val="22"/>
          <w:szCs w:val="22"/>
        </w:rPr>
        <mc:AlternateContent>
          <mc:Choice Requires="wps">
            <w:drawing>
              <wp:anchor distT="0" distB="0" distL="114300" distR="114300" simplePos="0" relativeHeight="251701307" behindDoc="0" locked="0" layoutInCell="1" allowOverlap="1" wp14:anchorId="6588AFF4" wp14:editId="47D31ADA">
                <wp:simplePos x="0" y="0"/>
                <wp:positionH relativeFrom="margin">
                  <wp:align>right</wp:align>
                </wp:positionH>
                <wp:positionV relativeFrom="paragraph">
                  <wp:posOffset>2887345</wp:posOffset>
                </wp:positionV>
                <wp:extent cx="3016250" cy="146050"/>
                <wp:effectExtent l="0" t="0" r="0" b="6350"/>
                <wp:wrapSquare wrapText="bothSides"/>
                <wp:docPr id="207" name="Text Box 207"/>
                <wp:cNvGraphicFramePr/>
                <a:graphic xmlns:a="http://schemas.openxmlformats.org/drawingml/2006/main">
                  <a:graphicData uri="http://schemas.microsoft.com/office/word/2010/wordprocessingShape">
                    <wps:wsp>
                      <wps:cNvSpPr txBox="1"/>
                      <wps:spPr>
                        <a:xfrm>
                          <a:off x="0" y="0"/>
                          <a:ext cx="3016250" cy="146050"/>
                        </a:xfrm>
                        <a:prstGeom prst="rect">
                          <a:avLst/>
                        </a:prstGeom>
                        <a:solidFill>
                          <a:prstClr val="white"/>
                        </a:solidFill>
                        <a:ln>
                          <a:noFill/>
                        </a:ln>
                      </wps:spPr>
                      <wps:txbx>
                        <w:txbxContent>
                          <w:p w14:paraId="282D0460" w14:textId="76FE4E2C" w:rsidR="00AA4FAA" w:rsidRPr="0051406F" w:rsidRDefault="00AA4FAA" w:rsidP="00AA4FAA">
                            <w:pPr>
                              <w:pStyle w:val="Caption"/>
                              <w:jc w:val="center"/>
                              <w:rPr>
                                <w:noProof/>
                                <w:sz w:val="20"/>
                                <w:szCs w:val="20"/>
                              </w:rPr>
                            </w:pPr>
                            <w:bookmarkStart w:id="75" w:name="_Toc107471610"/>
                            <w:r>
                              <w:t xml:space="preserve">Figure </w:t>
                            </w:r>
                            <w:r w:rsidR="000979B9">
                              <w:fldChar w:fldCharType="begin"/>
                            </w:r>
                            <w:r w:rsidR="000979B9">
                              <w:instrText xml:space="preserve"> SEQ Figure \* ARABIC </w:instrText>
                            </w:r>
                            <w:r w:rsidR="000979B9">
                              <w:fldChar w:fldCharType="separate"/>
                            </w:r>
                            <w:r w:rsidR="00BE0086">
                              <w:rPr>
                                <w:noProof/>
                              </w:rPr>
                              <w:t>14</w:t>
                            </w:r>
                            <w:r w:rsidR="000979B9">
                              <w:rPr>
                                <w:noProof/>
                              </w:rPr>
                              <w:fldChar w:fldCharType="end"/>
                            </w:r>
                            <w:r>
                              <w:t>.Pressure contour from CFD simulation of test model.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8AFF4" id="Text Box 207" o:spid="_x0000_s1042" type="#_x0000_t202" style="position:absolute;left:0;text-align:left;margin-left:186.3pt;margin-top:227.35pt;width:237.5pt;height:11.5pt;z-index:25170130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" stroked="f">
                <v:textbox inset="0,0,0,0">
                  <w:txbxContent>
                    <w:p w14:paraId="282D0460" w14:textId="76FE4E2C" w:rsidR="00AA4FAA" w:rsidRPr="0051406F" w:rsidRDefault="00AA4FAA" w:rsidP="00AA4FAA">
                      <w:pPr>
                        <w:pStyle w:val="Caption"/>
                        <w:jc w:val="center"/>
                        <w:rPr>
                          <w:noProof/>
                          <w:sz w:val="20"/>
                          <w:szCs w:val="20"/>
                        </w:rPr>
                      </w:pPr>
                      <w:bookmarkStart w:id="76" w:name="_Toc107471610"/>
                      <w:r>
                        <w:t xml:space="preserve">Figure </w:t>
                      </w:r>
                      <w:r w:rsidR="000979B9">
                        <w:fldChar w:fldCharType="begin"/>
                      </w:r>
                      <w:r w:rsidR="000979B9">
                        <w:instrText xml:space="preserve"> SEQ Figure \* ARABIC </w:instrText>
                      </w:r>
                      <w:r w:rsidR="000979B9">
                        <w:fldChar w:fldCharType="separate"/>
                      </w:r>
                      <w:r w:rsidR="00BE0086">
                        <w:rPr>
                          <w:noProof/>
                        </w:rPr>
                        <w:t>14</w:t>
                      </w:r>
                      <w:r w:rsidR="000979B9">
                        <w:rPr>
                          <w:noProof/>
                        </w:rPr>
                        <w:fldChar w:fldCharType="end"/>
                      </w:r>
                      <w:r>
                        <w:t>.Pressure contour from CFD simulation of test model.</w:t>
                      </w:r>
                      <w:bookmarkEnd w:id="76"/>
                    </w:p>
                  </w:txbxContent>
                </v:textbox>
                <w10:wrap type="square" anchorx="margin"/>
              </v:shape>
            </w:pict>
          </mc:Fallback>
        </mc:AlternateContent>
      </w:r>
      <w:r w:rsidRPr="00AA4FAA">
        <w:rPr>
          <w:rFonts w:cstheme="minorHAnsi"/>
          <w:sz w:val="22"/>
          <w:szCs w:val="22"/>
        </w:rPr>
        <w:t xml:space="preserve">The shape of the fuselage was kept elliptical to encourage laminar flow over the surface and wing edges, treating it as a streamline body during horizontal cruise. Also, considering it as a blunt body during VTOL and transition state, the elliptical shape reduces pressure drag during vertical flight at much lower velocity than cruise velocity. The nose was kept relatively long to make it sleek and streamline for reduced drag having 254mm length. The fuselage, nose and tail were kept symmetrical about the X and Z axis to avoid any lift generation. The following CAD model was generated for simulation. Simulation was carried out in Ansys® Fluent. The K-Omega turbulence model was opted and a tetrahedral mesh with average mesh size </w:t>
      </w:r>
      <w:r w:rsidRPr="00AA4FAA">
        <w:rPr>
          <w:noProof/>
          <w:sz w:val="22"/>
          <w:szCs w:val="22"/>
        </w:rPr>
        <mc:AlternateContent>
          <mc:Choice Requires="wps">
            <w:drawing>
              <wp:anchor distT="0" distB="0" distL="114300" distR="114300" simplePos="0" relativeHeight="251702331" behindDoc="0" locked="0" layoutInCell="1" allowOverlap="1" wp14:anchorId="08B9F6AA" wp14:editId="61388696">
                <wp:simplePos x="0" y="0"/>
                <wp:positionH relativeFrom="column">
                  <wp:posOffset>3074035</wp:posOffset>
                </wp:positionH>
                <wp:positionV relativeFrom="paragraph">
                  <wp:posOffset>1131570</wp:posOffset>
                </wp:positionV>
                <wp:extent cx="3232150" cy="304800"/>
                <wp:effectExtent l="0" t="0" r="6350" b="0"/>
                <wp:wrapTopAndBottom/>
                <wp:docPr id="208" name="Text Box 208"/>
                <wp:cNvGraphicFramePr/>
                <a:graphic xmlns:a="http://schemas.openxmlformats.org/drawingml/2006/main">
                  <a:graphicData uri="http://schemas.microsoft.com/office/word/2010/wordprocessingShape">
                    <wps:wsp>
                      <wps:cNvSpPr txBox="1"/>
                      <wps:spPr>
                        <a:xfrm>
                          <a:off x="0" y="0"/>
                          <a:ext cx="3232150" cy="304800"/>
                        </a:xfrm>
                        <a:prstGeom prst="rect">
                          <a:avLst/>
                        </a:prstGeom>
                        <a:solidFill>
                          <a:prstClr val="white"/>
                        </a:solidFill>
                        <a:ln>
                          <a:noFill/>
                        </a:ln>
                      </wps:spPr>
                      <wps:txbx>
                        <w:txbxContent>
                          <w:p w14:paraId="620D94B0" w14:textId="30B79F16" w:rsidR="00AA4FAA" w:rsidRPr="0064361B" w:rsidRDefault="00AA4FAA" w:rsidP="00AA4FAA">
                            <w:pPr>
                              <w:pStyle w:val="Caption"/>
                              <w:jc w:val="center"/>
                              <w:rPr>
                                <w:noProof/>
                                <w:sz w:val="20"/>
                                <w:szCs w:val="20"/>
                              </w:rPr>
                            </w:pPr>
                            <w:bookmarkStart w:id="77" w:name="_Toc107471611"/>
                            <w:r>
                              <w:t xml:space="preserve">Figure </w:t>
                            </w:r>
                            <w:r w:rsidR="000979B9">
                              <w:fldChar w:fldCharType="begin"/>
                            </w:r>
                            <w:r w:rsidR="000979B9">
                              <w:instrText xml:space="preserve"> SEQ Figure \* ARABIC </w:instrText>
                            </w:r>
                            <w:r w:rsidR="000979B9">
                              <w:fldChar w:fldCharType="separate"/>
                            </w:r>
                            <w:r w:rsidR="00BE0086">
                              <w:rPr>
                                <w:noProof/>
                              </w:rPr>
                              <w:t>15</w:t>
                            </w:r>
                            <w:r w:rsidR="000979B9">
                              <w:rPr>
                                <w:noProof/>
                              </w:rPr>
                              <w:fldChar w:fldCharType="end"/>
                            </w:r>
                            <w:r>
                              <w:t>. CFD results for forces along x-axis (drag).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9F6AA" id="Text Box 208" o:spid="_x0000_s1043" type="#_x0000_t202" style="position:absolute;left:0;text-align:left;margin-left:242.05pt;margin-top:89.1pt;width:254.5pt;height:24pt;z-index:2517023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" stroked="f">
                <v:textbox inset="0,0,0,0">
                  <w:txbxContent>
                    <w:p w14:paraId="620D94B0" w14:textId="30B79F16" w:rsidR="00AA4FAA" w:rsidRPr="0064361B" w:rsidRDefault="00AA4FAA" w:rsidP="00AA4FAA">
                      <w:pPr>
                        <w:pStyle w:val="Caption"/>
                        <w:jc w:val="center"/>
                        <w:rPr>
                          <w:noProof/>
                          <w:sz w:val="20"/>
                          <w:szCs w:val="20"/>
                        </w:rPr>
                      </w:pPr>
                      <w:bookmarkStart w:id="78" w:name="_Toc107471611"/>
                      <w:r>
                        <w:t xml:space="preserve">Figure </w:t>
                      </w:r>
                      <w:r w:rsidR="000979B9">
                        <w:fldChar w:fldCharType="begin"/>
                      </w:r>
                      <w:r w:rsidR="000979B9">
                        <w:instrText xml:space="preserve"> SEQ Figure \* ARABIC </w:instrText>
                      </w:r>
                      <w:r w:rsidR="000979B9">
                        <w:fldChar w:fldCharType="separate"/>
                      </w:r>
                      <w:r w:rsidR="00BE0086">
                        <w:rPr>
                          <w:noProof/>
                        </w:rPr>
                        <w:t>15</w:t>
                      </w:r>
                      <w:r w:rsidR="000979B9">
                        <w:rPr>
                          <w:noProof/>
                        </w:rPr>
                        <w:fldChar w:fldCharType="end"/>
                      </w:r>
                      <w:r>
                        <w:t>. CFD results for forces along x-axis (drag).</w:t>
                      </w:r>
                      <w:bookmarkEnd w:id="78"/>
                    </w:p>
                  </w:txbxContent>
                </v:textbox>
                <w10:wrap type="topAndBottom"/>
              </v:shape>
            </w:pict>
          </mc:Fallback>
        </mc:AlternateContent>
      </w:r>
      <w:r w:rsidRPr="00AA4FAA">
        <w:rPr>
          <w:noProof/>
          <w:sz w:val="22"/>
          <w:szCs w:val="22"/>
        </w:rPr>
        <w:drawing>
          <wp:anchor distT="0" distB="0" distL="114300" distR="114300" simplePos="0" relativeHeight="251697211" behindDoc="0" locked="1" layoutInCell="1" allowOverlap="0" wp14:anchorId="5090167C" wp14:editId="42BB85C3">
            <wp:simplePos x="0" y="0"/>
            <wp:positionH relativeFrom="margin">
              <wp:posOffset>3076575</wp:posOffset>
            </wp:positionH>
            <wp:positionV relativeFrom="paragraph">
              <wp:posOffset>472440</wp:posOffset>
            </wp:positionV>
            <wp:extent cx="3236976" cy="649224"/>
            <wp:effectExtent l="0" t="0" r="1905" b="0"/>
            <wp:wrapTopAndBottom/>
            <wp:docPr id="202" name="Picture 2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236976" cy="649224"/>
                    </a:xfrm>
                    <a:prstGeom prst="rect">
                      <a:avLst/>
                    </a:prstGeom>
                  </pic:spPr>
                </pic:pic>
              </a:graphicData>
            </a:graphic>
            <wp14:sizeRelH relativeFrom="margin">
              <wp14:pctWidth>0</wp14:pctWidth>
            </wp14:sizeRelH>
            <wp14:sizeRelV relativeFrom="margin">
              <wp14:pctHeight>0</wp14:pctHeight>
            </wp14:sizeRelV>
          </wp:anchor>
        </w:drawing>
      </w:r>
      <w:r w:rsidRPr="00AA4FAA">
        <w:rPr>
          <w:noProof/>
          <w:sz w:val="22"/>
          <w:szCs w:val="22"/>
        </w:rPr>
        <mc:AlternateContent>
          <mc:Choice Requires="wps">
            <w:drawing>
              <wp:anchor distT="0" distB="0" distL="114300" distR="114300" simplePos="0" relativeHeight="251703355" behindDoc="0" locked="0" layoutInCell="1" allowOverlap="1" wp14:anchorId="2F076734" wp14:editId="4A0EF5CE">
                <wp:simplePos x="0" y="0"/>
                <wp:positionH relativeFrom="margin">
                  <wp:align>left</wp:align>
                </wp:positionH>
                <wp:positionV relativeFrom="paragraph">
                  <wp:posOffset>1149985</wp:posOffset>
                </wp:positionV>
                <wp:extent cx="3057525" cy="635"/>
                <wp:effectExtent l="0" t="0" r="9525" b="8255"/>
                <wp:wrapTopAndBottom/>
                <wp:docPr id="209" name="Text Box 209"/>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E0E1E85" w14:textId="6444BCA0" w:rsidR="00AA4FAA" w:rsidRPr="0062507A" w:rsidRDefault="00AA4FAA" w:rsidP="00AA4FAA">
                            <w:pPr>
                              <w:pStyle w:val="Caption"/>
                              <w:jc w:val="center"/>
                              <w:rPr>
                                <w:noProof/>
                                <w:sz w:val="20"/>
                                <w:szCs w:val="20"/>
                              </w:rPr>
                            </w:pPr>
                            <w:bookmarkStart w:id="79" w:name="_Toc107471612"/>
                            <w:r>
                              <w:t xml:space="preserve">Figure </w:t>
                            </w:r>
                            <w:r w:rsidR="000979B9">
                              <w:fldChar w:fldCharType="begin"/>
                            </w:r>
                            <w:r w:rsidR="000979B9">
                              <w:instrText xml:space="preserve"> SEQ Figure \* ARABIC </w:instrText>
                            </w:r>
                            <w:r w:rsidR="000979B9">
                              <w:fldChar w:fldCharType="separate"/>
                            </w:r>
                            <w:r w:rsidR="00BE0086">
                              <w:rPr>
                                <w:noProof/>
                              </w:rPr>
                              <w:t>16</w:t>
                            </w:r>
                            <w:r w:rsidR="000979B9">
                              <w:rPr>
                                <w:noProof/>
                              </w:rPr>
                              <w:fldChar w:fldCharType="end"/>
                            </w:r>
                            <w:r>
                              <w:t>. CFD for forces along y-axis (lift).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76734" id="Text Box 209" o:spid="_x0000_s1044" type="#_x0000_t202" style="position:absolute;left:0;text-align:left;margin-left:0;margin-top:90.55pt;width:240.75pt;height:.05pt;z-index:25170335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A7Gw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NePZ5Np1xJil2ezOL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" stroked="f">
                <v:textbox style="mso-fit-shape-to-text:t" inset="0,0,0,0">
                  <w:txbxContent>
                    <w:p w14:paraId="3E0E1E85" w14:textId="6444BCA0" w:rsidR="00AA4FAA" w:rsidRPr="0062507A" w:rsidRDefault="00AA4FAA" w:rsidP="00AA4FAA">
                      <w:pPr>
                        <w:pStyle w:val="Caption"/>
                        <w:jc w:val="center"/>
                        <w:rPr>
                          <w:noProof/>
                          <w:sz w:val="20"/>
                          <w:szCs w:val="20"/>
                        </w:rPr>
                      </w:pPr>
                      <w:bookmarkStart w:id="80" w:name="_Toc107471612"/>
                      <w:r>
                        <w:t xml:space="preserve">Figure </w:t>
                      </w:r>
                      <w:r w:rsidR="000979B9">
                        <w:fldChar w:fldCharType="begin"/>
                      </w:r>
                      <w:r w:rsidR="000979B9">
                        <w:instrText xml:space="preserve"> SEQ Figure \* ARABIC </w:instrText>
                      </w:r>
                      <w:r w:rsidR="000979B9">
                        <w:fldChar w:fldCharType="separate"/>
                      </w:r>
                      <w:r w:rsidR="00BE0086">
                        <w:rPr>
                          <w:noProof/>
                        </w:rPr>
                        <w:t>16</w:t>
                      </w:r>
                      <w:r w:rsidR="000979B9">
                        <w:rPr>
                          <w:noProof/>
                        </w:rPr>
                        <w:fldChar w:fldCharType="end"/>
                      </w:r>
                      <w:r>
                        <w:t>. CFD for forces along y-axis (lift).</w:t>
                      </w:r>
                      <w:bookmarkEnd w:id="80"/>
                    </w:p>
                  </w:txbxContent>
                </v:textbox>
                <w10:wrap type="topAndBottom" anchorx="margin"/>
              </v:shape>
            </w:pict>
          </mc:Fallback>
        </mc:AlternateContent>
      </w:r>
      <w:r w:rsidRPr="00AA4FAA">
        <w:rPr>
          <w:noProof/>
          <w:sz w:val="22"/>
          <w:szCs w:val="22"/>
        </w:rPr>
        <w:drawing>
          <wp:anchor distT="0" distB="0" distL="114300" distR="114300" simplePos="0" relativeHeight="251696187" behindDoc="0" locked="1" layoutInCell="1" allowOverlap="0" wp14:anchorId="3AF8B75A" wp14:editId="729ED787">
            <wp:simplePos x="0" y="0"/>
            <wp:positionH relativeFrom="margin">
              <wp:align>left</wp:align>
            </wp:positionH>
            <wp:positionV relativeFrom="paragraph">
              <wp:posOffset>465455</wp:posOffset>
            </wp:positionV>
            <wp:extent cx="3054096" cy="649224"/>
            <wp:effectExtent l="0" t="0" r="0" b="0"/>
            <wp:wrapTopAndBottom/>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054096" cy="649224"/>
                    </a:xfrm>
                    <a:prstGeom prst="rect">
                      <a:avLst/>
                    </a:prstGeom>
                  </pic:spPr>
                </pic:pic>
              </a:graphicData>
            </a:graphic>
            <wp14:sizeRelH relativeFrom="margin">
              <wp14:pctWidth>0</wp14:pctWidth>
            </wp14:sizeRelH>
            <wp14:sizeRelV relativeFrom="margin">
              <wp14:pctHeight>0</wp14:pctHeight>
            </wp14:sizeRelV>
          </wp:anchor>
        </w:drawing>
      </w:r>
      <w:r w:rsidRPr="00AA4FAA">
        <w:rPr>
          <w:rFonts w:cstheme="minorHAnsi"/>
          <w:sz w:val="22"/>
          <w:szCs w:val="22"/>
        </w:rPr>
        <w:t xml:space="preserve">of 50mm and 5mm at fluid and surface zones respectively. </w:t>
      </w:r>
      <w:r w:rsidRPr="00AA4FAA">
        <w:rPr>
          <w:rFonts w:cstheme="minorHAnsi"/>
          <w:sz w:val="22"/>
          <w:szCs w:val="22"/>
          <w:vertAlign w:val="superscript"/>
        </w:rPr>
        <w:t>[11]</w:t>
      </w:r>
    </w:p>
    <w:p w14:paraId="12E508A4" w14:textId="77777777" w:rsidR="00AA4FAA" w:rsidRPr="00AA4FAA" w:rsidRDefault="00AA4FAA" w:rsidP="00AA4FAA">
      <w:pPr>
        <w:keepNext/>
        <w:keepLines/>
        <w:spacing w:before="40" w:after="240" w:line="240" w:lineRule="auto"/>
        <w:jc w:val="left"/>
        <w:outlineLvl w:val="2"/>
        <w:rPr>
          <w:rFonts w:asciiTheme="majorHAnsi" w:eastAsiaTheme="majorEastAsia" w:hAnsiTheme="majorHAnsi" w:cstheme="majorBidi"/>
          <w:b/>
          <w:bCs/>
          <w:sz w:val="24"/>
          <w:szCs w:val="24"/>
        </w:rPr>
      </w:pPr>
      <w:bookmarkStart w:id="81" w:name="_Toc107471646"/>
      <w:r w:rsidRPr="00AA4FAA">
        <w:rPr>
          <w:rFonts w:asciiTheme="majorHAnsi" w:eastAsiaTheme="majorEastAsia" w:hAnsiTheme="majorHAnsi" w:cstheme="majorBidi"/>
          <w:b/>
          <w:bCs/>
          <w:sz w:val="24"/>
          <w:szCs w:val="24"/>
        </w:rPr>
        <w:lastRenderedPageBreak/>
        <w:t>4.2.3. Tail Analysis</w:t>
      </w:r>
      <w:bookmarkEnd w:id="81"/>
    </w:p>
    <w:p w14:paraId="77893EE6" w14:textId="77777777" w:rsidR="00AA4FAA" w:rsidRPr="00AA4FAA" w:rsidRDefault="00AA4FAA" w:rsidP="00AA4FAA">
      <w:pPr>
        <w:spacing w:after="0" w:line="240" w:lineRule="auto"/>
        <w:ind w:firstLine="720"/>
        <w:rPr>
          <w:rFonts w:cstheme="minorHAnsi"/>
          <w:sz w:val="22"/>
          <w:szCs w:val="22"/>
        </w:rPr>
      </w:pPr>
      <w:r w:rsidRPr="00AA4FAA">
        <w:rPr>
          <w:rFonts w:cstheme="minorHAnsi"/>
          <w:sz w:val="22"/>
          <w:szCs w:val="22"/>
        </w:rPr>
        <w:t>The Volume Ratio model was used to compute tail area. Reasonable amendments were made to incorporate our design parameter and variation.</w:t>
      </w:r>
    </w:p>
    <w:p w14:paraId="673EF267" w14:textId="77777777" w:rsidR="00AA4FAA" w:rsidRPr="00AA4FAA" w:rsidRDefault="000979B9" w:rsidP="00AA4FAA">
      <w:pPr>
        <w:spacing w:line="240" w:lineRule="auto"/>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HT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HT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HT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MAC</m:t>
                  </m:r>
                </m:sub>
              </m:sSub>
            </m:den>
          </m:f>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C</m:t>
              </m:r>
            </m:e>
            <m:sub>
              <m:r>
                <w:rPr>
                  <w:rFonts w:ascii="Cambria Math" w:hAnsi="Cambria Math" w:cstheme="minorHAnsi"/>
                  <w:sz w:val="22"/>
                  <w:szCs w:val="22"/>
                </w:rPr>
                <m:t>VT</m:t>
              </m:r>
            </m:sub>
          </m:sSub>
          <m:r>
            <w:rPr>
              <w:rFonts w:ascii="Cambria Math" w:hAnsi="Cambria Math" w:cstheme="minorHAnsi"/>
              <w:sz w:val="22"/>
              <w:szCs w:val="22"/>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VT</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l</m:t>
                  </m:r>
                </m:e>
                <m:sub>
                  <m:r>
                    <w:rPr>
                      <w:rFonts w:ascii="Cambria Math" w:hAnsi="Cambria Math" w:cstheme="minorHAnsi"/>
                      <w:sz w:val="22"/>
                      <w:szCs w:val="22"/>
                    </w:rPr>
                    <m:t>VT</m:t>
                  </m:r>
                </m:sub>
              </m:sSub>
            </m:num>
            <m:den>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W</m:t>
                  </m:r>
                </m:sub>
              </m:sSub>
              <m:r>
                <w:rPr>
                  <w:rFonts w:ascii="Cambria Math" w:hAnsi="Cambria Math" w:cstheme="minorHAnsi"/>
                  <w:sz w:val="22"/>
                  <w:szCs w:val="22"/>
                </w:rPr>
                <m:t>*b</m:t>
              </m:r>
            </m:den>
          </m:f>
          <m:r>
            <w:rPr>
              <w:rFonts w:ascii="Cambria Math" w:hAnsi="Cambria Math" w:cstheme="minorHAnsi"/>
              <w:sz w:val="22"/>
              <w:szCs w:val="22"/>
            </w:rPr>
            <m:t xml:space="preserve"> </m:t>
          </m:r>
        </m:oMath>
      </m:oMathPara>
    </w:p>
    <w:p w14:paraId="74E650C7"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 xml:space="preserve">The values for volume ratio of horizontal and vertical stabilizers were obtained from the tabulated data in Empennage Statistics and Sizing Methods for Dorsal Fins </w:t>
      </w:r>
      <w:r w:rsidRPr="00AA4FAA">
        <w:rPr>
          <w:rFonts w:cstheme="minorHAnsi"/>
          <w:sz w:val="22"/>
          <w:szCs w:val="22"/>
          <w:vertAlign w:val="superscript"/>
        </w:rPr>
        <w:t>[8]</w:t>
      </w:r>
      <w:r w:rsidRPr="00AA4FAA">
        <w:rPr>
          <w:rFonts w:cstheme="minorHAnsi"/>
          <w:sz w:val="22"/>
          <w:szCs w:val="22"/>
        </w:rPr>
        <w:t xml:space="preserve">. The Raymer and </w:t>
      </w:r>
      <w:proofErr w:type="spellStart"/>
      <w:r w:rsidRPr="00AA4FAA">
        <w:rPr>
          <w:rFonts w:cstheme="minorHAnsi"/>
          <w:sz w:val="22"/>
          <w:szCs w:val="22"/>
        </w:rPr>
        <w:t>Roskam</w:t>
      </w:r>
      <w:proofErr w:type="spellEnd"/>
      <w:r w:rsidRPr="00AA4FAA">
        <w:rPr>
          <w:rFonts w:cstheme="minorHAnsi"/>
          <w:sz w:val="22"/>
          <w:szCs w:val="22"/>
        </w:rPr>
        <w:t xml:space="preserve"> models were used for horizontal and vertical tails respectively.</w:t>
      </w:r>
    </w:p>
    <w:p w14:paraId="42B5C9B2" w14:textId="77777777" w:rsidR="00AA4FAA" w:rsidRPr="00AA4FAA" w:rsidRDefault="00AA4FAA" w:rsidP="00AA4FAA">
      <w:pPr>
        <w:spacing w:line="240" w:lineRule="auto"/>
        <w:ind w:firstLine="720"/>
        <w:rPr>
          <w:rFonts w:cstheme="minorHAnsi"/>
          <w:sz w:val="22"/>
          <w:szCs w:val="22"/>
        </w:rPr>
      </w:pPr>
      <w:r w:rsidRPr="00AA4FAA">
        <w:rPr>
          <w:rFonts w:cstheme="minorHAnsi"/>
          <w:sz w:val="22"/>
          <w:szCs w:val="22"/>
        </w:rPr>
        <w:t>The results are concluded that the vertical tail sweeps from 200mm to 160mm chord having a mean chord length of 180mm meters and a height of 188mm. the horizontal tail has 180mm chord and 820mm span. The aerodynamic center is situated 23.5” from the nose tip. The horizontal tail is situated midway onto the vertical stabilizer t0 prevent turbulent air from the propeller disturbing its laminar flow.</w:t>
      </w:r>
    </w:p>
    <w:p w14:paraId="53077E9D"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bookmarkStart w:id="82" w:name="_Toc107471647"/>
      <w:bookmarkStart w:id="83" w:name="_Toc107325176"/>
      <w:r w:rsidRPr="00AA4FAA">
        <w:rPr>
          <w:rFonts w:asciiTheme="majorHAnsi" w:eastAsiaTheme="majorEastAsia" w:hAnsiTheme="majorHAnsi" w:cstheme="majorHAnsi"/>
          <w:b/>
          <w:bCs/>
          <w:sz w:val="26"/>
          <w:szCs w:val="26"/>
        </w:rPr>
        <w:t>4.3. Structural Analysis</w:t>
      </w:r>
      <w:bookmarkEnd w:id="82"/>
      <w:r w:rsidRPr="00AA4FAA">
        <w:rPr>
          <w:rFonts w:asciiTheme="majorHAnsi" w:eastAsiaTheme="majorEastAsia" w:hAnsiTheme="majorHAnsi" w:cstheme="majorHAnsi"/>
          <w:b/>
          <w:bCs/>
          <w:sz w:val="26"/>
          <w:szCs w:val="26"/>
        </w:rPr>
        <w:t xml:space="preserve"> </w:t>
      </w:r>
      <w:bookmarkEnd w:id="83"/>
    </w:p>
    <w:p w14:paraId="61913BC7" w14:textId="77777777" w:rsidR="00AA4FAA" w:rsidRPr="00AA4FAA" w:rsidRDefault="00AA4FAA" w:rsidP="00AA4FAA">
      <w:pPr>
        <w:spacing w:line="240" w:lineRule="auto"/>
        <w:rPr>
          <w:b/>
          <w:bCs/>
          <w:sz w:val="22"/>
          <w:szCs w:val="22"/>
        </w:rPr>
      </w:pPr>
      <w:r w:rsidRPr="00AA4FAA">
        <w:rPr>
          <w:noProof/>
        </w:rPr>
        <mc:AlternateContent>
          <mc:Choice Requires="wps">
            <w:drawing>
              <wp:anchor distT="0" distB="0" distL="114300" distR="114300" simplePos="0" relativeHeight="251713595" behindDoc="0" locked="0" layoutInCell="1" allowOverlap="1" wp14:anchorId="52BF3C18" wp14:editId="0D714DD9">
                <wp:simplePos x="0" y="0"/>
                <wp:positionH relativeFrom="column">
                  <wp:posOffset>3048000</wp:posOffset>
                </wp:positionH>
                <wp:positionV relativeFrom="paragraph">
                  <wp:posOffset>1260475</wp:posOffset>
                </wp:positionV>
                <wp:extent cx="28956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3EB5B473" w14:textId="36F80F68" w:rsidR="00AA4FAA" w:rsidRDefault="00AA4FAA" w:rsidP="00AA4FAA">
                            <w:pPr>
                              <w:pStyle w:val="Caption"/>
                              <w:jc w:val="center"/>
                              <w:rPr>
                                <w:noProof/>
                              </w:rPr>
                            </w:pPr>
                            <w:r>
                              <w:t xml:space="preserve">Figure </w:t>
                            </w:r>
                            <w:r w:rsidR="000979B9">
                              <w:fldChar w:fldCharType="begin"/>
                            </w:r>
                            <w:r w:rsidR="000979B9">
                              <w:instrText xml:space="preserve"> SEQ Figure \* ARABIC </w:instrText>
                            </w:r>
                            <w:r w:rsidR="000979B9">
                              <w:fldChar w:fldCharType="separate"/>
                            </w:r>
                            <w:r w:rsidR="00BE0086">
                              <w:rPr>
                                <w:noProof/>
                              </w:rPr>
                              <w:t>17</w:t>
                            </w:r>
                            <w:r w:rsidR="000979B9">
                              <w:rPr>
                                <w:noProof/>
                              </w:rPr>
                              <w:fldChar w:fldCharType="end"/>
                            </w:r>
                            <w:r>
                              <w:t>. Airfoil Section from wing CAD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F3C18" id="Text Box 27" o:spid="_x0000_s1045" type="#_x0000_t202" style="position:absolute;left:0;text-align:left;margin-left:240pt;margin-top:99.25pt;width:228pt;height:.05pt;z-index:2517135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" stroked="f">
                <v:textbox style="mso-fit-shape-to-text:t" inset="0,0,0,0">
                  <w:txbxContent>
                    <w:p w14:paraId="3EB5B473" w14:textId="36F80F68" w:rsidR="00AA4FAA" w:rsidRDefault="00AA4FAA" w:rsidP="00AA4FAA">
                      <w:pPr>
                        <w:pStyle w:val="Caption"/>
                        <w:jc w:val="center"/>
                        <w:rPr>
                          <w:noProof/>
                        </w:rPr>
                      </w:pPr>
                      <w:r>
                        <w:t xml:space="preserve">Figure </w:t>
                      </w:r>
                      <w:r w:rsidR="000979B9">
                        <w:fldChar w:fldCharType="begin"/>
                      </w:r>
                      <w:r w:rsidR="000979B9">
                        <w:instrText xml:space="preserve"> SEQ Figure \* ARABIC </w:instrText>
                      </w:r>
                      <w:r w:rsidR="000979B9">
                        <w:fldChar w:fldCharType="separate"/>
                      </w:r>
                      <w:r w:rsidR="00BE0086">
                        <w:rPr>
                          <w:noProof/>
                        </w:rPr>
                        <w:t>17</w:t>
                      </w:r>
                      <w:r w:rsidR="000979B9">
                        <w:rPr>
                          <w:noProof/>
                        </w:rPr>
                        <w:fldChar w:fldCharType="end"/>
                      </w:r>
                      <w:r>
                        <w:t>. Airfoil Section from wing CAD model.</w:t>
                      </w:r>
                    </w:p>
                  </w:txbxContent>
                </v:textbox>
                <w10:wrap type="square"/>
              </v:shape>
            </w:pict>
          </mc:Fallback>
        </mc:AlternateContent>
      </w:r>
      <w:r w:rsidRPr="00AA4FAA">
        <w:rPr>
          <w:noProof/>
          <w:sz w:val="22"/>
          <w:szCs w:val="22"/>
        </w:rPr>
        <w:drawing>
          <wp:anchor distT="0" distB="0" distL="114300" distR="114300" simplePos="0" relativeHeight="251712571" behindDoc="0" locked="0" layoutInCell="1" allowOverlap="1" wp14:anchorId="4EC42B3D" wp14:editId="56BB9FD8">
            <wp:simplePos x="0" y="0"/>
            <wp:positionH relativeFrom="margin">
              <wp:align>right</wp:align>
            </wp:positionH>
            <wp:positionV relativeFrom="paragraph">
              <wp:posOffset>292735</wp:posOffset>
            </wp:positionV>
            <wp:extent cx="2895600" cy="91059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95600" cy="910590"/>
                    </a:xfrm>
                    <a:prstGeom prst="rect">
                      <a:avLst/>
                    </a:prstGeom>
                  </pic:spPr>
                </pic:pic>
              </a:graphicData>
            </a:graphic>
            <wp14:sizeRelH relativeFrom="margin">
              <wp14:pctWidth>0</wp14:pctWidth>
            </wp14:sizeRelH>
            <wp14:sizeRelV relativeFrom="margin">
              <wp14:pctHeight>0</wp14:pctHeight>
            </wp14:sizeRelV>
          </wp:anchor>
        </w:drawing>
      </w:r>
      <w:r w:rsidRPr="00AA4FAA">
        <w:rPr>
          <w:b/>
          <w:bCs/>
          <w:sz w:val="22"/>
          <w:szCs w:val="22"/>
        </w:rPr>
        <w:t>Bending Moment of wings:</w:t>
      </w:r>
    </w:p>
    <w:p w14:paraId="1BAF2CF8" w14:textId="77777777" w:rsidR="00AA4FAA" w:rsidRPr="00AA4FAA" w:rsidRDefault="00AA4FAA" w:rsidP="00AA4FAA">
      <w:pPr>
        <w:spacing w:line="240" w:lineRule="auto"/>
        <w:rPr>
          <w:sz w:val="22"/>
          <w:szCs w:val="22"/>
        </w:rPr>
      </w:pPr>
      <m:oMathPara>
        <m:oMath>
          <m:r>
            <w:rPr>
              <w:rFonts w:ascii="Cambria Math" w:hAnsi="Cambria Math"/>
              <w:sz w:val="22"/>
              <w:szCs w:val="22"/>
            </w:rPr>
            <m:t>Centre of mass along x=46.2 mm</m:t>
          </m:r>
        </m:oMath>
      </m:oMathPara>
    </w:p>
    <w:p w14:paraId="2A5CDA3F" w14:textId="77777777" w:rsidR="00AA4FAA" w:rsidRPr="00AA4FAA" w:rsidRDefault="00AA4FAA" w:rsidP="00AA4FAA">
      <w:pPr>
        <w:spacing w:line="240" w:lineRule="auto"/>
        <w:rPr>
          <w:sz w:val="22"/>
          <w:szCs w:val="22"/>
        </w:rPr>
      </w:pPr>
      <m:oMathPara>
        <m:oMath>
          <m:r>
            <w:rPr>
              <w:rFonts w:ascii="Cambria Math" w:hAnsi="Cambria Math"/>
              <w:sz w:val="22"/>
              <w:szCs w:val="22"/>
            </w:rPr>
            <m:t>Total weight of UAV=6.9kg×9.8</m:t>
          </m:r>
          <m:f>
            <m:fPr>
              <m:ctrlPr>
                <w:rPr>
                  <w:rFonts w:ascii="Cambria Math" w:hAnsi="Cambria Math"/>
                  <w:i/>
                  <w:sz w:val="22"/>
                  <w:szCs w:val="22"/>
                </w:rPr>
              </m:ctrlPr>
            </m:fPr>
            <m:num>
              <m:r>
                <w:rPr>
                  <w:rFonts w:ascii="Cambria Math" w:hAnsi="Cambria Math"/>
                  <w:sz w:val="22"/>
                  <w:szCs w:val="22"/>
                </w:rPr>
                <m:t>m</m:t>
              </m:r>
            </m:num>
            <m:den>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den>
          </m:f>
          <m:r>
            <w:rPr>
              <w:rFonts w:ascii="Cambria Math" w:hAnsi="Cambria Math"/>
              <w:sz w:val="22"/>
              <w:szCs w:val="22"/>
            </w:rPr>
            <m:t>=67.7N</m:t>
          </m:r>
        </m:oMath>
      </m:oMathPara>
    </w:p>
    <w:p w14:paraId="472D668C" w14:textId="77777777" w:rsidR="00AA4FAA" w:rsidRPr="00AA4FAA" w:rsidRDefault="00AA4FAA" w:rsidP="00AA4FAA">
      <w:pPr>
        <w:spacing w:line="240" w:lineRule="auto"/>
        <w:rPr>
          <w:sz w:val="22"/>
          <w:szCs w:val="22"/>
        </w:rPr>
      </w:pPr>
      <m:oMathPara>
        <m:oMath>
          <m:r>
            <w:rPr>
              <w:rFonts w:ascii="Cambria Math" w:hAnsi="Cambria Math"/>
              <w:sz w:val="22"/>
              <w:szCs w:val="22"/>
            </w:rPr>
            <m:t>Previously calculated lift force=74 N</m:t>
          </m:r>
        </m:oMath>
      </m:oMathPara>
    </w:p>
    <w:p w14:paraId="33C3E386" w14:textId="77777777" w:rsidR="00AA4FAA" w:rsidRPr="00AA4FAA" w:rsidRDefault="00AA4FAA" w:rsidP="00AA4FAA">
      <w:pPr>
        <w:spacing w:line="240" w:lineRule="auto"/>
        <w:rPr>
          <w:sz w:val="22"/>
          <w:szCs w:val="22"/>
        </w:rPr>
      </w:pPr>
      <m:oMathPara>
        <m:oMathParaPr>
          <m:jc m:val="center"/>
        </m:oMathParaPr>
        <m:oMath>
          <m:r>
            <w:rPr>
              <w:rFonts w:ascii="Cambria Math" w:hAnsi="Cambria Math"/>
              <w:sz w:val="22"/>
              <w:szCs w:val="22"/>
            </w:rPr>
            <m:t>rear wing weight=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wing,rear</m:t>
              </m:r>
            </m:sub>
          </m:sSub>
          <m:r>
            <w:rPr>
              <w:rFonts w:ascii="Cambria Math" w:hAnsi="Cambria Math"/>
              <w:sz w:val="22"/>
              <w:szCs w:val="22"/>
            </w:rPr>
            <m:t>=160.45g=0.16045kg</m:t>
          </m:r>
        </m:oMath>
      </m:oMathPara>
    </w:p>
    <w:p w14:paraId="7CFC5D46" w14:textId="77777777" w:rsidR="00AA4FAA" w:rsidRPr="00AA4FAA" w:rsidRDefault="00AA4FAA" w:rsidP="00AA4FAA">
      <w:pPr>
        <w:spacing w:line="240" w:lineRule="auto"/>
        <w:rPr>
          <w:sz w:val="22"/>
          <w:szCs w:val="22"/>
        </w:rPr>
      </w:pPr>
      <m:oMathPara>
        <m:oMath>
          <m:r>
            <w:rPr>
              <w:rFonts w:ascii="Cambria Math" w:hAnsi="Cambria Math"/>
              <w:sz w:val="22"/>
              <w:szCs w:val="22"/>
            </w:rPr>
            <m:t>front wing weight=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wing,front</m:t>
              </m:r>
            </m:sub>
          </m:sSub>
          <m:r>
            <w:rPr>
              <w:rFonts w:ascii="Cambria Math" w:hAnsi="Cambria Math"/>
              <w:sz w:val="22"/>
              <w:szCs w:val="22"/>
            </w:rPr>
            <m:t>=153.96g=0.15396kg</m:t>
          </m:r>
        </m:oMath>
      </m:oMathPara>
    </w:p>
    <w:p w14:paraId="78933F36" w14:textId="77777777" w:rsidR="00AA4FAA" w:rsidRPr="00AA4FAA" w:rsidRDefault="00AA4FAA" w:rsidP="00AA4FAA">
      <w:pPr>
        <w:spacing w:line="240" w:lineRule="auto"/>
        <w:rPr>
          <w:rFonts w:cstheme="minorHAnsi"/>
          <w:sz w:val="22"/>
          <w:szCs w:val="22"/>
        </w:rPr>
      </w:pPr>
      <w:proofErr w:type="gramStart"/>
      <w:r w:rsidRPr="00AA4FAA">
        <w:rPr>
          <w:rFonts w:cstheme="minorHAnsi"/>
          <w:sz w:val="22"/>
          <w:szCs w:val="22"/>
        </w:rPr>
        <w:t>Assuming that</w:t>
      </w:r>
      <w:proofErr w:type="gramEnd"/>
      <w:r w:rsidRPr="00AA4FAA">
        <w:rPr>
          <w:rFonts w:cstheme="minorHAnsi"/>
          <w:sz w:val="22"/>
          <w:szCs w:val="22"/>
        </w:rPr>
        <w:t xml:space="preserve"> each wing produces 1/4</w:t>
      </w:r>
      <w:r w:rsidRPr="00AA4FAA">
        <w:rPr>
          <w:rFonts w:cstheme="minorHAnsi"/>
          <w:sz w:val="22"/>
          <w:szCs w:val="22"/>
          <w:vertAlign w:val="superscript"/>
        </w:rPr>
        <w:t>th</w:t>
      </w:r>
      <w:r w:rsidRPr="00AA4FAA">
        <w:rPr>
          <w:rFonts w:cstheme="minorHAnsi"/>
          <w:sz w:val="22"/>
          <w:szCs w:val="22"/>
        </w:rPr>
        <w:t xml:space="preserve"> of the total lift (L). Then the balance of vertical forces for the wings imply:</w:t>
      </w:r>
    </w:p>
    <w:p w14:paraId="43ECF354" w14:textId="77777777" w:rsidR="00AA4FAA" w:rsidRPr="00AA4FAA" w:rsidRDefault="00AA4FAA" w:rsidP="00AA4FAA">
      <w:pPr>
        <w:spacing w:line="240" w:lineRule="auto"/>
        <w:rPr>
          <w:rFonts w:cstheme="minorHAnsi"/>
          <w:b/>
          <w:bCs/>
          <w:sz w:val="22"/>
          <w:szCs w:val="22"/>
        </w:rPr>
        <w:sectPr w:rsidR="00AA4FAA" w:rsidRPr="00AA4FAA" w:rsidSect="00167A96">
          <w:headerReference w:type="default" r:id="rId57"/>
          <w:pgSz w:w="12240" w:h="15840"/>
          <w:pgMar w:top="1440" w:right="1440" w:bottom="1440" w:left="1440" w:header="720" w:footer="720" w:gutter="0"/>
          <w:cols w:space="720"/>
          <w:docGrid w:linePitch="360"/>
        </w:sectPr>
      </w:pPr>
    </w:p>
    <w:p w14:paraId="743FA8F7"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Front: (For lift=weight of UAV)</w:t>
      </w:r>
    </w:p>
    <w:p w14:paraId="49420890"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wing,front</m:t>
              </m:r>
            </m:sub>
          </m:sSub>
        </m:oMath>
      </m:oMathPara>
    </w:p>
    <w:p w14:paraId="054F477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67.7</m:t>
                  </m:r>
                </m:num>
                <m:den>
                  <m:r>
                    <w:rPr>
                      <w:rFonts w:ascii="Cambria Math" w:hAnsi="Cambria Math" w:cstheme="minorHAnsi"/>
                      <w:sz w:val="22"/>
                      <w:szCs w:val="22"/>
                    </w:rPr>
                    <m:t>4</m:t>
                  </m:r>
                </m:den>
              </m:f>
            </m:e>
          </m:d>
          <m:r>
            <w:rPr>
              <w:rFonts w:ascii="Cambria Math" w:hAnsi="Cambria Math" w:cstheme="minorHAnsi"/>
              <w:sz w:val="22"/>
              <w:szCs w:val="22"/>
            </w:rPr>
            <m:t>-</m:t>
          </m:r>
          <m:d>
            <m:dPr>
              <m:ctrlPr>
                <w:rPr>
                  <w:rFonts w:ascii="Cambria Math" w:hAnsi="Cambria Math" w:cstheme="minorHAnsi"/>
                  <w:i/>
                  <w:sz w:val="22"/>
                  <w:szCs w:val="22"/>
                </w:rPr>
              </m:ctrlPr>
            </m:dPr>
            <m:e>
              <m:r>
                <w:rPr>
                  <w:rFonts w:ascii="Cambria Math" w:hAnsi="Cambria Math" w:cstheme="minorHAnsi"/>
                  <w:sz w:val="22"/>
                  <w:szCs w:val="22"/>
                </w:rPr>
                <m:t>0.15396×9.8</m:t>
              </m:r>
            </m:e>
          </m:d>
        </m:oMath>
      </m:oMathPara>
    </w:p>
    <w:p w14:paraId="4D758130"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V=25.54 N</m:t>
          </m:r>
        </m:oMath>
      </m:oMathPara>
    </w:p>
    <w:p w14:paraId="2FE9E9ED" w14:textId="77777777" w:rsidR="00AA4FAA" w:rsidRPr="00AA4FAA" w:rsidRDefault="00AA4FAA" w:rsidP="00AA4FAA">
      <w:pPr>
        <w:spacing w:after="0" w:line="240" w:lineRule="auto"/>
        <w:rPr>
          <w:rFonts w:cstheme="minorHAnsi"/>
          <w:sz w:val="22"/>
          <w:szCs w:val="22"/>
        </w:rPr>
      </w:pPr>
      <w:r w:rsidRPr="00AA4FAA">
        <w:rPr>
          <w:rFonts w:cstheme="minorHAnsi"/>
          <w:sz w:val="22"/>
          <w:szCs w:val="22"/>
        </w:rPr>
        <w:t xml:space="preserve">Corresponding bending moment for center of mass at 0.0462 m: </w:t>
      </w:r>
    </w:p>
    <w:p w14:paraId="3BBFFA9F"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W=0.0462×25.54 </m:t>
          </m:r>
        </m:oMath>
      </m:oMathPara>
    </w:p>
    <w:p w14:paraId="4EFE713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W=1.18 Nm</m:t>
          </m:r>
        </m:oMath>
      </m:oMathPara>
    </w:p>
    <w:p w14:paraId="124A2173"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(For calculated lift)</w:t>
      </w:r>
    </w:p>
    <w:p w14:paraId="40F203C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wing,front</m:t>
              </m:r>
            </m:sub>
          </m:sSub>
        </m:oMath>
      </m:oMathPara>
    </w:p>
    <w:p w14:paraId="1F87E2AE"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V=17 N</m:t>
          </m:r>
        </m:oMath>
      </m:oMathPara>
    </w:p>
    <w:p w14:paraId="3B0FEA94"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Corresponding bending moment for center of mass at 0.0462 m: </w:t>
      </w:r>
    </w:p>
    <w:p w14:paraId="6CA70089"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W=0.0462×17=0.785 Nm </m:t>
          </m:r>
        </m:oMath>
      </m:oMathPara>
    </w:p>
    <w:p w14:paraId="5DCC80A1"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Rear: (For lift=weight of UAV)</w:t>
      </w:r>
    </w:p>
    <w:p w14:paraId="096F79E2"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wing,rear</m:t>
              </m:r>
            </m:sub>
          </m:sSub>
        </m:oMath>
      </m:oMathPara>
    </w:p>
    <w:p w14:paraId="14A37AF7"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V=15.35 N</m:t>
          </m:r>
        </m:oMath>
      </m:oMathPara>
    </w:p>
    <w:p w14:paraId="5EB1217B"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Corresponding bending moment for center of mass at 0.0462 m: </w:t>
      </w:r>
    </w:p>
    <w:p w14:paraId="4C5E5E06"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w:lastRenderedPageBreak/>
            <m:t>W=0.0462×15.35=0.71 Nm</m:t>
          </m:r>
        </m:oMath>
      </m:oMathPara>
    </w:p>
    <w:p w14:paraId="5B49ED10" w14:textId="77777777" w:rsidR="00AA4FAA" w:rsidRPr="00AA4FAA" w:rsidRDefault="00AA4FAA" w:rsidP="00AA4FAA">
      <w:pPr>
        <w:spacing w:line="240" w:lineRule="auto"/>
        <w:rPr>
          <w:rFonts w:cstheme="minorHAnsi"/>
          <w:b/>
          <w:bCs/>
          <w:sz w:val="22"/>
          <w:szCs w:val="22"/>
        </w:rPr>
      </w:pPr>
      <w:r w:rsidRPr="00AA4FAA">
        <w:rPr>
          <w:rFonts w:cstheme="minorHAnsi"/>
          <w:b/>
          <w:bCs/>
          <w:sz w:val="22"/>
          <w:szCs w:val="22"/>
        </w:rPr>
        <w:t>(For calculated lift)</w:t>
      </w:r>
    </w:p>
    <w:p w14:paraId="3E185355"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m:t>
          </m:r>
          <m:f>
            <m:fPr>
              <m:ctrlPr>
                <w:rPr>
                  <w:rFonts w:ascii="Cambria Math" w:hAnsi="Cambria Math" w:cstheme="minorHAnsi"/>
                  <w:i/>
                  <w:sz w:val="22"/>
                  <w:szCs w:val="22"/>
                </w:rPr>
              </m:ctrlPr>
            </m:fPr>
            <m:num>
              <m:r>
                <w:rPr>
                  <w:rFonts w:ascii="Cambria Math" w:hAnsi="Cambria Math" w:cstheme="minorHAnsi"/>
                  <w:sz w:val="22"/>
                  <w:szCs w:val="22"/>
                </w:rPr>
                <m:t>L</m:t>
              </m:r>
            </m:num>
            <m:den>
              <m:r>
                <w:rPr>
                  <w:rFonts w:ascii="Cambria Math" w:hAnsi="Cambria Math" w:cstheme="minorHAnsi"/>
                  <w:sz w:val="22"/>
                  <w:szCs w:val="22"/>
                </w:rPr>
                <m:t>4</m:t>
              </m:r>
            </m:den>
          </m:f>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W</m:t>
              </m:r>
            </m:e>
            <m:sub>
              <m:r>
                <w:rPr>
                  <w:rFonts w:ascii="Cambria Math" w:hAnsi="Cambria Math" w:cstheme="minorHAnsi"/>
                  <w:sz w:val="22"/>
                  <w:szCs w:val="22"/>
                </w:rPr>
                <m:t>wing,rear</m:t>
              </m:r>
            </m:sub>
          </m:sSub>
        </m:oMath>
      </m:oMathPara>
    </w:p>
    <w:p w14:paraId="4641B986"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V=16.93 N</m:t>
          </m:r>
        </m:oMath>
      </m:oMathPara>
    </w:p>
    <w:p w14:paraId="627714C2" w14:textId="77777777" w:rsidR="00AA4FAA" w:rsidRPr="00AA4FAA" w:rsidRDefault="00AA4FAA" w:rsidP="00AA4FAA">
      <w:pPr>
        <w:spacing w:line="240" w:lineRule="auto"/>
        <w:rPr>
          <w:rFonts w:cstheme="minorHAnsi"/>
          <w:sz w:val="22"/>
          <w:szCs w:val="22"/>
        </w:rPr>
      </w:pPr>
      <w:r w:rsidRPr="00AA4FAA">
        <w:rPr>
          <w:rFonts w:cstheme="minorHAnsi"/>
          <w:sz w:val="22"/>
          <w:szCs w:val="22"/>
        </w:rPr>
        <w:t xml:space="preserve">Corresponding bending moment for center of mass at 0.0462 m: </w:t>
      </w:r>
    </w:p>
    <w:p w14:paraId="0D643078" w14:textId="77777777" w:rsidR="00AA4FAA" w:rsidRPr="00AA4FAA" w:rsidRDefault="00AA4FAA" w:rsidP="00AA4FAA">
      <w:pPr>
        <w:spacing w:line="240" w:lineRule="auto"/>
        <w:rPr>
          <w:rFonts w:cstheme="minorHAnsi"/>
          <w:sz w:val="22"/>
          <w:szCs w:val="22"/>
        </w:rPr>
      </w:pPr>
      <m:oMathPara>
        <m:oMath>
          <m:r>
            <w:rPr>
              <w:rFonts w:ascii="Cambria Math" w:hAnsi="Cambria Math" w:cstheme="minorHAnsi"/>
              <w:sz w:val="22"/>
              <w:szCs w:val="22"/>
            </w:rPr>
            <m:t xml:space="preserve">W=0.0462×16.93=0.78 Nm </m:t>
          </m:r>
        </m:oMath>
      </m:oMathPara>
    </w:p>
    <w:p w14:paraId="57A424D6"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sectPr w:rsidR="00AA4FAA" w:rsidRPr="00AA4FAA" w:rsidSect="00026656">
          <w:type w:val="continuous"/>
          <w:pgSz w:w="12240" w:h="15840"/>
          <w:pgMar w:top="1440" w:right="1440" w:bottom="1440" w:left="1440" w:header="720" w:footer="720" w:gutter="0"/>
          <w:cols w:num="2" w:space="720"/>
          <w:docGrid w:linePitch="360"/>
        </w:sectPr>
      </w:pPr>
      <w:bookmarkStart w:id="84" w:name="_Toc107325177"/>
      <w:bookmarkStart w:id="85" w:name="_Toc107471648"/>
    </w:p>
    <w:p w14:paraId="4F261D41"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HAnsi"/>
          <w:b/>
          <w:bCs/>
          <w:sz w:val="26"/>
          <w:szCs w:val="26"/>
        </w:rPr>
      </w:pPr>
      <w:r w:rsidRPr="00AA4FAA">
        <w:rPr>
          <w:rFonts w:asciiTheme="majorHAnsi" w:eastAsiaTheme="majorEastAsia" w:hAnsiTheme="majorHAnsi" w:cstheme="majorHAnsi"/>
          <w:b/>
          <w:bCs/>
          <w:sz w:val="26"/>
          <w:szCs w:val="26"/>
        </w:rPr>
        <w:t>4.4. Performance &amp; Dynamic Analysis</w:t>
      </w:r>
      <w:bookmarkEnd w:id="84"/>
      <w:bookmarkEnd w:id="85"/>
      <w:r w:rsidRPr="00AA4FAA">
        <w:rPr>
          <w:rFonts w:asciiTheme="majorHAnsi" w:eastAsiaTheme="majorEastAsia" w:hAnsiTheme="majorHAnsi" w:cstheme="majorHAnsi"/>
          <w:b/>
          <w:bCs/>
          <w:sz w:val="26"/>
          <w:szCs w:val="26"/>
        </w:rPr>
        <w:t xml:space="preserve"> </w:t>
      </w:r>
    </w:p>
    <w:p w14:paraId="043D1597" w14:textId="77777777" w:rsidR="00AA4FAA" w:rsidRPr="00AA4FAA" w:rsidRDefault="00AA4FAA" w:rsidP="00AA4FAA">
      <w:pPr>
        <w:keepNext/>
        <w:keepLines/>
        <w:spacing w:before="40" w:after="240" w:line="240" w:lineRule="auto"/>
        <w:jc w:val="left"/>
        <w:outlineLvl w:val="2"/>
        <w:rPr>
          <w:rFonts w:asciiTheme="majorHAnsi" w:eastAsiaTheme="minorHAnsi" w:hAnsiTheme="majorHAnsi" w:cstheme="majorBidi"/>
          <w:b/>
          <w:bCs/>
          <w:sz w:val="24"/>
          <w:szCs w:val="24"/>
        </w:rPr>
      </w:pPr>
      <w:bookmarkStart w:id="86" w:name="_Toc107471649"/>
      <w:r w:rsidRPr="00AA4FAA">
        <w:rPr>
          <w:rFonts w:asciiTheme="majorHAnsi" w:eastAsiaTheme="majorEastAsia" w:hAnsiTheme="majorHAnsi" w:cstheme="majorBidi"/>
          <w:b/>
          <w:bCs/>
          <w:sz w:val="24"/>
          <w:szCs w:val="24"/>
        </w:rPr>
        <w:t>4.4.1. Vertical Flight</w:t>
      </w:r>
      <w:bookmarkEnd w:id="86"/>
    </w:p>
    <w:p w14:paraId="55B3B300" w14:textId="77777777" w:rsidR="00D02DE5" w:rsidRPr="004134EC" w:rsidRDefault="00D02DE5" w:rsidP="00D02DE5">
      <w:pPr>
        <w:pStyle w:val="Heading4"/>
        <w:rPr>
          <w:color w:val="595959" w:themeColor="text1" w:themeTint="A6"/>
        </w:rPr>
      </w:pPr>
      <w:bookmarkStart w:id="87" w:name="_Toc107447125"/>
      <w:r>
        <w:rPr>
          <w:color w:val="595959" w:themeColor="text1" w:themeTint="A6"/>
        </w:rPr>
        <w:t xml:space="preserve">4.4.1.1. </w:t>
      </w:r>
      <w:r w:rsidRPr="004134EC">
        <w:rPr>
          <w:color w:val="595959" w:themeColor="text1" w:themeTint="A6"/>
        </w:rPr>
        <w:t>Assumptions</w:t>
      </w:r>
      <w:bookmarkEnd w:id="87"/>
    </w:p>
    <w:p w14:paraId="69E6D9A5" w14:textId="77777777" w:rsidR="00D02DE5" w:rsidRPr="00807648" w:rsidRDefault="00D02DE5" w:rsidP="00D02DE5">
      <w:pPr>
        <w:pStyle w:val="ListParagraph"/>
        <w:numPr>
          <w:ilvl w:val="0"/>
          <w:numId w:val="21"/>
        </w:numPr>
        <w:spacing w:before="240" w:after="160"/>
        <w:rPr>
          <w:rFonts w:asciiTheme="minorHAnsi" w:hAnsiTheme="minorHAnsi" w:cstheme="minorHAnsi"/>
          <w:b/>
          <w:bCs/>
          <w:sz w:val="22"/>
          <w:szCs w:val="22"/>
        </w:rPr>
      </w:pPr>
      <w:r w:rsidRPr="00807648">
        <w:rPr>
          <w:rFonts w:asciiTheme="minorHAnsi" w:hAnsiTheme="minorHAnsi" w:cstheme="minorHAnsi"/>
          <w:sz w:val="22"/>
          <w:szCs w:val="22"/>
        </w:rPr>
        <w:t>The UAV experiences negligible friction (drag) in the vertical direction</w:t>
      </w:r>
    </w:p>
    <w:p w14:paraId="58387631" w14:textId="77777777" w:rsidR="00D02DE5" w:rsidRPr="004134EC" w:rsidRDefault="00D02DE5" w:rsidP="00D02DE5">
      <w:pPr>
        <w:pStyle w:val="Heading4"/>
        <w:rPr>
          <w:color w:val="595959" w:themeColor="text1" w:themeTint="A6"/>
        </w:rPr>
      </w:pPr>
      <w:bookmarkStart w:id="88" w:name="_Toc107447126"/>
      <w:r>
        <w:rPr>
          <w:color w:val="595959" w:themeColor="text1" w:themeTint="A6"/>
        </w:rPr>
        <w:t xml:space="preserve">4.4.1.2. </w:t>
      </w:r>
      <w:r w:rsidRPr="004134EC">
        <w:rPr>
          <w:color w:val="595959" w:themeColor="text1" w:themeTint="A6"/>
        </w:rPr>
        <w:t>Mathematical Model</w:t>
      </w:r>
      <w:bookmarkEnd w:id="88"/>
    </w:p>
    <w:p w14:paraId="091B1B2F"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For vertical flight, the model is the simplest since drag is neglected. The real-life values will be significantly different, but since only takeoff and landing is vertical, there would be a negligible effect on overall mission time and energy consumption.</w:t>
      </w:r>
    </w:p>
    <w:p w14:paraId="6FEE8455"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 xml:space="preserve">Summing all force vectors on UAV,  </w:t>
      </w:r>
      <m:oMath>
        <m:r>
          <w:rPr>
            <w:rFonts w:ascii="Cambria Math" w:hAnsi="Cambria Math" w:cstheme="minorHAnsi"/>
            <w:sz w:val="22"/>
            <w:szCs w:val="22"/>
          </w:rPr>
          <m:t>ma=vertical thrust-weight       =&gt;a=</m:t>
        </m:r>
        <m:f>
          <m:fPr>
            <m:ctrlPr>
              <w:rPr>
                <w:rFonts w:ascii="Cambria Math" w:hAnsi="Cambria Math" w:cstheme="minorHAnsi"/>
                <w:i/>
                <w:sz w:val="22"/>
                <w:szCs w:val="22"/>
              </w:rPr>
            </m:ctrlPr>
          </m:fPr>
          <m:num>
            <m:r>
              <w:rPr>
                <w:rFonts w:ascii="Cambria Math" w:hAnsi="Cambria Math" w:cstheme="minorHAnsi"/>
                <w:sz w:val="22"/>
                <w:szCs w:val="22"/>
              </w:rPr>
              <m:t>thrust-weight</m:t>
            </m:r>
          </m:num>
          <m:den>
            <m:r>
              <w:rPr>
                <w:rFonts w:ascii="Cambria Math" w:hAnsi="Cambria Math" w:cstheme="minorHAnsi"/>
                <w:sz w:val="22"/>
                <w:szCs w:val="22"/>
              </w:rPr>
              <m:t>mass of UAV</m:t>
            </m:r>
          </m:den>
        </m:f>
      </m:oMath>
    </w:p>
    <w:p w14:paraId="2C579BCE" w14:textId="77777777" w:rsidR="00D02DE5" w:rsidRPr="00807648" w:rsidRDefault="00D02DE5" w:rsidP="00D02DE5">
      <w:pPr>
        <w:spacing w:before="240" w:line="240" w:lineRule="auto"/>
        <w:ind w:firstLine="720"/>
        <w:rPr>
          <w:rFonts w:cstheme="minorHAnsi"/>
          <w:sz w:val="22"/>
          <w:szCs w:val="22"/>
        </w:rPr>
      </w:pPr>
      <w:r>
        <w:rPr>
          <w:noProof/>
        </w:rPr>
        <mc:AlternateContent>
          <mc:Choice Requires="wps">
            <w:drawing>
              <wp:anchor distT="0" distB="0" distL="114300" distR="114300" simplePos="0" relativeHeight="251735099" behindDoc="0" locked="0" layoutInCell="1" allowOverlap="1" wp14:anchorId="3AF63207" wp14:editId="11EA1BC6">
                <wp:simplePos x="0" y="0"/>
                <wp:positionH relativeFrom="column">
                  <wp:posOffset>3105150</wp:posOffset>
                </wp:positionH>
                <wp:positionV relativeFrom="paragraph">
                  <wp:posOffset>897255</wp:posOffset>
                </wp:positionV>
                <wp:extent cx="2830195" cy="635"/>
                <wp:effectExtent l="0" t="0" r="0" b="0"/>
                <wp:wrapSquare wrapText="bothSides"/>
                <wp:docPr id="219" name="Text Box 219"/>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4EA36528" w14:textId="77777777" w:rsidR="00D02DE5" w:rsidRPr="00D91B44" w:rsidRDefault="00D02DE5" w:rsidP="00D02DE5">
                            <w:pPr>
                              <w:pStyle w:val="Caption"/>
                              <w:jc w:val="center"/>
                              <w:rPr>
                                <w:rFonts w:eastAsiaTheme="minorHAnsi" w:cstheme="minorHAnsi"/>
                                <w:noProof/>
                              </w:rPr>
                            </w:pPr>
                            <w:bookmarkStart w:id="89" w:name="_Toc107451195"/>
                            <w:r>
                              <w:t xml:space="preserve">Table </w:t>
                            </w:r>
                            <w:r w:rsidR="000979B9">
                              <w:fldChar w:fldCharType="begin"/>
                            </w:r>
                            <w:r w:rsidR="000979B9">
                              <w:instrText xml:space="preserve"> SEQ Table \* A</w:instrText>
                            </w:r>
                            <w:r w:rsidR="000979B9">
                              <w:instrText xml:space="preserve">RABIC </w:instrText>
                            </w:r>
                            <w:r w:rsidR="000979B9">
                              <w:fldChar w:fldCharType="separate"/>
                            </w:r>
                            <w:r>
                              <w:rPr>
                                <w:noProof/>
                              </w:rPr>
                              <w:t>6</w:t>
                            </w:r>
                            <w:r w:rsidR="000979B9">
                              <w:rPr>
                                <w:noProof/>
                              </w:rPr>
                              <w:fldChar w:fldCharType="end"/>
                            </w:r>
                            <w:r>
                              <w:t>. Vertical Flight Energy consumption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63207" id="Text Box 219" o:spid="_x0000_s1046" type="#_x0000_t202" style="position:absolute;left:0;text-align:left;margin-left:244.5pt;margin-top:70.65pt;width:222.85pt;height:.05pt;z-index:2517350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KfuGgIAAEAEAAAOAAAAZHJzL2Uyb0RvYy54bWysU8Fu2zAMvQ/YPwi6L05StO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" stroked="f">
                <v:textbox style="mso-fit-shape-to-text:t" inset="0,0,0,0">
                  <w:txbxContent>
                    <w:p w14:paraId="4EA36528" w14:textId="77777777" w:rsidR="00D02DE5" w:rsidRPr="00D91B44" w:rsidRDefault="00D02DE5" w:rsidP="00D02DE5">
                      <w:pPr>
                        <w:pStyle w:val="Caption"/>
                        <w:jc w:val="center"/>
                        <w:rPr>
                          <w:rFonts w:eastAsiaTheme="minorHAnsi" w:cstheme="minorHAnsi"/>
                          <w:noProof/>
                        </w:rPr>
                      </w:pPr>
                      <w:bookmarkStart w:id="90" w:name="_Toc107451195"/>
                      <w:r>
                        <w:t xml:space="preserve">Table </w:t>
                      </w:r>
                      <w:r w:rsidR="000979B9">
                        <w:fldChar w:fldCharType="begin"/>
                      </w:r>
                      <w:r w:rsidR="000979B9">
                        <w:instrText xml:space="preserve"> SEQ Table \* A</w:instrText>
                      </w:r>
                      <w:r w:rsidR="000979B9">
                        <w:instrText xml:space="preserve">RABIC </w:instrText>
                      </w:r>
                      <w:r w:rsidR="000979B9">
                        <w:fldChar w:fldCharType="separate"/>
                      </w:r>
                      <w:r>
                        <w:rPr>
                          <w:noProof/>
                        </w:rPr>
                        <w:t>6</w:t>
                      </w:r>
                      <w:r w:rsidR="000979B9">
                        <w:rPr>
                          <w:noProof/>
                        </w:rPr>
                        <w:fldChar w:fldCharType="end"/>
                      </w:r>
                      <w:r>
                        <w:t>. Vertical Flight Energy consumption</w:t>
                      </w:r>
                      <w:bookmarkEnd w:id="90"/>
                    </w:p>
                  </w:txbxContent>
                </v:textbox>
                <w10:wrap type="square"/>
              </v:shape>
            </w:pict>
          </mc:Fallback>
        </mc:AlternateContent>
      </w:r>
      <w:r w:rsidRPr="00807648">
        <w:rPr>
          <w:rFonts w:eastAsiaTheme="minorHAnsi" w:cstheme="minorHAnsi"/>
          <w:noProof/>
          <w:sz w:val="22"/>
          <w:szCs w:val="22"/>
        </w:rPr>
        <w:drawing>
          <wp:anchor distT="0" distB="0" distL="114300" distR="114300" simplePos="0" relativeHeight="251734075" behindDoc="0" locked="0" layoutInCell="1" allowOverlap="1" wp14:anchorId="5D383D9D" wp14:editId="51A0A333">
            <wp:simplePos x="0" y="0"/>
            <wp:positionH relativeFrom="margin">
              <wp:align>right</wp:align>
            </wp:positionH>
            <wp:positionV relativeFrom="paragraph">
              <wp:posOffset>33655</wp:posOffset>
            </wp:positionV>
            <wp:extent cx="2830195" cy="806450"/>
            <wp:effectExtent l="0" t="0" r="8255" b="0"/>
            <wp:wrapSquare wrapText="bothSides"/>
            <wp:docPr id="218" name="Picture 2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 descr="Tabl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830195" cy="806450"/>
                    </a:xfrm>
                    <a:prstGeom prst="rect">
                      <a:avLst/>
                    </a:prstGeom>
                    <a:noFill/>
                  </pic:spPr>
                </pic:pic>
              </a:graphicData>
            </a:graphic>
            <wp14:sizeRelH relativeFrom="margin">
              <wp14:pctWidth>0</wp14:pctWidth>
            </wp14:sizeRelH>
            <wp14:sizeRelV relativeFrom="margin">
              <wp14:pctHeight>0</wp14:pctHeight>
            </wp14:sizeRelV>
          </wp:anchor>
        </w:drawing>
      </w:r>
      <w:r w:rsidRPr="00807648">
        <w:rPr>
          <w:rFonts w:cstheme="minorHAnsi"/>
          <w:sz w:val="22"/>
          <w:szCs w:val="22"/>
        </w:rPr>
        <w:t>Acceleration can be written as a power function using the estimated function (thrust as a function of power). Distance traveled can be expressed as a function of total energy consumed, integrating it twice w.r.t time. Optimizing the total energy, we find out that 10.5kgf total thrust for the UAV gives optimum energy consumption for 30m takeoff</w:t>
      </w:r>
    </w:p>
    <w:p w14:paraId="3800E91B" w14:textId="77777777" w:rsidR="00D02DE5" w:rsidRPr="007C370F" w:rsidRDefault="00D02DE5" w:rsidP="00D02DE5">
      <w:pPr>
        <w:pStyle w:val="Heading3"/>
        <w:rPr>
          <w:rFonts w:eastAsiaTheme="minorHAnsi"/>
          <w:b/>
          <w:bCs/>
          <w:color w:val="auto"/>
        </w:rPr>
      </w:pPr>
      <w:bookmarkStart w:id="91" w:name="_Toc107447127"/>
      <w:r>
        <w:rPr>
          <w:b/>
          <w:bCs/>
          <w:color w:val="auto"/>
        </w:rPr>
        <w:t xml:space="preserve">4.4.2. </w:t>
      </w:r>
      <w:r w:rsidRPr="007C370F">
        <w:rPr>
          <w:b/>
          <w:bCs/>
          <w:color w:val="auto"/>
        </w:rPr>
        <w:t>Horizontal Flight</w:t>
      </w:r>
      <w:bookmarkEnd w:id="91"/>
    </w:p>
    <w:p w14:paraId="15FB7E4A"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 xml:space="preserve">For horizontal flight, calculations are simple too. Since the UAV is cruising at constant airspeed and altitude, all vertical components are of no concern; for horizontal components, </w:t>
      </w:r>
      <m:oMath>
        <m:r>
          <w:rPr>
            <w:rFonts w:ascii="Cambria Math" w:hAnsi="Cambria Math" w:cstheme="minorHAnsi"/>
            <w:sz w:val="22"/>
            <w:szCs w:val="22"/>
          </w:rPr>
          <m:t>drag=thrust</m:t>
        </m:r>
      </m:oMath>
      <w:r w:rsidRPr="00807648">
        <w:rPr>
          <w:rFonts w:cstheme="minorHAnsi"/>
          <w:sz w:val="22"/>
          <w:szCs w:val="22"/>
        </w:rPr>
        <w:t>.</w:t>
      </w:r>
    </w:p>
    <w:p w14:paraId="6C288950" w14:textId="77777777" w:rsidR="00D02DE5" w:rsidRPr="001058D9" w:rsidRDefault="00D02DE5" w:rsidP="00D02DE5">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36123" behindDoc="0" locked="0" layoutInCell="1" allowOverlap="1" wp14:anchorId="1AA1BC56" wp14:editId="49C2FCCB">
            <wp:simplePos x="0" y="0"/>
            <wp:positionH relativeFrom="margin">
              <wp:align>right</wp:align>
            </wp:positionH>
            <wp:positionV relativeFrom="paragraph">
              <wp:posOffset>1136650</wp:posOffset>
            </wp:positionV>
            <wp:extent cx="5943600" cy="6432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943600" cy="643255"/>
                    </a:xfrm>
                    <a:prstGeom prst="rect">
                      <a:avLst/>
                    </a:prstGeom>
                    <a:noFill/>
                    <a:ln>
                      <a:noFill/>
                    </a:ln>
                  </pic:spPr>
                </pic:pic>
              </a:graphicData>
            </a:graphic>
          </wp:anchor>
        </w:drawing>
      </w:r>
      <w:r w:rsidRPr="00807648">
        <w:rPr>
          <w:rFonts w:cstheme="minorHAnsi"/>
          <w:sz w:val="22"/>
          <w:szCs w:val="22"/>
        </w:rPr>
        <w:t xml:space="preserve">Since lift can be expressed as a function of velocity using Fluent Simulations, velocity from </w:t>
      </w:r>
      <m:oMath>
        <m:r>
          <w:rPr>
            <w:rFonts w:ascii="Cambria Math" w:hAnsi="Cambria Math" w:cstheme="minorHAnsi"/>
            <w:sz w:val="22"/>
            <w:szCs w:val="22"/>
          </w:rPr>
          <m:t>lift=weight</m:t>
        </m:r>
      </m:oMath>
      <w:r w:rsidRPr="00807648">
        <w:rPr>
          <w:rFonts w:cstheme="minorHAnsi"/>
          <w:sz w:val="22"/>
          <w:szCs w:val="22"/>
        </w:rPr>
        <w:t xml:space="preserve"> comes out to be 14.2ms</w:t>
      </w:r>
      <w:r w:rsidRPr="00807648">
        <w:rPr>
          <w:rFonts w:cstheme="minorHAnsi"/>
          <w:sz w:val="22"/>
          <w:szCs w:val="22"/>
          <w:vertAlign w:val="superscript"/>
        </w:rPr>
        <w:t>-1</w:t>
      </w:r>
      <w:r w:rsidRPr="00807648">
        <w:rPr>
          <w:rFonts w:cstheme="minorHAnsi"/>
          <w:sz w:val="22"/>
          <w:szCs w:val="22"/>
        </w:rPr>
        <w:t>. From this cruise speed, drag can be calculated; hence, the required thrust is calculated using that drag. Since power can be written as a close function of thrust for EMAX GT-2826/5, power consumed can be calculated for the horizontal cruise. Using this methodology, power consumed during the cruise becomes 84 Watts.</w:t>
      </w:r>
    </w:p>
    <w:p w14:paraId="6A28B740" w14:textId="77777777" w:rsidR="00D02DE5" w:rsidRPr="00807648" w:rsidRDefault="00D02DE5" w:rsidP="00D02DE5">
      <w:pPr>
        <w:pStyle w:val="Caption"/>
        <w:jc w:val="center"/>
        <w:rPr>
          <w:rFonts w:asciiTheme="minorHAnsi" w:eastAsiaTheme="minorHAnsi" w:hAnsiTheme="minorHAnsi" w:cstheme="minorHAnsi"/>
          <w:sz w:val="22"/>
          <w:szCs w:val="22"/>
        </w:rPr>
      </w:pPr>
      <w:bookmarkStart w:id="92" w:name="_Toc107451196"/>
      <w:r>
        <w:t xml:space="preserve">Table </w:t>
      </w:r>
      <w:r w:rsidR="000979B9">
        <w:fldChar w:fldCharType="begin"/>
      </w:r>
      <w:r w:rsidR="000979B9">
        <w:instrText xml:space="preserve"> SEQ Table \* ARABIC </w:instrText>
      </w:r>
      <w:r w:rsidR="000979B9">
        <w:fldChar w:fldCharType="separate"/>
      </w:r>
      <w:r>
        <w:rPr>
          <w:noProof/>
        </w:rPr>
        <w:t>7</w:t>
      </w:r>
      <w:r w:rsidR="000979B9">
        <w:rPr>
          <w:noProof/>
        </w:rPr>
        <w:fldChar w:fldCharType="end"/>
      </w:r>
      <w:r>
        <w:t>. Horizontal Flight performance.</w:t>
      </w:r>
      <w:bookmarkEnd w:id="92"/>
    </w:p>
    <w:p w14:paraId="370AEF63" w14:textId="77777777" w:rsidR="00D02DE5" w:rsidRPr="001058D9" w:rsidRDefault="00D02DE5" w:rsidP="00D02DE5">
      <w:pPr>
        <w:pStyle w:val="Heading3"/>
        <w:spacing w:after="240"/>
        <w:rPr>
          <w:b/>
          <w:bCs/>
          <w:color w:val="auto"/>
        </w:rPr>
      </w:pPr>
      <w:bookmarkStart w:id="93" w:name="_Toc107447128"/>
      <w:r>
        <w:rPr>
          <w:b/>
          <w:bCs/>
          <w:color w:val="auto"/>
        </w:rPr>
        <w:lastRenderedPageBreak/>
        <w:t xml:space="preserve">4.4.3. </w:t>
      </w:r>
      <w:r w:rsidRPr="001058D9">
        <w:rPr>
          <w:b/>
          <w:bCs/>
          <w:color w:val="auto"/>
        </w:rPr>
        <w:t>Rotors Transition State</w:t>
      </w:r>
      <w:bookmarkEnd w:id="93"/>
    </w:p>
    <w:p w14:paraId="398E7A56" w14:textId="77777777" w:rsidR="00D02DE5" w:rsidRPr="001058D9" w:rsidRDefault="00D02DE5" w:rsidP="00D02DE5">
      <w:pPr>
        <w:pStyle w:val="Heading4"/>
        <w:rPr>
          <w:color w:val="595959" w:themeColor="text1" w:themeTint="A6"/>
        </w:rPr>
      </w:pPr>
      <w:bookmarkStart w:id="94" w:name="_Toc107447129"/>
      <w:r>
        <w:rPr>
          <w:color w:val="595959" w:themeColor="text1" w:themeTint="A6"/>
        </w:rPr>
        <w:t xml:space="preserve">4.4.3.1. </w:t>
      </w:r>
      <w:r w:rsidRPr="001058D9">
        <w:rPr>
          <w:color w:val="595959" w:themeColor="text1" w:themeTint="A6"/>
        </w:rPr>
        <w:t>Conventions</w:t>
      </w:r>
      <w:bookmarkEnd w:id="94"/>
    </w:p>
    <w:p w14:paraId="29F81920" w14:textId="77777777" w:rsidR="00D02DE5" w:rsidRPr="00807648" w:rsidRDefault="00D02DE5" w:rsidP="00D02DE5">
      <w:pPr>
        <w:pStyle w:val="ListParagraph"/>
        <w:numPr>
          <w:ilvl w:val="0"/>
          <w:numId w:val="22"/>
        </w:numPr>
        <w:spacing w:after="160"/>
        <w:rPr>
          <w:rFonts w:asciiTheme="minorHAnsi" w:hAnsiTheme="minorHAnsi" w:cstheme="minorHAnsi"/>
          <w:sz w:val="22"/>
          <w:szCs w:val="22"/>
        </w:rPr>
      </w:pPr>
      <w:r w:rsidRPr="00807648">
        <w:rPr>
          <w:rFonts w:asciiTheme="minorHAnsi" w:hAnsiTheme="minorHAnsi" w:cstheme="minorHAnsi"/>
          <w:sz w:val="22"/>
          <w:szCs w:val="22"/>
        </w:rPr>
        <w:t>Tilt angle in horizontal flight is set as 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 xml:space="preserve"> and in vertical flight as 90</w:t>
      </w:r>
      <w:r w:rsidRPr="00807648">
        <w:rPr>
          <w:rFonts w:asciiTheme="minorHAnsi" w:hAnsiTheme="minorHAnsi" w:cstheme="minorHAnsi"/>
          <w:sz w:val="22"/>
          <w:szCs w:val="22"/>
          <w:vertAlign w:val="superscript"/>
        </w:rPr>
        <w:t>o</w:t>
      </w:r>
      <w:r w:rsidRPr="00807648">
        <w:rPr>
          <w:rFonts w:asciiTheme="minorHAnsi" w:hAnsiTheme="minorHAnsi" w:cstheme="minorHAnsi"/>
          <w:sz w:val="22"/>
          <w:szCs w:val="22"/>
        </w:rPr>
        <w:t>.</w:t>
      </w:r>
    </w:p>
    <w:p w14:paraId="2DE898F9" w14:textId="77777777" w:rsidR="00D02DE5" w:rsidRPr="001058D9" w:rsidRDefault="00D02DE5" w:rsidP="00D02DE5">
      <w:pPr>
        <w:pStyle w:val="Heading4"/>
        <w:rPr>
          <w:color w:val="595959" w:themeColor="text1" w:themeTint="A6"/>
        </w:rPr>
      </w:pPr>
      <w:bookmarkStart w:id="95" w:name="_Toc107447130"/>
      <w:r>
        <w:rPr>
          <w:color w:val="595959" w:themeColor="text1" w:themeTint="A6"/>
        </w:rPr>
        <w:t xml:space="preserve">4.4.3.2. </w:t>
      </w:r>
      <w:r w:rsidRPr="001058D9">
        <w:rPr>
          <w:color w:val="595959" w:themeColor="text1" w:themeTint="A6"/>
        </w:rPr>
        <w:t>Mathematical Model</w:t>
      </w:r>
      <w:bookmarkEnd w:id="95"/>
    </w:p>
    <w:p w14:paraId="4F4152B6" w14:textId="77777777" w:rsidR="00D02DE5" w:rsidRPr="00807648" w:rsidRDefault="00D02DE5" w:rsidP="00D02DE5">
      <w:pPr>
        <w:spacing w:before="240" w:line="240" w:lineRule="auto"/>
        <w:ind w:firstLine="720"/>
        <w:rPr>
          <w:rFonts w:cstheme="minorHAnsi"/>
          <w:sz w:val="22"/>
          <w:szCs w:val="22"/>
        </w:rPr>
      </w:pPr>
      <w:r w:rsidRPr="00807648">
        <w:rPr>
          <w:rFonts w:cstheme="minorHAnsi"/>
          <w:noProof/>
          <w:sz w:val="22"/>
          <w:szCs w:val="22"/>
        </w:rPr>
        <w:drawing>
          <wp:anchor distT="0" distB="0" distL="114300" distR="114300" simplePos="0" relativeHeight="251733051" behindDoc="0" locked="0" layoutInCell="1" allowOverlap="1" wp14:anchorId="5868D182" wp14:editId="483A594B">
            <wp:simplePos x="0" y="0"/>
            <wp:positionH relativeFrom="margin">
              <wp:align>right</wp:align>
            </wp:positionH>
            <wp:positionV relativeFrom="paragraph">
              <wp:posOffset>62230</wp:posOffset>
            </wp:positionV>
            <wp:extent cx="2527300" cy="1009650"/>
            <wp:effectExtent l="19050" t="19050" r="25400" b="19050"/>
            <wp:wrapSquare wrapText="bothSides"/>
            <wp:docPr id="216" name="Picture 2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527300" cy="1009650"/>
                    </a:xfrm>
                    <a:prstGeom prst="rect">
                      <a:avLst/>
                    </a:prstGeom>
                    <a:noFill/>
                    <a:ln>
                      <a:solidFill>
                        <a:sysClr val="windowText" lastClr="00000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147" behindDoc="0" locked="0" layoutInCell="1" allowOverlap="1" wp14:anchorId="01806FC3" wp14:editId="374C3354">
                <wp:simplePos x="0" y="0"/>
                <wp:positionH relativeFrom="column">
                  <wp:posOffset>3409950</wp:posOffset>
                </wp:positionH>
                <wp:positionV relativeFrom="paragraph">
                  <wp:posOffset>1224280</wp:posOffset>
                </wp:positionV>
                <wp:extent cx="25273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6D6C91E9" w14:textId="77777777" w:rsidR="00D02DE5" w:rsidRPr="00477BDA" w:rsidRDefault="00D02DE5" w:rsidP="00D02DE5">
                            <w:pPr>
                              <w:pStyle w:val="Caption"/>
                              <w:rPr>
                                <w:rFonts w:cstheme="minorHAnsi"/>
                                <w:noProof/>
                              </w:rPr>
                            </w:pPr>
                            <w:bookmarkStart w:id="96" w:name="_Toc107451197"/>
                            <w:r>
                              <w:t xml:space="preserve">Table </w:t>
                            </w:r>
                            <w:r w:rsidR="000979B9">
                              <w:fldChar w:fldCharType="begin"/>
                            </w:r>
                            <w:r w:rsidR="000979B9">
                              <w:instrText xml:space="preserve"> SEQ Table \* ARABIC </w:instrText>
                            </w:r>
                            <w:r w:rsidR="000979B9">
                              <w:fldChar w:fldCharType="separate"/>
                            </w:r>
                            <w:r>
                              <w:rPr>
                                <w:noProof/>
                              </w:rPr>
                              <w:t>8</w:t>
                            </w:r>
                            <w:r w:rsidR="000979B9">
                              <w:rPr>
                                <w:noProof/>
                              </w:rPr>
                              <w:fldChar w:fldCharType="end"/>
                            </w:r>
                            <w:r>
                              <w:t>. Vector Diagram for Transition state forces.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06FC3" id="Text Box 220" o:spid="_x0000_s1047" type="#_x0000_t202" style="position:absolute;left:0;text-align:left;margin-left:268.5pt;margin-top:96.4pt;width:199pt;height:.05pt;z-index:2517371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uY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fzjzZR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" stroked="f">
                <v:textbox style="mso-fit-shape-to-text:t" inset="0,0,0,0">
                  <w:txbxContent>
                    <w:p w14:paraId="6D6C91E9" w14:textId="77777777" w:rsidR="00D02DE5" w:rsidRPr="00477BDA" w:rsidRDefault="00D02DE5" w:rsidP="00D02DE5">
                      <w:pPr>
                        <w:pStyle w:val="Caption"/>
                        <w:rPr>
                          <w:rFonts w:cstheme="minorHAnsi"/>
                          <w:noProof/>
                        </w:rPr>
                      </w:pPr>
                      <w:bookmarkStart w:id="97" w:name="_Toc107451197"/>
                      <w:r>
                        <w:t xml:space="preserve">Table </w:t>
                      </w:r>
                      <w:r w:rsidR="000979B9">
                        <w:fldChar w:fldCharType="begin"/>
                      </w:r>
                      <w:r w:rsidR="000979B9">
                        <w:instrText xml:space="preserve"> SEQ Table \* ARABIC </w:instrText>
                      </w:r>
                      <w:r w:rsidR="000979B9">
                        <w:fldChar w:fldCharType="separate"/>
                      </w:r>
                      <w:r>
                        <w:rPr>
                          <w:noProof/>
                        </w:rPr>
                        <w:t>8</w:t>
                      </w:r>
                      <w:r w:rsidR="000979B9">
                        <w:rPr>
                          <w:noProof/>
                        </w:rPr>
                        <w:fldChar w:fldCharType="end"/>
                      </w:r>
                      <w:r>
                        <w:t>. Vector Diagram for Transition state forces.</w:t>
                      </w:r>
                      <w:bookmarkEnd w:id="97"/>
                    </w:p>
                  </w:txbxContent>
                </v:textbox>
                <w10:wrap type="square"/>
              </v:shape>
            </w:pict>
          </mc:Fallback>
        </mc:AlternateContent>
      </w:r>
      <w:r w:rsidRPr="00807648">
        <w:rPr>
          <w:rFonts w:cstheme="minorHAnsi"/>
          <w:sz w:val="22"/>
          <w:szCs w:val="22"/>
        </w:rPr>
        <w:t>For simplicity, we assume that thrust magnitude during the transition phase remains constant and only the tilt angle changes. The thrust provided by rotors is divided into vertical and horizontal components depending on the instantaneous tilt angle.</w:t>
      </w:r>
    </w:p>
    <w:p w14:paraId="180EEA2F"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Vetical Thrust=Weight-lift=Thrust ∙sinθ                                                                                              =&gt;θ=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Weight-lift</m:t>
                  </m:r>
                </m:num>
                <m:den>
                  <m:r>
                    <w:rPr>
                      <w:rFonts w:ascii="Cambria Math" w:hAnsi="Cambria Math" w:cstheme="minorHAnsi"/>
                      <w:sz w:val="22"/>
                      <w:szCs w:val="22"/>
                    </w:rPr>
                    <m:t>Thrust</m:t>
                  </m:r>
                </m:den>
              </m:f>
            </m:e>
          </m:d>
          <m:r>
            <w:rPr>
              <w:rFonts w:ascii="Cambria Math" w:hAnsi="Cambria Math" w:cstheme="minorHAnsi"/>
              <w:sz w:val="22"/>
              <w:szCs w:val="22"/>
            </w:rPr>
            <m:t>---(i)</m:t>
          </m:r>
        </m:oMath>
      </m:oMathPara>
    </w:p>
    <w:p w14:paraId="0F3ACD4B"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Horizontal Thrust-drag=ma                 =&gt;a=</m:t>
          </m:r>
          <m:f>
            <m:fPr>
              <m:ctrlPr>
                <w:rPr>
                  <w:rFonts w:ascii="Cambria Math" w:hAnsi="Cambria Math" w:cstheme="minorHAnsi"/>
                  <w:i/>
                  <w:sz w:val="22"/>
                  <w:szCs w:val="22"/>
                </w:rPr>
              </m:ctrlPr>
            </m:fPr>
            <m:num>
              <m:r>
                <w:rPr>
                  <w:rFonts w:ascii="Cambria Math" w:hAnsi="Cambria Math" w:cstheme="minorHAnsi"/>
                  <w:sz w:val="22"/>
                  <w:szCs w:val="22"/>
                </w:rPr>
                <m:t>Thrust∙cosθ-drag</m:t>
              </m:r>
            </m:num>
            <m:den>
              <m:r>
                <w:rPr>
                  <w:rFonts w:ascii="Cambria Math" w:hAnsi="Cambria Math" w:cstheme="minorHAnsi"/>
                  <w:sz w:val="22"/>
                  <w:szCs w:val="22"/>
                </w:rPr>
                <m:t>mass of UAV</m:t>
              </m:r>
            </m:den>
          </m:f>
          <m:r>
            <w:rPr>
              <w:rFonts w:ascii="Cambria Math" w:hAnsi="Cambria Math" w:cstheme="minorHAnsi"/>
              <w:sz w:val="22"/>
              <w:szCs w:val="22"/>
            </w:rPr>
            <m:t xml:space="preserve"> ---(ii)</m:t>
          </m:r>
        </m:oMath>
      </m:oMathPara>
    </w:p>
    <w:p w14:paraId="5DE25CE8"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Acceleration of UAV is represented as function of tilt angle &amp; drag force. Tilt angle is a function of lift in (</w:t>
      </w:r>
      <w:proofErr w:type="spellStart"/>
      <w:r w:rsidRPr="00807648">
        <w:rPr>
          <w:rFonts w:cstheme="minorHAnsi"/>
          <w:sz w:val="22"/>
          <w:szCs w:val="22"/>
        </w:rPr>
        <w:t>i</w:t>
      </w:r>
      <w:proofErr w:type="spellEnd"/>
      <w:r w:rsidRPr="00807648">
        <w:rPr>
          <w:rFonts w:cstheme="minorHAnsi"/>
          <w:sz w:val="22"/>
          <w:szCs w:val="22"/>
        </w:rPr>
        <w:t>). Fluent simulations show that drag &amp; lift can be written as function of horizontal velocity as:</w:t>
      </w:r>
    </w:p>
    <w:p w14:paraId="501325FE"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drag=0.350317</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-0.202576v ---</m:t>
          </m:r>
          <m:d>
            <m:dPr>
              <m:ctrlPr>
                <w:rPr>
                  <w:rFonts w:ascii="Cambria Math" w:hAnsi="Cambria Math" w:cstheme="minorHAnsi"/>
                  <w:i/>
                  <w:sz w:val="22"/>
                  <w:szCs w:val="22"/>
                </w:rPr>
              </m:ctrlPr>
            </m:dPr>
            <m:e>
              <m:r>
                <w:rPr>
                  <w:rFonts w:ascii="Cambria Math" w:hAnsi="Cambria Math" w:cstheme="minorHAnsi"/>
                  <w:sz w:val="22"/>
                  <w:szCs w:val="22"/>
                </w:rPr>
                <m:t>iii</m:t>
              </m:r>
            </m:e>
          </m:d>
          <m:r>
            <w:rPr>
              <w:rFonts w:ascii="Cambria Math" w:hAnsi="Cambria Math" w:cstheme="minorHAnsi"/>
              <w:sz w:val="22"/>
              <w:szCs w:val="22"/>
            </w:rPr>
            <m:t xml:space="preserve">   lift=0.0350823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+0.00372739v---(iv)</m:t>
          </m:r>
        </m:oMath>
      </m:oMathPara>
    </w:p>
    <w:p w14:paraId="09A568D4"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Hence, using (</w:t>
      </w:r>
      <w:proofErr w:type="spellStart"/>
      <w:r w:rsidRPr="00807648">
        <w:rPr>
          <w:rFonts w:cstheme="minorHAnsi"/>
          <w:sz w:val="22"/>
          <w:szCs w:val="22"/>
        </w:rPr>
        <w:t>i</w:t>
      </w:r>
      <w:proofErr w:type="spellEnd"/>
      <w:r w:rsidRPr="00807648">
        <w:rPr>
          <w:rFonts w:cstheme="minorHAnsi"/>
          <w:sz w:val="22"/>
          <w:szCs w:val="22"/>
        </w:rPr>
        <w:t>) and (iv), θ can be written as function of velocity.</w:t>
      </w:r>
    </w:p>
    <w:p w14:paraId="29B3418B"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θ=</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---(v)</m:t>
          </m:r>
        </m:oMath>
      </m:oMathPara>
    </w:p>
    <w:p w14:paraId="5CE631A2"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Using (ii), (iii) &amp; (v), acceleration is written as function of velocity. Hence, equation becomes:</w:t>
      </w:r>
    </w:p>
    <w:p w14:paraId="060B0047" w14:textId="77777777" w:rsidR="00D02DE5" w:rsidRPr="00807648" w:rsidRDefault="00D02DE5" w:rsidP="00D02DE5">
      <w:pPr>
        <w:spacing w:before="240" w:line="240" w:lineRule="auto"/>
        <w:ind w:firstLine="720"/>
        <w:rPr>
          <w:rFonts w:cstheme="minorHAnsi"/>
          <w:sz w:val="22"/>
          <w:szCs w:val="22"/>
        </w:rPr>
      </w:pPr>
      <m:oMathPara>
        <m:oMath>
          <m:r>
            <w:rPr>
              <w:rFonts w:ascii="Cambria Math" w:hAnsi="Cambria Math" w:cstheme="minorHAnsi"/>
              <w:sz w:val="22"/>
              <w:szCs w:val="22"/>
            </w:rPr>
            <m:t>a=</m:t>
          </m:r>
          <m:f>
            <m:fPr>
              <m:ctrlPr>
                <w:rPr>
                  <w:rFonts w:ascii="Cambria Math" w:hAnsi="Cambria Math" w:cstheme="minorHAnsi"/>
                  <w:i/>
                  <w:sz w:val="22"/>
                  <w:szCs w:val="22"/>
                </w:rPr>
              </m:ctrlPr>
            </m:fPr>
            <m:num>
              <m:r>
                <w:rPr>
                  <w:rFonts w:ascii="Cambria Math" w:hAnsi="Cambria Math" w:cstheme="minorHAnsi"/>
                  <w:sz w:val="22"/>
                  <w:szCs w:val="22"/>
                </w:rPr>
                <m:t>Thrust∙</m:t>
              </m:r>
              <m:r>
                <m:rPr>
                  <m:sty m:val="p"/>
                </m:rPr>
                <w:rPr>
                  <w:rFonts w:ascii="Cambria Math" w:hAnsi="Cambria Math" w:cstheme="minorHAnsi"/>
                  <w:sz w:val="22"/>
                  <w:szCs w:val="22"/>
                </w:rPr>
                <m:t>cos⁡</m:t>
              </m:r>
              <m:r>
                <w:rPr>
                  <w:rFonts w:ascii="Cambria Math" w:hAnsi="Cambria Math" w:cstheme="minorHAnsi"/>
                  <w:sz w:val="22"/>
                  <w:szCs w:val="22"/>
                </w:rPr>
                <m:t>(</m:t>
              </m:r>
              <m:sSup>
                <m:sSupPr>
                  <m:ctrlPr>
                    <w:rPr>
                      <w:rFonts w:ascii="Cambria Math" w:hAnsi="Cambria Math" w:cstheme="minorHAnsi"/>
                      <w:i/>
                      <w:sz w:val="22"/>
                      <w:szCs w:val="22"/>
                    </w:rPr>
                  </m:ctrlPr>
                </m:sSupPr>
                <m:e>
                  <m:r>
                    <w:rPr>
                      <w:rFonts w:ascii="Cambria Math" w:hAnsi="Cambria Math" w:cstheme="minorHAnsi"/>
                      <w:sz w:val="22"/>
                      <w:szCs w:val="22"/>
                    </w:rPr>
                    <m:t>sin</m:t>
                  </m:r>
                </m:e>
                <m:sup>
                  <m:r>
                    <w:rPr>
                      <w:rFonts w:ascii="Cambria Math" w:hAnsi="Cambria Math" w:cstheme="minorHAnsi"/>
                      <w:sz w:val="22"/>
                      <w:szCs w:val="22"/>
                    </w:rPr>
                    <m:t>-1</m:t>
                  </m:r>
                </m:sup>
              </m:sSup>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Weight-0.0350823</m:t>
                      </m:r>
                      <m:sSup>
                        <m:sSupPr>
                          <m:ctrlPr>
                            <w:rPr>
                              <w:rFonts w:ascii="Cambria Math" w:hAnsi="Cambria Math" w:cstheme="minorHAnsi"/>
                              <w:i/>
                              <w:sz w:val="22"/>
                              <w:szCs w:val="22"/>
                            </w:rPr>
                          </m:ctrlPr>
                        </m:sSupPr>
                        <m:e>
                          <m:r>
                            <w:rPr>
                              <w:rFonts w:ascii="Cambria Math" w:hAnsi="Cambria Math" w:cstheme="minorHAnsi"/>
                              <w:sz w:val="22"/>
                              <w:szCs w:val="22"/>
                            </w:rPr>
                            <m:t>v</m:t>
                          </m:r>
                        </m:e>
                        <m:sup>
                          <m:r>
                            <w:rPr>
                              <w:rFonts w:ascii="Cambria Math" w:hAnsi="Cambria Math" w:cstheme="minorHAnsi"/>
                              <w:sz w:val="22"/>
                              <w:szCs w:val="22"/>
                            </w:rPr>
                            <m:t>2</m:t>
                          </m:r>
                        </m:sup>
                      </m:sSup>
                      <m:r>
                        <w:rPr>
                          <w:rFonts w:ascii="Cambria Math" w:hAnsi="Cambria Math" w:cstheme="minorHAnsi"/>
                          <w:sz w:val="22"/>
                          <w:szCs w:val="22"/>
                        </w:rPr>
                        <m:t>+0.00372739v</m:t>
                      </m:r>
                    </m:num>
                    <m:den>
                      <m:r>
                        <w:rPr>
                          <w:rFonts w:ascii="Cambria Math" w:hAnsi="Cambria Math" w:cstheme="minorHAnsi"/>
                          <w:sz w:val="22"/>
                          <w:szCs w:val="22"/>
                        </w:rPr>
                        <m:t>Thrust</m:t>
                      </m:r>
                    </m:den>
                  </m:f>
                </m:e>
              </m:d>
              <m:r>
                <w:rPr>
                  <w:rFonts w:ascii="Cambria Math" w:hAnsi="Cambria Math" w:cstheme="minorHAnsi"/>
                  <w:sz w:val="22"/>
                  <w:szCs w:val="22"/>
                </w:rPr>
                <m:t>)-drag</m:t>
              </m:r>
            </m:num>
            <m:den>
              <m:r>
                <w:rPr>
                  <w:rFonts w:ascii="Cambria Math" w:hAnsi="Cambria Math" w:cstheme="minorHAnsi"/>
                  <w:sz w:val="22"/>
                  <w:szCs w:val="22"/>
                </w:rPr>
                <m:t>mass of UAV</m:t>
              </m:r>
            </m:den>
          </m:f>
          <m:r>
            <w:rPr>
              <w:rFonts w:ascii="Cambria Math" w:hAnsi="Cambria Math" w:cstheme="minorHAnsi"/>
              <w:sz w:val="22"/>
              <w:szCs w:val="22"/>
            </w:rPr>
            <m:t>---(vi)</m:t>
          </m:r>
        </m:oMath>
      </m:oMathPara>
    </w:p>
    <w:p w14:paraId="6F1650E6"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 xml:space="preserve">Velocity &amp; Speed are given as:          </w:t>
      </w:r>
      <m:oMath>
        <m:r>
          <w:rPr>
            <w:rFonts w:ascii="Cambria Math" w:hAnsi="Cambria Math" w:cstheme="minorHAnsi"/>
            <w:sz w:val="22"/>
            <w:szCs w:val="22"/>
          </w:rPr>
          <m:t xml:space="preserve">v=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a</m:t>
            </m:r>
          </m:e>
        </m:nary>
        <m:r>
          <w:rPr>
            <w:rFonts w:ascii="Cambria Math" w:hAnsi="Cambria Math" w:cstheme="minorHAnsi"/>
            <w:sz w:val="22"/>
            <w:szCs w:val="22"/>
          </w:rPr>
          <m:t>dt---</m:t>
        </m:r>
        <m:d>
          <m:dPr>
            <m:ctrlPr>
              <w:rPr>
                <w:rFonts w:ascii="Cambria Math" w:hAnsi="Cambria Math" w:cstheme="minorHAnsi"/>
                <w:i/>
                <w:sz w:val="22"/>
                <w:szCs w:val="22"/>
              </w:rPr>
            </m:ctrlPr>
          </m:dPr>
          <m:e>
            <m:r>
              <w:rPr>
                <w:rFonts w:ascii="Cambria Math" w:hAnsi="Cambria Math" w:cstheme="minorHAnsi"/>
                <w:sz w:val="22"/>
                <w:szCs w:val="22"/>
              </w:rPr>
              <m:t>vii</m:t>
            </m:r>
          </m:e>
        </m:d>
        <m:r>
          <w:rPr>
            <w:rFonts w:ascii="Cambria Math" w:hAnsi="Cambria Math" w:cstheme="minorHAnsi"/>
            <w:sz w:val="22"/>
            <w:szCs w:val="22"/>
          </w:rPr>
          <m:t xml:space="preserve">          distance s= </m:t>
        </m:r>
        <m:nary>
          <m:naryPr>
            <m:limLoc m:val="subSup"/>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0</m:t>
                </m:r>
              </m:sub>
            </m:sSub>
          </m:sub>
          <m:sup>
            <m:r>
              <w:rPr>
                <w:rFonts w:ascii="Cambria Math" w:hAnsi="Cambria Math" w:cstheme="minorHAnsi"/>
                <w:sz w:val="22"/>
                <w:szCs w:val="22"/>
              </w:rPr>
              <m:t>t</m:t>
            </m:r>
          </m:sup>
          <m:e>
            <m:r>
              <w:rPr>
                <w:rFonts w:ascii="Cambria Math" w:hAnsi="Cambria Math" w:cstheme="minorHAnsi"/>
                <w:sz w:val="22"/>
                <w:szCs w:val="22"/>
              </w:rPr>
              <m:t>v</m:t>
            </m:r>
          </m:e>
        </m:nary>
        <m:r>
          <w:rPr>
            <w:rFonts w:ascii="Cambria Math" w:hAnsi="Cambria Math" w:cstheme="minorHAnsi"/>
            <w:sz w:val="22"/>
            <w:szCs w:val="22"/>
          </w:rPr>
          <m:t>dt---(viii)</m:t>
        </m:r>
      </m:oMath>
    </w:p>
    <w:p w14:paraId="462A6EBB"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The flight controller does not continuously control tilting but controls discretely, i.e., changing every clock cycle, which changes the tilt angle every micro-second according to the equations above.</w:t>
      </w:r>
    </w:p>
    <w:p w14:paraId="64E6DA6B" w14:textId="77777777" w:rsidR="00D02DE5" w:rsidRPr="00807648" w:rsidRDefault="00D02DE5" w:rsidP="00D02DE5">
      <w:pPr>
        <w:spacing w:before="240" w:line="240" w:lineRule="auto"/>
        <w:ind w:firstLine="720"/>
        <w:rPr>
          <w:rFonts w:cstheme="minorHAnsi"/>
          <w:sz w:val="22"/>
          <w:szCs w:val="22"/>
        </w:rPr>
      </w:pPr>
      <w:r w:rsidRPr="00807648">
        <w:rPr>
          <w:rFonts w:cstheme="minorHAnsi"/>
          <w:sz w:val="22"/>
          <w:szCs w:val="22"/>
        </w:rPr>
        <w:t>The easiest and most accurate way to calculate the complete spectrum of tilt angle, horizontal &amp; vertical speed, lift, and drag is to distribute the time domain into discrete parts of microseconds (</w:t>
      </w:r>
      <w:proofErr w:type="spellStart"/>
      <w:r w:rsidRPr="00807648">
        <w:rPr>
          <w:rFonts w:cstheme="minorHAnsi"/>
          <w:sz w:val="22"/>
          <w:szCs w:val="22"/>
        </w:rPr>
        <w:t>Δt</w:t>
      </w:r>
      <w:proofErr w:type="spellEnd"/>
      <w:r w:rsidRPr="00807648">
        <w:rPr>
          <w:rFonts w:cstheme="minorHAnsi"/>
          <w:sz w:val="22"/>
          <w:szCs w:val="22"/>
        </w:rPr>
        <w:t>) and then, from t = 0s &amp; v = 0ms</w:t>
      </w:r>
      <w:r w:rsidRPr="00807648">
        <w:rPr>
          <w:rFonts w:cstheme="minorHAnsi"/>
          <w:sz w:val="22"/>
          <w:szCs w:val="22"/>
          <w:vertAlign w:val="superscript"/>
        </w:rPr>
        <w:t>-1</w:t>
      </w:r>
      <w:r w:rsidRPr="00807648">
        <w:rPr>
          <w:rFonts w:cstheme="minorHAnsi"/>
          <w:sz w:val="22"/>
          <w:szCs w:val="22"/>
        </w:rPr>
        <w:t xml:space="preserve">, start calculating lift, drag and acceleration. Use </w:t>
      </w:r>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i+1</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Δt---</m:t>
        </m:r>
        <m:d>
          <m:dPr>
            <m:ctrlPr>
              <w:rPr>
                <w:rFonts w:ascii="Cambria Math" w:hAnsi="Cambria Math" w:cstheme="minorHAnsi"/>
                <w:i/>
                <w:sz w:val="22"/>
                <w:szCs w:val="22"/>
              </w:rPr>
            </m:ctrlPr>
          </m:dPr>
          <m:e>
            <m:r>
              <w:rPr>
                <w:rFonts w:ascii="Cambria Math" w:hAnsi="Cambria Math" w:cstheme="minorHAnsi"/>
                <w:sz w:val="22"/>
                <w:szCs w:val="22"/>
              </w:rPr>
              <m:t>ix</m:t>
            </m:r>
          </m:e>
        </m:d>
      </m:oMath>
      <w:r w:rsidRPr="00807648">
        <w:rPr>
          <w:rFonts w:cstheme="minorHAnsi"/>
          <w:sz w:val="22"/>
          <w:szCs w:val="22"/>
        </w:rPr>
        <w:t xml:space="preserve">     &amp;     </w:t>
      </w:r>
      <m:oMath>
        <m:sSub>
          <m:sSubPr>
            <m:ctrlPr>
              <w:rPr>
                <w:rFonts w:ascii="Cambria Math" w:hAnsi="Cambria Math" w:cstheme="minorHAnsi"/>
                <w:i/>
                <w:sz w:val="22"/>
                <w:szCs w:val="22"/>
              </w:rPr>
            </m:ctrlPr>
          </m:sSubPr>
          <m:e>
            <m:r>
              <w:rPr>
                <w:rFonts w:ascii="Cambria Math" w:hAnsi="Cambria Math" w:cstheme="minorHAnsi"/>
                <w:sz w:val="22"/>
                <w:szCs w:val="22"/>
              </w:rPr>
              <m:t>s</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i</m:t>
            </m:r>
          </m:sub>
        </m:sSub>
        <m:r>
          <w:rPr>
            <w:rFonts w:ascii="Cambria Math" w:hAnsi="Cambria Math" w:cstheme="minorHAnsi"/>
            <w:sz w:val="22"/>
            <w:szCs w:val="22"/>
          </w:rPr>
          <m:t xml:space="preserve">Δt+ </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sSub>
          <m:sSubPr>
            <m:ctrlPr>
              <w:rPr>
                <w:rFonts w:ascii="Cambria Math" w:hAnsi="Cambria Math" w:cstheme="minorHAnsi"/>
                <w:i/>
                <w:sz w:val="22"/>
                <w:szCs w:val="22"/>
              </w:rPr>
            </m:ctrlPr>
          </m:sSubPr>
          <m:e>
            <m:r>
              <w:rPr>
                <w:rFonts w:ascii="Cambria Math" w:hAnsi="Cambria Math" w:cstheme="minorHAnsi"/>
                <w:sz w:val="22"/>
                <w:szCs w:val="22"/>
              </w:rPr>
              <m:t>a</m:t>
            </m:r>
          </m:e>
          <m:sub>
            <m:r>
              <w:rPr>
                <w:rFonts w:ascii="Cambria Math" w:hAnsi="Cambria Math" w:cstheme="minorHAnsi"/>
                <w:sz w:val="22"/>
                <w:szCs w:val="22"/>
              </w:rPr>
              <m:t>i</m:t>
            </m:r>
          </m:sub>
        </m:sSub>
        <m:r>
          <w:rPr>
            <w:rFonts w:ascii="Cambria Math" w:hAnsi="Cambria Math" w:cstheme="minorHAnsi"/>
            <w:sz w:val="22"/>
            <w:szCs w:val="22"/>
          </w:rPr>
          <m:t>Δ</m:t>
        </m:r>
        <m:sSup>
          <m:sSupPr>
            <m:ctrlPr>
              <w:rPr>
                <w:rFonts w:ascii="Cambria Math" w:hAnsi="Cambria Math" w:cstheme="minorHAnsi"/>
                <w:i/>
                <w:sz w:val="22"/>
                <w:szCs w:val="22"/>
              </w:rPr>
            </m:ctrlPr>
          </m:sSupPr>
          <m:e>
            <m:r>
              <w:rPr>
                <w:rFonts w:ascii="Cambria Math" w:hAnsi="Cambria Math" w:cstheme="minorHAnsi"/>
                <w:sz w:val="22"/>
                <w:szCs w:val="22"/>
              </w:rPr>
              <m:t>t</m:t>
            </m:r>
          </m:e>
          <m:sup>
            <m:r>
              <w:rPr>
                <w:rFonts w:ascii="Cambria Math" w:hAnsi="Cambria Math" w:cstheme="minorHAnsi"/>
                <w:sz w:val="22"/>
                <w:szCs w:val="22"/>
              </w:rPr>
              <m:t>2</m:t>
            </m:r>
          </m:sup>
        </m:sSup>
      </m:oMath>
      <w:r w:rsidRPr="00807648">
        <w:rPr>
          <w:rFonts w:cstheme="minorHAnsi"/>
          <w:sz w:val="22"/>
          <w:szCs w:val="22"/>
        </w:rPr>
        <w:t xml:space="preserve"> to calculate distance and next interval velocity.</w:t>
      </w:r>
    </w:p>
    <w:p w14:paraId="07561696" w14:textId="77777777" w:rsidR="00D02DE5" w:rsidRPr="001058D9" w:rsidRDefault="00D02DE5" w:rsidP="00D02DE5">
      <w:pPr>
        <w:spacing w:before="240" w:line="240" w:lineRule="auto"/>
        <w:rPr>
          <w:rFonts w:cstheme="minorHAnsi"/>
          <w:sz w:val="22"/>
          <w:szCs w:val="22"/>
        </w:rPr>
      </w:pPr>
      <w:r w:rsidRPr="00807648">
        <w:rPr>
          <w:rFonts w:cstheme="minorHAnsi"/>
          <w:noProof/>
          <w:sz w:val="22"/>
          <w:szCs w:val="22"/>
        </w:rPr>
        <w:lastRenderedPageBreak/>
        <w:drawing>
          <wp:anchor distT="0" distB="0" distL="114300" distR="114300" simplePos="0" relativeHeight="251738171" behindDoc="0" locked="0" layoutInCell="1" allowOverlap="1" wp14:anchorId="0159ECCC" wp14:editId="71DDED6D">
            <wp:simplePos x="0" y="0"/>
            <wp:positionH relativeFrom="margin">
              <wp:align>right</wp:align>
            </wp:positionH>
            <wp:positionV relativeFrom="paragraph">
              <wp:posOffset>276860</wp:posOffset>
            </wp:positionV>
            <wp:extent cx="5943600" cy="1202055"/>
            <wp:effectExtent l="0" t="0" r="0" b="0"/>
            <wp:wrapSquare wrapText="bothSides"/>
            <wp:docPr id="214" name="Picture 2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 descr="A picture containing tabl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943600" cy="1202055"/>
                    </a:xfrm>
                    <a:prstGeom prst="rect">
                      <a:avLst/>
                    </a:prstGeom>
                    <a:noFill/>
                    <a:ln>
                      <a:noFill/>
                    </a:ln>
                  </pic:spPr>
                </pic:pic>
              </a:graphicData>
            </a:graphic>
          </wp:anchor>
        </w:drawing>
      </w:r>
      <w:r w:rsidRPr="00807648">
        <w:rPr>
          <w:rFonts w:cstheme="minorHAnsi"/>
          <w:sz w:val="22"/>
          <w:szCs w:val="22"/>
        </w:rPr>
        <w:t xml:space="preserve">Calculations for the transition region are made in an excel sheet using this approach, keeping </w:t>
      </w:r>
      <w:proofErr w:type="spellStart"/>
      <w:r w:rsidRPr="00807648">
        <w:rPr>
          <w:rFonts w:cstheme="minorHAnsi"/>
          <w:sz w:val="22"/>
          <w:szCs w:val="22"/>
        </w:rPr>
        <w:t>Δt</w:t>
      </w:r>
      <w:proofErr w:type="spellEnd"/>
      <w:r w:rsidRPr="00807648">
        <w:rPr>
          <w:rFonts w:cstheme="minorHAnsi"/>
          <w:sz w:val="22"/>
          <w:szCs w:val="22"/>
        </w:rPr>
        <w:t xml:space="preserve"> = 20µs.</w:t>
      </w:r>
    </w:p>
    <w:p w14:paraId="0CAD388F" w14:textId="77777777" w:rsidR="00D02DE5" w:rsidRPr="00807648" w:rsidRDefault="00D02DE5" w:rsidP="00D02DE5">
      <w:pPr>
        <w:pStyle w:val="Caption"/>
        <w:jc w:val="center"/>
        <w:rPr>
          <w:rFonts w:asciiTheme="minorHAnsi" w:eastAsiaTheme="minorEastAsia" w:hAnsiTheme="minorHAnsi" w:cstheme="minorHAnsi"/>
          <w:sz w:val="22"/>
          <w:szCs w:val="22"/>
        </w:rPr>
      </w:pPr>
      <w:bookmarkStart w:id="98" w:name="_Toc107451198"/>
      <w:r>
        <w:t xml:space="preserve">Table </w:t>
      </w:r>
      <w:r w:rsidR="000979B9">
        <w:fldChar w:fldCharType="begin"/>
      </w:r>
      <w:r w:rsidR="000979B9">
        <w:instrText xml:space="preserve"> SEQ Table \* ARABIC </w:instrText>
      </w:r>
      <w:r w:rsidR="000979B9">
        <w:fldChar w:fldCharType="separate"/>
      </w:r>
      <w:r>
        <w:rPr>
          <w:noProof/>
        </w:rPr>
        <w:t>9</w:t>
      </w:r>
      <w:r w:rsidR="000979B9">
        <w:rPr>
          <w:noProof/>
        </w:rPr>
        <w:fldChar w:fldCharType="end"/>
      </w:r>
      <w:r>
        <w:t>. Transition state performance values.</w:t>
      </w:r>
      <w:bookmarkEnd w:id="98"/>
    </w:p>
    <w:p w14:paraId="6C5F8509" w14:textId="77777777" w:rsidR="00D02DE5" w:rsidRPr="00807648" w:rsidRDefault="00D02DE5" w:rsidP="00D02DE5">
      <w:pPr>
        <w:spacing w:before="240" w:line="240" w:lineRule="auto"/>
        <w:rPr>
          <w:rFonts w:cstheme="minorHAnsi"/>
          <w:sz w:val="22"/>
          <w:szCs w:val="22"/>
        </w:rPr>
      </w:pPr>
      <w:r w:rsidRPr="00807648">
        <w:rPr>
          <w:rFonts w:cstheme="minorHAnsi"/>
          <w:sz w:val="22"/>
          <w:szCs w:val="22"/>
        </w:rPr>
        <w:t>During the transition from 90</w:t>
      </w:r>
      <w:r w:rsidRPr="00807648">
        <w:rPr>
          <w:rFonts w:cstheme="minorHAnsi"/>
          <w:sz w:val="22"/>
          <w:szCs w:val="22"/>
          <w:vertAlign w:val="superscript"/>
        </w:rPr>
        <w:t>o</w:t>
      </w:r>
      <w:r w:rsidRPr="00807648">
        <w:rPr>
          <w:rFonts w:cstheme="minorHAnsi"/>
          <w:sz w:val="22"/>
          <w:szCs w:val="22"/>
        </w:rPr>
        <w:t xml:space="preserve"> to 0</w:t>
      </w:r>
      <w:r w:rsidRPr="00807648">
        <w:rPr>
          <w:rFonts w:cstheme="minorHAnsi"/>
          <w:sz w:val="22"/>
          <w:szCs w:val="22"/>
          <w:vertAlign w:val="superscript"/>
        </w:rPr>
        <w:t>o</w:t>
      </w:r>
      <w:r w:rsidRPr="00807648">
        <w:rPr>
          <w:rFonts w:cstheme="minorHAnsi"/>
          <w:sz w:val="22"/>
          <w:szCs w:val="22"/>
        </w:rPr>
        <w:t>, the time taken is 925ms and the distance covered is 6.3m.</w:t>
      </w:r>
    </w:p>
    <w:p w14:paraId="277FA83A" w14:textId="77777777" w:rsidR="00D02DE5" w:rsidRPr="00FE0226" w:rsidRDefault="00D02DE5" w:rsidP="00D02DE5">
      <w:pPr>
        <w:spacing w:before="240" w:line="240" w:lineRule="auto"/>
        <w:rPr>
          <w:rFonts w:cstheme="minorHAnsi"/>
          <w:sz w:val="22"/>
          <w:szCs w:val="22"/>
        </w:rPr>
      </w:pPr>
      <w:r>
        <w:rPr>
          <w:noProof/>
        </w:rPr>
        <mc:AlternateContent>
          <mc:Choice Requires="wps">
            <w:drawing>
              <wp:anchor distT="0" distB="0" distL="114300" distR="114300" simplePos="0" relativeHeight="251741243" behindDoc="0" locked="0" layoutInCell="1" allowOverlap="1" wp14:anchorId="69EA6BF4" wp14:editId="613C50AC">
                <wp:simplePos x="0" y="0"/>
                <wp:positionH relativeFrom="column">
                  <wp:posOffset>3249295</wp:posOffset>
                </wp:positionH>
                <wp:positionV relativeFrom="paragraph">
                  <wp:posOffset>2114550</wp:posOffset>
                </wp:positionV>
                <wp:extent cx="292100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79268470" w14:textId="5C2C3D0E" w:rsidR="00D02DE5" w:rsidRPr="00BC2659" w:rsidRDefault="00D02DE5" w:rsidP="00D02DE5">
                            <w:pPr>
                              <w:pStyle w:val="Caption"/>
                              <w:jc w:val="center"/>
                              <w:rPr>
                                <w:rFonts w:cstheme="minorHAnsi"/>
                                <w:noProof/>
                              </w:rPr>
                            </w:pPr>
                            <w:bookmarkStart w:id="99" w:name="_Toc107451123"/>
                            <w:r>
                              <w:t xml:space="preserve">Figure </w:t>
                            </w:r>
                            <w:r w:rsidR="000979B9">
                              <w:fldChar w:fldCharType="begin"/>
                            </w:r>
                            <w:r w:rsidR="000979B9">
                              <w:instrText xml:space="preserve"> SEQ Figure \* ARABIC </w:instrText>
                            </w:r>
                            <w:r w:rsidR="000979B9">
                              <w:fldChar w:fldCharType="separate"/>
                            </w:r>
                            <w:r w:rsidR="00BE0086">
                              <w:rPr>
                                <w:noProof/>
                              </w:rPr>
                              <w:t>18</w:t>
                            </w:r>
                            <w:r w:rsidR="000979B9">
                              <w:rPr>
                                <w:noProof/>
                              </w:rPr>
                              <w:fldChar w:fldCharType="end"/>
                            </w:r>
                            <w:r>
                              <w:t>. Drag and velocity variation over time.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A6BF4" id="Text Box 221" o:spid="_x0000_s1048" type="#_x0000_t202" style="position:absolute;left:0;text-align:left;margin-left:255.85pt;margin-top:166.5pt;width:230pt;height:.05pt;z-index:251741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" stroked="f">
                <v:textbox style="mso-fit-shape-to-text:t" inset="0,0,0,0">
                  <w:txbxContent>
                    <w:p w14:paraId="79268470" w14:textId="5C2C3D0E" w:rsidR="00D02DE5" w:rsidRPr="00BC2659" w:rsidRDefault="00D02DE5" w:rsidP="00D02DE5">
                      <w:pPr>
                        <w:pStyle w:val="Caption"/>
                        <w:jc w:val="center"/>
                        <w:rPr>
                          <w:rFonts w:cstheme="minorHAnsi"/>
                          <w:noProof/>
                        </w:rPr>
                      </w:pPr>
                      <w:bookmarkStart w:id="100" w:name="_Toc107451123"/>
                      <w:r>
                        <w:t xml:space="preserve">Figure </w:t>
                      </w:r>
                      <w:r w:rsidR="000979B9">
                        <w:fldChar w:fldCharType="begin"/>
                      </w:r>
                      <w:r w:rsidR="000979B9">
                        <w:instrText xml:space="preserve"> SEQ Figure \* ARABIC </w:instrText>
                      </w:r>
                      <w:r w:rsidR="000979B9">
                        <w:fldChar w:fldCharType="separate"/>
                      </w:r>
                      <w:r w:rsidR="00BE0086">
                        <w:rPr>
                          <w:noProof/>
                        </w:rPr>
                        <w:t>18</w:t>
                      </w:r>
                      <w:r w:rsidR="000979B9">
                        <w:rPr>
                          <w:noProof/>
                        </w:rPr>
                        <w:fldChar w:fldCharType="end"/>
                      </w:r>
                      <w:r>
                        <w:t>. Drag and velocity variation over time.</w:t>
                      </w:r>
                      <w:bookmarkEnd w:id="100"/>
                    </w:p>
                  </w:txbxContent>
                </v:textbox>
                <w10:wrap type="square"/>
              </v:shape>
            </w:pict>
          </mc:Fallback>
        </mc:AlternateContent>
      </w:r>
      <w:r w:rsidRPr="00807648">
        <w:rPr>
          <w:rFonts w:cstheme="minorHAnsi"/>
          <w:noProof/>
          <w:sz w:val="22"/>
          <w:szCs w:val="22"/>
        </w:rPr>
        <w:drawing>
          <wp:anchor distT="0" distB="0" distL="114300" distR="114300" simplePos="0" relativeHeight="251739195" behindDoc="0" locked="0" layoutInCell="1" allowOverlap="1" wp14:anchorId="61EFB8F0" wp14:editId="4496C2F4">
            <wp:simplePos x="0" y="0"/>
            <wp:positionH relativeFrom="column">
              <wp:posOffset>3249507</wp:posOffset>
            </wp:positionH>
            <wp:positionV relativeFrom="paragraph">
              <wp:posOffset>499957</wp:posOffset>
            </wp:positionV>
            <wp:extent cx="2921000" cy="1557655"/>
            <wp:effectExtent l="0" t="0" r="0" b="4445"/>
            <wp:wrapSquare wrapText="bothSides"/>
            <wp:docPr id="212" name="Picture 2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t="13684"/>
                    <a:stretch>
                      <a:fillRect/>
                    </a:stretch>
                  </pic:blipFill>
                  <pic:spPr bwMode="auto">
                    <a:xfrm>
                      <a:off x="0" y="0"/>
                      <a:ext cx="2921000" cy="1557655"/>
                    </a:xfrm>
                    <a:prstGeom prst="rect">
                      <a:avLst/>
                    </a:prstGeom>
                    <a:noFill/>
                    <a:ln>
                      <a:noFill/>
                    </a:ln>
                  </pic:spPr>
                </pic:pic>
              </a:graphicData>
            </a:graphic>
          </wp:anchor>
        </w:drawing>
      </w:r>
      <w:r w:rsidRPr="00807648">
        <w:rPr>
          <w:rFonts w:cstheme="minorHAnsi"/>
          <w:noProof/>
          <w:sz w:val="22"/>
          <w:szCs w:val="22"/>
        </w:rPr>
        <w:drawing>
          <wp:anchor distT="0" distB="0" distL="114300" distR="114300" simplePos="0" relativeHeight="251740219" behindDoc="0" locked="0" layoutInCell="1" allowOverlap="1" wp14:anchorId="66C1D677" wp14:editId="354D8C8A">
            <wp:simplePos x="0" y="0"/>
            <wp:positionH relativeFrom="margin">
              <wp:align>left</wp:align>
            </wp:positionH>
            <wp:positionV relativeFrom="paragraph">
              <wp:posOffset>474980</wp:posOffset>
            </wp:positionV>
            <wp:extent cx="2988945" cy="1566545"/>
            <wp:effectExtent l="0" t="0" r="1905" b="0"/>
            <wp:wrapSquare wrapText="bothSides"/>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t="12247"/>
                    <a:stretch>
                      <a:fillRect/>
                    </a:stretch>
                  </pic:blipFill>
                  <pic:spPr bwMode="auto">
                    <a:xfrm>
                      <a:off x="0" y="0"/>
                      <a:ext cx="2988945" cy="1566545"/>
                    </a:xfrm>
                    <a:prstGeom prst="rect">
                      <a:avLst/>
                    </a:prstGeom>
                    <a:noFill/>
                    <a:ln>
                      <a:noFill/>
                    </a:ln>
                  </pic:spPr>
                </pic:pic>
              </a:graphicData>
            </a:graphic>
          </wp:anchor>
        </w:drawing>
      </w:r>
      <w:r w:rsidRPr="00807648">
        <w:rPr>
          <w:rFonts w:cstheme="minorHAnsi"/>
          <w:sz w:val="22"/>
          <w:szCs w:val="22"/>
        </w:rPr>
        <w:t>Note: This calculation assumes that drone acceleration is the bottleneck, not the tilting servo speed because the tilting servo used in this UAV has a higher angular velocity than the transition state.</w:t>
      </w:r>
    </w:p>
    <w:p w14:paraId="67657995" w14:textId="755F4D3C" w:rsidR="00D02DE5" w:rsidRPr="00911465" w:rsidRDefault="00D02DE5" w:rsidP="00D02DE5">
      <w:pPr>
        <w:pStyle w:val="Caption"/>
        <w:spacing w:before="240"/>
      </w:pPr>
      <w:r>
        <w:t xml:space="preserve">            </w:t>
      </w:r>
      <w:bookmarkStart w:id="101" w:name="_Toc107451124"/>
      <w:r>
        <w:t xml:space="preserve">Figure </w:t>
      </w:r>
      <w:r w:rsidR="000979B9">
        <w:fldChar w:fldCharType="begin"/>
      </w:r>
      <w:r w:rsidR="000979B9">
        <w:instrText xml:space="preserve"> SEQ Figure \* ARABIC </w:instrText>
      </w:r>
      <w:r w:rsidR="000979B9">
        <w:fldChar w:fldCharType="separate"/>
      </w:r>
      <w:r w:rsidR="00BE0086">
        <w:rPr>
          <w:noProof/>
        </w:rPr>
        <w:t>19</w:t>
      </w:r>
      <w:r w:rsidR="000979B9">
        <w:rPr>
          <w:noProof/>
        </w:rPr>
        <w:fldChar w:fldCharType="end"/>
      </w:r>
      <w:r>
        <w:t>. Thrust variation over time.</w:t>
      </w:r>
      <w:bookmarkEnd w:id="101"/>
    </w:p>
    <w:p w14:paraId="520C5963" w14:textId="152AD7C1" w:rsidR="00AA4FAA" w:rsidRPr="00AA4FAA" w:rsidRDefault="00AA4FAA" w:rsidP="00AA4FAA">
      <w:pPr>
        <w:spacing w:before="240"/>
        <w:rPr>
          <w:rFonts w:asciiTheme="majorHAnsi" w:hAnsiTheme="majorHAnsi" w:cstheme="majorHAnsi"/>
          <w:b/>
          <w:bCs/>
          <w:sz w:val="26"/>
          <w:szCs w:val="26"/>
        </w:rPr>
      </w:pPr>
      <w:r w:rsidRPr="00AA4FAA">
        <w:rPr>
          <w:rFonts w:cstheme="minorHAnsi"/>
          <w:sz w:val="22"/>
          <w:szCs w:val="22"/>
        </w:rPr>
        <w:t xml:space="preserve"> </w:t>
      </w:r>
      <w:bookmarkStart w:id="102" w:name="_Toc107471656"/>
      <w:bookmarkStart w:id="103" w:name="_Toc107325178"/>
      <w:r w:rsidRPr="00AA4FAA">
        <w:rPr>
          <w:rFonts w:asciiTheme="majorHAnsi" w:hAnsiTheme="majorHAnsi" w:cstheme="majorHAnsi"/>
          <w:b/>
          <w:bCs/>
          <w:sz w:val="26"/>
          <w:szCs w:val="26"/>
        </w:rPr>
        <w:t>4.5. Weight Analysis</w:t>
      </w:r>
      <w:bookmarkEnd w:id="102"/>
      <w:r w:rsidRPr="00AA4FAA">
        <w:rPr>
          <w:rFonts w:asciiTheme="majorHAnsi" w:hAnsiTheme="majorHAnsi" w:cstheme="majorHAnsi"/>
          <w:b/>
          <w:bCs/>
          <w:sz w:val="26"/>
          <w:szCs w:val="26"/>
        </w:rPr>
        <w:t xml:space="preserve"> </w:t>
      </w:r>
      <w:bookmarkEnd w:id="103"/>
    </w:p>
    <w:p w14:paraId="3ECDF957" w14:textId="27A3C681" w:rsidR="00AA4FAA" w:rsidRPr="00AA4FAA" w:rsidRDefault="00D02DE5" w:rsidP="00AA4FAA">
      <w:pPr>
        <w:spacing w:before="240" w:line="240" w:lineRule="auto"/>
        <w:rPr>
          <w:rFonts w:cstheme="minorHAnsi"/>
          <w:sz w:val="22"/>
          <w:szCs w:val="22"/>
        </w:rPr>
      </w:pPr>
      <w:r w:rsidRPr="00AA4FAA">
        <w:rPr>
          <w:rFonts w:cstheme="minorHAnsi"/>
          <w:noProof/>
          <w:sz w:val="22"/>
          <w:szCs w:val="22"/>
        </w:rPr>
        <w:drawing>
          <wp:anchor distT="0" distB="0" distL="114300" distR="114300" simplePos="0" relativeHeight="251704379" behindDoc="0" locked="0" layoutInCell="1" allowOverlap="1" wp14:anchorId="3B3E0B8D" wp14:editId="665F1832">
            <wp:simplePos x="0" y="0"/>
            <wp:positionH relativeFrom="margin">
              <wp:posOffset>-57150</wp:posOffset>
            </wp:positionH>
            <wp:positionV relativeFrom="paragraph">
              <wp:posOffset>906145</wp:posOffset>
            </wp:positionV>
            <wp:extent cx="5943600" cy="2224405"/>
            <wp:effectExtent l="0" t="0" r="0" b="4445"/>
            <wp:wrapSquare wrapText="bothSides"/>
            <wp:docPr id="210" name="Picture 2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224405"/>
                    </a:xfrm>
                    <a:prstGeom prst="rect">
                      <a:avLst/>
                    </a:prstGeom>
                  </pic:spPr>
                </pic:pic>
              </a:graphicData>
            </a:graphic>
          </wp:anchor>
        </w:drawing>
      </w:r>
      <w:r w:rsidRPr="00AA4FAA">
        <w:rPr>
          <w:rFonts w:cstheme="minorHAnsi"/>
          <w:noProof/>
          <w:sz w:val="22"/>
          <w:szCs w:val="22"/>
        </w:rPr>
        <mc:AlternateContent>
          <mc:Choice Requires="wps">
            <w:drawing>
              <wp:anchor distT="0" distB="0" distL="114300" distR="114300" simplePos="0" relativeHeight="251715643" behindDoc="0" locked="0" layoutInCell="1" allowOverlap="1" wp14:anchorId="0531EF83" wp14:editId="685EE0C2">
                <wp:simplePos x="0" y="0"/>
                <wp:positionH relativeFrom="margin">
                  <wp:align>right</wp:align>
                </wp:positionH>
                <wp:positionV relativeFrom="paragraph">
                  <wp:posOffset>3181350</wp:posOffset>
                </wp:positionV>
                <wp:extent cx="5943600" cy="635"/>
                <wp:effectExtent l="0" t="0" r="0" b="8255"/>
                <wp:wrapTopAndBottom/>
                <wp:docPr id="211" name="Text Box 2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CB3369" w14:textId="7224938A" w:rsidR="00AA4FAA" w:rsidRPr="0007799B" w:rsidRDefault="00AA4FAA" w:rsidP="00AA4FAA">
                            <w:pPr>
                              <w:pStyle w:val="Caption"/>
                              <w:jc w:val="center"/>
                              <w:rPr>
                                <w:rFonts w:cstheme="minorHAnsi"/>
                              </w:rPr>
                            </w:pPr>
                            <w:bookmarkStart w:id="104" w:name="_Toc107471583"/>
                            <w:r>
                              <w:t xml:space="preserve">Table </w:t>
                            </w:r>
                            <w:r w:rsidR="000979B9">
                              <w:fldChar w:fldCharType="begin"/>
                            </w:r>
                            <w:r w:rsidR="000979B9">
                              <w:instrText xml:space="preserve"> SEQ Table \* ARABIC </w:instrText>
                            </w:r>
                            <w:r w:rsidR="000979B9">
                              <w:fldChar w:fldCharType="separate"/>
                            </w:r>
                            <w:r w:rsidR="00FA5C34">
                              <w:rPr>
                                <w:noProof/>
                              </w:rPr>
                              <w:t>10</w:t>
                            </w:r>
                            <w:r w:rsidR="000979B9">
                              <w:rPr>
                                <w:noProof/>
                              </w:rPr>
                              <w:fldChar w:fldCharType="end"/>
                            </w:r>
                            <w:r>
                              <w:t>. Weight Breakdown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1EF83" id="Text Box 211" o:spid="_x0000_s1049" type="#_x0000_t202" style="position:absolute;left:0;text-align:left;margin-left:416.8pt;margin-top:250.5pt;width:468pt;height:.05pt;z-index:25171564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O3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tx9n8zGFJMXms5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" stroked="f">
                <v:textbox style="mso-fit-shape-to-text:t" inset="0,0,0,0">
                  <w:txbxContent>
                    <w:p w14:paraId="7FCB3369" w14:textId="7224938A" w:rsidR="00AA4FAA" w:rsidRPr="0007799B" w:rsidRDefault="00AA4FAA" w:rsidP="00AA4FAA">
                      <w:pPr>
                        <w:pStyle w:val="Caption"/>
                        <w:jc w:val="center"/>
                        <w:rPr>
                          <w:rFonts w:cstheme="minorHAnsi"/>
                        </w:rPr>
                      </w:pPr>
                      <w:bookmarkStart w:id="105" w:name="_Toc107471583"/>
                      <w:r>
                        <w:t xml:space="preserve">Table </w:t>
                      </w:r>
                      <w:r w:rsidR="000979B9">
                        <w:fldChar w:fldCharType="begin"/>
                      </w:r>
                      <w:r w:rsidR="000979B9">
                        <w:instrText xml:space="preserve"> SEQ Table \* ARABIC </w:instrText>
                      </w:r>
                      <w:r w:rsidR="000979B9">
                        <w:fldChar w:fldCharType="separate"/>
                      </w:r>
                      <w:r w:rsidR="00FA5C34">
                        <w:rPr>
                          <w:noProof/>
                        </w:rPr>
                        <w:t>10</w:t>
                      </w:r>
                      <w:r w:rsidR="000979B9">
                        <w:rPr>
                          <w:noProof/>
                        </w:rPr>
                        <w:fldChar w:fldCharType="end"/>
                      </w:r>
                      <w:r>
                        <w:t>. Weight Breakdown</w:t>
                      </w:r>
                      <w:bookmarkEnd w:id="105"/>
                    </w:p>
                  </w:txbxContent>
                </v:textbox>
                <w10:wrap type="topAndBottom" anchorx="margin"/>
              </v:shape>
            </w:pict>
          </mc:Fallback>
        </mc:AlternateContent>
      </w:r>
      <w:r w:rsidR="00AA4FAA" w:rsidRPr="00AA4FAA">
        <w:rPr>
          <w:rFonts w:cstheme="minorHAnsi"/>
          <w:sz w:val="22"/>
          <w:szCs w:val="22"/>
        </w:rPr>
        <w:t xml:space="preserve">A weighted analysis showed that the combined weight of UAV and all its components minus the payload sums up to approximately 3.9 kg. This leaves behind a 3 kg capacity for payload which is the ideal amount of fluid required for effective spraying of the entire spray zone. The weight analysis is given in the table below. </w:t>
      </w:r>
      <w:bookmarkStart w:id="106" w:name="_Toc107325179"/>
      <w:bookmarkStart w:id="107" w:name="_Toc107471657"/>
    </w:p>
    <w:p w14:paraId="7EE3584B" w14:textId="77777777" w:rsidR="00AA4FAA" w:rsidRPr="00AA4FAA" w:rsidRDefault="00AA4FAA" w:rsidP="00AA4FAA">
      <w:pPr>
        <w:keepNext/>
        <w:keepLines/>
        <w:spacing w:before="40" w:after="240" w:line="240" w:lineRule="auto"/>
        <w:jc w:val="left"/>
        <w:outlineLvl w:val="1"/>
        <w:rPr>
          <w:rFonts w:asciiTheme="majorHAnsi" w:eastAsiaTheme="majorEastAsia" w:hAnsiTheme="majorHAnsi" w:cstheme="majorHAnsi"/>
          <w:b/>
          <w:bCs/>
          <w:sz w:val="26"/>
          <w:szCs w:val="26"/>
        </w:rPr>
      </w:pPr>
      <w:r w:rsidRPr="00AA4FAA">
        <w:rPr>
          <w:rFonts w:asciiTheme="majorHAnsi" w:eastAsiaTheme="majorEastAsia" w:hAnsiTheme="majorHAnsi" w:cstheme="majorHAnsi"/>
          <w:b/>
          <w:bCs/>
          <w:sz w:val="26"/>
          <w:szCs w:val="26"/>
        </w:rPr>
        <w:lastRenderedPageBreak/>
        <w:t>4.6. Control System and Flight Controller</w:t>
      </w:r>
      <w:bookmarkEnd w:id="106"/>
      <w:bookmarkEnd w:id="107"/>
      <w:r w:rsidRPr="00AA4FAA">
        <w:rPr>
          <w:rFonts w:asciiTheme="majorHAnsi" w:eastAsiaTheme="majorEastAsia" w:hAnsiTheme="majorHAnsi" w:cstheme="majorHAnsi"/>
          <w:b/>
          <w:bCs/>
          <w:sz w:val="26"/>
          <w:szCs w:val="26"/>
        </w:rPr>
        <w:t xml:space="preserve"> </w:t>
      </w:r>
    </w:p>
    <w:tbl>
      <w:tblPr>
        <w:tblStyle w:val="GridTable2-Accent3"/>
        <w:tblpPr w:leftFromText="180" w:rightFromText="180" w:vertAnchor="text" w:horzAnchor="margin" w:tblpY="3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7015"/>
      </w:tblGrid>
      <w:tr w:rsidR="00AA4FAA" w:rsidRPr="00AA4FAA" w14:paraId="1A8692E7" w14:textId="77777777" w:rsidTr="008545C2">
        <w:trPr>
          <w:cnfStyle w:val="100000000000" w:firstRow="1" w:lastRow="0" w:firstColumn="0" w:lastColumn="0" w:oddVBand="0" w:evenVBand="0" w:oddHBand="0"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2335" w:type="dxa"/>
            <w:tcBorders>
              <w:top w:val="none" w:sz="0" w:space="0" w:color="auto"/>
              <w:bottom w:val="none" w:sz="0" w:space="0" w:color="auto"/>
              <w:right w:val="none" w:sz="0" w:space="0" w:color="auto"/>
            </w:tcBorders>
          </w:tcPr>
          <w:p w14:paraId="72BF1F57"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bookmarkStart w:id="108" w:name="_Hlk107441742"/>
            <w:r w:rsidRPr="00AA4FAA">
              <w:rPr>
                <w:rFonts w:ascii="Calibri" w:eastAsia="Times New Roman" w:hAnsi="Calibri" w:cs="Calibri"/>
                <w:b w:val="0"/>
                <w:bCs w:val="0"/>
                <w:color w:val="0E101A"/>
                <w:sz w:val="22"/>
                <w:szCs w:val="22"/>
              </w:rPr>
              <w:t xml:space="preserve">Flight Control System </w:t>
            </w:r>
          </w:p>
        </w:tc>
        <w:tc>
          <w:tcPr>
            <w:tcW w:w="7015" w:type="dxa"/>
            <w:tcBorders>
              <w:top w:val="none" w:sz="0" w:space="0" w:color="auto"/>
              <w:left w:val="none" w:sz="0" w:space="0" w:color="auto"/>
              <w:bottom w:val="none" w:sz="0" w:space="0" w:color="auto"/>
            </w:tcBorders>
          </w:tcPr>
          <w:p w14:paraId="2922549A" w14:textId="77777777" w:rsidR="00AA4FAA" w:rsidRPr="00AA4FAA" w:rsidRDefault="00AA4FAA" w:rsidP="00AA4FAA">
            <w:pPr>
              <w:numPr>
                <w:ilvl w:val="0"/>
                <w:numId w:val="13"/>
              </w:num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b w:val="0"/>
                <w:bCs w:val="0"/>
                <w:color w:val="0E101A"/>
                <w:sz w:val="22"/>
                <w:szCs w:val="22"/>
              </w:rPr>
              <w:t>Pixhawk 2.4.8 (ARM Cortex M4, 6-axis gyroscope + accelerometer, barometer, compass, failsafe co-processor)</w:t>
            </w:r>
          </w:p>
          <w:p w14:paraId="25146580" w14:textId="77777777" w:rsidR="00AA4FAA" w:rsidRPr="00AA4FAA" w:rsidRDefault="00AA4FAA" w:rsidP="00AA4FAA">
            <w:pPr>
              <w:numPr>
                <w:ilvl w:val="0"/>
                <w:numId w:val="13"/>
              </w:num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b w:val="0"/>
                <w:bCs w:val="0"/>
                <w:color w:val="0E101A"/>
                <w:sz w:val="22"/>
                <w:szCs w:val="22"/>
              </w:rPr>
              <w:t>NEO-M8N GPS Module (Accuracy of 2m &amp; 18 Hz update rate)</w:t>
            </w:r>
          </w:p>
        </w:tc>
      </w:tr>
      <w:tr w:rsidR="00AA4FAA" w:rsidRPr="00AA4FAA" w14:paraId="32F40B6E" w14:textId="77777777" w:rsidTr="00854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7BE729F"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r w:rsidRPr="00AA4FAA">
              <w:rPr>
                <w:rFonts w:ascii="Calibri" w:eastAsia="Times New Roman" w:hAnsi="Calibri" w:cs="Calibri"/>
                <w:b w:val="0"/>
                <w:bCs w:val="0"/>
                <w:color w:val="0E101A"/>
                <w:sz w:val="22"/>
                <w:szCs w:val="22"/>
              </w:rPr>
              <w:t>Flight Computing System</w:t>
            </w:r>
          </w:p>
        </w:tc>
        <w:tc>
          <w:tcPr>
            <w:tcW w:w="7015" w:type="dxa"/>
          </w:tcPr>
          <w:p w14:paraId="20401B46" w14:textId="77777777" w:rsidR="00AA4FAA" w:rsidRPr="00AA4FAA" w:rsidRDefault="00AA4FAA" w:rsidP="00AA4FAA">
            <w:pPr>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Raspberry Pi Model 4 B (4GB RAM)</w:t>
            </w:r>
          </w:p>
          <w:p w14:paraId="56631A47" w14:textId="77777777" w:rsidR="00AA4FAA" w:rsidRPr="00AA4FAA" w:rsidRDefault="00AA4FAA" w:rsidP="00AA4FAA">
            <w:pPr>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Raspberry Pi Night Vision Camera (5MP, 1080p)</w:t>
            </w:r>
          </w:p>
        </w:tc>
      </w:tr>
      <w:tr w:rsidR="00AA4FAA" w:rsidRPr="00AA4FAA" w14:paraId="4A45B4FE" w14:textId="77777777" w:rsidTr="008545C2">
        <w:tc>
          <w:tcPr>
            <w:cnfStyle w:val="001000000000" w:firstRow="0" w:lastRow="0" w:firstColumn="1" w:lastColumn="0" w:oddVBand="0" w:evenVBand="0" w:oddHBand="0" w:evenHBand="0" w:firstRowFirstColumn="0" w:firstRowLastColumn="0" w:lastRowFirstColumn="0" w:lastRowLastColumn="0"/>
            <w:tcW w:w="2335" w:type="dxa"/>
          </w:tcPr>
          <w:p w14:paraId="57675B8B" w14:textId="77777777" w:rsidR="00AA4FAA" w:rsidRPr="00AA4FAA" w:rsidRDefault="00AA4FAA" w:rsidP="00AA4FAA">
            <w:pPr>
              <w:spacing w:after="0" w:line="240" w:lineRule="auto"/>
              <w:jc w:val="left"/>
              <w:rPr>
                <w:rFonts w:ascii="Calibri" w:eastAsia="Times New Roman" w:hAnsi="Calibri" w:cs="Calibri"/>
                <w:b w:val="0"/>
                <w:bCs w:val="0"/>
                <w:color w:val="0E101A"/>
                <w:sz w:val="22"/>
                <w:szCs w:val="22"/>
              </w:rPr>
            </w:pPr>
            <w:r w:rsidRPr="00AA4FAA">
              <w:rPr>
                <w:rFonts w:ascii="Calibri" w:eastAsia="Times New Roman" w:hAnsi="Calibri" w:cs="Calibri"/>
                <w:b w:val="0"/>
                <w:bCs w:val="0"/>
                <w:color w:val="0E101A"/>
                <w:sz w:val="22"/>
                <w:szCs w:val="22"/>
              </w:rPr>
              <w:t>Telemetry</w:t>
            </w:r>
          </w:p>
        </w:tc>
        <w:tc>
          <w:tcPr>
            <w:tcW w:w="7015" w:type="dxa"/>
          </w:tcPr>
          <w:p w14:paraId="332FC282" w14:textId="77777777" w:rsidR="00AA4FAA" w:rsidRPr="00AA4FAA" w:rsidRDefault="00AA4FAA" w:rsidP="00AA4FAA">
            <w:pPr>
              <w:keepNext/>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E101A"/>
                <w:sz w:val="22"/>
                <w:szCs w:val="22"/>
              </w:rPr>
            </w:pPr>
            <w:r w:rsidRPr="00AA4FAA">
              <w:rPr>
                <w:rFonts w:ascii="Calibri" w:eastAsia="Times New Roman" w:hAnsi="Calibri" w:cs="Calibri"/>
                <w:color w:val="0E101A"/>
                <w:sz w:val="22"/>
                <w:szCs w:val="22"/>
              </w:rPr>
              <w:t>433 MHz 500mW radio telemetry (2.5km range</w:t>
            </w:r>
          </w:p>
        </w:tc>
      </w:tr>
    </w:tbl>
    <w:p w14:paraId="6F3D3DDA" w14:textId="77777777" w:rsidR="00AA4FAA" w:rsidRPr="00AA4FAA" w:rsidRDefault="00AA4FAA" w:rsidP="00AA4FAA">
      <w:pPr>
        <w:spacing w:after="160" w:line="240" w:lineRule="auto"/>
        <w:ind w:firstLine="720"/>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The Control &amp; Computing System hardware consists of:</w:t>
      </w:r>
    </w:p>
    <w:p w14:paraId="1B7ABC46" w14:textId="0F2C466A" w:rsidR="00AA4FAA" w:rsidRPr="00AA4FAA" w:rsidRDefault="00AA4FAA" w:rsidP="00AA4FAA">
      <w:pPr>
        <w:framePr w:h="268" w:hRule="exact" w:hSpace="180" w:wrap="around" w:vAnchor="text" w:hAnchor="page" w:x="5001" w:y="2012"/>
        <w:spacing w:line="240" w:lineRule="auto"/>
        <w:jc w:val="left"/>
        <w:rPr>
          <w:rFonts w:ascii="Times New Roman" w:eastAsia="Times New Roman" w:hAnsi="Times New Roman" w:cs="Times New Roman"/>
          <w:i/>
          <w:iCs/>
          <w:color w:val="44546A" w:themeColor="text2"/>
          <w:sz w:val="18"/>
          <w:szCs w:val="18"/>
        </w:rPr>
      </w:pPr>
      <w:bookmarkStart w:id="109" w:name="_Toc107471584"/>
      <w:r w:rsidRPr="00AA4FAA">
        <w:rPr>
          <w:rFonts w:ascii="Times New Roman" w:eastAsia="Times New Roman" w:hAnsi="Times New Roman" w:cs="Times New Roman"/>
          <w:i/>
          <w:iCs/>
          <w:color w:val="44546A" w:themeColor="text2"/>
          <w:sz w:val="18"/>
          <w:szCs w:val="18"/>
        </w:rPr>
        <w:t xml:space="preserve">Table </w:t>
      </w:r>
      <w:r w:rsidRPr="00AA4FAA">
        <w:rPr>
          <w:rFonts w:ascii="Times New Roman" w:eastAsia="Times New Roman" w:hAnsi="Times New Roman" w:cs="Times New Roman"/>
          <w:i/>
          <w:iCs/>
          <w:color w:val="44546A" w:themeColor="text2"/>
          <w:sz w:val="18"/>
          <w:szCs w:val="18"/>
        </w:rPr>
        <w:fldChar w:fldCharType="begin"/>
      </w:r>
      <w:r w:rsidRPr="00AA4FAA">
        <w:rPr>
          <w:rFonts w:ascii="Times New Roman" w:eastAsia="Times New Roman" w:hAnsi="Times New Roman" w:cs="Times New Roman"/>
          <w:i/>
          <w:iCs/>
          <w:color w:val="44546A" w:themeColor="text2"/>
          <w:sz w:val="18"/>
          <w:szCs w:val="18"/>
        </w:rPr>
        <w:instrText xml:space="preserve"> SEQ Table \* ARABIC </w:instrText>
      </w:r>
      <w:r w:rsidRPr="00AA4FAA">
        <w:rPr>
          <w:rFonts w:ascii="Times New Roman" w:eastAsia="Times New Roman" w:hAnsi="Times New Roman" w:cs="Times New Roman"/>
          <w:i/>
          <w:iCs/>
          <w:color w:val="44546A" w:themeColor="text2"/>
          <w:sz w:val="18"/>
          <w:szCs w:val="18"/>
        </w:rPr>
        <w:fldChar w:fldCharType="separate"/>
      </w:r>
      <w:r w:rsidR="00FA5C34">
        <w:rPr>
          <w:rFonts w:ascii="Times New Roman" w:eastAsia="Times New Roman" w:hAnsi="Times New Roman" w:cs="Times New Roman"/>
          <w:i/>
          <w:iCs/>
          <w:noProof/>
          <w:color w:val="44546A" w:themeColor="text2"/>
          <w:sz w:val="18"/>
          <w:szCs w:val="18"/>
        </w:rPr>
        <w:t>11</w:t>
      </w:r>
      <w:r w:rsidRPr="00AA4FAA">
        <w:rPr>
          <w:rFonts w:ascii="Times New Roman" w:eastAsia="Times New Roman" w:hAnsi="Times New Roman" w:cs="Times New Roman"/>
          <w:i/>
          <w:iCs/>
          <w:noProof/>
          <w:color w:val="44546A" w:themeColor="text2"/>
          <w:sz w:val="18"/>
          <w:szCs w:val="18"/>
        </w:rPr>
        <w:fldChar w:fldCharType="end"/>
      </w:r>
      <w:r w:rsidRPr="00AA4FAA">
        <w:rPr>
          <w:rFonts w:ascii="Times New Roman" w:eastAsia="Times New Roman" w:hAnsi="Times New Roman" w:cs="Times New Roman"/>
          <w:i/>
          <w:iCs/>
          <w:color w:val="44546A" w:themeColor="text2"/>
          <w:sz w:val="18"/>
          <w:szCs w:val="18"/>
        </w:rPr>
        <w:t>. Control System Components</w:t>
      </w:r>
      <w:bookmarkEnd w:id="109"/>
    </w:p>
    <w:p w14:paraId="4E958872" w14:textId="77777777" w:rsidR="00AA4FAA" w:rsidRPr="00AA4FAA" w:rsidRDefault="00AA4FAA" w:rsidP="00AA4FAA">
      <w:pPr>
        <w:spacing w:after="160" w:line="240" w:lineRule="auto"/>
        <w:ind w:firstLine="360"/>
        <w:jc w:val="left"/>
        <w:rPr>
          <w:rFonts w:ascii="Calibri" w:eastAsia="Times New Roman" w:hAnsi="Calibri" w:cs="Calibri"/>
          <w:color w:val="0E101A"/>
          <w:sz w:val="12"/>
          <w:szCs w:val="12"/>
        </w:rPr>
      </w:pPr>
    </w:p>
    <w:p w14:paraId="59A04E09" w14:textId="77777777" w:rsidR="00AA4FAA" w:rsidRPr="00AA4FAA" w:rsidRDefault="00AA4FAA" w:rsidP="00AA4FAA">
      <w:pPr>
        <w:spacing w:after="160" w:line="240" w:lineRule="auto"/>
        <w:ind w:firstLine="360"/>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The hardware for the control system is selected after a detailed analysis of all available options in terms of cost (time &amp; money), reliability, and mission limitations. Control and Computing systems, both are put inside the UAV for two reasons:</w:t>
      </w:r>
    </w:p>
    <w:p w14:paraId="75DE9A30" w14:textId="77777777" w:rsidR="00AA4FAA" w:rsidRPr="00AA4FAA" w:rsidRDefault="00AA4FAA" w:rsidP="00AA4FAA">
      <w:pPr>
        <w:numPr>
          <w:ilvl w:val="0"/>
          <w:numId w:val="18"/>
        </w:numPr>
        <w:spacing w:after="160" w:line="240" w:lineRule="auto"/>
        <w:jc w:val="left"/>
        <w:rPr>
          <w:rFonts w:ascii="Calibri" w:eastAsia="Times New Roman" w:hAnsi="Calibri" w:cs="Calibri"/>
          <w:color w:val="0E101A"/>
          <w:sz w:val="22"/>
          <w:szCs w:val="22"/>
        </w:rPr>
      </w:pPr>
      <w:r w:rsidRPr="00AA4FAA">
        <w:rPr>
          <w:rFonts w:ascii="Calibri" w:eastAsia="Times New Roman" w:hAnsi="Calibri" w:cs="Calibri"/>
          <w:b/>
          <w:bCs/>
          <w:color w:val="0E101A"/>
          <w:sz w:val="22"/>
          <w:szCs w:val="22"/>
        </w:rPr>
        <w:t>Complete autonomy of UAV:</w:t>
      </w:r>
      <w:r w:rsidRPr="00AA4FAA">
        <w:rPr>
          <w:rFonts w:ascii="Calibri" w:eastAsia="Times New Roman" w:hAnsi="Calibri" w:cs="Calibri"/>
          <w:color w:val="0E101A"/>
          <w:sz w:val="22"/>
          <w:szCs w:val="22"/>
        </w:rPr>
        <w:t xml:space="preserve"> UAV is independent of any ground control station and can complete spraying missions outside the telemetry range with great precision.</w:t>
      </w:r>
    </w:p>
    <w:p w14:paraId="77CE2B5B" w14:textId="609AC15E" w:rsidR="00AA4FAA" w:rsidRPr="00AA4FAA" w:rsidRDefault="00AA4FAA" w:rsidP="00AA4FAA">
      <w:pPr>
        <w:numPr>
          <w:ilvl w:val="0"/>
          <w:numId w:val="19"/>
        </w:numPr>
        <w:spacing w:after="160" w:line="240" w:lineRule="auto"/>
        <w:jc w:val="left"/>
        <w:rPr>
          <w:rFonts w:ascii="Calibri" w:eastAsia="Times New Roman" w:hAnsi="Calibri" w:cs="Calibri"/>
          <w:color w:val="0E101A"/>
          <w:sz w:val="22"/>
          <w:szCs w:val="22"/>
        </w:rPr>
      </w:pPr>
      <w:r w:rsidRPr="00AA4FAA">
        <w:rPr>
          <w:rFonts w:ascii="Calibri" w:eastAsia="Times New Roman" w:hAnsi="Calibri" w:cs="Calibri"/>
          <w:b/>
          <w:bCs/>
          <w:color w:val="0E101A"/>
          <w:sz w:val="22"/>
          <w:szCs w:val="22"/>
        </w:rPr>
        <w:t>Advanced Computing &amp; Artificial Intelligence:</w:t>
      </w:r>
      <w:r w:rsidRPr="00AA4FAA">
        <w:rPr>
          <w:rFonts w:ascii="Calibri" w:eastAsia="Times New Roman" w:hAnsi="Calibri" w:cs="Calibri"/>
          <w:color w:val="0E101A"/>
          <w:sz w:val="22"/>
          <w:szCs w:val="22"/>
        </w:rPr>
        <w:t xml:space="preserve"> Using HD image processing, machine learning, advanced model-prediction algorithms &amp; artificial intelligence on a powerful quad-core Raspberry Pi, the onboard computing system makes this UAV the first of its type, which outperforms any manual or autonomous agriculture drone in the market.</w:t>
      </w:r>
    </w:p>
    <w:p w14:paraId="3B622F14" w14:textId="2BF92DA8" w:rsidR="00AA4FAA" w:rsidRPr="00AA4FAA" w:rsidRDefault="00D02DE5" w:rsidP="00AA4FAA">
      <w:pPr>
        <w:spacing w:after="160" w:line="240" w:lineRule="auto"/>
        <w:ind w:firstLine="360"/>
        <w:jc w:val="left"/>
        <w:rPr>
          <w:rFonts w:ascii="Calibri" w:eastAsia="Times New Roman" w:hAnsi="Calibri" w:cs="Calibri"/>
          <w:color w:val="0E101A"/>
          <w:sz w:val="22"/>
          <w:szCs w:val="22"/>
        </w:rPr>
      </w:pPr>
      <w:r w:rsidRPr="00AA4FAA">
        <w:rPr>
          <w:rFonts w:ascii="Calibri" w:eastAsia="Calibri" w:hAnsi="Calibri" w:cs="Times New Roman"/>
          <w:noProof/>
          <w:sz w:val="22"/>
          <w:szCs w:val="22"/>
        </w:rPr>
        <w:drawing>
          <wp:anchor distT="0" distB="0" distL="114300" distR="114300" simplePos="0" relativeHeight="251690043" behindDoc="0" locked="0" layoutInCell="1" allowOverlap="1" wp14:anchorId="029B824E" wp14:editId="11595F33">
            <wp:simplePos x="0" y="0"/>
            <wp:positionH relativeFrom="margin">
              <wp:align>center</wp:align>
            </wp:positionH>
            <wp:positionV relativeFrom="paragraph">
              <wp:posOffset>617855</wp:posOffset>
            </wp:positionV>
            <wp:extent cx="5377815" cy="2688590"/>
            <wp:effectExtent l="19050" t="19050" r="13335" b="16510"/>
            <wp:wrapSquare wrapText="bothSides"/>
            <wp:docPr id="195"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descr="Diagram, schematic&#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77815" cy="2688590"/>
                    </a:xfrm>
                    <a:prstGeom prst="rect">
                      <a:avLst/>
                    </a:prstGeom>
                    <a:noFill/>
                    <a:ln>
                      <a:solidFill>
                        <a:sysClr val="windowText" lastClr="000000"/>
                      </a:solidFill>
                    </a:ln>
                  </pic:spPr>
                </pic:pic>
              </a:graphicData>
            </a:graphic>
          </wp:anchor>
        </w:drawing>
      </w:r>
      <w:r w:rsidR="00AA4FAA" w:rsidRPr="00AA4FAA">
        <w:rPr>
          <w:rFonts w:ascii="Calibri" w:eastAsia="Times New Roman" w:hAnsi="Calibri" w:cs="Calibri"/>
          <w:color w:val="0E101A"/>
          <w:sz w:val="22"/>
          <w:szCs w:val="22"/>
        </w:rPr>
        <w:t>The controller and Computer are present on different adjacent boards inside UAV. The schematic below shows the rough idea of electrical connections (not the original electrical schematic, just a rough schematic for better understanding).</w:t>
      </w:r>
    </w:p>
    <w:p w14:paraId="40B4F732" w14:textId="77777777" w:rsidR="00AA4FAA" w:rsidRPr="00AA4FAA" w:rsidRDefault="00AA4FAA" w:rsidP="00AA4FAA">
      <w:pPr>
        <w:spacing w:after="160" w:line="240" w:lineRule="auto"/>
        <w:ind w:firstLine="360"/>
        <w:jc w:val="left"/>
        <w:rPr>
          <w:rFonts w:ascii="Calibri" w:eastAsia="Calibri" w:hAnsi="Calibri" w:cs="Times New Roman"/>
          <w:sz w:val="22"/>
          <w:szCs w:val="22"/>
        </w:rPr>
      </w:pPr>
      <w:r w:rsidRPr="00AA4FAA">
        <w:rPr>
          <w:noProof/>
        </w:rPr>
        <mc:AlternateContent>
          <mc:Choice Requires="wps">
            <w:drawing>
              <wp:anchor distT="0" distB="0" distL="114300" distR="114300" simplePos="0" relativeHeight="251691067" behindDoc="0" locked="0" layoutInCell="1" allowOverlap="1" wp14:anchorId="689F5F53" wp14:editId="4518DD67">
                <wp:simplePos x="0" y="0"/>
                <wp:positionH relativeFrom="column">
                  <wp:posOffset>457200</wp:posOffset>
                </wp:positionH>
                <wp:positionV relativeFrom="paragraph">
                  <wp:posOffset>2743200</wp:posOffset>
                </wp:positionV>
                <wp:extent cx="5377815" cy="203200"/>
                <wp:effectExtent l="0" t="0" r="0" b="6350"/>
                <wp:wrapSquare wrapText="bothSides"/>
                <wp:docPr id="197" name="Text Box 197"/>
                <wp:cNvGraphicFramePr/>
                <a:graphic xmlns:a="http://schemas.openxmlformats.org/drawingml/2006/main">
                  <a:graphicData uri="http://schemas.microsoft.com/office/word/2010/wordprocessingShape">
                    <wps:wsp>
                      <wps:cNvSpPr txBox="1"/>
                      <wps:spPr>
                        <a:xfrm>
                          <a:off x="0" y="0"/>
                          <a:ext cx="5377815" cy="203200"/>
                        </a:xfrm>
                        <a:prstGeom prst="rect">
                          <a:avLst/>
                        </a:prstGeom>
                        <a:solidFill>
                          <a:prstClr val="white"/>
                        </a:solidFill>
                        <a:ln>
                          <a:noFill/>
                        </a:ln>
                      </wps:spPr>
                      <wps:txbx>
                        <w:txbxContent>
                          <w:p w14:paraId="3180405A" w14:textId="6E41FD5B" w:rsidR="00AA4FAA" w:rsidRPr="00793C6E" w:rsidRDefault="00AA4FAA" w:rsidP="00AA4FAA">
                            <w:pPr>
                              <w:pStyle w:val="Caption"/>
                              <w:jc w:val="center"/>
                              <w:rPr>
                                <w:rFonts w:ascii="Calibri" w:eastAsia="Calibri" w:hAnsi="Calibri"/>
                                <w:noProof/>
                              </w:rPr>
                            </w:pPr>
                            <w:bookmarkStart w:id="110" w:name="_Toc107471615"/>
                            <w:r>
                              <w:t xml:space="preserve">Figure </w:t>
                            </w:r>
                            <w:r w:rsidR="000979B9">
                              <w:fldChar w:fldCharType="begin"/>
                            </w:r>
                            <w:r w:rsidR="000979B9">
                              <w:instrText xml:space="preserve"> SEQ Figure \* ARABIC </w:instrText>
                            </w:r>
                            <w:r w:rsidR="000979B9">
                              <w:fldChar w:fldCharType="separate"/>
                            </w:r>
                            <w:r w:rsidR="00BE0086">
                              <w:rPr>
                                <w:noProof/>
                              </w:rPr>
                              <w:t>20</w:t>
                            </w:r>
                            <w:r w:rsidR="000979B9">
                              <w:rPr>
                                <w:noProof/>
                              </w:rPr>
                              <w:fldChar w:fldCharType="end"/>
                            </w:r>
                            <w:r>
                              <w:t>. Control System Schematic</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F5F53" id="Text Box 197" o:spid="_x0000_s1050" type="#_x0000_t202" style="position:absolute;left:0;text-align:left;margin-left:36pt;margin-top:3in;width:423.45pt;height:16pt;z-index:251691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" stroked="f">
                <v:textbox inset="0,0,0,0">
                  <w:txbxContent>
                    <w:p w14:paraId="3180405A" w14:textId="6E41FD5B" w:rsidR="00AA4FAA" w:rsidRPr="00793C6E" w:rsidRDefault="00AA4FAA" w:rsidP="00AA4FAA">
                      <w:pPr>
                        <w:pStyle w:val="Caption"/>
                        <w:jc w:val="center"/>
                        <w:rPr>
                          <w:rFonts w:ascii="Calibri" w:eastAsia="Calibri" w:hAnsi="Calibri"/>
                          <w:noProof/>
                        </w:rPr>
                      </w:pPr>
                      <w:bookmarkStart w:id="111" w:name="_Toc107471615"/>
                      <w:r>
                        <w:t xml:space="preserve">Figure </w:t>
                      </w:r>
                      <w:r w:rsidR="000979B9">
                        <w:fldChar w:fldCharType="begin"/>
                      </w:r>
                      <w:r w:rsidR="000979B9">
                        <w:instrText xml:space="preserve"> SEQ Figure \* ARABIC </w:instrText>
                      </w:r>
                      <w:r w:rsidR="000979B9">
                        <w:fldChar w:fldCharType="separate"/>
                      </w:r>
                      <w:r w:rsidR="00BE0086">
                        <w:rPr>
                          <w:noProof/>
                        </w:rPr>
                        <w:t>20</w:t>
                      </w:r>
                      <w:r w:rsidR="000979B9">
                        <w:rPr>
                          <w:noProof/>
                        </w:rPr>
                        <w:fldChar w:fldCharType="end"/>
                      </w:r>
                      <w:r>
                        <w:t>. Control System Schematic</w:t>
                      </w:r>
                      <w:bookmarkEnd w:id="111"/>
                    </w:p>
                  </w:txbxContent>
                </v:textbox>
                <w10:wrap type="square"/>
              </v:shape>
            </w:pict>
          </mc:Fallback>
        </mc:AlternateContent>
      </w:r>
      <w:r w:rsidRPr="00AA4FAA">
        <w:rPr>
          <w:rFonts w:ascii="Calibri" w:eastAsia="Calibri" w:hAnsi="Calibri" w:cs="Times New Roman"/>
          <w:sz w:val="22"/>
          <w:szCs w:val="22"/>
        </w:rPr>
        <w:t xml:space="preserve">The most optimum approach would be to embed the flight controller (ARM Cortex-M4 + 32-bit failsafe co-processor), all control sensors (MPU6000, ST micro gyroscope + magnetometer), flight computer (ARM Cortex-A72, SRAM, DRAM), and all peripherals on a single PCB. It would significantly reduce the wiring across all avionics. The main issue in this approach is the fabrication of this all-in-one </w:t>
      </w:r>
      <w:r w:rsidRPr="00AA4FAA">
        <w:rPr>
          <w:rFonts w:ascii="Calibri" w:eastAsia="Calibri" w:hAnsi="Calibri" w:cs="Times New Roman"/>
          <w:sz w:val="22"/>
          <w:szCs w:val="22"/>
        </w:rPr>
        <w:lastRenderedPageBreak/>
        <w:t>PCB. It is estimated to be minimal of 6-layer PCB with &lt;150µm scale, which isn’t available in Pakistan. Moreover, designing all connections, power optimization, signal latency &amp; area optimization require more time and effort. Depending on the time &amp; resources available, this doesn’t seem impossible to achieve soon.</w:t>
      </w:r>
    </w:p>
    <w:p w14:paraId="797C0656" w14:textId="77777777" w:rsidR="00AA4FAA" w:rsidRPr="00AA4FAA" w:rsidRDefault="00AA4FAA" w:rsidP="00AA4FAA">
      <w:pPr>
        <w:keepNext/>
        <w:keepLines/>
        <w:spacing w:before="40" w:after="0" w:line="240" w:lineRule="auto"/>
        <w:jc w:val="left"/>
        <w:outlineLvl w:val="2"/>
        <w:rPr>
          <w:rFonts w:asciiTheme="majorHAnsi" w:eastAsia="Calibri" w:hAnsiTheme="majorHAnsi" w:cstheme="majorBidi"/>
          <w:b/>
          <w:bCs/>
          <w:sz w:val="24"/>
          <w:szCs w:val="24"/>
        </w:rPr>
      </w:pPr>
      <w:bookmarkStart w:id="112" w:name="_Toc107471658"/>
      <w:r w:rsidRPr="00AA4FAA">
        <w:rPr>
          <w:rFonts w:asciiTheme="majorHAnsi" w:eastAsia="Calibri" w:hAnsiTheme="majorHAnsi" w:cstheme="majorBidi"/>
          <w:b/>
          <w:bCs/>
          <w:sz w:val="24"/>
          <w:szCs w:val="24"/>
        </w:rPr>
        <w:t>4.4.1. Flight Controller Software</w:t>
      </w:r>
      <w:bookmarkEnd w:id="112"/>
    </w:p>
    <w:p w14:paraId="260C14E5" w14:textId="77777777" w:rsidR="00AA4FAA" w:rsidRPr="00AA4FAA" w:rsidRDefault="00AA4FAA" w:rsidP="00AA4FAA">
      <w:pPr>
        <w:spacing w:after="0" w:line="240" w:lineRule="auto"/>
        <w:jc w:val="left"/>
        <w:rPr>
          <w:rFonts w:ascii="Calibri" w:eastAsia="Times New Roman" w:hAnsi="Calibri" w:cs="Calibri"/>
          <w:color w:val="0E101A"/>
          <w:sz w:val="22"/>
          <w:szCs w:val="22"/>
        </w:rPr>
      </w:pPr>
      <w:r w:rsidRPr="00AA4FAA">
        <w:rPr>
          <w:rFonts w:ascii="Times New Roman" w:eastAsia="Times New Roman" w:hAnsi="Times New Roman" w:cs="Times New Roman"/>
          <w:sz w:val="24"/>
          <w:szCs w:val="24"/>
        </w:rPr>
        <w:tab/>
      </w:r>
      <w:r w:rsidRPr="00AA4FAA">
        <w:rPr>
          <w:rFonts w:ascii="Calibri" w:eastAsia="Times New Roman" w:hAnsi="Calibri" w:cs="Calibri"/>
          <w:color w:val="0E101A"/>
          <w:sz w:val="22"/>
          <w:szCs w:val="22"/>
        </w:rPr>
        <w:t xml:space="preserve">Pixhawk runs modified </w:t>
      </w:r>
      <w:proofErr w:type="spellStart"/>
      <w:r w:rsidRPr="00AA4FAA">
        <w:rPr>
          <w:rFonts w:ascii="Calibri" w:eastAsia="Times New Roman" w:hAnsi="Calibri" w:cs="Calibri"/>
          <w:color w:val="0E101A"/>
          <w:sz w:val="22"/>
          <w:szCs w:val="22"/>
        </w:rPr>
        <w:t>ArduPilot</w:t>
      </w:r>
      <w:proofErr w:type="spellEnd"/>
      <w:r w:rsidRPr="00AA4FAA">
        <w:rPr>
          <w:rFonts w:ascii="Calibri" w:eastAsia="Times New Roman" w:hAnsi="Calibri" w:cs="Calibri"/>
          <w:color w:val="0E101A"/>
          <w:sz w:val="22"/>
          <w:szCs w:val="22"/>
        </w:rPr>
        <w:t xml:space="preserve"> firmware for quad tilt-rotor UAVs with four rotors tilting. Modifications in the firmware provide optimum performance with our UAV’s aerodynamic specifications. Modifications include:</w:t>
      </w:r>
    </w:p>
    <w:p w14:paraId="388A4E36" w14:textId="77777777" w:rsidR="00AA4FAA" w:rsidRPr="00AA4FAA" w:rsidRDefault="00AA4FAA" w:rsidP="00AA4FAA">
      <w:pPr>
        <w:numPr>
          <w:ilvl w:val="0"/>
          <w:numId w:val="20"/>
        </w:numPr>
        <w:spacing w:after="0" w:line="240" w:lineRule="auto"/>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Vertical to Horizontal or Horizontal to Vertical Flight Transition with variable tilt-angle (enabling both time &amp; energy optimization according to requirements)</w:t>
      </w:r>
    </w:p>
    <w:p w14:paraId="2CE75039" w14:textId="77777777" w:rsidR="00AA4FAA" w:rsidRPr="00AA4FAA" w:rsidRDefault="00AA4FAA" w:rsidP="00AA4FAA">
      <w:pPr>
        <w:numPr>
          <w:ilvl w:val="0"/>
          <w:numId w:val="20"/>
        </w:numPr>
        <w:spacing w:after="0" w:line="240" w:lineRule="auto"/>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Drone stabilization by controlling four tilting servos on independent PIDs (for optimum stability)</w:t>
      </w:r>
    </w:p>
    <w:p w14:paraId="40FD760B" w14:textId="77777777" w:rsidR="00AA4FAA" w:rsidRPr="00AA4FAA" w:rsidRDefault="00AA4FAA" w:rsidP="00AA4FAA">
      <w:pPr>
        <w:numPr>
          <w:ilvl w:val="0"/>
          <w:numId w:val="20"/>
        </w:numPr>
        <w:spacing w:line="240" w:lineRule="auto"/>
        <w:jc w:val="left"/>
        <w:rPr>
          <w:rFonts w:ascii="Calibri" w:eastAsia="Times New Roman" w:hAnsi="Calibri" w:cs="Calibri"/>
          <w:color w:val="0E101A"/>
          <w:sz w:val="22"/>
          <w:szCs w:val="22"/>
        </w:rPr>
      </w:pPr>
      <w:r w:rsidRPr="00AA4FAA">
        <w:rPr>
          <w:rFonts w:ascii="Calibri" w:eastAsia="Times New Roman" w:hAnsi="Calibri" w:cs="Calibri"/>
          <w:color w:val="0E101A"/>
          <w:sz w:val="22"/>
          <w:szCs w:val="22"/>
        </w:rPr>
        <w:t>Shifting Telemetry to Flight Computer to enhance the performance of control loops in-flight computer since there is only one core in Pixhawk (ARM Cortex-M4)</w:t>
      </w:r>
    </w:p>
    <w:p w14:paraId="56A66DF2" w14:textId="77777777" w:rsidR="00AA4FAA" w:rsidRPr="00AA4FAA" w:rsidRDefault="00AA4FAA" w:rsidP="00AA4FAA">
      <w:pPr>
        <w:keepNext/>
        <w:keepLines/>
        <w:spacing w:before="40" w:after="0" w:line="240" w:lineRule="auto"/>
        <w:jc w:val="left"/>
        <w:outlineLvl w:val="2"/>
        <w:rPr>
          <w:rFonts w:asciiTheme="majorHAnsi" w:eastAsia="Calibri" w:hAnsiTheme="majorHAnsi" w:cstheme="majorBidi"/>
          <w:b/>
          <w:bCs/>
          <w:sz w:val="24"/>
          <w:szCs w:val="24"/>
        </w:rPr>
      </w:pPr>
      <w:bookmarkStart w:id="113" w:name="_Toc107471659"/>
      <w:r w:rsidRPr="00AA4FAA">
        <w:rPr>
          <w:rFonts w:asciiTheme="majorHAnsi" w:eastAsia="Calibri" w:hAnsiTheme="majorHAnsi" w:cstheme="majorBidi"/>
          <w:b/>
          <w:bCs/>
          <w:sz w:val="24"/>
          <w:szCs w:val="24"/>
        </w:rPr>
        <w:t>4.4.2. Image Processing:</w:t>
      </w:r>
      <w:bookmarkEnd w:id="113"/>
    </w:p>
    <w:p w14:paraId="49D4B09C" w14:textId="77777777" w:rsidR="00AA4FAA" w:rsidRPr="00AA4FAA" w:rsidRDefault="00AA4FAA" w:rsidP="00AA4FAA">
      <w:pPr>
        <w:spacing w:after="160" w:line="240" w:lineRule="auto"/>
        <w:ind w:firstLine="720"/>
        <w:jc w:val="left"/>
        <w:rPr>
          <w:rFonts w:ascii="Calibri" w:eastAsia="Calibri" w:hAnsi="Calibri" w:cs="Times New Roman"/>
          <w:bCs/>
          <w:sz w:val="22"/>
          <w:szCs w:val="22"/>
        </w:rPr>
      </w:pPr>
      <w:r w:rsidRPr="00AA4FAA">
        <w:rPr>
          <w:rFonts w:ascii="Calibri" w:eastAsia="Calibri" w:hAnsi="Calibri" w:cs="Times New Roman"/>
          <w:bCs/>
          <w:sz w:val="22"/>
          <w:szCs w:val="22"/>
        </w:rPr>
        <w:t>The Raspberry Pi Night Vision Camera enables the drone to capture high-quality images during the day and at night. We use Open-CV written in C++ for faster image processing. It would allow real-time computer vision in the UAV.</w:t>
      </w:r>
    </w:p>
    <w:p w14:paraId="7F882663" w14:textId="7952B756" w:rsidR="00AA4FAA" w:rsidRPr="00AA4FAA" w:rsidRDefault="00AA4FAA" w:rsidP="00AA4FAA">
      <w:pPr>
        <w:spacing w:after="160" w:line="240" w:lineRule="auto"/>
        <w:ind w:firstLine="720"/>
        <w:jc w:val="left"/>
        <w:rPr>
          <w:rFonts w:ascii="Calibri" w:eastAsia="Calibri" w:hAnsi="Calibri" w:cs="Times New Roman"/>
          <w:bCs/>
          <w:sz w:val="22"/>
          <w:szCs w:val="22"/>
        </w:rPr>
      </w:pPr>
      <w:r w:rsidRPr="00AA4FAA">
        <w:rPr>
          <w:rFonts w:ascii="Calibri" w:eastAsia="Calibri" w:hAnsi="Calibri" w:cs="Times New Roman"/>
          <w:bCs/>
          <w:sz w:val="22"/>
          <w:szCs w:val="22"/>
        </w:rPr>
        <w:t xml:space="preserve">In addition to Open-CV, the drone uses with YOLO (You only look once) algorithm for real-time object detection using Machine Learning. It would allow the drone to be fully autonomous since it would be able to recognize objects in the images of the camera and make movements according to the landscape. </w:t>
      </w:r>
    </w:p>
    <w:p w14:paraId="25359C60" w14:textId="523DB4E7" w:rsidR="00AA4FAA" w:rsidRPr="00AA4FAA" w:rsidRDefault="00AA4FAA" w:rsidP="00AA4FAA">
      <w:pPr>
        <w:keepNext/>
        <w:keepLines/>
        <w:spacing w:before="40" w:after="0" w:line="240" w:lineRule="auto"/>
        <w:jc w:val="left"/>
        <w:outlineLvl w:val="2"/>
        <w:rPr>
          <w:rFonts w:asciiTheme="majorHAnsi" w:eastAsia="Calibri" w:hAnsiTheme="majorHAnsi" w:cstheme="majorBidi"/>
          <w:b/>
          <w:bCs/>
          <w:sz w:val="24"/>
          <w:szCs w:val="24"/>
        </w:rPr>
      </w:pPr>
      <w:bookmarkStart w:id="114" w:name="_Toc107471660"/>
      <w:r w:rsidRPr="00AA4FAA">
        <w:rPr>
          <w:rFonts w:asciiTheme="majorHAnsi" w:eastAsia="Calibri" w:hAnsiTheme="majorHAnsi" w:cstheme="majorBidi"/>
          <w:b/>
          <w:bCs/>
          <w:sz w:val="24"/>
          <w:szCs w:val="24"/>
        </w:rPr>
        <w:t>4.4.3. Path Optimization:</w:t>
      </w:r>
      <w:bookmarkEnd w:id="114"/>
    </w:p>
    <w:p w14:paraId="14BCE4D2" w14:textId="0270A9FB" w:rsidR="00AA4FAA" w:rsidRPr="00AA4FAA" w:rsidRDefault="00AA4FAA" w:rsidP="00AA4FAA">
      <w:pPr>
        <w:spacing w:after="160" w:line="240" w:lineRule="auto"/>
        <w:ind w:firstLine="720"/>
        <w:jc w:val="left"/>
        <w:rPr>
          <w:rFonts w:ascii="Calibri" w:eastAsia="Calibri" w:hAnsi="Calibri" w:cs="Times New Roman"/>
          <w:bCs/>
          <w:sz w:val="22"/>
          <w:szCs w:val="22"/>
        </w:rPr>
      </w:pPr>
      <w:r w:rsidRPr="00AA4FAA">
        <w:rPr>
          <w:rFonts w:ascii="Calibri" w:eastAsia="Calibri" w:hAnsi="Calibri" w:cs="Times New Roman"/>
          <w:bCs/>
          <w:sz w:val="22"/>
          <w:szCs w:val="22"/>
        </w:rPr>
        <w:t xml:space="preserve">The drone would use the Traveling salesman problem algorithm to find the shortest Hamiltonian path.  </w:t>
      </w:r>
    </w:p>
    <w:p w14:paraId="2DA30CE1" w14:textId="75505839" w:rsidR="00AA4FAA" w:rsidRPr="00AA4FAA" w:rsidRDefault="00BE0086" w:rsidP="00AA4FAA">
      <w:pPr>
        <w:spacing w:after="160" w:line="240" w:lineRule="auto"/>
        <w:ind w:firstLine="720"/>
        <w:jc w:val="left"/>
        <w:rPr>
          <w:rFonts w:ascii="Calibri" w:eastAsia="Calibri" w:hAnsi="Calibri"/>
          <w:bCs/>
          <w:sz w:val="22"/>
          <w:szCs w:val="22"/>
        </w:rPr>
      </w:pPr>
      <w:r>
        <w:rPr>
          <w:noProof/>
        </w:rPr>
        <mc:AlternateContent>
          <mc:Choice Requires="wps">
            <w:drawing>
              <wp:anchor distT="0" distB="0" distL="114300" distR="114300" simplePos="0" relativeHeight="251743291" behindDoc="0" locked="0" layoutInCell="1" allowOverlap="1" wp14:anchorId="45A9A603" wp14:editId="34AB3FC5">
                <wp:simplePos x="0" y="0"/>
                <wp:positionH relativeFrom="column">
                  <wp:posOffset>1000125</wp:posOffset>
                </wp:positionH>
                <wp:positionV relativeFrom="paragraph">
                  <wp:posOffset>2670810</wp:posOffset>
                </wp:positionV>
                <wp:extent cx="3860800" cy="171450"/>
                <wp:effectExtent l="0" t="0" r="6350" b="0"/>
                <wp:wrapTopAndBottom/>
                <wp:docPr id="230" name="Text Box 230"/>
                <wp:cNvGraphicFramePr/>
                <a:graphic xmlns:a="http://schemas.openxmlformats.org/drawingml/2006/main">
                  <a:graphicData uri="http://schemas.microsoft.com/office/word/2010/wordprocessingShape">
                    <wps:wsp>
                      <wps:cNvSpPr txBox="1"/>
                      <wps:spPr>
                        <a:xfrm>
                          <a:off x="0" y="0"/>
                          <a:ext cx="3860800" cy="171450"/>
                        </a:xfrm>
                        <a:prstGeom prst="rect">
                          <a:avLst/>
                        </a:prstGeom>
                        <a:solidFill>
                          <a:prstClr val="white"/>
                        </a:solidFill>
                        <a:ln>
                          <a:noFill/>
                        </a:ln>
                      </wps:spPr>
                      <wps:txbx>
                        <w:txbxContent>
                          <w:p w14:paraId="540FC124" w14:textId="4F528259" w:rsidR="00BE0086" w:rsidRPr="00783DDA" w:rsidRDefault="00BE0086" w:rsidP="00BE0086">
                            <w:pPr>
                              <w:pStyle w:val="Caption"/>
                              <w:jc w:val="center"/>
                              <w:rPr>
                                <w:rFonts w:ascii="Calibri" w:eastAsia="Calibri" w:hAnsi="Calibri"/>
                                <w:noProof/>
                              </w:rPr>
                            </w:pPr>
                            <w:r>
                              <w:t xml:space="preserve">Figure </w:t>
                            </w:r>
                            <w:fldSimple w:instr=" SEQ Figure \* ARABIC ">
                              <w:r>
                                <w:rPr>
                                  <w:noProof/>
                                </w:rPr>
                                <w:t>21</w:t>
                              </w:r>
                            </w:fldSimple>
                            <w:r>
                              <w:t>. Path Optimization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9A603" id="Text Box 230" o:spid="_x0000_s1051" type="#_x0000_t202" style="position:absolute;left:0;text-align:left;margin-left:78.75pt;margin-top:210.3pt;width:304pt;height:13.5pt;z-index:251743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" stroked="f">
                <v:textbox inset="0,0,0,0">
                  <w:txbxContent>
                    <w:p w14:paraId="540FC124" w14:textId="4F528259" w:rsidR="00BE0086" w:rsidRPr="00783DDA" w:rsidRDefault="00BE0086" w:rsidP="00BE0086">
                      <w:pPr>
                        <w:pStyle w:val="Caption"/>
                        <w:jc w:val="center"/>
                        <w:rPr>
                          <w:rFonts w:ascii="Calibri" w:eastAsia="Calibri" w:hAnsi="Calibri"/>
                          <w:noProof/>
                        </w:rPr>
                      </w:pPr>
                      <w:r>
                        <w:t xml:space="preserve">Figure </w:t>
                      </w:r>
                      <w:fldSimple w:instr=" SEQ Figure \* ARABIC ">
                        <w:r>
                          <w:rPr>
                            <w:noProof/>
                          </w:rPr>
                          <w:t>21</w:t>
                        </w:r>
                      </w:fldSimple>
                      <w:r>
                        <w:t>. Path Optimization</w:t>
                      </w:r>
                    </w:p>
                  </w:txbxContent>
                </v:textbox>
                <w10:wrap type="topAndBottom"/>
              </v:shape>
            </w:pict>
          </mc:Fallback>
        </mc:AlternateContent>
      </w:r>
      <w:r w:rsidRPr="00AA4FAA">
        <w:rPr>
          <w:rFonts w:ascii="Calibri" w:eastAsia="Calibri" w:hAnsi="Calibri" w:cs="Times New Roman"/>
          <w:noProof/>
          <w:sz w:val="22"/>
          <w:szCs w:val="22"/>
        </w:rPr>
        <w:drawing>
          <wp:anchor distT="0" distB="0" distL="114300" distR="114300" simplePos="0" relativeHeight="251714619" behindDoc="0" locked="0" layoutInCell="1" allowOverlap="1" wp14:anchorId="65F2819F" wp14:editId="11CCF7B3">
            <wp:simplePos x="0" y="0"/>
            <wp:positionH relativeFrom="column">
              <wp:posOffset>942975</wp:posOffset>
            </wp:positionH>
            <wp:positionV relativeFrom="paragraph">
              <wp:posOffset>513715</wp:posOffset>
            </wp:positionV>
            <wp:extent cx="3860800" cy="2156460"/>
            <wp:effectExtent l="0" t="0" r="6350" b="0"/>
            <wp:wrapTopAndBottom/>
            <wp:docPr id="196" name="Picture 1" descr="Drones | Free Full-Text | Survey on Coverage Path Planning with Unmanned  Aerial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s | Free Full-Text | Survey on Coverage Path Planning with Unmanned  Aerial Vehicl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6080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FAA" w:rsidRPr="00AA4FAA">
        <w:rPr>
          <w:rFonts w:ascii="Calibri" w:eastAsia="Calibri" w:hAnsi="Calibri" w:cs="Times New Roman"/>
          <w:bCs/>
          <w:sz w:val="22"/>
          <w:szCs w:val="22"/>
        </w:rPr>
        <w:t>Now the drone has the shortest path(a), but the drone (in fixed-wing mode) can’t completely follow due to the speed of the drone and the maximum turn angle of the drone. For final optimized path, the drone uses the Band-Turn mechanism which would help it to achieve path in the image(b).</w:t>
      </w:r>
    </w:p>
    <w:p w14:paraId="6331DD3E" w14:textId="77777777" w:rsidR="00AA4FAA" w:rsidRPr="00AA4FAA" w:rsidRDefault="00AA4FAA" w:rsidP="00AA4FAA">
      <w:pPr>
        <w:keepNext/>
        <w:keepLines/>
        <w:spacing w:before="40" w:after="0" w:line="240" w:lineRule="auto"/>
        <w:jc w:val="left"/>
        <w:outlineLvl w:val="1"/>
        <w:rPr>
          <w:rFonts w:asciiTheme="majorHAnsi" w:eastAsiaTheme="majorEastAsia" w:hAnsiTheme="majorHAnsi" w:cstheme="majorBidi"/>
          <w:b/>
          <w:bCs/>
          <w:sz w:val="26"/>
          <w:szCs w:val="26"/>
        </w:rPr>
      </w:pPr>
      <w:bookmarkStart w:id="115" w:name="_Toc107471661"/>
      <w:bookmarkEnd w:id="108"/>
      <w:r w:rsidRPr="00AA4FAA">
        <w:rPr>
          <w:rFonts w:asciiTheme="majorHAnsi" w:eastAsiaTheme="majorEastAsia" w:hAnsiTheme="majorHAnsi" w:cstheme="majorBidi"/>
          <w:b/>
          <w:bCs/>
          <w:sz w:val="26"/>
          <w:szCs w:val="26"/>
        </w:rPr>
        <w:t>4.5. CAD Model</w:t>
      </w:r>
      <w:bookmarkEnd w:id="115"/>
    </w:p>
    <w:p w14:paraId="0B0174A2" w14:textId="77777777" w:rsidR="00AA4FAA" w:rsidRPr="00AA4FAA" w:rsidRDefault="00AA4FAA" w:rsidP="00AA4FAA"/>
    <w:p w14:paraId="2C2141D7" w14:textId="7E0F6D50" w:rsidR="00305FB1" w:rsidRPr="00831182" w:rsidRDefault="00305FB1" w:rsidP="00831182">
      <w:pPr>
        <w:rPr>
          <w:rFonts w:cstheme="minorHAnsi"/>
          <w:sz w:val="22"/>
          <w:szCs w:val="22"/>
        </w:rPr>
      </w:pPr>
    </w:p>
    <w:p w14:paraId="0C89198B" w14:textId="34BBC16E" w:rsidR="0043029E" w:rsidRPr="00831182" w:rsidRDefault="0043029E" w:rsidP="00831182">
      <w:pPr>
        <w:spacing w:after="0"/>
        <w:rPr>
          <w:rFonts w:cstheme="minorHAnsi"/>
          <w:color w:val="767171" w:themeColor="background2" w:themeShade="80"/>
          <w:sz w:val="22"/>
          <w:szCs w:val="22"/>
        </w:rPr>
      </w:pPr>
    </w:p>
    <w:p w14:paraId="29D9B08B" w14:textId="77777777" w:rsidR="00234B36" w:rsidRDefault="00234B36">
      <w:pPr>
        <w:spacing w:after="160" w:line="259" w:lineRule="auto"/>
        <w:jc w:val="left"/>
        <w:rPr>
          <w:rFonts w:asciiTheme="majorHAnsi" w:eastAsiaTheme="majorEastAsia" w:hAnsiTheme="majorHAnsi" w:cstheme="majorHAnsi"/>
          <w:b/>
          <w:bCs/>
          <w:sz w:val="32"/>
          <w:szCs w:val="32"/>
        </w:rPr>
      </w:pPr>
      <w:r>
        <w:rPr>
          <w:rFonts w:cstheme="majorHAnsi"/>
          <w:b/>
          <w:bCs/>
        </w:rPr>
        <w:br w:type="page"/>
      </w:r>
    </w:p>
    <w:p w14:paraId="3DEEB96D" w14:textId="507EC1B2" w:rsidR="00603D52" w:rsidRPr="00603D52" w:rsidRDefault="00603D52" w:rsidP="00603D52">
      <w:pPr>
        <w:pStyle w:val="Heading1"/>
        <w:pBdr>
          <w:bottom w:val="single" w:sz="12" w:space="1" w:color="auto"/>
        </w:pBdr>
        <w:rPr>
          <w:rFonts w:cstheme="majorHAnsi"/>
          <w:b/>
          <w:bCs/>
          <w:smallCaps/>
          <w:color w:val="44546A" w:themeColor="text2"/>
          <w:spacing w:val="5"/>
        </w:rPr>
      </w:pPr>
      <w:bookmarkStart w:id="116" w:name="_Toc107498407"/>
      <w:r w:rsidRPr="00603D52">
        <w:rPr>
          <w:rFonts w:cstheme="majorHAnsi"/>
          <w:b/>
          <w:bCs/>
          <w:color w:val="auto"/>
        </w:rPr>
        <w:lastRenderedPageBreak/>
        <w:t xml:space="preserve">5. </w:t>
      </w:r>
      <w:bookmarkStart w:id="117" w:name="_Toc107325181"/>
      <w:r w:rsidRPr="00603D52">
        <w:rPr>
          <w:rFonts w:cstheme="majorHAnsi"/>
          <w:b/>
          <w:bCs/>
          <w:color w:val="auto"/>
        </w:rPr>
        <w:t>Safety Case</w:t>
      </w:r>
      <w:bookmarkEnd w:id="116"/>
      <w:bookmarkEnd w:id="117"/>
      <w:r w:rsidRPr="00603D52">
        <w:rPr>
          <w:rFonts w:cstheme="majorHAnsi"/>
          <w:b/>
          <w:bCs/>
          <w:color w:val="auto"/>
        </w:rPr>
        <w:t xml:space="preserve"> </w:t>
      </w:r>
    </w:p>
    <w:p w14:paraId="2001F6FE" w14:textId="77777777" w:rsidR="00661400" w:rsidRPr="00661400" w:rsidRDefault="00661400" w:rsidP="00661400">
      <w:pPr>
        <w:spacing w:before="240" w:line="240" w:lineRule="auto"/>
        <w:ind w:firstLine="720"/>
        <w:rPr>
          <w:sz w:val="22"/>
          <w:szCs w:val="22"/>
        </w:rPr>
      </w:pPr>
      <w:r w:rsidRPr="00661400">
        <w:rPr>
          <w:sz w:val="22"/>
          <w:szCs w:val="22"/>
        </w:rPr>
        <w:t>All the possible security threats &amp; risks either related to drone hardware or its control system are carefully listed along with the possible worst-case scenarios for each. All these risks are addressed during the design, selection of components, selection of software and modification of code. Moreover, all the possible security protocols shall be ensured in test flights to minimize any casualties.</w:t>
      </w:r>
    </w:p>
    <w:p w14:paraId="66527DDE" w14:textId="244860E1" w:rsidR="00661400" w:rsidRPr="00661400" w:rsidRDefault="00661400" w:rsidP="00661400">
      <w:pPr>
        <w:spacing w:line="240" w:lineRule="auto"/>
        <w:rPr>
          <w:sz w:val="22"/>
          <w:szCs w:val="22"/>
        </w:rPr>
      </w:pPr>
      <w:r w:rsidRPr="00661400">
        <w:rPr>
          <w:sz w:val="22"/>
          <w:szCs w:val="22"/>
        </w:rPr>
        <w:tab/>
        <w:t>Out of all these threats &amp; risks, major ones are listed in CDR along with their severity and how we minimized them or aim to during test flights and final fly-off.</w:t>
      </w:r>
    </w:p>
    <w:tbl>
      <w:tblPr>
        <w:tblStyle w:val="GridTable4-Accent3"/>
        <w:tblW w:w="9535" w:type="dxa"/>
        <w:tblLook w:val="04A0" w:firstRow="1" w:lastRow="0" w:firstColumn="1" w:lastColumn="0" w:noHBand="0" w:noVBand="1"/>
      </w:tblPr>
      <w:tblGrid>
        <w:gridCol w:w="1255"/>
        <w:gridCol w:w="1012"/>
        <w:gridCol w:w="2228"/>
        <w:gridCol w:w="5040"/>
      </w:tblGrid>
      <w:tr w:rsidR="001A798C" w:rsidRPr="001A798C" w14:paraId="77D0714F" w14:textId="77777777" w:rsidTr="001A7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uto"/>
              <w:right w:val="single" w:sz="4" w:space="0" w:color="auto"/>
            </w:tcBorders>
          </w:tcPr>
          <w:p w14:paraId="05B3A77C" w14:textId="77777777" w:rsidR="00661400" w:rsidRPr="001A798C" w:rsidRDefault="00661400" w:rsidP="00661400">
            <w:pPr>
              <w:spacing w:line="240" w:lineRule="auto"/>
              <w:rPr>
                <w:sz w:val="22"/>
                <w:szCs w:val="22"/>
              </w:rPr>
            </w:pPr>
            <w:r w:rsidRPr="001A798C">
              <w:rPr>
                <w:sz w:val="22"/>
                <w:szCs w:val="22"/>
              </w:rPr>
              <w:t>Probability</w:t>
            </w:r>
          </w:p>
        </w:tc>
        <w:tc>
          <w:tcPr>
            <w:tcW w:w="1012" w:type="dxa"/>
            <w:tcBorders>
              <w:left w:val="single" w:sz="4" w:space="0" w:color="auto"/>
              <w:bottom w:val="single" w:sz="4" w:space="0" w:color="auto"/>
              <w:right w:val="single" w:sz="4" w:space="0" w:color="auto"/>
            </w:tcBorders>
          </w:tcPr>
          <w:p w14:paraId="582D00DC"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Severity</w:t>
            </w:r>
          </w:p>
        </w:tc>
        <w:tc>
          <w:tcPr>
            <w:tcW w:w="2228" w:type="dxa"/>
            <w:tcBorders>
              <w:left w:val="single" w:sz="4" w:space="0" w:color="auto"/>
              <w:bottom w:val="single" w:sz="4" w:space="0" w:color="auto"/>
              <w:right w:val="single" w:sz="4" w:space="0" w:color="auto"/>
            </w:tcBorders>
          </w:tcPr>
          <w:p w14:paraId="5186D655"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Risk</w:t>
            </w:r>
          </w:p>
        </w:tc>
        <w:tc>
          <w:tcPr>
            <w:tcW w:w="5040" w:type="dxa"/>
            <w:tcBorders>
              <w:left w:val="single" w:sz="4" w:space="0" w:color="auto"/>
              <w:bottom w:val="single" w:sz="4" w:space="0" w:color="auto"/>
            </w:tcBorders>
          </w:tcPr>
          <w:p w14:paraId="3CD94FA0" w14:textId="77777777" w:rsidR="00661400" w:rsidRPr="001A798C" w:rsidRDefault="00661400" w:rsidP="00661400">
            <w:pPr>
              <w:spacing w:line="240" w:lineRule="auto"/>
              <w:cnfStyle w:val="100000000000" w:firstRow="1" w:lastRow="0" w:firstColumn="0" w:lastColumn="0" w:oddVBand="0" w:evenVBand="0" w:oddHBand="0" w:evenHBand="0" w:firstRowFirstColumn="0" w:firstRowLastColumn="0" w:lastRowFirstColumn="0" w:lastRowLastColumn="0"/>
              <w:rPr>
                <w:sz w:val="22"/>
                <w:szCs w:val="22"/>
              </w:rPr>
            </w:pPr>
            <w:r w:rsidRPr="001A798C">
              <w:rPr>
                <w:sz w:val="22"/>
                <w:szCs w:val="22"/>
              </w:rPr>
              <w:t>Mitigation</w:t>
            </w:r>
          </w:p>
        </w:tc>
      </w:tr>
      <w:tr w:rsidR="0036337C" w:rsidRPr="00661400" w14:paraId="274313EA"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1297C8C8"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63FE557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2F222BB2"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Pixhawk Processor Failure</w:t>
            </w:r>
          </w:p>
        </w:tc>
        <w:tc>
          <w:tcPr>
            <w:tcW w:w="5040" w:type="dxa"/>
            <w:tcBorders>
              <w:top w:val="single" w:sz="4" w:space="0" w:color="auto"/>
              <w:left w:val="single" w:sz="4" w:space="0" w:color="auto"/>
              <w:bottom w:val="single" w:sz="4" w:space="0" w:color="auto"/>
            </w:tcBorders>
          </w:tcPr>
          <w:p w14:paraId="4CF3279A"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Failsafe 32-bit co-processor</w:t>
            </w:r>
          </w:p>
        </w:tc>
      </w:tr>
      <w:tr w:rsidR="001A798C" w:rsidRPr="00661400" w14:paraId="7C54862A"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35FD119"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1DE584CD"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924625A"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Control loop glitch</w:t>
            </w:r>
          </w:p>
        </w:tc>
        <w:tc>
          <w:tcPr>
            <w:tcW w:w="5040" w:type="dxa"/>
            <w:tcBorders>
              <w:top w:val="single" w:sz="4" w:space="0" w:color="auto"/>
              <w:left w:val="single" w:sz="4" w:space="0" w:color="auto"/>
              <w:bottom w:val="single" w:sz="4" w:space="0" w:color="auto"/>
            </w:tcBorders>
          </w:tcPr>
          <w:p w14:paraId="53DDBACF"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Frequent test-flights with deep analysis of flight data log</w:t>
            </w:r>
          </w:p>
        </w:tc>
      </w:tr>
      <w:tr w:rsidR="0036337C" w:rsidRPr="00661400" w14:paraId="19FDA6E2"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1ABF9D6"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4D9C54E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017199F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Losing connection between flight controller &amp; flight computer</w:t>
            </w:r>
          </w:p>
        </w:tc>
        <w:tc>
          <w:tcPr>
            <w:tcW w:w="5040" w:type="dxa"/>
            <w:tcBorders>
              <w:top w:val="single" w:sz="4" w:space="0" w:color="auto"/>
              <w:left w:val="single" w:sz="4" w:space="0" w:color="auto"/>
              <w:bottom w:val="single" w:sz="4" w:space="0" w:color="auto"/>
            </w:tcBorders>
          </w:tcPr>
          <w:p w14:paraId="7E2CDBEA"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RTL or safe landing depending on GPS connection, distance from launch and remaining battery</w:t>
            </w:r>
          </w:p>
        </w:tc>
      </w:tr>
      <w:tr w:rsidR="001A798C" w:rsidRPr="00661400" w14:paraId="71D6A05D"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2F7E952"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6BBEB19F"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0DB121DE"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Motor Failure</w:t>
            </w:r>
          </w:p>
        </w:tc>
        <w:tc>
          <w:tcPr>
            <w:tcW w:w="5040" w:type="dxa"/>
            <w:tcBorders>
              <w:top w:val="single" w:sz="4" w:space="0" w:color="auto"/>
              <w:left w:val="single" w:sz="4" w:space="0" w:color="auto"/>
              <w:bottom w:val="single" w:sz="4" w:space="0" w:color="auto"/>
            </w:tcBorders>
          </w:tcPr>
          <w:p w14:paraId="5F6CF3EC"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Use state-of-the-art BLDC motors</w:t>
            </w:r>
          </w:p>
        </w:tc>
      </w:tr>
      <w:tr w:rsidR="0036337C" w:rsidRPr="00661400" w14:paraId="3041461A"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1D304BF"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276A020F"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28DDB7C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Propeller Failure</w:t>
            </w:r>
          </w:p>
        </w:tc>
        <w:tc>
          <w:tcPr>
            <w:tcW w:w="5040" w:type="dxa"/>
            <w:tcBorders>
              <w:top w:val="single" w:sz="4" w:space="0" w:color="auto"/>
              <w:left w:val="single" w:sz="4" w:space="0" w:color="auto"/>
              <w:bottom w:val="single" w:sz="4" w:space="0" w:color="auto"/>
            </w:tcBorders>
          </w:tcPr>
          <w:p w14:paraId="5CE09F04"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Use Carbon Fiber Propellers</w:t>
            </w:r>
          </w:p>
        </w:tc>
      </w:tr>
      <w:tr w:rsidR="001A798C" w:rsidRPr="00661400" w14:paraId="0BDD71B3"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32B31A1"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3B1BD3B1"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3594FDDA"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Battery Failure</w:t>
            </w:r>
          </w:p>
        </w:tc>
        <w:tc>
          <w:tcPr>
            <w:tcW w:w="5040" w:type="dxa"/>
            <w:tcBorders>
              <w:top w:val="single" w:sz="4" w:space="0" w:color="auto"/>
              <w:left w:val="single" w:sz="4" w:space="0" w:color="auto"/>
              <w:bottom w:val="single" w:sz="4" w:space="0" w:color="auto"/>
            </w:tcBorders>
          </w:tcPr>
          <w:p w14:paraId="2FDB51CA"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Small Failsafe battery for RTL or immediate Landing</w:t>
            </w:r>
          </w:p>
        </w:tc>
      </w:tr>
      <w:tr w:rsidR="0036337C" w:rsidRPr="00661400" w14:paraId="36CBDCA3"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95FA629"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75764D5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568198EF"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Pesticides Tank Leakage</w:t>
            </w:r>
          </w:p>
        </w:tc>
        <w:tc>
          <w:tcPr>
            <w:tcW w:w="5040" w:type="dxa"/>
            <w:tcBorders>
              <w:top w:val="single" w:sz="4" w:space="0" w:color="auto"/>
              <w:left w:val="single" w:sz="4" w:space="0" w:color="auto"/>
              <w:bottom w:val="single" w:sz="4" w:space="0" w:color="auto"/>
            </w:tcBorders>
          </w:tcPr>
          <w:p w14:paraId="44D4E7C2"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Carbon fiber as manufacture material, waterproof sheet on electrical components</w:t>
            </w:r>
          </w:p>
        </w:tc>
      </w:tr>
      <w:tr w:rsidR="001A798C" w:rsidRPr="00661400" w14:paraId="489C555A"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5DC26EA"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29CDC6B6"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564CF694"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Pesticide not available to pump inflow</w:t>
            </w:r>
          </w:p>
        </w:tc>
        <w:tc>
          <w:tcPr>
            <w:tcW w:w="5040" w:type="dxa"/>
            <w:tcBorders>
              <w:top w:val="single" w:sz="4" w:space="0" w:color="auto"/>
              <w:left w:val="single" w:sz="4" w:space="0" w:color="auto"/>
              <w:bottom w:val="single" w:sz="4" w:space="0" w:color="auto"/>
            </w:tcBorders>
          </w:tcPr>
          <w:p w14:paraId="619C6A06"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Sump in tank to ensure steady supply to pump</w:t>
            </w:r>
          </w:p>
        </w:tc>
      </w:tr>
      <w:tr w:rsidR="0036337C" w:rsidRPr="00661400" w14:paraId="71F62D7E"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0832A20" w14:textId="77777777" w:rsidR="00661400" w:rsidRPr="00661400" w:rsidRDefault="00661400" w:rsidP="00661400">
            <w:pPr>
              <w:spacing w:after="0" w:line="240" w:lineRule="auto"/>
              <w:rPr>
                <w:b w:val="0"/>
                <w:bCs w:val="0"/>
                <w:sz w:val="22"/>
                <w:szCs w:val="22"/>
              </w:rPr>
            </w:pPr>
            <w:r w:rsidRPr="00661400">
              <w:rPr>
                <w:b w:val="0"/>
                <w:bCs w:val="0"/>
                <w:sz w:val="22"/>
                <w:szCs w:val="22"/>
              </w:rPr>
              <w:t>Probable</w:t>
            </w:r>
          </w:p>
        </w:tc>
        <w:tc>
          <w:tcPr>
            <w:tcW w:w="1012" w:type="dxa"/>
            <w:tcBorders>
              <w:top w:val="single" w:sz="4" w:space="0" w:color="auto"/>
              <w:left w:val="single" w:sz="4" w:space="0" w:color="auto"/>
              <w:bottom w:val="single" w:sz="4" w:space="0" w:color="auto"/>
              <w:right w:val="single" w:sz="4" w:space="0" w:color="auto"/>
            </w:tcBorders>
          </w:tcPr>
          <w:p w14:paraId="32F3CB98"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DD64203"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Nozzle Blockage</w:t>
            </w:r>
          </w:p>
        </w:tc>
        <w:tc>
          <w:tcPr>
            <w:tcW w:w="5040" w:type="dxa"/>
            <w:tcBorders>
              <w:top w:val="single" w:sz="4" w:space="0" w:color="auto"/>
              <w:left w:val="single" w:sz="4" w:space="0" w:color="auto"/>
              <w:bottom w:val="single" w:sz="4" w:space="0" w:color="auto"/>
            </w:tcBorders>
          </w:tcPr>
          <w:p w14:paraId="2FAF44FB" w14:textId="77777777"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sz w:val="22"/>
                <w:szCs w:val="22"/>
              </w:rPr>
              <w:t>Filter in pump inlet</w:t>
            </w:r>
          </w:p>
        </w:tc>
      </w:tr>
      <w:tr w:rsidR="001A798C" w:rsidRPr="00661400" w14:paraId="426EE16B"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0C3C3296" w14:textId="77777777" w:rsidR="00661400" w:rsidRPr="00661400" w:rsidRDefault="00661400" w:rsidP="00661400">
            <w:pPr>
              <w:spacing w:after="0" w:line="240" w:lineRule="auto"/>
              <w:rPr>
                <w:b w:val="0"/>
                <w:bCs w:val="0"/>
                <w:sz w:val="22"/>
                <w:szCs w:val="22"/>
              </w:rPr>
            </w:pPr>
            <w:r w:rsidRPr="00661400">
              <w:rPr>
                <w:b w:val="0"/>
                <w:bCs w:val="0"/>
                <w:sz w:val="22"/>
                <w:szCs w:val="22"/>
              </w:rPr>
              <w:t>Improbable</w:t>
            </w:r>
          </w:p>
        </w:tc>
        <w:tc>
          <w:tcPr>
            <w:tcW w:w="1012" w:type="dxa"/>
            <w:tcBorders>
              <w:top w:val="single" w:sz="4" w:space="0" w:color="auto"/>
              <w:left w:val="single" w:sz="4" w:space="0" w:color="auto"/>
              <w:bottom w:val="single" w:sz="4" w:space="0" w:color="auto"/>
              <w:right w:val="single" w:sz="4" w:space="0" w:color="auto"/>
            </w:tcBorders>
          </w:tcPr>
          <w:p w14:paraId="7C6D690C"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C63F948"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Leakage from pipes</w:t>
            </w:r>
          </w:p>
        </w:tc>
        <w:tc>
          <w:tcPr>
            <w:tcW w:w="5040" w:type="dxa"/>
            <w:tcBorders>
              <w:top w:val="single" w:sz="4" w:space="0" w:color="auto"/>
              <w:left w:val="single" w:sz="4" w:space="0" w:color="auto"/>
              <w:bottom w:val="single" w:sz="4" w:space="0" w:color="auto"/>
            </w:tcBorders>
          </w:tcPr>
          <w:p w14:paraId="725F05D0" w14:textId="77777777"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sz w:val="22"/>
                <w:szCs w:val="22"/>
              </w:rPr>
              <w:t>Good quality connectors &amp; Thermal resistant pipes</w:t>
            </w:r>
          </w:p>
        </w:tc>
      </w:tr>
      <w:tr w:rsidR="0036337C" w:rsidRPr="00661400" w14:paraId="43DE38BB"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2CA8C3B" w14:textId="77777777" w:rsidR="00661400" w:rsidRPr="00661400" w:rsidRDefault="00661400" w:rsidP="00661400">
            <w:pPr>
              <w:spacing w:after="0" w:line="240" w:lineRule="auto"/>
              <w:rPr>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1F727C6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61BC534"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Aircraft Stalling</w:t>
            </w:r>
          </w:p>
        </w:tc>
        <w:tc>
          <w:tcPr>
            <w:tcW w:w="5040" w:type="dxa"/>
            <w:tcBorders>
              <w:top w:val="single" w:sz="4" w:space="0" w:color="auto"/>
              <w:left w:val="single" w:sz="4" w:space="0" w:color="auto"/>
              <w:bottom w:val="single" w:sz="4" w:space="0" w:color="auto"/>
            </w:tcBorders>
          </w:tcPr>
          <w:p w14:paraId="7269156F" w14:textId="777777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airfoil/angle of attack selection.</w:t>
            </w:r>
          </w:p>
          <w:p w14:paraId="44683058" w14:textId="05542626"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Reasonable deflection of control surfaces when operated.</w:t>
            </w:r>
          </w:p>
          <w:p w14:paraId="6C1384E5" w14:textId="1BCEAA1D"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Maintaining cruise speed greater than stalling velocity</w:t>
            </w:r>
            <w:r w:rsidR="00EC0576">
              <w:rPr>
                <w:rFonts w:ascii="Calibri" w:hAnsi="Calibri" w:cs="Calibri"/>
                <w:color w:val="000000"/>
                <w:sz w:val="22"/>
                <w:szCs w:val="22"/>
              </w:rPr>
              <w:t>.</w:t>
            </w:r>
          </w:p>
        </w:tc>
      </w:tr>
      <w:tr w:rsidR="001A798C" w:rsidRPr="00661400" w14:paraId="4AE941F1"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F333B5F"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bottom w:val="single" w:sz="4" w:space="0" w:color="auto"/>
              <w:right w:val="single" w:sz="4" w:space="0" w:color="auto"/>
            </w:tcBorders>
          </w:tcPr>
          <w:p w14:paraId="2B797265"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6D266016"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Crash Landing</w:t>
            </w:r>
          </w:p>
        </w:tc>
        <w:tc>
          <w:tcPr>
            <w:tcW w:w="5040" w:type="dxa"/>
            <w:tcBorders>
              <w:top w:val="single" w:sz="4" w:space="0" w:color="auto"/>
              <w:left w:val="single" w:sz="4" w:space="0" w:color="auto"/>
              <w:bottom w:val="single" w:sz="4" w:space="0" w:color="auto"/>
            </w:tcBorders>
          </w:tcPr>
          <w:p w14:paraId="74410C32" w14:textId="0D0A08CC"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Manual override system in place in case of emergency landing.</w:t>
            </w:r>
          </w:p>
          <w:p w14:paraId="7E7DE30E" w14:textId="6A0AF23F"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Proper landing gear installed to bear impact.</w:t>
            </w:r>
          </w:p>
          <w:p w14:paraId="3E7C8AE5" w14:textId="0B8C211B" w:rsidR="00661400" w:rsidRPr="007C4967" w:rsidRDefault="00EC0576"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Pr>
                <w:rFonts w:ascii="Calibri" w:hAnsi="Calibri" w:cs="Calibri"/>
                <w:color w:val="000000"/>
                <w:sz w:val="22"/>
                <w:szCs w:val="22"/>
              </w:rPr>
              <w:t xml:space="preserve">Proper </w:t>
            </w:r>
            <w:r w:rsidR="00661400" w:rsidRPr="007C4967">
              <w:rPr>
                <w:rFonts w:ascii="Calibri" w:hAnsi="Calibri" w:cs="Calibri"/>
                <w:color w:val="000000"/>
                <w:sz w:val="22"/>
                <w:szCs w:val="22"/>
              </w:rPr>
              <w:t>material selection.</w:t>
            </w:r>
          </w:p>
        </w:tc>
      </w:tr>
      <w:tr w:rsidR="0036337C" w:rsidRPr="00661400" w14:paraId="563C7649"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719390B7"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4523B856"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06639ED3"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Unstable flight due to uneven weight distribution</w:t>
            </w:r>
          </w:p>
        </w:tc>
        <w:tc>
          <w:tcPr>
            <w:tcW w:w="5040" w:type="dxa"/>
            <w:tcBorders>
              <w:top w:val="single" w:sz="4" w:space="0" w:color="auto"/>
              <w:left w:val="single" w:sz="4" w:space="0" w:color="auto"/>
              <w:bottom w:val="single" w:sz="4" w:space="0" w:color="auto"/>
            </w:tcBorders>
          </w:tcPr>
          <w:p w14:paraId="36D0C77D" w14:textId="46A0C2F4"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component sizing.</w:t>
            </w:r>
          </w:p>
          <w:p w14:paraId="0281E127" w14:textId="2063F75D"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Properly assembled airframe.</w:t>
            </w:r>
          </w:p>
          <w:p w14:paraId="6B69D5D0" w14:textId="7006FCE4" w:rsidR="00661400" w:rsidRPr="007C4967" w:rsidRDefault="00661400" w:rsidP="007C4967">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Drag reduction via optimization of aircraft geometry.</w:t>
            </w:r>
          </w:p>
        </w:tc>
      </w:tr>
      <w:tr w:rsidR="001A798C" w:rsidRPr="00661400" w14:paraId="67113093"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892B3BF"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5F068F6F"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19B9887E"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Damage to Surfacing Material</w:t>
            </w:r>
          </w:p>
        </w:tc>
        <w:tc>
          <w:tcPr>
            <w:tcW w:w="5040" w:type="dxa"/>
            <w:tcBorders>
              <w:top w:val="single" w:sz="4" w:space="0" w:color="auto"/>
              <w:left w:val="single" w:sz="4" w:space="0" w:color="auto"/>
              <w:bottom w:val="single" w:sz="4" w:space="0" w:color="auto"/>
            </w:tcBorders>
          </w:tcPr>
          <w:p w14:paraId="7DB60437" w14:textId="5720BD19"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appropriate material meeting tensile strength requirement.</w:t>
            </w:r>
          </w:p>
          <w:p w14:paraId="4ACCA5E5" w14:textId="1E03551B"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lastRenderedPageBreak/>
              <w:t>Provision of clearance from ground in case of impact via landing gear.</w:t>
            </w:r>
          </w:p>
          <w:p w14:paraId="28051C08" w14:textId="00E4AB4E" w:rsidR="00661400" w:rsidRPr="007C4967" w:rsidRDefault="00661400" w:rsidP="007C4967">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Selection of easily replaceable materials in case of minor damage.</w:t>
            </w:r>
          </w:p>
        </w:tc>
      </w:tr>
      <w:tr w:rsidR="0036337C" w:rsidRPr="00661400" w14:paraId="088E70CF"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19817728" w14:textId="77777777" w:rsidR="00661400" w:rsidRPr="00661400" w:rsidRDefault="00661400" w:rsidP="00661400">
            <w:pPr>
              <w:spacing w:after="0" w:line="240" w:lineRule="auto"/>
              <w:rPr>
                <w:b w:val="0"/>
                <w:bCs w:val="0"/>
                <w:sz w:val="22"/>
                <w:szCs w:val="22"/>
              </w:rPr>
            </w:pPr>
            <w:r w:rsidRPr="00661400">
              <w:rPr>
                <w:b w:val="0"/>
                <w:bCs w:val="0"/>
                <w:sz w:val="22"/>
                <w:szCs w:val="22"/>
              </w:rPr>
              <w:lastRenderedPageBreak/>
              <w:t>Remote</w:t>
            </w:r>
          </w:p>
        </w:tc>
        <w:tc>
          <w:tcPr>
            <w:tcW w:w="1012" w:type="dxa"/>
            <w:tcBorders>
              <w:top w:val="single" w:sz="4" w:space="0" w:color="auto"/>
              <w:left w:val="single" w:sz="4" w:space="0" w:color="auto"/>
              <w:bottom w:val="single" w:sz="4" w:space="0" w:color="auto"/>
              <w:right w:val="single" w:sz="4" w:space="0" w:color="auto"/>
            </w:tcBorders>
          </w:tcPr>
          <w:p w14:paraId="16C507C2"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1FC7693B"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rFonts w:ascii="Calibri" w:hAnsi="Calibri" w:cs="Calibri"/>
                <w:color w:val="000000"/>
                <w:sz w:val="22"/>
                <w:szCs w:val="22"/>
              </w:rPr>
              <w:t>Damage to airframe in case of impact/collapse of airframe due to load on mount plate</w:t>
            </w:r>
          </w:p>
        </w:tc>
        <w:tc>
          <w:tcPr>
            <w:tcW w:w="5040" w:type="dxa"/>
            <w:tcBorders>
              <w:top w:val="single" w:sz="4" w:space="0" w:color="auto"/>
              <w:left w:val="single" w:sz="4" w:space="0" w:color="auto"/>
              <w:bottom w:val="single" w:sz="4" w:space="0" w:color="auto"/>
            </w:tcBorders>
          </w:tcPr>
          <w:p w14:paraId="388E8DDE" w14:textId="777777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Selection of appropriate material for airframe possessing suitable mechanical properties.</w:t>
            </w:r>
          </w:p>
          <w:p w14:paraId="2B414507" w14:textId="64B2C077"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Structural reinforcement of airframe.</w:t>
            </w:r>
          </w:p>
          <w:p w14:paraId="7D17791E" w14:textId="0D423873"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sz w:val="22"/>
                <w:szCs w:val="22"/>
              </w:rPr>
            </w:pPr>
            <w:r w:rsidRPr="007C4967">
              <w:rPr>
                <w:rFonts w:ascii="Calibri" w:hAnsi="Calibri" w:cs="Calibri"/>
                <w:color w:val="000000"/>
                <w:sz w:val="22"/>
                <w:szCs w:val="22"/>
              </w:rPr>
              <w:t>Proper mounting of components on plate and uniform load distribution across mounting plate.</w:t>
            </w:r>
          </w:p>
        </w:tc>
      </w:tr>
      <w:tr w:rsidR="001A798C" w:rsidRPr="00661400" w14:paraId="6A68BAE5"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B8A60E2"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66B393F8"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bottom w:val="single" w:sz="4" w:space="0" w:color="auto"/>
              <w:right w:val="single" w:sz="4" w:space="0" w:color="auto"/>
            </w:tcBorders>
          </w:tcPr>
          <w:p w14:paraId="12407114"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Propeller damage during transition phase</w:t>
            </w:r>
          </w:p>
        </w:tc>
        <w:tc>
          <w:tcPr>
            <w:tcW w:w="5040" w:type="dxa"/>
            <w:tcBorders>
              <w:top w:val="single" w:sz="4" w:space="0" w:color="auto"/>
              <w:left w:val="single" w:sz="4" w:space="0" w:color="auto"/>
              <w:bottom w:val="single" w:sz="4" w:space="0" w:color="auto"/>
            </w:tcBorders>
          </w:tcPr>
          <w:p w14:paraId="4D3ED9E4" w14:textId="2D3C8C96"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sz w:val="22"/>
                <w:szCs w:val="22"/>
              </w:rPr>
            </w:pPr>
            <w:r w:rsidRPr="007C4967">
              <w:rPr>
                <w:rFonts w:ascii="Calibri" w:hAnsi="Calibri" w:cs="Calibri"/>
                <w:color w:val="000000"/>
                <w:sz w:val="22"/>
                <w:szCs w:val="22"/>
              </w:rPr>
              <w:t>Adequately secure fixture of propeller on shaft.</w:t>
            </w:r>
          </w:p>
          <w:p w14:paraId="7F39E08F" w14:textId="737EB299"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Selection of appropriate time for transition to avoid unnecessary drag/abrupt flow separation across the propeller blade.</w:t>
            </w:r>
          </w:p>
        </w:tc>
      </w:tr>
      <w:tr w:rsidR="0036337C" w:rsidRPr="00661400" w14:paraId="3BE1F6E5"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ED6C13A"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1FBFA657"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Marginal</w:t>
            </w:r>
          </w:p>
        </w:tc>
        <w:tc>
          <w:tcPr>
            <w:tcW w:w="2228" w:type="dxa"/>
            <w:tcBorders>
              <w:top w:val="single" w:sz="4" w:space="0" w:color="auto"/>
              <w:left w:val="single" w:sz="4" w:space="0" w:color="auto"/>
              <w:bottom w:val="single" w:sz="4" w:space="0" w:color="auto"/>
              <w:right w:val="single" w:sz="4" w:space="0" w:color="auto"/>
            </w:tcBorders>
          </w:tcPr>
          <w:p w14:paraId="165D0A09"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Li-Po Battery may catch fire</w:t>
            </w:r>
          </w:p>
        </w:tc>
        <w:tc>
          <w:tcPr>
            <w:tcW w:w="5040" w:type="dxa"/>
            <w:tcBorders>
              <w:top w:val="single" w:sz="4" w:space="0" w:color="auto"/>
              <w:left w:val="single" w:sz="4" w:space="0" w:color="auto"/>
              <w:bottom w:val="single" w:sz="4" w:space="0" w:color="auto"/>
            </w:tcBorders>
          </w:tcPr>
          <w:p w14:paraId="0A56B81D" w14:textId="76225C7D" w:rsidR="00661400" w:rsidRPr="007C4967" w:rsidRDefault="00661400" w:rsidP="007C4967">
            <w:pPr>
              <w:pStyle w:val="ListParagraph"/>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Charge on cement surface, Store in nonflammable container, do not charge unattended to avoid overcharging</w:t>
            </w:r>
            <w:r w:rsidR="007C4967" w:rsidRPr="007C4967">
              <w:rPr>
                <w:rFonts w:ascii="Calibri" w:hAnsi="Calibri" w:cs="Calibri"/>
                <w:color w:val="000000"/>
                <w:sz w:val="22"/>
                <w:szCs w:val="22"/>
              </w:rPr>
              <w:t>.</w:t>
            </w:r>
          </w:p>
        </w:tc>
      </w:tr>
      <w:tr w:rsidR="001A798C" w:rsidRPr="00661400" w14:paraId="32A21C35" w14:textId="77777777" w:rsidTr="001A798C">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66C9782B" w14:textId="77777777" w:rsidR="00661400" w:rsidRPr="00661400" w:rsidRDefault="00661400" w:rsidP="00661400">
            <w:pPr>
              <w:spacing w:after="0" w:line="240" w:lineRule="auto"/>
              <w:rPr>
                <w:b w:val="0"/>
                <w:bCs w:val="0"/>
                <w:sz w:val="22"/>
                <w:szCs w:val="22"/>
              </w:rPr>
            </w:pPr>
            <w:r w:rsidRPr="00661400">
              <w:rPr>
                <w:b w:val="0"/>
                <w:bCs w:val="0"/>
                <w:sz w:val="22"/>
                <w:szCs w:val="22"/>
              </w:rPr>
              <w:t>Occasional</w:t>
            </w:r>
          </w:p>
        </w:tc>
        <w:tc>
          <w:tcPr>
            <w:tcW w:w="1012" w:type="dxa"/>
            <w:tcBorders>
              <w:top w:val="single" w:sz="4" w:space="0" w:color="auto"/>
              <w:left w:val="single" w:sz="4" w:space="0" w:color="auto"/>
              <w:bottom w:val="single" w:sz="4" w:space="0" w:color="auto"/>
              <w:right w:val="single" w:sz="4" w:space="0" w:color="auto"/>
            </w:tcBorders>
          </w:tcPr>
          <w:p w14:paraId="5A1406AD"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Minor</w:t>
            </w:r>
          </w:p>
        </w:tc>
        <w:tc>
          <w:tcPr>
            <w:tcW w:w="2228" w:type="dxa"/>
            <w:tcBorders>
              <w:top w:val="single" w:sz="4" w:space="0" w:color="auto"/>
              <w:left w:val="single" w:sz="4" w:space="0" w:color="auto"/>
              <w:bottom w:val="single" w:sz="4" w:space="0" w:color="auto"/>
              <w:right w:val="single" w:sz="4" w:space="0" w:color="auto"/>
            </w:tcBorders>
          </w:tcPr>
          <w:p w14:paraId="4D50FAC1" w14:textId="77777777" w:rsidR="00661400" w:rsidRPr="00661400" w:rsidRDefault="00661400" w:rsidP="00661400">
            <w:pPr>
              <w:spacing w:after="0"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661400">
              <w:rPr>
                <w:sz w:val="22"/>
                <w:szCs w:val="22"/>
              </w:rPr>
              <w:t>Li-Po Battery may swell</w:t>
            </w:r>
          </w:p>
        </w:tc>
        <w:tc>
          <w:tcPr>
            <w:tcW w:w="5040" w:type="dxa"/>
            <w:tcBorders>
              <w:top w:val="single" w:sz="4" w:space="0" w:color="auto"/>
              <w:left w:val="single" w:sz="4" w:space="0" w:color="auto"/>
              <w:bottom w:val="single" w:sz="4" w:space="0" w:color="auto"/>
            </w:tcBorders>
          </w:tcPr>
          <w:p w14:paraId="36B0AB23" w14:textId="6DEE9DA3" w:rsidR="00661400" w:rsidRPr="007C4967" w:rsidRDefault="00661400" w:rsidP="007C4967">
            <w:pPr>
              <w:pStyle w:val="ListParagraph"/>
              <w:numPr>
                <w:ilvl w:val="0"/>
                <w:numId w:val="25"/>
              </w:numPr>
              <w:ind w:right="14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Immediately stop charging, store in fireproof container, wait for it go back to normal size, may have to replace battery</w:t>
            </w:r>
            <w:r w:rsidR="007C4967" w:rsidRPr="007C4967">
              <w:rPr>
                <w:rFonts w:ascii="Calibri" w:hAnsi="Calibri" w:cs="Calibri"/>
                <w:color w:val="000000"/>
                <w:sz w:val="22"/>
                <w:szCs w:val="22"/>
              </w:rPr>
              <w:t>.</w:t>
            </w:r>
          </w:p>
        </w:tc>
      </w:tr>
      <w:tr w:rsidR="0036337C" w:rsidRPr="00661400" w14:paraId="750C469D"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right w:val="single" w:sz="4" w:space="0" w:color="auto"/>
            </w:tcBorders>
          </w:tcPr>
          <w:p w14:paraId="1020E377" w14:textId="77777777" w:rsidR="00661400" w:rsidRPr="00661400" w:rsidRDefault="00661400" w:rsidP="00661400">
            <w:pPr>
              <w:spacing w:after="0" w:line="240" w:lineRule="auto"/>
              <w:rPr>
                <w:b w:val="0"/>
                <w:bCs w:val="0"/>
                <w:sz w:val="22"/>
                <w:szCs w:val="22"/>
              </w:rPr>
            </w:pPr>
            <w:r w:rsidRPr="00661400">
              <w:rPr>
                <w:b w:val="0"/>
                <w:bCs w:val="0"/>
                <w:sz w:val="22"/>
                <w:szCs w:val="22"/>
              </w:rPr>
              <w:t>Remote</w:t>
            </w:r>
          </w:p>
        </w:tc>
        <w:tc>
          <w:tcPr>
            <w:tcW w:w="1012" w:type="dxa"/>
            <w:tcBorders>
              <w:top w:val="single" w:sz="4" w:space="0" w:color="auto"/>
              <w:left w:val="single" w:sz="4" w:space="0" w:color="auto"/>
              <w:right w:val="single" w:sz="4" w:space="0" w:color="auto"/>
            </w:tcBorders>
          </w:tcPr>
          <w:p w14:paraId="58C30746"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Major</w:t>
            </w:r>
          </w:p>
        </w:tc>
        <w:tc>
          <w:tcPr>
            <w:tcW w:w="2228" w:type="dxa"/>
            <w:tcBorders>
              <w:top w:val="single" w:sz="4" w:space="0" w:color="auto"/>
              <w:left w:val="single" w:sz="4" w:space="0" w:color="auto"/>
              <w:right w:val="single" w:sz="4" w:space="0" w:color="auto"/>
            </w:tcBorders>
          </w:tcPr>
          <w:p w14:paraId="4CFAE75D" w14:textId="77777777" w:rsidR="00661400" w:rsidRPr="00661400" w:rsidRDefault="00661400" w:rsidP="00661400">
            <w:pPr>
              <w:spacing w:after="0"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661400">
              <w:rPr>
                <w:sz w:val="22"/>
                <w:szCs w:val="22"/>
              </w:rPr>
              <w:t>Battery Short Circuit</w:t>
            </w:r>
          </w:p>
        </w:tc>
        <w:tc>
          <w:tcPr>
            <w:tcW w:w="5040" w:type="dxa"/>
            <w:tcBorders>
              <w:top w:val="single" w:sz="4" w:space="0" w:color="auto"/>
              <w:left w:val="single" w:sz="4" w:space="0" w:color="auto"/>
            </w:tcBorders>
          </w:tcPr>
          <w:p w14:paraId="508AB9F2" w14:textId="38714EF3" w:rsidR="00661400" w:rsidRPr="007C4967" w:rsidRDefault="00661400" w:rsidP="007C4967">
            <w:pPr>
              <w:pStyle w:val="ListParagraph"/>
              <w:keepNext/>
              <w:numPr>
                <w:ilvl w:val="0"/>
                <w:numId w:val="25"/>
              </w:numPr>
              <w:ind w:right="14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7C4967">
              <w:rPr>
                <w:rFonts w:ascii="Calibri" w:hAnsi="Calibri" w:cs="Calibri"/>
                <w:color w:val="000000"/>
                <w:sz w:val="22"/>
                <w:szCs w:val="22"/>
              </w:rPr>
              <w:t>Vigilant wiring and connections of battery for fly-off and charging</w:t>
            </w:r>
            <w:r w:rsidR="007C4967" w:rsidRPr="007C4967">
              <w:rPr>
                <w:rFonts w:ascii="Calibri" w:hAnsi="Calibri" w:cs="Calibri"/>
                <w:color w:val="000000"/>
                <w:sz w:val="22"/>
                <w:szCs w:val="22"/>
              </w:rPr>
              <w:t>.</w:t>
            </w:r>
          </w:p>
        </w:tc>
      </w:tr>
    </w:tbl>
    <w:p w14:paraId="37377A10" w14:textId="126B4FE5" w:rsidR="00661400" w:rsidRDefault="00661400" w:rsidP="00661400">
      <w:pPr>
        <w:pStyle w:val="Caption"/>
        <w:jc w:val="center"/>
      </w:pPr>
      <w:bookmarkStart w:id="118" w:name="_Toc107498462"/>
      <w:r>
        <w:t xml:space="preserve">Table </w:t>
      </w:r>
      <w:fldSimple w:instr=" SEQ Table \* ARABIC ">
        <w:r w:rsidR="00FA5C34">
          <w:rPr>
            <w:noProof/>
          </w:rPr>
          <w:t>12</w:t>
        </w:r>
      </w:fldSimple>
      <w:r>
        <w:t>. Possible risks and their mitigation.</w:t>
      </w:r>
      <w:bookmarkEnd w:id="118"/>
    </w:p>
    <w:p w14:paraId="4DB0FB21" w14:textId="6FAF2EC8" w:rsidR="00661400" w:rsidRPr="00661400" w:rsidRDefault="00661400" w:rsidP="00661400">
      <w:pPr>
        <w:pStyle w:val="Heading2"/>
        <w:rPr>
          <w:b/>
          <w:bCs/>
          <w:color w:val="auto"/>
        </w:rPr>
      </w:pPr>
      <w:bookmarkStart w:id="119" w:name="_Toc107498408"/>
      <w:r>
        <w:rPr>
          <w:b/>
          <w:bCs/>
          <w:color w:val="auto"/>
        </w:rPr>
        <w:t xml:space="preserve">5.1. </w:t>
      </w:r>
      <w:r w:rsidRPr="00661400">
        <w:rPr>
          <w:b/>
          <w:bCs/>
          <w:color w:val="auto"/>
        </w:rPr>
        <w:t>Safety Steps in Control &amp; Computing System Design:</w:t>
      </w:r>
      <w:bookmarkEnd w:id="119"/>
    </w:p>
    <w:p w14:paraId="199F04CC" w14:textId="77777777" w:rsidR="00661400" w:rsidRPr="00661400" w:rsidRDefault="00661400" w:rsidP="00661400">
      <w:pPr>
        <w:spacing w:line="240" w:lineRule="auto"/>
        <w:rPr>
          <w:sz w:val="22"/>
          <w:szCs w:val="22"/>
        </w:rPr>
      </w:pPr>
      <w:r>
        <w:tab/>
      </w:r>
      <w:r w:rsidRPr="00661400">
        <w:rPr>
          <w:sz w:val="22"/>
          <w:szCs w:val="22"/>
        </w:rPr>
        <w:t>Since the drone is most vulnerable to any bugs or glitches in software, safer software is higher priority than performance optimized software for our Control &amp; Computing System team. In this regard, the modifications in control loop will be used in test flight after being checked by faculty advisor and will be used in fly-off after multiple test flights without any glitch or unwanted output.</w:t>
      </w:r>
    </w:p>
    <w:p w14:paraId="0487B77E" w14:textId="50DC998D" w:rsidR="00661400" w:rsidRPr="00661400" w:rsidRDefault="00661400" w:rsidP="00EC0576">
      <w:pPr>
        <w:pStyle w:val="Heading2"/>
        <w:rPr>
          <w:b/>
          <w:bCs/>
          <w:color w:val="auto"/>
        </w:rPr>
      </w:pPr>
      <w:bookmarkStart w:id="120" w:name="_Toc107498409"/>
      <w:r>
        <w:rPr>
          <w:b/>
          <w:bCs/>
          <w:color w:val="auto"/>
        </w:rPr>
        <w:t xml:space="preserve">5.2. </w:t>
      </w:r>
      <w:r w:rsidRPr="00661400">
        <w:rPr>
          <w:b/>
          <w:bCs/>
          <w:color w:val="auto"/>
        </w:rPr>
        <w:t>Safety Steps in Propulsion Design:</w:t>
      </w:r>
      <w:bookmarkEnd w:id="120"/>
    </w:p>
    <w:p w14:paraId="659704C8" w14:textId="77777777" w:rsidR="00661400" w:rsidRPr="00661400" w:rsidRDefault="00661400" w:rsidP="00661400">
      <w:pPr>
        <w:spacing w:after="240" w:line="240" w:lineRule="auto"/>
        <w:ind w:firstLine="360"/>
        <w:rPr>
          <w:rFonts w:ascii="Times New Roman" w:eastAsia="Times New Roman" w:hAnsi="Times New Roman" w:cs="Times New Roman"/>
          <w:sz w:val="22"/>
          <w:szCs w:val="22"/>
        </w:rPr>
      </w:pPr>
      <w:r w:rsidRPr="00661400">
        <w:rPr>
          <w:sz w:val="22"/>
          <w:szCs w:val="22"/>
        </w:rPr>
        <w:t xml:space="preserve">Safer propulsion system implies safer flight. Motors &amp; Propellers used in the drone are the highest quality ones available in market to ensure the safest propulsion system possible. </w:t>
      </w:r>
      <w:r w:rsidRPr="00661400">
        <w:rPr>
          <w:rFonts w:ascii="Calibri" w:eastAsia="Times New Roman" w:hAnsi="Calibri" w:cs="Calibri"/>
          <w:color w:val="000000"/>
          <w:sz w:val="22"/>
          <w:szCs w:val="22"/>
        </w:rPr>
        <w:t>However, to ensure the safety of the electrical motors, it is important to take the following precautions:</w:t>
      </w:r>
    </w:p>
    <w:p w14:paraId="6D9F6CB5" w14:textId="77777777" w:rsidR="00661400" w:rsidRPr="00661400" w:rsidRDefault="00661400"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Constant troubleshooting to establish whether the features in the motors are working properly.</w:t>
      </w:r>
    </w:p>
    <w:p w14:paraId="0A119B7F" w14:textId="77777777" w:rsidR="00661400" w:rsidRPr="00661400" w:rsidRDefault="00661400"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leave a short-circuited battery for long because it would eventually explode.</w:t>
      </w:r>
    </w:p>
    <w:p w14:paraId="60870391" w14:textId="77777777" w:rsidR="00661400" w:rsidRPr="00661400" w:rsidRDefault="00661400" w:rsidP="00661400">
      <w:pPr>
        <w:numPr>
          <w:ilvl w:val="0"/>
          <w:numId w:val="23"/>
        </w:numPr>
        <w:spacing w:after="0" w:line="240" w:lineRule="auto"/>
        <w:jc w:val="left"/>
        <w:textAlignment w:val="baseline"/>
        <w:rPr>
          <w:rFonts w:ascii="Calibri" w:eastAsia="Times New Roman" w:hAnsi="Calibri" w:cs="Calibri"/>
          <w:color w:val="000000"/>
          <w:sz w:val="22"/>
          <w:szCs w:val="22"/>
        </w:rPr>
      </w:pPr>
      <w:r w:rsidRPr="00661400">
        <w:rPr>
          <w:rFonts w:ascii="Calibri" w:eastAsia="Times New Roman" w:hAnsi="Calibri" w:cs="Calibri"/>
          <w:color w:val="000000"/>
          <w:sz w:val="22"/>
          <w:szCs w:val="22"/>
        </w:rPr>
        <w:t>Do not power the motors beyond its voltage capacity.</w:t>
      </w:r>
    </w:p>
    <w:p w14:paraId="50F9E96C" w14:textId="77777777" w:rsidR="00661400" w:rsidRPr="00661400" w:rsidRDefault="00661400" w:rsidP="00661400">
      <w:pPr>
        <w:pStyle w:val="ListParagraph"/>
        <w:numPr>
          <w:ilvl w:val="0"/>
          <w:numId w:val="24"/>
        </w:numPr>
        <w:spacing w:after="160"/>
        <w:rPr>
          <w:sz w:val="22"/>
          <w:szCs w:val="22"/>
        </w:rPr>
      </w:pPr>
      <w:r w:rsidRPr="00661400">
        <w:rPr>
          <w:rFonts w:ascii="Calibri" w:hAnsi="Calibri" w:cs="Calibri"/>
          <w:color w:val="000000"/>
          <w:sz w:val="22"/>
          <w:szCs w:val="22"/>
        </w:rPr>
        <w:t>Never leave a motor to operate unattended.</w:t>
      </w:r>
    </w:p>
    <w:p w14:paraId="1E7CA59C" w14:textId="2F10803C" w:rsidR="00661400" w:rsidRPr="00661400" w:rsidRDefault="00661400" w:rsidP="00661400">
      <w:pPr>
        <w:pStyle w:val="Heading2"/>
        <w:rPr>
          <w:b/>
          <w:bCs/>
          <w:color w:val="auto"/>
        </w:rPr>
      </w:pPr>
      <w:bookmarkStart w:id="121" w:name="_Toc107498410"/>
      <w:r>
        <w:rPr>
          <w:b/>
          <w:bCs/>
          <w:color w:val="auto"/>
        </w:rPr>
        <w:t xml:space="preserve">5.3. </w:t>
      </w:r>
      <w:r w:rsidRPr="00661400">
        <w:rPr>
          <w:b/>
          <w:bCs/>
          <w:color w:val="auto"/>
        </w:rPr>
        <w:t>Safety Steps in Spray System Design:</w:t>
      </w:r>
      <w:bookmarkEnd w:id="121"/>
    </w:p>
    <w:p w14:paraId="57419C35" w14:textId="65364C2C" w:rsidR="004A6463" w:rsidRPr="00A01C6C" w:rsidRDefault="00661400" w:rsidP="00A01C6C">
      <w:pPr>
        <w:spacing w:line="240" w:lineRule="auto"/>
        <w:rPr>
          <w:sz w:val="22"/>
          <w:szCs w:val="22"/>
        </w:rPr>
      </w:pPr>
      <w:r>
        <w:tab/>
      </w:r>
      <w:r w:rsidRPr="00661400">
        <w:rPr>
          <w:sz w:val="22"/>
          <w:szCs w:val="22"/>
        </w:rPr>
        <w:t>The spray tank is designed to minimized leakages in case of a crash. High quality pump is used to minimize failure probability. Pipes of good quality are used to ensure that there is no leakage of flowing pesticides</w:t>
      </w:r>
      <w:r w:rsidR="0036337C">
        <w:rPr>
          <w:sz w:val="22"/>
          <w:szCs w:val="22"/>
        </w:rPr>
        <w:t>.</w:t>
      </w:r>
      <w:r w:rsidR="004A6463">
        <w:rPr>
          <w:rFonts w:cstheme="minorHAnsi"/>
          <w:color w:val="767171" w:themeColor="background2" w:themeShade="80"/>
          <w:sz w:val="22"/>
          <w:szCs w:val="22"/>
        </w:rPr>
        <w:br w:type="page"/>
      </w:r>
    </w:p>
    <w:p w14:paraId="5FE274B5" w14:textId="195BAD4A" w:rsidR="004A6463" w:rsidRPr="004A6463" w:rsidRDefault="004A6463" w:rsidP="004A6463">
      <w:pPr>
        <w:pStyle w:val="Heading1"/>
        <w:pBdr>
          <w:bottom w:val="single" w:sz="12" w:space="1" w:color="auto"/>
        </w:pBdr>
        <w:rPr>
          <w:rFonts w:cstheme="majorHAnsi"/>
          <w:b/>
          <w:bCs/>
          <w:color w:val="auto"/>
        </w:rPr>
      </w:pPr>
      <w:bookmarkStart w:id="122" w:name="_Toc107325183"/>
      <w:bookmarkStart w:id="123" w:name="_Toc107498411"/>
      <w:r w:rsidRPr="00F81D10">
        <w:rPr>
          <w:rFonts w:cstheme="majorHAnsi"/>
          <w:b/>
          <w:bCs/>
          <w:color w:val="auto"/>
        </w:rPr>
        <w:lastRenderedPageBreak/>
        <w:t>6. Manufacturing &amp; Support</w:t>
      </w:r>
      <w:bookmarkEnd w:id="122"/>
      <w:bookmarkEnd w:id="123"/>
    </w:p>
    <w:p w14:paraId="0DA4229E" w14:textId="49919495" w:rsidR="004A6463" w:rsidRDefault="004A6463" w:rsidP="005421C3">
      <w:pPr>
        <w:pStyle w:val="Heading2"/>
        <w:spacing w:after="240" w:line="276" w:lineRule="auto"/>
        <w:rPr>
          <w:rFonts w:cstheme="majorHAnsi"/>
          <w:b/>
          <w:bCs/>
          <w:color w:val="auto"/>
        </w:rPr>
      </w:pPr>
      <w:bookmarkStart w:id="124" w:name="_Toc107325184"/>
      <w:bookmarkStart w:id="125" w:name="_Toc107498412"/>
      <w:r w:rsidRPr="00F81D10">
        <w:rPr>
          <w:rFonts w:cstheme="majorHAnsi"/>
          <w:b/>
          <w:bCs/>
          <w:color w:val="auto"/>
        </w:rPr>
        <w:t xml:space="preserve">6.1. </w:t>
      </w:r>
      <w:bookmarkEnd w:id="124"/>
      <w:r>
        <w:rPr>
          <w:rFonts w:cstheme="majorHAnsi"/>
          <w:b/>
          <w:bCs/>
          <w:color w:val="auto"/>
        </w:rPr>
        <w:t>Airframe</w:t>
      </w:r>
      <w:bookmarkEnd w:id="125"/>
    </w:p>
    <w:p w14:paraId="280D3C53" w14:textId="77777777" w:rsidR="005421C3" w:rsidRPr="00212C66" w:rsidRDefault="005421C3" w:rsidP="005421C3">
      <w:pPr>
        <w:rPr>
          <w:rFonts w:cstheme="minorHAnsi"/>
        </w:rPr>
      </w:pPr>
      <w:r w:rsidRPr="00212C66">
        <w:rPr>
          <w:rFonts w:cstheme="minorHAnsi"/>
        </w:rPr>
        <w:t>The wing airframe will be constructed using ___ balsa wood sections of 5mm width and 10mm width on the ends. This provided adequate reinforcement and a platform for accurate surfacing. These sections will be laser cut and holes measuring 8mm,6mm and 10mm (</w:t>
      </w:r>
      <w:proofErr w:type="spellStart"/>
      <w:r w:rsidRPr="00212C66">
        <w:rPr>
          <w:rFonts w:cstheme="minorHAnsi"/>
        </w:rPr>
        <w:t>dia</w:t>
      </w:r>
      <w:proofErr w:type="spellEnd"/>
      <w:r w:rsidRPr="00212C66">
        <w:rPr>
          <w:rFonts w:cstheme="minorHAnsi"/>
        </w:rPr>
        <w:t xml:space="preserve">) will be provisioned in them. For effective stress distribution carbon fiber support rods of 8mm and 6mm </w:t>
      </w:r>
      <w:proofErr w:type="spellStart"/>
      <w:r w:rsidRPr="00212C66">
        <w:rPr>
          <w:rFonts w:cstheme="minorHAnsi"/>
        </w:rPr>
        <w:t>dia</w:t>
      </w:r>
      <w:proofErr w:type="spellEnd"/>
      <w:r w:rsidRPr="00212C66">
        <w:rPr>
          <w:rFonts w:cstheme="minorHAnsi"/>
        </w:rPr>
        <w:t xml:space="preserve"> will be inserted along the span of the wing. These will protrude out of the fuselage end of the wing to provide a platform for insertion into the fuselage, hence, making the wings re-attachable. the spray system pipe will be inserted through the 10mm hole. For further reinforcement and ease of surfacing, the leading edge of the wing will be completely covered with balsa wood sections glued to each other. Similarly, the trailing edge will be solid balsa wood. </w:t>
      </w:r>
    </w:p>
    <w:p w14:paraId="55D73603" w14:textId="7639CE19" w:rsidR="003E1161" w:rsidRPr="00965D5A" w:rsidRDefault="005421C3" w:rsidP="003E1161">
      <w:pPr>
        <w:rPr>
          <w:rFonts w:cstheme="minorHAnsi"/>
        </w:rPr>
      </w:pPr>
      <w:r w:rsidRPr="00212C66">
        <w:rPr>
          <w:rFonts w:cstheme="minorHAnsi"/>
        </w:rPr>
        <w:t>Sheeting will be employed to surface the wings. Vinyl wraps will be the material of choice. Provisions for spray system nozzles and aileron servos will be ensured prior to sheeting to prevent damage to the surface and unnecessary material use.</w:t>
      </w:r>
    </w:p>
    <w:p w14:paraId="578F1BE8" w14:textId="3C82B8B8" w:rsidR="004A6463" w:rsidRDefault="004A6463" w:rsidP="003E1161">
      <w:pPr>
        <w:pStyle w:val="Heading2"/>
        <w:rPr>
          <w:b/>
          <w:bCs/>
          <w:color w:val="auto"/>
        </w:rPr>
      </w:pPr>
      <w:bookmarkStart w:id="126" w:name="_Toc107498413"/>
      <w:r w:rsidRPr="003E1161">
        <w:rPr>
          <w:b/>
          <w:bCs/>
          <w:color w:val="auto"/>
        </w:rPr>
        <w:t>6.2. Spray Tank</w:t>
      </w:r>
      <w:bookmarkEnd w:id="126"/>
    </w:p>
    <w:p w14:paraId="464FC274" w14:textId="77777777" w:rsidR="00F76C7A" w:rsidRPr="00FD656C" w:rsidRDefault="00F76C7A" w:rsidP="00F76C7A">
      <w:pPr>
        <w:spacing w:line="240" w:lineRule="auto"/>
        <w:ind w:firstLine="720"/>
        <w:rPr>
          <w:rFonts w:cstheme="minorHAnsi"/>
          <w:sz w:val="22"/>
          <w:szCs w:val="22"/>
        </w:rPr>
      </w:pPr>
      <w:r w:rsidRPr="00FD656C">
        <w:rPr>
          <w:rFonts w:cstheme="minorHAnsi"/>
          <w:sz w:val="22"/>
          <w:szCs w:val="22"/>
        </w:rPr>
        <w:t xml:space="preserve">The tank to store liquid will be manufactured using negative mold made of latex rubber, to ensure that the rubber will maintain its shape during casting, the negative mold is enclosed by a plaster mother mold or retaining mold made with fiber glass. Carbon fiber of thickness of 0.46mm will be used as the material to make the tank, using the wet lay-up technique. However, the overall thickness of the tank will be around 0.6 mm as resin will be applied at both sides. </w:t>
      </w:r>
    </w:p>
    <w:p w14:paraId="7CE3C496" w14:textId="673AC39B" w:rsidR="00F76C7A" w:rsidRPr="00FD656C" w:rsidRDefault="00B113AB" w:rsidP="00F76C7A">
      <w:pPr>
        <w:spacing w:line="240" w:lineRule="auto"/>
        <w:ind w:firstLine="720"/>
        <w:rPr>
          <w:rFonts w:cstheme="minorHAnsi"/>
          <w:sz w:val="22"/>
          <w:szCs w:val="22"/>
        </w:rPr>
      </w:pPr>
      <w:r>
        <w:rPr>
          <w:noProof/>
        </w:rPr>
        <mc:AlternateContent>
          <mc:Choice Requires="wps">
            <w:drawing>
              <wp:anchor distT="0" distB="0" distL="114300" distR="114300" simplePos="0" relativeHeight="251658299" behindDoc="0" locked="0" layoutInCell="1" allowOverlap="1" wp14:anchorId="546EFBC8" wp14:editId="169D3255">
                <wp:simplePos x="0" y="0"/>
                <wp:positionH relativeFrom="column">
                  <wp:posOffset>4451985</wp:posOffset>
                </wp:positionH>
                <wp:positionV relativeFrom="paragraph">
                  <wp:posOffset>2195195</wp:posOffset>
                </wp:positionV>
                <wp:extent cx="1513840" cy="326390"/>
                <wp:effectExtent l="0" t="0" r="0" b="0"/>
                <wp:wrapSquare wrapText="bothSides"/>
                <wp:docPr id="225" name="Text Box 225"/>
                <wp:cNvGraphicFramePr/>
                <a:graphic xmlns:a="http://schemas.openxmlformats.org/drawingml/2006/main">
                  <a:graphicData uri="http://schemas.microsoft.com/office/word/2010/wordprocessingShape">
                    <wps:wsp>
                      <wps:cNvSpPr txBox="1"/>
                      <wps:spPr>
                        <a:xfrm>
                          <a:off x="0" y="0"/>
                          <a:ext cx="1513840" cy="326390"/>
                        </a:xfrm>
                        <a:prstGeom prst="rect">
                          <a:avLst/>
                        </a:prstGeom>
                        <a:solidFill>
                          <a:prstClr val="white"/>
                        </a:solidFill>
                        <a:ln>
                          <a:noFill/>
                        </a:ln>
                      </wps:spPr>
                      <wps:txbx>
                        <w:txbxContent>
                          <w:p w14:paraId="4A5D9582" w14:textId="3282E285" w:rsidR="00B113AB" w:rsidRPr="001136B0" w:rsidRDefault="00B113AB" w:rsidP="00B113AB">
                            <w:pPr>
                              <w:pStyle w:val="Caption"/>
                              <w:jc w:val="center"/>
                              <w:rPr>
                                <w:rFonts w:cstheme="minorHAnsi"/>
                                <w:noProof/>
                                <w:sz w:val="20"/>
                                <w:szCs w:val="20"/>
                              </w:rPr>
                            </w:pPr>
                            <w:bookmarkStart w:id="127" w:name="_Toc107498447"/>
                            <w:r>
                              <w:t xml:space="preserve">Figure </w:t>
                            </w:r>
                            <w:fldSimple w:instr=" SEQ Figure \* ARABIC ">
                              <w:r w:rsidR="00BE0086">
                                <w:rPr>
                                  <w:noProof/>
                                </w:rPr>
                                <w:t>22</w:t>
                              </w:r>
                            </w:fldSimple>
                            <w:r>
                              <w:t>. Selected Carbon Fiber specifications.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EFBC8" id="Text Box 225" o:spid="_x0000_s1052" type="#_x0000_t202" style="position:absolute;left:0;text-align:left;margin-left:350.55pt;margin-top:172.85pt;width:119.2pt;height:25.7pt;z-index:2516582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" stroked="f">
                <v:textbox inset="0,0,0,0">
                  <w:txbxContent>
                    <w:p w14:paraId="4A5D9582" w14:textId="3282E285" w:rsidR="00B113AB" w:rsidRPr="001136B0" w:rsidRDefault="00B113AB" w:rsidP="00B113AB">
                      <w:pPr>
                        <w:pStyle w:val="Caption"/>
                        <w:jc w:val="center"/>
                        <w:rPr>
                          <w:rFonts w:cstheme="minorHAnsi"/>
                          <w:noProof/>
                          <w:sz w:val="20"/>
                          <w:szCs w:val="20"/>
                        </w:rPr>
                      </w:pPr>
                      <w:bookmarkStart w:id="128" w:name="_Toc107498447"/>
                      <w:r>
                        <w:t xml:space="preserve">Figure </w:t>
                      </w:r>
                      <w:fldSimple w:instr=" SEQ Figure \* ARABIC ">
                        <w:r w:rsidR="00BE0086">
                          <w:rPr>
                            <w:noProof/>
                          </w:rPr>
                          <w:t>22</w:t>
                        </w:r>
                      </w:fldSimple>
                      <w:r>
                        <w:t>. Selected Carbon Fiber specifications.</w:t>
                      </w:r>
                      <w:bookmarkEnd w:id="128"/>
                    </w:p>
                  </w:txbxContent>
                </v:textbox>
                <w10:wrap type="square"/>
              </v:shape>
            </w:pict>
          </mc:Fallback>
        </mc:AlternateContent>
      </w:r>
      <w:r w:rsidRPr="00212C66">
        <w:rPr>
          <w:rFonts w:cstheme="minorHAnsi"/>
          <w:noProof/>
        </w:rPr>
        <w:drawing>
          <wp:anchor distT="0" distB="0" distL="114300" distR="114300" simplePos="0" relativeHeight="251658298" behindDoc="0" locked="0" layoutInCell="1" allowOverlap="1" wp14:anchorId="78B68A7A" wp14:editId="5B08BBCB">
            <wp:simplePos x="0" y="0"/>
            <wp:positionH relativeFrom="column">
              <wp:posOffset>4451804</wp:posOffset>
            </wp:positionH>
            <wp:positionV relativeFrom="paragraph">
              <wp:posOffset>703852</wp:posOffset>
            </wp:positionV>
            <wp:extent cx="1513840" cy="1438275"/>
            <wp:effectExtent l="19050" t="19050" r="10160" b="2857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13840" cy="1438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D656C">
        <w:rPr>
          <w:rFonts w:cstheme="minorHAnsi"/>
          <w:noProof/>
          <w:sz w:val="22"/>
          <w:szCs w:val="22"/>
        </w:rPr>
        <w:drawing>
          <wp:anchor distT="0" distB="0" distL="114300" distR="114300" simplePos="0" relativeHeight="251658296" behindDoc="1" locked="0" layoutInCell="1" allowOverlap="1" wp14:anchorId="71D0D8E9" wp14:editId="22AF72D7">
            <wp:simplePos x="0" y="0"/>
            <wp:positionH relativeFrom="margin">
              <wp:align>left</wp:align>
            </wp:positionH>
            <wp:positionV relativeFrom="paragraph">
              <wp:posOffset>591185</wp:posOffset>
            </wp:positionV>
            <wp:extent cx="4335145" cy="1684655"/>
            <wp:effectExtent l="19050" t="19050" r="27305" b="10795"/>
            <wp:wrapTopAndBottom/>
            <wp:docPr id="222" name="Picture 222" descr="Week 10 - Moulding &amp; 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 10 - Moulding &amp; Cast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5145" cy="1684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97" behindDoc="0" locked="0" layoutInCell="1" allowOverlap="1" wp14:anchorId="4DD493DD" wp14:editId="72245AB4">
                <wp:simplePos x="0" y="0"/>
                <wp:positionH relativeFrom="margin">
                  <wp:align>left</wp:align>
                </wp:positionH>
                <wp:positionV relativeFrom="paragraph">
                  <wp:posOffset>2304415</wp:posOffset>
                </wp:positionV>
                <wp:extent cx="4517390" cy="301625"/>
                <wp:effectExtent l="0" t="0" r="0" b="3175"/>
                <wp:wrapTopAndBottom/>
                <wp:docPr id="223" name="Text Box 223"/>
                <wp:cNvGraphicFramePr/>
                <a:graphic xmlns:a="http://schemas.openxmlformats.org/drawingml/2006/main">
                  <a:graphicData uri="http://schemas.microsoft.com/office/word/2010/wordprocessingShape">
                    <wps:wsp>
                      <wps:cNvSpPr txBox="1"/>
                      <wps:spPr>
                        <a:xfrm>
                          <a:off x="0" y="0"/>
                          <a:ext cx="4517390" cy="301625"/>
                        </a:xfrm>
                        <a:prstGeom prst="rect">
                          <a:avLst/>
                        </a:prstGeom>
                        <a:solidFill>
                          <a:prstClr val="white"/>
                        </a:solidFill>
                        <a:ln>
                          <a:noFill/>
                        </a:ln>
                      </wps:spPr>
                      <wps:txbx>
                        <w:txbxContent>
                          <w:p w14:paraId="56ED0B7B" w14:textId="274881E3" w:rsidR="00F76C7A" w:rsidRPr="0056393D" w:rsidRDefault="00F76C7A" w:rsidP="00F76C7A">
                            <w:pPr>
                              <w:pStyle w:val="Caption"/>
                              <w:jc w:val="center"/>
                              <w:rPr>
                                <w:rFonts w:cstheme="minorHAnsi"/>
                                <w:noProof/>
                              </w:rPr>
                            </w:pPr>
                            <w:bookmarkStart w:id="129" w:name="_Toc107498448"/>
                            <w:r>
                              <w:t xml:space="preserve">Figure </w:t>
                            </w:r>
                            <w:fldSimple w:instr=" SEQ Figure \* ARABIC ">
                              <w:r w:rsidR="00BE0086">
                                <w:rPr>
                                  <w:noProof/>
                                </w:rPr>
                                <w:t>23</w:t>
                              </w:r>
                            </w:fldSimple>
                            <w:r>
                              <w:t xml:space="preserve">. Manufacturing process for spray tank. </w:t>
                            </w:r>
                            <w:r w:rsidRPr="00F76C7A">
                              <w:rPr>
                                <w:vertAlign w:val="superscript"/>
                              </w:rPr>
                              <w:t>[</w:t>
                            </w:r>
                            <w:r w:rsidR="00EE73BD">
                              <w:rPr>
                                <w:vertAlign w:val="superscript"/>
                              </w:rPr>
                              <w:t>12</w:t>
                            </w:r>
                            <w:r w:rsidRPr="00F76C7A">
                              <w:rPr>
                                <w:vertAlign w:val="superscript"/>
                              </w:rPr>
                              <w: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493DD" id="Text Box 223" o:spid="_x0000_s1053" type="#_x0000_t202" style="position:absolute;left:0;text-align:left;margin-left:0;margin-top:181.45pt;width:355.7pt;height:23.75pt;z-index:25165829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" stroked="f">
                <v:textbox inset="0,0,0,0">
                  <w:txbxContent>
                    <w:p w14:paraId="56ED0B7B" w14:textId="274881E3" w:rsidR="00F76C7A" w:rsidRPr="0056393D" w:rsidRDefault="00F76C7A" w:rsidP="00F76C7A">
                      <w:pPr>
                        <w:pStyle w:val="Caption"/>
                        <w:jc w:val="center"/>
                        <w:rPr>
                          <w:rFonts w:cstheme="minorHAnsi"/>
                          <w:noProof/>
                        </w:rPr>
                      </w:pPr>
                      <w:bookmarkStart w:id="130" w:name="_Toc107498448"/>
                      <w:r>
                        <w:t xml:space="preserve">Figure </w:t>
                      </w:r>
                      <w:fldSimple w:instr=" SEQ Figure \* ARABIC ">
                        <w:r w:rsidR="00BE0086">
                          <w:rPr>
                            <w:noProof/>
                          </w:rPr>
                          <w:t>23</w:t>
                        </w:r>
                      </w:fldSimple>
                      <w:r>
                        <w:t xml:space="preserve">. Manufacturing process for spray tank. </w:t>
                      </w:r>
                      <w:r w:rsidRPr="00F76C7A">
                        <w:rPr>
                          <w:vertAlign w:val="superscript"/>
                        </w:rPr>
                        <w:t>[</w:t>
                      </w:r>
                      <w:r w:rsidR="00EE73BD">
                        <w:rPr>
                          <w:vertAlign w:val="superscript"/>
                        </w:rPr>
                        <w:t>12</w:t>
                      </w:r>
                      <w:r w:rsidRPr="00F76C7A">
                        <w:rPr>
                          <w:vertAlign w:val="superscript"/>
                        </w:rPr>
                        <w:t>]</w:t>
                      </w:r>
                      <w:bookmarkEnd w:id="130"/>
                    </w:p>
                  </w:txbxContent>
                </v:textbox>
                <w10:wrap type="topAndBottom" anchorx="margin"/>
              </v:shape>
            </w:pict>
          </mc:Fallback>
        </mc:AlternateContent>
      </w:r>
      <w:r w:rsidR="00F76C7A" w:rsidRPr="00FD656C">
        <w:rPr>
          <w:rFonts w:cstheme="minorHAnsi"/>
          <w:sz w:val="22"/>
          <w:szCs w:val="22"/>
        </w:rPr>
        <w:t>Wet lay-up involves cutting and laying the fiber into the mold before applying the resin with a brush, roller, or sprayer. This workflow is the least expensive and has the fewest needs to manufacture carbon fiber parts, but it also demands the most expertise to produce high-quality parts.</w:t>
      </w:r>
      <w:r w:rsidRPr="00B113AB">
        <w:rPr>
          <w:rFonts w:cstheme="minorHAnsi"/>
          <w:noProof/>
        </w:rPr>
        <w:t xml:space="preserve"> </w:t>
      </w:r>
    </w:p>
    <w:p w14:paraId="48F9B6A3" w14:textId="6C49ECE3" w:rsidR="00F76C7A" w:rsidRPr="009F0A03" w:rsidRDefault="00F76C7A" w:rsidP="00F76C7A">
      <w:pPr>
        <w:spacing w:line="240" w:lineRule="auto"/>
        <w:ind w:firstLine="720"/>
        <w:rPr>
          <w:rFonts w:cstheme="minorHAnsi"/>
          <w:sz w:val="22"/>
          <w:szCs w:val="22"/>
          <w:vertAlign w:val="superscript"/>
        </w:rPr>
      </w:pPr>
      <w:r w:rsidRPr="00FD656C">
        <w:rPr>
          <w:rFonts w:cstheme="minorHAnsi"/>
          <w:sz w:val="22"/>
          <w:szCs w:val="22"/>
        </w:rPr>
        <w:t>Desired shape in our case is the water/pesticide tank. That tank will initially be made from high density polyethene as it easy to shape it according to the design specifications. For making the master mold the polyethene tank will be covered by thin layer of cling plastic wrap with thickness of 0.02 mm. This is done to prevent any chemical reaction between polyethene and the latex rubber. In addition to that, a releasing agent is used to separate the mold from the object.</w:t>
      </w:r>
      <w:r w:rsidR="009F0A03">
        <w:rPr>
          <w:rFonts w:cstheme="minorHAnsi"/>
          <w:sz w:val="22"/>
          <w:szCs w:val="22"/>
          <w:vertAlign w:val="superscript"/>
        </w:rPr>
        <w:t>[13]</w:t>
      </w:r>
    </w:p>
    <w:p w14:paraId="7C946D93" w14:textId="427F5357" w:rsidR="003E1161" w:rsidRPr="00F76C7A" w:rsidRDefault="00F76C7A" w:rsidP="00F76C7A">
      <w:pPr>
        <w:spacing w:line="240" w:lineRule="auto"/>
        <w:ind w:firstLine="720"/>
        <w:rPr>
          <w:rFonts w:cstheme="minorHAnsi"/>
          <w:sz w:val="22"/>
          <w:szCs w:val="22"/>
        </w:rPr>
      </w:pPr>
      <w:r w:rsidRPr="00FD656C">
        <w:rPr>
          <w:rFonts w:cstheme="minorHAnsi"/>
          <w:sz w:val="22"/>
          <w:szCs w:val="22"/>
        </w:rPr>
        <w:t xml:space="preserve">In general, carbon fibers have low densities, high thermal and chemical stabilities in the absence of oxidizing agents, and great creep resistance. Furthermore, the strength provided by carbon fiber is very </w:t>
      </w:r>
      <w:r w:rsidRPr="00FD656C">
        <w:rPr>
          <w:rFonts w:cstheme="minorHAnsi"/>
          <w:sz w:val="22"/>
          <w:szCs w:val="22"/>
        </w:rPr>
        <w:lastRenderedPageBreak/>
        <w:t>high, hance, in a situation of a crash the tank will not rupture, protecting the electrical components from the liquid.</w:t>
      </w:r>
    </w:p>
    <w:p w14:paraId="430899E3" w14:textId="035911C6" w:rsidR="004A6463" w:rsidRDefault="004A6463" w:rsidP="003E1161">
      <w:pPr>
        <w:pStyle w:val="Heading2"/>
        <w:rPr>
          <w:b/>
          <w:bCs/>
          <w:color w:val="auto"/>
        </w:rPr>
      </w:pPr>
      <w:bookmarkStart w:id="131" w:name="_Toc107498414"/>
      <w:r w:rsidRPr="003E1161">
        <w:rPr>
          <w:b/>
          <w:bCs/>
          <w:color w:val="auto"/>
        </w:rPr>
        <w:t>6.3. Final Assembly</w:t>
      </w:r>
      <w:bookmarkEnd w:id="131"/>
    </w:p>
    <w:p w14:paraId="6348DC47" w14:textId="77777777" w:rsidR="003E1161" w:rsidRPr="003E1161" w:rsidRDefault="003E1161" w:rsidP="003E1161"/>
    <w:p w14:paraId="272731F0" w14:textId="77777777" w:rsidR="003E1161" w:rsidRDefault="003E1161" w:rsidP="003E1161">
      <w:pPr>
        <w:pStyle w:val="Heading2"/>
        <w:spacing w:line="276" w:lineRule="auto"/>
        <w:rPr>
          <w:rFonts w:cstheme="majorHAnsi"/>
          <w:b/>
          <w:bCs/>
          <w:color w:val="auto"/>
        </w:rPr>
      </w:pPr>
      <w:bookmarkStart w:id="132" w:name="_Toc107325189"/>
      <w:bookmarkStart w:id="133" w:name="_Toc107498415"/>
      <w:r w:rsidRPr="00453F84">
        <w:rPr>
          <w:rFonts w:cstheme="majorHAnsi"/>
          <w:b/>
          <w:bCs/>
          <w:color w:val="auto"/>
        </w:rPr>
        <w:t>6.6. Storage and Handling</w:t>
      </w:r>
      <w:bookmarkEnd w:id="132"/>
      <w:bookmarkEnd w:id="133"/>
      <w:r w:rsidRPr="00453F84">
        <w:rPr>
          <w:rFonts w:cstheme="majorHAnsi"/>
          <w:b/>
          <w:bCs/>
          <w:color w:val="auto"/>
        </w:rPr>
        <w:t xml:space="preserve"> </w:t>
      </w:r>
    </w:p>
    <w:p w14:paraId="523B1941" w14:textId="77777777" w:rsidR="003E1161" w:rsidRPr="003E1161" w:rsidRDefault="003E1161" w:rsidP="003E1161"/>
    <w:p w14:paraId="25B3836E" w14:textId="77777777" w:rsidR="003E1161" w:rsidRPr="00453F84" w:rsidRDefault="003E1161" w:rsidP="003E1161">
      <w:pPr>
        <w:pStyle w:val="Heading2"/>
        <w:spacing w:line="276" w:lineRule="auto"/>
        <w:rPr>
          <w:rFonts w:cstheme="majorHAnsi"/>
          <w:b/>
          <w:bCs/>
          <w:color w:val="auto"/>
        </w:rPr>
      </w:pPr>
      <w:bookmarkStart w:id="134" w:name="_Toc107325190"/>
      <w:bookmarkStart w:id="135" w:name="_Toc107498416"/>
      <w:r w:rsidRPr="00453F84">
        <w:rPr>
          <w:rFonts w:cstheme="majorHAnsi"/>
          <w:b/>
          <w:bCs/>
          <w:color w:val="auto"/>
        </w:rPr>
        <w:t>6.7. Innovation</w:t>
      </w:r>
      <w:bookmarkEnd w:id="134"/>
      <w:bookmarkEnd w:id="135"/>
      <w:r w:rsidRPr="00453F84">
        <w:rPr>
          <w:rFonts w:cstheme="majorHAnsi"/>
          <w:b/>
          <w:bCs/>
          <w:color w:val="auto"/>
        </w:rPr>
        <w:t xml:space="preserve"> </w:t>
      </w:r>
    </w:p>
    <w:p w14:paraId="64DA0A2D" w14:textId="77777777" w:rsidR="001127B5" w:rsidRDefault="001127B5" w:rsidP="00831182">
      <w:pPr>
        <w:spacing w:after="160"/>
        <w:jc w:val="left"/>
        <w:rPr>
          <w:rFonts w:cstheme="minorHAnsi"/>
          <w:color w:val="767171" w:themeColor="background2" w:themeShade="80"/>
          <w:sz w:val="22"/>
          <w:szCs w:val="22"/>
        </w:rPr>
      </w:pPr>
    </w:p>
    <w:p w14:paraId="7881332B" w14:textId="77777777" w:rsidR="001127B5" w:rsidRDefault="001127B5" w:rsidP="00831182">
      <w:pPr>
        <w:spacing w:after="160"/>
        <w:jc w:val="left"/>
        <w:rPr>
          <w:rFonts w:cstheme="minorHAnsi"/>
          <w:color w:val="767171" w:themeColor="background2" w:themeShade="80"/>
          <w:sz w:val="22"/>
          <w:szCs w:val="22"/>
        </w:rPr>
      </w:pPr>
    </w:p>
    <w:p w14:paraId="5D859194" w14:textId="77777777" w:rsidR="001127B5" w:rsidRDefault="001127B5" w:rsidP="00831182">
      <w:pPr>
        <w:spacing w:after="160"/>
        <w:jc w:val="left"/>
        <w:rPr>
          <w:rFonts w:cstheme="minorHAnsi"/>
          <w:color w:val="767171" w:themeColor="background2" w:themeShade="80"/>
          <w:sz w:val="22"/>
          <w:szCs w:val="22"/>
        </w:rPr>
      </w:pPr>
    </w:p>
    <w:p w14:paraId="644BFF09" w14:textId="77777777" w:rsidR="001127B5" w:rsidRDefault="001127B5" w:rsidP="00831182">
      <w:pPr>
        <w:spacing w:after="160"/>
        <w:jc w:val="left"/>
        <w:rPr>
          <w:rFonts w:cstheme="minorHAnsi"/>
          <w:color w:val="767171" w:themeColor="background2" w:themeShade="80"/>
          <w:sz w:val="22"/>
          <w:szCs w:val="22"/>
        </w:rPr>
      </w:pPr>
    </w:p>
    <w:p w14:paraId="2BFDE531" w14:textId="77777777" w:rsidR="001127B5" w:rsidRDefault="001127B5">
      <w:pPr>
        <w:spacing w:after="160" w:line="259"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6239B96B" w14:textId="77777777" w:rsidR="001127B5" w:rsidRPr="00212C66" w:rsidRDefault="001127B5" w:rsidP="001127B5">
      <w:pPr>
        <w:pStyle w:val="Heading1"/>
        <w:pBdr>
          <w:bottom w:val="single" w:sz="12" w:space="1" w:color="auto"/>
        </w:pBdr>
        <w:rPr>
          <w:rFonts w:asciiTheme="minorHAnsi" w:hAnsiTheme="minorHAnsi" w:cstheme="minorHAnsi"/>
          <w:b/>
          <w:bCs/>
          <w:color w:val="auto"/>
        </w:rPr>
      </w:pPr>
      <w:bookmarkStart w:id="136" w:name="_Toc107325191"/>
      <w:bookmarkStart w:id="137" w:name="_Toc107498417"/>
      <w:r w:rsidRPr="00212C66">
        <w:rPr>
          <w:rFonts w:asciiTheme="minorHAnsi" w:hAnsiTheme="minorHAnsi" w:cstheme="minorHAnsi"/>
          <w:b/>
          <w:bCs/>
          <w:color w:val="auto"/>
        </w:rPr>
        <w:lastRenderedPageBreak/>
        <w:t>7. Qualification Test Plan</w:t>
      </w:r>
      <w:bookmarkEnd w:id="136"/>
      <w:bookmarkEnd w:id="137"/>
    </w:p>
    <w:p w14:paraId="2141099B" w14:textId="6B1BCB44" w:rsidR="005D52B4" w:rsidRPr="00212C66" w:rsidRDefault="00EE73BD" w:rsidP="005D52B4">
      <w:pPr>
        <w:rPr>
          <w:rFonts w:cstheme="minorHAnsi"/>
        </w:rPr>
      </w:pPr>
      <w:r>
        <w:rPr>
          <w:rFonts w:cstheme="minorHAnsi"/>
        </w:rPr>
        <w:t xml:space="preserve">Table 13 provides an overview of the qualification test plan for the proposed UAV design. </w:t>
      </w:r>
    </w:p>
    <w:tbl>
      <w:tblPr>
        <w:tblStyle w:val="GridTable4-Accent3"/>
        <w:tblW w:w="9445" w:type="dxa"/>
        <w:tblLook w:val="04A0" w:firstRow="1" w:lastRow="0" w:firstColumn="1" w:lastColumn="0" w:noHBand="0" w:noVBand="1"/>
      </w:tblPr>
      <w:tblGrid>
        <w:gridCol w:w="1032"/>
        <w:gridCol w:w="2067"/>
        <w:gridCol w:w="2694"/>
        <w:gridCol w:w="2455"/>
        <w:gridCol w:w="1197"/>
      </w:tblGrid>
      <w:tr w:rsidR="005D52B4" w:rsidRPr="00212C66" w14:paraId="35CDA5F1" w14:textId="77777777" w:rsidTr="00BE696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620" w:type="dxa"/>
            <w:tcBorders>
              <w:bottom w:val="single" w:sz="4" w:space="0" w:color="auto"/>
              <w:right w:val="single" w:sz="4" w:space="0" w:color="auto"/>
            </w:tcBorders>
          </w:tcPr>
          <w:p w14:paraId="571A43B8" w14:textId="77777777" w:rsidR="005D52B4" w:rsidRPr="00212C66" w:rsidRDefault="005D52B4" w:rsidP="00C26E89">
            <w:pPr>
              <w:rPr>
                <w:rFonts w:cstheme="minorHAnsi"/>
                <w:b w:val="0"/>
                <w:bCs w:val="0"/>
              </w:rPr>
            </w:pPr>
            <w:r w:rsidRPr="00212C66">
              <w:rPr>
                <w:rFonts w:cstheme="minorHAnsi"/>
              </w:rPr>
              <w:t xml:space="preserve">Sr no. </w:t>
            </w:r>
          </w:p>
        </w:tc>
        <w:tc>
          <w:tcPr>
            <w:tcW w:w="2067" w:type="dxa"/>
            <w:tcBorders>
              <w:left w:val="single" w:sz="4" w:space="0" w:color="auto"/>
              <w:bottom w:val="single" w:sz="4" w:space="0" w:color="auto"/>
              <w:right w:val="single" w:sz="4" w:space="0" w:color="auto"/>
            </w:tcBorders>
          </w:tcPr>
          <w:p w14:paraId="25A4BD77"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Objective </w:t>
            </w:r>
          </w:p>
        </w:tc>
        <w:tc>
          <w:tcPr>
            <w:tcW w:w="2888" w:type="dxa"/>
            <w:tcBorders>
              <w:left w:val="single" w:sz="4" w:space="0" w:color="auto"/>
              <w:bottom w:val="single" w:sz="4" w:space="0" w:color="auto"/>
              <w:right w:val="single" w:sz="4" w:space="0" w:color="auto"/>
            </w:tcBorders>
          </w:tcPr>
          <w:p w14:paraId="3C054CFB"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Method </w:t>
            </w:r>
          </w:p>
        </w:tc>
        <w:tc>
          <w:tcPr>
            <w:tcW w:w="2610" w:type="dxa"/>
            <w:tcBorders>
              <w:left w:val="single" w:sz="4" w:space="0" w:color="auto"/>
              <w:bottom w:val="single" w:sz="4" w:space="0" w:color="auto"/>
              <w:right w:val="single" w:sz="4" w:space="0" w:color="auto"/>
            </w:tcBorders>
          </w:tcPr>
          <w:p w14:paraId="32670F5A" w14:textId="77777777"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 xml:space="preserve">Success criteria </w:t>
            </w:r>
          </w:p>
        </w:tc>
        <w:tc>
          <w:tcPr>
            <w:tcW w:w="1260" w:type="dxa"/>
            <w:tcBorders>
              <w:left w:val="single" w:sz="4" w:space="0" w:color="auto"/>
              <w:bottom w:val="single" w:sz="4" w:space="0" w:color="auto"/>
            </w:tcBorders>
          </w:tcPr>
          <w:p w14:paraId="36C4C530" w14:textId="34AF5685" w:rsidR="005D52B4" w:rsidRPr="00212C66" w:rsidRDefault="005D52B4" w:rsidP="00C26E89">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12C66">
              <w:rPr>
                <w:rFonts w:cstheme="minorHAnsi"/>
              </w:rPr>
              <w:t>Test Results</w:t>
            </w:r>
          </w:p>
        </w:tc>
      </w:tr>
      <w:tr w:rsidR="005D52B4" w:rsidRPr="00212C66" w14:paraId="347F38FF" w14:textId="77777777" w:rsidTr="00BE6968">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D63F0C9"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E19078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MTOW of 6.9 kg.</w:t>
            </w:r>
          </w:p>
        </w:tc>
        <w:tc>
          <w:tcPr>
            <w:tcW w:w="2888" w:type="dxa"/>
            <w:tcBorders>
              <w:top w:val="single" w:sz="4" w:space="0" w:color="auto"/>
              <w:left w:val="single" w:sz="4" w:space="0" w:color="auto"/>
              <w:bottom w:val="single" w:sz="4" w:space="0" w:color="auto"/>
              <w:right w:val="single" w:sz="4" w:space="0" w:color="auto"/>
            </w:tcBorders>
          </w:tcPr>
          <w:p w14:paraId="51422B2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Weighted analysis. Weighing scales-fully loaded aircraft with weighted dummy tracker. </w:t>
            </w:r>
          </w:p>
        </w:tc>
        <w:tc>
          <w:tcPr>
            <w:tcW w:w="2610" w:type="dxa"/>
            <w:tcBorders>
              <w:top w:val="single" w:sz="4" w:space="0" w:color="auto"/>
              <w:left w:val="single" w:sz="4" w:space="0" w:color="auto"/>
              <w:bottom w:val="single" w:sz="4" w:space="0" w:color="auto"/>
              <w:right w:val="single" w:sz="4" w:space="0" w:color="auto"/>
            </w:tcBorders>
          </w:tcPr>
          <w:p w14:paraId="727DFC56" w14:textId="6C49DBF3" w:rsidR="005D52B4" w:rsidRPr="00212C66" w:rsidRDefault="00D4613C" w:rsidP="00C26E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MTOW &lt; 6.9kg</w:t>
            </w:r>
          </w:p>
        </w:tc>
        <w:tc>
          <w:tcPr>
            <w:tcW w:w="1260" w:type="dxa"/>
            <w:tcBorders>
              <w:top w:val="single" w:sz="4" w:space="0" w:color="auto"/>
              <w:left w:val="single" w:sz="4" w:space="0" w:color="auto"/>
              <w:bottom w:val="single" w:sz="4" w:space="0" w:color="auto"/>
            </w:tcBorders>
          </w:tcPr>
          <w:p w14:paraId="66465D8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61790F22" w14:textId="77777777" w:rsidTr="00BE6968">
        <w:trPr>
          <w:trHeight w:val="881"/>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FBA5B84"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7B55985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Navigation of way points </w:t>
            </w:r>
          </w:p>
        </w:tc>
        <w:tc>
          <w:tcPr>
            <w:tcW w:w="2888" w:type="dxa"/>
            <w:tcBorders>
              <w:top w:val="single" w:sz="4" w:space="0" w:color="auto"/>
              <w:left w:val="single" w:sz="4" w:space="0" w:color="auto"/>
              <w:bottom w:val="single" w:sz="4" w:space="0" w:color="auto"/>
              <w:right w:val="single" w:sz="4" w:space="0" w:color="auto"/>
            </w:tcBorders>
          </w:tcPr>
          <w:p w14:paraId="1DC31795"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Test runs with GPS data logger and inspection of flight trajectory </w:t>
            </w:r>
          </w:p>
        </w:tc>
        <w:tc>
          <w:tcPr>
            <w:tcW w:w="2610" w:type="dxa"/>
            <w:tcBorders>
              <w:top w:val="single" w:sz="4" w:space="0" w:color="auto"/>
              <w:left w:val="single" w:sz="4" w:space="0" w:color="auto"/>
              <w:bottom w:val="single" w:sz="4" w:space="0" w:color="auto"/>
              <w:right w:val="single" w:sz="4" w:space="0" w:color="auto"/>
            </w:tcBorders>
          </w:tcPr>
          <w:p w14:paraId="606C62E7" w14:textId="5D66E96F" w:rsidR="005D52B4" w:rsidRPr="00212C66" w:rsidRDefault="00D4613C" w:rsidP="00C26E8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All waypoints in range of 10 meters of trajectory</w:t>
            </w:r>
          </w:p>
        </w:tc>
        <w:tc>
          <w:tcPr>
            <w:tcW w:w="1260" w:type="dxa"/>
            <w:tcBorders>
              <w:top w:val="single" w:sz="4" w:space="0" w:color="auto"/>
              <w:left w:val="single" w:sz="4" w:space="0" w:color="auto"/>
              <w:bottom w:val="single" w:sz="4" w:space="0" w:color="auto"/>
            </w:tcBorders>
          </w:tcPr>
          <w:p w14:paraId="391B2577"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770A774C"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C46816F"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37E089B8"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Assembly/Disassembly </w:t>
            </w:r>
          </w:p>
        </w:tc>
        <w:tc>
          <w:tcPr>
            <w:tcW w:w="2888" w:type="dxa"/>
            <w:tcBorders>
              <w:top w:val="single" w:sz="4" w:space="0" w:color="auto"/>
              <w:left w:val="single" w:sz="4" w:space="0" w:color="auto"/>
              <w:bottom w:val="single" w:sz="4" w:space="0" w:color="auto"/>
              <w:right w:val="single" w:sz="4" w:space="0" w:color="auto"/>
            </w:tcBorders>
          </w:tcPr>
          <w:p w14:paraId="3C101E34" w14:textId="7F3CC36B" w:rsidR="005D52B4" w:rsidRPr="00212C66" w:rsidRDefault="00D4613C" w:rsidP="00C26E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Wings </w:t>
            </w:r>
            <w:r w:rsidR="007A6511">
              <w:rPr>
                <w:rFonts w:cstheme="minorHAnsi"/>
              </w:rPr>
              <w:t>capable of detaching</w:t>
            </w:r>
          </w:p>
        </w:tc>
        <w:tc>
          <w:tcPr>
            <w:tcW w:w="2610" w:type="dxa"/>
            <w:tcBorders>
              <w:top w:val="single" w:sz="4" w:space="0" w:color="auto"/>
              <w:left w:val="single" w:sz="4" w:space="0" w:color="auto"/>
              <w:bottom w:val="single" w:sz="4" w:space="0" w:color="auto"/>
              <w:right w:val="single" w:sz="4" w:space="0" w:color="auto"/>
            </w:tcBorders>
          </w:tcPr>
          <w:p w14:paraId="516379DF" w14:textId="03B1DD2F"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Takes &lt;=5 </w:t>
            </w:r>
            <w:r w:rsidR="007A6511">
              <w:rPr>
                <w:rFonts w:cstheme="minorHAnsi"/>
              </w:rPr>
              <w:t>minutes</w:t>
            </w:r>
          </w:p>
        </w:tc>
        <w:tc>
          <w:tcPr>
            <w:tcW w:w="1260" w:type="dxa"/>
            <w:tcBorders>
              <w:top w:val="single" w:sz="4" w:space="0" w:color="auto"/>
              <w:left w:val="single" w:sz="4" w:space="0" w:color="auto"/>
              <w:bottom w:val="single" w:sz="4" w:space="0" w:color="auto"/>
            </w:tcBorders>
          </w:tcPr>
          <w:p w14:paraId="704736B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17B38AC3"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678F8BA1"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8EC846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Environment-Friendly propulsion system</w:t>
            </w:r>
          </w:p>
        </w:tc>
        <w:tc>
          <w:tcPr>
            <w:tcW w:w="2888" w:type="dxa"/>
            <w:tcBorders>
              <w:top w:val="single" w:sz="4" w:space="0" w:color="auto"/>
              <w:left w:val="single" w:sz="4" w:space="0" w:color="auto"/>
              <w:bottom w:val="single" w:sz="4" w:space="0" w:color="auto"/>
              <w:right w:val="single" w:sz="4" w:space="0" w:color="auto"/>
            </w:tcBorders>
          </w:tcPr>
          <w:p w14:paraId="74A0CA0B" w14:textId="15CD102D" w:rsidR="005D52B4" w:rsidRPr="00212C66" w:rsidRDefault="007A6511" w:rsidP="00C26E8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Electrical Propulsion System</w:t>
            </w:r>
          </w:p>
        </w:tc>
        <w:tc>
          <w:tcPr>
            <w:tcW w:w="2610" w:type="dxa"/>
            <w:tcBorders>
              <w:top w:val="single" w:sz="4" w:space="0" w:color="auto"/>
              <w:left w:val="single" w:sz="4" w:space="0" w:color="auto"/>
              <w:bottom w:val="single" w:sz="4" w:space="0" w:color="auto"/>
              <w:right w:val="single" w:sz="4" w:space="0" w:color="auto"/>
            </w:tcBorders>
          </w:tcPr>
          <w:p w14:paraId="57740BA5" w14:textId="20B9560F" w:rsidR="005D52B4" w:rsidRPr="00212C66" w:rsidRDefault="007A6511" w:rsidP="00C26E8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Doesn’t burn any hydrocarbons</w:t>
            </w:r>
          </w:p>
        </w:tc>
        <w:tc>
          <w:tcPr>
            <w:tcW w:w="1260" w:type="dxa"/>
            <w:tcBorders>
              <w:top w:val="single" w:sz="4" w:space="0" w:color="auto"/>
              <w:left w:val="single" w:sz="4" w:space="0" w:color="auto"/>
              <w:bottom w:val="single" w:sz="4" w:space="0" w:color="auto"/>
            </w:tcBorders>
          </w:tcPr>
          <w:p w14:paraId="19EF985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76AEC20"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DDF0FD0"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516E888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Minimum payload of 500 ml.</w:t>
            </w:r>
          </w:p>
        </w:tc>
        <w:tc>
          <w:tcPr>
            <w:tcW w:w="2888" w:type="dxa"/>
            <w:tcBorders>
              <w:top w:val="single" w:sz="4" w:space="0" w:color="auto"/>
              <w:left w:val="single" w:sz="4" w:space="0" w:color="auto"/>
              <w:bottom w:val="single" w:sz="4" w:space="0" w:color="auto"/>
              <w:right w:val="single" w:sz="4" w:space="0" w:color="auto"/>
            </w:tcBorders>
          </w:tcPr>
          <w:p w14:paraId="1877DD4A"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49710F3D"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1626936"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29843268"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BF1413F"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160DB83"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Fully Autonomous Flight</w:t>
            </w:r>
          </w:p>
        </w:tc>
        <w:tc>
          <w:tcPr>
            <w:tcW w:w="2888" w:type="dxa"/>
            <w:tcBorders>
              <w:top w:val="single" w:sz="4" w:space="0" w:color="auto"/>
              <w:left w:val="single" w:sz="4" w:space="0" w:color="auto"/>
              <w:bottom w:val="single" w:sz="4" w:space="0" w:color="auto"/>
              <w:right w:val="single" w:sz="4" w:space="0" w:color="auto"/>
            </w:tcBorders>
          </w:tcPr>
          <w:p w14:paraId="5BD21152"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24EF63B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Performs take-off, landing, navigation of WP and spraying mission with full autonomy. </w:t>
            </w:r>
          </w:p>
        </w:tc>
        <w:tc>
          <w:tcPr>
            <w:tcW w:w="1260" w:type="dxa"/>
            <w:tcBorders>
              <w:top w:val="single" w:sz="4" w:space="0" w:color="auto"/>
              <w:left w:val="single" w:sz="4" w:space="0" w:color="auto"/>
              <w:bottom w:val="single" w:sz="4" w:space="0" w:color="auto"/>
            </w:tcBorders>
          </w:tcPr>
          <w:p w14:paraId="0ED2012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60163820"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F8E7A73"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27FC703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Flight Termination System</w:t>
            </w:r>
          </w:p>
        </w:tc>
        <w:tc>
          <w:tcPr>
            <w:tcW w:w="2888" w:type="dxa"/>
            <w:tcBorders>
              <w:top w:val="single" w:sz="4" w:space="0" w:color="auto"/>
              <w:left w:val="single" w:sz="4" w:space="0" w:color="auto"/>
              <w:bottom w:val="single" w:sz="4" w:space="0" w:color="auto"/>
              <w:right w:val="single" w:sz="4" w:space="0" w:color="auto"/>
            </w:tcBorders>
          </w:tcPr>
          <w:p w14:paraId="1A6A7B3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2051F5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990B902"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4007FCA0"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F740F8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328450B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Cost for COTS components </w:t>
            </w:r>
          </w:p>
        </w:tc>
        <w:tc>
          <w:tcPr>
            <w:tcW w:w="2888" w:type="dxa"/>
            <w:tcBorders>
              <w:top w:val="single" w:sz="4" w:space="0" w:color="auto"/>
              <w:left w:val="single" w:sz="4" w:space="0" w:color="auto"/>
              <w:bottom w:val="single" w:sz="4" w:space="0" w:color="auto"/>
              <w:right w:val="single" w:sz="4" w:space="0" w:color="auto"/>
            </w:tcBorders>
          </w:tcPr>
          <w:p w14:paraId="191A19F6"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Detailed cost list accommodating shipment cost and 10% provision for price hike. Opting for locally available products. </w:t>
            </w:r>
          </w:p>
        </w:tc>
        <w:tc>
          <w:tcPr>
            <w:tcW w:w="2610" w:type="dxa"/>
            <w:tcBorders>
              <w:top w:val="single" w:sz="4" w:space="0" w:color="auto"/>
              <w:left w:val="single" w:sz="4" w:space="0" w:color="auto"/>
              <w:bottom w:val="single" w:sz="4" w:space="0" w:color="auto"/>
              <w:right w:val="single" w:sz="4" w:space="0" w:color="auto"/>
            </w:tcBorders>
          </w:tcPr>
          <w:p w14:paraId="1962A7CB"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Less than PKR 250,000</w:t>
            </w:r>
          </w:p>
        </w:tc>
        <w:tc>
          <w:tcPr>
            <w:tcW w:w="1260" w:type="dxa"/>
            <w:tcBorders>
              <w:top w:val="single" w:sz="4" w:space="0" w:color="auto"/>
              <w:left w:val="single" w:sz="4" w:space="0" w:color="auto"/>
              <w:bottom w:val="single" w:sz="4" w:space="0" w:color="auto"/>
            </w:tcBorders>
          </w:tcPr>
          <w:p w14:paraId="78CBDDC6"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32F0EAEB"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D735E2B"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DF05B82"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Airworthiness, control capacity and manufacturability of CAD model</w:t>
            </w:r>
          </w:p>
        </w:tc>
        <w:tc>
          <w:tcPr>
            <w:tcW w:w="2888" w:type="dxa"/>
            <w:tcBorders>
              <w:top w:val="single" w:sz="4" w:space="0" w:color="auto"/>
              <w:left w:val="single" w:sz="4" w:space="0" w:color="auto"/>
              <w:bottom w:val="single" w:sz="4" w:space="0" w:color="auto"/>
              <w:right w:val="single" w:sz="4" w:space="0" w:color="auto"/>
            </w:tcBorders>
          </w:tcPr>
          <w:p w14:paraId="28F3536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19D48E9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0A6DD77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3A3FF783"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F7113A8"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00C0F8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Tracking System </w:t>
            </w:r>
          </w:p>
        </w:tc>
        <w:tc>
          <w:tcPr>
            <w:tcW w:w="2888" w:type="dxa"/>
            <w:tcBorders>
              <w:top w:val="single" w:sz="4" w:space="0" w:color="auto"/>
              <w:left w:val="single" w:sz="4" w:space="0" w:color="auto"/>
              <w:bottom w:val="single" w:sz="4" w:space="0" w:color="auto"/>
              <w:right w:val="single" w:sz="4" w:space="0" w:color="auto"/>
            </w:tcBorders>
          </w:tcPr>
          <w:p w14:paraId="39BBFB9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7BB0ACD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Provides both real-time and post-flight evaluation in 3D trajectory </w:t>
            </w:r>
          </w:p>
        </w:tc>
        <w:tc>
          <w:tcPr>
            <w:tcW w:w="1260" w:type="dxa"/>
            <w:tcBorders>
              <w:top w:val="single" w:sz="4" w:space="0" w:color="auto"/>
              <w:left w:val="single" w:sz="4" w:space="0" w:color="auto"/>
              <w:bottom w:val="single" w:sz="4" w:space="0" w:color="auto"/>
            </w:tcBorders>
          </w:tcPr>
          <w:p w14:paraId="43E4C3FF"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25DE643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43072951"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04C8E24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Landing </w:t>
            </w:r>
          </w:p>
        </w:tc>
        <w:tc>
          <w:tcPr>
            <w:tcW w:w="2888" w:type="dxa"/>
            <w:tcBorders>
              <w:top w:val="single" w:sz="4" w:space="0" w:color="auto"/>
              <w:left w:val="single" w:sz="4" w:space="0" w:color="auto"/>
              <w:bottom w:val="single" w:sz="4" w:space="0" w:color="auto"/>
              <w:right w:val="single" w:sz="4" w:space="0" w:color="auto"/>
            </w:tcBorders>
          </w:tcPr>
          <w:p w14:paraId="299D1C6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B566845"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UAS stops within the specified 10 m x 30 m box. </w:t>
            </w:r>
          </w:p>
        </w:tc>
        <w:tc>
          <w:tcPr>
            <w:tcW w:w="1260" w:type="dxa"/>
            <w:tcBorders>
              <w:top w:val="single" w:sz="4" w:space="0" w:color="auto"/>
              <w:left w:val="single" w:sz="4" w:space="0" w:color="auto"/>
              <w:bottom w:val="single" w:sz="4" w:space="0" w:color="auto"/>
            </w:tcBorders>
          </w:tcPr>
          <w:p w14:paraId="0CEAC6E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762EA4B9"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FB75DF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89C60E4"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Ground Control Station </w:t>
            </w:r>
          </w:p>
        </w:tc>
        <w:tc>
          <w:tcPr>
            <w:tcW w:w="2888" w:type="dxa"/>
            <w:tcBorders>
              <w:top w:val="single" w:sz="4" w:space="0" w:color="auto"/>
              <w:left w:val="single" w:sz="4" w:space="0" w:color="auto"/>
              <w:bottom w:val="single" w:sz="4" w:space="0" w:color="auto"/>
              <w:right w:val="single" w:sz="4" w:space="0" w:color="auto"/>
            </w:tcBorders>
          </w:tcPr>
          <w:p w14:paraId="423DB8F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54EE7130"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5A792FE1"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6732B3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7672532D"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AEDDCDC"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Airspeed of UA in level flight</w:t>
            </w:r>
          </w:p>
        </w:tc>
        <w:tc>
          <w:tcPr>
            <w:tcW w:w="2888" w:type="dxa"/>
            <w:tcBorders>
              <w:top w:val="single" w:sz="4" w:space="0" w:color="auto"/>
              <w:left w:val="single" w:sz="4" w:space="0" w:color="auto"/>
              <w:bottom w:val="single" w:sz="4" w:space="0" w:color="auto"/>
              <w:right w:val="single" w:sz="4" w:space="0" w:color="auto"/>
            </w:tcBorders>
          </w:tcPr>
          <w:p w14:paraId="323EB2F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2A64C623"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Does not exceed 60 KIAS. </w:t>
            </w:r>
          </w:p>
        </w:tc>
        <w:tc>
          <w:tcPr>
            <w:tcW w:w="1260" w:type="dxa"/>
            <w:tcBorders>
              <w:top w:val="single" w:sz="4" w:space="0" w:color="auto"/>
              <w:left w:val="single" w:sz="4" w:space="0" w:color="auto"/>
              <w:bottom w:val="single" w:sz="4" w:space="0" w:color="auto"/>
            </w:tcBorders>
          </w:tcPr>
          <w:p w14:paraId="7711F1B9"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306AC06F"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B4D8AC4" w14:textId="1997E54E" w:rsidR="005D52B4" w:rsidRPr="00212C66" w:rsidRDefault="001A798C" w:rsidP="005D52B4">
            <w:pPr>
              <w:pStyle w:val="ListParagraph"/>
              <w:numPr>
                <w:ilvl w:val="0"/>
                <w:numId w:val="26"/>
              </w:numPr>
              <w:spacing w:line="276" w:lineRule="auto"/>
              <w:rPr>
                <w:rFonts w:asciiTheme="minorHAnsi" w:hAnsiTheme="minorHAnsi" w:cstheme="minorHAnsi"/>
              </w:rPr>
            </w:pPr>
            <w:r>
              <w:rPr>
                <w:rFonts w:asciiTheme="minorHAnsi" w:hAnsiTheme="minorHAnsi" w:cstheme="minorHAnsi"/>
              </w:rPr>
              <w:t>s</w:t>
            </w:r>
          </w:p>
        </w:tc>
        <w:tc>
          <w:tcPr>
            <w:tcW w:w="2067" w:type="dxa"/>
            <w:tcBorders>
              <w:top w:val="single" w:sz="4" w:space="0" w:color="auto"/>
              <w:left w:val="single" w:sz="4" w:space="0" w:color="auto"/>
              <w:bottom w:val="single" w:sz="4" w:space="0" w:color="auto"/>
              <w:right w:val="single" w:sz="4" w:space="0" w:color="auto"/>
            </w:tcBorders>
          </w:tcPr>
          <w:p w14:paraId="38D13401"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Radio Equipment </w:t>
            </w:r>
          </w:p>
        </w:tc>
        <w:tc>
          <w:tcPr>
            <w:tcW w:w="2888" w:type="dxa"/>
            <w:tcBorders>
              <w:top w:val="single" w:sz="4" w:space="0" w:color="auto"/>
              <w:left w:val="single" w:sz="4" w:space="0" w:color="auto"/>
              <w:bottom w:val="single" w:sz="4" w:space="0" w:color="auto"/>
              <w:right w:val="single" w:sz="4" w:space="0" w:color="auto"/>
            </w:tcBorders>
          </w:tcPr>
          <w:p w14:paraId="4CC4EA0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Cross checking for compliance PTA directives and procuring from PTA verified and well-known vendors.  </w:t>
            </w:r>
          </w:p>
        </w:tc>
        <w:tc>
          <w:tcPr>
            <w:tcW w:w="2610" w:type="dxa"/>
            <w:tcBorders>
              <w:top w:val="single" w:sz="4" w:space="0" w:color="auto"/>
              <w:left w:val="single" w:sz="4" w:space="0" w:color="auto"/>
              <w:bottom w:val="single" w:sz="4" w:space="0" w:color="auto"/>
              <w:right w:val="single" w:sz="4" w:space="0" w:color="auto"/>
            </w:tcBorders>
          </w:tcPr>
          <w:p w14:paraId="3953A67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Complaint with PTA directives, licensed for use in Pakistan – operating range 1km, spread spectrum complaint to 100mW spread spectrum confirming to IR2030 and CE 4.</w:t>
            </w:r>
          </w:p>
        </w:tc>
        <w:tc>
          <w:tcPr>
            <w:tcW w:w="1260" w:type="dxa"/>
            <w:tcBorders>
              <w:top w:val="single" w:sz="4" w:space="0" w:color="auto"/>
              <w:left w:val="single" w:sz="4" w:space="0" w:color="auto"/>
              <w:bottom w:val="single" w:sz="4" w:space="0" w:color="auto"/>
            </w:tcBorders>
          </w:tcPr>
          <w:p w14:paraId="5926612C"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07F4EF27"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0A6527F0"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65B9CBD8"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Weather limitations</w:t>
            </w:r>
          </w:p>
        </w:tc>
        <w:tc>
          <w:tcPr>
            <w:tcW w:w="2888" w:type="dxa"/>
            <w:tcBorders>
              <w:top w:val="single" w:sz="4" w:space="0" w:color="auto"/>
              <w:left w:val="single" w:sz="4" w:space="0" w:color="auto"/>
              <w:bottom w:val="single" w:sz="4" w:space="0" w:color="auto"/>
              <w:right w:val="single" w:sz="4" w:space="0" w:color="auto"/>
            </w:tcBorders>
          </w:tcPr>
          <w:p w14:paraId="23CE1D60"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3549A1AD"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Operates in 20kts winds, gusting to 25 kts and light rain. Successful take-off and landing in crosswind component of 5 kts (to runway) with 8 kts gusts.</w:t>
            </w:r>
          </w:p>
        </w:tc>
        <w:tc>
          <w:tcPr>
            <w:tcW w:w="1260" w:type="dxa"/>
            <w:tcBorders>
              <w:top w:val="single" w:sz="4" w:space="0" w:color="auto"/>
              <w:left w:val="single" w:sz="4" w:space="0" w:color="auto"/>
              <w:bottom w:val="single" w:sz="4" w:space="0" w:color="auto"/>
            </w:tcBorders>
          </w:tcPr>
          <w:p w14:paraId="64CC2D5B"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4F55BFC2"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5A875EA4"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1646B19E"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Fuel/battery combination</w:t>
            </w:r>
          </w:p>
        </w:tc>
        <w:tc>
          <w:tcPr>
            <w:tcW w:w="2888" w:type="dxa"/>
            <w:tcBorders>
              <w:top w:val="single" w:sz="4" w:space="0" w:color="auto"/>
              <w:left w:val="single" w:sz="4" w:space="0" w:color="auto"/>
              <w:bottom w:val="single" w:sz="4" w:space="0" w:color="auto"/>
              <w:right w:val="single" w:sz="4" w:space="0" w:color="auto"/>
            </w:tcBorders>
          </w:tcPr>
          <w:p w14:paraId="3118AD6D"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1AC1FCD3"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1260" w:type="dxa"/>
            <w:tcBorders>
              <w:top w:val="single" w:sz="4" w:space="0" w:color="auto"/>
              <w:left w:val="single" w:sz="4" w:space="0" w:color="auto"/>
              <w:bottom w:val="single" w:sz="4" w:space="0" w:color="auto"/>
            </w:tcBorders>
          </w:tcPr>
          <w:p w14:paraId="1F0CF668"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r>
      <w:tr w:rsidR="005D52B4" w:rsidRPr="00212C66" w14:paraId="37E72FF1" w14:textId="77777777" w:rsidTr="001A7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bottom w:val="single" w:sz="4" w:space="0" w:color="auto"/>
              <w:right w:val="single" w:sz="4" w:space="0" w:color="auto"/>
            </w:tcBorders>
          </w:tcPr>
          <w:p w14:paraId="27AA565C"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bottom w:val="single" w:sz="4" w:space="0" w:color="auto"/>
              <w:right w:val="single" w:sz="4" w:space="0" w:color="auto"/>
            </w:tcBorders>
          </w:tcPr>
          <w:p w14:paraId="4CBFDBF1"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Airworthiness  </w:t>
            </w:r>
          </w:p>
        </w:tc>
        <w:tc>
          <w:tcPr>
            <w:tcW w:w="2888" w:type="dxa"/>
            <w:tcBorders>
              <w:top w:val="single" w:sz="4" w:space="0" w:color="auto"/>
              <w:left w:val="single" w:sz="4" w:space="0" w:color="auto"/>
              <w:bottom w:val="single" w:sz="4" w:space="0" w:color="auto"/>
              <w:right w:val="single" w:sz="4" w:space="0" w:color="auto"/>
            </w:tcBorders>
          </w:tcPr>
          <w:p w14:paraId="77658231"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c>
          <w:tcPr>
            <w:tcW w:w="2610" w:type="dxa"/>
            <w:tcBorders>
              <w:top w:val="single" w:sz="4" w:space="0" w:color="auto"/>
              <w:left w:val="single" w:sz="4" w:space="0" w:color="auto"/>
              <w:bottom w:val="single" w:sz="4" w:space="0" w:color="auto"/>
              <w:right w:val="single" w:sz="4" w:space="0" w:color="auto"/>
            </w:tcBorders>
          </w:tcPr>
          <w:p w14:paraId="0C40833F"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r w:rsidRPr="00212C66">
              <w:rPr>
                <w:rFonts w:cstheme="minorHAnsi"/>
              </w:rPr>
              <w:t xml:space="preserve">Controlled flight – remains within demonstration zone boundary. Allows successful flight termination and manual override. Remains in VLOS of remote pilot. Below 100m AGL. Does not fly within 30 m distance of any obj. for takeoff/landing, does not fly at 10 m distance. </w:t>
            </w:r>
          </w:p>
        </w:tc>
        <w:tc>
          <w:tcPr>
            <w:tcW w:w="1260" w:type="dxa"/>
            <w:tcBorders>
              <w:top w:val="single" w:sz="4" w:space="0" w:color="auto"/>
              <w:left w:val="single" w:sz="4" w:space="0" w:color="auto"/>
              <w:bottom w:val="single" w:sz="4" w:space="0" w:color="auto"/>
            </w:tcBorders>
          </w:tcPr>
          <w:p w14:paraId="21F7BBAA" w14:textId="77777777" w:rsidR="005D52B4" w:rsidRPr="00212C66" w:rsidRDefault="005D52B4" w:rsidP="00C26E89">
            <w:pPr>
              <w:cnfStyle w:val="000000100000" w:firstRow="0" w:lastRow="0" w:firstColumn="0" w:lastColumn="0" w:oddVBand="0" w:evenVBand="0" w:oddHBand="1" w:evenHBand="0" w:firstRowFirstColumn="0" w:firstRowLastColumn="0" w:lastRowFirstColumn="0" w:lastRowLastColumn="0"/>
              <w:rPr>
                <w:rFonts w:cstheme="minorHAnsi"/>
              </w:rPr>
            </w:pPr>
          </w:p>
        </w:tc>
      </w:tr>
      <w:tr w:rsidR="005D52B4" w:rsidRPr="00212C66" w14:paraId="55D8B278" w14:textId="77777777" w:rsidTr="001A798C">
        <w:tc>
          <w:tcPr>
            <w:cnfStyle w:val="001000000000" w:firstRow="0" w:lastRow="0" w:firstColumn="1" w:lastColumn="0" w:oddVBand="0" w:evenVBand="0" w:oddHBand="0" w:evenHBand="0" w:firstRowFirstColumn="0" w:firstRowLastColumn="0" w:lastRowFirstColumn="0" w:lastRowLastColumn="0"/>
            <w:tcW w:w="620" w:type="dxa"/>
            <w:tcBorders>
              <w:top w:val="single" w:sz="4" w:space="0" w:color="auto"/>
              <w:right w:val="single" w:sz="4" w:space="0" w:color="auto"/>
            </w:tcBorders>
          </w:tcPr>
          <w:p w14:paraId="3B26F975" w14:textId="77777777" w:rsidR="005D52B4" w:rsidRPr="00212C66" w:rsidRDefault="005D52B4" w:rsidP="005D52B4">
            <w:pPr>
              <w:pStyle w:val="ListParagraph"/>
              <w:numPr>
                <w:ilvl w:val="0"/>
                <w:numId w:val="26"/>
              </w:numPr>
              <w:spacing w:line="276" w:lineRule="auto"/>
              <w:rPr>
                <w:rFonts w:asciiTheme="minorHAnsi" w:hAnsiTheme="minorHAnsi" w:cstheme="minorHAnsi"/>
              </w:rPr>
            </w:pPr>
          </w:p>
        </w:tc>
        <w:tc>
          <w:tcPr>
            <w:tcW w:w="2067" w:type="dxa"/>
            <w:tcBorders>
              <w:top w:val="single" w:sz="4" w:space="0" w:color="auto"/>
              <w:left w:val="single" w:sz="4" w:space="0" w:color="auto"/>
              <w:right w:val="single" w:sz="4" w:space="0" w:color="auto"/>
            </w:tcBorders>
          </w:tcPr>
          <w:p w14:paraId="613CCD3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Low environmental Impact.</w:t>
            </w:r>
          </w:p>
        </w:tc>
        <w:tc>
          <w:tcPr>
            <w:tcW w:w="2888" w:type="dxa"/>
            <w:tcBorders>
              <w:top w:val="single" w:sz="4" w:space="0" w:color="auto"/>
              <w:left w:val="single" w:sz="4" w:space="0" w:color="auto"/>
              <w:right w:val="single" w:sz="4" w:space="0" w:color="auto"/>
            </w:tcBorders>
          </w:tcPr>
          <w:p w14:paraId="749A0E19"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p>
        </w:tc>
        <w:tc>
          <w:tcPr>
            <w:tcW w:w="2610" w:type="dxa"/>
            <w:tcBorders>
              <w:top w:val="single" w:sz="4" w:space="0" w:color="auto"/>
              <w:left w:val="single" w:sz="4" w:space="0" w:color="auto"/>
              <w:right w:val="single" w:sz="4" w:space="0" w:color="auto"/>
            </w:tcBorders>
          </w:tcPr>
          <w:p w14:paraId="551BC1BA" w14:textId="77777777" w:rsidR="005D52B4" w:rsidRPr="00212C66" w:rsidRDefault="005D52B4" w:rsidP="00C26E89">
            <w:pPr>
              <w:cnfStyle w:val="000000000000" w:firstRow="0" w:lastRow="0" w:firstColumn="0" w:lastColumn="0" w:oddVBand="0" w:evenVBand="0" w:oddHBand="0" w:evenHBand="0" w:firstRowFirstColumn="0" w:firstRowLastColumn="0" w:lastRowFirstColumn="0" w:lastRowLastColumn="0"/>
              <w:rPr>
                <w:rFonts w:cstheme="minorHAnsi"/>
              </w:rPr>
            </w:pPr>
            <w:r w:rsidRPr="00212C66">
              <w:rPr>
                <w:rFonts w:cstheme="minorHAnsi"/>
              </w:rPr>
              <w:t xml:space="preserve">Low pollution, fuel efficient, low noise, non-hazardous. </w:t>
            </w:r>
          </w:p>
        </w:tc>
        <w:tc>
          <w:tcPr>
            <w:tcW w:w="1260" w:type="dxa"/>
            <w:tcBorders>
              <w:top w:val="single" w:sz="4" w:space="0" w:color="auto"/>
              <w:left w:val="single" w:sz="4" w:space="0" w:color="auto"/>
            </w:tcBorders>
          </w:tcPr>
          <w:p w14:paraId="24E3E519" w14:textId="77777777" w:rsidR="005D52B4" w:rsidRPr="00212C66" w:rsidRDefault="005D52B4" w:rsidP="005D52B4">
            <w:pPr>
              <w:keepNext/>
              <w:cnfStyle w:val="000000000000" w:firstRow="0" w:lastRow="0" w:firstColumn="0" w:lastColumn="0" w:oddVBand="0" w:evenVBand="0" w:oddHBand="0" w:evenHBand="0" w:firstRowFirstColumn="0" w:firstRowLastColumn="0" w:lastRowFirstColumn="0" w:lastRowLastColumn="0"/>
              <w:rPr>
                <w:rFonts w:cstheme="minorHAnsi"/>
              </w:rPr>
            </w:pPr>
          </w:p>
        </w:tc>
      </w:tr>
    </w:tbl>
    <w:p w14:paraId="45E9393F" w14:textId="3DEBE513" w:rsidR="001127B5" w:rsidRDefault="005D52B4" w:rsidP="005D52B4">
      <w:pPr>
        <w:pStyle w:val="Caption"/>
        <w:jc w:val="center"/>
        <w:rPr>
          <w:rFonts w:cstheme="minorHAnsi"/>
          <w:color w:val="767171" w:themeColor="background2" w:themeShade="80"/>
          <w:sz w:val="22"/>
          <w:szCs w:val="22"/>
        </w:rPr>
      </w:pPr>
      <w:bookmarkStart w:id="138" w:name="_Toc107498463"/>
      <w:r>
        <w:t xml:space="preserve">Table </w:t>
      </w:r>
      <w:fldSimple w:instr=" SEQ Table \* ARABIC ">
        <w:r w:rsidR="00FA5C34">
          <w:rPr>
            <w:noProof/>
          </w:rPr>
          <w:t>13</w:t>
        </w:r>
      </w:fldSimple>
      <w:r>
        <w:t>. Qualification Test Plan.</w:t>
      </w:r>
      <w:bookmarkEnd w:id="138"/>
    </w:p>
    <w:p w14:paraId="5906500C" w14:textId="77777777" w:rsidR="001127B5" w:rsidRDefault="001127B5">
      <w:pPr>
        <w:spacing w:after="160" w:line="259" w:lineRule="auto"/>
        <w:jc w:val="left"/>
        <w:rPr>
          <w:rFonts w:cstheme="minorHAnsi"/>
          <w:color w:val="767171" w:themeColor="background2" w:themeShade="80"/>
          <w:sz w:val="22"/>
          <w:szCs w:val="22"/>
        </w:rPr>
      </w:pPr>
      <w:r>
        <w:rPr>
          <w:rFonts w:cstheme="minorHAnsi"/>
          <w:color w:val="767171" w:themeColor="background2" w:themeShade="80"/>
          <w:sz w:val="22"/>
          <w:szCs w:val="22"/>
        </w:rPr>
        <w:br w:type="page"/>
      </w:r>
    </w:p>
    <w:p w14:paraId="14B457FA" w14:textId="123A67A4" w:rsidR="00DE53DA" w:rsidRPr="00212C66" w:rsidRDefault="00DE53DA" w:rsidP="00DE53DA">
      <w:pPr>
        <w:pStyle w:val="Heading1"/>
        <w:pBdr>
          <w:bottom w:val="single" w:sz="12" w:space="1" w:color="auto"/>
        </w:pBdr>
        <w:rPr>
          <w:rFonts w:asciiTheme="minorHAnsi" w:hAnsiTheme="minorHAnsi" w:cstheme="minorHAnsi"/>
          <w:b/>
          <w:bCs/>
          <w:color w:val="auto"/>
        </w:rPr>
      </w:pPr>
      <w:bookmarkStart w:id="139" w:name="_Toc107325192"/>
      <w:bookmarkStart w:id="140" w:name="_Toc107498418"/>
      <w:r w:rsidRPr="00212C66">
        <w:rPr>
          <w:rFonts w:asciiTheme="minorHAnsi" w:hAnsiTheme="minorHAnsi" w:cstheme="minorHAnsi"/>
          <w:b/>
          <w:bCs/>
          <w:color w:val="auto"/>
        </w:rPr>
        <w:lastRenderedPageBreak/>
        <w:t>8.0. Cost Analysis</w:t>
      </w:r>
      <w:bookmarkEnd w:id="139"/>
      <w:bookmarkEnd w:id="140"/>
    </w:p>
    <w:p w14:paraId="659FD34E" w14:textId="77777777" w:rsidR="00DE53DA" w:rsidRPr="00212C66" w:rsidRDefault="00DE53DA" w:rsidP="00DE53DA">
      <w:pPr>
        <w:rPr>
          <w:rFonts w:cstheme="minorHAnsi"/>
        </w:rPr>
      </w:pPr>
    </w:p>
    <w:p w14:paraId="1EDD06C2" w14:textId="1896CCD0" w:rsidR="007A6511" w:rsidRPr="007A6511" w:rsidRDefault="007A6511" w:rsidP="007A6511">
      <w:pPr>
        <w:spacing w:after="160"/>
        <w:jc w:val="left"/>
        <w:rPr>
          <w:rFonts w:cstheme="minorHAnsi"/>
          <w:color w:val="767171" w:themeColor="background2" w:themeShade="80"/>
          <w:sz w:val="22"/>
          <w:szCs w:val="22"/>
        </w:rPr>
      </w:pPr>
      <w:r w:rsidRPr="007A6511">
        <w:rPr>
          <w:rFonts w:cstheme="minorHAnsi"/>
          <w:color w:val="767171" w:themeColor="background2" w:themeShade="80"/>
          <w:sz w:val="22"/>
          <w:szCs w:val="22"/>
        </w:rPr>
        <w:t xml:space="preserve">The selection of parts was done by a meticulous process of </w:t>
      </w:r>
      <w:proofErr w:type="gramStart"/>
      <w:r w:rsidRPr="007A6511">
        <w:rPr>
          <w:rFonts w:cstheme="minorHAnsi"/>
          <w:color w:val="767171" w:themeColor="background2" w:themeShade="80"/>
          <w:sz w:val="22"/>
          <w:szCs w:val="22"/>
        </w:rPr>
        <w:t>cross checking</w:t>
      </w:r>
      <w:proofErr w:type="gramEnd"/>
      <w:r w:rsidRPr="007A6511">
        <w:rPr>
          <w:rFonts w:cstheme="minorHAnsi"/>
          <w:color w:val="767171" w:themeColor="background2" w:themeShade="80"/>
          <w:sz w:val="22"/>
          <w:szCs w:val="22"/>
        </w:rPr>
        <w:t xml:space="preserve"> different vendors according to our weight and thrust requirements, we selected a battery and motor for our UAV. For our flight computer we used a raspberry pi and </w:t>
      </w:r>
      <w:proofErr w:type="spellStart"/>
      <w:r w:rsidRPr="007A6511">
        <w:rPr>
          <w:rFonts w:cstheme="minorHAnsi"/>
          <w:color w:val="767171" w:themeColor="background2" w:themeShade="80"/>
          <w:sz w:val="22"/>
          <w:szCs w:val="22"/>
        </w:rPr>
        <w:t>pixhawk</w:t>
      </w:r>
      <w:proofErr w:type="spellEnd"/>
      <w:r w:rsidRPr="007A6511">
        <w:rPr>
          <w:rFonts w:cstheme="minorHAnsi"/>
          <w:color w:val="767171" w:themeColor="background2" w:themeShade="80"/>
          <w:sz w:val="22"/>
          <w:szCs w:val="22"/>
        </w:rPr>
        <w:t xml:space="preserve"> microcontroller. We had to select components that were compatible with it. Such </w:t>
      </w:r>
      <w:proofErr w:type="gramStart"/>
      <w:r w:rsidRPr="007A6511">
        <w:rPr>
          <w:rFonts w:cstheme="minorHAnsi"/>
          <w:color w:val="767171" w:themeColor="background2" w:themeShade="80"/>
          <w:sz w:val="22"/>
          <w:szCs w:val="22"/>
        </w:rPr>
        <w:t>as  a</w:t>
      </w:r>
      <w:proofErr w:type="gramEnd"/>
      <w:r w:rsidRPr="007A6511">
        <w:rPr>
          <w:rFonts w:cstheme="minorHAnsi"/>
          <w:color w:val="767171" w:themeColor="background2" w:themeShade="80"/>
          <w:sz w:val="22"/>
          <w:szCs w:val="22"/>
        </w:rPr>
        <w:t xml:space="preserve"> camera, GPS module and a telemetry system. </w:t>
      </w:r>
    </w:p>
    <w:p w14:paraId="20590C15" w14:textId="77777777" w:rsidR="007A6511" w:rsidRPr="007A6511" w:rsidRDefault="007A6511" w:rsidP="007A6511">
      <w:pPr>
        <w:spacing w:after="160"/>
        <w:jc w:val="left"/>
        <w:rPr>
          <w:rFonts w:cstheme="minorHAnsi"/>
          <w:color w:val="767171" w:themeColor="background2" w:themeShade="80"/>
          <w:sz w:val="22"/>
          <w:szCs w:val="22"/>
        </w:rPr>
      </w:pPr>
      <w:r w:rsidRPr="007A6511">
        <w:rPr>
          <w:rFonts w:cstheme="minorHAnsi"/>
          <w:color w:val="767171" w:themeColor="background2" w:themeShade="80"/>
          <w:sz w:val="22"/>
          <w:szCs w:val="22"/>
        </w:rPr>
        <w:t xml:space="preserve">Our materials were sourced locally from </w:t>
      </w:r>
      <w:proofErr w:type="spellStart"/>
      <w:r w:rsidRPr="007A6511">
        <w:rPr>
          <w:rFonts w:cstheme="minorHAnsi"/>
          <w:color w:val="767171" w:themeColor="background2" w:themeShade="80"/>
          <w:sz w:val="22"/>
          <w:szCs w:val="22"/>
        </w:rPr>
        <w:t>well known</w:t>
      </w:r>
      <w:proofErr w:type="spellEnd"/>
      <w:r w:rsidRPr="007A6511">
        <w:rPr>
          <w:rFonts w:cstheme="minorHAnsi"/>
          <w:color w:val="767171" w:themeColor="background2" w:themeShade="80"/>
          <w:sz w:val="22"/>
          <w:szCs w:val="22"/>
        </w:rPr>
        <w:t xml:space="preserve"> and trusted </w:t>
      </w:r>
      <w:proofErr w:type="spellStart"/>
      <w:proofErr w:type="gramStart"/>
      <w:r w:rsidRPr="007A6511">
        <w:rPr>
          <w:rFonts w:cstheme="minorHAnsi"/>
          <w:color w:val="767171" w:themeColor="background2" w:themeShade="80"/>
          <w:sz w:val="22"/>
          <w:szCs w:val="22"/>
        </w:rPr>
        <w:t>vendors.Our</w:t>
      </w:r>
      <w:proofErr w:type="spellEnd"/>
      <w:proofErr w:type="gramEnd"/>
      <w:r w:rsidRPr="007A6511">
        <w:rPr>
          <w:rFonts w:cstheme="minorHAnsi"/>
          <w:color w:val="767171" w:themeColor="background2" w:themeShade="80"/>
          <w:sz w:val="22"/>
          <w:szCs w:val="22"/>
        </w:rPr>
        <w:t xml:space="preserve"> three main vendors were: </w:t>
      </w:r>
    </w:p>
    <w:p w14:paraId="13313FAC" w14:textId="77777777" w:rsidR="007A6511" w:rsidRPr="007A6511" w:rsidRDefault="007A6511" w:rsidP="007A6511">
      <w:pPr>
        <w:spacing w:after="160"/>
        <w:jc w:val="left"/>
        <w:rPr>
          <w:rFonts w:cstheme="minorHAnsi"/>
          <w:color w:val="767171" w:themeColor="background2" w:themeShade="80"/>
          <w:sz w:val="22"/>
          <w:szCs w:val="22"/>
        </w:rPr>
      </w:pPr>
      <w:proofErr w:type="spellStart"/>
      <w:r w:rsidRPr="007A6511">
        <w:rPr>
          <w:rFonts w:cstheme="minorHAnsi"/>
          <w:color w:val="767171" w:themeColor="background2" w:themeShade="80"/>
          <w:sz w:val="22"/>
          <w:szCs w:val="22"/>
        </w:rPr>
        <w:t>Fullthrotle</w:t>
      </w:r>
      <w:proofErr w:type="spellEnd"/>
      <w:r w:rsidRPr="007A6511">
        <w:rPr>
          <w:rFonts w:cstheme="minorHAnsi"/>
          <w:color w:val="767171" w:themeColor="background2" w:themeShade="80"/>
          <w:sz w:val="22"/>
          <w:szCs w:val="22"/>
        </w:rPr>
        <w:t xml:space="preserve"> </w:t>
      </w:r>
    </w:p>
    <w:p w14:paraId="63646C3E" w14:textId="77777777" w:rsidR="007A6511" w:rsidRPr="007A6511" w:rsidRDefault="007A6511" w:rsidP="007A6511">
      <w:pPr>
        <w:spacing w:after="160"/>
        <w:jc w:val="left"/>
        <w:rPr>
          <w:rFonts w:cstheme="minorHAnsi"/>
          <w:color w:val="767171" w:themeColor="background2" w:themeShade="80"/>
          <w:sz w:val="22"/>
          <w:szCs w:val="22"/>
        </w:rPr>
      </w:pPr>
      <w:r w:rsidRPr="007A6511">
        <w:rPr>
          <w:rFonts w:cstheme="minorHAnsi"/>
          <w:color w:val="767171" w:themeColor="background2" w:themeShade="80"/>
          <w:sz w:val="22"/>
          <w:szCs w:val="22"/>
        </w:rPr>
        <w:t>Arctic Hobbies &amp;</w:t>
      </w:r>
    </w:p>
    <w:p w14:paraId="01E989B9" w14:textId="69CA8054" w:rsidR="007A6511" w:rsidRPr="007A6511" w:rsidRDefault="007A6511" w:rsidP="007A6511">
      <w:pPr>
        <w:spacing w:after="160"/>
        <w:jc w:val="left"/>
        <w:rPr>
          <w:rFonts w:cstheme="minorHAnsi"/>
          <w:color w:val="767171" w:themeColor="background2" w:themeShade="80"/>
          <w:sz w:val="22"/>
          <w:szCs w:val="22"/>
        </w:rPr>
      </w:pPr>
      <w:proofErr w:type="spellStart"/>
      <w:r w:rsidRPr="007A6511">
        <w:rPr>
          <w:rFonts w:cstheme="minorHAnsi"/>
          <w:color w:val="767171" w:themeColor="background2" w:themeShade="80"/>
          <w:sz w:val="22"/>
          <w:szCs w:val="22"/>
        </w:rPr>
        <w:t>Electrobe</w:t>
      </w:r>
      <w:r>
        <w:rPr>
          <w:rFonts w:cstheme="minorHAnsi"/>
          <w:color w:val="767171" w:themeColor="background2" w:themeShade="80"/>
          <w:sz w:val="22"/>
          <w:szCs w:val="22"/>
        </w:rPr>
        <w:t>s</w:t>
      </w:r>
      <w:proofErr w:type="spellEnd"/>
    </w:p>
    <w:p w14:paraId="1BBE1FA8" w14:textId="77777777" w:rsidR="00E90023" w:rsidRDefault="007A6511" w:rsidP="007A6511">
      <w:pPr>
        <w:spacing w:after="160"/>
        <w:jc w:val="left"/>
        <w:rPr>
          <w:rFonts w:cstheme="minorHAnsi"/>
          <w:color w:val="767171" w:themeColor="background2" w:themeShade="80"/>
          <w:sz w:val="22"/>
          <w:szCs w:val="22"/>
        </w:rPr>
      </w:pPr>
      <w:r w:rsidRPr="007A6511">
        <w:rPr>
          <w:rFonts w:cstheme="minorHAnsi"/>
          <w:color w:val="767171" w:themeColor="background2" w:themeShade="80"/>
          <w:sz w:val="22"/>
          <w:szCs w:val="22"/>
        </w:rPr>
        <w:t>We ensured that the total cost of our COTS materials remained well below the limit given in the competition rules.</w:t>
      </w:r>
    </w:p>
    <w:p w14:paraId="04B7A292" w14:textId="63C47751" w:rsidR="009B1C71" w:rsidRPr="00831182" w:rsidRDefault="00E90023" w:rsidP="007A6511">
      <w:pPr>
        <w:spacing w:after="160"/>
        <w:jc w:val="left"/>
        <w:rPr>
          <w:rFonts w:cstheme="minorHAnsi"/>
          <w:color w:val="767171" w:themeColor="background2" w:themeShade="80"/>
          <w:sz w:val="22"/>
          <w:szCs w:val="22"/>
        </w:rPr>
      </w:pPr>
      <w:r w:rsidRPr="00E90023">
        <w:rPr>
          <w:rFonts w:cstheme="minorHAnsi"/>
          <w:color w:val="767171" w:themeColor="background2" w:themeShade="80"/>
          <w:sz w:val="22"/>
          <w:szCs w:val="22"/>
        </w:rPr>
        <w:drawing>
          <wp:inline distT="0" distB="0" distL="0" distR="0" wp14:anchorId="032244A2" wp14:editId="7F77F306">
            <wp:extent cx="6160135" cy="234315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9"/>
                    <a:stretch>
                      <a:fillRect/>
                    </a:stretch>
                  </pic:blipFill>
                  <pic:spPr>
                    <a:xfrm>
                      <a:off x="0" y="0"/>
                      <a:ext cx="6165196" cy="2345075"/>
                    </a:xfrm>
                    <a:prstGeom prst="rect">
                      <a:avLst/>
                    </a:prstGeom>
                  </pic:spPr>
                </pic:pic>
              </a:graphicData>
            </a:graphic>
          </wp:inline>
        </w:drawing>
      </w:r>
      <w:r w:rsidR="009B1C71" w:rsidRPr="00831182">
        <w:rPr>
          <w:rFonts w:cstheme="minorHAnsi"/>
          <w:color w:val="767171" w:themeColor="background2" w:themeShade="80"/>
          <w:sz w:val="22"/>
          <w:szCs w:val="22"/>
        </w:rPr>
        <w:br w:type="page"/>
      </w:r>
    </w:p>
    <w:p w14:paraId="4516C3B2" w14:textId="77777777" w:rsidR="001334C7" w:rsidRPr="005F12E2" w:rsidRDefault="001334C7" w:rsidP="001334C7">
      <w:pPr>
        <w:pStyle w:val="Heading1"/>
        <w:pBdr>
          <w:bottom w:val="single" w:sz="12" w:space="1" w:color="auto"/>
        </w:pBdr>
        <w:rPr>
          <w:b/>
          <w:bCs/>
          <w:color w:val="auto"/>
        </w:rPr>
      </w:pPr>
      <w:bookmarkStart w:id="141" w:name="_Toc107325194"/>
      <w:bookmarkStart w:id="142" w:name="_Toc107498419"/>
      <w:r w:rsidRPr="005F12E2">
        <w:rPr>
          <w:b/>
          <w:bCs/>
          <w:color w:val="auto"/>
        </w:rPr>
        <w:lastRenderedPageBreak/>
        <w:t>References</w:t>
      </w:r>
      <w:bookmarkEnd w:id="141"/>
      <w:bookmarkEnd w:id="142"/>
    </w:p>
    <w:p w14:paraId="155E67FF" w14:textId="19CB95A9" w:rsidR="001334C7" w:rsidRPr="00D47565" w:rsidRDefault="00494BF7" w:rsidP="00E1690B">
      <w:pPr>
        <w:spacing w:before="240"/>
        <w:rPr>
          <w:rFonts w:cstheme="minorHAnsi"/>
          <w:sz w:val="22"/>
          <w:szCs w:val="22"/>
        </w:rPr>
      </w:pPr>
      <w:r w:rsidRPr="00D47565">
        <w:rPr>
          <w:rFonts w:cstheme="minorHAnsi"/>
          <w:sz w:val="22"/>
          <w:szCs w:val="22"/>
          <w:vertAlign w:val="superscript"/>
        </w:rPr>
        <w:t>[1]</w:t>
      </w:r>
      <w:r w:rsidR="00C630F5" w:rsidRPr="00D47565">
        <w:rPr>
          <w:rFonts w:cstheme="minorHAnsi"/>
          <w:sz w:val="22"/>
          <w:szCs w:val="22"/>
          <w:vertAlign w:val="superscript"/>
        </w:rPr>
        <w:t xml:space="preserve"> </w:t>
      </w:r>
      <w:r w:rsidRPr="00D47565">
        <w:rPr>
          <w:rFonts w:cstheme="minorHAnsi"/>
          <w:sz w:val="22"/>
          <w:szCs w:val="22"/>
        </w:rPr>
        <w:t xml:space="preserve">GitHub Repository. </w:t>
      </w:r>
      <w:proofErr w:type="spellStart"/>
      <w:r w:rsidRPr="00D47565">
        <w:rPr>
          <w:rFonts w:cstheme="minorHAnsi"/>
          <w:sz w:val="22"/>
          <w:szCs w:val="22"/>
        </w:rPr>
        <w:t>AhmedBinMushtaq</w:t>
      </w:r>
      <w:proofErr w:type="spellEnd"/>
      <w:r w:rsidRPr="00D47565">
        <w:rPr>
          <w:rFonts w:cstheme="minorHAnsi"/>
          <w:sz w:val="22"/>
          <w:szCs w:val="22"/>
        </w:rPr>
        <w:t xml:space="preserve">. </w:t>
      </w:r>
      <w:r w:rsidRPr="00D47565">
        <w:rPr>
          <w:rFonts w:cstheme="minorHAnsi"/>
          <w:i/>
          <w:iCs/>
          <w:sz w:val="22"/>
          <w:szCs w:val="22"/>
        </w:rPr>
        <w:t>UAS Challenge.</w:t>
      </w:r>
      <w:r w:rsidR="00C630F5" w:rsidRPr="00D47565">
        <w:rPr>
          <w:rFonts w:cstheme="minorHAnsi"/>
          <w:i/>
          <w:iCs/>
          <w:sz w:val="22"/>
          <w:szCs w:val="22"/>
        </w:rPr>
        <w:t xml:space="preserve"> </w:t>
      </w:r>
      <w:proofErr w:type="spellStart"/>
      <w:r w:rsidR="00C630F5" w:rsidRPr="00D47565">
        <w:rPr>
          <w:rFonts w:cstheme="minorHAnsi"/>
          <w:sz w:val="22"/>
          <w:szCs w:val="22"/>
        </w:rPr>
        <w:t>Github</w:t>
      </w:r>
      <w:proofErr w:type="spellEnd"/>
      <w:r w:rsidR="00C630F5" w:rsidRPr="00D47565">
        <w:rPr>
          <w:rFonts w:cstheme="minorHAnsi"/>
          <w:sz w:val="22"/>
          <w:szCs w:val="22"/>
        </w:rPr>
        <w:t xml:space="preserve">.  </w:t>
      </w:r>
      <w:hyperlink r:id="rId70" w:history="1">
        <w:r w:rsidR="00C630F5" w:rsidRPr="00D47565">
          <w:rPr>
            <w:rStyle w:val="Hyperlink"/>
            <w:rFonts w:cstheme="minorHAnsi"/>
            <w:sz w:val="22"/>
            <w:szCs w:val="22"/>
          </w:rPr>
          <w:t>https://github.com/AhmadBinMushtaq/UAS_Challenge</w:t>
        </w:r>
      </w:hyperlink>
    </w:p>
    <w:p w14:paraId="62419901" w14:textId="738EEF56" w:rsidR="0015008F" w:rsidRPr="00D47565" w:rsidRDefault="0015008F" w:rsidP="00E1690B">
      <w:pPr>
        <w:spacing w:before="240"/>
        <w:rPr>
          <w:rFonts w:cstheme="minorHAnsi"/>
          <w:sz w:val="22"/>
          <w:szCs w:val="22"/>
        </w:rPr>
      </w:pPr>
      <w:r w:rsidRPr="00D47565">
        <w:rPr>
          <w:rFonts w:cstheme="minorHAnsi"/>
          <w:sz w:val="22"/>
          <w:szCs w:val="22"/>
          <w:vertAlign w:val="superscript"/>
        </w:rPr>
        <w:t xml:space="preserve">[2] </w:t>
      </w:r>
      <w:r w:rsidR="001555D5" w:rsidRPr="00D47565">
        <w:rPr>
          <w:rFonts w:cstheme="minorHAnsi"/>
          <w:i/>
          <w:iCs/>
          <w:sz w:val="22"/>
          <w:szCs w:val="22"/>
        </w:rPr>
        <w:t xml:space="preserve">The Hive-UAS. </w:t>
      </w:r>
      <w:r w:rsidR="001555D5" w:rsidRPr="00D47565">
        <w:rPr>
          <w:rFonts w:cstheme="minorHAnsi"/>
          <w:sz w:val="22"/>
          <w:szCs w:val="22"/>
        </w:rPr>
        <w:t xml:space="preserve">Google Drive. </w:t>
      </w:r>
      <w:hyperlink r:id="rId71" w:history="1">
        <w:r w:rsidR="00E1508B" w:rsidRPr="00D47565">
          <w:rPr>
            <w:rStyle w:val="Hyperlink"/>
            <w:rFonts w:cstheme="minorHAnsi"/>
            <w:sz w:val="22"/>
            <w:szCs w:val="22"/>
          </w:rPr>
          <w:t>https://drive.google.com/drive/u/0/folders/1elPmgAiqRSWPfUWt-iwANOj1h2q9I6HO</w:t>
        </w:r>
      </w:hyperlink>
    </w:p>
    <w:p w14:paraId="1E82661A" w14:textId="4B2BB56A" w:rsidR="004E697E" w:rsidRPr="00D47565" w:rsidRDefault="0015008F" w:rsidP="00E1690B">
      <w:pPr>
        <w:spacing w:before="240"/>
        <w:rPr>
          <w:rFonts w:cstheme="minorHAnsi"/>
          <w:sz w:val="22"/>
          <w:szCs w:val="22"/>
        </w:rPr>
      </w:pPr>
      <w:r w:rsidRPr="00D47565">
        <w:rPr>
          <w:rFonts w:cstheme="minorHAnsi"/>
          <w:sz w:val="22"/>
          <w:szCs w:val="22"/>
          <w:vertAlign w:val="superscript"/>
        </w:rPr>
        <w:t>[3]</w:t>
      </w:r>
      <w:r w:rsidR="0089759E" w:rsidRPr="00D47565">
        <w:rPr>
          <w:rFonts w:cstheme="minorHAnsi"/>
          <w:sz w:val="22"/>
          <w:szCs w:val="22"/>
        </w:rPr>
        <w:t xml:space="preserve"> </w:t>
      </w:r>
      <w:proofErr w:type="spellStart"/>
      <w:r w:rsidR="004C12FC"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004C12FC" w:rsidRPr="00D47565">
        <w:rPr>
          <w:rFonts w:cstheme="minorHAnsi"/>
          <w:sz w:val="22"/>
          <w:szCs w:val="22"/>
        </w:rPr>
        <w:t xml:space="preserve">. (2012). </w:t>
      </w:r>
      <w:r w:rsidR="004C12FC" w:rsidRPr="00D47565">
        <w:rPr>
          <w:rFonts w:cstheme="minorHAnsi"/>
          <w:i/>
          <w:iCs/>
          <w:sz w:val="22"/>
          <w:szCs w:val="22"/>
        </w:rPr>
        <w:t>C</w:t>
      </w:r>
      <w:r w:rsidR="00455CA0" w:rsidRPr="00D47565">
        <w:rPr>
          <w:rFonts w:cstheme="minorHAnsi"/>
          <w:i/>
          <w:iCs/>
          <w:sz w:val="22"/>
          <w:szCs w:val="22"/>
        </w:rPr>
        <w:t xml:space="preserve">hapter 5: Wing Design. </w:t>
      </w:r>
      <w:r w:rsidR="00DD7286" w:rsidRPr="00D47565">
        <w:rPr>
          <w:rFonts w:cstheme="minorHAnsi"/>
          <w:i/>
          <w:iCs/>
          <w:sz w:val="22"/>
          <w:szCs w:val="22"/>
        </w:rPr>
        <w:t>Aircraft Design: A Systems Engineering Approach.</w:t>
      </w:r>
      <w:r w:rsidR="009113BA" w:rsidRPr="00D47565">
        <w:rPr>
          <w:rFonts w:cstheme="minorHAnsi"/>
          <w:sz w:val="22"/>
          <w:szCs w:val="22"/>
        </w:rPr>
        <w:t xml:space="preserve"> Chichester, West Sussex, U.K. Wiley.</w:t>
      </w:r>
      <w:r w:rsidR="00513721" w:rsidRPr="00D47565">
        <w:rPr>
          <w:rFonts w:cstheme="minorHAnsi"/>
          <w:sz w:val="22"/>
          <w:szCs w:val="22"/>
        </w:rPr>
        <w:t xml:space="preserve"> </w:t>
      </w:r>
      <w:hyperlink r:id="rId72" w:history="1">
        <w:r w:rsidR="00513721" w:rsidRPr="00D47565">
          <w:rPr>
            <w:rStyle w:val="Hyperlink"/>
            <w:rFonts w:cstheme="minorHAnsi"/>
            <w:sz w:val="22"/>
            <w:szCs w:val="22"/>
          </w:rPr>
          <w:t>https://download.e-bookshelf.de/download/0003/8236/25/L-G-0003823625-0002286103.pdf</w:t>
        </w:r>
      </w:hyperlink>
    </w:p>
    <w:p w14:paraId="3DBA80C7" w14:textId="4990106F" w:rsidR="0015008F" w:rsidRPr="00D47565" w:rsidRDefault="009A6E83" w:rsidP="00E1690B">
      <w:pPr>
        <w:spacing w:before="240"/>
        <w:rPr>
          <w:rFonts w:cstheme="minorHAnsi"/>
          <w:sz w:val="22"/>
          <w:szCs w:val="22"/>
        </w:rPr>
      </w:pPr>
      <w:r w:rsidRPr="00D47565">
        <w:rPr>
          <w:rFonts w:cstheme="minorHAnsi"/>
          <w:sz w:val="22"/>
          <w:szCs w:val="22"/>
          <w:vertAlign w:val="superscript"/>
        </w:rPr>
        <w:t>[</w:t>
      </w:r>
      <w:r w:rsidR="0015008F" w:rsidRPr="00D47565">
        <w:rPr>
          <w:rFonts w:cstheme="minorHAnsi"/>
          <w:sz w:val="22"/>
          <w:szCs w:val="22"/>
          <w:vertAlign w:val="superscript"/>
        </w:rPr>
        <w:t>4]</w:t>
      </w:r>
      <w:r w:rsidRPr="00D47565">
        <w:rPr>
          <w:rFonts w:cstheme="minorHAnsi"/>
          <w:sz w:val="22"/>
          <w:szCs w:val="22"/>
        </w:rPr>
        <w:t xml:space="preserve"> </w:t>
      </w:r>
      <w:r w:rsidR="00A134F7" w:rsidRPr="00D47565">
        <w:rPr>
          <w:rFonts w:cstheme="minorHAnsi"/>
          <w:i/>
          <w:iCs/>
          <w:sz w:val="22"/>
          <w:szCs w:val="22"/>
        </w:rPr>
        <w:t xml:space="preserve">S1210 12% - Selig S1210 high lift low Reynolds number airfoil. </w:t>
      </w:r>
      <w:r w:rsidR="00A134F7" w:rsidRPr="00D47565">
        <w:rPr>
          <w:rFonts w:cstheme="minorHAnsi"/>
          <w:sz w:val="22"/>
          <w:szCs w:val="22"/>
        </w:rPr>
        <w:t xml:space="preserve">Airfoil Tools. </w:t>
      </w:r>
      <w:hyperlink r:id="rId73" w:history="1">
        <w:r w:rsidR="008A6BEF" w:rsidRPr="00D47565">
          <w:rPr>
            <w:rStyle w:val="Hyperlink"/>
            <w:rFonts w:cstheme="minorHAnsi"/>
            <w:sz w:val="22"/>
            <w:szCs w:val="22"/>
          </w:rPr>
          <w:t>http://airfoiltools.com/airfoil/details?airfoil=s1210-il</w:t>
        </w:r>
      </w:hyperlink>
    </w:p>
    <w:p w14:paraId="51A702AA" w14:textId="1613E2D5" w:rsidR="0015008F" w:rsidRPr="00D47565" w:rsidRDefault="0015008F" w:rsidP="00E1690B">
      <w:pPr>
        <w:spacing w:before="240"/>
        <w:rPr>
          <w:rFonts w:cstheme="minorHAnsi"/>
          <w:sz w:val="22"/>
          <w:szCs w:val="22"/>
        </w:rPr>
      </w:pPr>
      <w:r w:rsidRPr="00D47565">
        <w:rPr>
          <w:rFonts w:cstheme="minorHAnsi"/>
          <w:sz w:val="22"/>
          <w:szCs w:val="22"/>
          <w:vertAlign w:val="superscript"/>
        </w:rPr>
        <w:t>[5]</w:t>
      </w:r>
      <w:r w:rsidR="00331A7C" w:rsidRPr="00D47565">
        <w:rPr>
          <w:rFonts w:cstheme="minorHAnsi"/>
          <w:sz w:val="22"/>
          <w:szCs w:val="22"/>
        </w:rPr>
        <w:t xml:space="preserve"> </w:t>
      </w:r>
      <w:r w:rsidR="00331A7C" w:rsidRPr="00D47565">
        <w:rPr>
          <w:rFonts w:cstheme="minorHAnsi"/>
          <w:i/>
          <w:iCs/>
          <w:sz w:val="22"/>
          <w:szCs w:val="22"/>
        </w:rPr>
        <w:t xml:space="preserve">S1223 – Selig S1223 high lift low Reynolds number airfoil. </w:t>
      </w:r>
      <w:r w:rsidR="00331A7C" w:rsidRPr="00D47565">
        <w:rPr>
          <w:rFonts w:cstheme="minorHAnsi"/>
          <w:sz w:val="22"/>
          <w:szCs w:val="22"/>
        </w:rPr>
        <w:t xml:space="preserve">Airfoil Tools. </w:t>
      </w:r>
      <w:hyperlink r:id="rId74" w:history="1">
        <w:r w:rsidR="00331A7C" w:rsidRPr="00D47565">
          <w:rPr>
            <w:rStyle w:val="Hyperlink"/>
            <w:rFonts w:cstheme="minorHAnsi"/>
            <w:sz w:val="22"/>
            <w:szCs w:val="22"/>
          </w:rPr>
          <w:t>http://airfoiltools.com/airfoil/details?airfoil=s1223-il</w:t>
        </w:r>
      </w:hyperlink>
    </w:p>
    <w:p w14:paraId="4164E467" w14:textId="7E6B54EA" w:rsidR="0015008F" w:rsidRPr="00D47565" w:rsidRDefault="0015008F" w:rsidP="00E1690B">
      <w:pPr>
        <w:pStyle w:val="pf0"/>
        <w:spacing w:before="240" w:beforeAutospacing="0" w:after="200" w:afterAutospacing="0" w:line="276" w:lineRule="auto"/>
        <w:jc w:val="both"/>
        <w:rPr>
          <w:rFonts w:asciiTheme="minorHAnsi" w:hAnsiTheme="minorHAnsi" w:cstheme="minorHAnsi"/>
          <w:sz w:val="22"/>
          <w:szCs w:val="22"/>
        </w:rPr>
      </w:pPr>
      <w:r w:rsidRPr="00D47565">
        <w:rPr>
          <w:rFonts w:asciiTheme="minorHAnsi" w:hAnsiTheme="minorHAnsi" w:cstheme="minorHAnsi"/>
          <w:sz w:val="22"/>
          <w:szCs w:val="22"/>
          <w:vertAlign w:val="superscript"/>
        </w:rPr>
        <w:t>[6]</w:t>
      </w:r>
      <w:r w:rsidR="00A9528B" w:rsidRPr="00D47565">
        <w:rPr>
          <w:rFonts w:asciiTheme="minorHAnsi" w:hAnsiTheme="minorHAnsi" w:cstheme="minorHAnsi"/>
          <w:sz w:val="22"/>
          <w:szCs w:val="22"/>
        </w:rPr>
        <w:t xml:space="preserve"> </w:t>
      </w:r>
      <w:proofErr w:type="spellStart"/>
      <w:r w:rsidR="00A9528B" w:rsidRPr="00D47565">
        <w:rPr>
          <w:rFonts w:asciiTheme="minorHAnsi" w:hAnsiTheme="minorHAnsi" w:cstheme="minorHAnsi"/>
          <w:sz w:val="22"/>
          <w:szCs w:val="22"/>
        </w:rPr>
        <w:t>Sadraey</w:t>
      </w:r>
      <w:proofErr w:type="spellEnd"/>
      <w:r w:rsidR="0010245E" w:rsidRPr="00D47565">
        <w:rPr>
          <w:rFonts w:asciiTheme="minorHAnsi" w:hAnsiTheme="minorHAnsi" w:cstheme="minorHAnsi"/>
          <w:sz w:val="22"/>
          <w:szCs w:val="22"/>
        </w:rPr>
        <w:t xml:space="preserve"> M</w:t>
      </w:r>
      <w:r w:rsidR="0068117A" w:rsidRPr="00D47565">
        <w:rPr>
          <w:rFonts w:asciiTheme="minorHAnsi" w:hAnsiTheme="minorHAnsi" w:cstheme="minorHAnsi"/>
          <w:sz w:val="22"/>
          <w:szCs w:val="22"/>
        </w:rPr>
        <w:t xml:space="preserve"> H</w:t>
      </w:r>
      <w:r w:rsidR="00A9528B" w:rsidRPr="00D47565">
        <w:rPr>
          <w:rFonts w:asciiTheme="minorHAnsi" w:hAnsiTheme="minorHAnsi" w:cstheme="minorHAnsi"/>
          <w:sz w:val="22"/>
          <w:szCs w:val="22"/>
        </w:rPr>
        <w:t xml:space="preserve">. (2012). </w:t>
      </w:r>
      <w:r w:rsidR="00A9528B" w:rsidRPr="00D47565">
        <w:rPr>
          <w:rFonts w:asciiTheme="minorHAnsi" w:hAnsiTheme="minorHAnsi" w:cstheme="minorHAnsi"/>
          <w:i/>
          <w:iCs/>
          <w:sz w:val="22"/>
          <w:szCs w:val="22"/>
        </w:rPr>
        <w:t>Chapter 7: Fuselage Design. Aircraft Design: A Systems Engineering Approach.</w:t>
      </w:r>
      <w:r w:rsidR="009113BA" w:rsidRPr="00D47565">
        <w:rPr>
          <w:rFonts w:asciiTheme="minorHAnsi" w:hAnsiTheme="minorHAnsi" w:cstheme="minorHAnsi"/>
          <w:i/>
          <w:iCs/>
          <w:sz w:val="22"/>
          <w:szCs w:val="22"/>
        </w:rPr>
        <w:t xml:space="preserve"> </w:t>
      </w:r>
      <w:r w:rsidR="009113BA" w:rsidRPr="00D47565">
        <w:rPr>
          <w:rFonts w:asciiTheme="minorHAnsi" w:hAnsiTheme="minorHAnsi" w:cstheme="minorHAnsi"/>
          <w:sz w:val="22"/>
          <w:szCs w:val="22"/>
        </w:rPr>
        <w:t>Chichester, West Sussex, U.K. Wiley.</w:t>
      </w:r>
      <w:r w:rsidR="00A9528B" w:rsidRPr="00D47565">
        <w:rPr>
          <w:rFonts w:asciiTheme="minorHAnsi" w:hAnsiTheme="minorHAnsi" w:cstheme="minorHAnsi"/>
          <w:i/>
          <w:iCs/>
          <w:sz w:val="22"/>
          <w:szCs w:val="22"/>
        </w:rPr>
        <w:t xml:space="preserve"> </w:t>
      </w:r>
      <w:hyperlink r:id="rId75" w:history="1">
        <w:r w:rsidR="00A9528B" w:rsidRPr="00D47565">
          <w:rPr>
            <w:rStyle w:val="Hyperlink"/>
            <w:rFonts w:asciiTheme="minorHAnsi" w:hAnsiTheme="minorHAnsi" w:cstheme="minorHAnsi"/>
            <w:sz w:val="22"/>
            <w:szCs w:val="22"/>
          </w:rPr>
          <w:t>https://download.e-bookshelf.de/download/0003/8236/25/L-G-0003823625-0002286103.pdf</w:t>
        </w:r>
      </w:hyperlink>
    </w:p>
    <w:p w14:paraId="2D206DEF" w14:textId="21F600C1" w:rsidR="0015008F" w:rsidRPr="00D47565" w:rsidRDefault="0015008F" w:rsidP="00E1690B">
      <w:pPr>
        <w:spacing w:before="240"/>
        <w:rPr>
          <w:rFonts w:cstheme="minorHAnsi"/>
          <w:sz w:val="22"/>
          <w:szCs w:val="22"/>
        </w:rPr>
      </w:pPr>
      <w:r w:rsidRPr="00D47565">
        <w:rPr>
          <w:rFonts w:cstheme="minorHAnsi"/>
          <w:sz w:val="22"/>
          <w:szCs w:val="22"/>
          <w:vertAlign w:val="superscript"/>
        </w:rPr>
        <w:t>[7]</w:t>
      </w:r>
      <w:r w:rsidR="00A9528B" w:rsidRPr="00D47565">
        <w:rPr>
          <w:rFonts w:cstheme="minorHAnsi"/>
          <w:sz w:val="22"/>
          <w:szCs w:val="22"/>
        </w:rPr>
        <w:t xml:space="preserve"> </w:t>
      </w:r>
      <w:r w:rsidR="00A9528B" w:rsidRPr="00D47565">
        <w:rPr>
          <w:rFonts w:cstheme="minorHAnsi"/>
          <w:i/>
          <w:iCs/>
          <w:sz w:val="22"/>
          <w:szCs w:val="22"/>
        </w:rPr>
        <w:t xml:space="preserve">Product Specification. </w:t>
      </w:r>
      <w:proofErr w:type="spellStart"/>
      <w:r w:rsidR="00A9528B" w:rsidRPr="00D47565">
        <w:rPr>
          <w:rFonts w:cstheme="minorHAnsi"/>
          <w:i/>
          <w:iCs/>
          <w:sz w:val="22"/>
          <w:szCs w:val="22"/>
        </w:rPr>
        <w:t>MonoKote</w:t>
      </w:r>
      <w:proofErr w:type="spellEnd"/>
      <w:r w:rsidR="00A9528B" w:rsidRPr="00D47565">
        <w:rPr>
          <w:rFonts w:cstheme="minorHAnsi"/>
          <w:i/>
          <w:iCs/>
          <w:sz w:val="22"/>
          <w:szCs w:val="22"/>
        </w:rPr>
        <w:t xml:space="preserve"> cub yellow 6</w:t>
      </w:r>
      <w:r w:rsidR="00A9528B" w:rsidRPr="00D47565">
        <w:rPr>
          <w:rFonts w:cstheme="minorHAnsi"/>
          <w:sz w:val="22"/>
          <w:szCs w:val="22"/>
        </w:rPr>
        <w:t xml:space="preserve">’. Horizon Hobby. </w:t>
      </w:r>
      <w:hyperlink r:id="rId76" w:history="1">
        <w:r w:rsidR="00A9528B" w:rsidRPr="00D47565">
          <w:rPr>
            <w:rStyle w:val="Hyperlink"/>
            <w:rFonts w:cstheme="minorHAnsi"/>
            <w:sz w:val="22"/>
            <w:szCs w:val="22"/>
          </w:rPr>
          <w:t>https://www.horizonhobby.com/product/monokote-cub-yellow-6/TOPQ0220.html</w:t>
        </w:r>
      </w:hyperlink>
    </w:p>
    <w:p w14:paraId="61C85D6E" w14:textId="4112DC9C" w:rsidR="001334C7" w:rsidRPr="00D47565" w:rsidRDefault="00513721" w:rsidP="00E1690B">
      <w:pPr>
        <w:spacing w:before="240"/>
        <w:rPr>
          <w:rFonts w:cstheme="minorHAnsi"/>
          <w:sz w:val="22"/>
          <w:szCs w:val="22"/>
        </w:rPr>
      </w:pPr>
      <w:r w:rsidRPr="00D47565">
        <w:rPr>
          <w:rFonts w:cstheme="minorHAnsi"/>
          <w:sz w:val="22"/>
          <w:szCs w:val="22"/>
          <w:vertAlign w:val="superscript"/>
        </w:rPr>
        <w:t>[8]</w:t>
      </w:r>
      <w:r w:rsidRPr="00D47565">
        <w:rPr>
          <w:rFonts w:cstheme="minorHAnsi"/>
          <w:sz w:val="22"/>
          <w:szCs w:val="22"/>
        </w:rPr>
        <w:t xml:space="preserve"> </w:t>
      </w:r>
      <w:proofErr w:type="spellStart"/>
      <w:r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Pr="00D47565">
        <w:rPr>
          <w:rFonts w:cstheme="minorHAnsi"/>
          <w:sz w:val="22"/>
          <w:szCs w:val="22"/>
        </w:rPr>
        <w:t xml:space="preserve">. (2012). </w:t>
      </w:r>
      <w:r w:rsidRPr="00D47565">
        <w:rPr>
          <w:rFonts w:cstheme="minorHAnsi"/>
          <w:i/>
          <w:iCs/>
          <w:sz w:val="22"/>
          <w:szCs w:val="22"/>
        </w:rPr>
        <w:t>Chapter 6: Tail Design. Aircraft Design: A Systems Engineering Approach.</w:t>
      </w:r>
      <w:r w:rsidR="009113BA" w:rsidRPr="00D47565">
        <w:rPr>
          <w:rFonts w:cstheme="minorHAnsi"/>
          <w:i/>
          <w:iCs/>
          <w:sz w:val="22"/>
          <w:szCs w:val="22"/>
        </w:rPr>
        <w:t xml:space="preserve"> </w:t>
      </w:r>
      <w:r w:rsidR="009113BA" w:rsidRPr="00D47565">
        <w:rPr>
          <w:rFonts w:cstheme="minorHAnsi"/>
          <w:sz w:val="22"/>
          <w:szCs w:val="22"/>
        </w:rPr>
        <w:t>Chichester, West Sussex, U.K. Wiley.</w:t>
      </w:r>
      <w:r w:rsidRPr="00D47565">
        <w:rPr>
          <w:rFonts w:cstheme="minorHAnsi"/>
          <w:i/>
          <w:iCs/>
          <w:sz w:val="22"/>
          <w:szCs w:val="22"/>
        </w:rPr>
        <w:t xml:space="preserve"> </w:t>
      </w:r>
      <w:hyperlink r:id="rId77" w:history="1">
        <w:r w:rsidRPr="00D47565">
          <w:rPr>
            <w:rStyle w:val="Hyperlink"/>
            <w:rFonts w:cstheme="minorHAnsi"/>
            <w:sz w:val="22"/>
            <w:szCs w:val="22"/>
          </w:rPr>
          <w:t>https://download.e-bookshelf.de/download/0003/8236/25/L-G-0003823625-0002286103.pdf</w:t>
        </w:r>
      </w:hyperlink>
    </w:p>
    <w:p w14:paraId="5EB51CDA" w14:textId="1EAB9955" w:rsidR="001334C7" w:rsidRPr="00D47565" w:rsidRDefault="0038207B" w:rsidP="00E1690B">
      <w:pPr>
        <w:spacing w:before="240"/>
        <w:rPr>
          <w:rFonts w:cstheme="minorHAnsi"/>
          <w:sz w:val="22"/>
          <w:szCs w:val="22"/>
        </w:rPr>
      </w:pPr>
      <w:r w:rsidRPr="00D47565">
        <w:rPr>
          <w:rFonts w:cstheme="minorHAnsi"/>
          <w:sz w:val="22"/>
          <w:szCs w:val="22"/>
          <w:vertAlign w:val="superscript"/>
        </w:rPr>
        <w:t>[9]</w:t>
      </w:r>
      <w:r w:rsidR="00B85B0E" w:rsidRPr="00D47565">
        <w:rPr>
          <w:rFonts w:cstheme="minorHAnsi"/>
          <w:sz w:val="22"/>
          <w:szCs w:val="22"/>
        </w:rPr>
        <w:t xml:space="preserve"> </w:t>
      </w:r>
      <w:proofErr w:type="spellStart"/>
      <w:r w:rsidRPr="00D47565">
        <w:rPr>
          <w:rFonts w:cstheme="minorHAnsi"/>
          <w:sz w:val="22"/>
          <w:szCs w:val="22"/>
        </w:rPr>
        <w:t>Sadraey</w:t>
      </w:r>
      <w:proofErr w:type="spellEnd"/>
      <w:r w:rsidR="0010245E" w:rsidRPr="00D47565">
        <w:rPr>
          <w:rFonts w:cstheme="minorHAnsi"/>
          <w:sz w:val="22"/>
          <w:szCs w:val="22"/>
        </w:rPr>
        <w:t xml:space="preserve"> M</w:t>
      </w:r>
      <w:r w:rsidR="0068117A" w:rsidRPr="00D47565">
        <w:rPr>
          <w:rFonts w:cstheme="minorHAnsi"/>
          <w:sz w:val="22"/>
          <w:szCs w:val="22"/>
        </w:rPr>
        <w:t xml:space="preserve"> H</w:t>
      </w:r>
      <w:r w:rsidRPr="00D47565">
        <w:rPr>
          <w:rFonts w:cstheme="minorHAnsi"/>
          <w:sz w:val="22"/>
          <w:szCs w:val="22"/>
        </w:rPr>
        <w:t xml:space="preserve">. (2012). </w:t>
      </w:r>
      <w:r w:rsidRPr="00D47565">
        <w:rPr>
          <w:rFonts w:cstheme="minorHAnsi"/>
          <w:i/>
          <w:iCs/>
          <w:sz w:val="22"/>
          <w:szCs w:val="22"/>
        </w:rPr>
        <w:t xml:space="preserve">Chapter </w:t>
      </w:r>
      <w:r w:rsidR="00B1724F" w:rsidRPr="00D47565">
        <w:rPr>
          <w:rFonts w:cstheme="minorHAnsi"/>
          <w:i/>
          <w:iCs/>
          <w:sz w:val="22"/>
          <w:szCs w:val="22"/>
        </w:rPr>
        <w:t>12</w:t>
      </w:r>
      <w:r w:rsidRPr="00D47565">
        <w:rPr>
          <w:rFonts w:cstheme="minorHAnsi"/>
          <w:i/>
          <w:iCs/>
          <w:sz w:val="22"/>
          <w:szCs w:val="22"/>
        </w:rPr>
        <w:t>:</w:t>
      </w:r>
      <w:r w:rsidR="00B1724F" w:rsidRPr="00D47565">
        <w:rPr>
          <w:rFonts w:cstheme="minorHAnsi"/>
          <w:i/>
          <w:iCs/>
          <w:sz w:val="22"/>
          <w:szCs w:val="22"/>
        </w:rPr>
        <w:t xml:space="preserve"> Design of Control Surfaces</w:t>
      </w:r>
      <w:r w:rsidRPr="00D47565">
        <w:rPr>
          <w:rFonts w:cstheme="minorHAnsi"/>
          <w:i/>
          <w:iCs/>
          <w:sz w:val="22"/>
          <w:szCs w:val="22"/>
        </w:rPr>
        <w:t>. Aircraft Design: A Systems Engineering Approach.</w:t>
      </w:r>
      <w:r w:rsidR="008974CD" w:rsidRPr="00D47565">
        <w:rPr>
          <w:rFonts w:cstheme="minorHAnsi"/>
          <w:i/>
          <w:iCs/>
          <w:sz w:val="22"/>
          <w:szCs w:val="22"/>
        </w:rPr>
        <w:t xml:space="preserve"> </w:t>
      </w:r>
      <w:r w:rsidR="00E97278" w:rsidRPr="00D47565">
        <w:rPr>
          <w:rFonts w:cstheme="minorHAnsi"/>
          <w:sz w:val="22"/>
          <w:szCs w:val="22"/>
        </w:rPr>
        <w:t>Chichester, West Sussex, U.K.</w:t>
      </w:r>
      <w:r w:rsidR="009113BA" w:rsidRPr="00D47565">
        <w:rPr>
          <w:rFonts w:cstheme="minorHAnsi"/>
          <w:sz w:val="22"/>
          <w:szCs w:val="22"/>
        </w:rPr>
        <w:t xml:space="preserve"> Wiley.</w:t>
      </w:r>
      <w:r w:rsidRPr="00D47565">
        <w:rPr>
          <w:rFonts w:cstheme="minorHAnsi"/>
          <w:i/>
          <w:iCs/>
          <w:sz w:val="22"/>
          <w:szCs w:val="22"/>
        </w:rPr>
        <w:t xml:space="preserve"> </w:t>
      </w:r>
      <w:hyperlink r:id="rId78" w:history="1">
        <w:r w:rsidRPr="00D47565">
          <w:rPr>
            <w:rStyle w:val="Hyperlink"/>
            <w:rFonts w:cstheme="minorHAnsi"/>
            <w:sz w:val="22"/>
            <w:szCs w:val="22"/>
          </w:rPr>
          <w:t>https://download.e-bookshelf.de/download/0003/8236/25/L-G-0003823625-0002286103.pdf</w:t>
        </w:r>
      </w:hyperlink>
    </w:p>
    <w:p w14:paraId="247C566F" w14:textId="3DD07F58" w:rsidR="00F87516" w:rsidRPr="00D47565" w:rsidRDefault="007749DB" w:rsidP="00E1690B">
      <w:pPr>
        <w:spacing w:before="240"/>
        <w:rPr>
          <w:rFonts w:eastAsiaTheme="minorHAnsi" w:cstheme="minorHAnsi"/>
          <w:sz w:val="22"/>
          <w:szCs w:val="22"/>
        </w:rPr>
      </w:pPr>
      <w:r w:rsidRPr="00D47565">
        <w:rPr>
          <w:rFonts w:cstheme="minorHAnsi"/>
          <w:sz w:val="22"/>
          <w:szCs w:val="22"/>
          <w:vertAlign w:val="superscript"/>
        </w:rPr>
        <w:t>[10]</w:t>
      </w:r>
      <w:r w:rsidRPr="00D47565">
        <w:rPr>
          <w:rFonts w:cstheme="minorHAnsi"/>
          <w:sz w:val="22"/>
          <w:szCs w:val="22"/>
        </w:rPr>
        <w:t xml:space="preserve"> </w:t>
      </w:r>
      <w:proofErr w:type="spellStart"/>
      <w:r w:rsidR="00B85B0E" w:rsidRPr="00D47565">
        <w:rPr>
          <w:rFonts w:cstheme="minorHAnsi"/>
          <w:sz w:val="22"/>
          <w:szCs w:val="22"/>
        </w:rPr>
        <w:t>Bayati</w:t>
      </w:r>
      <w:proofErr w:type="spellEnd"/>
      <w:r w:rsidR="00002047" w:rsidRPr="00D47565">
        <w:rPr>
          <w:rFonts w:cstheme="minorHAnsi"/>
          <w:sz w:val="22"/>
          <w:szCs w:val="22"/>
        </w:rPr>
        <w:t xml:space="preserve"> A</w:t>
      </w:r>
      <w:r w:rsidR="00B85B0E" w:rsidRPr="00D47565">
        <w:rPr>
          <w:rFonts w:cstheme="minorHAnsi"/>
          <w:sz w:val="22"/>
          <w:szCs w:val="22"/>
        </w:rPr>
        <w:t>.,</w:t>
      </w:r>
      <w:r w:rsidR="00E53397" w:rsidRPr="00D47565">
        <w:rPr>
          <w:rFonts w:cstheme="minorHAnsi"/>
          <w:sz w:val="22"/>
          <w:szCs w:val="22"/>
        </w:rPr>
        <w:t xml:space="preserve"> Reinders</w:t>
      </w:r>
      <w:r w:rsidR="00002047" w:rsidRPr="00D47565">
        <w:rPr>
          <w:rFonts w:cstheme="minorHAnsi"/>
          <w:sz w:val="22"/>
          <w:szCs w:val="22"/>
        </w:rPr>
        <w:t xml:space="preserve"> P</w:t>
      </w:r>
      <w:r w:rsidR="00E53397" w:rsidRPr="00D47565">
        <w:rPr>
          <w:rFonts w:cstheme="minorHAnsi"/>
          <w:sz w:val="22"/>
          <w:szCs w:val="22"/>
        </w:rPr>
        <w:t>. (2021)</w:t>
      </w:r>
      <w:r w:rsidR="00A90F09" w:rsidRPr="00D47565">
        <w:rPr>
          <w:rFonts w:cstheme="minorHAnsi"/>
          <w:i/>
          <w:iCs/>
          <w:sz w:val="22"/>
          <w:szCs w:val="22"/>
        </w:rPr>
        <w:t>. Part B: Flight Performance and Flight Mechanics.</w:t>
      </w:r>
      <w:r w:rsidR="009F69FC" w:rsidRPr="00D47565">
        <w:rPr>
          <w:rFonts w:cstheme="minorHAnsi"/>
          <w:i/>
          <w:iCs/>
          <w:sz w:val="22"/>
          <w:szCs w:val="22"/>
        </w:rPr>
        <w:t xml:space="preserve"> </w:t>
      </w:r>
      <w:r w:rsidR="009F69FC" w:rsidRPr="00D47565">
        <w:rPr>
          <w:rFonts w:cstheme="minorHAnsi"/>
          <w:sz w:val="22"/>
          <w:szCs w:val="22"/>
        </w:rPr>
        <w:t>Conceptual Design of a Small Size Unmanned Air Vehicle</w:t>
      </w:r>
      <w:r w:rsidR="009F69FC" w:rsidRPr="00D47565">
        <w:rPr>
          <w:rFonts w:cstheme="minorHAnsi"/>
          <w:i/>
          <w:iCs/>
          <w:sz w:val="22"/>
          <w:szCs w:val="22"/>
        </w:rPr>
        <w:t xml:space="preserve">. </w:t>
      </w:r>
      <w:hyperlink r:id="rId79" w:history="1">
        <w:r w:rsidR="009F69FC" w:rsidRPr="00D47565">
          <w:rPr>
            <w:rStyle w:val="Hyperlink"/>
            <w:rFonts w:cstheme="minorHAnsi"/>
            <w:sz w:val="22"/>
            <w:szCs w:val="22"/>
          </w:rPr>
          <w:t>https://www.diva-portal.org/smash/get/diva2:1572108/FULLTEXT01.pdf</w:t>
        </w:r>
      </w:hyperlink>
    </w:p>
    <w:p w14:paraId="2F3449B7" w14:textId="5C630A54" w:rsidR="00D37375" w:rsidRPr="00D47565" w:rsidRDefault="002233E4" w:rsidP="00E1690B">
      <w:pPr>
        <w:spacing w:before="240"/>
        <w:rPr>
          <w:rFonts w:cstheme="minorHAnsi"/>
          <w:sz w:val="22"/>
          <w:szCs w:val="22"/>
        </w:rPr>
      </w:pPr>
      <w:r w:rsidRPr="00D47565">
        <w:rPr>
          <w:rFonts w:cstheme="minorHAnsi"/>
          <w:sz w:val="22"/>
          <w:szCs w:val="22"/>
          <w:vertAlign w:val="superscript"/>
        </w:rPr>
        <w:t>[11]</w:t>
      </w:r>
      <w:r w:rsidR="008974CD" w:rsidRPr="00D47565">
        <w:rPr>
          <w:rFonts w:cstheme="minorHAnsi"/>
          <w:sz w:val="22"/>
          <w:szCs w:val="22"/>
        </w:rPr>
        <w:t xml:space="preserve"> </w:t>
      </w:r>
      <w:r w:rsidR="0099281C" w:rsidRPr="00D47565">
        <w:rPr>
          <w:rFonts w:cstheme="minorHAnsi"/>
          <w:sz w:val="22"/>
          <w:szCs w:val="22"/>
        </w:rPr>
        <w:t>Anderson</w:t>
      </w:r>
      <w:r w:rsidR="008974CD" w:rsidRPr="00D47565">
        <w:rPr>
          <w:rFonts w:cstheme="minorHAnsi"/>
          <w:sz w:val="22"/>
          <w:szCs w:val="22"/>
        </w:rPr>
        <w:t xml:space="preserve"> J D</w:t>
      </w:r>
      <w:r w:rsidR="0099281C" w:rsidRPr="00D47565">
        <w:rPr>
          <w:rFonts w:cstheme="minorHAnsi"/>
          <w:sz w:val="22"/>
          <w:szCs w:val="22"/>
        </w:rPr>
        <w:t xml:space="preserve">. </w:t>
      </w:r>
      <w:r w:rsidR="00C7618F" w:rsidRPr="00D47565">
        <w:rPr>
          <w:rFonts w:cstheme="minorHAnsi"/>
          <w:sz w:val="22"/>
          <w:szCs w:val="22"/>
        </w:rPr>
        <w:t xml:space="preserve">(1999). Aircraft Performance &amp; Design. McGraw-Hill Science Engineering. </w:t>
      </w:r>
      <w:hyperlink r:id="rId80" w:history="1">
        <w:r w:rsidR="00D37375" w:rsidRPr="00D47565">
          <w:rPr>
            <w:rStyle w:val="Hyperlink"/>
            <w:rFonts w:cstheme="minorHAnsi"/>
            <w:sz w:val="22"/>
            <w:szCs w:val="22"/>
          </w:rPr>
          <w:t>https://www.academia.edu/40606141/AIRCRAFT_PERFORMANCE_AND_DESIGN</w:t>
        </w:r>
      </w:hyperlink>
    </w:p>
    <w:p w14:paraId="556537DF" w14:textId="5A3BCA29" w:rsidR="00D5404C" w:rsidRPr="00D47565" w:rsidRDefault="00EE73BD" w:rsidP="00E1690B">
      <w:pPr>
        <w:spacing w:before="240"/>
        <w:rPr>
          <w:rFonts w:cstheme="minorHAnsi"/>
          <w:sz w:val="22"/>
          <w:szCs w:val="22"/>
        </w:rPr>
      </w:pPr>
      <w:r w:rsidRPr="00D47565">
        <w:rPr>
          <w:rFonts w:cstheme="minorHAnsi"/>
          <w:sz w:val="22"/>
          <w:szCs w:val="22"/>
          <w:vertAlign w:val="superscript"/>
        </w:rPr>
        <w:t>[12]</w:t>
      </w:r>
      <w:r w:rsidR="009F0A03" w:rsidRPr="00D47565">
        <w:rPr>
          <w:rFonts w:cstheme="minorHAnsi"/>
          <w:sz w:val="22"/>
          <w:szCs w:val="22"/>
        </w:rPr>
        <w:t xml:space="preserve"> Alex</w:t>
      </w:r>
      <w:r w:rsidR="008974CD" w:rsidRPr="00D47565">
        <w:rPr>
          <w:rFonts w:cstheme="minorHAnsi"/>
          <w:sz w:val="22"/>
          <w:szCs w:val="22"/>
        </w:rPr>
        <w:t xml:space="preserve"> J</w:t>
      </w:r>
      <w:r w:rsidR="009F0A03" w:rsidRPr="00D47565">
        <w:rPr>
          <w:rFonts w:cstheme="minorHAnsi"/>
          <w:sz w:val="22"/>
          <w:szCs w:val="22"/>
        </w:rPr>
        <w:t xml:space="preserve">. </w:t>
      </w:r>
      <w:r w:rsidR="003E3135" w:rsidRPr="00D47565">
        <w:rPr>
          <w:rFonts w:cstheme="minorHAnsi"/>
          <w:i/>
          <w:iCs/>
          <w:sz w:val="22"/>
          <w:szCs w:val="22"/>
        </w:rPr>
        <w:t>Week 1</w:t>
      </w:r>
      <w:r w:rsidR="0009094C" w:rsidRPr="00D47565">
        <w:rPr>
          <w:rFonts w:cstheme="minorHAnsi"/>
          <w:i/>
          <w:iCs/>
          <w:sz w:val="22"/>
          <w:szCs w:val="22"/>
        </w:rPr>
        <w:t>0 – Molding &amp; Casting.</w:t>
      </w:r>
      <w:r w:rsidR="0009094C" w:rsidRPr="00D47565">
        <w:rPr>
          <w:rFonts w:cstheme="minorHAnsi"/>
          <w:sz w:val="22"/>
          <w:szCs w:val="22"/>
        </w:rPr>
        <w:t xml:space="preserve"> Fab</w:t>
      </w:r>
      <w:r w:rsidR="009F0A03" w:rsidRPr="00D47565">
        <w:rPr>
          <w:rFonts w:cstheme="minorHAnsi"/>
          <w:sz w:val="22"/>
          <w:szCs w:val="22"/>
        </w:rPr>
        <w:t xml:space="preserve"> Academy.</w:t>
      </w:r>
      <w:r w:rsidR="0009094C" w:rsidRPr="00D47565">
        <w:rPr>
          <w:rFonts w:cstheme="minorHAnsi"/>
          <w:i/>
          <w:iCs/>
          <w:sz w:val="22"/>
          <w:szCs w:val="22"/>
        </w:rPr>
        <w:t xml:space="preserve"> </w:t>
      </w:r>
      <w:hyperlink r:id="rId81" w:history="1">
        <w:r w:rsidR="0009094C" w:rsidRPr="00D47565">
          <w:rPr>
            <w:rStyle w:val="Hyperlink"/>
            <w:rFonts w:cstheme="minorHAnsi"/>
            <w:sz w:val="22"/>
            <w:szCs w:val="22"/>
          </w:rPr>
          <w:t>https://fabacademy.org/2019/labs/kochi/students/joel-alex/week10.html</w:t>
        </w:r>
      </w:hyperlink>
      <w:r w:rsidR="00D5404C" w:rsidRPr="00D47565">
        <w:rPr>
          <w:rFonts w:cstheme="minorHAnsi"/>
          <w:sz w:val="22"/>
          <w:szCs w:val="22"/>
        </w:rPr>
        <w:t xml:space="preserve"> </w:t>
      </w:r>
    </w:p>
    <w:p w14:paraId="75CB1CEF" w14:textId="7F1690BD" w:rsidR="0009094C" w:rsidRPr="00D47565" w:rsidRDefault="009F0A03" w:rsidP="00E1690B">
      <w:pPr>
        <w:spacing w:before="240"/>
        <w:rPr>
          <w:rFonts w:cstheme="minorHAnsi"/>
          <w:sz w:val="22"/>
          <w:szCs w:val="22"/>
        </w:rPr>
      </w:pPr>
      <w:r w:rsidRPr="00D47565">
        <w:rPr>
          <w:rFonts w:cstheme="minorHAnsi"/>
          <w:sz w:val="22"/>
          <w:szCs w:val="22"/>
          <w:vertAlign w:val="superscript"/>
        </w:rPr>
        <w:lastRenderedPageBreak/>
        <w:t>[13]</w:t>
      </w:r>
      <w:r w:rsidRPr="00D47565">
        <w:rPr>
          <w:rFonts w:cstheme="minorHAnsi"/>
          <w:sz w:val="22"/>
          <w:szCs w:val="22"/>
        </w:rPr>
        <w:t xml:space="preserve"> </w:t>
      </w:r>
      <w:r w:rsidR="005E1428" w:rsidRPr="00D47565">
        <w:rPr>
          <w:rFonts w:cstheme="minorHAnsi"/>
          <w:i/>
          <w:iCs/>
          <w:sz w:val="22"/>
          <w:szCs w:val="22"/>
        </w:rPr>
        <w:t xml:space="preserve">How to Manufacture Carbon Fiber Parts? </w:t>
      </w:r>
      <w:r w:rsidR="005E1428" w:rsidRPr="00D47565">
        <w:rPr>
          <w:rFonts w:cstheme="minorHAnsi"/>
          <w:sz w:val="22"/>
          <w:szCs w:val="22"/>
        </w:rPr>
        <w:t>Form</w:t>
      </w:r>
      <w:r w:rsidR="00164324" w:rsidRPr="00D47565">
        <w:rPr>
          <w:rFonts w:cstheme="minorHAnsi"/>
          <w:sz w:val="22"/>
          <w:szCs w:val="22"/>
        </w:rPr>
        <w:t xml:space="preserve"> </w:t>
      </w:r>
      <w:r w:rsidR="005E1428" w:rsidRPr="00D47565">
        <w:rPr>
          <w:rFonts w:cstheme="minorHAnsi"/>
          <w:sz w:val="22"/>
          <w:szCs w:val="22"/>
        </w:rPr>
        <w:t>labs.</w:t>
      </w:r>
      <w:r w:rsidR="005E1428" w:rsidRPr="00D47565">
        <w:rPr>
          <w:rFonts w:cstheme="minorHAnsi"/>
          <w:i/>
          <w:iCs/>
          <w:sz w:val="22"/>
          <w:szCs w:val="22"/>
        </w:rPr>
        <w:t xml:space="preserve"> </w:t>
      </w:r>
      <w:hyperlink r:id="rId82" w:history="1">
        <w:r w:rsidR="005E1428" w:rsidRPr="00D47565">
          <w:rPr>
            <w:rStyle w:val="Hyperlink"/>
            <w:rFonts w:cstheme="minorHAnsi"/>
            <w:sz w:val="22"/>
            <w:szCs w:val="22"/>
          </w:rPr>
          <w:t>https://formlabs.com/asia/blog/composite-materials-carbon-fiber-layup/</w:t>
        </w:r>
      </w:hyperlink>
    </w:p>
    <w:p w14:paraId="6520B381" w14:textId="393F8885" w:rsidR="001334C7" w:rsidRPr="00D47565" w:rsidRDefault="001334C7" w:rsidP="00E1690B">
      <w:pPr>
        <w:spacing w:before="240"/>
        <w:rPr>
          <w:rFonts w:cstheme="minorHAnsi"/>
          <w:sz w:val="22"/>
          <w:szCs w:val="22"/>
        </w:rPr>
      </w:pPr>
      <w:r w:rsidRPr="00D47565">
        <w:rPr>
          <w:rFonts w:cstheme="minorHAnsi"/>
          <w:sz w:val="22"/>
          <w:szCs w:val="22"/>
        </w:rPr>
        <w:br w:type="page"/>
      </w:r>
    </w:p>
    <w:p w14:paraId="329353AD" w14:textId="77777777" w:rsidR="001334C7" w:rsidRPr="005A66C8" w:rsidRDefault="001334C7" w:rsidP="00E1690B">
      <w:pPr>
        <w:pStyle w:val="Heading1"/>
        <w:pBdr>
          <w:bottom w:val="single" w:sz="12" w:space="1" w:color="auto"/>
        </w:pBdr>
        <w:spacing w:after="200"/>
        <w:rPr>
          <w:b/>
          <w:bCs/>
          <w:color w:val="auto"/>
        </w:rPr>
      </w:pPr>
      <w:bookmarkStart w:id="143" w:name="_Toc107325195"/>
      <w:bookmarkStart w:id="144" w:name="_Toc107498420"/>
      <w:r w:rsidRPr="005A66C8">
        <w:rPr>
          <w:b/>
          <w:bCs/>
          <w:color w:val="auto"/>
        </w:rPr>
        <w:lastRenderedPageBreak/>
        <w:t>Bibliography</w:t>
      </w:r>
      <w:bookmarkEnd w:id="143"/>
      <w:bookmarkEnd w:id="144"/>
    </w:p>
    <w:p w14:paraId="4FE8EA91" w14:textId="146AA655" w:rsidR="00536047" w:rsidRPr="00D47565" w:rsidRDefault="00536047" w:rsidP="00E1690B">
      <w:pPr>
        <w:spacing w:before="240"/>
        <w:rPr>
          <w:sz w:val="22"/>
          <w:szCs w:val="22"/>
        </w:rPr>
      </w:pPr>
      <w:r w:rsidRPr="00D47565">
        <w:rPr>
          <w:sz w:val="22"/>
          <w:szCs w:val="22"/>
        </w:rPr>
        <w:t xml:space="preserve">M </w:t>
      </w:r>
      <w:r w:rsidR="003D42E1" w:rsidRPr="00D47565">
        <w:rPr>
          <w:sz w:val="22"/>
          <w:szCs w:val="22"/>
        </w:rPr>
        <w:t xml:space="preserve">H </w:t>
      </w:r>
      <w:proofErr w:type="spellStart"/>
      <w:r w:rsidRPr="00D47565">
        <w:rPr>
          <w:sz w:val="22"/>
          <w:szCs w:val="22"/>
        </w:rPr>
        <w:t>Sadraey</w:t>
      </w:r>
      <w:proofErr w:type="spellEnd"/>
      <w:r w:rsidRPr="00D47565">
        <w:rPr>
          <w:sz w:val="22"/>
          <w:szCs w:val="22"/>
        </w:rPr>
        <w:t>. (2012)</w:t>
      </w:r>
      <w:r w:rsidRPr="00D47565">
        <w:rPr>
          <w:i/>
          <w:iCs/>
          <w:sz w:val="22"/>
          <w:szCs w:val="22"/>
        </w:rPr>
        <w:t>. Aircraft Design: A Systems Engineering Approach</w:t>
      </w:r>
      <w:r w:rsidRPr="00D47565">
        <w:rPr>
          <w:sz w:val="22"/>
          <w:szCs w:val="22"/>
        </w:rPr>
        <w:t>.</w:t>
      </w:r>
      <w:r w:rsidR="003D42E1" w:rsidRPr="00D47565">
        <w:rPr>
          <w:sz w:val="22"/>
          <w:szCs w:val="22"/>
        </w:rPr>
        <w:t xml:space="preserve"> </w:t>
      </w:r>
      <w:r w:rsidR="009113BA" w:rsidRPr="00D47565">
        <w:rPr>
          <w:sz w:val="22"/>
          <w:szCs w:val="22"/>
        </w:rPr>
        <w:t>Chichester, West Sussex, U.K. Wiley.</w:t>
      </w:r>
      <w:r w:rsidRPr="00D47565">
        <w:rPr>
          <w:sz w:val="22"/>
          <w:szCs w:val="22"/>
        </w:rPr>
        <w:t xml:space="preserve"> </w:t>
      </w:r>
      <w:hyperlink r:id="rId83" w:history="1">
        <w:r w:rsidRPr="00D47565">
          <w:rPr>
            <w:rStyle w:val="Hyperlink"/>
            <w:sz w:val="22"/>
            <w:szCs w:val="22"/>
          </w:rPr>
          <w:t>https://download.e-bookshelf.de/download/0003/8236/25/L-G-0003823625-0002286103.pdf</w:t>
        </w:r>
      </w:hyperlink>
    </w:p>
    <w:p w14:paraId="1FA4B143" w14:textId="3CE02F9F" w:rsidR="00536047" w:rsidRPr="00D47565" w:rsidRDefault="00371BBC" w:rsidP="00E1690B">
      <w:pPr>
        <w:spacing w:before="240"/>
        <w:rPr>
          <w:sz w:val="22"/>
          <w:szCs w:val="22"/>
        </w:rPr>
      </w:pPr>
      <w:r w:rsidRPr="00D47565">
        <w:rPr>
          <w:sz w:val="22"/>
          <w:szCs w:val="22"/>
        </w:rPr>
        <w:t xml:space="preserve">J D Anderson. (1999). Aircraft Performance &amp; Design. McGraw-Hill Science Engineering. </w:t>
      </w:r>
      <w:hyperlink r:id="rId84" w:history="1">
        <w:r w:rsidRPr="00D47565">
          <w:rPr>
            <w:rStyle w:val="Hyperlink"/>
            <w:sz w:val="22"/>
            <w:szCs w:val="22"/>
          </w:rPr>
          <w:t>https://www.academia.edu/40606141/AIRCRAFT_PERFORMANCE_AND_DESIGN</w:t>
        </w:r>
      </w:hyperlink>
    </w:p>
    <w:p w14:paraId="074E9058" w14:textId="29F1805A" w:rsidR="00371BBC" w:rsidRPr="00D47565" w:rsidRDefault="007766B5" w:rsidP="00E1690B">
      <w:pPr>
        <w:spacing w:before="240"/>
        <w:rPr>
          <w:sz w:val="22"/>
          <w:szCs w:val="22"/>
        </w:rPr>
      </w:pPr>
      <w:r w:rsidRPr="00D47565">
        <w:rPr>
          <w:sz w:val="22"/>
          <w:szCs w:val="22"/>
        </w:rPr>
        <w:t>Raymer</w:t>
      </w:r>
      <w:r w:rsidR="000F470F" w:rsidRPr="00D47565">
        <w:rPr>
          <w:sz w:val="22"/>
          <w:szCs w:val="22"/>
        </w:rPr>
        <w:t xml:space="preserve"> D P</w:t>
      </w:r>
      <w:r w:rsidRPr="00D47565">
        <w:rPr>
          <w:sz w:val="22"/>
          <w:szCs w:val="22"/>
        </w:rPr>
        <w:t>. (1989)</w:t>
      </w:r>
      <w:r w:rsidR="000F470F" w:rsidRPr="00D47565">
        <w:rPr>
          <w:sz w:val="22"/>
          <w:szCs w:val="22"/>
        </w:rPr>
        <w:t xml:space="preserve">. </w:t>
      </w:r>
      <w:r w:rsidR="000F470F" w:rsidRPr="00D47565">
        <w:rPr>
          <w:i/>
          <w:iCs/>
          <w:sz w:val="22"/>
          <w:szCs w:val="22"/>
        </w:rPr>
        <w:t xml:space="preserve">Aircraft Design: A Conceptual Approach. </w:t>
      </w:r>
      <w:r w:rsidR="000F470F" w:rsidRPr="00D47565">
        <w:rPr>
          <w:sz w:val="22"/>
          <w:szCs w:val="22"/>
        </w:rPr>
        <w:t>Washington</w:t>
      </w:r>
      <w:r w:rsidR="0036461D" w:rsidRPr="00D47565">
        <w:rPr>
          <w:sz w:val="22"/>
          <w:szCs w:val="22"/>
        </w:rPr>
        <w:t xml:space="preserve">, D.C. American Institute of Aeronautics and Astronautics. </w:t>
      </w:r>
      <w:hyperlink r:id="rId85" w:history="1">
        <w:r w:rsidR="0081385A" w:rsidRPr="00D47565">
          <w:rPr>
            <w:rStyle w:val="Hyperlink"/>
            <w:sz w:val="22"/>
            <w:szCs w:val="22"/>
          </w:rPr>
          <w:t>https://vdoc.pub/documents/aircraft-design-a-conceptual-approach-4ej7ve6p7700</w:t>
        </w:r>
      </w:hyperlink>
    </w:p>
    <w:p w14:paraId="1F356739" w14:textId="7D97A7AF" w:rsidR="001334C7" w:rsidRPr="00D47565" w:rsidRDefault="00691ED7" w:rsidP="00E1690B">
      <w:pPr>
        <w:spacing w:before="240"/>
        <w:rPr>
          <w:sz w:val="22"/>
          <w:szCs w:val="22"/>
        </w:rPr>
      </w:pPr>
      <w:r w:rsidRPr="00D47565">
        <w:rPr>
          <w:sz w:val="22"/>
          <w:szCs w:val="22"/>
        </w:rPr>
        <w:t xml:space="preserve">Varsha N, </w:t>
      </w:r>
      <w:proofErr w:type="spellStart"/>
      <w:r w:rsidRPr="00D47565">
        <w:rPr>
          <w:sz w:val="22"/>
          <w:szCs w:val="22"/>
        </w:rPr>
        <w:t>Somashekar</w:t>
      </w:r>
      <w:proofErr w:type="spellEnd"/>
      <w:r w:rsidRPr="00D47565">
        <w:rPr>
          <w:sz w:val="22"/>
          <w:szCs w:val="22"/>
        </w:rPr>
        <w:t xml:space="preserve"> V. (2018). </w:t>
      </w:r>
      <w:r w:rsidRPr="00D47565">
        <w:rPr>
          <w:i/>
          <w:iCs/>
          <w:sz w:val="22"/>
          <w:szCs w:val="22"/>
        </w:rPr>
        <w:t xml:space="preserve">Conceptual design of </w:t>
      </w:r>
      <w:r w:rsidR="00D47565" w:rsidRPr="00D47565">
        <w:rPr>
          <w:i/>
          <w:iCs/>
          <w:sz w:val="22"/>
          <w:szCs w:val="22"/>
        </w:rPr>
        <w:t>high-performance</w:t>
      </w:r>
      <w:r w:rsidRPr="00D47565">
        <w:rPr>
          <w:i/>
          <w:iCs/>
          <w:sz w:val="22"/>
          <w:szCs w:val="22"/>
        </w:rPr>
        <w:t xml:space="preserve"> Unma</w:t>
      </w:r>
      <w:r w:rsidR="005F1EDB" w:rsidRPr="00D47565">
        <w:rPr>
          <w:i/>
          <w:iCs/>
          <w:sz w:val="22"/>
          <w:szCs w:val="22"/>
        </w:rPr>
        <w:t xml:space="preserve">nned Aerial Vehicle. </w:t>
      </w:r>
      <w:r w:rsidR="00701008" w:rsidRPr="00D47565">
        <w:rPr>
          <w:sz w:val="22"/>
          <w:szCs w:val="22"/>
        </w:rPr>
        <w:t>IOP Conf. Series: Materials Science and Engineering 376 (2018) 012056</w:t>
      </w:r>
      <w:r w:rsidR="00CE5430" w:rsidRPr="00D47565">
        <w:rPr>
          <w:sz w:val="22"/>
          <w:szCs w:val="22"/>
        </w:rPr>
        <w:t xml:space="preserve">. </w:t>
      </w:r>
      <w:hyperlink r:id="rId86" w:history="1">
        <w:r w:rsidR="00CE5430" w:rsidRPr="00D47565">
          <w:rPr>
            <w:rStyle w:val="Hyperlink"/>
            <w:sz w:val="22"/>
            <w:szCs w:val="22"/>
          </w:rPr>
          <w:t>https://drive.google.com/drive/u/0/folders/1hOUyhr7jtv65HLhXofrR8VwvRt0HjL8d</w:t>
        </w:r>
      </w:hyperlink>
    </w:p>
    <w:p w14:paraId="635717E8" w14:textId="4FD51471" w:rsidR="00CE5430" w:rsidRPr="00D47565" w:rsidRDefault="00A53C4C" w:rsidP="00E1690B">
      <w:pPr>
        <w:spacing w:before="240"/>
        <w:rPr>
          <w:sz w:val="22"/>
          <w:szCs w:val="22"/>
        </w:rPr>
      </w:pPr>
      <w:r w:rsidRPr="00D47565">
        <w:rPr>
          <w:sz w:val="22"/>
          <w:szCs w:val="22"/>
        </w:rPr>
        <w:t>Sharma S, Sharma R, Kumar V, Chande</w:t>
      </w:r>
      <w:r w:rsidR="00F173C5" w:rsidRPr="00D47565">
        <w:rPr>
          <w:sz w:val="22"/>
          <w:szCs w:val="22"/>
        </w:rPr>
        <w:t>l S. (</w:t>
      </w:r>
      <w:r w:rsidR="007D04E7" w:rsidRPr="00D47565">
        <w:rPr>
          <w:sz w:val="22"/>
          <w:szCs w:val="22"/>
        </w:rPr>
        <w:t>2021</w:t>
      </w:r>
      <w:r w:rsidR="00F173C5" w:rsidRPr="00D47565">
        <w:rPr>
          <w:sz w:val="22"/>
          <w:szCs w:val="22"/>
        </w:rPr>
        <w:t>)</w:t>
      </w:r>
      <w:r w:rsidR="007D04E7" w:rsidRPr="00D47565">
        <w:rPr>
          <w:sz w:val="22"/>
          <w:szCs w:val="22"/>
        </w:rPr>
        <w:t xml:space="preserve">. </w:t>
      </w:r>
      <w:r w:rsidR="007D04E7" w:rsidRPr="00D47565">
        <w:rPr>
          <w:i/>
          <w:iCs/>
          <w:sz w:val="22"/>
          <w:szCs w:val="22"/>
        </w:rPr>
        <w:t>Analysis of a Tiltrotor Vertical Take-off and Landing Unmanned Aerial Vehicle: CFD Approach</w:t>
      </w:r>
      <w:r w:rsidR="0094426A" w:rsidRPr="00D47565">
        <w:rPr>
          <w:i/>
          <w:iCs/>
          <w:sz w:val="22"/>
          <w:szCs w:val="22"/>
        </w:rPr>
        <w:t xml:space="preserve">. </w:t>
      </w:r>
      <w:r w:rsidR="0094426A" w:rsidRPr="00D47565">
        <w:rPr>
          <w:sz w:val="22"/>
          <w:szCs w:val="22"/>
        </w:rPr>
        <w:t xml:space="preserve">IOP Conf. Series: Materials Science and Engineering 1116 (2021) 012096. </w:t>
      </w:r>
      <w:hyperlink r:id="rId87" w:history="1">
        <w:r w:rsidR="00E00207" w:rsidRPr="00D47565">
          <w:rPr>
            <w:rStyle w:val="Hyperlink"/>
            <w:sz w:val="22"/>
            <w:szCs w:val="22"/>
          </w:rPr>
          <w:t>https://drive.google.com/drive/u/0/folders/1hOUyhr7jtv65HLhXofrR8VwvRt0HjL8d</w:t>
        </w:r>
      </w:hyperlink>
    </w:p>
    <w:p w14:paraId="24D1AD28" w14:textId="3915E470" w:rsidR="00EF0E8C" w:rsidRPr="00D47565" w:rsidRDefault="009C3E36" w:rsidP="00E1690B">
      <w:pPr>
        <w:spacing w:before="240"/>
        <w:rPr>
          <w:sz w:val="22"/>
          <w:szCs w:val="22"/>
        </w:rPr>
      </w:pPr>
      <w:r w:rsidRPr="00D47565">
        <w:rPr>
          <w:sz w:val="22"/>
          <w:szCs w:val="22"/>
        </w:rPr>
        <w:t>Tahir T. (</w:t>
      </w:r>
      <w:r w:rsidR="00DF60CE" w:rsidRPr="00D47565">
        <w:rPr>
          <w:sz w:val="22"/>
          <w:szCs w:val="22"/>
        </w:rPr>
        <w:t>2007</w:t>
      </w:r>
      <w:r w:rsidRPr="00D47565">
        <w:rPr>
          <w:sz w:val="22"/>
          <w:szCs w:val="22"/>
        </w:rPr>
        <w:t>)</w:t>
      </w:r>
      <w:r w:rsidR="00DF60CE" w:rsidRPr="00D47565">
        <w:rPr>
          <w:sz w:val="22"/>
          <w:szCs w:val="22"/>
        </w:rPr>
        <w:t xml:space="preserve">. </w:t>
      </w:r>
      <w:r w:rsidR="00DF60CE" w:rsidRPr="00D47565">
        <w:rPr>
          <w:i/>
          <w:iCs/>
          <w:sz w:val="22"/>
          <w:szCs w:val="22"/>
        </w:rPr>
        <w:t xml:space="preserve">Manufacturing and structural analysis of a lightweight sandwich composite UAV wing. </w:t>
      </w:r>
      <w:r w:rsidR="00DF60CE" w:rsidRPr="00D47565">
        <w:rPr>
          <w:sz w:val="22"/>
          <w:szCs w:val="22"/>
        </w:rPr>
        <w:t xml:space="preserve">The Graduate School </w:t>
      </w:r>
      <w:r w:rsidR="00EF0E8C" w:rsidRPr="00D47565">
        <w:rPr>
          <w:sz w:val="22"/>
          <w:szCs w:val="22"/>
        </w:rPr>
        <w:t xml:space="preserve">of Natural and Applied Sciences of Middle East Technical University. </w:t>
      </w:r>
      <w:hyperlink r:id="rId88" w:history="1">
        <w:r w:rsidR="00EF0E8C" w:rsidRPr="00D47565">
          <w:rPr>
            <w:rStyle w:val="Hyperlink"/>
            <w:sz w:val="22"/>
            <w:szCs w:val="22"/>
          </w:rPr>
          <w:t>https://etd.lib.metu.edu.tr/upload/12608774/index.pdf</w:t>
        </w:r>
      </w:hyperlink>
    </w:p>
    <w:p w14:paraId="17C8642A" w14:textId="397BFC54" w:rsidR="00E00207" w:rsidRPr="00D47565" w:rsidRDefault="00885359" w:rsidP="00E1690B">
      <w:pPr>
        <w:spacing w:before="240"/>
        <w:rPr>
          <w:sz w:val="22"/>
          <w:szCs w:val="22"/>
        </w:rPr>
      </w:pPr>
      <w:r w:rsidRPr="00D47565">
        <w:rPr>
          <w:sz w:val="22"/>
          <w:szCs w:val="22"/>
        </w:rPr>
        <w:t>Ling A E. (2012).</w:t>
      </w:r>
      <w:r w:rsidRPr="00D47565">
        <w:rPr>
          <w:i/>
          <w:iCs/>
          <w:sz w:val="22"/>
          <w:szCs w:val="22"/>
        </w:rPr>
        <w:t xml:space="preserve"> Design </w:t>
      </w:r>
      <w:r w:rsidR="007260EC" w:rsidRPr="00D47565">
        <w:rPr>
          <w:i/>
          <w:iCs/>
          <w:sz w:val="22"/>
          <w:szCs w:val="22"/>
        </w:rPr>
        <w:t xml:space="preserve">and Manufacturing of Generic Unmanned Aerial Vehicle Fuselage Assembly (Payload Bay, Empennage, Wheel Assembly and </w:t>
      </w:r>
      <w:proofErr w:type="spellStart"/>
      <w:r w:rsidR="007260EC" w:rsidRPr="00D47565">
        <w:rPr>
          <w:i/>
          <w:iCs/>
          <w:sz w:val="22"/>
          <w:szCs w:val="22"/>
        </w:rPr>
        <w:t>Wingbox</w:t>
      </w:r>
      <w:proofErr w:type="spellEnd"/>
      <w:r w:rsidR="007260EC" w:rsidRPr="00D47565">
        <w:rPr>
          <w:i/>
          <w:iCs/>
          <w:sz w:val="22"/>
          <w:szCs w:val="22"/>
        </w:rPr>
        <w:t xml:space="preserve">) via </w:t>
      </w:r>
      <w:proofErr w:type="gramStart"/>
      <w:r w:rsidR="007260EC" w:rsidRPr="00D47565">
        <w:rPr>
          <w:i/>
          <w:iCs/>
          <w:sz w:val="22"/>
          <w:szCs w:val="22"/>
        </w:rPr>
        <w:t>Low Cost</w:t>
      </w:r>
      <w:proofErr w:type="gramEnd"/>
      <w:r w:rsidR="007260EC" w:rsidRPr="00D47565">
        <w:rPr>
          <w:i/>
          <w:iCs/>
          <w:sz w:val="22"/>
          <w:szCs w:val="22"/>
        </w:rPr>
        <w:t xml:space="preserve"> Fiber Glass Molding Process. </w:t>
      </w:r>
      <w:r w:rsidR="00DF60CE" w:rsidRPr="00D47565">
        <w:rPr>
          <w:sz w:val="22"/>
          <w:szCs w:val="22"/>
        </w:rPr>
        <w:t xml:space="preserve"> </w:t>
      </w:r>
      <w:r w:rsidR="007260EC" w:rsidRPr="00D47565">
        <w:rPr>
          <w:sz w:val="22"/>
          <w:szCs w:val="22"/>
        </w:rPr>
        <w:t xml:space="preserve">Faculty of Engineering and Sciences University </w:t>
      </w:r>
      <w:proofErr w:type="spellStart"/>
      <w:r w:rsidR="007260EC" w:rsidRPr="00D47565">
        <w:rPr>
          <w:sz w:val="22"/>
          <w:szCs w:val="22"/>
        </w:rPr>
        <w:t>Tunku</w:t>
      </w:r>
      <w:proofErr w:type="spellEnd"/>
      <w:r w:rsidR="007260EC" w:rsidRPr="00D47565">
        <w:rPr>
          <w:sz w:val="22"/>
          <w:szCs w:val="22"/>
        </w:rPr>
        <w:t xml:space="preserve"> A</w:t>
      </w:r>
      <w:r w:rsidR="00E05485" w:rsidRPr="00D47565">
        <w:rPr>
          <w:sz w:val="22"/>
          <w:szCs w:val="22"/>
        </w:rPr>
        <w:t xml:space="preserve">bdul Rahman. </w:t>
      </w:r>
      <w:hyperlink r:id="rId89" w:history="1">
        <w:r w:rsidR="00E05485" w:rsidRPr="00D47565">
          <w:rPr>
            <w:rStyle w:val="Hyperlink"/>
            <w:sz w:val="22"/>
            <w:szCs w:val="22"/>
          </w:rPr>
          <w:t>http://eprints.utar.edu.my/542/1/MH-2012-08UEB05561-1.pdf</w:t>
        </w:r>
      </w:hyperlink>
    </w:p>
    <w:p w14:paraId="12D2AEB0" w14:textId="4398F04D" w:rsidR="00E05485" w:rsidRDefault="0050438F" w:rsidP="008F2222">
      <w:pPr>
        <w:jc w:val="left"/>
        <w:rPr>
          <w:sz w:val="22"/>
          <w:szCs w:val="22"/>
        </w:rPr>
      </w:pPr>
      <w:r>
        <w:rPr>
          <w:sz w:val="22"/>
          <w:szCs w:val="22"/>
        </w:rPr>
        <w:t xml:space="preserve">Muraoka K, Okada N, </w:t>
      </w:r>
      <w:r w:rsidR="008F2222">
        <w:rPr>
          <w:sz w:val="22"/>
          <w:szCs w:val="22"/>
        </w:rPr>
        <w:t>Kubo D. (2009).</w:t>
      </w:r>
      <w:r w:rsidR="008F2222" w:rsidRPr="008F2222">
        <w:rPr>
          <w:i/>
          <w:iCs/>
          <w:sz w:val="22"/>
          <w:szCs w:val="22"/>
        </w:rPr>
        <w:t xml:space="preserve"> Quad Tilt Wing VTOL UAV: Aerodynamic Characteristics and Prototype Flight Test</w:t>
      </w:r>
      <w:r w:rsidR="008F2222">
        <w:rPr>
          <w:i/>
          <w:iCs/>
          <w:sz w:val="22"/>
          <w:szCs w:val="22"/>
        </w:rPr>
        <w:t xml:space="preserve">. </w:t>
      </w:r>
      <w:r w:rsidR="007045EB" w:rsidRPr="007045EB">
        <w:rPr>
          <w:sz w:val="22"/>
          <w:szCs w:val="22"/>
        </w:rPr>
        <w:t>American Institute of Aeronautics and Astronautics</w:t>
      </w:r>
      <w:r w:rsidR="004650CC">
        <w:rPr>
          <w:sz w:val="22"/>
          <w:szCs w:val="22"/>
        </w:rPr>
        <w:t xml:space="preserve">. </w:t>
      </w:r>
      <w:hyperlink r:id="rId90" w:history="1">
        <w:r w:rsidR="004650CC" w:rsidRPr="00B639B7">
          <w:rPr>
            <w:rStyle w:val="Hyperlink"/>
            <w:sz w:val="22"/>
            <w:szCs w:val="22"/>
          </w:rPr>
          <w:t>https://drive.google.com/drive/u/0/folders/1hOUyhr7jtv65HLhXofrR8VwvRt0HjL8d</w:t>
        </w:r>
      </w:hyperlink>
    </w:p>
    <w:p w14:paraId="3B8A8695" w14:textId="2177217D" w:rsidR="004650CC" w:rsidRPr="00625BFC" w:rsidRDefault="00A81B83" w:rsidP="00625BFC">
      <w:pPr>
        <w:rPr>
          <w:sz w:val="22"/>
          <w:szCs w:val="22"/>
        </w:rPr>
      </w:pPr>
      <w:proofErr w:type="spellStart"/>
      <w:r w:rsidRPr="00A1643F">
        <w:rPr>
          <w:sz w:val="22"/>
          <w:szCs w:val="22"/>
        </w:rPr>
        <w:t>Cetinsory</w:t>
      </w:r>
      <w:proofErr w:type="spellEnd"/>
      <w:r w:rsidRPr="00A1643F">
        <w:rPr>
          <w:sz w:val="22"/>
          <w:szCs w:val="22"/>
        </w:rPr>
        <w:t xml:space="preserve"> E, </w:t>
      </w:r>
      <w:proofErr w:type="spellStart"/>
      <w:r w:rsidRPr="00A1643F">
        <w:rPr>
          <w:sz w:val="22"/>
          <w:szCs w:val="22"/>
        </w:rPr>
        <w:t>Sirimogllu</w:t>
      </w:r>
      <w:proofErr w:type="spellEnd"/>
      <w:r w:rsidRPr="00A1643F">
        <w:rPr>
          <w:sz w:val="22"/>
          <w:szCs w:val="22"/>
        </w:rPr>
        <w:t xml:space="preserve"> E, Oner K, </w:t>
      </w:r>
      <w:proofErr w:type="spellStart"/>
      <w:r w:rsidRPr="00A1643F">
        <w:rPr>
          <w:sz w:val="22"/>
          <w:szCs w:val="22"/>
        </w:rPr>
        <w:t>Unel</w:t>
      </w:r>
      <w:proofErr w:type="spellEnd"/>
      <w:r w:rsidRPr="00A1643F">
        <w:rPr>
          <w:sz w:val="22"/>
          <w:szCs w:val="22"/>
        </w:rPr>
        <w:t xml:space="preserve"> M.</w:t>
      </w:r>
      <w:r w:rsidR="007E5438" w:rsidRPr="00A1643F">
        <w:rPr>
          <w:sz w:val="22"/>
          <w:szCs w:val="22"/>
        </w:rPr>
        <w:t xml:space="preserve"> (2011).</w:t>
      </w:r>
      <w:r w:rsidRPr="00A1643F">
        <w:rPr>
          <w:sz w:val="22"/>
          <w:szCs w:val="22"/>
        </w:rPr>
        <w:t xml:space="preserve"> </w:t>
      </w:r>
      <w:r w:rsidR="00C92B67" w:rsidRPr="00A1643F">
        <w:rPr>
          <w:i/>
          <w:iCs/>
          <w:sz w:val="22"/>
          <w:szCs w:val="22"/>
        </w:rPr>
        <w:t xml:space="preserve">Design and development of a tilt-wing UAV. </w:t>
      </w:r>
      <w:r w:rsidR="00C92B67" w:rsidRPr="00A1643F">
        <w:rPr>
          <w:sz w:val="22"/>
          <w:szCs w:val="22"/>
        </w:rPr>
        <w:t>Turki</w:t>
      </w:r>
      <w:r w:rsidR="007E5438" w:rsidRPr="00A1643F">
        <w:rPr>
          <w:sz w:val="22"/>
          <w:szCs w:val="22"/>
        </w:rPr>
        <w:t xml:space="preserve">sh Journal of Electrical Engineering and Computer Sciences. </w:t>
      </w:r>
      <w:hyperlink r:id="rId91" w:history="1">
        <w:r w:rsidR="00A1643F" w:rsidRPr="00A1643F">
          <w:rPr>
            <w:rStyle w:val="Hyperlink"/>
            <w:sz w:val="22"/>
            <w:szCs w:val="22"/>
          </w:rPr>
          <w:t>(PDF) Design and development of a tilt-wing UAV (researchgate.net)</w:t>
        </w:r>
      </w:hyperlink>
    </w:p>
    <w:p w14:paraId="01C15587" w14:textId="77777777" w:rsidR="008D138E" w:rsidRPr="00625BFC" w:rsidRDefault="00647770" w:rsidP="00625BFC">
      <w:pPr>
        <w:rPr>
          <w:sz w:val="22"/>
          <w:szCs w:val="22"/>
        </w:rPr>
      </w:pPr>
      <w:r w:rsidRPr="00625BFC">
        <w:rPr>
          <w:sz w:val="22"/>
          <w:szCs w:val="22"/>
        </w:rPr>
        <w:t xml:space="preserve">Keane A J, </w:t>
      </w:r>
      <w:proofErr w:type="spellStart"/>
      <w:r w:rsidRPr="00625BFC">
        <w:rPr>
          <w:sz w:val="22"/>
          <w:szCs w:val="22"/>
        </w:rPr>
        <w:t>Sobester</w:t>
      </w:r>
      <w:proofErr w:type="spellEnd"/>
      <w:r w:rsidRPr="00625BFC">
        <w:rPr>
          <w:sz w:val="22"/>
          <w:szCs w:val="22"/>
        </w:rPr>
        <w:t xml:space="preserve"> A, Scanlan J P. (2017). </w:t>
      </w:r>
      <w:r w:rsidRPr="00625BFC">
        <w:rPr>
          <w:i/>
          <w:iCs/>
          <w:sz w:val="22"/>
          <w:szCs w:val="22"/>
        </w:rPr>
        <w:t>Small Unmanned Fixed-Wing Aircraft Design</w:t>
      </w:r>
      <w:r w:rsidR="003173AE" w:rsidRPr="00625BFC">
        <w:rPr>
          <w:i/>
          <w:iCs/>
          <w:sz w:val="22"/>
          <w:szCs w:val="22"/>
        </w:rPr>
        <w:t xml:space="preserve">, A Practical Approach. </w:t>
      </w:r>
      <w:r w:rsidR="003173AE" w:rsidRPr="00625BFC">
        <w:rPr>
          <w:sz w:val="22"/>
          <w:szCs w:val="22"/>
        </w:rPr>
        <w:t xml:space="preserve">Wiley. </w:t>
      </w:r>
      <w:hyperlink r:id="rId92" w:history="1">
        <w:r w:rsidR="008D138E" w:rsidRPr="00625BFC">
          <w:rPr>
            <w:rStyle w:val="Hyperlink"/>
            <w:sz w:val="22"/>
            <w:szCs w:val="22"/>
          </w:rPr>
          <w:t xml:space="preserve">Small Unmanned Fixed-Wing Aircraft Design: A Practical Approach A. J. Keane et </w:t>
        </w:r>
        <w:proofErr w:type="spellStart"/>
        <w:proofErr w:type="gramStart"/>
        <w:r w:rsidR="008D138E" w:rsidRPr="00625BFC">
          <w:rPr>
            <w:rStyle w:val="Hyperlink"/>
            <w:sz w:val="22"/>
            <w:szCs w:val="22"/>
          </w:rPr>
          <w:t>al.John</w:t>
        </w:r>
        <w:proofErr w:type="spellEnd"/>
        <w:proofErr w:type="gramEnd"/>
        <w:r w:rsidR="008D138E" w:rsidRPr="00625BFC">
          <w:rPr>
            <w:rStyle w:val="Hyperlink"/>
            <w:sz w:val="22"/>
            <w:szCs w:val="22"/>
          </w:rPr>
          <w:t xml:space="preserve"> Wiley and Sons, The Atrium, Southern Gate, Chichester, West Sussex, PO19 8SQ, UK. 2017. xl; 447pp. Illustrated £80.50. ISBN 978-1-119-40629-7. | The Aeronautical Journal | Cambridge Core</w:t>
        </w:r>
      </w:hyperlink>
    </w:p>
    <w:p w14:paraId="5EC5C4C1" w14:textId="625C15E8" w:rsidR="001334C7" w:rsidRPr="00D47565" w:rsidRDefault="001334C7" w:rsidP="00D47565">
      <w:pPr>
        <w:jc w:val="left"/>
        <w:rPr>
          <w:sz w:val="22"/>
          <w:szCs w:val="22"/>
        </w:rPr>
      </w:pPr>
      <w:r w:rsidRPr="00D47565">
        <w:rPr>
          <w:sz w:val="22"/>
          <w:szCs w:val="22"/>
        </w:rPr>
        <w:t xml:space="preserve">       </w:t>
      </w:r>
    </w:p>
    <w:p w14:paraId="7FA68C22" w14:textId="77777777" w:rsidR="001334C7" w:rsidRDefault="001334C7" w:rsidP="001334C7">
      <w:pPr>
        <w:pStyle w:val="Heading1"/>
        <w:pBdr>
          <w:bottom w:val="single" w:sz="12" w:space="1" w:color="auto"/>
        </w:pBdr>
        <w:rPr>
          <w:b/>
          <w:bCs/>
          <w:color w:val="auto"/>
        </w:rPr>
      </w:pPr>
      <w:bookmarkStart w:id="145" w:name="_Toc107325196"/>
      <w:bookmarkStart w:id="146" w:name="_Toc107498421"/>
      <w:r w:rsidRPr="005F12E2">
        <w:rPr>
          <w:b/>
          <w:bCs/>
          <w:color w:val="auto"/>
        </w:rPr>
        <w:lastRenderedPageBreak/>
        <w:t>Appendix</w:t>
      </w:r>
      <w:bookmarkEnd w:id="145"/>
      <w:bookmarkEnd w:id="146"/>
      <w:r w:rsidRPr="005F12E2">
        <w:rPr>
          <w:b/>
          <w:bCs/>
          <w:color w:val="auto"/>
        </w:rPr>
        <w:t xml:space="preserve"> </w:t>
      </w:r>
    </w:p>
    <w:p w14:paraId="520773F3" w14:textId="6A553A9C" w:rsidR="0043029E" w:rsidRDefault="005C0618" w:rsidP="00154118">
      <w:pPr>
        <w:pStyle w:val="Heading2"/>
        <w:rPr>
          <w:b/>
          <w:bCs/>
          <w:color w:val="auto"/>
        </w:rPr>
      </w:pPr>
      <w:bookmarkStart w:id="147" w:name="_Toc107498422"/>
      <w:r>
        <w:rPr>
          <w:noProof/>
        </w:rPr>
        <w:drawing>
          <wp:anchor distT="0" distB="0" distL="114300" distR="114300" simplePos="0" relativeHeight="251666491" behindDoc="0" locked="0" layoutInCell="1" allowOverlap="1" wp14:anchorId="113C9873" wp14:editId="62B66F20">
            <wp:simplePos x="0" y="0"/>
            <wp:positionH relativeFrom="margin">
              <wp:align>center</wp:align>
            </wp:positionH>
            <wp:positionV relativeFrom="paragraph">
              <wp:posOffset>318445</wp:posOffset>
            </wp:positionV>
            <wp:extent cx="5128321" cy="6701883"/>
            <wp:effectExtent l="0" t="0" r="0" b="381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28321" cy="6701883"/>
                    </a:xfrm>
                    <a:prstGeom prst="rect">
                      <a:avLst/>
                    </a:prstGeom>
                    <a:noFill/>
                    <a:ln>
                      <a:noFill/>
                    </a:ln>
                  </pic:spPr>
                </pic:pic>
              </a:graphicData>
            </a:graphic>
          </wp:anchor>
        </w:drawing>
      </w:r>
      <w:r w:rsidR="00154118" w:rsidRPr="00154118">
        <w:rPr>
          <w:b/>
          <w:bCs/>
          <w:color w:val="auto"/>
        </w:rPr>
        <w:t xml:space="preserve">A.1. </w:t>
      </w:r>
      <w:r w:rsidR="002F3F54">
        <w:rPr>
          <w:b/>
          <w:bCs/>
          <w:color w:val="auto"/>
        </w:rPr>
        <w:t>Cost Quotations</w:t>
      </w:r>
      <w:bookmarkEnd w:id="147"/>
    </w:p>
    <w:p w14:paraId="6678F0BC" w14:textId="77777777" w:rsidR="005C4325" w:rsidRDefault="005C4325"/>
    <w:sectPr w:rsidR="005C4325" w:rsidSect="00026656">
      <w:headerReference w:type="default" r:id="rId9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15F8C" w14:textId="77777777" w:rsidR="000979B9" w:rsidRDefault="000979B9" w:rsidP="00831182">
      <w:pPr>
        <w:spacing w:after="0" w:line="240" w:lineRule="auto"/>
      </w:pPr>
      <w:r>
        <w:separator/>
      </w:r>
    </w:p>
  </w:endnote>
  <w:endnote w:type="continuationSeparator" w:id="0">
    <w:p w14:paraId="374FEA94" w14:textId="77777777" w:rsidR="000979B9" w:rsidRDefault="000979B9" w:rsidP="00831182">
      <w:pPr>
        <w:spacing w:after="0" w:line="240" w:lineRule="auto"/>
      </w:pPr>
      <w:r>
        <w:continuationSeparator/>
      </w:r>
    </w:p>
  </w:endnote>
  <w:endnote w:type="continuationNotice" w:id="1">
    <w:p w14:paraId="2E7C4491" w14:textId="77777777" w:rsidR="000979B9" w:rsidRDefault="000979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E6354" w14:textId="77777777" w:rsidR="000979B9" w:rsidRDefault="000979B9" w:rsidP="00831182">
      <w:pPr>
        <w:spacing w:after="0" w:line="240" w:lineRule="auto"/>
      </w:pPr>
      <w:r>
        <w:separator/>
      </w:r>
    </w:p>
  </w:footnote>
  <w:footnote w:type="continuationSeparator" w:id="0">
    <w:p w14:paraId="3868550E" w14:textId="77777777" w:rsidR="000979B9" w:rsidRDefault="000979B9" w:rsidP="00831182">
      <w:pPr>
        <w:spacing w:after="0" w:line="240" w:lineRule="auto"/>
      </w:pPr>
      <w:r>
        <w:continuationSeparator/>
      </w:r>
    </w:p>
  </w:footnote>
  <w:footnote w:type="continuationNotice" w:id="1">
    <w:p w14:paraId="63ABD777" w14:textId="77777777" w:rsidR="000979B9" w:rsidRDefault="000979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86987"/>
      <w:docPartObj>
        <w:docPartGallery w:val="Page Numbers (Top of Page)"/>
        <w:docPartUnique/>
      </w:docPartObj>
    </w:sdtPr>
    <w:sdtEndPr>
      <w:rPr>
        <w:noProof/>
      </w:rPr>
    </w:sdtEndPr>
    <w:sdtContent>
      <w:p w14:paraId="4DFB80AA" w14:textId="77777777" w:rsidR="00AA4FAA" w:rsidRDefault="00AA4FA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83CEE0" w14:textId="77777777" w:rsidR="00AA4FAA" w:rsidRDefault="00AA4F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132894"/>
      <w:docPartObj>
        <w:docPartGallery w:val="Page Numbers (Top of Page)"/>
        <w:docPartUnique/>
      </w:docPartObj>
    </w:sdtPr>
    <w:sdtEndPr>
      <w:rPr>
        <w:noProof/>
      </w:rPr>
    </w:sdtEndPr>
    <w:sdtContent>
      <w:p w14:paraId="083B67D0" w14:textId="02A4059A" w:rsidR="00167A96" w:rsidRDefault="00167A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63D1F4" w14:textId="77777777" w:rsidR="00167A96" w:rsidRDefault="00167A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51D9"/>
    <w:multiLevelType w:val="multilevel"/>
    <w:tmpl w:val="552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B040D"/>
    <w:multiLevelType w:val="hybridMultilevel"/>
    <w:tmpl w:val="0A1A054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126A1813"/>
    <w:multiLevelType w:val="hybridMultilevel"/>
    <w:tmpl w:val="19CA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434E7"/>
    <w:multiLevelType w:val="hybridMultilevel"/>
    <w:tmpl w:val="7FC418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9033DA3"/>
    <w:multiLevelType w:val="multilevel"/>
    <w:tmpl w:val="8D5C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75875"/>
    <w:multiLevelType w:val="hybridMultilevel"/>
    <w:tmpl w:val="28825078"/>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0FB7A2D"/>
    <w:multiLevelType w:val="multilevel"/>
    <w:tmpl w:val="B1BE670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8F132F"/>
    <w:multiLevelType w:val="multilevel"/>
    <w:tmpl w:val="695E9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94472"/>
    <w:multiLevelType w:val="hybridMultilevel"/>
    <w:tmpl w:val="032C2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78367E8"/>
    <w:multiLevelType w:val="multilevel"/>
    <w:tmpl w:val="0C4E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C45E95"/>
    <w:multiLevelType w:val="hybridMultilevel"/>
    <w:tmpl w:val="69CC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60F7528"/>
    <w:multiLevelType w:val="hybridMultilevel"/>
    <w:tmpl w:val="9FD0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77461F3"/>
    <w:multiLevelType w:val="hybridMultilevel"/>
    <w:tmpl w:val="0BCCF5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8800B5F"/>
    <w:multiLevelType w:val="hybridMultilevel"/>
    <w:tmpl w:val="35D69B24"/>
    <w:lvl w:ilvl="0" w:tplc="23167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7827C6"/>
    <w:multiLevelType w:val="hybridMultilevel"/>
    <w:tmpl w:val="26D66CF0"/>
    <w:lvl w:ilvl="0" w:tplc="0DC238C4">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D1B21"/>
    <w:multiLevelType w:val="multilevel"/>
    <w:tmpl w:val="DC14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E6848"/>
    <w:multiLevelType w:val="multilevel"/>
    <w:tmpl w:val="ADE60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34021"/>
    <w:multiLevelType w:val="hybridMultilevel"/>
    <w:tmpl w:val="FB72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A441BB"/>
    <w:multiLevelType w:val="multilevel"/>
    <w:tmpl w:val="C5C6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D09A7"/>
    <w:multiLevelType w:val="hybridMultilevel"/>
    <w:tmpl w:val="F7EC9952"/>
    <w:lvl w:ilvl="0" w:tplc="D0C22EFE">
      <w:start w:val="1"/>
      <w:numFmt w:val="bullet"/>
      <w:lvlText w:val=""/>
      <w:lvlJc w:val="left"/>
      <w:pPr>
        <w:ind w:left="720" w:hanging="360"/>
      </w:pPr>
      <w:rPr>
        <w:rFonts w:ascii="Symbol" w:hAnsi="Symbol" w:hint="default"/>
      </w:rPr>
    </w:lvl>
    <w:lvl w:ilvl="1" w:tplc="5628B486" w:tentative="1">
      <w:start w:val="1"/>
      <w:numFmt w:val="bullet"/>
      <w:lvlText w:val="o"/>
      <w:lvlJc w:val="left"/>
      <w:pPr>
        <w:ind w:left="1440" w:hanging="360"/>
      </w:pPr>
      <w:rPr>
        <w:rFonts w:ascii="Courier New" w:hAnsi="Courier New" w:cs="Courier New" w:hint="default"/>
      </w:rPr>
    </w:lvl>
    <w:lvl w:ilvl="2" w:tplc="04801CE2" w:tentative="1">
      <w:start w:val="1"/>
      <w:numFmt w:val="bullet"/>
      <w:lvlText w:val=""/>
      <w:lvlJc w:val="left"/>
      <w:pPr>
        <w:ind w:left="2160" w:hanging="360"/>
      </w:pPr>
      <w:rPr>
        <w:rFonts w:ascii="Wingdings" w:hAnsi="Wingdings" w:hint="default"/>
      </w:rPr>
    </w:lvl>
    <w:lvl w:ilvl="3" w:tplc="599C2C62" w:tentative="1">
      <w:start w:val="1"/>
      <w:numFmt w:val="bullet"/>
      <w:lvlText w:val=""/>
      <w:lvlJc w:val="left"/>
      <w:pPr>
        <w:ind w:left="2880" w:hanging="360"/>
      </w:pPr>
      <w:rPr>
        <w:rFonts w:ascii="Symbol" w:hAnsi="Symbol" w:hint="default"/>
      </w:rPr>
    </w:lvl>
    <w:lvl w:ilvl="4" w:tplc="29A0330A" w:tentative="1">
      <w:start w:val="1"/>
      <w:numFmt w:val="bullet"/>
      <w:lvlText w:val="o"/>
      <w:lvlJc w:val="left"/>
      <w:pPr>
        <w:ind w:left="3600" w:hanging="360"/>
      </w:pPr>
      <w:rPr>
        <w:rFonts w:ascii="Courier New" w:hAnsi="Courier New" w:cs="Courier New" w:hint="default"/>
      </w:rPr>
    </w:lvl>
    <w:lvl w:ilvl="5" w:tplc="840648BE" w:tentative="1">
      <w:start w:val="1"/>
      <w:numFmt w:val="bullet"/>
      <w:lvlText w:val=""/>
      <w:lvlJc w:val="left"/>
      <w:pPr>
        <w:ind w:left="4320" w:hanging="360"/>
      </w:pPr>
      <w:rPr>
        <w:rFonts w:ascii="Wingdings" w:hAnsi="Wingdings" w:hint="default"/>
      </w:rPr>
    </w:lvl>
    <w:lvl w:ilvl="6" w:tplc="1B0E2CE2" w:tentative="1">
      <w:start w:val="1"/>
      <w:numFmt w:val="bullet"/>
      <w:lvlText w:val=""/>
      <w:lvlJc w:val="left"/>
      <w:pPr>
        <w:ind w:left="5040" w:hanging="360"/>
      </w:pPr>
      <w:rPr>
        <w:rFonts w:ascii="Symbol" w:hAnsi="Symbol" w:hint="default"/>
      </w:rPr>
    </w:lvl>
    <w:lvl w:ilvl="7" w:tplc="49F8FF5C" w:tentative="1">
      <w:start w:val="1"/>
      <w:numFmt w:val="bullet"/>
      <w:lvlText w:val="o"/>
      <w:lvlJc w:val="left"/>
      <w:pPr>
        <w:ind w:left="5760" w:hanging="360"/>
      </w:pPr>
      <w:rPr>
        <w:rFonts w:ascii="Courier New" w:hAnsi="Courier New" w:cs="Courier New" w:hint="default"/>
      </w:rPr>
    </w:lvl>
    <w:lvl w:ilvl="8" w:tplc="29EA58E6" w:tentative="1">
      <w:start w:val="1"/>
      <w:numFmt w:val="bullet"/>
      <w:lvlText w:val=""/>
      <w:lvlJc w:val="left"/>
      <w:pPr>
        <w:ind w:left="6480" w:hanging="360"/>
      </w:pPr>
      <w:rPr>
        <w:rFonts w:ascii="Wingdings" w:hAnsi="Wingdings" w:hint="default"/>
      </w:rPr>
    </w:lvl>
  </w:abstractNum>
  <w:abstractNum w:abstractNumId="20" w15:restartNumberingAfterBreak="0">
    <w:nsid w:val="6A4B7E0D"/>
    <w:multiLevelType w:val="hybridMultilevel"/>
    <w:tmpl w:val="2882507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BC531B0"/>
    <w:multiLevelType w:val="hybridMultilevel"/>
    <w:tmpl w:val="E9CE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A9707D"/>
    <w:multiLevelType w:val="multilevel"/>
    <w:tmpl w:val="8138A19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3" w15:restartNumberingAfterBreak="0">
    <w:nsid w:val="6F445504"/>
    <w:multiLevelType w:val="hybridMultilevel"/>
    <w:tmpl w:val="94B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352A8"/>
    <w:multiLevelType w:val="multilevel"/>
    <w:tmpl w:val="8D2E9FF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15:restartNumberingAfterBreak="0">
    <w:nsid w:val="773E44EE"/>
    <w:multiLevelType w:val="multilevel"/>
    <w:tmpl w:val="2C5630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6" w15:restartNumberingAfterBreak="0">
    <w:nsid w:val="7D492190"/>
    <w:multiLevelType w:val="hybridMultilevel"/>
    <w:tmpl w:val="C1F2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3042441">
    <w:abstractNumId w:val="0"/>
  </w:num>
  <w:num w:numId="2" w16cid:durableId="547303979">
    <w:abstractNumId w:val="9"/>
  </w:num>
  <w:num w:numId="3" w16cid:durableId="1691444371">
    <w:abstractNumId w:val="6"/>
  </w:num>
  <w:num w:numId="4" w16cid:durableId="1925525570">
    <w:abstractNumId w:val="23"/>
  </w:num>
  <w:num w:numId="5" w16cid:durableId="549532433">
    <w:abstractNumId w:val="17"/>
  </w:num>
  <w:num w:numId="6" w16cid:durableId="1198280367">
    <w:abstractNumId w:val="26"/>
  </w:num>
  <w:num w:numId="7" w16cid:durableId="1751610947">
    <w:abstractNumId w:val="21"/>
  </w:num>
  <w:num w:numId="8" w16cid:durableId="949161868">
    <w:abstractNumId w:val="2"/>
  </w:num>
  <w:num w:numId="9" w16cid:durableId="175391533">
    <w:abstractNumId w:val="20"/>
  </w:num>
  <w:num w:numId="10" w16cid:durableId="1166167210">
    <w:abstractNumId w:val="5"/>
  </w:num>
  <w:num w:numId="11" w16cid:durableId="882403192">
    <w:abstractNumId w:val="1"/>
  </w:num>
  <w:num w:numId="12" w16cid:durableId="632442954">
    <w:abstractNumId w:val="10"/>
  </w:num>
  <w:num w:numId="13" w16cid:durableId="15482235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66634788">
    <w:abstractNumId w:val="16"/>
  </w:num>
  <w:num w:numId="15" w16cid:durableId="14800759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7737299">
    <w:abstractNumId w:val="7"/>
  </w:num>
  <w:num w:numId="17" w16cid:durableId="8701875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35962150">
    <w:abstractNumId w:val="11"/>
  </w:num>
  <w:num w:numId="19" w16cid:durableId="2135295995">
    <w:abstractNumId w:val="8"/>
  </w:num>
  <w:num w:numId="20" w16cid:durableId="274482083">
    <w:abstractNumId w:val="18"/>
  </w:num>
  <w:num w:numId="21" w16cid:durableId="807361266">
    <w:abstractNumId w:val="12"/>
  </w:num>
  <w:num w:numId="22" w16cid:durableId="390690524">
    <w:abstractNumId w:val="3"/>
  </w:num>
  <w:num w:numId="23" w16cid:durableId="1624800674">
    <w:abstractNumId w:val="15"/>
  </w:num>
  <w:num w:numId="24" w16cid:durableId="159852614">
    <w:abstractNumId w:val="4"/>
  </w:num>
  <w:num w:numId="25" w16cid:durableId="1683968203">
    <w:abstractNumId w:val="14"/>
  </w:num>
  <w:num w:numId="26" w16cid:durableId="381908205">
    <w:abstractNumId w:val="13"/>
  </w:num>
  <w:num w:numId="27" w16cid:durableId="13496735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AF"/>
    <w:rsid w:val="00002047"/>
    <w:rsid w:val="000235BF"/>
    <w:rsid w:val="00026656"/>
    <w:rsid w:val="00041590"/>
    <w:rsid w:val="00051CE1"/>
    <w:rsid w:val="00066487"/>
    <w:rsid w:val="0009094C"/>
    <w:rsid w:val="000979B9"/>
    <w:rsid w:val="000A25D4"/>
    <w:rsid w:val="000B3B89"/>
    <w:rsid w:val="000B7843"/>
    <w:rsid w:val="000C417E"/>
    <w:rsid w:val="000D7930"/>
    <w:rsid w:val="000F470F"/>
    <w:rsid w:val="0010235C"/>
    <w:rsid w:val="0010245E"/>
    <w:rsid w:val="001058D9"/>
    <w:rsid w:val="001127B5"/>
    <w:rsid w:val="001135A4"/>
    <w:rsid w:val="00121348"/>
    <w:rsid w:val="001216EE"/>
    <w:rsid w:val="001334C7"/>
    <w:rsid w:val="001419CA"/>
    <w:rsid w:val="0015008F"/>
    <w:rsid w:val="001516E2"/>
    <w:rsid w:val="00154118"/>
    <w:rsid w:val="001555D5"/>
    <w:rsid w:val="00157C88"/>
    <w:rsid w:val="00160012"/>
    <w:rsid w:val="00164324"/>
    <w:rsid w:val="00164512"/>
    <w:rsid w:val="00167A96"/>
    <w:rsid w:val="0017340A"/>
    <w:rsid w:val="00182B51"/>
    <w:rsid w:val="001A4ED6"/>
    <w:rsid w:val="001A798C"/>
    <w:rsid w:val="001B6F1A"/>
    <w:rsid w:val="001C3FDF"/>
    <w:rsid w:val="00204764"/>
    <w:rsid w:val="00204BD5"/>
    <w:rsid w:val="00210B97"/>
    <w:rsid w:val="00217B74"/>
    <w:rsid w:val="00222F19"/>
    <w:rsid w:val="002233E4"/>
    <w:rsid w:val="00234B36"/>
    <w:rsid w:val="002427B2"/>
    <w:rsid w:val="00255701"/>
    <w:rsid w:val="002763D4"/>
    <w:rsid w:val="00293966"/>
    <w:rsid w:val="002A1FF7"/>
    <w:rsid w:val="002B1300"/>
    <w:rsid w:val="002C0BFB"/>
    <w:rsid w:val="002D1A5D"/>
    <w:rsid w:val="002D62E8"/>
    <w:rsid w:val="002D6488"/>
    <w:rsid w:val="002F3F54"/>
    <w:rsid w:val="002F5744"/>
    <w:rsid w:val="00305FB1"/>
    <w:rsid w:val="00312583"/>
    <w:rsid w:val="00312F8A"/>
    <w:rsid w:val="003173AE"/>
    <w:rsid w:val="00331A7C"/>
    <w:rsid w:val="0036337C"/>
    <w:rsid w:val="0036461D"/>
    <w:rsid w:val="00367B6E"/>
    <w:rsid w:val="00371BBC"/>
    <w:rsid w:val="003737B8"/>
    <w:rsid w:val="003745AB"/>
    <w:rsid w:val="003754BD"/>
    <w:rsid w:val="00380AF9"/>
    <w:rsid w:val="0038207B"/>
    <w:rsid w:val="00384F4B"/>
    <w:rsid w:val="003A292A"/>
    <w:rsid w:val="003A3306"/>
    <w:rsid w:val="003D42E1"/>
    <w:rsid w:val="003D500D"/>
    <w:rsid w:val="003E1161"/>
    <w:rsid w:val="003E296A"/>
    <w:rsid w:val="003E3135"/>
    <w:rsid w:val="003F7DDA"/>
    <w:rsid w:val="004110AF"/>
    <w:rsid w:val="004134EC"/>
    <w:rsid w:val="00420037"/>
    <w:rsid w:val="0042594C"/>
    <w:rsid w:val="0043029E"/>
    <w:rsid w:val="004340FA"/>
    <w:rsid w:val="004475D6"/>
    <w:rsid w:val="00455CA0"/>
    <w:rsid w:val="004650CC"/>
    <w:rsid w:val="00474681"/>
    <w:rsid w:val="00474CDD"/>
    <w:rsid w:val="004768E8"/>
    <w:rsid w:val="00480142"/>
    <w:rsid w:val="0048705D"/>
    <w:rsid w:val="00491BD4"/>
    <w:rsid w:val="00494BF7"/>
    <w:rsid w:val="00497A97"/>
    <w:rsid w:val="004A1150"/>
    <w:rsid w:val="004A60C0"/>
    <w:rsid w:val="004A6463"/>
    <w:rsid w:val="004C004B"/>
    <w:rsid w:val="004C12FC"/>
    <w:rsid w:val="004C277D"/>
    <w:rsid w:val="004C2F20"/>
    <w:rsid w:val="004C6596"/>
    <w:rsid w:val="004C6BDF"/>
    <w:rsid w:val="004D09FF"/>
    <w:rsid w:val="004D665D"/>
    <w:rsid w:val="004E22F1"/>
    <w:rsid w:val="004E697E"/>
    <w:rsid w:val="004F1445"/>
    <w:rsid w:val="004F7E24"/>
    <w:rsid w:val="0050438F"/>
    <w:rsid w:val="00513721"/>
    <w:rsid w:val="005164E4"/>
    <w:rsid w:val="00532D19"/>
    <w:rsid w:val="00533087"/>
    <w:rsid w:val="00536047"/>
    <w:rsid w:val="005421C3"/>
    <w:rsid w:val="00544B38"/>
    <w:rsid w:val="005462A5"/>
    <w:rsid w:val="00546411"/>
    <w:rsid w:val="00553C26"/>
    <w:rsid w:val="005633E4"/>
    <w:rsid w:val="005858A0"/>
    <w:rsid w:val="00586434"/>
    <w:rsid w:val="005938FA"/>
    <w:rsid w:val="00597567"/>
    <w:rsid w:val="005A6650"/>
    <w:rsid w:val="005B3B51"/>
    <w:rsid w:val="005B5D96"/>
    <w:rsid w:val="005C0618"/>
    <w:rsid w:val="005C4325"/>
    <w:rsid w:val="005D52B4"/>
    <w:rsid w:val="005D5CB2"/>
    <w:rsid w:val="005E1428"/>
    <w:rsid w:val="005F1EDB"/>
    <w:rsid w:val="005F4D92"/>
    <w:rsid w:val="005F52B9"/>
    <w:rsid w:val="005F6122"/>
    <w:rsid w:val="006015B1"/>
    <w:rsid w:val="00603D52"/>
    <w:rsid w:val="00604EDE"/>
    <w:rsid w:val="006158F9"/>
    <w:rsid w:val="00625BFC"/>
    <w:rsid w:val="006310FD"/>
    <w:rsid w:val="00647770"/>
    <w:rsid w:val="00654CC3"/>
    <w:rsid w:val="00661400"/>
    <w:rsid w:val="0066411C"/>
    <w:rsid w:val="00667C74"/>
    <w:rsid w:val="0068117A"/>
    <w:rsid w:val="00691ED7"/>
    <w:rsid w:val="006C1C5A"/>
    <w:rsid w:val="006C23DB"/>
    <w:rsid w:val="006C454A"/>
    <w:rsid w:val="006C5C8F"/>
    <w:rsid w:val="006D234F"/>
    <w:rsid w:val="006D4A5B"/>
    <w:rsid w:val="006F07CD"/>
    <w:rsid w:val="006F199F"/>
    <w:rsid w:val="006F5567"/>
    <w:rsid w:val="00701008"/>
    <w:rsid w:val="007045EB"/>
    <w:rsid w:val="00724BBA"/>
    <w:rsid w:val="007260EC"/>
    <w:rsid w:val="00751530"/>
    <w:rsid w:val="00752515"/>
    <w:rsid w:val="007652CD"/>
    <w:rsid w:val="007708CB"/>
    <w:rsid w:val="007749DB"/>
    <w:rsid w:val="007766B5"/>
    <w:rsid w:val="00781EB3"/>
    <w:rsid w:val="007956B0"/>
    <w:rsid w:val="007A2279"/>
    <w:rsid w:val="007A6511"/>
    <w:rsid w:val="007A7ABD"/>
    <w:rsid w:val="007B2D75"/>
    <w:rsid w:val="007C370F"/>
    <w:rsid w:val="007C37F8"/>
    <w:rsid w:val="007C4967"/>
    <w:rsid w:val="007D04E7"/>
    <w:rsid w:val="007D5305"/>
    <w:rsid w:val="007E5438"/>
    <w:rsid w:val="007F528B"/>
    <w:rsid w:val="007F771E"/>
    <w:rsid w:val="00807648"/>
    <w:rsid w:val="0081385A"/>
    <w:rsid w:val="008170AF"/>
    <w:rsid w:val="00831182"/>
    <w:rsid w:val="008372AD"/>
    <w:rsid w:val="008675E5"/>
    <w:rsid w:val="00885359"/>
    <w:rsid w:val="008974CD"/>
    <w:rsid w:val="0089759E"/>
    <w:rsid w:val="008A4005"/>
    <w:rsid w:val="008A6BEF"/>
    <w:rsid w:val="008B4127"/>
    <w:rsid w:val="008B65B0"/>
    <w:rsid w:val="008B72B2"/>
    <w:rsid w:val="008C005C"/>
    <w:rsid w:val="008C3E5B"/>
    <w:rsid w:val="008C63FB"/>
    <w:rsid w:val="008D138E"/>
    <w:rsid w:val="008F1E2D"/>
    <w:rsid w:val="008F2222"/>
    <w:rsid w:val="008F48DB"/>
    <w:rsid w:val="008F53AC"/>
    <w:rsid w:val="008F7ED1"/>
    <w:rsid w:val="0090618C"/>
    <w:rsid w:val="0090627F"/>
    <w:rsid w:val="009113BA"/>
    <w:rsid w:val="009161B1"/>
    <w:rsid w:val="0094426A"/>
    <w:rsid w:val="00960764"/>
    <w:rsid w:val="009618F8"/>
    <w:rsid w:val="00965D5A"/>
    <w:rsid w:val="00976EB1"/>
    <w:rsid w:val="00982C4B"/>
    <w:rsid w:val="0099281C"/>
    <w:rsid w:val="00997394"/>
    <w:rsid w:val="009A11BE"/>
    <w:rsid w:val="009A6E83"/>
    <w:rsid w:val="009B1C71"/>
    <w:rsid w:val="009C3E36"/>
    <w:rsid w:val="009C7ED9"/>
    <w:rsid w:val="009D0A0B"/>
    <w:rsid w:val="009D22B4"/>
    <w:rsid w:val="009F07CF"/>
    <w:rsid w:val="009F0A03"/>
    <w:rsid w:val="009F69FC"/>
    <w:rsid w:val="00A01C6C"/>
    <w:rsid w:val="00A01F42"/>
    <w:rsid w:val="00A134F7"/>
    <w:rsid w:val="00A13641"/>
    <w:rsid w:val="00A161CD"/>
    <w:rsid w:val="00A1643F"/>
    <w:rsid w:val="00A31F6E"/>
    <w:rsid w:val="00A42C20"/>
    <w:rsid w:val="00A47810"/>
    <w:rsid w:val="00A53C4C"/>
    <w:rsid w:val="00A54872"/>
    <w:rsid w:val="00A55619"/>
    <w:rsid w:val="00A61A53"/>
    <w:rsid w:val="00A66AE0"/>
    <w:rsid w:val="00A76D54"/>
    <w:rsid w:val="00A81B83"/>
    <w:rsid w:val="00A90F09"/>
    <w:rsid w:val="00A94023"/>
    <w:rsid w:val="00A9528B"/>
    <w:rsid w:val="00AA4FAA"/>
    <w:rsid w:val="00AB5505"/>
    <w:rsid w:val="00AE3847"/>
    <w:rsid w:val="00B113AB"/>
    <w:rsid w:val="00B1724F"/>
    <w:rsid w:val="00B2495A"/>
    <w:rsid w:val="00B275A7"/>
    <w:rsid w:val="00B350BA"/>
    <w:rsid w:val="00B42355"/>
    <w:rsid w:val="00B74EF9"/>
    <w:rsid w:val="00B7509A"/>
    <w:rsid w:val="00B7793D"/>
    <w:rsid w:val="00B85B0E"/>
    <w:rsid w:val="00BC6FD9"/>
    <w:rsid w:val="00BE0086"/>
    <w:rsid w:val="00BE262F"/>
    <w:rsid w:val="00BE4C7B"/>
    <w:rsid w:val="00BE6968"/>
    <w:rsid w:val="00C028CF"/>
    <w:rsid w:val="00C07058"/>
    <w:rsid w:val="00C2059F"/>
    <w:rsid w:val="00C21797"/>
    <w:rsid w:val="00C578C9"/>
    <w:rsid w:val="00C630F5"/>
    <w:rsid w:val="00C662F2"/>
    <w:rsid w:val="00C72726"/>
    <w:rsid w:val="00C7618F"/>
    <w:rsid w:val="00C876FD"/>
    <w:rsid w:val="00C92B67"/>
    <w:rsid w:val="00C96585"/>
    <w:rsid w:val="00CA3762"/>
    <w:rsid w:val="00CA4C11"/>
    <w:rsid w:val="00CB6D8F"/>
    <w:rsid w:val="00CE5430"/>
    <w:rsid w:val="00CE6C2F"/>
    <w:rsid w:val="00CE6FCC"/>
    <w:rsid w:val="00D02DE5"/>
    <w:rsid w:val="00D035F6"/>
    <w:rsid w:val="00D37375"/>
    <w:rsid w:val="00D37D35"/>
    <w:rsid w:val="00D4613C"/>
    <w:rsid w:val="00D47565"/>
    <w:rsid w:val="00D47BC3"/>
    <w:rsid w:val="00D52427"/>
    <w:rsid w:val="00D5404C"/>
    <w:rsid w:val="00D57499"/>
    <w:rsid w:val="00D57859"/>
    <w:rsid w:val="00D7409B"/>
    <w:rsid w:val="00D8410F"/>
    <w:rsid w:val="00D87A56"/>
    <w:rsid w:val="00D87D44"/>
    <w:rsid w:val="00D9088C"/>
    <w:rsid w:val="00D91B9D"/>
    <w:rsid w:val="00DA1814"/>
    <w:rsid w:val="00DA650D"/>
    <w:rsid w:val="00DA7ED3"/>
    <w:rsid w:val="00DB0BB3"/>
    <w:rsid w:val="00DC5F0C"/>
    <w:rsid w:val="00DD7286"/>
    <w:rsid w:val="00DE53DA"/>
    <w:rsid w:val="00DF60CE"/>
    <w:rsid w:val="00DF6B28"/>
    <w:rsid w:val="00E00207"/>
    <w:rsid w:val="00E05485"/>
    <w:rsid w:val="00E112E0"/>
    <w:rsid w:val="00E11ADF"/>
    <w:rsid w:val="00E1508B"/>
    <w:rsid w:val="00E1690B"/>
    <w:rsid w:val="00E45F18"/>
    <w:rsid w:val="00E53397"/>
    <w:rsid w:val="00E60CB2"/>
    <w:rsid w:val="00E84961"/>
    <w:rsid w:val="00E8569D"/>
    <w:rsid w:val="00E90023"/>
    <w:rsid w:val="00E90BBB"/>
    <w:rsid w:val="00E93072"/>
    <w:rsid w:val="00E97278"/>
    <w:rsid w:val="00EA02F0"/>
    <w:rsid w:val="00EB5B94"/>
    <w:rsid w:val="00EB6074"/>
    <w:rsid w:val="00EC0576"/>
    <w:rsid w:val="00EC1958"/>
    <w:rsid w:val="00ED10F1"/>
    <w:rsid w:val="00ED4392"/>
    <w:rsid w:val="00ED7EFE"/>
    <w:rsid w:val="00EE73BD"/>
    <w:rsid w:val="00EF0E8C"/>
    <w:rsid w:val="00EF1B52"/>
    <w:rsid w:val="00EF25FC"/>
    <w:rsid w:val="00F022F8"/>
    <w:rsid w:val="00F173C5"/>
    <w:rsid w:val="00F270B4"/>
    <w:rsid w:val="00F56FF4"/>
    <w:rsid w:val="00F64886"/>
    <w:rsid w:val="00F71F2D"/>
    <w:rsid w:val="00F73072"/>
    <w:rsid w:val="00F76C7A"/>
    <w:rsid w:val="00F80F5A"/>
    <w:rsid w:val="00F81134"/>
    <w:rsid w:val="00F837EC"/>
    <w:rsid w:val="00F866AA"/>
    <w:rsid w:val="00F87516"/>
    <w:rsid w:val="00FA53DA"/>
    <w:rsid w:val="00FA5C34"/>
    <w:rsid w:val="00FE0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CC973"/>
  <w15:chartTrackingRefBased/>
  <w15:docId w15:val="{BD2DA6CB-A0A6-4138-B0CB-FEF3790CF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AF"/>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D9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7CF"/>
    <w:pPr>
      <w:keepNext/>
      <w:keepLines/>
      <w:spacing w:before="40" w:after="0" w:line="240" w:lineRule="auto"/>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48DB"/>
    <w:pPr>
      <w:keepNext/>
      <w:keepLines/>
      <w:spacing w:before="40" w:after="0" w:line="240" w:lineRule="auto"/>
      <w:jc w:val="left"/>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F48DB"/>
    <w:pPr>
      <w:keepNext/>
      <w:keepLines/>
      <w:spacing w:before="40" w:after="0" w:line="240" w:lineRule="auto"/>
      <w:jc w:val="left"/>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1B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1B9D"/>
    <w:pPr>
      <w:spacing w:line="259" w:lineRule="auto"/>
      <w:jc w:val="left"/>
      <w:outlineLvl w:val="9"/>
    </w:pPr>
  </w:style>
  <w:style w:type="character" w:customStyle="1" w:styleId="Heading2Char">
    <w:name w:val="Heading 2 Char"/>
    <w:basedOn w:val="DefaultParagraphFont"/>
    <w:link w:val="Heading2"/>
    <w:uiPriority w:val="9"/>
    <w:rsid w:val="009F07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07CF"/>
    <w:pPr>
      <w:spacing w:after="0" w:line="240" w:lineRule="auto"/>
      <w:ind w:left="720"/>
      <w:contextualSpacing/>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9F07C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07CF"/>
    <w:pPr>
      <w:spacing w:line="240" w:lineRule="auto"/>
      <w:jc w:val="left"/>
    </w:pPr>
    <w:rPr>
      <w:rFonts w:ascii="Times New Roman" w:eastAsia="Times New Roman" w:hAnsi="Times New Roman" w:cs="Times New Roman"/>
      <w:i/>
      <w:iCs/>
      <w:color w:val="44546A" w:themeColor="text2"/>
      <w:sz w:val="18"/>
      <w:szCs w:val="18"/>
    </w:rPr>
  </w:style>
  <w:style w:type="character" w:styleId="Hyperlink">
    <w:name w:val="Hyperlink"/>
    <w:basedOn w:val="DefaultParagraphFont"/>
    <w:uiPriority w:val="99"/>
    <w:unhideWhenUsed/>
    <w:rsid w:val="00553C26"/>
    <w:rPr>
      <w:color w:val="0563C1" w:themeColor="hyperlink"/>
      <w:u w:val="single"/>
    </w:rPr>
  </w:style>
  <w:style w:type="character" w:styleId="FollowedHyperlink">
    <w:name w:val="FollowedHyperlink"/>
    <w:basedOn w:val="DefaultParagraphFont"/>
    <w:uiPriority w:val="99"/>
    <w:semiHidden/>
    <w:unhideWhenUsed/>
    <w:rsid w:val="00553C26"/>
    <w:rPr>
      <w:color w:val="954F72" w:themeColor="followedHyperlink"/>
      <w:u w:val="single"/>
    </w:rPr>
  </w:style>
  <w:style w:type="character" w:styleId="UnresolvedMention">
    <w:name w:val="Unresolved Mention"/>
    <w:basedOn w:val="DefaultParagraphFont"/>
    <w:uiPriority w:val="99"/>
    <w:semiHidden/>
    <w:unhideWhenUsed/>
    <w:rsid w:val="00494BF7"/>
    <w:rPr>
      <w:color w:val="605E5C"/>
      <w:shd w:val="clear" w:color="auto" w:fill="E1DFDD"/>
    </w:rPr>
  </w:style>
  <w:style w:type="table" w:styleId="PlainTable3">
    <w:name w:val="Plain Table 3"/>
    <w:basedOn w:val="TableNormal"/>
    <w:uiPriority w:val="43"/>
    <w:rsid w:val="006F19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F19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6F19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F19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6F19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EF1B5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3">
    <w:name w:val="List Table 3 Accent 3"/>
    <w:basedOn w:val="TableNormal"/>
    <w:uiPriority w:val="48"/>
    <w:rsid w:val="00EF1B5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654CC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8F48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F48DB"/>
    <w:rPr>
      <w:rFonts w:asciiTheme="majorHAnsi" w:eastAsiaTheme="majorEastAsia" w:hAnsiTheme="majorHAnsi" w:cstheme="majorBidi"/>
      <w:i/>
      <w:iCs/>
      <w:color w:val="2F5496" w:themeColor="accent1" w:themeShade="BF"/>
      <w:sz w:val="24"/>
      <w:szCs w:val="24"/>
    </w:rPr>
  </w:style>
  <w:style w:type="character" w:styleId="CommentReference">
    <w:name w:val="annotation reference"/>
    <w:basedOn w:val="DefaultParagraphFont"/>
    <w:uiPriority w:val="99"/>
    <w:semiHidden/>
    <w:unhideWhenUsed/>
    <w:rsid w:val="008F48DB"/>
    <w:rPr>
      <w:sz w:val="16"/>
      <w:szCs w:val="16"/>
    </w:rPr>
  </w:style>
  <w:style w:type="paragraph" w:styleId="CommentText">
    <w:name w:val="annotation text"/>
    <w:basedOn w:val="Normal"/>
    <w:link w:val="CommentTextChar"/>
    <w:uiPriority w:val="99"/>
    <w:semiHidden/>
    <w:unhideWhenUsed/>
    <w:rsid w:val="008F48DB"/>
    <w:pPr>
      <w:spacing w:after="0" w:line="240" w:lineRule="auto"/>
      <w:jc w:val="left"/>
    </w:pPr>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8F48DB"/>
    <w:rPr>
      <w:rFonts w:ascii="Times New Roman" w:eastAsia="Times New Roman" w:hAnsi="Times New Roman" w:cs="Times New Roman"/>
      <w:sz w:val="20"/>
      <w:szCs w:val="20"/>
    </w:rPr>
  </w:style>
  <w:style w:type="character" w:styleId="IntenseReference">
    <w:name w:val="Intense Reference"/>
    <w:aliases w:val="Heading"/>
    <w:basedOn w:val="DefaultParagraphFont"/>
    <w:uiPriority w:val="32"/>
    <w:qFormat/>
    <w:rsid w:val="001A4ED6"/>
    <w:rPr>
      <w:b/>
      <w:bCs/>
      <w:smallCaps/>
      <w:color w:val="44546A" w:themeColor="text2"/>
      <w:spacing w:val="5"/>
    </w:rPr>
  </w:style>
  <w:style w:type="character" w:customStyle="1" w:styleId="a">
    <w:name w:val="a"/>
    <w:basedOn w:val="DefaultParagraphFont"/>
    <w:rsid w:val="004C12FC"/>
  </w:style>
  <w:style w:type="character" w:customStyle="1" w:styleId="l6">
    <w:name w:val="l6"/>
    <w:basedOn w:val="DefaultParagraphFont"/>
    <w:rsid w:val="004C12FC"/>
  </w:style>
  <w:style w:type="paragraph" w:customStyle="1" w:styleId="pf0">
    <w:name w:val="pf0"/>
    <w:basedOn w:val="Normal"/>
    <w:rsid w:val="005858A0"/>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f01">
    <w:name w:val="cf01"/>
    <w:basedOn w:val="DefaultParagraphFont"/>
    <w:rsid w:val="005858A0"/>
    <w:rPr>
      <w:rFonts w:ascii="Segoe UI" w:hAnsi="Segoe UI" w:cs="Segoe UI" w:hint="default"/>
      <w:sz w:val="18"/>
      <w:szCs w:val="18"/>
    </w:rPr>
  </w:style>
  <w:style w:type="paragraph" w:styleId="TOC1">
    <w:name w:val="toc 1"/>
    <w:basedOn w:val="Normal"/>
    <w:next w:val="Normal"/>
    <w:autoRedefine/>
    <w:uiPriority w:val="39"/>
    <w:unhideWhenUsed/>
    <w:rsid w:val="006015B1"/>
    <w:pPr>
      <w:spacing w:after="100"/>
    </w:pPr>
  </w:style>
  <w:style w:type="paragraph" w:styleId="TOC2">
    <w:name w:val="toc 2"/>
    <w:basedOn w:val="Normal"/>
    <w:next w:val="Normal"/>
    <w:autoRedefine/>
    <w:uiPriority w:val="39"/>
    <w:unhideWhenUsed/>
    <w:rsid w:val="006015B1"/>
    <w:pPr>
      <w:spacing w:after="100"/>
      <w:ind w:left="200"/>
    </w:pPr>
  </w:style>
  <w:style w:type="paragraph" w:styleId="TOC3">
    <w:name w:val="toc 3"/>
    <w:basedOn w:val="Normal"/>
    <w:next w:val="Normal"/>
    <w:autoRedefine/>
    <w:uiPriority w:val="39"/>
    <w:unhideWhenUsed/>
    <w:rsid w:val="006015B1"/>
    <w:pPr>
      <w:spacing w:after="100"/>
      <w:ind w:left="400"/>
    </w:pPr>
  </w:style>
  <w:style w:type="paragraph" w:styleId="TOC4">
    <w:name w:val="toc 4"/>
    <w:basedOn w:val="Normal"/>
    <w:next w:val="Normal"/>
    <w:autoRedefine/>
    <w:uiPriority w:val="39"/>
    <w:unhideWhenUsed/>
    <w:rsid w:val="006015B1"/>
    <w:pPr>
      <w:spacing w:after="100"/>
      <w:ind w:left="600"/>
    </w:pPr>
  </w:style>
  <w:style w:type="paragraph" w:styleId="Header">
    <w:name w:val="header"/>
    <w:basedOn w:val="Normal"/>
    <w:link w:val="HeaderChar"/>
    <w:uiPriority w:val="99"/>
    <w:unhideWhenUsed/>
    <w:rsid w:val="008311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182"/>
    <w:rPr>
      <w:rFonts w:eastAsiaTheme="minorEastAsia"/>
      <w:sz w:val="20"/>
      <w:szCs w:val="20"/>
    </w:rPr>
  </w:style>
  <w:style w:type="paragraph" w:styleId="Footer">
    <w:name w:val="footer"/>
    <w:basedOn w:val="Normal"/>
    <w:link w:val="FooterChar"/>
    <w:uiPriority w:val="99"/>
    <w:unhideWhenUsed/>
    <w:rsid w:val="008311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182"/>
    <w:rPr>
      <w:rFonts w:eastAsiaTheme="minorEastAsia"/>
      <w:sz w:val="20"/>
      <w:szCs w:val="20"/>
    </w:rPr>
  </w:style>
  <w:style w:type="character" w:customStyle="1" w:styleId="heading4Char0">
    <w:name w:val="heading 4 Char"/>
    <w:basedOn w:val="DefaultParagraphFont"/>
    <w:link w:val="Heading41"/>
    <w:locked/>
    <w:rsid w:val="00F837EC"/>
    <w:rPr>
      <w:rFonts w:asciiTheme="majorHAnsi" w:hAnsiTheme="majorHAnsi" w:cstheme="minorHAnsi"/>
      <w:bCs/>
      <w:i/>
      <w:sz w:val="24"/>
    </w:rPr>
  </w:style>
  <w:style w:type="paragraph" w:customStyle="1" w:styleId="Heading41">
    <w:name w:val="Heading 41"/>
    <w:basedOn w:val="Normal"/>
    <w:link w:val="heading4Char0"/>
    <w:qFormat/>
    <w:rsid w:val="00F837EC"/>
    <w:pPr>
      <w:spacing w:after="160"/>
      <w:jc w:val="left"/>
    </w:pPr>
    <w:rPr>
      <w:rFonts w:asciiTheme="majorHAnsi" w:eastAsiaTheme="minorHAnsi" w:hAnsiTheme="majorHAnsi" w:cstheme="minorHAnsi"/>
      <w:bCs/>
      <w:i/>
      <w:sz w:val="24"/>
      <w:szCs w:val="22"/>
    </w:rPr>
  </w:style>
  <w:style w:type="table" w:styleId="GridTable2-Accent3">
    <w:name w:val="Grid Table 2 Accent 3"/>
    <w:basedOn w:val="TableNormal"/>
    <w:uiPriority w:val="47"/>
    <w:rsid w:val="0012134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E6C2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BE262F"/>
    <w:pPr>
      <w:spacing w:after="0"/>
    </w:pPr>
  </w:style>
  <w:style w:type="paragraph" w:styleId="Title">
    <w:name w:val="Title"/>
    <w:basedOn w:val="Normal"/>
    <w:next w:val="Normal"/>
    <w:link w:val="TitleChar"/>
    <w:uiPriority w:val="10"/>
    <w:qFormat/>
    <w:rsid w:val="00AE38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84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1612">
      <w:bodyDiv w:val="1"/>
      <w:marLeft w:val="0"/>
      <w:marRight w:val="0"/>
      <w:marTop w:val="0"/>
      <w:marBottom w:val="0"/>
      <w:divBdr>
        <w:top w:val="none" w:sz="0" w:space="0" w:color="auto"/>
        <w:left w:val="none" w:sz="0" w:space="0" w:color="auto"/>
        <w:bottom w:val="none" w:sz="0" w:space="0" w:color="auto"/>
        <w:right w:val="none" w:sz="0" w:space="0" w:color="auto"/>
      </w:divBdr>
    </w:div>
    <w:div w:id="214702869">
      <w:bodyDiv w:val="1"/>
      <w:marLeft w:val="0"/>
      <w:marRight w:val="0"/>
      <w:marTop w:val="0"/>
      <w:marBottom w:val="0"/>
      <w:divBdr>
        <w:top w:val="none" w:sz="0" w:space="0" w:color="auto"/>
        <w:left w:val="none" w:sz="0" w:space="0" w:color="auto"/>
        <w:bottom w:val="none" w:sz="0" w:space="0" w:color="auto"/>
        <w:right w:val="none" w:sz="0" w:space="0" w:color="auto"/>
      </w:divBdr>
    </w:div>
    <w:div w:id="328366700">
      <w:bodyDiv w:val="1"/>
      <w:marLeft w:val="0"/>
      <w:marRight w:val="0"/>
      <w:marTop w:val="0"/>
      <w:marBottom w:val="0"/>
      <w:divBdr>
        <w:top w:val="none" w:sz="0" w:space="0" w:color="auto"/>
        <w:left w:val="none" w:sz="0" w:space="0" w:color="auto"/>
        <w:bottom w:val="none" w:sz="0" w:space="0" w:color="auto"/>
        <w:right w:val="none" w:sz="0" w:space="0" w:color="auto"/>
      </w:divBdr>
    </w:div>
    <w:div w:id="457380233">
      <w:bodyDiv w:val="1"/>
      <w:marLeft w:val="0"/>
      <w:marRight w:val="0"/>
      <w:marTop w:val="0"/>
      <w:marBottom w:val="0"/>
      <w:divBdr>
        <w:top w:val="none" w:sz="0" w:space="0" w:color="auto"/>
        <w:left w:val="none" w:sz="0" w:space="0" w:color="auto"/>
        <w:bottom w:val="none" w:sz="0" w:space="0" w:color="auto"/>
        <w:right w:val="none" w:sz="0" w:space="0" w:color="auto"/>
      </w:divBdr>
    </w:div>
    <w:div w:id="474765106">
      <w:bodyDiv w:val="1"/>
      <w:marLeft w:val="0"/>
      <w:marRight w:val="0"/>
      <w:marTop w:val="0"/>
      <w:marBottom w:val="0"/>
      <w:divBdr>
        <w:top w:val="none" w:sz="0" w:space="0" w:color="auto"/>
        <w:left w:val="none" w:sz="0" w:space="0" w:color="auto"/>
        <w:bottom w:val="none" w:sz="0" w:space="0" w:color="auto"/>
        <w:right w:val="none" w:sz="0" w:space="0" w:color="auto"/>
      </w:divBdr>
    </w:div>
    <w:div w:id="871189063">
      <w:bodyDiv w:val="1"/>
      <w:marLeft w:val="0"/>
      <w:marRight w:val="0"/>
      <w:marTop w:val="0"/>
      <w:marBottom w:val="0"/>
      <w:divBdr>
        <w:top w:val="none" w:sz="0" w:space="0" w:color="auto"/>
        <w:left w:val="none" w:sz="0" w:space="0" w:color="auto"/>
        <w:bottom w:val="none" w:sz="0" w:space="0" w:color="auto"/>
        <w:right w:val="none" w:sz="0" w:space="0" w:color="auto"/>
      </w:divBdr>
    </w:div>
    <w:div w:id="1583489665">
      <w:bodyDiv w:val="1"/>
      <w:marLeft w:val="0"/>
      <w:marRight w:val="0"/>
      <w:marTop w:val="0"/>
      <w:marBottom w:val="0"/>
      <w:divBdr>
        <w:top w:val="none" w:sz="0" w:space="0" w:color="auto"/>
        <w:left w:val="none" w:sz="0" w:space="0" w:color="auto"/>
        <w:bottom w:val="none" w:sz="0" w:space="0" w:color="auto"/>
        <w:right w:val="none" w:sz="0" w:space="0" w:color="auto"/>
      </w:divBdr>
    </w:div>
    <w:div w:id="1612741574">
      <w:bodyDiv w:val="1"/>
      <w:marLeft w:val="0"/>
      <w:marRight w:val="0"/>
      <w:marTop w:val="0"/>
      <w:marBottom w:val="0"/>
      <w:divBdr>
        <w:top w:val="none" w:sz="0" w:space="0" w:color="auto"/>
        <w:left w:val="none" w:sz="0" w:space="0" w:color="auto"/>
        <w:bottom w:val="none" w:sz="0" w:space="0" w:color="auto"/>
        <w:right w:val="none" w:sz="0" w:space="0" w:color="auto"/>
      </w:divBdr>
    </w:div>
    <w:div w:id="1645811333">
      <w:bodyDiv w:val="1"/>
      <w:marLeft w:val="0"/>
      <w:marRight w:val="0"/>
      <w:marTop w:val="0"/>
      <w:marBottom w:val="0"/>
      <w:divBdr>
        <w:top w:val="none" w:sz="0" w:space="0" w:color="auto"/>
        <w:left w:val="none" w:sz="0" w:space="0" w:color="auto"/>
        <w:bottom w:val="none" w:sz="0" w:space="0" w:color="auto"/>
        <w:right w:val="none" w:sz="0" w:space="0" w:color="auto"/>
      </w:divBdr>
    </w:div>
    <w:div w:id="1756121638">
      <w:bodyDiv w:val="1"/>
      <w:marLeft w:val="0"/>
      <w:marRight w:val="0"/>
      <w:marTop w:val="0"/>
      <w:marBottom w:val="0"/>
      <w:divBdr>
        <w:top w:val="none" w:sz="0" w:space="0" w:color="auto"/>
        <w:left w:val="none" w:sz="0" w:space="0" w:color="auto"/>
        <w:bottom w:val="none" w:sz="0" w:space="0" w:color="auto"/>
        <w:right w:val="none" w:sz="0" w:space="0" w:color="auto"/>
      </w:divBdr>
    </w:div>
    <w:div w:id="1888879763">
      <w:bodyDiv w:val="1"/>
      <w:marLeft w:val="0"/>
      <w:marRight w:val="0"/>
      <w:marTop w:val="0"/>
      <w:marBottom w:val="0"/>
      <w:divBdr>
        <w:top w:val="none" w:sz="0" w:space="0" w:color="auto"/>
        <w:left w:val="none" w:sz="0" w:space="0" w:color="auto"/>
        <w:bottom w:val="none" w:sz="0" w:space="0" w:color="auto"/>
        <w:right w:val="none" w:sz="0" w:space="0" w:color="auto"/>
      </w:divBdr>
    </w:div>
    <w:div w:id="20953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fc87214e3ed54a4c/uas-hive/Critical%20Design%20Report.docx" TargetMode="External"/><Relationship Id="rId21" Type="http://schemas.openxmlformats.org/officeDocument/2006/relationships/hyperlink" Target="https://d.docs.live.net/fc87214e3ed54a4c/uas-hive/Critical%20Design%20Report.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image" Target="media/image33.jpeg"/><Relationship Id="rId84" Type="http://schemas.openxmlformats.org/officeDocument/2006/relationships/hyperlink" Target="https://www.academia.edu/40606141/AIRCRAFT_PERFORMANCE_AND_DESIGN" TargetMode="External"/><Relationship Id="rId89" Type="http://schemas.openxmlformats.org/officeDocument/2006/relationships/hyperlink" Target="http://eprints.utar.edu.my/542/1/MH-2012-08UEB05561-1.pdf" TargetMode="External"/><Relationship Id="rId16" Type="http://schemas.openxmlformats.org/officeDocument/2006/relationships/hyperlink" Target="https://d.docs.live.net/fc87214e3ed54a4c/uas-hive/Critical%20Design%20Report.docx" TargetMode="External"/><Relationship Id="rId11" Type="http://schemas.openxmlformats.org/officeDocument/2006/relationships/hyperlink" Target="https://d.docs.live.net/fc87214e3ed54a4c/uas-hive/Critical%20Design%20Report.docx" TargetMode="External"/><Relationship Id="rId32" Type="http://schemas.openxmlformats.org/officeDocument/2006/relationships/hyperlink" Target="https://d.docs.live.net/fc87214e3ed54a4c/uas-hive/Critical%20Design%20Report.docx" TargetMode="External"/><Relationship Id="rId37" Type="http://schemas.openxmlformats.org/officeDocument/2006/relationships/image" Target="media/image3.png"/><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hyperlink" Target="http://airfoiltools.com/airfoil/details?airfoil=s1223-il" TargetMode="External"/><Relationship Id="rId79" Type="http://schemas.openxmlformats.org/officeDocument/2006/relationships/hyperlink" Target="https://www.diva-portal.org/smash/get/diva2:1572108/FULLTEXT01.pdf" TargetMode="External"/><Relationship Id="rId5" Type="http://schemas.openxmlformats.org/officeDocument/2006/relationships/webSettings" Target="webSettings.xml"/><Relationship Id="rId90" Type="http://schemas.openxmlformats.org/officeDocument/2006/relationships/hyperlink" Target="https://drive.google.com/drive/u/0/folders/1hOUyhr7jtv65HLhXofrR8VwvRt0HjL8d" TargetMode="External"/><Relationship Id="rId95" Type="http://schemas.openxmlformats.org/officeDocument/2006/relationships/fontTable" Target="fontTable.xml"/><Relationship Id="rId22" Type="http://schemas.openxmlformats.org/officeDocument/2006/relationships/hyperlink" Target="https://d.docs.live.net/fc87214e3ed54a4c/uas-hive/Critical%20Design%20Report.docx" TargetMode="External"/><Relationship Id="rId27" Type="http://schemas.openxmlformats.org/officeDocument/2006/relationships/hyperlink" Target="https://d.docs.live.net/fc87214e3ed54a4c/uas-hive/Critical%20Design%20Report.docx" TargetMode="External"/><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17.jpeg"/><Relationship Id="rId72" Type="http://schemas.openxmlformats.org/officeDocument/2006/relationships/hyperlink" Target="https://download.e-bookshelf.de/download/0003/8236/25/L-G-0003823625-0002286103.pdf" TargetMode="External"/><Relationship Id="rId80" Type="http://schemas.openxmlformats.org/officeDocument/2006/relationships/hyperlink" Target="https://www.academia.edu/40606141/AIRCRAFT_PERFORMANCE_AND_DESIGN" TargetMode="External"/><Relationship Id="rId85" Type="http://schemas.openxmlformats.org/officeDocument/2006/relationships/hyperlink" Target="https://vdoc.pub/documents/aircraft-design-a-conceptual-approach-4ej7ve6p7700" TargetMode="External"/><Relationship Id="rId93"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d.docs.live.net/fc87214e3ed54a4c/uas-hive/Critical%20Design%20Report.docx" TargetMode="External"/><Relationship Id="rId17" Type="http://schemas.openxmlformats.org/officeDocument/2006/relationships/hyperlink" Target="https://d.docs.live.net/fc87214e3ed54a4c/uas-hive/Critical%20Design%20Report.docx" TargetMode="External"/><Relationship Id="rId25" Type="http://schemas.openxmlformats.org/officeDocument/2006/relationships/hyperlink" Target="https://d.docs.live.net/fc87214e3ed54a4c/uas-hive/Critical%20Design%20Report.docx" TargetMode="External"/><Relationship Id="rId33" Type="http://schemas.openxmlformats.org/officeDocument/2006/relationships/hyperlink" Target="https://d.docs.live.net/fc87214e3ed54a4c/uas-hive/Critical%20Design%20Report.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d.docs.live.net/fc87214e3ed54a4c/uas-hive/Critical%20Design%20Report.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hyperlink" Target="https://github.com/AhmadBinMushtaq/UAS_Challenge" TargetMode="External"/><Relationship Id="rId75" Type="http://schemas.openxmlformats.org/officeDocument/2006/relationships/hyperlink" Target="https://download.e-bookshelf.de/download/0003/8236/25/L-G-0003823625-0002286103.pdf" TargetMode="External"/><Relationship Id="rId83" Type="http://schemas.openxmlformats.org/officeDocument/2006/relationships/hyperlink" Target="https://download.e-bookshelf.de/download/0003/8236/25/L-G-0003823625-0002286103.pdf" TargetMode="External"/><Relationship Id="rId88" Type="http://schemas.openxmlformats.org/officeDocument/2006/relationships/hyperlink" Target="https://etd.lib.metu.edu.tr/upload/12608774/index.pdf" TargetMode="External"/><Relationship Id="rId91" Type="http://schemas.openxmlformats.org/officeDocument/2006/relationships/hyperlink" Target="https://www.researchgate.net/publication/298957388_Design_and_development_of_a_tilt-wing_UAV?enrichId=rgreq-dffca01627b2bcd2cd79f04eed59a5ce-XXX&amp;enrichSource=Y292ZXJQYWdlOzI5ODk1NzM4ODtBUzo0MjYwOTYzNDk5Nzg2MzZAMTQ3ODYwMDY5NTAyMw%3D%3D&amp;el=1_x_2&amp;_esc=publicationCover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c87214e3ed54a4c/uas-hive/Critical%20Design%20Report.docx" TargetMode="External"/><Relationship Id="rId23" Type="http://schemas.openxmlformats.org/officeDocument/2006/relationships/hyperlink" Target="https://d.docs.live.net/fc87214e3ed54a4c/uas-hive/Critical%20Design%20Report.docx" TargetMode="External"/><Relationship Id="rId28" Type="http://schemas.openxmlformats.org/officeDocument/2006/relationships/hyperlink" Target="https://d.docs.live.net/fc87214e3ed54a4c/uas-hive/Critical%20Design%20Report.docx" TargetMode="External"/><Relationship Id="rId36" Type="http://schemas.openxmlformats.org/officeDocument/2006/relationships/hyperlink" Target="https://d.docs.live.net/fc87214e3ed54a4c/uas-hive/Critical%20Design%20Report.docx" TargetMode="External"/><Relationship Id="rId49" Type="http://schemas.openxmlformats.org/officeDocument/2006/relationships/image" Target="media/image15.png"/><Relationship Id="rId57" Type="http://schemas.openxmlformats.org/officeDocument/2006/relationships/header" Target="header1.xml"/><Relationship Id="rId10" Type="http://schemas.openxmlformats.org/officeDocument/2006/relationships/hyperlink" Target="https://d.docs.live.net/fc87214e3ed54a4c/uas-hive/Critical%20Design%20Report.docx" TargetMode="External"/><Relationship Id="rId31" Type="http://schemas.openxmlformats.org/officeDocument/2006/relationships/hyperlink" Target="https://d.docs.live.net/fc87214e3ed54a4c/uas-hive/Critical%20Design%20Report.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airfoiltools.com/airfoil/details?airfoil=s1210-il" TargetMode="External"/><Relationship Id="rId78" Type="http://schemas.openxmlformats.org/officeDocument/2006/relationships/hyperlink" Target="https://download.e-bookshelf.de/download/0003/8236/25/L-G-0003823625-0002286103.pdf" TargetMode="External"/><Relationship Id="rId81" Type="http://schemas.openxmlformats.org/officeDocument/2006/relationships/hyperlink" Target="https://fabacademy.org/2019/labs/kochi/students/joel-alex/week10.html" TargetMode="External"/><Relationship Id="rId86" Type="http://schemas.openxmlformats.org/officeDocument/2006/relationships/hyperlink" Target="https://drive.google.com/drive/u/0/folders/1hOUyhr7jtv65HLhXofrR8VwvRt0HjL8d" TargetMode="External"/><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docs.live.net/fc87214e3ed54a4c/uas-hive/Critical%20Design%20Report.docx" TargetMode="External"/><Relationship Id="rId18" Type="http://schemas.openxmlformats.org/officeDocument/2006/relationships/hyperlink" Target="https://d.docs.live.net/fc87214e3ed54a4c/uas-hive/Critical%20Design%20Report.docx" TargetMode="External"/><Relationship Id="rId39" Type="http://schemas.openxmlformats.org/officeDocument/2006/relationships/image" Target="media/image5.png"/><Relationship Id="rId34" Type="http://schemas.openxmlformats.org/officeDocument/2006/relationships/hyperlink" Target="https://d.docs.live.net/fc87214e3ed54a4c/uas-hive/Critical%20Design%20Report.docx"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s://www.horizonhobby.com/product/monokote-cub-yellow-6/TOPQ0220.html" TargetMode="External"/><Relationship Id="rId7" Type="http://schemas.openxmlformats.org/officeDocument/2006/relationships/endnotes" Target="endnotes.xml"/><Relationship Id="rId71" Type="http://schemas.openxmlformats.org/officeDocument/2006/relationships/hyperlink" Target="https://drive.google.com/drive/u/0/folders/1elPmgAiqRSWPfUWt-iwANOj1h2q9I6HO" TargetMode="External"/><Relationship Id="rId92" Type="http://schemas.openxmlformats.org/officeDocument/2006/relationships/hyperlink" Target="https://www.cambridge.org/core/journals/aeronautical-journal/article/small-unmanned-fixedwing-aircraft-design-a-practical-approach-a-j-keane-et-aljohn-wiley-and-sons-the-atrium-southern-gate-chichester-west-sussex-po19-8sq-uk-2017-xl-447pp-illustrated-8050-isbn-9781119406297/539E12B94EE098447A2426C44111284B" TargetMode="External"/><Relationship Id="rId2" Type="http://schemas.openxmlformats.org/officeDocument/2006/relationships/numbering" Target="numbering.xml"/><Relationship Id="rId29" Type="http://schemas.openxmlformats.org/officeDocument/2006/relationships/hyperlink" Target="https://d.docs.live.net/fc87214e3ed54a4c/uas-hive/Critical%20Design%20Report.docx" TargetMode="External"/><Relationship Id="rId24" Type="http://schemas.openxmlformats.org/officeDocument/2006/relationships/hyperlink" Target="https://d.docs.live.net/fc87214e3ed54a4c/uas-hive/Critical%20Design%20Report.docx" TargetMode="External"/><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31.png"/><Relationship Id="rId87" Type="http://schemas.openxmlformats.org/officeDocument/2006/relationships/hyperlink" Target="https://drive.google.com/drive/u/0/folders/1hOUyhr7jtv65HLhXofrR8VwvRt0HjL8d" TargetMode="External"/><Relationship Id="rId61" Type="http://schemas.openxmlformats.org/officeDocument/2006/relationships/image" Target="media/image26.png"/><Relationship Id="rId82" Type="http://schemas.openxmlformats.org/officeDocument/2006/relationships/hyperlink" Target="https://formlabs.com/asia/blog/composite-materials-carbon-fiber-layup/" TargetMode="External"/><Relationship Id="rId19" Type="http://schemas.openxmlformats.org/officeDocument/2006/relationships/hyperlink" Target="https://d.docs.live.net/fc87214e3ed54a4c/uas-hive/Critical%20Design%20Report.docx" TargetMode="External"/><Relationship Id="rId14" Type="http://schemas.openxmlformats.org/officeDocument/2006/relationships/hyperlink" Target="https://d.docs.live.net/fc87214e3ed54a4c/uas-hive/Critical%20Design%20Report.docx" TargetMode="External"/><Relationship Id="rId30" Type="http://schemas.openxmlformats.org/officeDocument/2006/relationships/hyperlink" Target="https://d.docs.live.net/fc87214e3ed54a4c/uas-hive/Critical%20Design%20Report.docx" TargetMode="External"/><Relationship Id="rId35" Type="http://schemas.openxmlformats.org/officeDocument/2006/relationships/hyperlink" Target="https://d.docs.live.net/fc87214e3ed54a4c/uas-hive/Critical%20Design%20Report.docx" TargetMode="External"/><Relationship Id="rId56" Type="http://schemas.openxmlformats.org/officeDocument/2006/relationships/image" Target="media/image22.png"/><Relationship Id="rId77" Type="http://schemas.openxmlformats.org/officeDocument/2006/relationships/hyperlink" Target="https://download.e-bookshelf.de/download/0003/8236/25/L-G-0003823625-000228610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A0FD6-3AB7-4B0D-8FAE-C44931FB8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36</Pages>
  <Words>10417</Words>
  <Characters>59380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naeem</dc:creator>
  <cp:keywords/>
  <dc:description/>
  <cp:lastModifiedBy>Ahmad Bin Mushtaq</cp:lastModifiedBy>
  <cp:revision>326</cp:revision>
  <dcterms:created xsi:type="dcterms:W3CDTF">2022-06-29T10:27:00Z</dcterms:created>
  <dcterms:modified xsi:type="dcterms:W3CDTF">2022-06-30T17:24:00Z</dcterms:modified>
</cp:coreProperties>
</file>