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89168" w14:textId="07A5EB50" w:rsidR="003631E8" w:rsidRDefault="00763667" w:rsidP="00235A07">
      <w:pPr>
        <w:ind w:firstLine="720"/>
      </w:pPr>
      <w:r>
        <w:t>All the possible security threats &amp; risks either related to drone hardware or its control system are carefully</w:t>
      </w:r>
      <w:r w:rsidR="00235A07">
        <w:t xml:space="preserve"> listed</w:t>
      </w:r>
      <w:r>
        <w:t xml:space="preserve"> </w:t>
      </w:r>
      <w:r w:rsidR="00235A07">
        <w:t xml:space="preserve">along with the possible worst-case scenarios for each. All these risks are addressed during the design, selection of components, selection of software and modification of code. Moreover, all the possible security protocols shall be ensured </w:t>
      </w:r>
      <w:r w:rsidR="00E64C44">
        <w:t>in</w:t>
      </w:r>
      <w:r w:rsidR="00235A07">
        <w:t xml:space="preserve"> test flights to minimize any casualties.</w:t>
      </w:r>
    </w:p>
    <w:p w14:paraId="38BE6AB5" w14:textId="2BC2F2DA" w:rsidR="00235A07" w:rsidRDefault="00235A07">
      <w:r>
        <w:tab/>
      </w:r>
      <w:r w:rsidR="002A4C8C">
        <w:t>Out of all these threats &amp; risks, major ones are listed in CDR along with their severity and how we minimized them or aim to during test flights and final fly-off.</w:t>
      </w:r>
    </w:p>
    <w:p w14:paraId="70EB6ECF" w14:textId="3A6D9AE6" w:rsidR="00E64C44" w:rsidRDefault="00E64C44" w:rsidP="00E64C44">
      <w:pPr>
        <w:pStyle w:val="Heading1"/>
      </w:pPr>
      <w:r>
        <w:t>Safety Steps in Aerodynamic Design:</w:t>
      </w:r>
    </w:p>
    <w:p w14:paraId="19DC4F76" w14:textId="3BE16FAC" w:rsidR="00E64C44" w:rsidRDefault="00E64C44" w:rsidP="00E64C44">
      <w:pPr>
        <w:pStyle w:val="Heading1"/>
      </w:pPr>
      <w:r>
        <w:t xml:space="preserve">Safety </w:t>
      </w:r>
      <w:r w:rsidR="00676ADF">
        <w:t>Steps</w:t>
      </w:r>
      <w:r>
        <w:t xml:space="preserve"> Control &amp; Computing System Design:</w:t>
      </w:r>
    </w:p>
    <w:p w14:paraId="6C443ED2" w14:textId="6AAACBA9" w:rsidR="00C26E92" w:rsidRPr="00E64C44" w:rsidRDefault="00E64C44" w:rsidP="00E64C44">
      <w:r>
        <w:tab/>
        <w:t xml:space="preserve">Since the drone is most vulnerable to any bugs or glitches in software, safer software is </w:t>
      </w:r>
      <w:r w:rsidR="006B5712">
        <w:t xml:space="preserve">higher priority than performance optimized software for our Control &amp; Computing System team. In this regard, </w:t>
      </w:r>
      <w:r w:rsidR="00AE1AAA">
        <w:t>the modifications in control loop will be used in test flight after being checked by faculty advisor and will be used in fly-off after multiple test flights without any glitch or unwanted output.</w:t>
      </w:r>
    </w:p>
    <w:p w14:paraId="1B8C5778" w14:textId="3537BD80" w:rsidR="00E64C44" w:rsidRDefault="00E64C44" w:rsidP="00E64C44">
      <w:pPr>
        <w:pStyle w:val="Heading1"/>
      </w:pPr>
      <w:r>
        <w:t>Safety Steps in Spray System Design:</w:t>
      </w:r>
    </w:p>
    <w:p w14:paraId="366DAFC4" w14:textId="52B16C40" w:rsidR="00E64C44" w:rsidRDefault="006F4F8C" w:rsidP="00E64C44">
      <w:r>
        <w:tab/>
        <w:t xml:space="preserve">The spray tank is designed to minimized leakages in case of a crash. High quality pump is used to minimize failure probability. </w:t>
      </w:r>
      <w:r w:rsidR="006B0AE6">
        <w:t>Pipes of good quality are used to ensure that there is no leakage of flowing pesticides.</w:t>
      </w:r>
    </w:p>
    <w:tbl>
      <w:tblPr>
        <w:tblStyle w:val="GridTable4"/>
        <w:tblW w:w="0" w:type="auto"/>
        <w:tblLook w:val="04A0" w:firstRow="1" w:lastRow="0" w:firstColumn="1" w:lastColumn="0" w:noHBand="0" w:noVBand="1"/>
      </w:tblPr>
      <w:tblGrid>
        <w:gridCol w:w="1345"/>
        <w:gridCol w:w="1170"/>
        <w:gridCol w:w="3240"/>
        <w:gridCol w:w="3595"/>
      </w:tblGrid>
      <w:tr w:rsidR="00676ADF" w14:paraId="46A3C994" w14:textId="77777777" w:rsidTr="00591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BB19836" w14:textId="26C5D5C6" w:rsidR="00676ADF" w:rsidRDefault="00676ADF" w:rsidP="00E64C44">
            <w:r>
              <w:t>Probability</w:t>
            </w:r>
          </w:p>
        </w:tc>
        <w:tc>
          <w:tcPr>
            <w:tcW w:w="1170" w:type="dxa"/>
          </w:tcPr>
          <w:p w14:paraId="57292BEE" w14:textId="5ACAD242" w:rsidR="00676ADF" w:rsidRDefault="00676ADF" w:rsidP="00E64C44">
            <w:pPr>
              <w:cnfStyle w:val="100000000000" w:firstRow="1" w:lastRow="0" w:firstColumn="0" w:lastColumn="0" w:oddVBand="0" w:evenVBand="0" w:oddHBand="0" w:evenHBand="0" w:firstRowFirstColumn="0" w:firstRowLastColumn="0" w:lastRowFirstColumn="0" w:lastRowLastColumn="0"/>
            </w:pPr>
            <w:r>
              <w:t>Severity</w:t>
            </w:r>
          </w:p>
        </w:tc>
        <w:tc>
          <w:tcPr>
            <w:tcW w:w="3240" w:type="dxa"/>
          </w:tcPr>
          <w:p w14:paraId="61871AE8" w14:textId="1B4E2C36" w:rsidR="00676ADF" w:rsidRDefault="00676ADF" w:rsidP="00E64C44">
            <w:pPr>
              <w:cnfStyle w:val="100000000000" w:firstRow="1" w:lastRow="0" w:firstColumn="0" w:lastColumn="0" w:oddVBand="0" w:evenVBand="0" w:oddHBand="0" w:evenHBand="0" w:firstRowFirstColumn="0" w:firstRowLastColumn="0" w:lastRowFirstColumn="0" w:lastRowLastColumn="0"/>
            </w:pPr>
            <w:r>
              <w:t>Risk</w:t>
            </w:r>
          </w:p>
        </w:tc>
        <w:tc>
          <w:tcPr>
            <w:tcW w:w="3595" w:type="dxa"/>
          </w:tcPr>
          <w:p w14:paraId="17202122" w14:textId="1CEE7850" w:rsidR="00676ADF" w:rsidRDefault="00676ADF" w:rsidP="00E64C44">
            <w:pPr>
              <w:cnfStyle w:val="100000000000" w:firstRow="1" w:lastRow="0" w:firstColumn="0" w:lastColumn="0" w:oddVBand="0" w:evenVBand="0" w:oddHBand="0" w:evenHBand="0" w:firstRowFirstColumn="0" w:firstRowLastColumn="0" w:lastRowFirstColumn="0" w:lastRowLastColumn="0"/>
            </w:pPr>
            <w:r>
              <w:t>Mitigation</w:t>
            </w:r>
          </w:p>
        </w:tc>
      </w:tr>
      <w:tr w:rsidR="00676ADF" w14:paraId="328F39CD" w14:textId="77777777" w:rsidTr="00591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478FD66" w14:textId="3C75677F" w:rsidR="00676ADF" w:rsidRPr="00676ADF" w:rsidRDefault="0059177D" w:rsidP="00E64C44">
            <w:pPr>
              <w:rPr>
                <w:b w:val="0"/>
                <w:bCs w:val="0"/>
              </w:rPr>
            </w:pPr>
            <w:r>
              <w:rPr>
                <w:b w:val="0"/>
                <w:bCs w:val="0"/>
              </w:rPr>
              <w:t>Improbable</w:t>
            </w:r>
          </w:p>
        </w:tc>
        <w:tc>
          <w:tcPr>
            <w:tcW w:w="1170" w:type="dxa"/>
          </w:tcPr>
          <w:p w14:paraId="009DE23D" w14:textId="6050C63E" w:rsidR="00676ADF" w:rsidRDefault="0059177D" w:rsidP="00E64C44">
            <w:pPr>
              <w:cnfStyle w:val="000000100000" w:firstRow="0" w:lastRow="0" w:firstColumn="0" w:lastColumn="0" w:oddVBand="0" w:evenVBand="0" w:oddHBand="1" w:evenHBand="0" w:firstRowFirstColumn="0" w:firstRowLastColumn="0" w:lastRowFirstColumn="0" w:lastRowLastColumn="0"/>
            </w:pPr>
            <w:r>
              <w:t>Marginal</w:t>
            </w:r>
          </w:p>
        </w:tc>
        <w:tc>
          <w:tcPr>
            <w:tcW w:w="3240" w:type="dxa"/>
          </w:tcPr>
          <w:p w14:paraId="43FCE9C5" w14:textId="5CF38714" w:rsidR="00676ADF" w:rsidRDefault="0059177D" w:rsidP="00E64C44">
            <w:pPr>
              <w:cnfStyle w:val="000000100000" w:firstRow="0" w:lastRow="0" w:firstColumn="0" w:lastColumn="0" w:oddVBand="0" w:evenVBand="0" w:oddHBand="1" w:evenHBand="0" w:firstRowFirstColumn="0" w:firstRowLastColumn="0" w:lastRowFirstColumn="0" w:lastRowLastColumn="0"/>
            </w:pPr>
            <w:r>
              <w:t>Pixhawk Processor Failure</w:t>
            </w:r>
          </w:p>
        </w:tc>
        <w:tc>
          <w:tcPr>
            <w:tcW w:w="3595" w:type="dxa"/>
          </w:tcPr>
          <w:p w14:paraId="58A0F977" w14:textId="5465D7B7" w:rsidR="00676ADF" w:rsidRDefault="0059177D" w:rsidP="00E64C44">
            <w:pPr>
              <w:cnfStyle w:val="000000100000" w:firstRow="0" w:lastRow="0" w:firstColumn="0" w:lastColumn="0" w:oddVBand="0" w:evenVBand="0" w:oddHBand="1" w:evenHBand="0" w:firstRowFirstColumn="0" w:firstRowLastColumn="0" w:lastRowFirstColumn="0" w:lastRowLastColumn="0"/>
            </w:pPr>
            <w:r>
              <w:t>Failsafe 32-bit co-processor</w:t>
            </w:r>
          </w:p>
        </w:tc>
      </w:tr>
      <w:tr w:rsidR="00676ADF" w14:paraId="64715C9C" w14:textId="77777777" w:rsidTr="0059177D">
        <w:tc>
          <w:tcPr>
            <w:cnfStyle w:val="001000000000" w:firstRow="0" w:lastRow="0" w:firstColumn="1" w:lastColumn="0" w:oddVBand="0" w:evenVBand="0" w:oddHBand="0" w:evenHBand="0" w:firstRowFirstColumn="0" w:firstRowLastColumn="0" w:lastRowFirstColumn="0" w:lastRowLastColumn="0"/>
            <w:tcW w:w="1345" w:type="dxa"/>
          </w:tcPr>
          <w:p w14:paraId="3BA932B5" w14:textId="59DA2A1A" w:rsidR="00676ADF" w:rsidRPr="006B0AE6" w:rsidRDefault="006B0AE6" w:rsidP="00E64C44">
            <w:pPr>
              <w:rPr>
                <w:b w:val="0"/>
                <w:bCs w:val="0"/>
              </w:rPr>
            </w:pPr>
            <w:r>
              <w:rPr>
                <w:b w:val="0"/>
                <w:bCs w:val="0"/>
              </w:rPr>
              <w:t>Remote</w:t>
            </w:r>
          </w:p>
        </w:tc>
        <w:tc>
          <w:tcPr>
            <w:tcW w:w="1170" w:type="dxa"/>
          </w:tcPr>
          <w:p w14:paraId="650B1D4C" w14:textId="61DF00D2" w:rsidR="00676ADF" w:rsidRDefault="006B0AE6" w:rsidP="00E64C44">
            <w:pPr>
              <w:cnfStyle w:val="000000000000" w:firstRow="0" w:lastRow="0" w:firstColumn="0" w:lastColumn="0" w:oddVBand="0" w:evenVBand="0" w:oddHBand="0" w:evenHBand="0" w:firstRowFirstColumn="0" w:firstRowLastColumn="0" w:lastRowFirstColumn="0" w:lastRowLastColumn="0"/>
            </w:pPr>
            <w:r>
              <w:t>Minor</w:t>
            </w:r>
          </w:p>
        </w:tc>
        <w:tc>
          <w:tcPr>
            <w:tcW w:w="3240" w:type="dxa"/>
          </w:tcPr>
          <w:p w14:paraId="766FDAC0" w14:textId="4BFA5600" w:rsidR="00676ADF" w:rsidRDefault="006B0AE6" w:rsidP="00E64C44">
            <w:pPr>
              <w:cnfStyle w:val="000000000000" w:firstRow="0" w:lastRow="0" w:firstColumn="0" w:lastColumn="0" w:oddVBand="0" w:evenVBand="0" w:oddHBand="0" w:evenHBand="0" w:firstRowFirstColumn="0" w:firstRowLastColumn="0" w:lastRowFirstColumn="0" w:lastRowLastColumn="0"/>
            </w:pPr>
            <w:r>
              <w:t>Control loop glitch</w:t>
            </w:r>
          </w:p>
        </w:tc>
        <w:tc>
          <w:tcPr>
            <w:tcW w:w="3595" w:type="dxa"/>
          </w:tcPr>
          <w:p w14:paraId="3C27F867" w14:textId="1DB5EF60" w:rsidR="00676ADF" w:rsidRDefault="006B0AE6" w:rsidP="00E64C44">
            <w:pPr>
              <w:cnfStyle w:val="000000000000" w:firstRow="0" w:lastRow="0" w:firstColumn="0" w:lastColumn="0" w:oddVBand="0" w:evenVBand="0" w:oddHBand="0" w:evenHBand="0" w:firstRowFirstColumn="0" w:firstRowLastColumn="0" w:lastRowFirstColumn="0" w:lastRowLastColumn="0"/>
            </w:pPr>
            <w:r>
              <w:t>Frequent test-flights with deep analysis of flight data log</w:t>
            </w:r>
          </w:p>
        </w:tc>
      </w:tr>
      <w:tr w:rsidR="00676ADF" w14:paraId="601DACCC" w14:textId="77777777" w:rsidTr="00591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BFABAAA" w14:textId="79F32D85" w:rsidR="00676ADF" w:rsidRPr="006B0AE6" w:rsidRDefault="006B0AE6" w:rsidP="00E64C44">
            <w:pPr>
              <w:rPr>
                <w:b w:val="0"/>
                <w:bCs w:val="0"/>
              </w:rPr>
            </w:pPr>
            <w:r>
              <w:rPr>
                <w:b w:val="0"/>
                <w:bCs w:val="0"/>
              </w:rPr>
              <w:t>Improbable</w:t>
            </w:r>
          </w:p>
        </w:tc>
        <w:tc>
          <w:tcPr>
            <w:tcW w:w="1170" w:type="dxa"/>
          </w:tcPr>
          <w:p w14:paraId="0CD7FE7A" w14:textId="09FDEA57" w:rsidR="00676ADF" w:rsidRDefault="006B0AE6" w:rsidP="00E64C44">
            <w:pPr>
              <w:cnfStyle w:val="000000100000" w:firstRow="0" w:lastRow="0" w:firstColumn="0" w:lastColumn="0" w:oddVBand="0" w:evenVBand="0" w:oddHBand="1" w:evenHBand="0" w:firstRowFirstColumn="0" w:firstRowLastColumn="0" w:lastRowFirstColumn="0" w:lastRowLastColumn="0"/>
            </w:pPr>
            <w:r>
              <w:t>Major</w:t>
            </w:r>
          </w:p>
        </w:tc>
        <w:tc>
          <w:tcPr>
            <w:tcW w:w="3240" w:type="dxa"/>
          </w:tcPr>
          <w:p w14:paraId="554A4564" w14:textId="5EA2AF30" w:rsidR="00676ADF" w:rsidRDefault="006B0AE6" w:rsidP="00E64C44">
            <w:pPr>
              <w:cnfStyle w:val="000000100000" w:firstRow="0" w:lastRow="0" w:firstColumn="0" w:lastColumn="0" w:oddVBand="0" w:evenVBand="0" w:oddHBand="1" w:evenHBand="0" w:firstRowFirstColumn="0" w:firstRowLastColumn="0" w:lastRowFirstColumn="0" w:lastRowLastColumn="0"/>
            </w:pPr>
            <w:r>
              <w:t>Losing connection between flight controller &amp; flight computer</w:t>
            </w:r>
          </w:p>
        </w:tc>
        <w:tc>
          <w:tcPr>
            <w:tcW w:w="3595" w:type="dxa"/>
          </w:tcPr>
          <w:p w14:paraId="1D54FA93" w14:textId="0B432490" w:rsidR="00676ADF" w:rsidRDefault="00430302" w:rsidP="00E64C44">
            <w:pPr>
              <w:cnfStyle w:val="000000100000" w:firstRow="0" w:lastRow="0" w:firstColumn="0" w:lastColumn="0" w:oddVBand="0" w:evenVBand="0" w:oddHBand="1" w:evenHBand="0" w:firstRowFirstColumn="0" w:firstRowLastColumn="0" w:lastRowFirstColumn="0" w:lastRowLastColumn="0"/>
            </w:pPr>
            <w:r>
              <w:t>RTL or safe landing depending on GPS connection, distance from launch and remaining battery</w:t>
            </w:r>
          </w:p>
        </w:tc>
      </w:tr>
      <w:tr w:rsidR="00676ADF" w14:paraId="568C5D7D" w14:textId="77777777" w:rsidTr="0059177D">
        <w:tc>
          <w:tcPr>
            <w:cnfStyle w:val="001000000000" w:firstRow="0" w:lastRow="0" w:firstColumn="1" w:lastColumn="0" w:oddVBand="0" w:evenVBand="0" w:oddHBand="0" w:evenHBand="0" w:firstRowFirstColumn="0" w:firstRowLastColumn="0" w:lastRowFirstColumn="0" w:lastRowLastColumn="0"/>
            <w:tcW w:w="1345" w:type="dxa"/>
          </w:tcPr>
          <w:p w14:paraId="6D7AEE51" w14:textId="77777777" w:rsidR="00676ADF" w:rsidRDefault="00676ADF" w:rsidP="00E64C44"/>
        </w:tc>
        <w:tc>
          <w:tcPr>
            <w:tcW w:w="1170" w:type="dxa"/>
          </w:tcPr>
          <w:p w14:paraId="20157BF5" w14:textId="77777777" w:rsidR="00676ADF" w:rsidRDefault="00676ADF" w:rsidP="00E64C44">
            <w:pPr>
              <w:cnfStyle w:val="000000000000" w:firstRow="0" w:lastRow="0" w:firstColumn="0" w:lastColumn="0" w:oddVBand="0" w:evenVBand="0" w:oddHBand="0" w:evenHBand="0" w:firstRowFirstColumn="0" w:firstRowLastColumn="0" w:lastRowFirstColumn="0" w:lastRowLastColumn="0"/>
            </w:pPr>
          </w:p>
        </w:tc>
        <w:tc>
          <w:tcPr>
            <w:tcW w:w="3240" w:type="dxa"/>
          </w:tcPr>
          <w:p w14:paraId="73413A72" w14:textId="77777777" w:rsidR="00676ADF" w:rsidRDefault="00676ADF" w:rsidP="00E64C44">
            <w:pPr>
              <w:cnfStyle w:val="000000000000" w:firstRow="0" w:lastRow="0" w:firstColumn="0" w:lastColumn="0" w:oddVBand="0" w:evenVBand="0" w:oddHBand="0" w:evenHBand="0" w:firstRowFirstColumn="0" w:firstRowLastColumn="0" w:lastRowFirstColumn="0" w:lastRowLastColumn="0"/>
            </w:pPr>
          </w:p>
        </w:tc>
        <w:tc>
          <w:tcPr>
            <w:tcW w:w="3595" w:type="dxa"/>
          </w:tcPr>
          <w:p w14:paraId="286C1C74" w14:textId="77777777" w:rsidR="00676ADF" w:rsidRDefault="00676ADF" w:rsidP="00E64C44">
            <w:pPr>
              <w:cnfStyle w:val="000000000000" w:firstRow="0" w:lastRow="0" w:firstColumn="0" w:lastColumn="0" w:oddVBand="0" w:evenVBand="0" w:oddHBand="0" w:evenHBand="0" w:firstRowFirstColumn="0" w:firstRowLastColumn="0" w:lastRowFirstColumn="0" w:lastRowLastColumn="0"/>
            </w:pPr>
          </w:p>
        </w:tc>
      </w:tr>
      <w:tr w:rsidR="00676ADF" w14:paraId="6961F579" w14:textId="77777777" w:rsidTr="00591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1EB6BF6" w14:textId="77777777" w:rsidR="00676ADF" w:rsidRDefault="00676ADF" w:rsidP="00E64C44"/>
        </w:tc>
        <w:tc>
          <w:tcPr>
            <w:tcW w:w="1170" w:type="dxa"/>
          </w:tcPr>
          <w:p w14:paraId="1F999742" w14:textId="77777777" w:rsidR="00676ADF" w:rsidRDefault="00676ADF" w:rsidP="00E64C44">
            <w:pPr>
              <w:cnfStyle w:val="000000100000" w:firstRow="0" w:lastRow="0" w:firstColumn="0" w:lastColumn="0" w:oddVBand="0" w:evenVBand="0" w:oddHBand="1" w:evenHBand="0" w:firstRowFirstColumn="0" w:firstRowLastColumn="0" w:lastRowFirstColumn="0" w:lastRowLastColumn="0"/>
            </w:pPr>
          </w:p>
        </w:tc>
        <w:tc>
          <w:tcPr>
            <w:tcW w:w="3240" w:type="dxa"/>
          </w:tcPr>
          <w:p w14:paraId="624C7F1D" w14:textId="77777777" w:rsidR="00676ADF" w:rsidRDefault="00676ADF" w:rsidP="00E64C44">
            <w:pPr>
              <w:cnfStyle w:val="000000100000" w:firstRow="0" w:lastRow="0" w:firstColumn="0" w:lastColumn="0" w:oddVBand="0" w:evenVBand="0" w:oddHBand="1" w:evenHBand="0" w:firstRowFirstColumn="0" w:firstRowLastColumn="0" w:lastRowFirstColumn="0" w:lastRowLastColumn="0"/>
            </w:pPr>
          </w:p>
        </w:tc>
        <w:tc>
          <w:tcPr>
            <w:tcW w:w="3595" w:type="dxa"/>
          </w:tcPr>
          <w:p w14:paraId="2BB567F5" w14:textId="77777777" w:rsidR="00676ADF" w:rsidRDefault="00676ADF" w:rsidP="00E64C44">
            <w:pPr>
              <w:cnfStyle w:val="000000100000" w:firstRow="0" w:lastRow="0" w:firstColumn="0" w:lastColumn="0" w:oddVBand="0" w:evenVBand="0" w:oddHBand="1" w:evenHBand="0" w:firstRowFirstColumn="0" w:firstRowLastColumn="0" w:lastRowFirstColumn="0" w:lastRowLastColumn="0"/>
            </w:pPr>
          </w:p>
        </w:tc>
      </w:tr>
    </w:tbl>
    <w:p w14:paraId="1185E3C8" w14:textId="77777777" w:rsidR="00676ADF" w:rsidRPr="00E64C44" w:rsidRDefault="00676ADF" w:rsidP="00E64C44"/>
    <w:sectPr w:rsidR="00676ADF" w:rsidRPr="00E64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73C"/>
    <w:rsid w:val="00235A07"/>
    <w:rsid w:val="002A4C8C"/>
    <w:rsid w:val="003631E8"/>
    <w:rsid w:val="00430302"/>
    <w:rsid w:val="0059177D"/>
    <w:rsid w:val="00676ADF"/>
    <w:rsid w:val="006B0AE6"/>
    <w:rsid w:val="006B5712"/>
    <w:rsid w:val="006F4F8C"/>
    <w:rsid w:val="00763667"/>
    <w:rsid w:val="00AE1AAA"/>
    <w:rsid w:val="00C26E92"/>
    <w:rsid w:val="00DE473C"/>
    <w:rsid w:val="00E64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1E9C3"/>
  <w15:chartTrackingRefBased/>
  <w15:docId w15:val="{6127E0C8-36F7-4911-8852-39122F17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C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C4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76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76A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Bin Mushtaq</dc:creator>
  <cp:keywords/>
  <dc:description/>
  <cp:lastModifiedBy>Ahmad Bin Mushtaq</cp:lastModifiedBy>
  <cp:revision>6</cp:revision>
  <dcterms:created xsi:type="dcterms:W3CDTF">2022-06-27T19:12:00Z</dcterms:created>
  <dcterms:modified xsi:type="dcterms:W3CDTF">2022-06-27T20:10:00Z</dcterms:modified>
</cp:coreProperties>
</file>