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Arial" w:hAnsi="Arial"/>
          <w:b/>
          <w:color w:val="111111"/>
          <w:sz w:val="68"/>
        </w:rPr>
        <w:t>Throughline</w:t>
      </w:r>
    </w:p>
    <w:p>
      <w:pPr>
        <w:spacing w:after="120"/>
        <w:jc w:val="center"/>
      </w:pPr>
      <w:r>
        <w:rPr>
          <w:rFonts w:ascii="Arial" w:hAnsi="Arial"/>
          <w:color w:val="97704D"/>
          <w:sz w:val="40"/>
        </w:rPr>
        <w:t>Complete System Report</w:t>
      </w:r>
    </w:p>
    <w:p>
      <w:pPr>
        <w:spacing w:after="360"/>
        <w:jc w:val="center"/>
      </w:pPr>
      <w:r>
        <w:rPr>
          <w:rFonts w:ascii="Arial" w:hAnsi="Arial"/>
          <w:color w:val="808080"/>
          <w:sz w:val="23"/>
        </w:rPr>
        <w:t>Prepared June 28, 2026 - Live: athlete.ahmaddalao.com</w:t>
      </w:r>
    </w:p>
    <w:p>
      <w:pPr>
        <w:pStyle w:val="Heading1"/>
      </w:pPr>
      <w:r>
        <w:t>Executive Summary</w:t>
      </w:r>
    </w:p>
    <w:p>
      <w:r>
        <w:t>Throughline is now a working MVP for coach-led athlete management: accounts, invitations, roster ownership, training plans, workout execution, progress tracking, wearable data, memberships, messaging, admin control, API access, and live deployment are connected in one Laravel + React system.</w:t>
      </w:r>
    </w:p>
    <w:p>
      <w:pPr>
        <w:pStyle w:val="ListBullet"/>
        <w:spacing w:after="20"/>
      </w:pPr>
      <w:r>
        <w:t>Coach workflow is real: coaches can invite athletes, own active assignments, create programs, review profiles, and track completed work.</w:t>
      </w:r>
    </w:p>
    <w:p>
      <w:pPr>
        <w:pStyle w:val="ListBullet"/>
        <w:spacing w:after="20"/>
      </w:pPr>
      <w:r>
        <w:t>Athlete workflow is real: athletes can enter the app, see today’s workout, log set-by-set execution, track progress, message the coach, and view membership/device state.</w:t>
      </w:r>
    </w:p>
    <w:p>
      <w:pPr>
        <w:pStyle w:val="ListBullet"/>
        <w:spacing w:after="20"/>
      </w:pPr>
      <w:r>
        <w:t>Admin workflow is operational: owners/admins can control users, permissions, invitations, files, audit logs, email logs, website settings, and API access.</w:t>
      </w:r>
    </w:p>
    <w:p>
      <w:pPr>
        <w:pStyle w:val="ListBullet"/>
        <w:spacing w:after="20"/>
      </w:pPr>
      <w:r>
        <w:t>Live deployment is active at athlete.ahmaddalao.com and the latest instant-filter cycle passed local regression plus authenticated browser smoke testing.</w:t>
      </w:r>
    </w:p>
    <w:tbl>
      <w:tblPr>
        <w:tblStyle w:val="TableGrid"/>
        <w:tblW w:type="dxa" w:w="9560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70" w:type="dxa"/>
          <w:start w:w="95" w:type="dxa"/>
          <w:bottom w:w="70" w:type="dxa"/>
          <w:end w:w="95" w:type="dxa"/>
        </w:tblCellMar>
      </w:tblPr>
      <w:tblGrid>
        <w:gridCol w:w="1650"/>
        <w:gridCol w:w="1800"/>
        <w:gridCol w:w="6110"/>
      </w:tblGrid>
      <w:tr>
        <w:tc>
          <w:tcPr>
            <w:tcW w:type="dxa" w:w="165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18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Current Status</w:t>
            </w:r>
          </w:p>
        </w:tc>
        <w:tc>
          <w:tcPr>
            <w:tcW w:type="dxa" w:w="611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16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Core platform</w:t>
            </w:r>
          </w:p>
        </w:tc>
        <w:tc>
          <w:tcPr>
            <w:tcW w:type="dxa" w:w="18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 MVP</w:t>
            </w:r>
          </w:p>
        </w:tc>
        <w:tc>
          <w:tcPr>
            <w:tcW w:type="dxa" w:w="61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Laravel, Inertia, React, MySQL, auth, roles, permissions, and live Hostinger deployment are connected.</w:t>
            </w:r>
          </w:p>
        </w:tc>
      </w:tr>
      <w:tr>
        <w:tc>
          <w:tcPr>
            <w:tcW w:type="dxa" w:w="16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 roster</w:t>
            </w:r>
          </w:p>
        </w:tc>
        <w:tc>
          <w:tcPr>
            <w:tcW w:type="dxa" w:w="18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61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Coaches can manage assigned athletes, invitations, profile drill-downs, files, and messages.</w:t>
            </w:r>
          </w:p>
        </w:tc>
      </w:tr>
      <w:tr>
        <w:tc>
          <w:tcPr>
            <w:tcW w:type="dxa" w:w="16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 app</w:t>
            </w:r>
          </w:p>
        </w:tc>
        <w:tc>
          <w:tcPr>
            <w:tcW w:type="dxa" w:w="18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61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Athletes land in a mobile-style app with today workout, recovery/progress context, coach card, membership, and bottom navigation.</w:t>
            </w:r>
          </w:p>
        </w:tc>
      </w:tr>
      <w:tr>
        <w:tc>
          <w:tcPr>
            <w:tcW w:type="dxa" w:w="16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Training</w:t>
            </w:r>
          </w:p>
        </w:tc>
        <w:tc>
          <w:tcPr>
            <w:tcW w:type="dxa" w:w="18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61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 programs, structured session exercises, video URLs, workout logs, and per-set execution are implemented.</w:t>
            </w:r>
          </w:p>
        </w:tc>
      </w:tr>
      <w:tr>
        <w:tc>
          <w:tcPr>
            <w:tcW w:type="dxa" w:w="16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Progress</w:t>
            </w:r>
          </w:p>
        </w:tc>
        <w:tc>
          <w:tcPr>
            <w:tcW w:type="dxa" w:w="18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61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Food, weight, hydration, soreness, stress, sleep quality, energy, and workout compliance are tracked.</w:t>
            </w:r>
          </w:p>
        </w:tc>
      </w:tr>
      <w:tr>
        <w:tc>
          <w:tcPr>
            <w:tcW w:type="dxa" w:w="16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Wearables</w:t>
            </w:r>
          </w:p>
        </w:tc>
        <w:tc>
          <w:tcPr>
            <w:tcW w:type="dxa" w:w="18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MVP-ready</w:t>
            </w:r>
          </w:p>
        </w:tc>
        <w:tc>
          <w:tcPr>
            <w:tcW w:type="dxa" w:w="61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WHOOP OAuth/webhook/ingest scaffolding, device connection state, snapshots, and review queues exist. Real WHOOP credentials still need final setup.</w:t>
            </w:r>
          </w:p>
        </w:tc>
      </w:tr>
      <w:tr>
        <w:tc>
          <w:tcPr>
            <w:tcW w:type="dxa" w:w="16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Memberships</w:t>
            </w:r>
          </w:p>
        </w:tc>
        <w:tc>
          <w:tcPr>
            <w:tcW w:type="dxa" w:w="18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 MVP</w:t>
            </w:r>
          </w:p>
        </w:tc>
        <w:tc>
          <w:tcPr>
            <w:tcW w:type="dxa" w:w="61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Plan status, days remaining, renewal/end dates, payment events, manual operations, and audit command exist.</w:t>
            </w:r>
          </w:p>
        </w:tc>
      </w:tr>
      <w:tr>
        <w:tc>
          <w:tcPr>
            <w:tcW w:type="dxa" w:w="16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 operations</w:t>
            </w:r>
          </w:p>
        </w:tc>
        <w:tc>
          <w:tcPr>
            <w:tcW w:type="dxa" w:w="18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61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Owner/admin user control, permissions, website control, invitations, file library, audit log, email log, and global search exist.</w:t>
            </w:r>
          </w:p>
        </w:tc>
      </w:tr>
      <w:tr>
        <w:tc>
          <w:tcPr>
            <w:tcW w:type="dxa" w:w="16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</w:t>
            </w:r>
          </w:p>
        </w:tc>
        <w:tc>
          <w:tcPr>
            <w:tcW w:type="dxa" w:w="18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 MVP</w:t>
            </w:r>
          </w:p>
        </w:tc>
        <w:tc>
          <w:tcPr>
            <w:tcW w:type="dxa" w:w="61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Token-based API v1 surfaces exist for dashboard, roster, training, progress, memberships, wearables, and admin control.</w:t>
            </w:r>
          </w:p>
        </w:tc>
      </w:tr>
      <w:tr>
        <w:tc>
          <w:tcPr>
            <w:tcW w:type="dxa" w:w="16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Live quality</w:t>
            </w:r>
          </w:p>
        </w:tc>
        <w:tc>
          <w:tcPr>
            <w:tcW w:type="dxa" w:w="18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Verified</w:t>
            </w:r>
          </w:p>
        </w:tc>
        <w:tc>
          <w:tcPr>
            <w:tcW w:type="dxa" w:w="61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Build, eslint, PHP tests, deployment, and live Inertia filter smoke tests passed on June 28, 2026.</w:t>
            </w:r>
          </w:p>
        </w:tc>
      </w:tr>
    </w:tbl>
    <w:p>
      <w:pPr>
        <w:spacing w:after="100"/>
      </w:pPr>
    </w:p>
    <w:p>
      <w:pPr>
        <w:pStyle w:val="Heading1"/>
      </w:pPr>
      <w:r>
        <w:t>Latest Completed Update</w:t>
      </w:r>
    </w:p>
    <w:tbl>
      <w:tblPr>
        <w:tblStyle w:val="TableGrid"/>
        <w:tblW w:type="dxa" w:w="9560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70" w:type="dxa"/>
          <w:start w:w="95" w:type="dxa"/>
          <w:bottom w:w="70" w:type="dxa"/>
          <w:end w:w="95" w:type="dxa"/>
        </w:tblCellMar>
      </w:tblPr>
      <w:tblGrid>
        <w:gridCol w:w="1900"/>
        <w:gridCol w:w="5200"/>
        <w:gridCol w:w="2460"/>
      </w:tblGrid>
      <w:tr>
        <w:tc>
          <w:tcPr>
            <w:tcW w:type="dxa" w:w="19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52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What Was Added</w:t>
            </w:r>
          </w:p>
        </w:tc>
        <w:tc>
          <w:tcPr>
            <w:tcW w:type="dxa" w:w="246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Where To Use It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Shared instant filters</w:t>
            </w:r>
          </w:p>
        </w:tc>
        <w:tc>
          <w:tcPr>
            <w:tcW w:type="dxa" w:w="5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 reusable use-auto-filter hook sends debounced Inertia GET requests as filter state changes.</w:t>
            </w:r>
          </w:p>
        </w:tc>
        <w:tc>
          <w:tcPr>
            <w:tcW w:type="dxa" w:w="2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Admin/user/filter-heavy React pages.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 users AJAX</w:t>
            </w:r>
          </w:p>
        </w:tc>
        <w:tc>
          <w:tcPr>
            <w:tcW w:type="dxa" w:w="5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Search, role, and signup channel now update the user table without manual submit.</w:t>
            </w:r>
          </w:p>
        </w:tc>
        <w:tc>
          <w:tcPr>
            <w:tcW w:type="dxa" w:w="2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 users.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Operational logs AJAX</w:t>
            </w:r>
          </w:p>
        </w:tc>
        <w:tc>
          <w:tcPr>
            <w:tcW w:type="dxa" w:w="5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Audit log and email log search/status/date filters now refresh the result tables immediately.</w:t>
            </w:r>
          </w:p>
        </w:tc>
        <w:tc>
          <w:tcPr>
            <w:tcW w:type="dxa" w:w="2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Audit Log and Email Logs.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Files and invitations AJAX</w:t>
            </w:r>
          </w:p>
        </w:tc>
        <w:tc>
          <w:tcPr>
            <w:tcW w:type="dxa" w:w="5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 files, admin invitations, and roster invites reuse the same filter behavior.</w:t>
            </w:r>
          </w:p>
        </w:tc>
        <w:tc>
          <w:tcPr>
            <w:tcW w:type="dxa" w:w="2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 Files, Admin Invitations, Roster Invites.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Public coach search</w:t>
            </w:r>
          </w:p>
        </w:tc>
        <w:tc>
          <w:tcPr>
            <w:tcW w:type="dxa" w:w="5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 directory search updates while typing.</w:t>
            </w:r>
          </w:p>
        </w:tc>
        <w:tc>
          <w:tcPr>
            <w:tcW w:type="dxa" w:w="2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Public Coaches page.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Membership/wearable filters</w:t>
            </w:r>
          </w:p>
        </w:tc>
        <w:tc>
          <w:tcPr>
            <w:tcW w:type="dxa" w:w="5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Status pills use partial Inertia reloads and preserve page state.</w:t>
            </w:r>
          </w:p>
        </w:tc>
        <w:tc>
          <w:tcPr>
            <w:tcW w:type="dxa" w:w="2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Memberships and Wearables.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Documentation</w:t>
            </w:r>
          </w:p>
        </w:tc>
        <w:tc>
          <w:tcPr>
            <w:tcW w:type="dxa" w:w="5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Progress and system reports now record the implementation and live test evidence.</w:t>
            </w:r>
          </w:p>
        </w:tc>
        <w:tc>
          <w:tcPr>
            <w:tcW w:type="dxa" w:w="2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Docs folder.</w:t>
            </w:r>
          </w:p>
        </w:tc>
      </w:tr>
    </w:tbl>
    <w:p>
      <w:pPr>
        <w:spacing w:after="100"/>
      </w:pPr>
    </w:p>
    <w:p>
      <w:pPr>
        <w:pStyle w:val="Heading1"/>
      </w:pPr>
      <w:r>
        <w:t>Launch Setup - What Still Needs Real Values</w:t>
      </w:r>
    </w:p>
    <w:p>
      <w:r>
        <w:t>The app is usable as an MVP, but real production providers still need to be configured before treating it as launch-ready. This is normal; fake credentials prove the software path, not live business operations.</w:t>
      </w:r>
    </w:p>
    <w:tbl>
      <w:tblPr>
        <w:tblStyle w:val="TableGrid"/>
        <w:tblW w:type="dxa" w:w="9560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70" w:type="dxa"/>
          <w:start w:w="95" w:type="dxa"/>
          <w:bottom w:w="70" w:type="dxa"/>
          <w:end w:w="95" w:type="dxa"/>
        </w:tblCellMar>
      </w:tblPr>
      <w:tblGrid>
        <w:gridCol w:w="1900"/>
        <w:gridCol w:w="4300"/>
        <w:gridCol w:w="3360"/>
      </w:tblGrid>
      <w:tr>
        <w:tc>
          <w:tcPr>
            <w:tcW w:type="dxa" w:w="19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43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What To Fill</w:t>
            </w:r>
          </w:p>
        </w:tc>
        <w:tc>
          <w:tcPr>
            <w:tcW w:type="dxa" w:w="336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Production email</w:t>
            </w:r>
          </w:p>
        </w:tc>
        <w:tc>
          <w:tcPr>
            <w:tcW w:type="dxa" w:w="4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SMTP host, port, encryption, sender, reply-to, username, password.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Use a real Hostinger mailbox first; upgrade later only if deliverability becomes a problem.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Google OAuth</w:t>
            </w:r>
          </w:p>
        </w:tc>
        <w:tc>
          <w:tcPr>
            <w:tcW w:type="dxa" w:w="4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Production client ID, secret, callback URL, enabled flag.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Configure before marketing Google login.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Apple OAuth</w:t>
            </w:r>
          </w:p>
        </w:tc>
        <w:tc>
          <w:tcPr>
            <w:tcW w:type="dxa" w:w="4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Team ID, Services ID, key ID, private key, callback URL.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Hide Apple until it is truly configured.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WHOOP</w:t>
            </w:r>
          </w:p>
        </w:tc>
        <w:tc>
          <w:tcPr>
            <w:tcW w:type="dxa" w:w="4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Client ID, secret, redirect URL, webhook secret, scopes.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Test with one real athlete device before onboarding coaches.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Stripe</w:t>
            </w:r>
          </w:p>
        </w:tc>
        <w:tc>
          <w:tcPr>
            <w:tcW w:type="dxa" w:w="4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Products, prices, checkout, portal, webhook secret.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Use test mode first, then switch to live keys after subscription flow is confirmed.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Cron</w:t>
            </w:r>
          </w:p>
        </w:tc>
        <w:tc>
          <w:tcPr>
            <w:tcW w:type="dxa" w:w="4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Laravel scheduler and queue worker stop-when-empty.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Use Hostinger cron; Redis is not needed for MVP.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Security hardening</w:t>
            </w:r>
          </w:p>
        </w:tc>
        <w:tc>
          <w:tcPr>
            <w:tcW w:type="dxa" w:w="4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Run hardening command, rotate demo/QA passwords, review owner/admin accounts.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Do this immediately before production launch.</w:t>
            </w:r>
          </w:p>
        </w:tc>
      </w:tr>
      <w:tr>
        <w:tc>
          <w:tcPr>
            <w:tcW w:type="dxa" w:w="1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Backups</w:t>
            </w:r>
          </w:p>
        </w:tc>
        <w:tc>
          <w:tcPr>
            <w:tcW w:type="dxa" w:w="4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Database and file backup before every deployment.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Keep server backup plus downloaded restore sample.</w:t>
            </w:r>
          </w:p>
        </w:tc>
      </w:tr>
    </w:tbl>
    <w:p>
      <w:pPr>
        <w:spacing w:after="100"/>
      </w:pPr>
    </w:p>
    <w:p>
      <w:pPr>
        <w:pStyle w:val="Heading1"/>
      </w:pPr>
      <w:r>
        <w:t>System Connection Map</w:t>
      </w:r>
    </w:p>
    <w:tbl>
      <w:tblPr>
        <w:tblStyle w:val="TableGrid"/>
        <w:tblW w:type="dxa" w:w="9560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70" w:type="dxa"/>
          <w:start w:w="95" w:type="dxa"/>
          <w:bottom w:w="70" w:type="dxa"/>
          <w:end w:w="95" w:type="dxa"/>
        </w:tblCellMar>
      </w:tblPr>
      <w:tblGrid>
        <w:gridCol w:w="1700"/>
        <w:gridCol w:w="3300"/>
        <w:gridCol w:w="4560"/>
      </w:tblGrid>
      <w:tr>
        <w:tc>
          <w:tcPr>
            <w:tcW w:type="dxa" w:w="17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3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Connected To</w:t>
            </w:r>
          </w:p>
        </w:tc>
        <w:tc>
          <w:tcPr>
            <w:tcW w:type="dxa" w:w="456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Auth / Users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Roles, permissions, contact fields, registration methods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Controls who can open pages, manage data, and operate the platform.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Dashboard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Roster, memberships, training, progress, devices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Admin/coach decision board and deeper athlete analytics.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 App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Training, progress, membership, devices, messages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Phone-style athlete home for daily work and coaching context.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Roster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Coach-athlete assignments and invitations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Controls athlete ownership and coach visibility.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 Profiles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Memberships, devices, sessions, set logs, files, messages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Single place for a coach/admin to inspect an athlete.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Training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Programs, sessions, exercises, videos, workout logs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 assigns work; athlete executes and records completion.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Progress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Check-ins, food, body, hydration, sleep, energy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Manual health/performance tracking tied to the athlete.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Wearables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WHOOP, ingest keys, snapshots, sync failures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Automated recovery/activity data and device health control.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Memberships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Plans, renewals, payment events, access state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Subscription visibility for admin, coach, and athlete.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Messaging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Active coach-athlete assignment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Simple async coach-athlete communication.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 Control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Users, settings, logs, files, invitations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Owner/admin operations and accountability layer.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 Access</w:t>
            </w:r>
          </w:p>
        </w:tc>
        <w:tc>
          <w:tcPr>
            <w:tcW w:type="dxa" w:w="3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Sanctum tokens and abilities</w:t>
            </w:r>
          </w:p>
        </w:tc>
        <w:tc>
          <w:tcPr>
            <w:tcW w:type="dxa" w:w="4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Future mobile app and third-party service integration.</w:t>
            </w:r>
          </w:p>
        </w:tc>
      </w:tr>
    </w:tbl>
    <w:p>
      <w:pPr>
        <w:spacing w:after="100"/>
      </w:pPr>
    </w:p>
    <w:p>
      <w:pPr>
        <w:pStyle w:val="Heading1"/>
      </w:pPr>
      <w:r>
        <w:t>Core Workflow Cycles</w:t>
      </w:r>
    </w:p>
    <w:p>
      <w:pPr>
        <w:pStyle w:val="Heading2"/>
      </w:pPr>
      <w:r>
        <w:t>Coach Invitation Cycle</w:t>
      </w:r>
    </w:p>
    <w:p>
      <w:pPr>
        <w:pStyle w:val="ListNumber"/>
        <w:spacing w:after="20" w:line="266" w:lineRule="auto"/>
        <w:numPr>
          <w:ilvl w:val="0"/>
          <w:numId w:val="10"/>
        </w:numPr>
      </w:pPr>
      <w:r>
        <w:rPr>
          <w:rFonts w:ascii="Arial" w:hAnsi="Arial"/>
          <w:color w:val="111111"/>
          <w:sz w:val="21"/>
        </w:rPr>
        <w:t>Coach or admin creates an athlete invitation from roster/invitations.</w:t>
      </w:r>
    </w:p>
    <w:p>
      <w:pPr>
        <w:pStyle w:val="ListNumber"/>
        <w:spacing w:after="20" w:line="266" w:lineRule="auto"/>
        <w:numPr>
          <w:ilvl w:val="0"/>
          <w:numId w:val="10"/>
        </w:numPr>
      </w:pPr>
      <w:r>
        <w:rPr>
          <w:rFonts w:ascii="Arial" w:hAnsi="Arial"/>
          <w:color w:val="111111"/>
          <w:sz w:val="21"/>
        </w:rPr>
        <w:t>System stores the invitation token, expiry, inviter, coach, athlete email, and goal context.</w:t>
      </w:r>
    </w:p>
    <w:p>
      <w:pPr>
        <w:pStyle w:val="ListNumber"/>
        <w:spacing w:after="20" w:line="266" w:lineRule="auto"/>
        <w:numPr>
          <w:ilvl w:val="0"/>
          <w:numId w:val="10"/>
        </w:numPr>
      </w:pPr>
      <w:r>
        <w:rPr>
          <w:rFonts w:ascii="Arial" w:hAnsi="Arial"/>
          <w:color w:val="111111"/>
          <w:sz w:val="21"/>
        </w:rPr>
        <w:t>Email is sent or logged depending on mail settings.</w:t>
      </w:r>
    </w:p>
    <w:p>
      <w:pPr>
        <w:pStyle w:val="ListNumber"/>
        <w:spacing w:after="20" w:line="266" w:lineRule="auto"/>
        <w:numPr>
          <w:ilvl w:val="0"/>
          <w:numId w:val="10"/>
        </w:numPr>
      </w:pPr>
      <w:r>
        <w:rPr>
          <w:rFonts w:ascii="Arial" w:hAnsi="Arial"/>
          <w:color w:val="111111"/>
          <w:sz w:val="21"/>
        </w:rPr>
        <w:t>Athlete opens the invite link and either creates an account or confirms an existing account.</w:t>
      </w:r>
    </w:p>
    <w:p>
      <w:pPr>
        <w:pStyle w:val="ListNumber"/>
        <w:spacing w:after="20" w:line="266" w:lineRule="auto"/>
        <w:numPr>
          <w:ilvl w:val="0"/>
          <w:numId w:val="10"/>
        </w:numPr>
      </w:pPr>
      <w:r>
        <w:rPr>
          <w:rFonts w:ascii="Arial" w:hAnsi="Arial"/>
          <w:color w:val="111111"/>
          <w:sz w:val="21"/>
        </w:rPr>
        <w:t>System assigns the athlete role and creates the coach-athlete relationship.</w:t>
      </w:r>
    </w:p>
    <w:p>
      <w:pPr>
        <w:pStyle w:val="ListNumber"/>
        <w:spacing w:after="20" w:line="266" w:lineRule="auto"/>
        <w:numPr>
          <w:ilvl w:val="0"/>
          <w:numId w:val="10"/>
        </w:numPr>
      </w:pPr>
      <w:r>
        <w:rPr>
          <w:rFonts w:ascii="Arial" w:hAnsi="Arial"/>
          <w:color w:val="111111"/>
          <w:sz w:val="21"/>
        </w:rPr>
        <w:t>Coach can now open the athlete profile, assign training, upload files, and message the athlete.</w:t>
      </w:r>
    </w:p>
    <w:p>
      <w:pPr>
        <w:pStyle w:val="Heading2"/>
      </w:pPr>
      <w:r>
        <w:t>Training And Workout Cycle</w:t>
      </w:r>
    </w:p>
    <w:p>
      <w:pPr>
        <w:pStyle w:val="ListNumber"/>
        <w:spacing w:after="20" w:line="266" w:lineRule="auto"/>
        <w:numPr>
          <w:ilvl w:val="0"/>
          <w:numId w:val="11"/>
        </w:numPr>
      </w:pPr>
      <w:r>
        <w:rPr>
          <w:rFonts w:ascii="Arial" w:hAnsi="Arial"/>
          <w:color w:val="111111"/>
          <w:sz w:val="21"/>
        </w:rPr>
        <w:t>Coach creates a program and structured session rows with exercise, sets, reps/time, load, rest, target, note, and optional video URL.</w:t>
      </w:r>
    </w:p>
    <w:p>
      <w:pPr>
        <w:pStyle w:val="ListNumber"/>
        <w:spacing w:after="20" w:line="266" w:lineRule="auto"/>
        <w:numPr>
          <w:ilvl w:val="0"/>
          <w:numId w:val="11"/>
        </w:numPr>
      </w:pPr>
      <w:r>
        <w:rPr>
          <w:rFonts w:ascii="Arial" w:hAnsi="Arial"/>
          <w:color w:val="111111"/>
          <w:sz w:val="21"/>
        </w:rPr>
        <w:t>Athlete sees today’s assigned workout in /app.</w:t>
      </w:r>
    </w:p>
    <w:p>
      <w:pPr>
        <w:pStyle w:val="ListNumber"/>
        <w:spacing w:after="20" w:line="266" w:lineRule="auto"/>
        <w:numPr>
          <w:ilvl w:val="0"/>
          <w:numId w:val="11"/>
        </w:numPr>
      </w:pPr>
      <w:r>
        <w:rPr>
          <w:rFonts w:ascii="Arial" w:hAnsi="Arial"/>
          <w:color w:val="111111"/>
          <w:sz w:val="21"/>
        </w:rPr>
        <w:t>Athlete opens /app/workouts/{trainingSession} and logs actual reps/time, load, RPE, completion state, and notes for each set.</w:t>
      </w:r>
    </w:p>
    <w:p>
      <w:pPr>
        <w:pStyle w:val="ListNumber"/>
        <w:spacing w:after="20" w:line="266" w:lineRule="auto"/>
        <w:numPr>
          <w:ilvl w:val="0"/>
          <w:numId w:val="11"/>
        </w:numPr>
      </w:pPr>
      <w:r>
        <w:rPr>
          <w:rFonts w:ascii="Arial" w:hAnsi="Arial"/>
          <w:color w:val="111111"/>
          <w:sz w:val="21"/>
        </w:rPr>
        <w:t>System stores set logs and updates workout status as completed, partial, or missed.</w:t>
      </w:r>
    </w:p>
    <w:p>
      <w:pPr>
        <w:pStyle w:val="ListNumber"/>
        <w:spacing w:after="20" w:line="266" w:lineRule="auto"/>
        <w:numPr>
          <w:ilvl w:val="0"/>
          <w:numId w:val="11"/>
        </w:numPr>
      </w:pPr>
      <w:r>
        <w:rPr>
          <w:rFonts w:ascii="Arial" w:hAnsi="Arial"/>
          <w:color w:val="111111"/>
          <w:sz w:val="21"/>
        </w:rPr>
        <w:t>Coach reviews completion, set execution, journal notes, and compliance from the athlete profile/training views.</w:t>
      </w:r>
    </w:p>
    <w:p>
      <w:pPr>
        <w:pStyle w:val="Heading2"/>
      </w:pPr>
      <w:r>
        <w:t>Progress And Wearable Cycle</w:t>
      </w:r>
    </w:p>
    <w:p>
      <w:pPr>
        <w:pStyle w:val="ListNumber"/>
        <w:spacing w:after="20" w:line="266" w:lineRule="auto"/>
        <w:numPr>
          <w:ilvl w:val="0"/>
          <w:numId w:val="12"/>
        </w:numPr>
      </w:pPr>
      <w:r>
        <w:rPr>
          <w:rFonts w:ascii="Arial" w:hAnsi="Arial"/>
          <w:color w:val="111111"/>
          <w:sz w:val="21"/>
        </w:rPr>
        <w:t>Athlete manually logs progress: weight, food, calories, protein, hydration, soreness, stress, sleep quality, and energy.</w:t>
      </w:r>
    </w:p>
    <w:p>
      <w:pPr>
        <w:pStyle w:val="ListNumber"/>
        <w:spacing w:after="20" w:line="266" w:lineRule="auto"/>
        <w:numPr>
          <w:ilvl w:val="0"/>
          <w:numId w:val="12"/>
        </w:numPr>
      </w:pPr>
      <w:r>
        <w:rPr>
          <w:rFonts w:ascii="Arial" w:hAnsi="Arial"/>
          <w:color w:val="111111"/>
          <w:sz w:val="21"/>
        </w:rPr>
        <w:t>WHOOP/device connection can provide recovery, sleep, strain/activity, and snapshot data.</w:t>
      </w:r>
    </w:p>
    <w:p>
      <w:pPr>
        <w:pStyle w:val="ListNumber"/>
        <w:spacing w:after="20" w:line="266" w:lineRule="auto"/>
        <w:numPr>
          <w:ilvl w:val="0"/>
          <w:numId w:val="12"/>
        </w:numPr>
      </w:pPr>
      <w:r>
        <w:rPr>
          <w:rFonts w:ascii="Arial" w:hAnsi="Arial"/>
          <w:color w:val="111111"/>
          <w:sz w:val="21"/>
        </w:rPr>
        <w:t>System keeps raw ingest records plus normalized daily metric snapshots.</w:t>
      </w:r>
    </w:p>
    <w:p>
      <w:pPr>
        <w:pStyle w:val="ListNumber"/>
        <w:spacing w:after="20" w:line="266" w:lineRule="auto"/>
        <w:numPr>
          <w:ilvl w:val="0"/>
          <w:numId w:val="12"/>
        </w:numPr>
      </w:pPr>
      <w:r>
        <w:rPr>
          <w:rFonts w:ascii="Arial" w:hAnsi="Arial"/>
          <w:color w:val="111111"/>
          <w:sz w:val="21"/>
        </w:rPr>
        <w:t>Coach/admin reviews stale or broken device links from wearable queues.</w:t>
      </w:r>
    </w:p>
    <w:p>
      <w:pPr>
        <w:pStyle w:val="ListNumber"/>
        <w:spacing w:after="20" w:line="266" w:lineRule="auto"/>
        <w:numPr>
          <w:ilvl w:val="0"/>
          <w:numId w:val="12"/>
        </w:numPr>
      </w:pPr>
      <w:r>
        <w:rPr>
          <w:rFonts w:ascii="Arial" w:hAnsi="Arial"/>
          <w:color w:val="111111"/>
          <w:sz w:val="21"/>
        </w:rPr>
        <w:t>Athlete and coach use progress data beside workout compliance, not as a disconnected chart.</w:t>
      </w:r>
    </w:p>
    <w:p>
      <w:pPr>
        <w:pStyle w:val="Heading2"/>
      </w:pPr>
      <w:r>
        <w:t>Membership And Admin Cycle</w:t>
      </w:r>
    </w:p>
    <w:p>
      <w:pPr>
        <w:pStyle w:val="ListNumber"/>
        <w:spacing w:after="20" w:line="266" w:lineRule="auto"/>
        <w:numPr>
          <w:ilvl w:val="0"/>
          <w:numId w:val="13"/>
        </w:numPr>
      </w:pPr>
      <w:r>
        <w:rPr>
          <w:rFonts w:ascii="Arial" w:hAnsi="Arial"/>
          <w:color w:val="111111"/>
          <w:sz w:val="21"/>
        </w:rPr>
        <w:t>Memberships track plan, status, renewal/end date, grace period, payment events, and days remaining.</w:t>
      </w:r>
    </w:p>
    <w:p>
      <w:pPr>
        <w:pStyle w:val="ListNumber"/>
        <w:spacing w:after="20" w:line="266" w:lineRule="auto"/>
        <w:numPr>
          <w:ilvl w:val="0"/>
          <w:numId w:val="13"/>
        </w:numPr>
      </w:pPr>
      <w:r>
        <w:rPr>
          <w:rFonts w:ascii="Arial" w:hAnsi="Arial"/>
          <w:color w:val="111111"/>
          <w:sz w:val="21"/>
        </w:rPr>
        <w:t>Automated audit command can update lifecycle states from dates.</w:t>
      </w:r>
    </w:p>
    <w:p>
      <w:pPr>
        <w:pStyle w:val="ListNumber"/>
        <w:spacing w:after="20" w:line="266" w:lineRule="auto"/>
        <w:numPr>
          <w:ilvl w:val="0"/>
          <w:numId w:val="13"/>
        </w:numPr>
      </w:pPr>
      <w:r>
        <w:rPr>
          <w:rFonts w:ascii="Arial" w:hAnsi="Arial"/>
          <w:color w:val="111111"/>
          <w:sz w:val="21"/>
        </w:rPr>
        <w:t>Admin reviews renewals, payment issues, user signup mix, file activity, email logs, and audit logs.</w:t>
      </w:r>
    </w:p>
    <w:p>
      <w:pPr>
        <w:pStyle w:val="ListNumber"/>
        <w:spacing w:after="20" w:line="266" w:lineRule="auto"/>
        <w:numPr>
          <w:ilvl w:val="0"/>
          <w:numId w:val="13"/>
        </w:numPr>
      </w:pPr>
      <w:r>
        <w:rPr>
          <w:rFonts w:ascii="Arial" w:hAnsi="Arial"/>
          <w:color w:val="111111"/>
          <w:sz w:val="21"/>
        </w:rPr>
        <w:t>Website Control manages public/content/settings values without editing code.</w:t>
      </w:r>
    </w:p>
    <w:p>
      <w:pPr>
        <w:pStyle w:val="ListNumber"/>
        <w:spacing w:after="20" w:line="266" w:lineRule="auto"/>
        <w:numPr>
          <w:ilvl w:val="0"/>
          <w:numId w:val="13"/>
        </w:numPr>
      </w:pPr>
      <w:r>
        <w:rPr>
          <w:rFonts w:ascii="Arial" w:hAnsi="Arial"/>
          <w:color w:val="111111"/>
          <w:sz w:val="21"/>
        </w:rPr>
        <w:t>API tokens can be created with specific abilities for future app/service integrations.</w:t>
      </w:r>
    </w:p>
    <w:p>
      <w:pPr>
        <w:pStyle w:val="Heading1"/>
      </w:pPr>
      <w:r>
        <w:t>Pages And Responsibilities</w:t>
      </w:r>
    </w:p>
    <w:tbl>
      <w:tblPr>
        <w:tblStyle w:val="TableGrid"/>
        <w:tblW w:type="dxa" w:w="9560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70" w:type="dxa"/>
          <w:start w:w="95" w:type="dxa"/>
          <w:bottom w:w="70" w:type="dxa"/>
          <w:end w:w="95" w:type="dxa"/>
        </w:tblCellMar>
      </w:tblPr>
      <w:tblGrid>
        <w:gridCol w:w="1700"/>
        <w:gridCol w:w="2300"/>
        <w:gridCol w:w="5560"/>
      </w:tblGrid>
      <w:tr>
        <w:tc>
          <w:tcPr>
            <w:tcW w:type="dxa" w:w="17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23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Who Uses It</w:t>
            </w:r>
          </w:p>
        </w:tc>
        <w:tc>
          <w:tcPr>
            <w:tcW w:type="dxa" w:w="556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Main Job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Dashboard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Owner, admin, coach, athlete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Role-aware overview, metrics, queues, and next actions.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App /app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Daily athlete experience: workout, readiness, membership, coach, progress, feed.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Roster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Coach, admin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Assignments, coach-athlete ownership, invite entry point.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Roster Invites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Coach, admin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Create, resend, cancel, and track athlete invitations.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 Profile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Assigned coach, admin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Full athlete record: membership, devices, schedule, programs, set logs, progress, files, messages.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Training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Coach, admin, athlete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Programs, sessions, exercises, video, logs, workout execution context.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Progress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Athlete, coach, admin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Manual performance, food, weight, hydration, sleep, stress, soreness, and energy tracking.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Memberships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Owner, admin, coach, athlete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Subscription state, days remaining, payment events, renewals, manual operations.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Wearables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Owner, admin, coach, athlete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Device connections, WHOOP sync state, ingest keys, recovery/activity snapshots.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Messages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Coach, athlete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Assignment-scoped async messaging.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 Users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Owner, admin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Create users, edit roles, permissions, onboarding/contact data, and inspect profiles.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 Files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Owner, admin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Search, move, archive, and download athlete files.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Audit Log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Owner, admin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Accountability trail for operational/admin actions.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Email Logs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Owner, admin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Delivery troubleshooting for invitations, password resets, and test emails.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Website Control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Owner, admin with permission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Manage public labels, homepage copy, invite email settings, and system controls.</w:t>
            </w:r>
          </w:p>
        </w:tc>
      </w:tr>
      <w:tr>
        <w:tc>
          <w:tcPr>
            <w:tcW w:type="dxa" w:w="1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 Access</w:t>
            </w:r>
          </w:p>
        </w:tc>
        <w:tc>
          <w:tcPr>
            <w:tcW w:type="dxa" w:w="23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Authenticated users</w:t>
            </w:r>
          </w:p>
        </w:tc>
        <w:tc>
          <w:tcPr>
            <w:tcW w:type="dxa" w:w="55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Create and revoke scoped tokens for external integrations.</w:t>
            </w:r>
          </w:p>
        </w:tc>
      </w:tr>
    </w:tbl>
    <w:p>
      <w:pPr>
        <w:spacing w:after="100"/>
      </w:pPr>
    </w:p>
    <w:p>
      <w:pPr>
        <w:pStyle w:val="Heading1"/>
      </w:pPr>
      <w:r>
        <w:t>Roles And Permissions</w:t>
      </w:r>
    </w:p>
    <w:tbl>
      <w:tblPr>
        <w:tblStyle w:val="TableGrid"/>
        <w:tblW w:type="dxa" w:w="9560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70" w:type="dxa"/>
          <w:start w:w="95" w:type="dxa"/>
          <w:bottom w:w="70" w:type="dxa"/>
          <w:end w:w="95" w:type="dxa"/>
        </w:tblCellMar>
      </w:tblPr>
      <w:tblGrid>
        <w:gridCol w:w="1500"/>
        <w:gridCol w:w="4700"/>
        <w:gridCol w:w="3360"/>
      </w:tblGrid>
      <w:tr>
        <w:tc>
          <w:tcPr>
            <w:tcW w:type="dxa" w:w="15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47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Expected Access</w:t>
            </w:r>
          </w:p>
        </w:tc>
        <w:tc>
          <w:tcPr>
            <w:tcW w:type="dxa" w:w="336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Important Rule</w:t>
            </w:r>
          </w:p>
        </w:tc>
      </w:tr>
      <w:tr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Owner</w:t>
            </w:r>
          </w:p>
        </w:tc>
        <w:tc>
          <w:tcPr>
            <w:tcW w:type="dxa" w:w="4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Everything, including owner/admin creation and all permission groups.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Keep owner accounts rare. They can override normal admin boundaries.</w:t>
            </w:r>
          </w:p>
        </w:tc>
      </w:tr>
      <w:tr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</w:t>
            </w:r>
          </w:p>
        </w:tc>
        <w:tc>
          <w:tcPr>
            <w:tcW w:type="dxa" w:w="4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Operational control based on permission groups: users, settings, invitations, files, logs, memberships, training, wearables.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 can manage platform operations but should not be used as a daily coach login.</w:t>
            </w:r>
          </w:p>
        </w:tc>
      </w:tr>
      <w:tr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</w:t>
            </w:r>
          </w:p>
        </w:tc>
        <w:tc>
          <w:tcPr>
            <w:tcW w:type="dxa" w:w="4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 roster, invitations, assigned athlete profiles, training programs, progress, files, and messages.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 cannot hijack athletes assigned to another active coach.</w:t>
            </w:r>
          </w:p>
        </w:tc>
      </w:tr>
      <w:tr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</w:t>
            </w:r>
          </w:p>
        </w:tc>
        <w:tc>
          <w:tcPr>
            <w:tcW w:type="dxa" w:w="4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Own app, workouts, progress, messages, membership/device state, and allowed files.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 can write their own workout/progress data, not another athlete’s.</w:t>
            </w:r>
          </w:p>
        </w:tc>
      </w:tr>
      <w:tr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 token</w:t>
            </w:r>
          </w:p>
        </w:tc>
        <w:tc>
          <w:tcPr>
            <w:tcW w:type="dxa" w:w="47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Only the abilities granted during token creation.</w:t>
            </w:r>
          </w:p>
        </w:tc>
        <w:tc>
          <w:tcPr>
            <w:tcW w:type="dxa" w:w="3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Use least privilege: training:read/write, progress:read/write, wearables:read, admin:read only when needed.</w:t>
            </w:r>
          </w:p>
        </w:tc>
      </w:tr>
    </w:tbl>
    <w:p>
      <w:pPr>
        <w:spacing w:after="100"/>
      </w:pPr>
    </w:p>
    <w:p>
      <w:pPr>
        <w:pStyle w:val="Heading1"/>
      </w:pPr>
      <w:r>
        <w:t>API And Integration Map</w:t>
      </w:r>
    </w:p>
    <w:tbl>
      <w:tblPr>
        <w:tblStyle w:val="TableGrid"/>
        <w:tblW w:type="dxa" w:w="9560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70" w:type="dxa"/>
          <w:start w:w="95" w:type="dxa"/>
          <w:bottom w:w="70" w:type="dxa"/>
          <w:end w:w="95" w:type="dxa"/>
        </w:tblCellMar>
      </w:tblPr>
      <w:tblGrid>
        <w:gridCol w:w="2600"/>
        <w:gridCol w:w="1600"/>
        <w:gridCol w:w="5360"/>
      </w:tblGrid>
      <w:tr>
        <w:tc>
          <w:tcPr>
            <w:tcW w:type="dxa" w:w="26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16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36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2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 v1 auth/me</w:t>
            </w:r>
          </w:p>
        </w:tc>
        <w:tc>
          <w:tcPr>
            <w:tcW w:type="dxa" w:w="1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5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Token issue, current user profile, and current token revocation.</w:t>
            </w:r>
          </w:p>
        </w:tc>
      </w:tr>
      <w:tr>
        <w:tc>
          <w:tcPr>
            <w:tcW w:type="dxa" w:w="2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 v1 dashboard</w:t>
            </w:r>
          </w:p>
        </w:tc>
        <w:tc>
          <w:tcPr>
            <w:tcW w:type="dxa" w:w="1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5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Role-aware dashboard payloads for future app clients.</w:t>
            </w:r>
          </w:p>
        </w:tc>
      </w:tr>
      <w:tr>
        <w:tc>
          <w:tcPr>
            <w:tcW w:type="dxa" w:w="2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 v1 roster</w:t>
            </w:r>
          </w:p>
        </w:tc>
        <w:tc>
          <w:tcPr>
            <w:tcW w:type="dxa" w:w="1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5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Coach/admin roster context under scoped token permissions.</w:t>
            </w:r>
          </w:p>
        </w:tc>
      </w:tr>
      <w:tr>
        <w:tc>
          <w:tcPr>
            <w:tcW w:type="dxa" w:w="2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 v1 training</w:t>
            </w:r>
          </w:p>
        </w:tc>
        <w:tc>
          <w:tcPr>
            <w:tcW w:type="dxa" w:w="1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5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Programs, sessions, execution payload, set logging, and completion endpoints.</w:t>
            </w:r>
          </w:p>
        </w:tc>
      </w:tr>
      <w:tr>
        <w:tc>
          <w:tcPr>
            <w:tcW w:type="dxa" w:w="2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 v1 progress</w:t>
            </w:r>
          </w:p>
        </w:tc>
        <w:tc>
          <w:tcPr>
            <w:tcW w:type="dxa" w:w="1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5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 check-ins and progress history.</w:t>
            </w:r>
          </w:p>
        </w:tc>
      </w:tr>
      <w:tr>
        <w:tc>
          <w:tcPr>
            <w:tcW w:type="dxa" w:w="2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 v1 memberships</w:t>
            </w:r>
          </w:p>
        </w:tc>
        <w:tc>
          <w:tcPr>
            <w:tcW w:type="dxa" w:w="1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5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Membership status and subscription context.</w:t>
            </w:r>
          </w:p>
        </w:tc>
      </w:tr>
      <w:tr>
        <w:tc>
          <w:tcPr>
            <w:tcW w:type="dxa" w:w="2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API v1 wearables</w:t>
            </w:r>
          </w:p>
        </w:tc>
        <w:tc>
          <w:tcPr>
            <w:tcW w:type="dxa" w:w="1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</w:t>
            </w:r>
          </w:p>
        </w:tc>
        <w:tc>
          <w:tcPr>
            <w:tcW w:type="dxa" w:w="5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Device connection and metric snapshot context.</w:t>
            </w:r>
          </w:p>
        </w:tc>
      </w:tr>
      <w:tr>
        <w:tc>
          <w:tcPr>
            <w:tcW w:type="dxa" w:w="2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Device ingest</w:t>
            </w:r>
          </w:p>
        </w:tc>
        <w:tc>
          <w:tcPr>
            <w:tcW w:type="dxa" w:w="1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Working MVP</w:t>
            </w:r>
          </w:p>
        </w:tc>
        <w:tc>
          <w:tcPr>
            <w:tcW w:type="dxa" w:w="5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Ingest-key based device metric submission.</w:t>
            </w:r>
          </w:p>
        </w:tc>
      </w:tr>
      <w:tr>
        <w:tc>
          <w:tcPr>
            <w:tcW w:type="dxa" w:w="2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WHOOP OAuth/webhooks</w:t>
            </w:r>
          </w:p>
        </w:tc>
        <w:tc>
          <w:tcPr>
            <w:tcW w:type="dxa" w:w="1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Scaffolded</w:t>
            </w:r>
          </w:p>
        </w:tc>
        <w:tc>
          <w:tcPr>
            <w:tcW w:type="dxa" w:w="5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Ready for real provider credentials and end-to-end device testing.</w:t>
            </w:r>
          </w:p>
        </w:tc>
      </w:tr>
      <w:tr>
        <w:tc>
          <w:tcPr>
            <w:tcW w:type="dxa" w:w="2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Stripe</w:t>
            </w:r>
          </w:p>
        </w:tc>
        <w:tc>
          <w:tcPr>
            <w:tcW w:type="dxa" w:w="16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Scaffolded</w:t>
            </w:r>
          </w:p>
        </w:tc>
        <w:tc>
          <w:tcPr>
            <w:tcW w:type="dxa" w:w="53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Checkout, portal, and webhook sync exist; products/secrets need production setup.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Verification And Deployment Evidence</w:t>
      </w:r>
    </w:p>
    <w:tbl>
      <w:tblPr>
        <w:tblStyle w:val="TableGrid"/>
        <w:tblW w:type="dxa" w:w="9560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70" w:type="dxa"/>
          <w:start w:w="95" w:type="dxa"/>
          <w:bottom w:w="70" w:type="dxa"/>
          <w:end w:w="95" w:type="dxa"/>
        </w:tblCellMar>
      </w:tblPr>
      <w:tblGrid>
        <w:gridCol w:w="2450"/>
        <w:gridCol w:w="1500"/>
        <w:gridCol w:w="5610"/>
      </w:tblGrid>
      <w:tr>
        <w:tc>
          <w:tcPr>
            <w:tcW w:type="dxa" w:w="245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5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561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4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Live URL</w:t>
            </w:r>
          </w:p>
        </w:tc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Active</w:t>
            </w:r>
          </w:p>
        </w:tc>
        <w:tc>
          <w:tcPr>
            <w:tcW w:type="dxa" w:w="56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https://athlete.ahmaddalao.com</w:t>
            </w:r>
          </w:p>
        </w:tc>
      </w:tr>
      <w:tr>
        <w:tc>
          <w:tcPr>
            <w:tcW w:type="dxa" w:w="24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PHP runtime</w:t>
            </w:r>
          </w:p>
        </w:tc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Confirmed</w:t>
            </w:r>
          </w:p>
        </w:tc>
        <w:tc>
          <w:tcPr>
            <w:tcW w:type="dxa" w:w="56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Live headers show PHP/8.5.4.</w:t>
            </w:r>
          </w:p>
        </w:tc>
      </w:tr>
      <w:tr>
        <w:tc>
          <w:tcPr>
            <w:tcW w:type="dxa" w:w="24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Latest implementation commit</w:t>
            </w:r>
          </w:p>
        </w:tc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Pushed</w:t>
            </w:r>
          </w:p>
        </w:tc>
        <w:tc>
          <w:tcPr>
            <w:tcW w:type="dxa" w:w="56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9de5066 - Add shared instant filter reloads.</w:t>
            </w:r>
          </w:p>
        </w:tc>
      </w:tr>
      <w:tr>
        <w:tc>
          <w:tcPr>
            <w:tcW w:type="dxa" w:w="24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Latest report commit</w:t>
            </w:r>
          </w:p>
        </w:tc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Pushed</w:t>
            </w:r>
          </w:p>
        </w:tc>
        <w:tc>
          <w:tcPr>
            <w:tcW w:type="dxa" w:w="56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3650336 - Document instant filter live verification.</w:t>
            </w:r>
          </w:p>
        </w:tc>
      </w:tr>
      <w:tr>
        <w:tc>
          <w:tcPr>
            <w:tcW w:type="dxa" w:w="24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Frontend lint</w:t>
            </w:r>
          </w:p>
        </w:tc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Passed</w:t>
            </w:r>
          </w:p>
        </w:tc>
        <w:tc>
          <w:tcPr>
            <w:tcW w:type="dxa" w:w="56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npx eslint resources/js --max-warnings=0.</w:t>
            </w:r>
          </w:p>
        </w:tc>
      </w:tr>
      <w:tr>
        <w:tc>
          <w:tcPr>
            <w:tcW w:type="dxa" w:w="24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Frontend build</w:t>
            </w:r>
          </w:p>
        </w:tc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Passed</w:t>
            </w:r>
          </w:p>
        </w:tc>
        <w:tc>
          <w:tcPr>
            <w:tcW w:type="dxa" w:w="56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npm run build:athlete.</w:t>
            </w:r>
          </w:p>
        </w:tc>
      </w:tr>
      <w:tr>
        <w:tc>
          <w:tcPr>
            <w:tcW w:type="dxa" w:w="24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Backend regression</w:t>
            </w:r>
          </w:p>
        </w:tc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Passed</w:t>
            </w:r>
          </w:p>
        </w:tc>
        <w:tc>
          <w:tcPr>
            <w:tcW w:type="dxa" w:w="56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php artisan test: 140 tests, 1287 assertions.</w:t>
            </w:r>
          </w:p>
        </w:tc>
      </w:tr>
      <w:tr>
        <w:tc>
          <w:tcPr>
            <w:tcW w:type="dxa" w:w="24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Live AJAX smoke</w:t>
            </w:r>
          </w:p>
        </w:tc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Passed</w:t>
            </w:r>
          </w:p>
        </w:tc>
        <w:tc>
          <w:tcPr>
            <w:tcW w:type="dxa" w:w="56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Admin/users, audit/email logs, files, invitations, roster invites, coaches, memberships, and wearables sent X-Inertia: true requests.</w:t>
            </w:r>
          </w:p>
        </w:tc>
      </w:tr>
      <w:tr>
        <w:tc>
          <w:tcPr>
            <w:tcW w:type="dxa" w:w="245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Deployment</w:t>
            </w:r>
          </w:p>
        </w:tc>
        <w:tc>
          <w:tcPr>
            <w:tcW w:type="dxa" w:w="15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Done</w:t>
            </w:r>
          </w:p>
        </w:tc>
        <w:tc>
          <w:tcPr>
            <w:tcW w:type="dxa" w:w="561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Build assets deployed to Hostinger and Laravel caches rebuilt.</w:t>
            </w:r>
          </w:p>
        </w:tc>
      </w:tr>
    </w:tbl>
    <w:p>
      <w:pPr>
        <w:spacing w:after="100"/>
      </w:pPr>
    </w:p>
    <w:p>
      <w:pPr>
        <w:pStyle w:val="Heading1"/>
      </w:pPr>
      <w:r>
        <w:t>How To Improve The System Next</w:t>
      </w:r>
    </w:p>
    <w:tbl>
      <w:tblPr>
        <w:tblStyle w:val="TableGrid"/>
        <w:tblW w:type="dxa" w:w="9560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70" w:type="dxa"/>
          <w:start w:w="95" w:type="dxa"/>
          <w:bottom w:w="70" w:type="dxa"/>
          <w:end w:w="95" w:type="dxa"/>
        </w:tblCellMar>
      </w:tblPr>
      <w:tblGrid>
        <w:gridCol w:w="1200"/>
        <w:gridCol w:w="3900"/>
        <w:gridCol w:w="4460"/>
      </w:tblGrid>
      <w:tr>
        <w:tc>
          <w:tcPr>
            <w:tcW w:type="dxa" w:w="12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90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Improvement</w:t>
            </w:r>
          </w:p>
        </w:tc>
        <w:tc>
          <w:tcPr>
            <w:tcW w:type="dxa" w:w="4460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1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P0</w:t>
            </w:r>
          </w:p>
        </w:tc>
        <w:tc>
          <w:tcPr>
            <w:tcW w:type="dxa" w:w="3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Configure real SMTP and send test emails.</w:t>
            </w:r>
          </w:p>
        </w:tc>
        <w:tc>
          <w:tcPr>
            <w:tcW w:type="dxa" w:w="4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Invitations and password resets must work from a real inbox before launch.</w:t>
            </w:r>
          </w:p>
        </w:tc>
      </w:tr>
      <w:tr>
        <w:tc>
          <w:tcPr>
            <w:tcW w:type="dxa" w:w="1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P0</w:t>
            </w:r>
          </w:p>
        </w:tc>
        <w:tc>
          <w:tcPr>
            <w:tcW w:type="dxa" w:w="3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Configure production WHOOP credentials and test one real athlete connection.</w:t>
            </w:r>
          </w:p>
        </w:tc>
        <w:tc>
          <w:tcPr>
            <w:tcW w:type="dxa" w:w="4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Wearable value is only proven after live device data flows end to end.</w:t>
            </w:r>
          </w:p>
        </w:tc>
      </w:tr>
      <w:tr>
        <w:tc>
          <w:tcPr>
            <w:tcW w:type="dxa" w:w="1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P0</w:t>
            </w:r>
          </w:p>
        </w:tc>
        <w:tc>
          <w:tcPr>
            <w:tcW w:type="dxa" w:w="3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Configure Stripe products/webhooks in test mode, then live mode.</w:t>
            </w:r>
          </w:p>
        </w:tc>
        <w:tc>
          <w:tcPr>
            <w:tcW w:type="dxa" w:w="4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Memberships are tracked now; payment collection must be proven before selling.</w:t>
            </w:r>
          </w:p>
        </w:tc>
      </w:tr>
      <w:tr>
        <w:tc>
          <w:tcPr>
            <w:tcW w:type="dxa" w:w="1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P0</w:t>
            </w:r>
          </w:p>
        </w:tc>
        <w:tc>
          <w:tcPr>
            <w:tcW w:type="dxa" w:w="3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Run security hardening and rotate QA/demo credentials before launch.</w:t>
            </w:r>
          </w:p>
        </w:tc>
        <w:tc>
          <w:tcPr>
            <w:tcW w:type="dxa" w:w="4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QA accounts are useful for testing but should not survive production launch as-is.</w:t>
            </w:r>
          </w:p>
        </w:tc>
      </w:tr>
      <w:tr>
        <w:tc>
          <w:tcPr>
            <w:tcW w:type="dxa" w:w="1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P1</w:t>
            </w:r>
          </w:p>
        </w:tc>
        <w:tc>
          <w:tcPr>
            <w:tcW w:type="dxa" w:w="3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Add CSV exports to athlete profile set logs, check-ins, sessions, and assignments.</w:t>
            </w:r>
          </w:p>
        </w:tc>
        <w:tc>
          <w:tcPr>
            <w:tcW w:type="dxa" w:w="4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Coaches/admins will expect clean table exports for review and reporting.</w:t>
            </w:r>
          </w:p>
        </w:tc>
      </w:tr>
      <w:tr>
        <w:tc>
          <w:tcPr>
            <w:tcW w:type="dxa" w:w="1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P1</w:t>
            </w:r>
          </w:p>
        </w:tc>
        <w:tc>
          <w:tcPr>
            <w:tcW w:type="dxa" w:w="3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Improve file previews for images and PDFs.</w:t>
            </w:r>
          </w:p>
        </w:tc>
        <w:tc>
          <w:tcPr>
            <w:tcW w:type="dxa" w:w="4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Athlete files are useful; previewing them without downloads is better.</w:t>
            </w:r>
          </w:p>
        </w:tc>
      </w:tr>
      <w:tr>
        <w:tc>
          <w:tcPr>
            <w:tcW w:type="dxa" w:w="1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P1</w:t>
            </w:r>
          </w:p>
        </w:tc>
        <w:tc>
          <w:tcPr>
            <w:tcW w:type="dxa" w:w="3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Add richer notification preferences and admin resend/test email controls.</w:t>
            </w:r>
          </w:p>
        </w:tc>
        <w:tc>
          <w:tcPr>
            <w:tcW w:type="dxa" w:w="4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Operational communication needs controls before the user base grows.</w:t>
            </w:r>
          </w:p>
        </w:tc>
      </w:tr>
      <w:tr>
        <w:tc>
          <w:tcPr>
            <w:tcW w:type="dxa" w:w="1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P2</w:t>
            </w:r>
          </w:p>
        </w:tc>
        <w:tc>
          <w:tcPr>
            <w:tcW w:type="dxa" w:w="3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Polish athlete mobile app screens after real coach feedback.</w:t>
            </w:r>
          </w:p>
        </w:tc>
        <w:tc>
          <w:tcPr>
            <w:tcW w:type="dxa" w:w="4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Do not overdesign the athlete app before coaches confirm the daily workflow.</w:t>
            </w:r>
          </w:p>
        </w:tc>
      </w:tr>
      <w:tr>
        <w:tc>
          <w:tcPr>
            <w:tcW w:type="dxa" w:w="12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shd w:fill="F7F5F0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Later</w:t>
            </w:r>
          </w:p>
        </w:tc>
        <w:tc>
          <w:tcPr>
            <w:tcW w:type="dxa" w:w="39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Redis, queue daemon, WebSockets, native mobile app.</w:t>
            </w:r>
          </w:p>
        </w:tc>
        <w:tc>
          <w:tcPr>
            <w:tcW w:type="dxa" w:w="44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11111"/>
                <w:sz w:val="18"/>
              </w:rPr>
              <w:t>Useful later. Not needed for the MVP unless traffic or real-time requirements force it.</w:t>
            </w:r>
          </w:p>
        </w:tc>
      </w:tr>
    </w:tbl>
    <w:p>
      <w:pPr>
        <w:spacing w:after="100"/>
      </w:pPr>
    </w:p>
    <w:p>
      <w:pPr>
        <w:pStyle w:val="Heading1"/>
      </w:pPr>
      <w:r>
        <w:t>Operating Cycle</w:t>
      </w:r>
    </w:p>
    <w:p>
      <w:pPr>
        <w:pStyle w:val="ListNumber"/>
        <w:spacing w:after="20" w:line="266" w:lineRule="auto"/>
        <w:numPr>
          <w:ilvl w:val="0"/>
          <w:numId w:val="14"/>
        </w:numPr>
      </w:pPr>
      <w:r>
        <w:rPr>
          <w:rFonts w:ascii="Arial" w:hAnsi="Arial"/>
          <w:color w:val="111111"/>
          <w:sz w:val="21"/>
        </w:rPr>
        <w:t>Before every live update, back up the live app folder and database.</w:t>
      </w:r>
    </w:p>
    <w:p>
      <w:pPr>
        <w:pStyle w:val="ListNumber"/>
        <w:spacing w:after="20" w:line="266" w:lineRule="auto"/>
        <w:numPr>
          <w:ilvl w:val="0"/>
          <w:numId w:val="14"/>
        </w:numPr>
      </w:pPr>
      <w:r>
        <w:rPr>
          <w:rFonts w:ascii="Arial" w:hAnsi="Arial"/>
          <w:color w:val="111111"/>
          <w:sz w:val="21"/>
        </w:rPr>
        <w:t>Run local lint, production build, and php artisan test before deployment.</w:t>
      </w:r>
    </w:p>
    <w:p>
      <w:pPr>
        <w:pStyle w:val="ListNumber"/>
        <w:spacing w:after="20" w:line="266" w:lineRule="auto"/>
        <w:numPr>
          <w:ilvl w:val="0"/>
          <w:numId w:val="14"/>
        </w:numPr>
      </w:pPr>
      <w:r>
        <w:rPr>
          <w:rFonts w:ascii="Arial" w:hAnsi="Arial"/>
          <w:color w:val="111111"/>
          <w:sz w:val="21"/>
        </w:rPr>
        <w:t>Deploy only intended source/build changes; do not overwrite .env, user uploads, runtime logs, or storage files.</w:t>
      </w:r>
    </w:p>
    <w:p>
      <w:pPr>
        <w:pStyle w:val="ListNumber"/>
        <w:spacing w:after="20" w:line="266" w:lineRule="auto"/>
        <w:numPr>
          <w:ilvl w:val="0"/>
          <w:numId w:val="14"/>
        </w:numPr>
      </w:pPr>
      <w:r>
        <w:rPr>
          <w:rFonts w:ascii="Arial" w:hAnsi="Arial"/>
          <w:color w:val="111111"/>
          <w:sz w:val="21"/>
        </w:rPr>
        <w:t>After deployment, clear and rebuild Laravel config, route, and view caches.</w:t>
      </w:r>
    </w:p>
    <w:p>
      <w:pPr>
        <w:pStyle w:val="ListNumber"/>
        <w:spacing w:after="20" w:line="266" w:lineRule="auto"/>
        <w:numPr>
          <w:ilvl w:val="0"/>
          <w:numId w:val="14"/>
        </w:numPr>
      </w:pPr>
      <w:r>
        <w:rPr>
          <w:rFonts w:ascii="Arial" w:hAnsi="Arial"/>
          <w:color w:val="111111"/>
          <w:sz w:val="21"/>
        </w:rPr>
        <w:t>Smoke-test live public pages, login, admin dashboard, coach workflow, athlete app, memberships, wearables, and the exact feature changed.</w:t>
      </w:r>
    </w:p>
    <w:p>
      <w:pPr>
        <w:pStyle w:val="ListNumber"/>
        <w:spacing w:after="20" w:line="266" w:lineRule="auto"/>
        <w:numPr>
          <w:ilvl w:val="0"/>
          <w:numId w:val="14"/>
        </w:numPr>
      </w:pPr>
      <w:r>
        <w:rPr>
          <w:rFonts w:ascii="Arial" w:hAnsi="Arial"/>
          <w:color w:val="111111"/>
          <w:sz w:val="21"/>
        </w:rPr>
        <w:t>Record test evidence in the progress report before moving to the next feature slice.</w:t>
      </w:r>
    </w:p>
    <w:p>
      <w:pPr>
        <w:pStyle w:val="ListNumber"/>
        <w:spacing w:after="20" w:line="266" w:lineRule="auto"/>
        <w:numPr>
          <w:ilvl w:val="0"/>
          <w:numId w:val="14"/>
        </w:numPr>
      </w:pPr>
      <w:r>
        <w:rPr>
          <w:rFonts w:ascii="Arial" w:hAnsi="Arial"/>
          <w:color w:val="111111"/>
          <w:sz w:val="21"/>
        </w:rPr>
        <w:t>Keep future filters on the shared instant Inertia hook instead of reintroducing old GET-only forms.</w:t>
      </w:r>
    </w:p>
    <w:p>
      <w:pPr>
        <w:pStyle w:val="Heading1"/>
      </w:pPr>
      <w:r>
        <w:t>Final Take</w:t>
      </w:r>
    </w:p>
    <w:p>
      <w:r>
        <w:t>Throughline is no longer just a platform idea. It is a live MVP with the core business cycle connected: coach invites athlete, athlete joins, coach assigns work, athlete executes, coach reviews progress, memberships/devices/admin controls support the operation, and API surfaces are ready for future app/service integration.</w:t>
      </w:r>
    </w:p>
    <w:p>
      <w:r>
        <w:t>The next work should be boring and valuable: production credentials, email/payment/wearable validation, CSV exports, file previews, and role-based live testing. Do not start native mobile until this web workflow is proven by real coaches and athletes.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>Throughline Complete System Report - June 28,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6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6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