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8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8"/>
          <w:rtl/>
          <w:szCs w:val="28"/>
          <w:bCs/>
        </w:rPr>
        <w:t>إتقان كابيتال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482563"/>
          <w:sz w:val="18"/>
        </w:rPr>
        <w:t>ITQAN CAPITAL</w:t>
      </w:r>
    </w:p>
    <w:p>
      <w:pPr>
        <w:spacing w:before="0" w:after="0" w:line="50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242235"/>
          <w:sz w:val="34"/>
          <w:rtl/>
          <w:szCs w:val="34"/>
          <w:bCs/>
        </w:rPr>
        <w:t>طلب الإشتراك في صندوق النعيم العقاري (للشركات)</w:t>
      </w:r>
    </w:p>
    <w:p>
      <w:pPr>
        <w:spacing w:before="0" w:after="0" w:line="340" w:lineRule="exact"/>
        <w:jc w:val="left"/>
      </w:pPr>
      <w:r>
        <w:rPr>
          <w:rFonts w:ascii="Arial" w:hAnsi="Arial" w:cs="Bahij TheSansArabic Plain"/>
          <w:b w:val="0"/>
          <w:color w:val="656575"/>
          <w:sz w:val="20"/>
        </w:rPr>
        <w:t>Al Naeem Real Estate Fund • Subscription Application • Company</w:t>
      </w:r>
    </w:p>
    <w:p>
      <w:pPr>
        <w:spacing w:line="14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242235"/>
          <w:sz w:val="20"/>
          <w:rtl/>
          <w:szCs w:val="20"/>
          <w:bCs/>
        </w:rPr>
        <w:t>السادة / شركة إتقان كابيتال</w:t>
      </w:r>
    </w:p>
    <w:p>
      <w:pPr>
        <w:spacing w:before="0" w:after="0" w:line="240" w:lineRule="exact"/>
        <w:jc w:val="left"/>
      </w:pPr>
      <w:r>
        <w:rPr>
          <w:rFonts w:ascii="Arial" w:hAnsi="Arial" w:cs="Bahij TheSansArabic Plain"/>
          <w:b w:val="0"/>
          <w:color w:val="656575"/>
          <w:sz w:val="16"/>
        </w:rPr>
        <w:t>Messrs.: Itqan Capital Co.</w:t>
      </w:r>
    </w:p>
    <w:p>
      <w:pPr>
        <w:spacing w:before="0" w:after="0" w:line="26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8"/>
          <w:rtl/>
          <w:szCs w:val="18"/>
        </w:rPr>
        <w:t>بعد الاطلاع على نشرة الشروط والأحكام للصندوق الاستثماري صندوق النعيم العقاري والإحاطة علماً بكل الشروط والأحكام المنظمة للاستثمار، نعلمكم برغبتنا في المشاركة، ونلتزم التزاماً كاملاً بشروط وأحكام الصندوق.</w:t>
      </w:r>
    </w:p>
    <w:p>
      <w:pPr>
        <w:spacing w:before="0" w:after="0" w:line="210" w:lineRule="exact"/>
        <w:jc w:val="left"/>
      </w:pPr>
      <w:r>
        <w:rPr>
          <w:rFonts w:ascii="Arial" w:hAnsi="Arial" w:cs="Bahij TheSansArabic Plain"/>
          <w:b w:val="0"/>
          <w:color w:val="242235"/>
          <w:sz w:val="16"/>
        </w:rPr>
        <w:t>Having reviewed the terms &amp; conditions of the Al Naeem Real Estate investment fund thereof, I hereby request to participate in your fund and assure I will abide by the terms and conditions of the investment fund.</w:t>
      </w:r>
    </w:p>
    <w:p>
      <w:pPr>
        <w:spacing w:before="120" w:after="0" w:line="3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4"/>
          <w:rtl/>
          <w:szCs w:val="24"/>
          <w:bCs/>
        </w:rPr>
        <w:t>تفاصيل العميل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656575"/>
          <w:sz w:val="17"/>
        </w:rPr>
        <w:t>Customer details</w:t>
      </w:r>
    </w:p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8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العميل / الحساب (لاستخدام مدير الصندوق)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 / Account No. (fund manager use)</w:t>
            </w:r>
          </w:p>
          <w:p>
            <w:pPr>
              <w:spacing w:line="3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9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الاسم القانوني الكامل للشركة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Full legal company name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دولة التأسيس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 of incorporation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تسجيل الشركة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Registration type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السجل / الترخيص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Registration / licence number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هوية المفوض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Signatory ID number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9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المفوض بالتوقيع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Authorized signatory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الهاتف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Telephone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الجوال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Mobile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before="120" w:after="0" w:line="3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4"/>
          <w:rtl/>
          <w:szCs w:val="24"/>
          <w:bCs/>
        </w:rPr>
        <w:t>عنوان المراسلة (العنوان الوطني)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656575"/>
          <w:sz w:val="17"/>
        </w:rPr>
        <w:t>Correspondence address (National Address)</w:t>
      </w:r>
    </w:p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3329"/>
        <w:gridCol w:w="3329"/>
        <w:gridCol w:w="3329"/>
      </w:tblGrid>
      <w:tr>
        <w:trPr>
          <w:trHeight w:val="94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المختصر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Short address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المبنى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Building number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الفرعي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number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الشارع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Street name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الحي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District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3329"/>
        <w:gridCol w:w="3329"/>
        <w:gridCol w:w="3329"/>
      </w:tblGrid>
      <w:tr>
        <w:trPr>
          <w:trHeight w:val="94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المدينة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City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الرمز البريدي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Postal code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البلد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9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البريد الإلكتروني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Email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0" w:after="0" w:line="38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8"/>
          <w:rtl/>
          <w:szCs w:val="28"/>
          <w:bCs/>
        </w:rPr>
        <w:t>إتقان كابيتال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482563"/>
          <w:sz w:val="18"/>
        </w:rPr>
        <w:t>ITQAN CAPITAL</w:t>
      </w:r>
    </w:p>
    <w:p>
      <w:pPr>
        <w:spacing w:before="0" w:after="0" w:line="44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242235"/>
          <w:sz w:val="28"/>
          <w:rtl/>
          <w:szCs w:val="28"/>
          <w:bCs/>
        </w:rPr>
        <w:t>صندوق النعيم العقاري | طلب اشتراك للشركات</w:t>
      </w:r>
    </w:p>
    <w:p>
      <w:pPr>
        <w:spacing w:before="0" w:after="0" w:line="280" w:lineRule="exact"/>
        <w:jc w:val="left"/>
      </w:pPr>
      <w:r>
        <w:rPr>
          <w:rFonts w:ascii="Arial" w:hAnsi="Arial" w:cs="Bahij TheSansArabic Plain"/>
          <w:b w:val="0"/>
          <w:color w:val="656575"/>
          <w:sz w:val="18"/>
        </w:rPr>
        <w:t>Al Naeem Real Estate Fund • Company Subscription</w:t>
      </w:r>
    </w:p>
    <w:p>
      <w:pPr>
        <w:spacing w:line="14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120" w:after="0" w:line="3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4"/>
          <w:rtl/>
          <w:szCs w:val="24"/>
          <w:bCs/>
        </w:rPr>
        <w:t>تفاصيل الاشتراك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656575"/>
          <w:sz w:val="17"/>
        </w:rPr>
        <w:t>Subscription details</w:t>
      </w:r>
    </w:p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الاشتراك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type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طريقة الدفع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Payment method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6990"/>
        <w:gridCol w:w="2996"/>
      </w:tblGrid>
      <w:tr>
        <w:trPr>
          <w:trHeight w:val="94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صندوق الاستثمار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fund name</w:t>
            </w:r>
          </w:p>
          <w:p>
            <w:pPr>
              <w:spacing w:line="38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صندوق النعيم العقاري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العملة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Currency</w:t>
            </w:r>
          </w:p>
          <w:p>
            <w:pPr>
              <w:spacing w:line="38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ريال سعودي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الوحدات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units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سعر الوحدة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Unit price (SAR)</w:t>
            </w:r>
          </w:p>
          <w:p>
            <w:pPr>
              <w:spacing w:line="38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1,000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4993"/>
        <w:gridCol w:w="4993"/>
      </w:tblGrid>
      <w:tr>
        <w:trPr>
          <w:trHeight w:val="94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مبلغ الاستثمار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amount (SAR)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رسوم الاشتراك (2% من مبلغ الاستثمار)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fee (2% of investment)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9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(SAR)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10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كتابة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in words</w:t>
            </w:r>
          </w:p>
          <w:p>
            <w:pPr>
              <w:spacing w:line="5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26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8"/>
          <w:rtl/>
          <w:szCs w:val="18"/>
        </w:rPr>
        <w:t>بهذا أقر بصحة البيانات أعلاه وأن شركة إتقان كابيتال سوف تتعامل معها بسرية تامة، كما أقبل جميع المخاطر المصاحبة للاشتراك بصندوق الاستثمار بما فيها الخسائر الناتجة عن تحويل العملات والتعامل و / أو المتاجرة في الأوراق المالية والمعاملات الأخرى، كما أقر باستلامي نسخة من الشروط والأحكام الخاصة بصندوق الاستثمار.</w:t>
      </w:r>
    </w:p>
    <w:p>
      <w:pPr>
        <w:spacing w:before="0" w:after="0" w:line="210" w:lineRule="exact"/>
        <w:jc w:val="left"/>
      </w:pPr>
      <w:r>
        <w:rPr>
          <w:rFonts w:ascii="Arial" w:hAnsi="Arial" w:cs="Bahij TheSansArabic Plain"/>
          <w:b w:val="0"/>
          <w:color w:val="242235"/>
          <w:sz w:val="16"/>
        </w:rPr>
        <w:t>I/We certify that the information above is correct and is provided in the condition that it remains confidential, as well as acknowledging a full understanding of the risks of participating in the investment fund including foreign exchange losses involved in investing, dealing and/or trading in securities and other financial instruments, in addition of receiving the terms and conditions of the investment fund.</w:t>
      </w:r>
    </w:p>
    <w:p>
      <w:pPr>
        <w:spacing w:before="120" w:after="0" w:line="3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24"/>
          <w:rtl/>
          <w:szCs w:val="24"/>
          <w:bCs/>
        </w:rPr>
        <w:t>مقدم الطلب المفوض</w:t>
      </w:r>
    </w:p>
    <w:p>
      <w:pPr>
        <w:spacing w:before="0" w:after="0" w:line="260" w:lineRule="exact"/>
        <w:jc w:val="left"/>
      </w:pPr>
      <w:r>
        <w:rPr>
          <w:rFonts w:ascii="Arial" w:hAnsi="Arial" w:cs="Bahij TheSansArabic Plain"/>
          <w:b/>
          <w:color w:val="656575"/>
          <w:sz w:val="17"/>
        </w:rPr>
        <w:t>Authorized applicant</w:t>
      </w:r>
    </w:p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6990"/>
        <w:gridCol w:w="2996"/>
      </w:tblGrid>
      <w:tr>
        <w:trPr>
          <w:trHeight w:val="94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name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Application date</w:t>
            </w:r>
          </w:p>
          <w:p>
            <w:pPr>
              <w:spacing w:line="3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8DCE5"/>
          <w:bottom w:val="single" w:sz="3" w:color="D8DCE5"/>
          <w:left w:val="single" w:sz="3" w:color="D8DCE5"/>
          <w:right w:val="single" w:sz="3" w:color="D8DCE5"/>
          <w:insideV w:val="single" w:sz="3" w:color="D8DCE5"/>
          <w:insideH w:val="single" w:sz="3" w:color="D8DCE5"/>
        </w:tblBorders>
      </w:tblPr>
      <w:tblGrid>
        <w:gridCol w:w="9986"/>
      </w:tblGrid>
      <w:tr>
        <w:trPr>
          <w:trHeight w:val="132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signature</w:t>
            </w:r>
          </w:p>
          <w:p>
            <w:pPr>
              <w:spacing w:line="7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260" w:lineRule="exact"/>
        <w:jc w:val="start"/>
        <w:bidi/>
      </w:pPr>
      <w:r>
        <w:rPr>
          <w:rFonts w:ascii="Bahij TheSansArabic Plain" w:hAnsi="Bahij TheSansArabic Plain" w:cs="Bahij TheSansArabic Plain"/>
          <w:b/>
          <w:color w:val="482563"/>
          <w:sz w:val="18"/>
          <w:rtl/>
          <w:szCs w:val="18"/>
          <w:bCs/>
        </w:rPr>
        <w:t>لاستخدام مدير الصندوق فقط | For fund manager use only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التوقيع مطابق ☐    الفرع: __________________    التاريخ: __________________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مدير الحساب وتوقيعه: __________________    مدخل الطلب وتوقيعه: __________________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المراجع والمعتمد وتوقيعه: __________________</w:t>
      </w:r>
    </w:p>
    <w:sectPr w:rsidR="00FC693F" w:rsidRPr="0006063C" w:rsidSect="00034616">
      <w:footerReference w:type="default" r:id="rId9"/>
      <w:pgSz w:w="11906" w:h="16838"/>
      <w:pgMar w:top="740" w:right="960" w:bottom="1220" w:left="960" w:header="24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26375A25-9368-40B0-8E04-A760DC6C48F0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20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5"/>
        <w:rtl/>
        <w:szCs w:val="15"/>
      </w:rPr>
      <w:t>الأصل: العمليات والحفظ • نسخة العميل   |   Original: operations &amp; custody • Client copy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Relationships xmlns="http://schemas.openxmlformats.org/package/2006/relationships"><Relationship Id="rIdBrandFont" Type="http://schemas.openxmlformats.org/officeDocument/2006/relationships/font" Target="fonts/bran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الإشتراك في صندوق النعيم العقاري (للشركات)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