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4E5B" w14:textId="61593145" w:rsidR="00342ED0" w:rsidRDefault="00942233" w:rsidP="00942233">
      <w:pPr>
        <w:pStyle w:val="Heading1"/>
      </w:pPr>
      <w:r>
        <w:t>M</w:t>
      </w:r>
      <w:r w:rsidR="00A72DFE">
        <w:t>achine Learning</w:t>
      </w:r>
    </w:p>
    <w:p w14:paraId="0A180729" w14:textId="64C0BD6F" w:rsidR="00942233" w:rsidRDefault="00942233" w:rsidP="00942233">
      <w:pPr>
        <w:pStyle w:val="Heading2"/>
      </w:pPr>
      <w:r>
        <w:t>Data</w:t>
      </w:r>
    </w:p>
    <w:p w14:paraId="51303772" w14:textId="3D1855C6" w:rsidR="00942233" w:rsidRDefault="00942233" w:rsidP="00A72DFE">
      <w:r>
        <w:t>We used CDK descriptors 2.8 to generate descriptors for our compounds, salts are removed and molecules are neutralized.</w:t>
      </w:r>
      <w:r w:rsidR="00A72DFE">
        <w:t xml:space="preserve"> </w:t>
      </w:r>
      <w:r>
        <w:t>All the molecules are used</w:t>
      </w:r>
      <w:r w:rsidR="00A72DFE">
        <w:t xml:space="preserve"> ex</w:t>
      </w:r>
      <w:r>
        <w:t xml:space="preserve">cluding </w:t>
      </w:r>
      <w:r w:rsidR="00A72DFE">
        <w:t>salts</w:t>
      </w:r>
      <w:r>
        <w:t xml:space="preserve"> and water.</w:t>
      </w:r>
    </w:p>
    <w:p w14:paraId="699F6E7C" w14:textId="245E77EB" w:rsidR="00C307C5" w:rsidRDefault="00C307C5" w:rsidP="00A72DFE"/>
    <w:p w14:paraId="572B4949" w14:textId="094697B3" w:rsidR="00C307C5" w:rsidRDefault="00C307C5" w:rsidP="00C307C5">
      <w:pPr>
        <w:pStyle w:val="Heading2"/>
      </w:pPr>
      <w:r>
        <w:t>Descriptive Analysis</w:t>
      </w:r>
    </w:p>
    <w:p w14:paraId="743663AC" w14:textId="3F24370D" w:rsidR="00C307C5" w:rsidRDefault="009A5312" w:rsidP="00C307C5">
      <w:r>
        <w:rPr>
          <w:noProof/>
        </w:rPr>
        <w:drawing>
          <wp:inline distT="0" distB="0" distL="0" distR="0" wp14:anchorId="2AF99B49" wp14:editId="10C3A80D">
            <wp:extent cx="5943600" cy="3354705"/>
            <wp:effectExtent l="19050" t="19050" r="19050" b="17145"/>
            <wp:docPr id="10203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B5F4" w14:textId="78312F5F" w:rsidR="006B12C4" w:rsidRDefault="006B12C4" w:rsidP="00C307C5"/>
    <w:p w14:paraId="11F358B5" w14:textId="3F9EE1B5" w:rsidR="006B12C4" w:rsidRDefault="006B12C4" w:rsidP="00C307C5"/>
    <w:p w14:paraId="4D45C14F" w14:textId="09E64EA6" w:rsidR="006B12C4" w:rsidRDefault="006B12C4" w:rsidP="00C307C5">
      <w:r>
        <w:rPr>
          <w:noProof/>
        </w:rPr>
        <w:lastRenderedPageBreak/>
        <w:drawing>
          <wp:inline distT="0" distB="0" distL="0" distR="0" wp14:anchorId="77E1F4E0" wp14:editId="588FF086">
            <wp:extent cx="5943600" cy="4499610"/>
            <wp:effectExtent l="0" t="0" r="0" b="0"/>
            <wp:docPr id="18114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8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0F9" w14:textId="43BA47DD" w:rsidR="00A36B95" w:rsidRDefault="00A36B95" w:rsidP="00C307C5">
      <w:r>
        <w:rPr>
          <w:noProof/>
        </w:rPr>
        <w:lastRenderedPageBreak/>
        <w:drawing>
          <wp:inline distT="0" distB="0" distL="0" distR="0" wp14:anchorId="64BAE8F8" wp14:editId="71886674">
            <wp:extent cx="5238750" cy="4124325"/>
            <wp:effectExtent l="0" t="0" r="0" b="9525"/>
            <wp:docPr id="12143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209" w14:textId="22157D9D" w:rsidR="00A36B95" w:rsidRDefault="00A36B95" w:rsidP="00C307C5">
      <w:r>
        <w:t xml:space="preserve">This figure shows </w:t>
      </w:r>
      <w:r w:rsidR="00255317">
        <w:t xml:space="preserve">strong positive </w:t>
      </w:r>
      <w:r>
        <w:t>correlation between these two variables</w:t>
      </w:r>
      <w:r w:rsidR="00F15EBD">
        <w:t>, meaning if one increases the other does.</w:t>
      </w:r>
    </w:p>
    <w:p w14:paraId="0F76C1EB" w14:textId="0C663806" w:rsidR="00F15EBD" w:rsidRDefault="00F15EBD" w:rsidP="00C307C5">
      <w:r>
        <w:rPr>
          <w:noProof/>
        </w:rPr>
        <w:lastRenderedPageBreak/>
        <w:drawing>
          <wp:inline distT="0" distB="0" distL="0" distR="0" wp14:anchorId="29CF3E71" wp14:editId="0E9B3651">
            <wp:extent cx="5448300" cy="4200525"/>
            <wp:effectExtent l="0" t="0" r="0" b="9525"/>
            <wp:docPr id="187942934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934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0C38" w14:textId="659469F2" w:rsidR="00F15EBD" w:rsidRDefault="00F15EBD" w:rsidP="00F15EBD">
      <w:r>
        <w:t xml:space="preserve">This figure shows </w:t>
      </w:r>
      <w:r w:rsidR="007A7F62">
        <w:t>strong negative</w:t>
      </w:r>
      <w:r w:rsidR="001B7755">
        <w:t xml:space="preserve"> </w:t>
      </w:r>
      <w:r>
        <w:t xml:space="preserve"> correlation between these two variables, meaning if one increases the other</w:t>
      </w:r>
      <w:r w:rsidR="0032655D">
        <w:t xml:space="preserve"> decreases</w:t>
      </w:r>
      <w:r>
        <w:t>.</w:t>
      </w:r>
    </w:p>
    <w:p w14:paraId="487FF15B" w14:textId="77777777" w:rsidR="00F15EBD" w:rsidRDefault="00F15EBD" w:rsidP="00C307C5"/>
    <w:p w14:paraId="13508208" w14:textId="77777777" w:rsidR="009A5312" w:rsidRPr="00C307C5" w:rsidRDefault="009A5312" w:rsidP="00C307C5"/>
    <w:p w14:paraId="4A898FA5" w14:textId="46B88AC1" w:rsidR="00942233" w:rsidRDefault="00942233" w:rsidP="00942233">
      <w:pPr>
        <w:pStyle w:val="Heading2"/>
      </w:pPr>
      <w:r>
        <w:t>Data Cleaning</w:t>
      </w:r>
    </w:p>
    <w:p w14:paraId="30AFF12B" w14:textId="3280F435" w:rsidR="00A72DFE" w:rsidRDefault="003D4950" w:rsidP="00A72DFE">
      <w:r>
        <w:t>We dropped duplicated values,</w:t>
      </w:r>
      <w:r w:rsidR="006B12C4">
        <w:t xml:space="preserve"> imputed missing values with the mean, </w:t>
      </w:r>
      <w:r>
        <w:t>and w</w:t>
      </w:r>
      <w:r w:rsidR="00626575">
        <w:t xml:space="preserve">e have removed columns where correlation </w:t>
      </w:r>
      <w:r w:rsidR="00284F29">
        <w:t>value</w:t>
      </w:r>
      <w:r w:rsidR="00626575">
        <w:t xml:space="preserve"> </w:t>
      </w:r>
      <w:r w:rsidR="00284F29">
        <w:t xml:space="preserve">more </w:t>
      </w:r>
      <w:r w:rsidR="00A94F2F">
        <w:t>than 95</w:t>
      </w:r>
      <w:r w:rsidR="00284F29">
        <w:t>%</w:t>
      </w:r>
      <w:r w:rsidR="00626575">
        <w:t xml:space="preserve"> or </w:t>
      </w:r>
      <w:r w:rsidR="00284F29">
        <w:t>less than -95%</w:t>
      </w:r>
      <w:r w:rsidR="00626575">
        <w:t xml:space="preserve"> since this indicates in a multicollinearity problem</w:t>
      </w:r>
      <w:r w:rsidR="00C57186">
        <w:t xml:space="preserve"> we don’t want this in our features</w:t>
      </w:r>
      <w:r w:rsidR="00626575">
        <w:t xml:space="preserve">, </w:t>
      </w:r>
      <w:r w:rsidR="006B12C4">
        <w:t>so the processed data is 417</w:t>
      </w:r>
      <w:r w:rsidR="00A94F2F">
        <w:t xml:space="preserve"> </w:t>
      </w:r>
      <w:r w:rsidR="0015031A">
        <w:t xml:space="preserve">records </w:t>
      </w:r>
      <w:r w:rsidR="00A94F2F">
        <w:t>with 151 features including our target variable “logkpl”</w:t>
      </w:r>
      <w:r w:rsidR="006B12C4">
        <w:t xml:space="preserve"> with </w:t>
      </w:r>
      <w:r w:rsidR="00876E32">
        <w:t>We split the data into train and test, where is test size is 20%.</w:t>
      </w:r>
    </w:p>
    <w:p w14:paraId="5CD7EE15" w14:textId="62D59529" w:rsidR="00876E32" w:rsidRDefault="00876E32" w:rsidP="00A72DFE"/>
    <w:p w14:paraId="36C83790" w14:textId="3A0857D8" w:rsidR="00876E32" w:rsidRDefault="00876E32" w:rsidP="00A72DFE"/>
    <w:p w14:paraId="6D1ECCB6" w14:textId="51A05AC0" w:rsidR="00876E32" w:rsidRDefault="00876E32" w:rsidP="00A72DFE"/>
    <w:p w14:paraId="0FC662AD" w14:textId="4FF7E80C" w:rsidR="00876E32" w:rsidRDefault="00876E32" w:rsidP="00A72DFE"/>
    <w:p w14:paraId="748DFEC1" w14:textId="06732F9F" w:rsidR="00757979" w:rsidRDefault="00757979" w:rsidP="00A72DFE"/>
    <w:p w14:paraId="0BF6A3D5" w14:textId="77777777" w:rsidR="00757979" w:rsidRDefault="00757979" w:rsidP="00A72DFE"/>
    <w:p w14:paraId="3C2A5F94" w14:textId="0FDDEDC9" w:rsidR="00757979" w:rsidRPr="00757979" w:rsidRDefault="00757979" w:rsidP="00757979">
      <w:pPr>
        <w:pStyle w:val="Heading2"/>
      </w:pPr>
      <w:r>
        <w:lastRenderedPageBreak/>
        <w:t>Models Comparison</w:t>
      </w:r>
    </w:p>
    <w:p w14:paraId="2C266681" w14:textId="583739C7" w:rsidR="00876E32" w:rsidRDefault="00876E32" w:rsidP="00A72DFE"/>
    <w:p w14:paraId="59B07C1B" w14:textId="3E3E068A" w:rsidR="00876E32" w:rsidRDefault="003B6220" w:rsidP="00757979">
      <w:pPr>
        <w:jc w:val="center"/>
      </w:pPr>
      <w:r>
        <w:rPr>
          <w:noProof/>
        </w:rPr>
        <w:drawing>
          <wp:inline distT="0" distB="0" distL="0" distR="0" wp14:anchorId="6C8DBE49" wp14:editId="14C9F4C7">
            <wp:extent cx="4924425" cy="1790700"/>
            <wp:effectExtent l="0" t="0" r="9525" b="0"/>
            <wp:docPr id="148277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336" w14:textId="69CE00AD" w:rsidR="00876E32" w:rsidRDefault="00876E32" w:rsidP="00A72DFE">
      <w:pPr>
        <w:rPr>
          <w:noProof/>
        </w:rPr>
      </w:pPr>
    </w:p>
    <w:p w14:paraId="1EFCCACF" w14:textId="231655E3" w:rsidR="00757979" w:rsidRDefault="00757979" w:rsidP="00757979">
      <w:pPr>
        <w:pStyle w:val="Heading2"/>
      </w:pPr>
      <w:r>
        <w:t>Feature Importance</w:t>
      </w:r>
    </w:p>
    <w:p w14:paraId="7018EDC3" w14:textId="34E28CFB" w:rsidR="00797D5C" w:rsidRDefault="00797D5C" w:rsidP="00A72DFE">
      <w:pPr>
        <w:rPr>
          <w:noProof/>
        </w:rPr>
      </w:pPr>
    </w:p>
    <w:p w14:paraId="724752B8" w14:textId="18E4A0A4" w:rsidR="00797D5C" w:rsidRPr="00A72DFE" w:rsidRDefault="008B2EC9" w:rsidP="00A72DFE">
      <w:r>
        <w:rPr>
          <w:noProof/>
        </w:rPr>
        <w:drawing>
          <wp:inline distT="0" distB="0" distL="0" distR="0" wp14:anchorId="15F36B41" wp14:editId="2DD931DF">
            <wp:extent cx="5943600" cy="3903980"/>
            <wp:effectExtent l="0" t="0" r="0" b="1270"/>
            <wp:docPr id="6804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6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5C" w:rsidRPr="00A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008B"/>
    <w:multiLevelType w:val="multilevel"/>
    <w:tmpl w:val="FF9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0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E7"/>
    <w:rsid w:val="0015031A"/>
    <w:rsid w:val="001B7755"/>
    <w:rsid w:val="00255317"/>
    <w:rsid w:val="00284F29"/>
    <w:rsid w:val="0032655D"/>
    <w:rsid w:val="00342ED0"/>
    <w:rsid w:val="003B6220"/>
    <w:rsid w:val="003D4950"/>
    <w:rsid w:val="00626575"/>
    <w:rsid w:val="006B12C4"/>
    <w:rsid w:val="00757979"/>
    <w:rsid w:val="00797D5C"/>
    <w:rsid w:val="007A7F62"/>
    <w:rsid w:val="00876E32"/>
    <w:rsid w:val="008B2EC9"/>
    <w:rsid w:val="00942233"/>
    <w:rsid w:val="009A5312"/>
    <w:rsid w:val="00A36B95"/>
    <w:rsid w:val="00A72DFE"/>
    <w:rsid w:val="00A94F2F"/>
    <w:rsid w:val="00B145E7"/>
    <w:rsid w:val="00BC406E"/>
    <w:rsid w:val="00C307C5"/>
    <w:rsid w:val="00C57186"/>
    <w:rsid w:val="00F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349"/>
  <w15:chartTrackingRefBased/>
  <w15:docId w15:val="{2FA8C383-4E62-4DF4-AA24-0B8B07D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BD"/>
  </w:style>
  <w:style w:type="paragraph" w:styleId="Heading1">
    <w:name w:val="heading 1"/>
    <w:basedOn w:val="Normal"/>
    <w:next w:val="Normal"/>
    <w:link w:val="Heading1Char"/>
    <w:uiPriority w:val="9"/>
    <w:qFormat/>
    <w:rsid w:val="0094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21</cp:revision>
  <dcterms:created xsi:type="dcterms:W3CDTF">2023-04-03T19:30:00Z</dcterms:created>
  <dcterms:modified xsi:type="dcterms:W3CDTF">2023-04-07T02:46:00Z</dcterms:modified>
</cp:coreProperties>
</file>