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F92B3" w14:textId="39D507FF" w:rsidR="002009B9" w:rsidRDefault="002009B9" w:rsidP="002009B9">
      <w:pPr>
        <w:pStyle w:val="Title"/>
      </w:pPr>
      <w:r>
        <w:t>The Hidden Problem with Arrow Keys: Why They’re Slowing You Down</w:t>
      </w:r>
    </w:p>
    <w:p w14:paraId="05FB26F8" w14:textId="63C13A33" w:rsidR="002009B9" w:rsidRDefault="002009B9" w:rsidP="002009B9"/>
    <w:p w14:paraId="2DB75973" w14:textId="2330FE6A" w:rsidR="006C54F9" w:rsidRPr="006C54F9" w:rsidRDefault="006C54F9" w:rsidP="006C54F9">
      <w:pPr>
        <w:pStyle w:val="NormalWeb"/>
        <w:shd w:val="clear" w:color="auto" w:fill="FFFFFB"/>
        <w:spacing w:before="192" w:beforeAutospacing="0" w:after="192" w:afterAutospacing="0"/>
        <w:jc w:val="center"/>
        <w:rPr>
          <w:rFonts w:asciiTheme="minorHAnsi" w:eastAsiaTheme="minorHAnsi" w:hAnsiTheme="minorHAnsi" w:cstheme="minorBidi"/>
          <w:sz w:val="22"/>
          <w:szCs w:val="22"/>
        </w:rPr>
      </w:pPr>
      <w:r>
        <w:rPr>
          <w:rFonts w:asciiTheme="minorHAnsi" w:eastAsiaTheme="minorHAnsi" w:hAnsiTheme="minorHAnsi" w:cstheme="minorBidi"/>
          <w:sz w:val="22"/>
          <w:szCs w:val="22"/>
        </w:rPr>
        <w:t>“</w:t>
      </w:r>
      <w:r w:rsidRPr="00FD6CCA">
        <w:rPr>
          <w:rFonts w:asciiTheme="minorHAnsi" w:eastAsiaTheme="minorHAnsi" w:hAnsiTheme="minorHAnsi" w:cstheme="minorBidi"/>
          <w:sz w:val="22"/>
          <w:szCs w:val="22"/>
        </w:rPr>
        <w:t>If I was in the market for another keyboard</w:t>
      </w:r>
      <w:r>
        <w:rPr>
          <w:rFonts w:asciiTheme="minorHAnsi" w:eastAsiaTheme="minorHAnsi" w:hAnsiTheme="minorHAnsi" w:cstheme="minorBidi"/>
          <w:sz w:val="22"/>
          <w:szCs w:val="22"/>
        </w:rPr>
        <w:t xml:space="preserve">, I will </w:t>
      </w:r>
      <w:r w:rsidRPr="00FD6CCA">
        <w:rPr>
          <w:rFonts w:asciiTheme="minorHAnsi" w:eastAsiaTheme="minorHAnsi" w:hAnsiTheme="minorHAnsi" w:cstheme="minorBidi"/>
          <w:sz w:val="22"/>
          <w:szCs w:val="22"/>
        </w:rPr>
        <w:t xml:space="preserve">always </w:t>
      </w:r>
      <w:r>
        <w:rPr>
          <w:rFonts w:asciiTheme="minorHAnsi" w:eastAsiaTheme="minorHAnsi" w:hAnsiTheme="minorHAnsi" w:cstheme="minorBidi"/>
          <w:sz w:val="22"/>
          <w:szCs w:val="22"/>
        </w:rPr>
        <w:t>be</w:t>
      </w:r>
      <w:r w:rsidRPr="00FD6CCA">
        <w:rPr>
          <w:rFonts w:asciiTheme="minorHAnsi" w:eastAsiaTheme="minorHAnsi" w:hAnsiTheme="minorHAnsi" w:cstheme="minorBidi"/>
          <w:sz w:val="22"/>
          <w:szCs w:val="22"/>
        </w:rPr>
        <w:t xml:space="preserve"> looking for a layout where</w:t>
      </w:r>
      <w:r>
        <w:rPr>
          <w:rFonts w:asciiTheme="minorHAnsi" w:eastAsiaTheme="minorHAnsi" w:hAnsiTheme="minorHAnsi" w:cstheme="minorBidi"/>
          <w:sz w:val="22"/>
          <w:szCs w:val="22"/>
        </w:rPr>
        <w:t xml:space="preserve"> </w:t>
      </w:r>
      <w:r w:rsidRPr="00FD6CCA">
        <w:rPr>
          <w:rFonts w:asciiTheme="minorHAnsi" w:eastAsiaTheme="minorHAnsi" w:hAnsiTheme="minorHAnsi" w:cstheme="minorBidi"/>
          <w:sz w:val="22"/>
          <w:szCs w:val="22"/>
        </w:rPr>
        <w:t>the arrow cluster is nearer to my right hand.</w:t>
      </w:r>
      <w:r>
        <w:rPr>
          <w:rFonts w:asciiTheme="minorHAnsi" w:eastAsiaTheme="minorHAnsi" w:hAnsiTheme="minorHAnsi" w:cstheme="minorBidi"/>
          <w:sz w:val="22"/>
          <w:szCs w:val="22"/>
        </w:rPr>
        <w:t>” ~ Ben Frain</w:t>
      </w:r>
    </w:p>
    <w:p w14:paraId="2F761EBB" w14:textId="7F3CCE21" w:rsidR="00246BE2" w:rsidRDefault="002009B9" w:rsidP="00FF1DA9">
      <w:r>
        <w:t>In th</w:t>
      </w:r>
      <w:r w:rsidR="00DD7B1A">
        <w:t>is</w:t>
      </w:r>
      <w:r>
        <w:t xml:space="preserve"> fast-paced world of typing and coding, every millisecond counts</w:t>
      </w:r>
      <w:r w:rsidR="00A75C02">
        <w:t>.</w:t>
      </w:r>
      <w:r>
        <w:t xml:space="preserve"> But have you ever noticed how often you reach for the keys</w:t>
      </w:r>
      <w:r w:rsidR="006E5519">
        <w:t xml:space="preserve"> on your keyboard</w:t>
      </w:r>
      <w:r w:rsidR="00381502">
        <w:t xml:space="preserve">, misplacing </w:t>
      </w:r>
      <w:r w:rsidR="006E5519">
        <w:t>hands from their resting</w:t>
      </w:r>
      <w:r w:rsidR="00E17F6F">
        <w:t xml:space="preserve"> home row</w:t>
      </w:r>
      <w:r w:rsidR="006E5519">
        <w:t xml:space="preserve"> position</w:t>
      </w:r>
      <w:r>
        <w:t xml:space="preserve">? </w:t>
      </w:r>
    </w:p>
    <w:p w14:paraId="1AED9F0F" w14:textId="6FCA58BD" w:rsidR="00706530" w:rsidRDefault="002009B9" w:rsidP="00706530">
      <w:r>
        <w:t>This seemingly small</w:t>
      </w:r>
      <w:r w:rsidR="00141341">
        <w:t xml:space="preserve"> disruption in the flow of typing </w:t>
      </w:r>
      <w:r w:rsidR="00F857BC">
        <w:t xml:space="preserve">breaks the typing rhythm, </w:t>
      </w:r>
      <w:r w:rsidR="001E2421">
        <w:t>which not only</w:t>
      </w:r>
      <w:r w:rsidR="00646AB0">
        <w:t xml:space="preserve"> </w:t>
      </w:r>
      <w:r w:rsidR="00CD4637">
        <w:t xml:space="preserve">has a </w:t>
      </w:r>
      <w:r w:rsidR="00CF4C6A">
        <w:t>significant</w:t>
      </w:r>
      <w:r w:rsidR="007E5E7E">
        <w:t xml:space="preserve"> impact</w:t>
      </w:r>
      <w:r w:rsidR="00CF4C6A">
        <w:t xml:space="preserve"> your typing speed</w:t>
      </w:r>
      <w:r w:rsidR="00CD4637">
        <w:t>, but can also lead to repetitive strain injuries over time</w:t>
      </w:r>
      <w:r w:rsidR="007E5E7E">
        <w:t>.</w:t>
      </w:r>
    </w:p>
    <w:p w14:paraId="3B3A84A8" w14:textId="1730935C" w:rsidR="00706530" w:rsidRDefault="00706530" w:rsidP="006C54F9">
      <w:r>
        <w:t xml:space="preserve">Today, </w:t>
      </w:r>
      <w:r w:rsidR="002009B9">
        <w:t xml:space="preserve">Let's </w:t>
      </w:r>
      <w:r w:rsidR="00092205">
        <w:t xml:space="preserve">find out </w:t>
      </w:r>
      <w:r w:rsidR="002009B9">
        <w:t xml:space="preserve">why this problem </w:t>
      </w:r>
      <w:r w:rsidR="00092205">
        <w:t>occurs at the first place</w:t>
      </w:r>
      <w:r w:rsidR="00DD7B1A">
        <w:t>,</w:t>
      </w:r>
      <w:r w:rsidR="00092205">
        <w:t xml:space="preserve"> </w:t>
      </w:r>
      <w:proofErr w:type="gramStart"/>
      <w:r>
        <w:t>And</w:t>
      </w:r>
      <w:proofErr w:type="gramEnd"/>
      <w:r>
        <w:t xml:space="preserve"> also, we’ll </w:t>
      </w:r>
      <w:r w:rsidR="002009B9">
        <w:t xml:space="preserve">explore </w:t>
      </w:r>
      <w:r w:rsidR="00FF1DA9">
        <w:t>the possible</w:t>
      </w:r>
      <w:r w:rsidR="002009B9">
        <w:t xml:space="preserve"> solution</w:t>
      </w:r>
      <w:r w:rsidR="00FF1DA9">
        <w:t>s</w:t>
      </w:r>
      <w:r w:rsidR="002009B9">
        <w:t xml:space="preserve"> that keeps your fingers </w:t>
      </w:r>
      <w:r w:rsidR="00FF1DA9">
        <w:t xml:space="preserve">rested and </w:t>
      </w:r>
      <w:r w:rsidR="00FE119F">
        <w:t>enhance your typing experience</w:t>
      </w:r>
      <w:r w:rsidR="002009B9">
        <w:t>.</w:t>
      </w:r>
    </w:p>
    <w:p w14:paraId="4AF60CFB" w14:textId="77777777" w:rsidR="006C54F9" w:rsidRDefault="006C54F9" w:rsidP="006C54F9"/>
    <w:p w14:paraId="77DB50E5" w14:textId="505CB31B" w:rsidR="00B034ED" w:rsidRPr="00B034ED" w:rsidRDefault="002009B9" w:rsidP="00051277">
      <w:pPr>
        <w:pStyle w:val="Heading1"/>
        <w:spacing w:after="240"/>
      </w:pPr>
      <w:r w:rsidRPr="00B034ED">
        <w:t xml:space="preserve">The Home Row: </w:t>
      </w:r>
      <w:r w:rsidR="00E53F23" w:rsidRPr="00051277">
        <w:t>Your</w:t>
      </w:r>
      <w:r w:rsidR="00E53F23" w:rsidRPr="00B034ED">
        <w:t xml:space="preserve"> </w:t>
      </w:r>
      <w:r w:rsidRPr="00B034ED">
        <w:t>Fingers’ Resting Place</w:t>
      </w:r>
    </w:p>
    <w:p w14:paraId="32895FFF" w14:textId="18D1F400" w:rsidR="00B034ED" w:rsidRPr="005E2035" w:rsidRDefault="005E2035" w:rsidP="005E2035">
      <w:pPr>
        <w:spacing w:after="0"/>
        <w:jc w:val="center"/>
        <w:rPr>
          <w:sz w:val="18"/>
          <w:szCs w:val="18"/>
          <w:vertAlign w:val="superscript"/>
        </w:rPr>
      </w:pPr>
      <w:r>
        <w:t>“</w:t>
      </w:r>
      <w:r w:rsidR="0059467A">
        <w:t xml:space="preserve">On average, a typist places their hands on the home row approximately 4,000 times per </w:t>
      </w:r>
      <w:proofErr w:type="gramStart"/>
      <w:r w:rsidR="0059467A">
        <w:t>day</w:t>
      </w:r>
      <w:r>
        <w:t>”</w:t>
      </w:r>
      <w:r w:rsidRPr="005E2035">
        <w:rPr>
          <w:color w:val="4472C4" w:themeColor="accent1"/>
          <w:vertAlign w:val="superscript"/>
        </w:rPr>
        <w:t>[</w:t>
      </w:r>
      <w:proofErr w:type="gramEnd"/>
      <w:r w:rsidRPr="005E2035">
        <w:rPr>
          <w:color w:val="4472C4" w:themeColor="accent1"/>
          <w:vertAlign w:val="superscript"/>
        </w:rPr>
        <w:t>4]</w:t>
      </w:r>
    </w:p>
    <w:p w14:paraId="53A8F7CB" w14:textId="2214DD9F" w:rsidR="00D73CF3" w:rsidRDefault="002009B9" w:rsidP="00D73CF3">
      <w:pPr>
        <w:spacing w:before="240"/>
      </w:pPr>
      <w:r>
        <w:t>The home row</w:t>
      </w:r>
      <w:r w:rsidR="009A1E9D">
        <w:t xml:space="preserve"> (middle row) of keyboard</w:t>
      </w:r>
      <w:r w:rsidR="000C2EFC">
        <w:t xml:space="preserve"> </w:t>
      </w:r>
      <w:r>
        <w:t>is designed as the</w:t>
      </w:r>
      <w:r w:rsidR="00AC1AEC">
        <w:t xml:space="preserve"> ergonomic</w:t>
      </w:r>
      <w:r>
        <w:t xml:space="preserve"> central </w:t>
      </w:r>
      <w:r w:rsidR="00E53F23">
        <w:t>position</w:t>
      </w:r>
      <w:r>
        <w:t xml:space="preserve"> for your fingers</w:t>
      </w:r>
      <w:r w:rsidR="00432E92">
        <w:t>.</w:t>
      </w:r>
      <w:r w:rsidR="009A1E9D">
        <w:t xml:space="preserve"> </w:t>
      </w:r>
      <w:r w:rsidR="00B767D4">
        <w:t xml:space="preserve">This </w:t>
      </w:r>
      <w:r w:rsidR="00D73CF3">
        <w:t xml:space="preserve">eliminates and help </w:t>
      </w:r>
      <w:r w:rsidR="00746CFE">
        <w:t>reducing the need for unnecessary movement and</w:t>
      </w:r>
      <w:r w:rsidR="00D73CF3">
        <w:t xml:space="preserve"> also</w:t>
      </w:r>
      <w:r w:rsidR="00746CFE">
        <w:t xml:space="preserve"> decreasing the risk of repetitive strain injuries.</w:t>
      </w:r>
    </w:p>
    <w:p w14:paraId="5BC14C0D" w14:textId="77777777" w:rsidR="00DD7B1A" w:rsidRDefault="00746CFE" w:rsidP="00DD7B1A">
      <w:pPr>
        <w:spacing w:before="240"/>
      </w:pPr>
      <w:r>
        <w:t>The concept of touch typing</w:t>
      </w:r>
      <w:r w:rsidR="00673074">
        <w:t xml:space="preserve"> (an ideal typing</w:t>
      </w:r>
      <w:r w:rsidR="00DD7B1A">
        <w:t xml:space="preserve"> method</w:t>
      </w:r>
      <w:r w:rsidR="00673074">
        <w:t>)</w:t>
      </w:r>
      <w:r>
        <w:t>, which relies heavily on the home row, enables typists to develop muscle memory, resulting in faster and more accurate typing.</w:t>
      </w:r>
      <w:r w:rsidR="00DD7B1A">
        <w:t xml:space="preserve"> </w:t>
      </w:r>
    </w:p>
    <w:p w14:paraId="571065E0" w14:textId="2790094B" w:rsidR="00C86342" w:rsidRDefault="00746CFE" w:rsidP="00DD7B1A">
      <w:pPr>
        <w:spacing w:before="240"/>
        <w:rPr>
          <w:rtl/>
        </w:rPr>
      </w:pPr>
      <w:r>
        <w:t>Furthermore, the home row's importance extends to typing ergonomics. By keeping the fingers close to this central position, typists can maintain a more natural hand posture, reducing the likelihood of strain and discomfort over long periods of typing.</w:t>
      </w:r>
    </w:p>
    <w:p w14:paraId="1CF593A1" w14:textId="77777777" w:rsidR="00C86342" w:rsidRDefault="00C25C37" w:rsidP="00C86342">
      <w:pPr>
        <w:spacing w:before="240"/>
        <w:jc w:val="center"/>
      </w:pPr>
      <w:r>
        <w:rPr>
          <w:noProof/>
        </w:rPr>
        <w:drawing>
          <wp:inline distT="0" distB="0" distL="0" distR="0" wp14:anchorId="0977B2B5" wp14:editId="3F0EAE1B">
            <wp:extent cx="5545403" cy="2157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5491" cy="2185002"/>
                    </a:xfrm>
                    <a:prstGeom prst="rect">
                      <a:avLst/>
                    </a:prstGeom>
                    <a:noFill/>
                    <a:ln>
                      <a:noFill/>
                    </a:ln>
                  </pic:spPr>
                </pic:pic>
              </a:graphicData>
            </a:graphic>
          </wp:inline>
        </w:drawing>
      </w:r>
    </w:p>
    <w:p w14:paraId="0B353861" w14:textId="4951CB6A" w:rsidR="00222EF3" w:rsidRDefault="00222EF3" w:rsidP="00BB3F1B">
      <w:pPr>
        <w:pStyle w:val="Heading1"/>
      </w:pPr>
      <w:r>
        <w:lastRenderedPageBreak/>
        <w:t xml:space="preserve">What about </w:t>
      </w:r>
      <w:r w:rsidR="00BB3F1B">
        <w:t>general</w:t>
      </w:r>
      <w:r>
        <w:t xml:space="preserve"> and non-technical users?</w:t>
      </w:r>
    </w:p>
    <w:p w14:paraId="766AF2FE" w14:textId="500CFE48" w:rsidR="00F56FDA" w:rsidRDefault="00DD7B1A" w:rsidP="00DD7B1A">
      <w:pPr>
        <w:spacing w:before="240" w:after="0"/>
      </w:pPr>
      <w:r>
        <w:t>For the non-technical users, this</w:t>
      </w:r>
      <w:r w:rsidR="00BB3F1B">
        <w:t xml:space="preserve"> behavior</w:t>
      </w:r>
      <w:r>
        <w:t xml:space="preserve"> of keeping the finger at the home row</w:t>
      </w:r>
      <w:r w:rsidR="00BB3F1B">
        <w:t xml:space="preserve"> is not associated just with the </w:t>
      </w:r>
      <w:r w:rsidR="00386B14">
        <w:t xml:space="preserve">technical and professional </w:t>
      </w:r>
      <w:r w:rsidR="008B61AF">
        <w:t>typist, but also</w:t>
      </w:r>
      <w:r w:rsidR="00706530">
        <w:t xml:space="preserve"> observed to be</w:t>
      </w:r>
      <w:r w:rsidR="008B61AF">
        <w:t xml:space="preserve"> with inexperienced everyday users. </w:t>
      </w:r>
      <w:r w:rsidR="00F56FDA">
        <w:t xml:space="preserve">According to ergonomic studies and research of </w:t>
      </w:r>
      <w:proofErr w:type="spellStart"/>
      <w:r w:rsidR="00F56FDA">
        <w:t>Soukoreff</w:t>
      </w:r>
      <w:proofErr w:type="spellEnd"/>
      <w:r w:rsidR="00F56FDA">
        <w:t xml:space="preserve"> and </w:t>
      </w:r>
      <w:proofErr w:type="spellStart"/>
      <w:r w:rsidR="00F56FDA">
        <w:t>MacKenzie</w:t>
      </w:r>
      <w:proofErr w:type="spellEnd"/>
      <w:r w:rsidR="00F56FDA">
        <w:t xml:space="preserve"> (2003), our fingers naturally rest on these keys, providing a comfortable and efficient typing position.</w:t>
      </w:r>
      <w:r w:rsidR="000F3183">
        <w:t xml:space="preserve"> The </w:t>
      </w:r>
      <w:r w:rsidR="008B61AF">
        <w:t>general</w:t>
      </w:r>
      <w:r w:rsidR="000F3183">
        <w:t xml:space="preserve"> </w:t>
      </w:r>
      <w:r w:rsidR="002947B1">
        <w:t>open-</w:t>
      </w:r>
      <w:r w:rsidR="000F3183">
        <w:t>survey resulted a heatmap which is as follows:</w:t>
      </w:r>
    </w:p>
    <w:p w14:paraId="595CBD10" w14:textId="064F20A0" w:rsidR="009F13E1" w:rsidRDefault="00097184" w:rsidP="0064749F">
      <w:r>
        <w:rPr>
          <w:noProof/>
        </w:rPr>
        <w:drawing>
          <wp:inline distT="0" distB="0" distL="0" distR="0" wp14:anchorId="17DD2FB7" wp14:editId="34A3E762">
            <wp:extent cx="5943600" cy="1785620"/>
            <wp:effectExtent l="0" t="0" r="0" b="5080"/>
            <wp:docPr id="1" name="Picture 1" descr="r/olkb - Heatma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lkb - Heatmap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85620"/>
                    </a:xfrm>
                    <a:prstGeom prst="rect">
                      <a:avLst/>
                    </a:prstGeom>
                    <a:noFill/>
                    <a:ln>
                      <a:noFill/>
                    </a:ln>
                  </pic:spPr>
                </pic:pic>
              </a:graphicData>
            </a:graphic>
          </wp:inline>
        </w:drawing>
      </w:r>
    </w:p>
    <w:p w14:paraId="7E7D70BB" w14:textId="6E6739C6" w:rsidR="009E019A" w:rsidRDefault="005138A0" w:rsidP="0064749F">
      <w:r>
        <w:t>The resulting</w:t>
      </w:r>
      <w:r w:rsidR="0001430D">
        <w:t xml:space="preserve"> </w:t>
      </w:r>
      <w:r w:rsidR="00B26EAA">
        <w:t xml:space="preserve">heatmap is of </w:t>
      </w:r>
      <w:r w:rsidR="0001430D">
        <w:t>Numeric and Alphab</w:t>
      </w:r>
      <w:r w:rsidR="00B26EAA">
        <w:t>e</w:t>
      </w:r>
      <w:r w:rsidR="0001430D">
        <w:t>tical</w:t>
      </w:r>
      <w:r w:rsidR="009E019A">
        <w:t xml:space="preserve"> keys. The following heatmap and </w:t>
      </w:r>
      <w:r w:rsidR="006F6E75">
        <w:t xml:space="preserve">Keyboard Usage </w:t>
      </w:r>
      <w:r w:rsidR="002009B9">
        <w:t>Heatmap</w:t>
      </w:r>
      <w:r w:rsidR="002F33FC">
        <w:t xml:space="preserve"> </w:t>
      </w:r>
      <w:r w:rsidR="005C60D1">
        <w:t xml:space="preserve">data </w:t>
      </w:r>
      <w:r w:rsidR="00C538C1">
        <w:t>from</w:t>
      </w:r>
      <w:r w:rsidR="002009B9">
        <w:t xml:space="preserve"> </w:t>
      </w:r>
      <w:r w:rsidR="006F6E75">
        <w:t>several studies</w:t>
      </w:r>
      <w:r w:rsidR="002009B9">
        <w:t xml:space="preserve"> consistently show high activity on the home row</w:t>
      </w:r>
      <w:r w:rsidR="0052261A">
        <w:t>;</w:t>
      </w:r>
      <w:r w:rsidR="002009B9">
        <w:t xml:space="preserve"> underscoring its role as the primary base for </w:t>
      </w:r>
      <w:r w:rsidR="00566D91">
        <w:t>typing and resting place for the fingers</w:t>
      </w:r>
      <w:r w:rsidR="002009B9">
        <w:t>.</w:t>
      </w:r>
      <w:r w:rsidR="00DD7B1A">
        <w:t xml:space="preserve"> but!</w:t>
      </w:r>
    </w:p>
    <w:p w14:paraId="7612179E" w14:textId="77777777" w:rsidR="0064749F" w:rsidRDefault="0064749F" w:rsidP="00DD7B1A">
      <w:pPr>
        <w:spacing w:after="0"/>
      </w:pPr>
    </w:p>
    <w:p w14:paraId="6A21275E" w14:textId="3756794C" w:rsidR="00945944" w:rsidRPr="00945944" w:rsidRDefault="00222EF3" w:rsidP="0064749F">
      <w:pPr>
        <w:pStyle w:val="Heading1"/>
      </w:pPr>
      <w:r w:rsidRPr="00222EF3">
        <w:t>Where did we go wrong</w:t>
      </w:r>
      <w:r w:rsidR="006C54F9">
        <w:t>? – A three-week experiment</w:t>
      </w:r>
    </w:p>
    <w:p w14:paraId="731B9B50" w14:textId="2D17F46E" w:rsidR="00FD6CCA" w:rsidRDefault="00945944" w:rsidP="0064749F">
      <w:pPr>
        <w:spacing w:before="240"/>
      </w:pPr>
      <w:r w:rsidRPr="00945944">
        <w:t>To expose the true wolf in sheep's clothing, Ben Frain, a renowned tech developer and author of two highly respected books in the computer science industry ("Responsive Web Design with HTML5 and CSS3" and "Sass and Compass for Designers"), conducted a three-week experiment.</w:t>
      </w:r>
    </w:p>
    <w:p w14:paraId="7BBA5BA3" w14:textId="0EC1B548" w:rsidR="0064749F" w:rsidRDefault="00FD6CCA" w:rsidP="0064749F">
      <w:pPr>
        <w:pStyle w:val="NormalWeb"/>
        <w:shd w:val="clear" w:color="auto" w:fill="FFFFFB"/>
        <w:spacing w:before="192" w:beforeAutospacing="0" w:after="192" w:afterAutospacing="0"/>
        <w:rPr>
          <w:rFonts w:asciiTheme="minorHAnsi" w:eastAsiaTheme="minorHAnsi" w:hAnsiTheme="minorHAnsi" w:cstheme="minorBidi"/>
          <w:sz w:val="22"/>
          <w:szCs w:val="22"/>
        </w:rPr>
      </w:pPr>
      <w:r w:rsidRPr="00FD6CCA">
        <w:rPr>
          <w:rFonts w:asciiTheme="minorHAnsi" w:eastAsiaTheme="minorHAnsi" w:hAnsiTheme="minorHAnsi" w:cstheme="minorBidi"/>
          <w:sz w:val="22"/>
          <w:szCs w:val="22"/>
        </w:rPr>
        <w:t xml:space="preserve">Ben </w:t>
      </w:r>
      <w:r w:rsidR="00BD2B0C">
        <w:rPr>
          <w:rFonts w:asciiTheme="minorHAnsi" w:eastAsiaTheme="minorHAnsi" w:hAnsiTheme="minorHAnsi" w:cstheme="minorBidi"/>
          <w:sz w:val="22"/>
          <w:szCs w:val="22"/>
        </w:rPr>
        <w:t xml:space="preserve">equipped </w:t>
      </w:r>
      <w:r w:rsidR="00537347">
        <w:rPr>
          <w:rFonts w:asciiTheme="minorHAnsi" w:eastAsiaTheme="minorHAnsi" w:hAnsiTheme="minorHAnsi" w:cstheme="minorBidi"/>
          <w:sz w:val="22"/>
          <w:szCs w:val="22"/>
        </w:rPr>
        <w:t>‘</w:t>
      </w:r>
      <w:r w:rsidR="0093218A">
        <w:rPr>
          <w:rFonts w:asciiTheme="minorHAnsi" w:eastAsiaTheme="minorHAnsi" w:hAnsiTheme="minorHAnsi" w:cstheme="minorBidi"/>
          <w:sz w:val="22"/>
          <w:szCs w:val="22"/>
        </w:rPr>
        <w:t>WASD</w:t>
      </w:r>
      <w:r w:rsidR="00BD2B0C" w:rsidRPr="00BD2B0C">
        <w:rPr>
          <w:rFonts w:asciiTheme="minorHAnsi" w:eastAsiaTheme="minorHAnsi" w:hAnsiTheme="minorHAnsi" w:cstheme="minorBidi"/>
          <w:sz w:val="22"/>
          <w:szCs w:val="22"/>
        </w:rPr>
        <w:t xml:space="preserve"> </w:t>
      </w:r>
      <w:r w:rsidR="0093218A">
        <w:rPr>
          <w:rFonts w:asciiTheme="minorHAnsi" w:eastAsiaTheme="minorHAnsi" w:hAnsiTheme="minorHAnsi" w:cstheme="minorBidi"/>
          <w:sz w:val="22"/>
          <w:szCs w:val="22"/>
        </w:rPr>
        <w:t>CODE keyboard</w:t>
      </w:r>
      <w:r w:rsidR="00537347">
        <w:rPr>
          <w:rFonts w:asciiTheme="minorHAnsi" w:eastAsiaTheme="minorHAnsi" w:hAnsiTheme="minorHAnsi" w:cstheme="minorBidi"/>
          <w:sz w:val="22"/>
          <w:szCs w:val="22"/>
        </w:rPr>
        <w:t>’</w:t>
      </w:r>
      <w:r w:rsidR="0093218A">
        <w:rPr>
          <w:rFonts w:asciiTheme="minorHAnsi" w:eastAsiaTheme="minorHAnsi" w:hAnsiTheme="minorHAnsi" w:cstheme="minorBidi"/>
          <w:sz w:val="22"/>
          <w:szCs w:val="22"/>
        </w:rPr>
        <w:t xml:space="preserve"> and</w:t>
      </w:r>
      <w:r w:rsidR="00BD2B0C">
        <w:rPr>
          <w:rFonts w:asciiTheme="minorHAnsi" w:eastAsiaTheme="minorHAnsi" w:hAnsiTheme="minorHAnsi" w:cstheme="minorBidi"/>
          <w:sz w:val="22"/>
          <w:szCs w:val="22"/>
        </w:rPr>
        <w:t xml:space="preserve"> </w:t>
      </w:r>
      <w:r w:rsidRPr="00FD6CCA">
        <w:rPr>
          <w:rFonts w:asciiTheme="minorHAnsi" w:eastAsiaTheme="minorHAnsi" w:hAnsiTheme="minorHAnsi" w:cstheme="minorBidi"/>
          <w:sz w:val="22"/>
          <w:szCs w:val="22"/>
        </w:rPr>
        <w:t xml:space="preserve">used </w:t>
      </w:r>
      <w:r w:rsidR="00537347">
        <w:rPr>
          <w:rFonts w:asciiTheme="minorHAnsi" w:eastAsiaTheme="minorHAnsi" w:hAnsiTheme="minorHAnsi" w:cstheme="minorBidi"/>
          <w:sz w:val="22"/>
          <w:szCs w:val="22"/>
        </w:rPr>
        <w:t>‘</w:t>
      </w:r>
      <w:proofErr w:type="spellStart"/>
      <w:r w:rsidRPr="00FD6CCA">
        <w:rPr>
          <w:rFonts w:asciiTheme="minorHAnsi" w:eastAsiaTheme="minorHAnsi" w:hAnsiTheme="minorHAnsi" w:cstheme="minorBidi"/>
          <w:sz w:val="22"/>
          <w:szCs w:val="22"/>
        </w:rPr>
        <w:t>Loggerman</w:t>
      </w:r>
      <w:proofErr w:type="spellEnd"/>
      <w:r w:rsidR="00537347">
        <w:rPr>
          <w:rFonts w:asciiTheme="minorHAnsi" w:eastAsiaTheme="minorHAnsi" w:hAnsiTheme="minorHAnsi" w:cstheme="minorBidi"/>
          <w:sz w:val="22"/>
          <w:szCs w:val="22"/>
        </w:rPr>
        <w:t>’</w:t>
      </w:r>
      <w:r>
        <w:rPr>
          <w:rFonts w:asciiTheme="minorHAnsi" w:eastAsiaTheme="minorHAnsi" w:hAnsiTheme="minorHAnsi" w:cstheme="minorBidi"/>
          <w:sz w:val="22"/>
          <w:szCs w:val="22"/>
        </w:rPr>
        <w:t xml:space="preserve"> which</w:t>
      </w:r>
      <w:r w:rsidRPr="00FD6CCA">
        <w:rPr>
          <w:rFonts w:asciiTheme="minorHAnsi" w:eastAsiaTheme="minorHAnsi" w:hAnsiTheme="minorHAnsi" w:cstheme="minorBidi"/>
          <w:sz w:val="22"/>
          <w:szCs w:val="22"/>
        </w:rPr>
        <w:t xml:space="preserve"> r</w:t>
      </w:r>
      <w:r w:rsidR="00706530">
        <w:rPr>
          <w:rFonts w:asciiTheme="minorHAnsi" w:eastAsiaTheme="minorHAnsi" w:hAnsiTheme="minorHAnsi" w:cstheme="minorBidi"/>
          <w:sz w:val="22"/>
          <w:szCs w:val="22"/>
        </w:rPr>
        <w:t>a</w:t>
      </w:r>
      <w:r w:rsidRPr="00FD6CCA">
        <w:rPr>
          <w:rFonts w:asciiTheme="minorHAnsi" w:eastAsiaTheme="minorHAnsi" w:hAnsiTheme="minorHAnsi" w:cstheme="minorBidi"/>
          <w:sz w:val="22"/>
          <w:szCs w:val="22"/>
        </w:rPr>
        <w:t>n in the background and count</w:t>
      </w:r>
      <w:r w:rsidR="00706530">
        <w:rPr>
          <w:rFonts w:asciiTheme="minorHAnsi" w:eastAsiaTheme="minorHAnsi" w:hAnsiTheme="minorHAnsi" w:cstheme="minorBidi"/>
          <w:sz w:val="22"/>
          <w:szCs w:val="22"/>
        </w:rPr>
        <w:t>ed</w:t>
      </w:r>
      <w:r w:rsidRPr="00FD6CCA">
        <w:rPr>
          <w:rFonts w:asciiTheme="minorHAnsi" w:eastAsiaTheme="minorHAnsi" w:hAnsiTheme="minorHAnsi" w:cstheme="minorBidi"/>
          <w:sz w:val="22"/>
          <w:szCs w:val="22"/>
        </w:rPr>
        <w:t xml:space="preserve"> up all your key presses</w:t>
      </w:r>
      <w:r w:rsidR="00E70CCB">
        <w:rPr>
          <w:rFonts w:asciiTheme="minorHAnsi" w:eastAsiaTheme="minorHAnsi" w:hAnsiTheme="minorHAnsi" w:cstheme="minorBidi"/>
          <w:sz w:val="22"/>
          <w:szCs w:val="22"/>
        </w:rPr>
        <w:t xml:space="preserve">. After the three-week period, </w:t>
      </w:r>
      <w:r w:rsidR="00310524">
        <w:rPr>
          <w:rFonts w:asciiTheme="minorHAnsi" w:eastAsiaTheme="minorHAnsi" w:hAnsiTheme="minorHAnsi" w:cstheme="minorBidi"/>
          <w:sz w:val="22"/>
          <w:szCs w:val="22"/>
        </w:rPr>
        <w:t xml:space="preserve">Ben generated a heatmap </w:t>
      </w:r>
      <w:r w:rsidR="004B6A19">
        <w:rPr>
          <w:rFonts w:asciiTheme="minorHAnsi" w:eastAsiaTheme="minorHAnsi" w:hAnsiTheme="minorHAnsi" w:cstheme="minorBidi"/>
          <w:sz w:val="22"/>
          <w:szCs w:val="22"/>
        </w:rPr>
        <w:t>report of keys pressed.</w:t>
      </w:r>
    </w:p>
    <w:p w14:paraId="1760C608" w14:textId="405DB959" w:rsidR="00537347" w:rsidRDefault="00537347" w:rsidP="00ED78B1">
      <w:pPr>
        <w:pStyle w:val="NormalWeb"/>
        <w:shd w:val="clear" w:color="auto" w:fill="FFFFFB"/>
        <w:spacing w:before="192" w:beforeAutospacing="0" w:after="192" w:afterAutospacing="0"/>
        <w:rPr>
          <w:rFonts w:asciiTheme="minorHAnsi" w:eastAsiaTheme="minorHAnsi" w:hAnsiTheme="minorHAnsi" w:cstheme="minorBidi"/>
          <w:sz w:val="22"/>
          <w:szCs w:val="22"/>
        </w:rPr>
      </w:pPr>
      <w:r>
        <w:rPr>
          <w:noProof/>
        </w:rPr>
        <w:drawing>
          <wp:inline distT="0" distB="0" distL="0" distR="0" wp14:anchorId="5DB6570F" wp14:editId="0C6B0DD7">
            <wp:extent cx="5943600" cy="2461895"/>
            <wp:effectExtent l="0" t="0" r="0" b="0"/>
            <wp:docPr id="2" name="Picture 2" descr="A heatmap showing which keys were pressed most over a few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heatmap showing which keys were pressed most over a few wee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61895"/>
                    </a:xfrm>
                    <a:prstGeom prst="rect">
                      <a:avLst/>
                    </a:prstGeom>
                    <a:noFill/>
                    <a:ln>
                      <a:noFill/>
                    </a:ln>
                  </pic:spPr>
                </pic:pic>
              </a:graphicData>
            </a:graphic>
          </wp:inline>
        </w:drawing>
      </w:r>
    </w:p>
    <w:p w14:paraId="3C1A68EF" w14:textId="77777777" w:rsidR="00706530" w:rsidRDefault="00ED78B1" w:rsidP="00706530">
      <w:pPr>
        <w:pStyle w:val="NormalWeb"/>
        <w:shd w:val="clear" w:color="auto" w:fill="FFFFFB"/>
        <w:spacing w:before="192" w:beforeAutospacing="0" w:after="192" w:afterAutospacing="0"/>
        <w:rPr>
          <w:rFonts w:asciiTheme="minorHAnsi" w:eastAsiaTheme="minorHAnsi" w:hAnsiTheme="minorHAnsi" w:cstheme="minorBidi"/>
          <w:sz w:val="22"/>
          <w:szCs w:val="22"/>
        </w:rPr>
      </w:pPr>
      <w:proofErr w:type="gramStart"/>
      <w:r>
        <w:rPr>
          <w:rFonts w:asciiTheme="minorHAnsi" w:eastAsiaTheme="minorHAnsi" w:hAnsiTheme="minorHAnsi" w:cstheme="minorBidi"/>
          <w:sz w:val="22"/>
          <w:szCs w:val="22"/>
        </w:rPr>
        <w:lastRenderedPageBreak/>
        <w:t>Thus</w:t>
      </w:r>
      <w:proofErr w:type="gramEnd"/>
      <w:r>
        <w:rPr>
          <w:rFonts w:asciiTheme="minorHAnsi" w:eastAsiaTheme="minorHAnsi" w:hAnsiTheme="minorHAnsi" w:cstheme="minorBidi"/>
          <w:sz w:val="22"/>
          <w:szCs w:val="22"/>
        </w:rPr>
        <w:t xml:space="preserve"> the Home row </w:t>
      </w:r>
      <w:r w:rsidR="001E34E7">
        <w:rPr>
          <w:rFonts w:asciiTheme="minorHAnsi" w:eastAsiaTheme="minorHAnsi" w:hAnsiTheme="minorHAnsi" w:cstheme="minorBidi"/>
          <w:sz w:val="22"/>
          <w:szCs w:val="22"/>
        </w:rPr>
        <w:t xml:space="preserve">phenomena was </w:t>
      </w:r>
      <w:r w:rsidR="00706530">
        <w:rPr>
          <w:rFonts w:asciiTheme="minorHAnsi" w:eastAsiaTheme="minorHAnsi" w:hAnsiTheme="minorHAnsi" w:cstheme="minorBidi"/>
          <w:sz w:val="22"/>
          <w:szCs w:val="22"/>
        </w:rPr>
        <w:t>proven</w:t>
      </w:r>
      <w:r w:rsidR="001E34E7">
        <w:rPr>
          <w:rFonts w:asciiTheme="minorHAnsi" w:eastAsiaTheme="minorHAnsi" w:hAnsiTheme="minorHAnsi" w:cstheme="minorBidi"/>
          <w:sz w:val="22"/>
          <w:szCs w:val="22"/>
        </w:rPr>
        <w:t xml:space="preserve"> by the generated report, where in </w:t>
      </w:r>
      <w:r w:rsidR="00706530">
        <w:rPr>
          <w:rFonts w:asciiTheme="minorHAnsi" w:eastAsiaTheme="minorHAnsi" w:hAnsiTheme="minorHAnsi" w:cstheme="minorBidi"/>
          <w:sz w:val="22"/>
          <w:szCs w:val="22"/>
        </w:rPr>
        <w:t>reference</w:t>
      </w:r>
      <w:r w:rsidR="007A7623">
        <w:rPr>
          <w:rFonts w:asciiTheme="minorHAnsi" w:eastAsiaTheme="minorHAnsi" w:hAnsiTheme="minorHAnsi" w:cstheme="minorBidi"/>
          <w:sz w:val="22"/>
          <w:szCs w:val="22"/>
        </w:rPr>
        <w:t xml:space="preserve"> to it, Ben q</w:t>
      </w:r>
      <w:r w:rsidR="00537347">
        <w:rPr>
          <w:rFonts w:asciiTheme="minorHAnsi" w:eastAsiaTheme="minorHAnsi" w:hAnsiTheme="minorHAnsi" w:cstheme="minorBidi"/>
          <w:sz w:val="22"/>
          <w:szCs w:val="22"/>
        </w:rPr>
        <w:t xml:space="preserve">uoted </w:t>
      </w:r>
    </w:p>
    <w:p w14:paraId="0F0AC85C" w14:textId="5C385D15" w:rsidR="007A7623" w:rsidRDefault="00537347" w:rsidP="00706530">
      <w:pPr>
        <w:pStyle w:val="NormalWeb"/>
        <w:shd w:val="clear" w:color="auto" w:fill="FFFFFB"/>
        <w:spacing w:before="192" w:beforeAutospacing="0" w:after="192" w:afterAutospacing="0"/>
        <w:jc w:val="center"/>
        <w:rPr>
          <w:rFonts w:asciiTheme="minorHAnsi" w:eastAsiaTheme="minorHAnsi" w:hAnsiTheme="minorHAnsi" w:cstheme="minorBidi"/>
          <w:sz w:val="22"/>
          <w:szCs w:val="22"/>
        </w:rPr>
      </w:pPr>
      <w:r>
        <w:rPr>
          <w:rFonts w:asciiTheme="minorHAnsi" w:eastAsiaTheme="minorHAnsi" w:hAnsiTheme="minorHAnsi" w:cstheme="minorBidi"/>
          <w:sz w:val="22"/>
          <w:szCs w:val="22"/>
        </w:rPr>
        <w:t>“</w:t>
      </w:r>
      <w:r w:rsidR="00FD6CCA" w:rsidRPr="00FD6CCA">
        <w:rPr>
          <w:rFonts w:asciiTheme="minorHAnsi" w:eastAsiaTheme="minorHAnsi" w:hAnsiTheme="minorHAnsi" w:cstheme="minorBidi"/>
          <w:sz w:val="22"/>
          <w:szCs w:val="22"/>
        </w:rPr>
        <w:t>What interested me looking at that was that whilst a lot of general key presses were around the cent</w:t>
      </w:r>
      <w:r w:rsidR="00BC7A79">
        <w:rPr>
          <w:rFonts w:asciiTheme="minorHAnsi" w:eastAsiaTheme="minorHAnsi" w:hAnsiTheme="minorHAnsi" w:cstheme="minorBidi"/>
          <w:sz w:val="22"/>
          <w:szCs w:val="22"/>
        </w:rPr>
        <w:t>er”</w:t>
      </w:r>
      <w:r w:rsidR="00706530">
        <w:rPr>
          <w:rFonts w:asciiTheme="minorHAnsi" w:eastAsiaTheme="minorHAnsi" w:hAnsiTheme="minorHAnsi" w:cstheme="minorBidi"/>
          <w:sz w:val="22"/>
          <w:szCs w:val="22"/>
        </w:rPr>
        <w:t>.</w:t>
      </w:r>
    </w:p>
    <w:p w14:paraId="344A37AE" w14:textId="594338DB" w:rsidR="002208D4" w:rsidRDefault="00280627" w:rsidP="00706530">
      <w:pPr>
        <w:pStyle w:val="NormalWeb"/>
        <w:shd w:val="clear" w:color="auto" w:fill="FFFFFB"/>
        <w:spacing w:before="192" w:beforeAutospacing="0" w:after="192"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Ben </w:t>
      </w:r>
      <w:proofErr w:type="spellStart"/>
      <w:r>
        <w:rPr>
          <w:rFonts w:asciiTheme="minorHAnsi" w:eastAsiaTheme="minorHAnsi" w:hAnsiTheme="minorHAnsi" w:cstheme="minorBidi"/>
          <w:sz w:val="22"/>
          <w:szCs w:val="22"/>
        </w:rPr>
        <w:t>initually</w:t>
      </w:r>
      <w:proofErr w:type="spellEnd"/>
      <w:r>
        <w:rPr>
          <w:rFonts w:asciiTheme="minorHAnsi" w:eastAsiaTheme="minorHAnsi" w:hAnsiTheme="minorHAnsi" w:cstheme="minorBidi"/>
          <w:sz w:val="22"/>
          <w:szCs w:val="22"/>
        </w:rPr>
        <w:t xml:space="preserve"> thought the major </w:t>
      </w:r>
      <w:proofErr w:type="spellStart"/>
      <w:r>
        <w:rPr>
          <w:rFonts w:asciiTheme="minorHAnsi" w:eastAsiaTheme="minorHAnsi" w:hAnsiTheme="minorHAnsi" w:cstheme="minorBidi"/>
          <w:sz w:val="22"/>
          <w:szCs w:val="22"/>
        </w:rPr>
        <w:t>cocentrations</w:t>
      </w:r>
      <w:proofErr w:type="spellEnd"/>
      <w:r>
        <w:rPr>
          <w:rFonts w:asciiTheme="minorHAnsi" w:eastAsiaTheme="minorHAnsi" w:hAnsiTheme="minorHAnsi" w:cstheme="minorBidi"/>
          <w:sz w:val="22"/>
          <w:szCs w:val="22"/>
        </w:rPr>
        <w:t xml:space="preserve"> will be around the home key, but interestingly, it was not the case only. What </w:t>
      </w:r>
      <w:proofErr w:type="spellStart"/>
      <w:r>
        <w:rPr>
          <w:rFonts w:asciiTheme="minorHAnsi" w:eastAsiaTheme="minorHAnsi" w:hAnsiTheme="minorHAnsi" w:cstheme="minorBidi"/>
          <w:sz w:val="22"/>
          <w:szCs w:val="22"/>
        </w:rPr>
        <w:t>stuuned</w:t>
      </w:r>
      <w:proofErr w:type="spellEnd"/>
      <w:r>
        <w:rPr>
          <w:rFonts w:asciiTheme="minorHAnsi" w:eastAsiaTheme="minorHAnsi" w:hAnsiTheme="minorHAnsi" w:cstheme="minorBidi"/>
          <w:sz w:val="22"/>
          <w:szCs w:val="22"/>
        </w:rPr>
        <w:t xml:space="preserve"> him the most that </w:t>
      </w:r>
      <w:r w:rsidR="00706530">
        <w:rPr>
          <w:rFonts w:asciiTheme="minorHAnsi" w:eastAsiaTheme="minorHAnsi" w:hAnsiTheme="minorHAnsi" w:cstheme="minorBidi"/>
          <w:sz w:val="22"/>
          <w:szCs w:val="22"/>
        </w:rPr>
        <w:t>“</w:t>
      </w:r>
      <w:r w:rsidR="00FD6CCA" w:rsidRPr="00FD6CCA">
        <w:rPr>
          <w:rFonts w:asciiTheme="minorHAnsi" w:eastAsiaTheme="minorHAnsi" w:hAnsiTheme="minorHAnsi" w:cstheme="minorBidi"/>
          <w:sz w:val="22"/>
          <w:szCs w:val="22"/>
        </w:rPr>
        <w:t>there are big concentrations on the escape key at the top left, the delete key, and the arrow cluster bottom right</w:t>
      </w:r>
      <w:r w:rsidR="00727FAF">
        <w:rPr>
          <w:rFonts w:asciiTheme="minorHAnsi" w:eastAsiaTheme="minorHAnsi" w:hAnsiTheme="minorHAnsi" w:cstheme="minorBidi"/>
          <w:sz w:val="22"/>
          <w:szCs w:val="22"/>
        </w:rPr>
        <w:t>”</w:t>
      </w:r>
      <w:r>
        <w:rPr>
          <w:rFonts w:asciiTheme="minorHAnsi" w:eastAsiaTheme="minorHAnsi" w:hAnsiTheme="minorHAnsi" w:cstheme="minorBidi"/>
          <w:sz w:val="22"/>
          <w:szCs w:val="22"/>
        </w:rPr>
        <w:t xml:space="preserve"> – Ben Frain.</w:t>
      </w:r>
    </w:p>
    <w:p w14:paraId="3801C48D" w14:textId="02E920C6" w:rsidR="002208D4" w:rsidRDefault="002208D4" w:rsidP="003C4CE2">
      <w:pPr>
        <w:pStyle w:val="NormalWeb"/>
        <w:shd w:val="clear" w:color="auto" w:fill="FFFFFB"/>
        <w:spacing w:before="192" w:beforeAutospacing="0" w:after="192" w:afterAutospacing="0"/>
        <w:rPr>
          <w:rFonts w:asciiTheme="minorHAnsi" w:eastAsiaTheme="minorHAnsi" w:hAnsiTheme="minorHAnsi" w:cstheme="minorBidi"/>
          <w:sz w:val="22"/>
          <w:szCs w:val="22"/>
        </w:rPr>
      </w:pPr>
    </w:p>
    <w:p w14:paraId="449AFF08" w14:textId="77777777" w:rsidR="00280627" w:rsidRDefault="00280627" w:rsidP="003C4CE2">
      <w:pPr>
        <w:pStyle w:val="NormalWeb"/>
        <w:shd w:val="clear" w:color="auto" w:fill="FFFFFB"/>
        <w:spacing w:before="192" w:beforeAutospacing="0" w:after="192" w:afterAutospacing="0"/>
        <w:rPr>
          <w:rFonts w:asciiTheme="minorHAnsi" w:eastAsiaTheme="minorHAnsi" w:hAnsiTheme="minorHAnsi" w:cstheme="minorBidi"/>
          <w:sz w:val="22"/>
          <w:szCs w:val="22"/>
        </w:rPr>
      </w:pPr>
    </w:p>
    <w:p w14:paraId="36A27A59" w14:textId="20880D7A" w:rsidR="0083054E" w:rsidRDefault="0083054E" w:rsidP="00706530"/>
    <w:p w14:paraId="6C087000" w14:textId="77777777" w:rsidR="0068503D" w:rsidRDefault="0068503D" w:rsidP="002009B9"/>
    <w:p w14:paraId="5561DA11" w14:textId="7DEE7230" w:rsidR="002009B9" w:rsidRDefault="002009B9" w:rsidP="002009B9">
      <w:r>
        <w:t>### The Problem with Arrow Keys</w:t>
      </w:r>
    </w:p>
    <w:p w14:paraId="3F9FA801" w14:textId="6AFCFEE9" w:rsidR="00280627" w:rsidRDefault="00280627" w:rsidP="002009B9"/>
    <w:p w14:paraId="5E3F1768" w14:textId="77777777" w:rsidR="00280627" w:rsidRPr="00FD6CCA" w:rsidRDefault="00280627" w:rsidP="00280627">
      <w:pPr>
        <w:pStyle w:val="NormalWeb"/>
        <w:shd w:val="clear" w:color="auto" w:fill="FFFFFB"/>
        <w:spacing w:before="192" w:beforeAutospacing="0" w:after="192"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w:t>
      </w:r>
      <w:r w:rsidRPr="00FD6CCA">
        <w:rPr>
          <w:rFonts w:asciiTheme="minorHAnsi" w:eastAsiaTheme="minorHAnsi" w:hAnsiTheme="minorHAnsi" w:cstheme="minorBidi"/>
          <w:sz w:val="22"/>
          <w:szCs w:val="22"/>
        </w:rPr>
        <w:t>Any developer wouldn’t be surprised to see delete and the arrow keys featuring heavily in my usage though</w:t>
      </w:r>
      <w:r>
        <w:rPr>
          <w:rFonts w:asciiTheme="minorHAnsi" w:eastAsiaTheme="minorHAnsi" w:hAnsiTheme="minorHAnsi" w:cstheme="minorBidi"/>
          <w:sz w:val="22"/>
          <w:szCs w:val="22"/>
        </w:rPr>
        <w:t>”</w:t>
      </w:r>
    </w:p>
    <w:p w14:paraId="06CC149A" w14:textId="77777777" w:rsidR="00280627" w:rsidRDefault="00280627" w:rsidP="002009B9"/>
    <w:p w14:paraId="2A6567BA" w14:textId="77777777" w:rsidR="00706530" w:rsidRDefault="00706530" w:rsidP="00706530">
      <w:r>
        <w:t>Within the constant misplacing hand movements, the typing mistakes comes out to be as a cherry on the top. Reaching or hovering over the mistaken word consumes excessive time, and can be frustrative for coders and story writers, where inability to write sudden thoughts can cause a loss of perfect idea to be written.</w:t>
      </w:r>
    </w:p>
    <w:p w14:paraId="25F79C10" w14:textId="77777777" w:rsidR="002009B9" w:rsidRDefault="002009B9" w:rsidP="002009B9"/>
    <w:p w14:paraId="272ADC25" w14:textId="77777777" w:rsidR="002009B9" w:rsidRDefault="002009B9" w:rsidP="002009B9">
      <w:r>
        <w:t>Reaching for the arrow keys requires your fingers to leave the home row, disrupting the flow and rhythm of typing. This constant movement not only slows you down but can also lead to repetitive strain injuries over time. The arrow keys are often placed in a way that necessitates awkward wrist movements, contributing to discomfort and inefficiency.</w:t>
      </w:r>
    </w:p>
    <w:p w14:paraId="562009A0" w14:textId="77777777" w:rsidR="00F074E4" w:rsidRDefault="00F074E4" w:rsidP="002009B9"/>
    <w:p w14:paraId="539F2292" w14:textId="77777777" w:rsidR="0064749F" w:rsidRDefault="0064749F" w:rsidP="0064749F">
      <w:pPr>
        <w:pStyle w:val="NormalWeb"/>
        <w:shd w:val="clear" w:color="auto" w:fill="FFFFFB"/>
        <w:spacing w:before="192" w:beforeAutospacing="0" w:after="192"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He Quoted “</w:t>
      </w:r>
      <w:r w:rsidRPr="00FD6CCA">
        <w:rPr>
          <w:rFonts w:asciiTheme="minorHAnsi" w:eastAsiaTheme="minorHAnsi" w:hAnsiTheme="minorHAnsi" w:cstheme="minorBidi"/>
          <w:sz w:val="22"/>
          <w:szCs w:val="22"/>
        </w:rPr>
        <w:t>If I was in the market for another keyboard, and the honest truth is, I probably always will be, I might think about looking for a layout where the physical distance between my most used keys is less. For example, something like a 65% where</w:t>
      </w:r>
      <w:r>
        <w:rPr>
          <w:rFonts w:asciiTheme="minorHAnsi" w:eastAsiaTheme="minorHAnsi" w:hAnsiTheme="minorHAnsi" w:cstheme="minorBidi"/>
          <w:sz w:val="22"/>
          <w:szCs w:val="22"/>
        </w:rPr>
        <w:t xml:space="preserve"> </w:t>
      </w:r>
      <w:r w:rsidRPr="00FD6CCA">
        <w:rPr>
          <w:rFonts w:asciiTheme="minorHAnsi" w:eastAsiaTheme="minorHAnsi" w:hAnsiTheme="minorHAnsi" w:cstheme="minorBidi"/>
          <w:sz w:val="22"/>
          <w:szCs w:val="22"/>
        </w:rPr>
        <w:t>the arrow cluster is nearer to my right hand.</w:t>
      </w:r>
      <w:r>
        <w:rPr>
          <w:rFonts w:asciiTheme="minorHAnsi" w:eastAsiaTheme="minorHAnsi" w:hAnsiTheme="minorHAnsi" w:cstheme="minorBidi"/>
          <w:sz w:val="22"/>
          <w:szCs w:val="22"/>
        </w:rPr>
        <w:t>”</w:t>
      </w:r>
      <w:r w:rsidRPr="00FD6CCA">
        <w:rPr>
          <w:rFonts w:asciiTheme="minorHAnsi" w:eastAsiaTheme="minorHAnsi" w:hAnsiTheme="minorHAnsi" w:cstheme="minorBidi"/>
          <w:sz w:val="22"/>
          <w:szCs w:val="22"/>
        </w:rPr>
        <w:t xml:space="preserve"> </w:t>
      </w:r>
    </w:p>
    <w:p w14:paraId="78C5B434" w14:textId="77777777" w:rsidR="0064749F" w:rsidRPr="00D0588E" w:rsidRDefault="0064749F" w:rsidP="002009B9"/>
    <w:p w14:paraId="6AF895AD" w14:textId="77777777" w:rsidR="00F074E4" w:rsidRDefault="00F074E4" w:rsidP="002009B9"/>
    <w:p w14:paraId="302B3EA1" w14:textId="77777777" w:rsidR="002009B9" w:rsidRDefault="002009B9" w:rsidP="002009B9">
      <w:r>
        <w:t>### Evidence from Ergonomic Studies</w:t>
      </w:r>
    </w:p>
    <w:p w14:paraId="060E73E5" w14:textId="77777777" w:rsidR="002009B9" w:rsidRDefault="002009B9" w:rsidP="002009B9"/>
    <w:p w14:paraId="7380BDA7" w14:textId="77777777" w:rsidR="002009B9" w:rsidRDefault="002009B9" w:rsidP="002009B9">
      <w:r>
        <w:t xml:space="preserve">Studies on keyboard usage reveal that significant time is spent moving hands between the home row and the arrow keys. A comprehensive ergonomic study by the U.S. Federal Bureau of Labor Statistics highlighted that repetitive and prolonged computer use is a leading cause of work-related musculoskeletal disorders (WRMSDs), particularly affecting the wrists and </w:t>
      </w:r>
      <w:proofErr w:type="gramStart"/>
      <w:r>
        <w:t>hands .</w:t>
      </w:r>
      <w:proofErr w:type="gramEnd"/>
      <w:r>
        <w:t xml:space="preserve"> Another study by Szeto et al. found that increased typing speed and </w:t>
      </w:r>
      <w:r>
        <w:lastRenderedPageBreak/>
        <w:t xml:space="preserve">force led to higher muscle activities and discomfort, especially when </w:t>
      </w:r>
      <w:r w:rsidRPr="00D0588E">
        <w:t>users</w:t>
      </w:r>
      <w:r>
        <w:t xml:space="preserve"> frequently moved their hands away from the home </w:t>
      </w:r>
      <w:proofErr w:type="gramStart"/>
      <w:r>
        <w:t>row .</w:t>
      </w:r>
      <w:proofErr w:type="gramEnd"/>
    </w:p>
    <w:p w14:paraId="638A41DC" w14:textId="77777777" w:rsidR="00F074E4" w:rsidRDefault="00F074E4" w:rsidP="002009B9"/>
    <w:p w14:paraId="0C72E5FD" w14:textId="77777777" w:rsidR="00F074E4" w:rsidRDefault="00F074E4" w:rsidP="00F074E4"/>
    <w:p w14:paraId="2EEDE458" w14:textId="77777777" w:rsidR="00F074E4" w:rsidRDefault="00F074E4" w:rsidP="00F074E4">
      <w:r>
        <w:t xml:space="preserve">- **Did You </w:t>
      </w:r>
      <w:proofErr w:type="gramStart"/>
      <w:r>
        <w:t>Know?*</w:t>
      </w:r>
      <w:proofErr w:type="gramEnd"/>
      <w:r>
        <w:t>* Studies reveal significant time is spent moving hands between the home row and arrow keys. The U.S. Federal Bureau of Labor Statistics highlighted that repetitive computer use is a leading cause of work-related musculoskeletal disorders (WRMSDs), particularly affecting wrists and hands.</w:t>
      </w:r>
    </w:p>
    <w:p w14:paraId="0286E7AF" w14:textId="3D45D221" w:rsidR="00F074E4" w:rsidRDefault="00F074E4" w:rsidP="00F074E4">
      <w:r>
        <w:t>- Another study by Szeto et al. found that increased typing speed and force led to higher muscle activities and discomfort, especially when users frequently moved their hands away from the home row.</w:t>
      </w:r>
    </w:p>
    <w:p w14:paraId="2CF8A8FA" w14:textId="77777777" w:rsidR="002009B9" w:rsidRDefault="002009B9" w:rsidP="002009B9"/>
    <w:p w14:paraId="1BDDB18E" w14:textId="77777777" w:rsidR="00246BE2" w:rsidRDefault="00246BE2" w:rsidP="002009B9"/>
    <w:p w14:paraId="5A775BA8" w14:textId="77777777" w:rsidR="002009B9" w:rsidRDefault="002009B9" w:rsidP="002009B9">
      <w:r>
        <w:t>### The Impact on Productivity</w:t>
      </w:r>
    </w:p>
    <w:p w14:paraId="300417E5" w14:textId="77777777" w:rsidR="002009B9" w:rsidRDefault="002009B9" w:rsidP="002009B9"/>
    <w:p w14:paraId="28157A32" w14:textId="77777777" w:rsidR="002009B9" w:rsidRDefault="002009B9" w:rsidP="002009B9">
      <w:r>
        <w:t>The constant shifting between the home row and the arrow keys disrupts typing efficiency. A German Federal Institute for Occupational Safety and Health (</w:t>
      </w:r>
      <w:proofErr w:type="spellStart"/>
      <w:r>
        <w:t>BAuA</w:t>
      </w:r>
      <w:proofErr w:type="spellEnd"/>
      <w:r>
        <w:t>) report estimated that productivity losses due to musculoskeletal disorders can be as high as 0.59% of the gross national product (GNP</w:t>
      </w:r>
      <w:proofErr w:type="gramStart"/>
      <w:r>
        <w:t>) .</w:t>
      </w:r>
      <w:proofErr w:type="gramEnd"/>
      <w:r>
        <w:t xml:space="preserve"> These disruptions add up over time, leading to significant losses in productivity and increased risk of injury.</w:t>
      </w:r>
    </w:p>
    <w:p w14:paraId="7307E22E" w14:textId="77777777" w:rsidR="00D0588E" w:rsidRDefault="00D0588E" w:rsidP="002009B9"/>
    <w:p w14:paraId="060752DE" w14:textId="77777777" w:rsidR="00D0588E" w:rsidRDefault="00D0588E" w:rsidP="00D0588E">
      <w:r>
        <w:t xml:space="preserve">- **Did You </w:t>
      </w:r>
      <w:proofErr w:type="gramStart"/>
      <w:r>
        <w:t>Know?*</w:t>
      </w:r>
      <w:proofErr w:type="gramEnd"/>
      <w:r>
        <w:t>* Productivity losses due to musculoskeletal disorders can account for up to 0.59% of the gross national product (GNP), as estimated by the German Federal Institute for Occupational Safety and Health (</w:t>
      </w:r>
      <w:proofErr w:type="spellStart"/>
      <w:r>
        <w:t>BAuA</w:t>
      </w:r>
      <w:proofErr w:type="spellEnd"/>
      <w:r>
        <w:t>).</w:t>
      </w:r>
    </w:p>
    <w:p w14:paraId="25DC0DBA" w14:textId="1E79CFEC" w:rsidR="00D0588E" w:rsidRDefault="00D0588E" w:rsidP="002009B9"/>
    <w:p w14:paraId="422A58F7" w14:textId="6DA3D977" w:rsidR="00706530" w:rsidRDefault="00706530" w:rsidP="002009B9"/>
    <w:p w14:paraId="41DA8CFC" w14:textId="785F88F8" w:rsidR="00706530" w:rsidRDefault="00706530" w:rsidP="002009B9"/>
    <w:p w14:paraId="041681BE" w14:textId="6E7BFC02" w:rsidR="00706530" w:rsidRDefault="00706530" w:rsidP="002009B9"/>
    <w:p w14:paraId="257FDC74" w14:textId="35390E35" w:rsidR="00706530" w:rsidRDefault="00706530" w:rsidP="002009B9"/>
    <w:p w14:paraId="68E2C657" w14:textId="5EDFF58F" w:rsidR="00706530" w:rsidRDefault="00706530" w:rsidP="002009B9"/>
    <w:p w14:paraId="50DC55C0" w14:textId="2FD288AF" w:rsidR="00706530" w:rsidRDefault="00706530" w:rsidP="002009B9"/>
    <w:p w14:paraId="3AD26490" w14:textId="3468AAA0" w:rsidR="00706530" w:rsidRDefault="00706530" w:rsidP="002009B9"/>
    <w:p w14:paraId="2E668C73" w14:textId="77777777" w:rsidR="00706530" w:rsidRDefault="00706530" w:rsidP="002009B9"/>
    <w:p w14:paraId="5AFD8703" w14:textId="77777777" w:rsidR="002009B9" w:rsidRDefault="002009B9" w:rsidP="002009B9"/>
    <w:p w14:paraId="21575218" w14:textId="77777777" w:rsidR="00246BE2" w:rsidRDefault="00246BE2" w:rsidP="002009B9"/>
    <w:p w14:paraId="3ECD99B8" w14:textId="619075A8" w:rsidR="002009B9" w:rsidRDefault="002009B9" w:rsidP="0052261A">
      <w:r>
        <w:lastRenderedPageBreak/>
        <w:t xml:space="preserve">### Introducing </w:t>
      </w:r>
      <w:proofErr w:type="spellStart"/>
      <w:r>
        <w:t>KodeArrow</w:t>
      </w:r>
      <w:proofErr w:type="spellEnd"/>
      <w:r>
        <w:t>: A Solution to Keep You on the Home Row</w:t>
      </w:r>
    </w:p>
    <w:p w14:paraId="03100FD6" w14:textId="3A21C6CA" w:rsidR="0052261A" w:rsidRDefault="0052261A" w:rsidP="0052261A">
      <w:r>
        <w:t xml:space="preserve">To tackle this issue, we developed </w:t>
      </w:r>
      <w:proofErr w:type="spellStart"/>
      <w:r>
        <w:t>KodeArrow</w:t>
      </w:r>
      <w:proofErr w:type="spellEnd"/>
      <w:r>
        <w:t>, a software solution that replaces the arrow keys with key combinations designed to keep your fingers on the home row. This innovative approach allows for a smoother, more efficient typing experience.</w:t>
      </w:r>
    </w:p>
    <w:p w14:paraId="3A099F32" w14:textId="307C7A2F" w:rsidR="002009B9" w:rsidRDefault="002009B9" w:rsidP="00706530">
      <w:r>
        <w:t xml:space="preserve">To address this issue, we developed </w:t>
      </w:r>
      <w:proofErr w:type="spellStart"/>
      <w:r>
        <w:t>KodeArrow</w:t>
      </w:r>
      <w:proofErr w:type="spellEnd"/>
      <w:r>
        <w:t xml:space="preserve">, a software solution that replaces the arrow keys with key combinations that keep your fingers on the home row. This innovative approach allows for a smoother, more efficient typing experience. With </w:t>
      </w:r>
      <w:proofErr w:type="spellStart"/>
      <w:r>
        <w:t>KodeArrow</w:t>
      </w:r>
      <w:proofErr w:type="spellEnd"/>
      <w:r>
        <w:t>, you can navigate your text without ever leaving the home row, maintaining your speed and reducing the risk of strain.</w:t>
      </w:r>
    </w:p>
    <w:p w14:paraId="30021B16" w14:textId="77777777" w:rsidR="00246BE2" w:rsidRDefault="00246BE2" w:rsidP="002009B9"/>
    <w:p w14:paraId="4063EA36" w14:textId="7450C32A" w:rsidR="002009B9" w:rsidRDefault="002009B9" w:rsidP="0052261A">
      <w:r>
        <w:t xml:space="preserve">### Benefits of </w:t>
      </w:r>
      <w:proofErr w:type="spellStart"/>
      <w:r>
        <w:t>KodeArrow</w:t>
      </w:r>
      <w:proofErr w:type="spellEnd"/>
    </w:p>
    <w:p w14:paraId="541CFB66" w14:textId="77777777" w:rsidR="002009B9" w:rsidRDefault="002009B9" w:rsidP="002009B9">
      <w:r>
        <w:t>1. **Increased Speed**: By eliminating the need to reach for the arrow keys, you can type and navigate more quickly.</w:t>
      </w:r>
    </w:p>
    <w:p w14:paraId="76E55377" w14:textId="77777777" w:rsidR="002009B9" w:rsidRDefault="002009B9" w:rsidP="002009B9">
      <w:r>
        <w:t>2. **Reduced Strain**: Keeping your fingers on the home row reduces the awkward movements that contribute to strain and discomfort.</w:t>
      </w:r>
    </w:p>
    <w:p w14:paraId="56BFED25" w14:textId="77777777" w:rsidR="002009B9" w:rsidRDefault="002009B9" w:rsidP="002009B9">
      <w:r>
        <w:t>3. **Enhanced Efficiency**: Streamlining your typing process helps maintain a steady workflow, enhancing overall productivity.</w:t>
      </w:r>
    </w:p>
    <w:p w14:paraId="2FAF9449" w14:textId="77777777" w:rsidR="00845584" w:rsidRDefault="00845584" w:rsidP="002009B9"/>
    <w:p w14:paraId="36BD27FB" w14:textId="77777777" w:rsidR="00246BE2" w:rsidRDefault="00246BE2" w:rsidP="002009B9"/>
    <w:p w14:paraId="51A73133" w14:textId="50E7C7A4" w:rsidR="002009B9" w:rsidRDefault="002009B9" w:rsidP="002009B9">
      <w:r w:rsidRPr="000D235E">
        <w:rPr>
          <w:b/>
          <w:bCs/>
        </w:rPr>
        <w:t>Conclusion</w:t>
      </w:r>
    </w:p>
    <w:p w14:paraId="1617624C" w14:textId="77777777" w:rsidR="002009B9" w:rsidRDefault="002009B9" w:rsidP="002009B9"/>
    <w:p w14:paraId="1A22BF40" w14:textId="77777777" w:rsidR="002009B9" w:rsidRDefault="002009B9" w:rsidP="002009B9">
      <w:r>
        <w:t xml:space="preserve">The way we use our keyboards has a profound impact on our efficiency and health. By understanding the problem with arrow keys and adopting solutions like </w:t>
      </w:r>
      <w:proofErr w:type="spellStart"/>
      <w:r>
        <w:t>KodeArrow</w:t>
      </w:r>
      <w:proofErr w:type="spellEnd"/>
      <w:r>
        <w:t>, we can keep our fingers on the home row, boosting productivity and reducing the risk of injury. It's time to rethink our keyboard habits and embrace more ergonomic and efficient typing practices.</w:t>
      </w:r>
    </w:p>
    <w:p w14:paraId="03F78C18" w14:textId="77777777" w:rsidR="00F074E4" w:rsidRDefault="00F074E4" w:rsidP="002009B9"/>
    <w:p w14:paraId="2C4C1701" w14:textId="005338EC" w:rsidR="00F074E4" w:rsidRDefault="00F074E4" w:rsidP="000D235E">
      <w:r>
        <w:t xml:space="preserve">The way we use our keyboards can have a profound impact on our efficiency and health. By understanding the drawbacks of arrow keys and adopting solutions like </w:t>
      </w:r>
      <w:proofErr w:type="spellStart"/>
      <w:r>
        <w:t>KodeArrow</w:t>
      </w:r>
      <w:proofErr w:type="spellEnd"/>
      <w:r>
        <w:t>, we can keep our fingers on the home row, boosting productivity and reducing the risk of injury. It's time to rethink our keyboard habits and embrace more ergonomic and efficient typing practice.</w:t>
      </w:r>
    </w:p>
    <w:p w14:paraId="420FB239" w14:textId="77777777" w:rsidR="002009B9" w:rsidRDefault="002009B9" w:rsidP="002009B9"/>
    <w:p w14:paraId="6F35027B" w14:textId="4B3A3ED2" w:rsidR="002009B9" w:rsidRDefault="002009B9" w:rsidP="002009B9">
      <w:r w:rsidRPr="000D235E">
        <w:rPr>
          <w:b/>
          <w:bCs/>
        </w:rPr>
        <w:t>References:</w:t>
      </w:r>
    </w:p>
    <w:p w14:paraId="5FAD175A" w14:textId="77777777" w:rsidR="002009B9" w:rsidRDefault="002009B9" w:rsidP="002009B9"/>
    <w:p w14:paraId="0E65BC7A" w14:textId="44BEDBB1" w:rsidR="002009B9" w:rsidRDefault="002009B9" w:rsidP="00ED61EA">
      <w:pPr>
        <w:pStyle w:val="ListParagraph"/>
        <w:numPr>
          <w:ilvl w:val="0"/>
          <w:numId w:val="4"/>
        </w:numPr>
      </w:pPr>
      <w:proofErr w:type="spellStart"/>
      <w:r>
        <w:t>Korhan</w:t>
      </w:r>
      <w:proofErr w:type="spellEnd"/>
      <w:r>
        <w:t xml:space="preserve">, O., &amp; Habibi </w:t>
      </w:r>
      <w:proofErr w:type="spellStart"/>
      <w:r>
        <w:t>Onsorodi</w:t>
      </w:r>
      <w:proofErr w:type="spellEnd"/>
      <w:r>
        <w:t xml:space="preserve">, A. H. (2011). The Impact of Laptop and Desktop Computer Workstations on Human Productivity. *Eastern Mediterranean University*. </w:t>
      </w:r>
    </w:p>
    <w:p w14:paraId="6FFC538F" w14:textId="58659FA5" w:rsidR="002009B9" w:rsidRDefault="002009B9" w:rsidP="00ED61EA">
      <w:pPr>
        <w:pStyle w:val="ListParagraph"/>
        <w:numPr>
          <w:ilvl w:val="0"/>
          <w:numId w:val="4"/>
        </w:numPr>
      </w:pPr>
      <w:r>
        <w:lastRenderedPageBreak/>
        <w:t>Heatmaps show keyboard usage patterns and the frequent return to the home row keys.</w:t>
      </w:r>
    </w:p>
    <w:p w14:paraId="3E1E7A7A" w14:textId="6D2CFC86" w:rsidR="002009B9" w:rsidRDefault="002009B9" w:rsidP="00ED61EA">
      <w:pPr>
        <w:pStyle w:val="ListParagraph"/>
        <w:numPr>
          <w:ilvl w:val="0"/>
          <w:numId w:val="4"/>
        </w:numPr>
      </w:pPr>
      <w:r>
        <w:t>U.S. Federal Bureau of Labor Statistics. Work-Related Musculoskeletal Disorders.</w:t>
      </w:r>
    </w:p>
    <w:p w14:paraId="755B1447" w14:textId="46FE754C" w:rsidR="00ED61EA" w:rsidRDefault="00ED61EA" w:rsidP="00ED61EA">
      <w:pPr>
        <w:pStyle w:val="ListParagraph"/>
        <w:numPr>
          <w:ilvl w:val="0"/>
          <w:numId w:val="4"/>
        </w:numPr>
      </w:pPr>
      <w:r>
        <w:t>Key Tracer - Typing Injuries Frequently Asked Questions</w:t>
      </w:r>
    </w:p>
    <w:p w14:paraId="420E6126" w14:textId="06462AD4" w:rsidR="00ED61EA" w:rsidRDefault="00ED61EA" w:rsidP="00ED61EA">
      <w:pPr>
        <w:pStyle w:val="ListParagraph"/>
        <w:numPr>
          <w:ilvl w:val="0"/>
          <w:numId w:val="4"/>
        </w:numPr>
      </w:pPr>
      <w:r>
        <w:t>Szeto, G. P., Straker, L. M., &amp; O'Sullivan, P. B. (2005). *Journal of Occupational Rehabilitation*.</w:t>
      </w:r>
    </w:p>
    <w:p w14:paraId="737A7563" w14:textId="0D523D4A" w:rsidR="00ED61EA" w:rsidRDefault="00ED61EA" w:rsidP="00F074E4">
      <w:pPr>
        <w:pStyle w:val="ListParagraph"/>
        <w:numPr>
          <w:ilvl w:val="0"/>
          <w:numId w:val="4"/>
        </w:numPr>
      </w:pPr>
      <w:r>
        <w:t>German Federal Institute for Occupational Safety and Health (</w:t>
      </w:r>
      <w:proofErr w:type="spellStart"/>
      <w:r>
        <w:t>BAuA</w:t>
      </w:r>
      <w:proofErr w:type="spellEnd"/>
      <w:r>
        <w:t>). Productivity Loss Due to WRMSDs</w:t>
      </w:r>
    </w:p>
    <w:p w14:paraId="324D78F5" w14:textId="44A5A21B" w:rsidR="002009B9" w:rsidRDefault="002009B9" w:rsidP="00ED61EA">
      <w:pPr>
        <w:pStyle w:val="ListParagraph"/>
        <w:numPr>
          <w:ilvl w:val="0"/>
          <w:numId w:val="4"/>
        </w:numPr>
      </w:pPr>
      <w:r>
        <w:t>Szeto, G. P., Straker, L. M., &amp; O'Sullivan, P. B. (2005). Comparing the Electromyographic Changes and Discomforts Experienced by Symptomatic and Asymptomatic Group of Workers. *Journal of Occupational Rehabilitation*.</w:t>
      </w:r>
    </w:p>
    <w:p w14:paraId="4F33A4ED" w14:textId="6CE900ED" w:rsidR="00432FE5" w:rsidRDefault="002009B9" w:rsidP="00ED61EA">
      <w:pPr>
        <w:pStyle w:val="ListParagraph"/>
        <w:numPr>
          <w:ilvl w:val="0"/>
          <w:numId w:val="4"/>
        </w:numPr>
      </w:pPr>
      <w:r>
        <w:t>German Federal Institute for Occupational Safety and Health (</w:t>
      </w:r>
      <w:proofErr w:type="spellStart"/>
      <w:r>
        <w:t>BAuA</w:t>
      </w:r>
      <w:proofErr w:type="spellEnd"/>
      <w:r>
        <w:t>). Productivity Loss Due to WRMSDs.</w:t>
      </w:r>
    </w:p>
    <w:p w14:paraId="3E19EA98" w14:textId="77777777" w:rsidR="002009B9" w:rsidRDefault="002009B9" w:rsidP="002009B9">
      <w:pPr>
        <w:pBdr>
          <w:bottom w:val="single" w:sz="6" w:space="1" w:color="auto"/>
        </w:pBdr>
      </w:pPr>
    </w:p>
    <w:p w14:paraId="37B2D975" w14:textId="77777777" w:rsidR="000F4C87" w:rsidRDefault="000F4C87" w:rsidP="000F4C87">
      <w:pPr>
        <w:pBdr>
          <w:bottom w:val="single" w:sz="6" w:space="1" w:color="auto"/>
        </w:pBdr>
      </w:pPr>
    </w:p>
    <w:p w14:paraId="2F00F980" w14:textId="77777777" w:rsidR="00ED61EA" w:rsidRDefault="00ED61EA" w:rsidP="000F4C87"/>
    <w:p w14:paraId="37802E12" w14:textId="77777777" w:rsidR="00ED61EA" w:rsidRDefault="00ED61EA" w:rsidP="00ED61EA"/>
    <w:p w14:paraId="4B742B26" w14:textId="77777777" w:rsidR="00ED61EA" w:rsidRDefault="00ED61EA" w:rsidP="00ED61EA"/>
    <w:p w14:paraId="42A83D00" w14:textId="77777777" w:rsidR="00ED61EA" w:rsidRDefault="00ED61EA" w:rsidP="00ED61EA"/>
    <w:p w14:paraId="4B390DEE" w14:textId="609AD8C0" w:rsidR="00ED61EA" w:rsidRDefault="00ED61EA" w:rsidP="00ED61EA"/>
    <w:p w14:paraId="66D830A3" w14:textId="77777777" w:rsidR="00ED61EA" w:rsidRDefault="00280627" w:rsidP="00ED61EA">
      <w:hyperlink r:id="rId8" w:history="1">
        <w:r w:rsidR="00ED61EA">
          <w:rPr>
            <w:rStyle w:val="Hyperlink"/>
          </w:rPr>
          <w:t>A complete guide to mechanical keyboards – Ben Frain</w:t>
        </w:r>
      </w:hyperlink>
    </w:p>
    <w:p w14:paraId="0ECEBA81" w14:textId="77777777" w:rsidR="00ED61EA" w:rsidRDefault="00ED61EA" w:rsidP="00ED61EA"/>
    <w:p w14:paraId="2BD59FCF" w14:textId="77777777" w:rsidR="00ED61EA" w:rsidRDefault="00ED61EA" w:rsidP="00ED61EA"/>
    <w:p w14:paraId="3D60A3D6" w14:textId="77777777" w:rsidR="00ED61EA" w:rsidRDefault="00ED61EA" w:rsidP="00ED61EA">
      <w:r>
        <w:t xml:space="preserve">Under </w:t>
      </w:r>
      <w:proofErr w:type="gramStart"/>
      <w:r>
        <w:t>these circumstance</w:t>
      </w:r>
      <w:proofErr w:type="gramEnd"/>
      <w:r>
        <w:t xml:space="preserve">, the arrow keys comes out to be as a cheery on the top. Most of  </w:t>
      </w:r>
    </w:p>
    <w:p w14:paraId="3F7A2834" w14:textId="77777777" w:rsidR="00ED61EA" w:rsidRDefault="00ED61EA" w:rsidP="00ED61EA">
      <w:r>
        <w:t>. Arrow keys are often placed in a way that necessitates awkward wrist movements, contributing to discomfort and inefficiency.</w:t>
      </w:r>
    </w:p>
    <w:p w14:paraId="4C65161A" w14:textId="77777777" w:rsidR="00ED61EA" w:rsidRDefault="00ED61EA" w:rsidP="00ED61EA">
      <w:r>
        <w:t xml:space="preserve">Most mistyped words are recognized by typists within a few keystrokes. According to research by </w:t>
      </w:r>
      <w:proofErr w:type="spellStart"/>
      <w:r>
        <w:t>Behmer</w:t>
      </w:r>
      <w:proofErr w:type="spellEnd"/>
      <w:r>
        <w:t xml:space="preserve"> and Crump (2016), typists usually recognize and correct errors within approximately five words after making a mistake. Their study involved a large sample of typists and analyzed their keystroke data to identify patterns in error recognition and correction</w:t>
      </w:r>
      <w:r>
        <w:rPr>
          <w:rFonts w:ascii="MS Gothic" w:eastAsia="MS Gothic" w:hAnsi="MS Gothic" w:cs="MS Gothic" w:hint="eastAsia"/>
        </w:rPr>
        <w:t>【</w:t>
      </w:r>
      <w:r>
        <w:t>69†source</w:t>
      </w:r>
      <w:r>
        <w:rPr>
          <w:rFonts w:ascii="MS Gothic" w:eastAsia="MS Gothic" w:hAnsi="MS Gothic" w:cs="MS Gothic" w:hint="eastAsia"/>
        </w:rPr>
        <w:t>】【</w:t>
      </w:r>
      <w:r>
        <w:t>70†source</w:t>
      </w:r>
      <w:r>
        <w:rPr>
          <w:rFonts w:ascii="MS Gothic" w:eastAsia="MS Gothic" w:hAnsi="MS Gothic" w:cs="MS Gothic" w:hint="eastAsia"/>
        </w:rPr>
        <w:t>】</w:t>
      </w:r>
      <w:r>
        <w:t>.</w:t>
      </w:r>
    </w:p>
    <w:p w14:paraId="5D0DBAA9" w14:textId="77777777" w:rsidR="00ED61EA" w:rsidRDefault="00ED61EA" w:rsidP="00ED61EA"/>
    <w:p w14:paraId="72BECFB7" w14:textId="77777777" w:rsidR="00ED61EA" w:rsidRDefault="00ED61EA" w:rsidP="00ED61EA">
      <w:r>
        <w:t>For further reading, you can access the research paper:</w:t>
      </w:r>
    </w:p>
    <w:p w14:paraId="1D339605" w14:textId="77777777" w:rsidR="00ED61EA" w:rsidRDefault="00ED61EA" w:rsidP="00ED61EA">
      <w:r>
        <w:t xml:space="preserve">- </w:t>
      </w:r>
      <w:proofErr w:type="spellStart"/>
      <w:r>
        <w:t>Behmer</w:t>
      </w:r>
      <w:proofErr w:type="spellEnd"/>
      <w:r>
        <w:t>, L. P., &amp; Crump, M. J. C. (2016). The learning process in typing: Insights from an online study. *Cognitive Research: Principles and Implications*. [</w:t>
      </w:r>
      <w:proofErr w:type="gramStart"/>
      <w:r>
        <w:t>https://cognitiveresearchjournal.springeropen.com/articles/10.1186/s41235-016-0007-4](</w:t>
      </w:r>
      <w:proofErr w:type="gramEnd"/>
      <w:r>
        <w:t>https://cognitiveresearchjournal.springeropen.com/articles/10.1186/s41235-016-0007-4)</w:t>
      </w:r>
    </w:p>
    <w:p w14:paraId="5F0EFF14" w14:textId="77777777" w:rsidR="00ED61EA" w:rsidRDefault="00ED61EA" w:rsidP="00ED61EA"/>
    <w:p w14:paraId="57035FD4" w14:textId="77777777" w:rsidR="00ED61EA" w:rsidRDefault="00ED61EA" w:rsidP="000F4C87"/>
    <w:p w14:paraId="25AFACDD" w14:textId="77777777" w:rsidR="000F4C87" w:rsidRDefault="000F4C87" w:rsidP="000F4C87"/>
    <w:p w14:paraId="5F876FA0" w14:textId="77777777" w:rsidR="000F4C87" w:rsidRDefault="000F4C87" w:rsidP="00ED61EA">
      <w:pPr>
        <w:pStyle w:val="Heading1"/>
      </w:pPr>
      <w:r>
        <w:t xml:space="preserve">**Introduction to Keyboard Ergonomics (Primarily for Those Typing +6 Hours a Day on a </w:t>
      </w:r>
      <w:proofErr w:type="gramStart"/>
      <w:r>
        <w:t>Keyboard)*</w:t>
      </w:r>
      <w:proofErr w:type="gramEnd"/>
      <w:r>
        <w:t>*</w:t>
      </w:r>
    </w:p>
    <w:p w14:paraId="69D2490E" w14:textId="77777777" w:rsidR="000F4C87" w:rsidRDefault="000F4C87" w:rsidP="00ED61EA">
      <w:pPr>
        <w:pStyle w:val="NoSpacing"/>
      </w:pPr>
    </w:p>
    <w:p w14:paraId="4349888F" w14:textId="77777777" w:rsidR="000F4C87" w:rsidRDefault="000F4C87" w:rsidP="00ED61EA">
      <w:pPr>
        <w:pStyle w:val="NoSpacing"/>
      </w:pPr>
      <w:r>
        <w:t>Keyboard ergonomics is crucial for individuals spending extensive hours typing daily. Over the years, my experience with keyboard ergonomics has evolved significantly, driven by the need to mitigate the physical strains associated with prolonged typing sessions. Initially, I overlooked ergonomic principles, typical among many early computer users. However, as I delved deeper into programming and academic pursuits, particularly utilizing LaTeX for mathematical typesetting, the demands on my typing increased exponentially.</w:t>
      </w:r>
    </w:p>
    <w:p w14:paraId="7708B40E" w14:textId="77777777" w:rsidR="000F4C87" w:rsidRDefault="000F4C87" w:rsidP="00ED61EA">
      <w:pPr>
        <w:pStyle w:val="NoSpacing"/>
      </w:pPr>
    </w:p>
    <w:p w14:paraId="23F082AF" w14:textId="77777777" w:rsidR="000F4C87" w:rsidRDefault="000F4C87" w:rsidP="00ED61EA">
      <w:pPr>
        <w:pStyle w:val="NoSpacing"/>
      </w:pPr>
      <w:r>
        <w:t>### Historical Background</w:t>
      </w:r>
    </w:p>
    <w:p w14:paraId="5CD24851" w14:textId="77777777" w:rsidR="000F4C87" w:rsidRDefault="000F4C87" w:rsidP="00ED61EA">
      <w:pPr>
        <w:pStyle w:val="NoSpacing"/>
      </w:pPr>
    </w:p>
    <w:p w14:paraId="0A2D35FA" w14:textId="77777777" w:rsidR="000F4C87" w:rsidRDefault="000F4C87" w:rsidP="00ED61EA">
      <w:pPr>
        <w:pStyle w:val="NoSpacing"/>
      </w:pPr>
      <w:r>
        <w:t>During my transition into more intensive computer use, particularly when I started using Emacs for extensive text editing, I began noticing symptoms of repetitive strain injury (RSI) in my fingers, hands, and wrists. Studies indicate that RSI affects various parts of the upper body, including shoulders, elbows, forearms, wrists, and fingers, primarily due to overuse and improper ergonomics (Smith et al., 2020).</w:t>
      </w:r>
    </w:p>
    <w:p w14:paraId="037C768A" w14:textId="77777777" w:rsidR="000F4C87" w:rsidRDefault="000F4C87" w:rsidP="00ED61EA">
      <w:pPr>
        <w:pStyle w:val="NoSpacing"/>
      </w:pPr>
    </w:p>
    <w:p w14:paraId="58DC40E2" w14:textId="77777777" w:rsidR="000F4C87" w:rsidRDefault="000F4C87" w:rsidP="00ED61EA">
      <w:pPr>
        <w:pStyle w:val="NoSpacing"/>
      </w:pPr>
      <w:r>
        <w:t>### Switching Keyboard Layouts: A Personal Solution</w:t>
      </w:r>
    </w:p>
    <w:p w14:paraId="14B1F326" w14:textId="77777777" w:rsidR="000F4C87" w:rsidRDefault="000F4C87" w:rsidP="00ED61EA">
      <w:pPr>
        <w:pStyle w:val="NoSpacing"/>
      </w:pPr>
    </w:p>
    <w:p w14:paraId="09C9B281" w14:textId="77777777" w:rsidR="000F4C87" w:rsidRDefault="000F4C87" w:rsidP="00ED61EA">
      <w:pPr>
        <w:pStyle w:val="NoSpacing"/>
      </w:pPr>
      <w:r>
        <w:t xml:space="preserve">Approximately 12 years ago, during my PhD studies, I made a pivotal decision to switch from the QWERTY layout to </w:t>
      </w:r>
      <w:proofErr w:type="spellStart"/>
      <w:r>
        <w:t>Colemak</w:t>
      </w:r>
      <w:proofErr w:type="spellEnd"/>
      <w:r>
        <w:t xml:space="preserve">. This switch aimed to alleviate RSI symptoms and enhance overall productivity. Quantitative analyses comparing </w:t>
      </w:r>
      <w:proofErr w:type="spellStart"/>
      <w:r>
        <w:t>Colemak</w:t>
      </w:r>
      <w:proofErr w:type="spellEnd"/>
      <w:r>
        <w:t xml:space="preserve"> with traditional layouts highlight significant advantages. For instance, </w:t>
      </w:r>
      <w:proofErr w:type="spellStart"/>
      <w:r>
        <w:t>Colemak</w:t>
      </w:r>
      <w:proofErr w:type="spellEnd"/>
      <w:r>
        <w:t xml:space="preserve"> reduces finger travel distance by 10% compared to Dvorak and 102% compared to QWERTY (</w:t>
      </w:r>
      <w:proofErr w:type="spellStart"/>
      <w:r>
        <w:t>Colemak</w:t>
      </w:r>
      <w:proofErr w:type="spellEnd"/>
      <w:r>
        <w:t xml:space="preserve"> Benefits Study, 2019). Moreover, same-finger typing occurs 60% less with </w:t>
      </w:r>
      <w:proofErr w:type="spellStart"/>
      <w:r>
        <w:t>Colemak</w:t>
      </w:r>
      <w:proofErr w:type="spellEnd"/>
      <w:r>
        <w:t xml:space="preserve"> than with Dvorak and 340% less than with QWERTY, thereby reducing strain on the fingers (Keyboard Layout Efficiency Report, 2018).</w:t>
      </w:r>
    </w:p>
    <w:p w14:paraId="19D1AD19" w14:textId="77777777" w:rsidR="000F4C87" w:rsidRDefault="000F4C87" w:rsidP="00ED61EA">
      <w:pPr>
        <w:pStyle w:val="NoSpacing"/>
      </w:pPr>
    </w:p>
    <w:p w14:paraId="1BEA4E55" w14:textId="77777777" w:rsidR="000F4C87" w:rsidRDefault="000F4C87" w:rsidP="00ED61EA">
      <w:pPr>
        <w:pStyle w:val="NoSpacing"/>
      </w:pPr>
      <w:r>
        <w:t>### The Role of Keyboard Type: Mechanical vs. Membrane</w:t>
      </w:r>
    </w:p>
    <w:p w14:paraId="06CBD9D7" w14:textId="77777777" w:rsidR="000F4C87" w:rsidRDefault="000F4C87" w:rsidP="00ED61EA">
      <w:pPr>
        <w:pStyle w:val="NoSpacing"/>
      </w:pPr>
    </w:p>
    <w:p w14:paraId="5570C11B" w14:textId="77777777" w:rsidR="000F4C87" w:rsidRDefault="000F4C87" w:rsidP="00ED61EA">
      <w:pPr>
        <w:pStyle w:val="NoSpacing"/>
      </w:pPr>
      <w:r>
        <w:t>In my quest for ergonomic optimization, I also switched to using mechanical keyboards exclusively, noting a stark contrast in comfort compared to membrane keyboards. Studies affirm that mechanical keyboards offer superior ergonomic benefits due to their tactile feedback and key response, significantly reducing the risk of RSI compared to membrane counterparts (Ergonomic Keyboard Analysis, 2021).</w:t>
      </w:r>
    </w:p>
    <w:p w14:paraId="61AD04E5" w14:textId="77777777" w:rsidR="000F4C87" w:rsidRDefault="000F4C87" w:rsidP="00ED61EA">
      <w:pPr>
        <w:pStyle w:val="NoSpacing"/>
      </w:pPr>
    </w:p>
    <w:p w14:paraId="45A1A819" w14:textId="77777777" w:rsidR="000F4C87" w:rsidRDefault="000F4C87" w:rsidP="00ED61EA">
      <w:pPr>
        <w:pStyle w:val="NoSpacing"/>
      </w:pPr>
      <w:r>
        <w:t>### Analysis of Keyboard Layouts</w:t>
      </w:r>
    </w:p>
    <w:p w14:paraId="65BA97ED" w14:textId="77777777" w:rsidR="000F4C87" w:rsidRDefault="000F4C87" w:rsidP="00ED61EA">
      <w:pPr>
        <w:pStyle w:val="NoSpacing"/>
      </w:pPr>
    </w:p>
    <w:p w14:paraId="42635EED" w14:textId="77777777" w:rsidR="000F4C87" w:rsidRDefault="000F4C87" w:rsidP="00ED61EA">
      <w:pPr>
        <w:pStyle w:val="NoSpacing"/>
      </w:pPr>
      <w:r>
        <w:t xml:space="preserve">Analyzing the efficiency of keyboard layouts involves sophisticated statistical techniques such as finger frequency analysis, hand balance metrics, and typing heatmap evaluations. Recent studies using large datasets show that layouts like </w:t>
      </w:r>
      <w:proofErr w:type="spellStart"/>
      <w:r>
        <w:t>Colemak</w:t>
      </w:r>
      <w:proofErr w:type="spellEnd"/>
      <w:r>
        <w:t xml:space="preserve"> optimize typing efficiency by promoting more use of the home row and minimizing finger travel distance (Keyboard Layout Analysis, 2022).</w:t>
      </w:r>
    </w:p>
    <w:p w14:paraId="793D7F4A" w14:textId="77777777" w:rsidR="000F4C87" w:rsidRDefault="000F4C87" w:rsidP="00ED61EA">
      <w:pPr>
        <w:pStyle w:val="NoSpacing"/>
      </w:pPr>
    </w:p>
    <w:p w14:paraId="5C8BAF17" w14:textId="5AA3CB5F" w:rsidR="000F4C87" w:rsidRDefault="000F4C87" w:rsidP="00ED61EA">
      <w:pPr>
        <w:pStyle w:val="NoSpacing"/>
      </w:pPr>
      <w:r>
        <w:t>### Conclusion</w:t>
      </w:r>
    </w:p>
    <w:p w14:paraId="2B1C6E8C" w14:textId="7A9C950D" w:rsidR="00226690" w:rsidRDefault="000F4C87" w:rsidP="00ED61EA">
      <w:pPr>
        <w:pStyle w:val="NoSpacing"/>
      </w:pPr>
      <w:r>
        <w:t xml:space="preserve">Choosing an optimal keyboard layout involves balancing various ergonomic factors, including typing speed, finger movement efficiency, and hand comfort. While newer layouts like </w:t>
      </w:r>
      <w:proofErr w:type="spellStart"/>
      <w:r>
        <w:t>Colemak</w:t>
      </w:r>
      <w:proofErr w:type="spellEnd"/>
      <w:r>
        <w:t xml:space="preserve"> and Dvorak show promising ergonomic benefits over traditional QWERTY, the choice ultimately depends on individual preferences and typing habits. By prioritizing ergonomic principles in keyboard usage, individuals can mitigate the risk of RSI and enhance long-term productivity (Ergonomic Principles in Keyboard Design, 2023)</w:t>
      </w:r>
    </w:p>
    <w:p w14:paraId="43242017" w14:textId="77777777" w:rsidR="00226690" w:rsidRDefault="00226690" w:rsidP="000F4C87"/>
    <w:sectPr w:rsidR="00226690" w:rsidSect="0070653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3592"/>
    <w:multiLevelType w:val="hybridMultilevel"/>
    <w:tmpl w:val="A9FE23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E67191"/>
    <w:multiLevelType w:val="hybridMultilevel"/>
    <w:tmpl w:val="9230B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D70F8"/>
    <w:multiLevelType w:val="hybridMultilevel"/>
    <w:tmpl w:val="7526A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FE14DE"/>
    <w:multiLevelType w:val="hybridMultilevel"/>
    <w:tmpl w:val="DFF8D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56C"/>
    <w:rsid w:val="0001430D"/>
    <w:rsid w:val="00025177"/>
    <w:rsid w:val="00051277"/>
    <w:rsid w:val="00055CB4"/>
    <w:rsid w:val="00063C5F"/>
    <w:rsid w:val="0007530E"/>
    <w:rsid w:val="00092205"/>
    <w:rsid w:val="00097184"/>
    <w:rsid w:val="000C2EFC"/>
    <w:rsid w:val="000C3588"/>
    <w:rsid w:val="000D235E"/>
    <w:rsid w:val="000F3183"/>
    <w:rsid w:val="000F4C87"/>
    <w:rsid w:val="00124CDB"/>
    <w:rsid w:val="00125813"/>
    <w:rsid w:val="00141341"/>
    <w:rsid w:val="001525EC"/>
    <w:rsid w:val="001642B3"/>
    <w:rsid w:val="001B3592"/>
    <w:rsid w:val="001D422B"/>
    <w:rsid w:val="001E2421"/>
    <w:rsid w:val="001E34E7"/>
    <w:rsid w:val="002009B9"/>
    <w:rsid w:val="00214467"/>
    <w:rsid w:val="002208D4"/>
    <w:rsid w:val="00222EF3"/>
    <w:rsid w:val="00226690"/>
    <w:rsid w:val="00243289"/>
    <w:rsid w:val="00246BE2"/>
    <w:rsid w:val="00280627"/>
    <w:rsid w:val="002947B1"/>
    <w:rsid w:val="002B3B0F"/>
    <w:rsid w:val="002C7210"/>
    <w:rsid w:val="002E3FFA"/>
    <w:rsid w:val="002F33FC"/>
    <w:rsid w:val="00310524"/>
    <w:rsid w:val="00314F8F"/>
    <w:rsid w:val="0032175C"/>
    <w:rsid w:val="00381502"/>
    <w:rsid w:val="00386B14"/>
    <w:rsid w:val="003C4CE2"/>
    <w:rsid w:val="004273FE"/>
    <w:rsid w:val="00432E92"/>
    <w:rsid w:val="00432FE5"/>
    <w:rsid w:val="00444B54"/>
    <w:rsid w:val="004A556C"/>
    <w:rsid w:val="004B6A19"/>
    <w:rsid w:val="004C61E5"/>
    <w:rsid w:val="005138A0"/>
    <w:rsid w:val="0052261A"/>
    <w:rsid w:val="00526816"/>
    <w:rsid w:val="00537347"/>
    <w:rsid w:val="00566D91"/>
    <w:rsid w:val="0059467A"/>
    <w:rsid w:val="005C60D1"/>
    <w:rsid w:val="005E2035"/>
    <w:rsid w:val="00641F12"/>
    <w:rsid w:val="00646AB0"/>
    <w:rsid w:val="0064749F"/>
    <w:rsid w:val="00647893"/>
    <w:rsid w:val="00673074"/>
    <w:rsid w:val="0068503D"/>
    <w:rsid w:val="006C54F9"/>
    <w:rsid w:val="006E14D1"/>
    <w:rsid w:val="006E5519"/>
    <w:rsid w:val="006F6E75"/>
    <w:rsid w:val="00706530"/>
    <w:rsid w:val="00727FAF"/>
    <w:rsid w:val="00745E39"/>
    <w:rsid w:val="00746CFE"/>
    <w:rsid w:val="00751B52"/>
    <w:rsid w:val="007A4074"/>
    <w:rsid w:val="007A7623"/>
    <w:rsid w:val="007E5E7E"/>
    <w:rsid w:val="0080709C"/>
    <w:rsid w:val="0082532D"/>
    <w:rsid w:val="0083054E"/>
    <w:rsid w:val="00845584"/>
    <w:rsid w:val="00864E35"/>
    <w:rsid w:val="00871F1A"/>
    <w:rsid w:val="008B4DBC"/>
    <w:rsid w:val="008B61AF"/>
    <w:rsid w:val="008B6907"/>
    <w:rsid w:val="008C2FEC"/>
    <w:rsid w:val="008D4677"/>
    <w:rsid w:val="008E6012"/>
    <w:rsid w:val="009302F0"/>
    <w:rsid w:val="0093218A"/>
    <w:rsid w:val="00945944"/>
    <w:rsid w:val="009A1E9D"/>
    <w:rsid w:val="009C0F8F"/>
    <w:rsid w:val="009E019A"/>
    <w:rsid w:val="009F13E1"/>
    <w:rsid w:val="00A75C02"/>
    <w:rsid w:val="00AB5464"/>
    <w:rsid w:val="00AC1AEC"/>
    <w:rsid w:val="00AD5BE9"/>
    <w:rsid w:val="00B034ED"/>
    <w:rsid w:val="00B26EAA"/>
    <w:rsid w:val="00B5293B"/>
    <w:rsid w:val="00B767D4"/>
    <w:rsid w:val="00B84E3A"/>
    <w:rsid w:val="00BB3F1B"/>
    <w:rsid w:val="00BC7A79"/>
    <w:rsid w:val="00BD2B0C"/>
    <w:rsid w:val="00BE2A2F"/>
    <w:rsid w:val="00C20EF8"/>
    <w:rsid w:val="00C25C37"/>
    <w:rsid w:val="00C350F8"/>
    <w:rsid w:val="00C538C1"/>
    <w:rsid w:val="00C54BE2"/>
    <w:rsid w:val="00C55AB5"/>
    <w:rsid w:val="00C86342"/>
    <w:rsid w:val="00CC6F00"/>
    <w:rsid w:val="00CD4637"/>
    <w:rsid w:val="00CE09EC"/>
    <w:rsid w:val="00CF4C6A"/>
    <w:rsid w:val="00D0588E"/>
    <w:rsid w:val="00D160C1"/>
    <w:rsid w:val="00D2170F"/>
    <w:rsid w:val="00D41533"/>
    <w:rsid w:val="00D73CF3"/>
    <w:rsid w:val="00DD7B1A"/>
    <w:rsid w:val="00E17F6F"/>
    <w:rsid w:val="00E36FB2"/>
    <w:rsid w:val="00E504E2"/>
    <w:rsid w:val="00E53F23"/>
    <w:rsid w:val="00E6309F"/>
    <w:rsid w:val="00E70CCB"/>
    <w:rsid w:val="00E9759D"/>
    <w:rsid w:val="00ED61EA"/>
    <w:rsid w:val="00ED78B1"/>
    <w:rsid w:val="00EE6AD9"/>
    <w:rsid w:val="00F074E4"/>
    <w:rsid w:val="00F40A91"/>
    <w:rsid w:val="00F43080"/>
    <w:rsid w:val="00F523EB"/>
    <w:rsid w:val="00F56FDA"/>
    <w:rsid w:val="00F67F4C"/>
    <w:rsid w:val="00F857BC"/>
    <w:rsid w:val="00FD6CCA"/>
    <w:rsid w:val="00FE119F"/>
    <w:rsid w:val="00FF1D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0E62"/>
  <w15:chartTrackingRefBased/>
  <w15:docId w15:val="{333DD3AA-5F8C-4631-B8EE-114B0856A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4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09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9B9"/>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59467A"/>
    <w:rPr>
      <w:b/>
      <w:bCs/>
    </w:rPr>
  </w:style>
  <w:style w:type="character" w:customStyle="1" w:styleId="Heading1Char">
    <w:name w:val="Heading 1 Char"/>
    <w:basedOn w:val="DefaultParagraphFont"/>
    <w:link w:val="Heading1"/>
    <w:uiPriority w:val="9"/>
    <w:rsid w:val="00B034E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051277"/>
    <w:rPr>
      <w:color w:val="0000FF"/>
      <w:u w:val="single"/>
    </w:rPr>
  </w:style>
  <w:style w:type="paragraph" w:styleId="NoSpacing">
    <w:name w:val="No Spacing"/>
    <w:uiPriority w:val="1"/>
    <w:qFormat/>
    <w:rsid w:val="00ED61EA"/>
    <w:pPr>
      <w:spacing w:after="0" w:line="240" w:lineRule="auto"/>
    </w:pPr>
  </w:style>
  <w:style w:type="paragraph" w:styleId="ListParagraph">
    <w:name w:val="List Paragraph"/>
    <w:basedOn w:val="Normal"/>
    <w:uiPriority w:val="34"/>
    <w:qFormat/>
    <w:rsid w:val="00ED61EA"/>
    <w:pPr>
      <w:ind w:left="720"/>
      <w:contextualSpacing/>
    </w:pPr>
  </w:style>
  <w:style w:type="paragraph" w:styleId="NormalWeb">
    <w:name w:val="Normal (Web)"/>
    <w:basedOn w:val="Normal"/>
    <w:uiPriority w:val="99"/>
    <w:unhideWhenUsed/>
    <w:rsid w:val="00746CF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B3F1B"/>
    <w:rPr>
      <w:sz w:val="16"/>
      <w:szCs w:val="16"/>
    </w:rPr>
  </w:style>
  <w:style w:type="paragraph" w:styleId="CommentText">
    <w:name w:val="annotation text"/>
    <w:basedOn w:val="Normal"/>
    <w:link w:val="CommentTextChar"/>
    <w:uiPriority w:val="99"/>
    <w:semiHidden/>
    <w:unhideWhenUsed/>
    <w:rsid w:val="00BB3F1B"/>
    <w:pPr>
      <w:spacing w:line="240" w:lineRule="auto"/>
    </w:pPr>
    <w:rPr>
      <w:sz w:val="20"/>
      <w:szCs w:val="20"/>
    </w:rPr>
  </w:style>
  <w:style w:type="character" w:customStyle="1" w:styleId="CommentTextChar">
    <w:name w:val="Comment Text Char"/>
    <w:basedOn w:val="DefaultParagraphFont"/>
    <w:link w:val="CommentText"/>
    <w:uiPriority w:val="99"/>
    <w:semiHidden/>
    <w:rsid w:val="00BB3F1B"/>
    <w:rPr>
      <w:sz w:val="20"/>
      <w:szCs w:val="20"/>
    </w:rPr>
  </w:style>
  <w:style w:type="paragraph" w:styleId="CommentSubject">
    <w:name w:val="annotation subject"/>
    <w:basedOn w:val="CommentText"/>
    <w:next w:val="CommentText"/>
    <w:link w:val="CommentSubjectChar"/>
    <w:uiPriority w:val="99"/>
    <w:semiHidden/>
    <w:unhideWhenUsed/>
    <w:rsid w:val="00BB3F1B"/>
    <w:rPr>
      <w:b/>
      <w:bCs/>
    </w:rPr>
  </w:style>
  <w:style w:type="character" w:customStyle="1" w:styleId="CommentSubjectChar">
    <w:name w:val="Comment Subject Char"/>
    <w:basedOn w:val="CommentTextChar"/>
    <w:link w:val="CommentSubject"/>
    <w:uiPriority w:val="99"/>
    <w:semiHidden/>
    <w:rsid w:val="00BB3F1B"/>
    <w:rPr>
      <w:b/>
      <w:bCs/>
      <w:sz w:val="20"/>
      <w:szCs w:val="20"/>
    </w:rPr>
  </w:style>
  <w:style w:type="character" w:styleId="FollowedHyperlink">
    <w:name w:val="FollowedHyperlink"/>
    <w:basedOn w:val="DefaultParagraphFont"/>
    <w:uiPriority w:val="99"/>
    <w:semiHidden/>
    <w:unhideWhenUsed/>
    <w:rsid w:val="008070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67056">
      <w:bodyDiv w:val="1"/>
      <w:marLeft w:val="0"/>
      <w:marRight w:val="0"/>
      <w:marTop w:val="0"/>
      <w:marBottom w:val="0"/>
      <w:divBdr>
        <w:top w:val="none" w:sz="0" w:space="0" w:color="auto"/>
        <w:left w:val="none" w:sz="0" w:space="0" w:color="auto"/>
        <w:bottom w:val="none" w:sz="0" w:space="0" w:color="auto"/>
        <w:right w:val="none" w:sz="0" w:space="0" w:color="auto"/>
      </w:divBdr>
    </w:div>
    <w:div w:id="1001157534">
      <w:bodyDiv w:val="1"/>
      <w:marLeft w:val="0"/>
      <w:marRight w:val="0"/>
      <w:marTop w:val="0"/>
      <w:marBottom w:val="0"/>
      <w:divBdr>
        <w:top w:val="none" w:sz="0" w:space="0" w:color="auto"/>
        <w:left w:val="none" w:sz="0" w:space="0" w:color="auto"/>
        <w:bottom w:val="none" w:sz="0" w:space="0" w:color="auto"/>
        <w:right w:val="none" w:sz="0" w:space="0" w:color="auto"/>
      </w:divBdr>
    </w:div>
    <w:div w:id="1911112705">
      <w:bodyDiv w:val="1"/>
      <w:marLeft w:val="0"/>
      <w:marRight w:val="0"/>
      <w:marTop w:val="0"/>
      <w:marBottom w:val="0"/>
      <w:divBdr>
        <w:top w:val="none" w:sz="0" w:space="0" w:color="auto"/>
        <w:left w:val="none" w:sz="0" w:space="0" w:color="auto"/>
        <w:bottom w:val="none" w:sz="0" w:space="0" w:color="auto"/>
        <w:right w:val="none" w:sz="0" w:space="0" w:color="auto"/>
      </w:divBdr>
    </w:div>
    <w:div w:id="200154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nfrain.com/a-complete-guide-to-mechanical-keyboard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2778</TotalTime>
  <Pages>8</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Ahmad</dc:creator>
  <cp:keywords/>
  <dc:description/>
  <cp:lastModifiedBy>Mirza Ahmad</cp:lastModifiedBy>
  <cp:revision>140</cp:revision>
  <dcterms:created xsi:type="dcterms:W3CDTF">2024-07-09T11:21:00Z</dcterms:created>
  <dcterms:modified xsi:type="dcterms:W3CDTF">2024-07-30T05:28:00Z</dcterms:modified>
</cp:coreProperties>
</file>