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C239D4" w:rsidRPr="00C239D4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Pr="00D95B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:rsidR="00C239D4" w:rsidRPr="00C239D4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:rsidR="00C239D4" w:rsidRPr="00D95B0D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:rsidR="00C239D4" w:rsidRPr="00D95B0D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:rsidR="00C239D4" w:rsidRPr="00FE47CC" w:rsidRDefault="00BF3BED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взял в финальный набор данных 2 колонки, а именно </w:t>
      </w:r>
      <w:proofErr w:type="spellStart"/>
      <w:r w:rsidRPr="00D95B0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D95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FE4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47CC" w:rsidRPr="00C239D4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Страны не повторяются и нет связи с другими столбцами</w:t>
      </w:r>
      <w:r w:rsidR="00FE47CC" w:rsidRP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Побережье у большинства стран 0, </w:t>
      </w:r>
      <w:r w:rsidR="00F10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не влияет на популяцию</w:t>
      </w:r>
      <w:r w:rsidR="00FE47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4A08" w:rsidRPr="00D95B0D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D95B0D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() так как в наших данных не было нормального распределения.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столбцах заменил нули на среднее значение. Очевидно, что в статистике сран не может быть нулевое значение.</w:t>
      </w:r>
    </w:p>
    <w:p w:rsidR="00BF3BED" w:rsidRPr="00D95B0D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C239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egion</w:t>
      </w:r>
      <w:r w:rsidRPr="00D95B0D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D95B0D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 </w:t>
      </w:r>
      <w:r w:rsidR="00035B3F" w:rsidRPr="00D95B0D">
        <w:rPr>
          <w:rFonts w:ascii="Times New Roman" w:hAnsi="Times New Roman" w:cs="Times New Roman"/>
          <w:sz w:val="28"/>
          <w:szCs w:val="28"/>
        </w:rPr>
        <w:t>и применил</w:t>
      </w:r>
      <w:r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корень.</w:t>
      </w:r>
      <w:r w:rsidR="00035B3F" w:rsidRPr="00D95B0D">
        <w:rPr>
          <w:rFonts w:ascii="Times New Roman" w:hAnsi="Times New Roman" w:cs="Times New Roman"/>
          <w:sz w:val="28"/>
          <w:szCs w:val="28"/>
        </w:rPr>
        <w:t xml:space="preserve"> Квадратный корень был ближе к нормальному распределению.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lastRenderedPageBreak/>
        <w:t>Population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обрезал до 93973713 так как были гигантские выбросы.  Применил логарифм так как он дает график, который ближе к нормальному распределению.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 срезал данные до 1275200. </w:t>
      </w:r>
      <w:r w:rsidRPr="00D95B0D">
        <w:rPr>
          <w:rFonts w:ascii="Times New Roman" w:hAnsi="Times New Roman" w:cs="Times New Roman"/>
          <w:sz w:val="28"/>
          <w:szCs w:val="28"/>
        </w:rPr>
        <w:t>Применил логарифм так как он дает график, который ближе к нормальному распределению.</w:t>
      </w:r>
    </w:p>
    <w:p w:rsidR="00A0545C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5B0D">
        <w:rPr>
          <w:rFonts w:ascii="Times New Roman" w:hAnsi="Times New Roman" w:cs="Times New Roman"/>
          <w:sz w:val="28"/>
          <w:szCs w:val="28"/>
        </w:rPr>
        <w:t>Gdp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 – Был выброс, срезал до 38000. Применил квадратный корень так как он дает график, который ближе к нормальному распределению.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Literacy ,</w:t>
      </w:r>
      <w:proofErr w:type="gram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33E8" w:rsidRPr="009A3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arable,  birthrate </w:t>
      </w:r>
      <w:r w:rsidRPr="00D95B0D">
        <w:rPr>
          <w:rFonts w:ascii="Times New Roman" w:hAnsi="Times New Roman" w:cs="Times New Roman"/>
          <w:sz w:val="28"/>
          <w:szCs w:val="28"/>
        </w:rPr>
        <w:t>были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обработанные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B0D">
        <w:rPr>
          <w:rFonts w:ascii="Times New Roman" w:hAnsi="Times New Roman" w:cs="Times New Roman"/>
          <w:sz w:val="28"/>
          <w:szCs w:val="28"/>
        </w:rPr>
        <w:t>одинаково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5B3F" w:rsidRPr="00D95B0D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К ним было применено </w:t>
      </w:r>
      <w:proofErr w:type="gramStart"/>
      <w:r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95B0D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(0)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для замены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 на 0. Потом применили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="002E6BF0" w:rsidRPr="00D95B0D">
        <w:rPr>
          <w:rFonts w:ascii="Times New Roman" w:hAnsi="Times New Roman" w:cs="Times New Roman"/>
          <w:sz w:val="28"/>
          <w:szCs w:val="28"/>
        </w:rPr>
        <w:t>.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D95B0D">
        <w:rPr>
          <w:rFonts w:ascii="Times New Roman" w:hAnsi="Times New Roman" w:cs="Times New Roman"/>
          <w:sz w:val="28"/>
          <w:szCs w:val="28"/>
        </w:rPr>
        <w:t>_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')  данная функция меняет тип данных столбца на числовой тип, 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D95B0D">
        <w:rPr>
          <w:rFonts w:ascii="Times New Roman" w:hAnsi="Times New Roman" w:cs="Times New Roman"/>
          <w:sz w:val="28"/>
          <w:szCs w:val="28"/>
        </w:rPr>
        <w:t>='</w:t>
      </w:r>
      <w:r w:rsidR="002E6BF0" w:rsidRPr="00D95B0D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D95B0D">
        <w:rPr>
          <w:rFonts w:ascii="Times New Roman" w:hAnsi="Times New Roman" w:cs="Times New Roman"/>
          <w:sz w:val="28"/>
          <w:szCs w:val="28"/>
        </w:rPr>
        <w:t>'</w:t>
      </w:r>
      <w:r w:rsidR="002E6BF0" w:rsidRPr="00D95B0D">
        <w:rPr>
          <w:rFonts w:ascii="Times New Roman" w:hAnsi="Times New Roman" w:cs="Times New Roman"/>
          <w:sz w:val="28"/>
          <w:szCs w:val="28"/>
        </w:rPr>
        <w:t xml:space="preserve"> игнорирует ошибку если данные нельзя привести к числовому значению.</w:t>
      </w:r>
    </w:p>
    <w:p w:rsidR="002E6BF0" w:rsidRPr="00D95B0D" w:rsidRDefault="002E6BF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>Во всех этих столбцах квадратный корень был лучше логарифма.</w:t>
      </w:r>
    </w:p>
    <w:p w:rsidR="002E6BF0" w:rsidRPr="00D95B0D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95B0D">
        <w:rPr>
          <w:rFonts w:ascii="Times New Roman" w:hAnsi="Times New Roman" w:cs="Times New Roman"/>
          <w:sz w:val="28"/>
          <w:szCs w:val="28"/>
        </w:rPr>
        <w:t xml:space="preserve">После того я обработал все данные применил 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[‘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D95B0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D95B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>[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95B0D">
        <w:rPr>
          <w:rFonts w:ascii="Times New Roman" w:hAnsi="Times New Roman" w:cs="Times New Roman"/>
          <w:sz w:val="28"/>
          <w:szCs w:val="28"/>
        </w:rPr>
        <w:t>_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95B0D">
        <w:rPr>
          <w:rFonts w:ascii="Times New Roman" w:hAnsi="Times New Roman" w:cs="Times New Roman"/>
          <w:sz w:val="28"/>
          <w:szCs w:val="28"/>
        </w:rPr>
        <w:t>’</w:t>
      </w:r>
      <w:r w:rsidRPr="00D95B0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95B0D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D95B0D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D95B0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D95B0D">
        <w:rPr>
          <w:rFonts w:ascii="Times New Roman" w:hAnsi="Times New Roman" w:cs="Times New Roman"/>
          <w:sz w:val="28"/>
          <w:szCs w:val="28"/>
        </w:rPr>
        <w:t>.</w:t>
      </w:r>
    </w:p>
    <w:p w:rsidR="00D95B0D" w:rsidRPr="00D31AA3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95B0D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:rsidR="00D31AA3" w:rsidRPr="00FC33BB" w:rsidRDefault="00D31AA3" w:rsidP="00D31AA3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нейронов входного слоя – 7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скрытый слой – 25</w:t>
      </w:r>
    </w:p>
    <w:p w:rsidR="00D31AA3" w:rsidRPr="00C344C2" w:rsidRDefault="0055392C" w:rsidP="00D31AA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D31AA3">
        <w:rPr>
          <w:rFonts w:ascii="Times New Roman" w:hAnsi="Times New Roman" w:cs="Times New Roman"/>
          <w:sz w:val="24"/>
        </w:rPr>
        <w:t>5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D31AA3" w:rsidRPr="00C344C2" w:rsidRDefault="00D31AA3" w:rsidP="00D31AA3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D31AA3" w:rsidRPr="00D31AA3" w:rsidRDefault="00D31AA3" w:rsidP="00D31AA3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16</w:t>
      </w:r>
    </w:p>
    <w:p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4. Описание проведенных экспериментов.</w:t>
      </w:r>
    </w:p>
    <w:p w:rsidR="00CC5E10" w:rsidRDefault="000419FB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 во всех моделях изменять только количество нейронов в 2 слоях и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Первая модель работало корректно.</w:t>
      </w:r>
      <w:r w:rsidR="00DC6EE4">
        <w:rPr>
          <w:rFonts w:ascii="Times New Roman" w:hAnsi="Times New Roman" w:cs="Times New Roman"/>
          <w:sz w:val="28"/>
          <w:szCs w:val="28"/>
        </w:rPr>
        <w:t xml:space="preserve"> Попробовал во 2 модели увеличь число </w:t>
      </w:r>
      <w:proofErr w:type="spellStart"/>
      <w:r w:rsidR="00DC6EE4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="00DC6EE4">
        <w:rPr>
          <w:rFonts w:ascii="Times New Roman" w:hAnsi="Times New Roman" w:cs="Times New Roman"/>
          <w:sz w:val="28"/>
          <w:szCs w:val="28"/>
        </w:rPr>
        <w:t xml:space="preserve">. График не сошлись тогда я увеличил число нейронов в первом слое 40 </w:t>
      </w:r>
      <w:r w:rsidR="00D51AAF">
        <w:rPr>
          <w:rFonts w:ascii="Times New Roman" w:hAnsi="Times New Roman" w:cs="Times New Roman"/>
          <w:sz w:val="28"/>
          <w:szCs w:val="28"/>
        </w:rPr>
        <w:t>нейронов</w:t>
      </w:r>
      <w:r w:rsidR="00D51AAF" w:rsidRPr="00DC6EE4">
        <w:rPr>
          <w:rFonts w:ascii="Times New Roman" w:hAnsi="Times New Roman" w:cs="Times New Roman"/>
          <w:sz w:val="28"/>
          <w:szCs w:val="28"/>
        </w:rPr>
        <w:t xml:space="preserve">, </w:t>
      </w:r>
      <w:r w:rsidR="00D51AAF">
        <w:rPr>
          <w:rFonts w:ascii="Times New Roman" w:hAnsi="Times New Roman" w:cs="Times New Roman"/>
          <w:sz w:val="28"/>
          <w:szCs w:val="28"/>
        </w:rPr>
        <w:t>во 2 слое 10 нейронов</w:t>
      </w:r>
      <w:r w:rsidR="00D51AAF" w:rsidRPr="00D51AAF">
        <w:rPr>
          <w:rFonts w:ascii="Times New Roman" w:hAnsi="Times New Roman" w:cs="Times New Roman"/>
          <w:sz w:val="28"/>
          <w:szCs w:val="28"/>
        </w:rPr>
        <w:t xml:space="preserve">, </w:t>
      </w:r>
      <w:r w:rsidR="00D51AAF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="00D51AAF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="00D51AAF">
        <w:rPr>
          <w:rFonts w:ascii="Times New Roman" w:hAnsi="Times New Roman" w:cs="Times New Roman"/>
          <w:sz w:val="28"/>
          <w:szCs w:val="28"/>
        </w:rPr>
        <w:t xml:space="preserve"> – 32.  Графики сошлись точно модели почти не изменилась.</w:t>
      </w:r>
      <w:r w:rsidR="00552224">
        <w:rPr>
          <w:rFonts w:ascii="Times New Roman" w:hAnsi="Times New Roman" w:cs="Times New Roman"/>
          <w:sz w:val="28"/>
          <w:szCs w:val="28"/>
        </w:rPr>
        <w:t xml:space="preserve"> В 3 </w:t>
      </w:r>
      <w:r w:rsidR="00CB6188">
        <w:rPr>
          <w:rFonts w:ascii="Times New Roman" w:hAnsi="Times New Roman" w:cs="Times New Roman"/>
          <w:sz w:val="28"/>
          <w:szCs w:val="28"/>
        </w:rPr>
        <w:t>модели уменьшил</w:t>
      </w:r>
      <w:r w:rsidR="00552224">
        <w:rPr>
          <w:rFonts w:ascii="Times New Roman" w:hAnsi="Times New Roman" w:cs="Times New Roman"/>
          <w:sz w:val="28"/>
          <w:szCs w:val="28"/>
        </w:rPr>
        <w:t xml:space="preserve"> количество нейронов до 8</w:t>
      </w:r>
      <w:r w:rsidR="00552224" w:rsidRPr="00CB6188">
        <w:rPr>
          <w:rFonts w:ascii="Times New Roman" w:hAnsi="Times New Roman" w:cs="Times New Roman"/>
          <w:sz w:val="28"/>
          <w:szCs w:val="28"/>
        </w:rPr>
        <w:t xml:space="preserve">, </w:t>
      </w:r>
      <w:r w:rsidR="00552224">
        <w:rPr>
          <w:rFonts w:ascii="Times New Roman" w:hAnsi="Times New Roman" w:cs="Times New Roman"/>
          <w:sz w:val="28"/>
          <w:szCs w:val="28"/>
        </w:rPr>
        <w:t xml:space="preserve">в 1 слое </w:t>
      </w:r>
      <w:r w:rsidR="00CB6188">
        <w:rPr>
          <w:rFonts w:ascii="Times New Roman" w:hAnsi="Times New Roman" w:cs="Times New Roman"/>
          <w:sz w:val="28"/>
          <w:szCs w:val="28"/>
        </w:rPr>
        <w:t>6 нейронов</w:t>
      </w:r>
      <w:r w:rsidR="00CB6188" w:rsidRPr="00CB6188">
        <w:rPr>
          <w:rFonts w:ascii="Times New Roman" w:hAnsi="Times New Roman" w:cs="Times New Roman"/>
          <w:sz w:val="28"/>
          <w:szCs w:val="28"/>
        </w:rPr>
        <w:t xml:space="preserve">, </w:t>
      </w:r>
      <w:r w:rsidR="00CB6188">
        <w:rPr>
          <w:rFonts w:ascii="Times New Roman" w:hAnsi="Times New Roman" w:cs="Times New Roman"/>
          <w:sz w:val="28"/>
          <w:szCs w:val="28"/>
        </w:rPr>
        <w:t>во 2 слое 10 нейронов.  Точно м</w:t>
      </w:r>
      <w:r w:rsidR="00A44FF1">
        <w:rPr>
          <w:rFonts w:ascii="Times New Roman" w:hAnsi="Times New Roman" w:cs="Times New Roman"/>
          <w:sz w:val="28"/>
          <w:szCs w:val="28"/>
        </w:rPr>
        <w:t>одели незначительно увеличилась</w:t>
      </w:r>
      <w:r w:rsidR="00A44F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160E" w:rsidRPr="00C344C2" w:rsidRDefault="000B160E" w:rsidP="000B160E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0B160E" w:rsidRPr="0047173E" w:rsidRDefault="0047173E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47173E">
        <w:rPr>
          <w:rFonts w:ascii="Times New Roman" w:hAnsi="Times New Roman" w:cs="Times New Roman"/>
          <w:sz w:val="28"/>
          <w:szCs w:val="28"/>
        </w:rPr>
        <w:lastRenderedPageBreak/>
        <w:t xml:space="preserve">Нельзя пропустить через нейронную сеть разом весь </w:t>
      </w:r>
      <w:proofErr w:type="spellStart"/>
      <w:r w:rsidRPr="0047173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7173E">
        <w:rPr>
          <w:rFonts w:ascii="Times New Roman" w:hAnsi="Times New Roman" w:cs="Times New Roman"/>
          <w:sz w:val="28"/>
          <w:szCs w:val="28"/>
        </w:rPr>
        <w:t xml:space="preserve">. Поэтому делим данные </w:t>
      </w:r>
      <w:r w:rsidRPr="00F93BDB">
        <w:rPr>
          <w:rFonts w:ascii="Times New Roman" w:hAnsi="Times New Roman" w:cs="Times New Roman"/>
          <w:sz w:val="28"/>
          <w:szCs w:val="28"/>
        </w:rPr>
        <w:t xml:space="preserve">на </w:t>
      </w:r>
      <w:r w:rsidRPr="00F93BDB">
        <w:rPr>
          <w:rFonts w:ascii="Times New Roman" w:hAnsi="Times New Roman" w:cs="Times New Roman"/>
          <w:bCs/>
          <w:sz w:val="28"/>
          <w:szCs w:val="28"/>
        </w:rPr>
        <w:t>пакеты, сеты или партии</w:t>
      </w:r>
      <w:r w:rsidRPr="0047173E">
        <w:rPr>
          <w:rFonts w:ascii="Times New Roman" w:hAnsi="Times New Roman" w:cs="Times New Roman"/>
          <w:sz w:val="28"/>
          <w:szCs w:val="28"/>
        </w:rPr>
        <w:t xml:space="preserve">, так же, как большая статья делится на много разделов — введение, градиентный спуск, эпохи, </w:t>
      </w:r>
      <w:proofErr w:type="spellStart"/>
      <w:r w:rsidRPr="0047173E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47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73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7173E">
        <w:rPr>
          <w:rFonts w:ascii="Times New Roman" w:hAnsi="Times New Roman" w:cs="Times New Roman"/>
          <w:sz w:val="28"/>
          <w:szCs w:val="28"/>
        </w:rPr>
        <w:t xml:space="preserve"> и итерации.</w:t>
      </w:r>
      <w:r w:rsidR="002C656D">
        <w:rPr>
          <w:rFonts w:ascii="Times New Roman" w:hAnsi="Times New Roman" w:cs="Times New Roman"/>
          <w:sz w:val="28"/>
          <w:szCs w:val="28"/>
        </w:rPr>
        <w:t xml:space="preserve"> </w:t>
      </w:r>
      <w:r w:rsidR="002C656D" w:rsidRPr="002C656D">
        <w:rPr>
          <w:rFonts w:ascii="Times New Roman" w:hAnsi="Times New Roman" w:cs="Times New Roman"/>
          <w:sz w:val="28"/>
          <w:szCs w:val="28"/>
        </w:rPr>
        <w:t xml:space="preserve">Из этого следует что 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>м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ожно разделить полный </w:t>
      </w:r>
      <w:proofErr w:type="spellStart"/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</w:t>
      </w:r>
      <w:proofErr w:type="spellEnd"/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из </w:t>
      </w:r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100 объектов на </w:t>
      </w:r>
      <w:proofErr w:type="spellStart"/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>батчи</w:t>
      </w:r>
      <w:proofErr w:type="spellEnd"/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размером 20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объектов. Таким образом, для заве</w:t>
      </w:r>
      <w:r w:rsidR="00B95EFD">
        <w:rPr>
          <w:rStyle w:val="a8"/>
          <w:rFonts w:ascii="Times New Roman" w:hAnsi="Times New Roman" w:cs="Times New Roman"/>
          <w:i w:val="0"/>
          <w:sz w:val="28"/>
          <w:szCs w:val="28"/>
        </w:rPr>
        <w:t>ршения одной эпохи потребуется 5</w:t>
      </w:r>
      <w:r w:rsidR="002C656D" w:rsidRPr="002C656D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итерации.</w:t>
      </w:r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Если у нас будет большой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и малый объём данных нам потребуется больше эпох для обучения или больше нейронов. Если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батч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 xml:space="preserve"> слишком маленький изменения могут быть незначительны для большого </w:t>
      </w:r>
      <w:proofErr w:type="spellStart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3E3FE7">
        <w:rPr>
          <w:rStyle w:val="a8"/>
          <w:rFonts w:ascii="Times New Roman" w:hAnsi="Times New Roman" w:cs="Times New Roman"/>
          <w:i w:val="0"/>
          <w:sz w:val="28"/>
          <w:szCs w:val="28"/>
        </w:rPr>
        <w:t>.</w:t>
      </w:r>
      <w:bookmarkStart w:id="0" w:name="_GoBack"/>
      <w:bookmarkEnd w:id="0"/>
    </w:p>
    <w:sectPr w:rsidR="000B160E" w:rsidRPr="0047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23"/>
    <w:rsid w:val="00035B3F"/>
    <w:rsid w:val="000419FB"/>
    <w:rsid w:val="000B160E"/>
    <w:rsid w:val="002C656D"/>
    <w:rsid w:val="002E6BF0"/>
    <w:rsid w:val="003E3FE7"/>
    <w:rsid w:val="0047173E"/>
    <w:rsid w:val="00552224"/>
    <w:rsid w:val="0055392C"/>
    <w:rsid w:val="009A33E8"/>
    <w:rsid w:val="00A0545C"/>
    <w:rsid w:val="00A44FF1"/>
    <w:rsid w:val="00AF2FEF"/>
    <w:rsid w:val="00B95EFD"/>
    <w:rsid w:val="00BF3BED"/>
    <w:rsid w:val="00C239D4"/>
    <w:rsid w:val="00CB6188"/>
    <w:rsid w:val="00CC5E10"/>
    <w:rsid w:val="00CE7623"/>
    <w:rsid w:val="00D31AA3"/>
    <w:rsid w:val="00D51AAF"/>
    <w:rsid w:val="00D95B0D"/>
    <w:rsid w:val="00DC6EE4"/>
    <w:rsid w:val="00E64A08"/>
    <w:rsid w:val="00F10995"/>
    <w:rsid w:val="00F93BDB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E950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31</cp:revision>
  <dcterms:created xsi:type="dcterms:W3CDTF">2020-04-17T17:27:00Z</dcterms:created>
  <dcterms:modified xsi:type="dcterms:W3CDTF">2020-04-17T18:04:00Z</dcterms:modified>
</cp:coreProperties>
</file>