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942" w:rsidRPr="000E7339" w:rsidRDefault="00E74942" w:rsidP="00E74942">
      <w:pPr>
        <w:contextualSpacing/>
        <w:jc w:val="center"/>
        <w:rPr>
          <w:rFonts w:ascii="Times New Roman" w:hAnsi="Times New Roman" w:cs="Times New Roman"/>
          <w:b/>
          <w:bCs/>
          <w:sz w:val="36"/>
          <w:szCs w:val="36"/>
        </w:rPr>
      </w:pPr>
      <w:smartTag w:uri="urn:schemas-microsoft-com:office:smarttags" w:element="PlaceName">
        <w:r w:rsidRPr="000E7339">
          <w:rPr>
            <w:rFonts w:ascii="Times New Roman" w:hAnsi="Times New Roman" w:cs="Times New Roman"/>
            <w:b/>
            <w:bCs/>
            <w:sz w:val="36"/>
            <w:szCs w:val="36"/>
          </w:rPr>
          <w:t>American</w:t>
        </w:r>
      </w:smartTag>
      <w:r w:rsidRPr="000E7339">
        <w:rPr>
          <w:rFonts w:ascii="Times New Roman" w:hAnsi="Times New Roman" w:cs="Times New Roman"/>
          <w:b/>
          <w:bCs/>
          <w:sz w:val="36"/>
          <w:szCs w:val="36"/>
        </w:rPr>
        <w:t xml:space="preserve"> </w:t>
      </w:r>
      <w:smartTag w:uri="urn:schemas-microsoft-com:office:smarttags" w:element="PlaceType">
        <w:r w:rsidRPr="000E7339">
          <w:rPr>
            <w:rFonts w:ascii="Times New Roman" w:hAnsi="Times New Roman" w:cs="Times New Roman"/>
            <w:b/>
            <w:bCs/>
            <w:sz w:val="36"/>
            <w:szCs w:val="36"/>
          </w:rPr>
          <w:t>University</w:t>
        </w:r>
      </w:smartTag>
      <w:r w:rsidRPr="000E7339">
        <w:rPr>
          <w:rFonts w:ascii="Times New Roman" w:hAnsi="Times New Roman" w:cs="Times New Roman"/>
          <w:b/>
          <w:bCs/>
          <w:sz w:val="36"/>
          <w:szCs w:val="36"/>
        </w:rPr>
        <w:t xml:space="preserve"> of </w:t>
      </w:r>
      <w:smartTag w:uri="urn:schemas-microsoft-com:office:smarttags" w:element="City">
        <w:smartTag w:uri="urn:schemas-microsoft-com:office:smarttags" w:element="place">
          <w:r w:rsidRPr="000E7339">
            <w:rPr>
              <w:rFonts w:ascii="Times New Roman" w:hAnsi="Times New Roman" w:cs="Times New Roman"/>
              <w:b/>
              <w:bCs/>
              <w:sz w:val="36"/>
              <w:szCs w:val="36"/>
            </w:rPr>
            <w:t>Beirut</w:t>
          </w:r>
        </w:smartTag>
      </w:smartTag>
    </w:p>
    <w:p w:rsidR="00E74942" w:rsidRPr="000E7339" w:rsidRDefault="00E74942" w:rsidP="00E74942">
      <w:pPr>
        <w:contextualSpacing/>
        <w:jc w:val="center"/>
        <w:rPr>
          <w:rFonts w:ascii="Times New Roman" w:hAnsi="Times New Roman" w:cs="Times New Roman"/>
          <w:b/>
          <w:bCs/>
          <w:sz w:val="36"/>
          <w:szCs w:val="36"/>
        </w:rPr>
      </w:pPr>
      <w:r w:rsidRPr="000E7339">
        <w:rPr>
          <w:rFonts w:ascii="Times New Roman" w:hAnsi="Times New Roman" w:cs="Times New Roman"/>
          <w:b/>
          <w:bCs/>
          <w:sz w:val="36"/>
          <w:szCs w:val="36"/>
        </w:rPr>
        <w:t>ECE Department</w:t>
      </w:r>
    </w:p>
    <w:p w:rsidR="00E74942" w:rsidRPr="000E7339" w:rsidRDefault="00E74942" w:rsidP="007F311B">
      <w:pPr>
        <w:contextualSpacing/>
        <w:jc w:val="center"/>
        <w:rPr>
          <w:rFonts w:ascii="Times New Roman" w:hAnsi="Times New Roman" w:cs="Times New Roman"/>
          <w:b/>
          <w:bCs/>
          <w:sz w:val="36"/>
          <w:szCs w:val="36"/>
        </w:rPr>
      </w:pPr>
      <w:r w:rsidRPr="000E7339">
        <w:rPr>
          <w:rFonts w:ascii="Times New Roman" w:hAnsi="Times New Roman" w:cs="Times New Roman"/>
          <w:b/>
          <w:bCs/>
          <w:sz w:val="36"/>
          <w:szCs w:val="36"/>
        </w:rPr>
        <w:t xml:space="preserve">EECE </w:t>
      </w:r>
      <w:r w:rsidR="007F311B">
        <w:rPr>
          <w:rFonts w:ascii="Times New Roman" w:hAnsi="Times New Roman" w:cs="Times New Roman"/>
          <w:b/>
          <w:bCs/>
          <w:sz w:val="36"/>
          <w:szCs w:val="36"/>
        </w:rPr>
        <w:t>796</w:t>
      </w:r>
      <w:r w:rsidRPr="000E7339">
        <w:rPr>
          <w:rFonts w:ascii="Times New Roman" w:hAnsi="Times New Roman" w:cs="Times New Roman"/>
          <w:b/>
          <w:bCs/>
          <w:sz w:val="36"/>
          <w:szCs w:val="36"/>
        </w:rPr>
        <w:t xml:space="preserve"> </w:t>
      </w:r>
      <w:r>
        <w:rPr>
          <w:rFonts w:ascii="Times New Roman" w:hAnsi="Times New Roman" w:cs="Times New Roman"/>
          <w:b/>
          <w:bCs/>
          <w:sz w:val="36"/>
          <w:szCs w:val="36"/>
        </w:rPr>
        <w:t xml:space="preserve">Special </w:t>
      </w:r>
      <w:r w:rsidRPr="000E7339">
        <w:rPr>
          <w:rFonts w:ascii="Times New Roman" w:hAnsi="Times New Roman" w:cs="Times New Roman"/>
          <w:b/>
          <w:bCs/>
          <w:sz w:val="36"/>
          <w:szCs w:val="36"/>
        </w:rPr>
        <w:t xml:space="preserve">Project </w:t>
      </w:r>
      <w:r>
        <w:rPr>
          <w:rFonts w:ascii="Times New Roman" w:hAnsi="Times New Roman" w:cs="Times New Roman"/>
          <w:b/>
          <w:bCs/>
          <w:sz w:val="36"/>
          <w:szCs w:val="36"/>
        </w:rPr>
        <w:t>Proposal</w:t>
      </w:r>
    </w:p>
    <w:p w:rsidR="00E74942" w:rsidRPr="000E7339" w:rsidRDefault="004567C3" w:rsidP="00E74942">
      <w:pPr>
        <w:contextualSpacing/>
        <w:jc w:val="center"/>
        <w:rPr>
          <w:rFonts w:ascii="Times New Roman" w:hAnsi="Times New Roman" w:cs="Times New Roman"/>
          <w:b/>
          <w:bCs/>
          <w:sz w:val="36"/>
          <w:szCs w:val="36"/>
        </w:rPr>
      </w:pPr>
      <w:r>
        <w:rPr>
          <w:rFonts w:ascii="Times New Roman" w:hAnsi="Times New Roman" w:cs="Times New Roman"/>
          <w:b/>
          <w:bCs/>
          <w:sz w:val="36"/>
          <w:szCs w:val="36"/>
        </w:rPr>
        <w:t>Summer term 2019</w:t>
      </w:r>
    </w:p>
    <w:p w:rsidR="00E74942" w:rsidRDefault="00E74942" w:rsidP="00E74942">
      <w:pPr>
        <w:rPr>
          <w:rFonts w:ascii="Times New Roman" w:hAnsi="Times New Roman" w:cs="Times New Roman"/>
        </w:rPr>
      </w:pPr>
      <w:bookmarkStart w:id="0" w:name="_GoBack"/>
      <w:bookmarkEnd w:id="0"/>
    </w:p>
    <w:p w:rsidR="00010F64" w:rsidRDefault="00010F64" w:rsidP="00E74942">
      <w:pPr>
        <w:rPr>
          <w:rFonts w:ascii="Times New Roman" w:hAnsi="Times New Roman" w:cs="Times New Roman"/>
        </w:rPr>
      </w:pPr>
    </w:p>
    <w:p w:rsidR="00010F64" w:rsidRPr="000E7339" w:rsidRDefault="00010F64" w:rsidP="00E74942">
      <w:pPr>
        <w:rPr>
          <w:rFonts w:ascii="Times New Roman" w:hAnsi="Times New Roman" w:cs="Times New Roman"/>
        </w:rPr>
      </w:pPr>
    </w:p>
    <w:tbl>
      <w:tblPr>
        <w:tblW w:w="0" w:type="auto"/>
        <w:tblBorders>
          <w:bottom w:val="single" w:sz="4" w:space="0" w:color="auto"/>
        </w:tblBorders>
        <w:tblLook w:val="04A0" w:firstRow="1" w:lastRow="0" w:firstColumn="1" w:lastColumn="0" w:noHBand="0" w:noVBand="1"/>
      </w:tblPr>
      <w:tblGrid>
        <w:gridCol w:w="2220"/>
        <w:gridCol w:w="7140"/>
      </w:tblGrid>
      <w:tr w:rsidR="00C77FAE" w:rsidRPr="00F46BB5" w:rsidTr="00E60702">
        <w:tc>
          <w:tcPr>
            <w:tcW w:w="2235" w:type="dxa"/>
            <w:shd w:val="clear" w:color="auto" w:fill="auto"/>
          </w:tcPr>
          <w:p w:rsidR="00C77FAE" w:rsidRPr="00E60702" w:rsidRDefault="00C77FAE" w:rsidP="00F46BB5">
            <w:pPr>
              <w:rPr>
                <w:rFonts w:ascii="Times New Roman" w:hAnsi="Times New Roman" w:cs="Times New Roman"/>
                <w:b/>
                <w:bCs/>
                <w:sz w:val="32"/>
                <w:szCs w:val="32"/>
              </w:rPr>
            </w:pPr>
            <w:r w:rsidRPr="00E60702">
              <w:rPr>
                <w:rFonts w:ascii="Times New Roman" w:hAnsi="Times New Roman" w:cs="Times New Roman"/>
                <w:b/>
                <w:bCs/>
                <w:sz w:val="32"/>
                <w:szCs w:val="32"/>
              </w:rPr>
              <w:t>Title:</w:t>
            </w:r>
          </w:p>
        </w:tc>
        <w:tc>
          <w:tcPr>
            <w:tcW w:w="7341" w:type="dxa"/>
            <w:shd w:val="clear" w:color="auto" w:fill="auto"/>
          </w:tcPr>
          <w:p w:rsidR="00C77FAE" w:rsidRPr="00E60702" w:rsidRDefault="00C77FAE" w:rsidP="00851F62">
            <w:pPr>
              <w:rPr>
                <w:rFonts w:ascii="Times New Roman" w:hAnsi="Times New Roman" w:cs="Times New Roman"/>
                <w:sz w:val="32"/>
                <w:szCs w:val="32"/>
              </w:rPr>
            </w:pPr>
            <w:r w:rsidRPr="00E60702">
              <w:rPr>
                <w:rFonts w:ascii="Times New Roman" w:hAnsi="Times New Roman" w:cs="Times New Roman"/>
                <w:b/>
                <w:bCs/>
                <w:sz w:val="32"/>
                <w:szCs w:val="32"/>
              </w:rPr>
              <w:t xml:space="preserve"> </w:t>
            </w:r>
            <w:r w:rsidR="00851F62" w:rsidRPr="00E60702">
              <w:rPr>
                <w:rFonts w:ascii="Times New Roman" w:hAnsi="Times New Roman" w:cs="Times New Roman"/>
                <w:sz w:val="32"/>
                <w:szCs w:val="32"/>
              </w:rPr>
              <w:t>Machine Learning Meets Software Engineering</w:t>
            </w:r>
          </w:p>
        </w:tc>
      </w:tr>
      <w:tr w:rsidR="00C77FAE" w:rsidRPr="00F46BB5" w:rsidTr="00E60702">
        <w:tc>
          <w:tcPr>
            <w:tcW w:w="2235" w:type="dxa"/>
            <w:shd w:val="clear" w:color="auto" w:fill="auto"/>
          </w:tcPr>
          <w:p w:rsidR="00C77FAE" w:rsidRPr="00E60702" w:rsidRDefault="00C77FAE" w:rsidP="00F46BB5">
            <w:pPr>
              <w:rPr>
                <w:rFonts w:ascii="Times New Roman" w:hAnsi="Times New Roman" w:cs="Times New Roman"/>
                <w:b/>
                <w:bCs/>
                <w:sz w:val="32"/>
                <w:szCs w:val="32"/>
              </w:rPr>
            </w:pPr>
            <w:r w:rsidRPr="00E60702">
              <w:rPr>
                <w:rFonts w:ascii="Times New Roman" w:hAnsi="Times New Roman" w:cs="Times New Roman"/>
                <w:b/>
                <w:bCs/>
                <w:sz w:val="32"/>
                <w:szCs w:val="32"/>
              </w:rPr>
              <w:t>Student:</w:t>
            </w:r>
          </w:p>
        </w:tc>
        <w:tc>
          <w:tcPr>
            <w:tcW w:w="7341" w:type="dxa"/>
            <w:shd w:val="clear" w:color="auto" w:fill="auto"/>
          </w:tcPr>
          <w:p w:rsidR="00C77FAE" w:rsidRPr="00E60702" w:rsidRDefault="00D6097C" w:rsidP="00F46BB5">
            <w:pPr>
              <w:rPr>
                <w:rFonts w:ascii="Times New Roman" w:hAnsi="Times New Roman" w:cs="Times New Roman"/>
                <w:sz w:val="32"/>
                <w:szCs w:val="32"/>
              </w:rPr>
            </w:pPr>
            <w:r w:rsidRPr="00E60702">
              <w:rPr>
                <w:rFonts w:ascii="Times New Roman" w:hAnsi="Times New Roman" w:cs="Times New Roman"/>
                <w:sz w:val="32"/>
                <w:szCs w:val="32"/>
              </w:rPr>
              <w:t>Ahmad Mustapha</w:t>
            </w:r>
            <w:r w:rsidR="00C77FAE" w:rsidRPr="00E60702">
              <w:rPr>
                <w:rFonts w:ascii="Times New Roman" w:hAnsi="Times New Roman" w:cs="Times New Roman"/>
                <w:sz w:val="32"/>
                <w:szCs w:val="32"/>
              </w:rPr>
              <w:t xml:space="preserve"> </w:t>
            </w:r>
          </w:p>
        </w:tc>
      </w:tr>
      <w:tr w:rsidR="00C77FAE" w:rsidRPr="00F46BB5" w:rsidTr="00E60702">
        <w:tc>
          <w:tcPr>
            <w:tcW w:w="2235" w:type="dxa"/>
            <w:shd w:val="clear" w:color="auto" w:fill="auto"/>
          </w:tcPr>
          <w:p w:rsidR="00C77FAE" w:rsidRPr="00E60702" w:rsidRDefault="00C77FAE" w:rsidP="00F46BB5">
            <w:pPr>
              <w:rPr>
                <w:rFonts w:ascii="Times New Roman" w:hAnsi="Times New Roman" w:cs="Times New Roman"/>
                <w:b/>
                <w:bCs/>
                <w:sz w:val="32"/>
                <w:szCs w:val="32"/>
              </w:rPr>
            </w:pPr>
            <w:r w:rsidRPr="00E60702">
              <w:rPr>
                <w:rFonts w:ascii="Times New Roman" w:hAnsi="Times New Roman" w:cs="Times New Roman"/>
                <w:b/>
                <w:bCs/>
                <w:sz w:val="32"/>
                <w:szCs w:val="32"/>
              </w:rPr>
              <w:t>ID:</w:t>
            </w:r>
          </w:p>
        </w:tc>
        <w:tc>
          <w:tcPr>
            <w:tcW w:w="7341" w:type="dxa"/>
            <w:shd w:val="clear" w:color="auto" w:fill="auto"/>
          </w:tcPr>
          <w:p w:rsidR="00C77FAE" w:rsidRPr="00E60702" w:rsidRDefault="00C77FAE" w:rsidP="00F46BB5">
            <w:pPr>
              <w:rPr>
                <w:rFonts w:ascii="Times New Roman" w:hAnsi="Times New Roman" w:cs="Times New Roman"/>
                <w:sz w:val="32"/>
                <w:szCs w:val="32"/>
              </w:rPr>
            </w:pPr>
            <w:r w:rsidRPr="00E60702">
              <w:rPr>
                <w:rFonts w:ascii="Times New Roman" w:hAnsi="Times New Roman" w:cs="Times New Roman"/>
                <w:b/>
                <w:bCs/>
                <w:sz w:val="32"/>
                <w:szCs w:val="32"/>
              </w:rPr>
              <w:t xml:space="preserve"> </w:t>
            </w:r>
            <w:r w:rsidR="00D6097C" w:rsidRPr="00E60702">
              <w:rPr>
                <w:rFonts w:ascii="Times New Roman" w:hAnsi="Times New Roman" w:cs="Times New Roman"/>
                <w:sz w:val="32"/>
                <w:szCs w:val="32"/>
              </w:rPr>
              <w:t>201924287</w:t>
            </w:r>
          </w:p>
        </w:tc>
      </w:tr>
      <w:tr w:rsidR="00C77FAE" w:rsidRPr="00F46BB5" w:rsidTr="00E60702">
        <w:tc>
          <w:tcPr>
            <w:tcW w:w="2235" w:type="dxa"/>
            <w:shd w:val="clear" w:color="auto" w:fill="auto"/>
          </w:tcPr>
          <w:p w:rsidR="00C77FAE" w:rsidRPr="00E60702" w:rsidRDefault="00C77FAE" w:rsidP="00F46BB5">
            <w:pPr>
              <w:rPr>
                <w:rFonts w:ascii="Times New Roman" w:hAnsi="Times New Roman" w:cs="Times New Roman"/>
                <w:b/>
                <w:bCs/>
                <w:sz w:val="32"/>
                <w:szCs w:val="32"/>
              </w:rPr>
            </w:pPr>
            <w:r w:rsidRPr="00E60702">
              <w:rPr>
                <w:rFonts w:ascii="Times New Roman" w:hAnsi="Times New Roman" w:cs="Times New Roman"/>
                <w:b/>
                <w:bCs/>
                <w:sz w:val="32"/>
                <w:szCs w:val="32"/>
              </w:rPr>
              <w:t>Supervisor:</w:t>
            </w:r>
          </w:p>
        </w:tc>
        <w:tc>
          <w:tcPr>
            <w:tcW w:w="7341" w:type="dxa"/>
            <w:shd w:val="clear" w:color="auto" w:fill="auto"/>
          </w:tcPr>
          <w:p w:rsidR="00C77FAE" w:rsidRPr="00E60702" w:rsidRDefault="00D6097C" w:rsidP="00F46BB5">
            <w:pPr>
              <w:rPr>
                <w:rFonts w:ascii="Times New Roman" w:hAnsi="Times New Roman" w:cs="Times New Roman"/>
                <w:sz w:val="32"/>
                <w:szCs w:val="32"/>
              </w:rPr>
            </w:pPr>
            <w:r w:rsidRPr="00E60702">
              <w:rPr>
                <w:rFonts w:ascii="Times New Roman" w:hAnsi="Times New Roman" w:cs="Times New Roman"/>
                <w:sz w:val="32"/>
                <w:szCs w:val="32"/>
              </w:rPr>
              <w:t>Prof. Wassim Masri</w:t>
            </w:r>
          </w:p>
        </w:tc>
      </w:tr>
    </w:tbl>
    <w:p w:rsidR="00CF2CAF" w:rsidRDefault="00CF2CAF" w:rsidP="00E74942">
      <w:pPr>
        <w:rPr>
          <w:rFonts w:ascii="Times New Roman" w:hAnsi="Times New Roman" w:cs="Times New Roman"/>
          <w:b/>
          <w:bCs/>
          <w:sz w:val="36"/>
          <w:szCs w:val="36"/>
        </w:rPr>
      </w:pPr>
    </w:p>
    <w:p w:rsidR="00E74942" w:rsidRDefault="00E74942" w:rsidP="00E74942">
      <w:pPr>
        <w:rPr>
          <w:rFonts w:ascii="Times New Roman" w:hAnsi="Times New Roman" w:cs="Times New Roman"/>
          <w:b/>
          <w:bCs/>
          <w:sz w:val="36"/>
          <w:szCs w:val="36"/>
        </w:rPr>
      </w:pPr>
      <w:bookmarkStart w:id="1" w:name="_Toc46684172"/>
      <w:r w:rsidRPr="00FC7B5C">
        <w:rPr>
          <w:rStyle w:val="Heading1Char"/>
        </w:rPr>
        <w:t>Abstract</w:t>
      </w:r>
      <w:bookmarkEnd w:id="1"/>
      <w:r>
        <w:rPr>
          <w:rFonts w:ascii="Times New Roman" w:hAnsi="Times New Roman" w:cs="Times New Roman"/>
          <w:b/>
          <w:bCs/>
          <w:sz w:val="36"/>
          <w:szCs w:val="36"/>
        </w:rPr>
        <w:t>:</w:t>
      </w:r>
    </w:p>
    <w:p w:rsidR="00E74942" w:rsidRDefault="007C2B45" w:rsidP="00D96820">
      <w:pPr>
        <w:jc w:val="both"/>
        <w:rPr>
          <w:rFonts w:ascii="Times New Roman" w:hAnsi="Times New Roman" w:cs="Times New Roman"/>
          <w:sz w:val="28"/>
          <w:szCs w:val="28"/>
        </w:rPr>
      </w:pPr>
      <w:r>
        <w:rPr>
          <w:rFonts w:ascii="Times New Roman" w:hAnsi="Times New Roman" w:cs="Times New Roman"/>
          <w:sz w:val="28"/>
          <w:szCs w:val="28"/>
        </w:rPr>
        <w:t>Machine</w:t>
      </w:r>
      <w:r w:rsidR="008642FC">
        <w:rPr>
          <w:rFonts w:ascii="Times New Roman" w:hAnsi="Times New Roman" w:cs="Times New Roman"/>
          <w:sz w:val="28"/>
          <w:szCs w:val="28"/>
        </w:rPr>
        <w:t xml:space="preserve"> Learning has been successfully applied to different domains. And with the rise of Deep Learning, the applicability and efficiency of Machine Learning have increased. However, t</w:t>
      </w:r>
      <w:r w:rsidR="008833E0">
        <w:rPr>
          <w:rFonts w:ascii="Times New Roman" w:hAnsi="Times New Roman" w:cs="Times New Roman"/>
          <w:sz w:val="28"/>
          <w:szCs w:val="28"/>
        </w:rPr>
        <w:t>hese technologies have so far a</w:t>
      </w:r>
      <w:r w:rsidR="008642FC">
        <w:rPr>
          <w:rFonts w:ascii="Times New Roman" w:hAnsi="Times New Roman" w:cs="Times New Roman"/>
          <w:sz w:val="28"/>
          <w:szCs w:val="28"/>
        </w:rPr>
        <w:t xml:space="preserve"> </w:t>
      </w:r>
      <w:r w:rsidR="008833E0">
        <w:rPr>
          <w:rFonts w:ascii="Times New Roman" w:hAnsi="Times New Roman" w:cs="Times New Roman"/>
          <w:sz w:val="28"/>
          <w:szCs w:val="28"/>
        </w:rPr>
        <w:t xml:space="preserve">minimal </w:t>
      </w:r>
      <w:r w:rsidR="008642FC">
        <w:rPr>
          <w:rFonts w:ascii="Times New Roman" w:hAnsi="Times New Roman" w:cs="Times New Roman"/>
          <w:sz w:val="28"/>
          <w:szCs w:val="28"/>
        </w:rPr>
        <w:t>impact on the</w:t>
      </w:r>
      <w:r w:rsidR="0049588D">
        <w:rPr>
          <w:rFonts w:ascii="Times New Roman" w:hAnsi="Times New Roman" w:cs="Times New Roman"/>
          <w:sz w:val="28"/>
          <w:szCs w:val="28"/>
        </w:rPr>
        <w:t xml:space="preserve"> domain of Software Engineering. We argue that things are changing and the relevance of machine learning in Software Engineering is increasing. In this project</w:t>
      </w:r>
      <w:r w:rsidR="00D96820">
        <w:rPr>
          <w:rFonts w:ascii="Times New Roman" w:hAnsi="Times New Roman" w:cs="Times New Roman"/>
          <w:sz w:val="28"/>
          <w:szCs w:val="28"/>
        </w:rPr>
        <w:t>,</w:t>
      </w:r>
      <w:r w:rsidR="0049588D">
        <w:rPr>
          <w:rFonts w:ascii="Times New Roman" w:hAnsi="Times New Roman" w:cs="Times New Roman"/>
          <w:sz w:val="28"/>
          <w:szCs w:val="28"/>
        </w:rPr>
        <w:t xml:space="preserve"> we aim to study the interaction between Machine Learning including Deep Learning from one side and Software Engineering including Software Testing from the other side.</w:t>
      </w:r>
      <w:r w:rsidR="000A29FE">
        <w:rPr>
          <w:rFonts w:ascii="Times New Roman" w:hAnsi="Times New Roman" w:cs="Times New Roman"/>
          <w:sz w:val="28"/>
          <w:szCs w:val="28"/>
        </w:rPr>
        <w:t xml:space="preserve"> To do this we will </w:t>
      </w:r>
      <w:r w:rsidR="00F432F1">
        <w:rPr>
          <w:rFonts w:ascii="Times New Roman" w:hAnsi="Times New Roman" w:cs="Times New Roman"/>
          <w:sz w:val="28"/>
          <w:szCs w:val="28"/>
        </w:rPr>
        <w:t>distill</w:t>
      </w:r>
      <w:r w:rsidR="000A29FE">
        <w:rPr>
          <w:rFonts w:ascii="Times New Roman" w:hAnsi="Times New Roman" w:cs="Times New Roman"/>
          <w:sz w:val="28"/>
          <w:szCs w:val="28"/>
        </w:rPr>
        <w:t xml:space="preserve"> a collected set of 1516 research paper</w:t>
      </w:r>
      <w:r w:rsidR="00F432F1">
        <w:rPr>
          <w:rFonts w:ascii="Times New Roman" w:hAnsi="Times New Roman" w:cs="Times New Roman"/>
          <w:sz w:val="28"/>
          <w:szCs w:val="28"/>
        </w:rPr>
        <w:t>s</w:t>
      </w:r>
      <w:r w:rsidR="000A29FE">
        <w:rPr>
          <w:rFonts w:ascii="Times New Roman" w:hAnsi="Times New Roman" w:cs="Times New Roman"/>
          <w:sz w:val="28"/>
          <w:szCs w:val="28"/>
        </w:rPr>
        <w:t xml:space="preserve"> from five top Software Engineering Conferences</w:t>
      </w:r>
      <w:r w:rsidR="000304C5">
        <w:rPr>
          <w:rFonts w:ascii="Times New Roman" w:hAnsi="Times New Roman" w:cs="Times New Roman"/>
          <w:sz w:val="28"/>
          <w:szCs w:val="28"/>
        </w:rPr>
        <w:t xml:space="preserve"> published between 2017 and 2019 inclusive</w:t>
      </w:r>
      <w:r w:rsidR="00F432F1">
        <w:rPr>
          <w:rFonts w:ascii="Times New Roman" w:hAnsi="Times New Roman" w:cs="Times New Roman"/>
          <w:sz w:val="28"/>
          <w:szCs w:val="28"/>
        </w:rPr>
        <w:t xml:space="preserve"> and study the papers that appl</w:t>
      </w:r>
      <w:r w:rsidR="00D96820">
        <w:rPr>
          <w:rFonts w:ascii="Times New Roman" w:hAnsi="Times New Roman" w:cs="Times New Roman"/>
          <w:sz w:val="28"/>
          <w:szCs w:val="28"/>
        </w:rPr>
        <w:t>y</w:t>
      </w:r>
      <w:r w:rsidR="00F432F1">
        <w:rPr>
          <w:rFonts w:ascii="Times New Roman" w:hAnsi="Times New Roman" w:cs="Times New Roman"/>
          <w:sz w:val="28"/>
          <w:szCs w:val="28"/>
        </w:rPr>
        <w:t xml:space="preserve"> Machine Learning in Software Engineering and vice versa</w:t>
      </w:r>
      <w:r w:rsidR="000A29FE">
        <w:rPr>
          <w:rFonts w:ascii="Times New Roman" w:hAnsi="Times New Roman" w:cs="Times New Roman"/>
          <w:sz w:val="28"/>
          <w:szCs w:val="28"/>
        </w:rPr>
        <w:t>.</w:t>
      </w:r>
      <w:r w:rsidR="00F432F1">
        <w:rPr>
          <w:rFonts w:ascii="Times New Roman" w:hAnsi="Times New Roman" w:cs="Times New Roman"/>
          <w:sz w:val="28"/>
          <w:szCs w:val="28"/>
        </w:rPr>
        <w:t xml:space="preserve"> </w:t>
      </w:r>
    </w:p>
    <w:p w:rsidR="002B7115" w:rsidRDefault="002B7115" w:rsidP="000A1627">
      <w:pPr>
        <w:rPr>
          <w:rFonts w:ascii="Times New Roman" w:hAnsi="Times New Roman" w:cs="Times New Roman"/>
          <w:sz w:val="28"/>
          <w:szCs w:val="28"/>
        </w:rPr>
      </w:pPr>
    </w:p>
    <w:p w:rsidR="00E60702" w:rsidRDefault="00E60702" w:rsidP="000A1627">
      <w:pPr>
        <w:rPr>
          <w:rFonts w:ascii="Times New Roman" w:hAnsi="Times New Roman" w:cs="Times New Roman"/>
          <w:sz w:val="28"/>
          <w:szCs w:val="28"/>
        </w:rPr>
      </w:pPr>
    </w:p>
    <w:p w:rsidR="00E60702" w:rsidRDefault="00E60702"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bookmarkStart w:id="2" w:name="_Toc46684173"/>
      <w:r w:rsidRPr="002E10ED">
        <w:rPr>
          <w:rStyle w:val="Heading1Char"/>
        </w:rPr>
        <w:lastRenderedPageBreak/>
        <w:t>Outline</w:t>
      </w:r>
      <w:bookmarkEnd w:id="2"/>
      <w:r>
        <w:rPr>
          <w:rFonts w:ascii="Times New Roman" w:hAnsi="Times New Roman" w:cs="Times New Roman"/>
          <w:sz w:val="28"/>
          <w:szCs w:val="28"/>
        </w:rPr>
        <w:t>:</w:t>
      </w:r>
    </w:p>
    <w:sdt>
      <w:sdtPr>
        <w:rPr>
          <w:rFonts w:ascii="Calibri" w:eastAsia="Calibri" w:hAnsi="Calibri" w:cs="Arial"/>
          <w:color w:val="auto"/>
          <w:sz w:val="22"/>
          <w:szCs w:val="22"/>
        </w:rPr>
        <w:id w:val="1443952076"/>
        <w:docPartObj>
          <w:docPartGallery w:val="Table of Contents"/>
          <w:docPartUnique/>
        </w:docPartObj>
      </w:sdtPr>
      <w:sdtEndPr>
        <w:rPr>
          <w:b/>
          <w:bCs/>
          <w:noProof/>
        </w:rPr>
      </w:sdtEndPr>
      <w:sdtContent>
        <w:p w:rsidR="00477F55" w:rsidRDefault="00477F55">
          <w:pPr>
            <w:pStyle w:val="TOCHeading"/>
          </w:pPr>
        </w:p>
        <w:p w:rsidR="009A51DE" w:rsidRDefault="00477F5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684172" w:history="1">
            <w:r w:rsidR="009A51DE" w:rsidRPr="00880ECE">
              <w:rPr>
                <w:rStyle w:val="Hyperlink"/>
                <w:noProof/>
              </w:rPr>
              <w:t>Abstract</w:t>
            </w:r>
            <w:r w:rsidR="009A51DE">
              <w:rPr>
                <w:noProof/>
                <w:webHidden/>
              </w:rPr>
              <w:tab/>
            </w:r>
            <w:r w:rsidR="009A51DE">
              <w:rPr>
                <w:noProof/>
                <w:webHidden/>
              </w:rPr>
              <w:fldChar w:fldCharType="begin"/>
            </w:r>
            <w:r w:rsidR="009A51DE">
              <w:rPr>
                <w:noProof/>
                <w:webHidden/>
              </w:rPr>
              <w:instrText xml:space="preserve"> PAGEREF _Toc46684172 \h </w:instrText>
            </w:r>
            <w:r w:rsidR="009A51DE">
              <w:rPr>
                <w:noProof/>
                <w:webHidden/>
              </w:rPr>
            </w:r>
            <w:r w:rsidR="009A51DE">
              <w:rPr>
                <w:noProof/>
                <w:webHidden/>
              </w:rPr>
              <w:fldChar w:fldCharType="separate"/>
            </w:r>
            <w:r w:rsidR="008152A9">
              <w:rPr>
                <w:noProof/>
                <w:webHidden/>
              </w:rPr>
              <w:t>1</w:t>
            </w:r>
            <w:r w:rsidR="009A51DE">
              <w:rPr>
                <w:noProof/>
                <w:webHidden/>
              </w:rPr>
              <w:fldChar w:fldCharType="end"/>
            </w:r>
          </w:hyperlink>
        </w:p>
        <w:p w:rsidR="009A51DE" w:rsidRDefault="009D5DEC">
          <w:pPr>
            <w:pStyle w:val="TOC1"/>
            <w:tabs>
              <w:tab w:val="right" w:leader="dot" w:pos="9350"/>
            </w:tabs>
            <w:rPr>
              <w:rFonts w:asciiTheme="minorHAnsi" w:eastAsiaTheme="minorEastAsia" w:hAnsiTheme="minorHAnsi" w:cstheme="minorBidi"/>
              <w:noProof/>
            </w:rPr>
          </w:pPr>
          <w:hyperlink w:anchor="_Toc46684173" w:history="1">
            <w:r w:rsidR="009A51DE" w:rsidRPr="00880ECE">
              <w:rPr>
                <w:rStyle w:val="Hyperlink"/>
                <w:noProof/>
              </w:rPr>
              <w:t>Outline</w:t>
            </w:r>
            <w:r w:rsidR="009A51DE">
              <w:rPr>
                <w:noProof/>
                <w:webHidden/>
              </w:rPr>
              <w:tab/>
            </w:r>
            <w:r w:rsidR="009A51DE">
              <w:rPr>
                <w:noProof/>
                <w:webHidden/>
              </w:rPr>
              <w:fldChar w:fldCharType="begin"/>
            </w:r>
            <w:r w:rsidR="009A51DE">
              <w:rPr>
                <w:noProof/>
                <w:webHidden/>
              </w:rPr>
              <w:instrText xml:space="preserve"> PAGEREF _Toc46684173 \h </w:instrText>
            </w:r>
            <w:r w:rsidR="009A51DE">
              <w:rPr>
                <w:noProof/>
                <w:webHidden/>
              </w:rPr>
            </w:r>
            <w:r w:rsidR="009A51DE">
              <w:rPr>
                <w:noProof/>
                <w:webHidden/>
              </w:rPr>
              <w:fldChar w:fldCharType="separate"/>
            </w:r>
            <w:r w:rsidR="008152A9">
              <w:rPr>
                <w:noProof/>
                <w:webHidden/>
              </w:rPr>
              <w:t>2</w:t>
            </w:r>
            <w:r w:rsidR="009A51DE">
              <w:rPr>
                <w:noProof/>
                <w:webHidden/>
              </w:rPr>
              <w:fldChar w:fldCharType="end"/>
            </w:r>
          </w:hyperlink>
        </w:p>
        <w:p w:rsidR="009A51DE" w:rsidRDefault="009D5DEC">
          <w:pPr>
            <w:pStyle w:val="TOC1"/>
            <w:tabs>
              <w:tab w:val="right" w:leader="dot" w:pos="9350"/>
            </w:tabs>
            <w:rPr>
              <w:rFonts w:asciiTheme="minorHAnsi" w:eastAsiaTheme="minorEastAsia" w:hAnsiTheme="minorHAnsi" w:cstheme="minorBidi"/>
              <w:noProof/>
            </w:rPr>
          </w:pPr>
          <w:hyperlink w:anchor="_Toc46684174" w:history="1">
            <w:r w:rsidR="009A51DE" w:rsidRPr="00880ECE">
              <w:rPr>
                <w:rStyle w:val="Hyperlink"/>
                <w:noProof/>
              </w:rPr>
              <w:t>Introduction</w:t>
            </w:r>
            <w:r w:rsidR="009A51DE">
              <w:rPr>
                <w:noProof/>
                <w:webHidden/>
              </w:rPr>
              <w:tab/>
            </w:r>
            <w:r w:rsidR="009A51DE">
              <w:rPr>
                <w:noProof/>
                <w:webHidden/>
              </w:rPr>
              <w:fldChar w:fldCharType="begin"/>
            </w:r>
            <w:r w:rsidR="009A51DE">
              <w:rPr>
                <w:noProof/>
                <w:webHidden/>
              </w:rPr>
              <w:instrText xml:space="preserve"> PAGEREF _Toc46684174 \h </w:instrText>
            </w:r>
            <w:r w:rsidR="009A51DE">
              <w:rPr>
                <w:noProof/>
                <w:webHidden/>
              </w:rPr>
            </w:r>
            <w:r w:rsidR="009A51DE">
              <w:rPr>
                <w:noProof/>
                <w:webHidden/>
              </w:rPr>
              <w:fldChar w:fldCharType="separate"/>
            </w:r>
            <w:r w:rsidR="008152A9">
              <w:rPr>
                <w:noProof/>
                <w:webHidden/>
              </w:rPr>
              <w:t>3</w:t>
            </w:r>
            <w:r w:rsidR="009A51DE">
              <w:rPr>
                <w:noProof/>
                <w:webHidden/>
              </w:rPr>
              <w:fldChar w:fldCharType="end"/>
            </w:r>
          </w:hyperlink>
        </w:p>
        <w:p w:rsidR="009A51DE" w:rsidRDefault="009D5DEC">
          <w:pPr>
            <w:pStyle w:val="TOC1"/>
            <w:tabs>
              <w:tab w:val="right" w:leader="dot" w:pos="9350"/>
            </w:tabs>
            <w:rPr>
              <w:rFonts w:asciiTheme="minorHAnsi" w:eastAsiaTheme="minorEastAsia" w:hAnsiTheme="minorHAnsi" w:cstheme="minorBidi"/>
              <w:noProof/>
            </w:rPr>
          </w:pPr>
          <w:hyperlink w:anchor="_Toc46684175" w:history="1">
            <w:r w:rsidR="009A51DE" w:rsidRPr="00880ECE">
              <w:rPr>
                <w:rStyle w:val="Hyperlink"/>
                <w:noProof/>
              </w:rPr>
              <w:t>Methodology</w:t>
            </w:r>
            <w:r w:rsidR="009A51DE">
              <w:rPr>
                <w:noProof/>
                <w:webHidden/>
              </w:rPr>
              <w:tab/>
            </w:r>
            <w:r w:rsidR="009A51DE">
              <w:rPr>
                <w:noProof/>
                <w:webHidden/>
              </w:rPr>
              <w:fldChar w:fldCharType="begin"/>
            </w:r>
            <w:r w:rsidR="009A51DE">
              <w:rPr>
                <w:noProof/>
                <w:webHidden/>
              </w:rPr>
              <w:instrText xml:space="preserve"> PAGEREF _Toc46684175 \h </w:instrText>
            </w:r>
            <w:r w:rsidR="009A51DE">
              <w:rPr>
                <w:noProof/>
                <w:webHidden/>
              </w:rPr>
            </w:r>
            <w:r w:rsidR="009A51DE">
              <w:rPr>
                <w:noProof/>
                <w:webHidden/>
              </w:rPr>
              <w:fldChar w:fldCharType="separate"/>
            </w:r>
            <w:r w:rsidR="008152A9">
              <w:rPr>
                <w:noProof/>
                <w:webHidden/>
              </w:rPr>
              <w:t>4</w:t>
            </w:r>
            <w:r w:rsidR="009A51DE">
              <w:rPr>
                <w:noProof/>
                <w:webHidden/>
              </w:rPr>
              <w:fldChar w:fldCharType="end"/>
            </w:r>
          </w:hyperlink>
        </w:p>
        <w:p w:rsidR="009A51DE" w:rsidRDefault="009D5DEC">
          <w:pPr>
            <w:pStyle w:val="TOC1"/>
            <w:tabs>
              <w:tab w:val="right" w:leader="dot" w:pos="9350"/>
            </w:tabs>
            <w:rPr>
              <w:rFonts w:asciiTheme="minorHAnsi" w:eastAsiaTheme="minorEastAsia" w:hAnsiTheme="minorHAnsi" w:cstheme="minorBidi"/>
              <w:noProof/>
            </w:rPr>
          </w:pPr>
          <w:hyperlink w:anchor="_Toc46684176" w:history="1">
            <w:r w:rsidR="009A51DE" w:rsidRPr="00880ECE">
              <w:rPr>
                <w:rStyle w:val="Hyperlink"/>
                <w:noProof/>
              </w:rPr>
              <w:t>Machine Learning Insights</w:t>
            </w:r>
            <w:r w:rsidR="009A51DE">
              <w:rPr>
                <w:noProof/>
                <w:webHidden/>
              </w:rPr>
              <w:tab/>
            </w:r>
            <w:r w:rsidR="009A51DE">
              <w:rPr>
                <w:noProof/>
                <w:webHidden/>
              </w:rPr>
              <w:fldChar w:fldCharType="begin"/>
            </w:r>
            <w:r w:rsidR="009A51DE">
              <w:rPr>
                <w:noProof/>
                <w:webHidden/>
              </w:rPr>
              <w:instrText xml:space="preserve"> PAGEREF _Toc46684176 \h </w:instrText>
            </w:r>
            <w:r w:rsidR="009A51DE">
              <w:rPr>
                <w:noProof/>
                <w:webHidden/>
              </w:rPr>
            </w:r>
            <w:r w:rsidR="009A51DE">
              <w:rPr>
                <w:noProof/>
                <w:webHidden/>
              </w:rPr>
              <w:fldChar w:fldCharType="separate"/>
            </w:r>
            <w:r w:rsidR="008152A9">
              <w:rPr>
                <w:noProof/>
                <w:webHidden/>
              </w:rPr>
              <w:t>6</w:t>
            </w:r>
            <w:r w:rsidR="009A51DE">
              <w:rPr>
                <w:noProof/>
                <w:webHidden/>
              </w:rPr>
              <w:fldChar w:fldCharType="end"/>
            </w:r>
          </w:hyperlink>
        </w:p>
        <w:p w:rsidR="009A51DE" w:rsidRDefault="009D5DEC">
          <w:pPr>
            <w:pStyle w:val="TOC2"/>
            <w:tabs>
              <w:tab w:val="right" w:leader="dot" w:pos="9350"/>
            </w:tabs>
            <w:rPr>
              <w:rFonts w:asciiTheme="minorHAnsi" w:eastAsiaTheme="minorEastAsia" w:hAnsiTheme="minorHAnsi" w:cstheme="minorBidi"/>
              <w:noProof/>
            </w:rPr>
          </w:pPr>
          <w:hyperlink w:anchor="_Toc46684177" w:history="1">
            <w:r w:rsidR="009A51DE" w:rsidRPr="00880ECE">
              <w:rPr>
                <w:rStyle w:val="Hyperlink"/>
                <w:noProof/>
              </w:rPr>
              <w:t>Datasets</w:t>
            </w:r>
            <w:r w:rsidR="009A51DE">
              <w:rPr>
                <w:noProof/>
                <w:webHidden/>
              </w:rPr>
              <w:tab/>
            </w:r>
            <w:r w:rsidR="009A51DE">
              <w:rPr>
                <w:noProof/>
                <w:webHidden/>
              </w:rPr>
              <w:fldChar w:fldCharType="begin"/>
            </w:r>
            <w:r w:rsidR="009A51DE">
              <w:rPr>
                <w:noProof/>
                <w:webHidden/>
              </w:rPr>
              <w:instrText xml:space="preserve"> PAGEREF _Toc46684177 \h </w:instrText>
            </w:r>
            <w:r w:rsidR="009A51DE">
              <w:rPr>
                <w:noProof/>
                <w:webHidden/>
              </w:rPr>
            </w:r>
            <w:r w:rsidR="009A51DE">
              <w:rPr>
                <w:noProof/>
                <w:webHidden/>
              </w:rPr>
              <w:fldChar w:fldCharType="separate"/>
            </w:r>
            <w:r w:rsidR="008152A9">
              <w:rPr>
                <w:noProof/>
                <w:webHidden/>
              </w:rPr>
              <w:t>7</w:t>
            </w:r>
            <w:r w:rsidR="009A51DE">
              <w:rPr>
                <w:noProof/>
                <w:webHidden/>
              </w:rPr>
              <w:fldChar w:fldCharType="end"/>
            </w:r>
          </w:hyperlink>
        </w:p>
        <w:p w:rsidR="009A51DE" w:rsidRDefault="009D5DEC">
          <w:pPr>
            <w:pStyle w:val="TOC2"/>
            <w:tabs>
              <w:tab w:val="right" w:leader="dot" w:pos="9350"/>
            </w:tabs>
            <w:rPr>
              <w:rFonts w:asciiTheme="minorHAnsi" w:eastAsiaTheme="minorEastAsia" w:hAnsiTheme="minorHAnsi" w:cstheme="minorBidi"/>
              <w:noProof/>
            </w:rPr>
          </w:pPr>
          <w:hyperlink w:anchor="_Toc46684178" w:history="1">
            <w:r w:rsidR="009A51DE" w:rsidRPr="00880ECE">
              <w:rPr>
                <w:rStyle w:val="Hyperlink"/>
                <w:noProof/>
              </w:rPr>
              <w:t>Model Selection</w:t>
            </w:r>
            <w:r w:rsidR="009A51DE">
              <w:rPr>
                <w:noProof/>
                <w:webHidden/>
              </w:rPr>
              <w:tab/>
            </w:r>
            <w:r w:rsidR="009A51DE">
              <w:rPr>
                <w:noProof/>
                <w:webHidden/>
              </w:rPr>
              <w:fldChar w:fldCharType="begin"/>
            </w:r>
            <w:r w:rsidR="009A51DE">
              <w:rPr>
                <w:noProof/>
                <w:webHidden/>
              </w:rPr>
              <w:instrText xml:space="preserve"> PAGEREF _Toc46684178 \h </w:instrText>
            </w:r>
            <w:r w:rsidR="009A51DE">
              <w:rPr>
                <w:noProof/>
                <w:webHidden/>
              </w:rPr>
            </w:r>
            <w:r w:rsidR="009A51DE">
              <w:rPr>
                <w:noProof/>
                <w:webHidden/>
              </w:rPr>
              <w:fldChar w:fldCharType="separate"/>
            </w:r>
            <w:r w:rsidR="008152A9">
              <w:rPr>
                <w:noProof/>
                <w:webHidden/>
              </w:rPr>
              <w:t>8</w:t>
            </w:r>
            <w:r w:rsidR="009A51DE">
              <w:rPr>
                <w:noProof/>
                <w:webHidden/>
              </w:rPr>
              <w:fldChar w:fldCharType="end"/>
            </w:r>
          </w:hyperlink>
        </w:p>
        <w:p w:rsidR="009A51DE" w:rsidRDefault="009D5DEC">
          <w:pPr>
            <w:pStyle w:val="TOC1"/>
            <w:tabs>
              <w:tab w:val="right" w:leader="dot" w:pos="9350"/>
            </w:tabs>
            <w:rPr>
              <w:rFonts w:asciiTheme="minorHAnsi" w:eastAsiaTheme="minorEastAsia" w:hAnsiTheme="minorHAnsi" w:cstheme="minorBidi"/>
              <w:noProof/>
            </w:rPr>
          </w:pPr>
          <w:hyperlink w:anchor="_Toc46684179" w:history="1">
            <w:r w:rsidR="009A51DE" w:rsidRPr="00880ECE">
              <w:rPr>
                <w:rStyle w:val="Hyperlink"/>
                <w:noProof/>
              </w:rPr>
              <w:t>Software Engineering Insights</w:t>
            </w:r>
            <w:r w:rsidR="009A51DE">
              <w:rPr>
                <w:noProof/>
                <w:webHidden/>
              </w:rPr>
              <w:tab/>
            </w:r>
            <w:r w:rsidR="009A51DE">
              <w:rPr>
                <w:noProof/>
                <w:webHidden/>
              </w:rPr>
              <w:fldChar w:fldCharType="begin"/>
            </w:r>
            <w:r w:rsidR="009A51DE">
              <w:rPr>
                <w:noProof/>
                <w:webHidden/>
              </w:rPr>
              <w:instrText xml:space="preserve"> PAGEREF _Toc46684179 \h </w:instrText>
            </w:r>
            <w:r w:rsidR="009A51DE">
              <w:rPr>
                <w:noProof/>
                <w:webHidden/>
              </w:rPr>
            </w:r>
            <w:r w:rsidR="009A51DE">
              <w:rPr>
                <w:noProof/>
                <w:webHidden/>
              </w:rPr>
              <w:fldChar w:fldCharType="separate"/>
            </w:r>
            <w:r w:rsidR="008152A9">
              <w:rPr>
                <w:noProof/>
                <w:webHidden/>
              </w:rPr>
              <w:t>10</w:t>
            </w:r>
            <w:r w:rsidR="009A51DE">
              <w:rPr>
                <w:noProof/>
                <w:webHidden/>
              </w:rPr>
              <w:fldChar w:fldCharType="end"/>
            </w:r>
          </w:hyperlink>
        </w:p>
        <w:p w:rsidR="009A51DE" w:rsidRDefault="009D5DEC">
          <w:pPr>
            <w:pStyle w:val="TOC2"/>
            <w:tabs>
              <w:tab w:val="right" w:leader="dot" w:pos="9350"/>
            </w:tabs>
            <w:rPr>
              <w:rFonts w:asciiTheme="minorHAnsi" w:eastAsiaTheme="minorEastAsia" w:hAnsiTheme="minorHAnsi" w:cstheme="minorBidi"/>
              <w:noProof/>
            </w:rPr>
          </w:pPr>
          <w:hyperlink w:anchor="_Toc46684180" w:history="1">
            <w:r w:rsidR="009A51DE" w:rsidRPr="00880ECE">
              <w:rPr>
                <w:rStyle w:val="Hyperlink"/>
                <w:noProof/>
              </w:rPr>
              <w:t>Software Engineering Process</w:t>
            </w:r>
            <w:r w:rsidR="009A51DE">
              <w:rPr>
                <w:noProof/>
                <w:webHidden/>
              </w:rPr>
              <w:tab/>
            </w:r>
            <w:r w:rsidR="009A51DE">
              <w:rPr>
                <w:noProof/>
                <w:webHidden/>
              </w:rPr>
              <w:fldChar w:fldCharType="begin"/>
            </w:r>
            <w:r w:rsidR="009A51DE">
              <w:rPr>
                <w:noProof/>
                <w:webHidden/>
              </w:rPr>
              <w:instrText xml:space="preserve"> PAGEREF _Toc46684180 \h </w:instrText>
            </w:r>
            <w:r w:rsidR="009A51DE">
              <w:rPr>
                <w:noProof/>
                <w:webHidden/>
              </w:rPr>
            </w:r>
            <w:r w:rsidR="009A51DE">
              <w:rPr>
                <w:noProof/>
                <w:webHidden/>
              </w:rPr>
              <w:fldChar w:fldCharType="separate"/>
            </w:r>
            <w:r w:rsidR="008152A9">
              <w:rPr>
                <w:noProof/>
                <w:webHidden/>
              </w:rPr>
              <w:t>10</w:t>
            </w:r>
            <w:r w:rsidR="009A51DE">
              <w:rPr>
                <w:noProof/>
                <w:webHidden/>
              </w:rPr>
              <w:fldChar w:fldCharType="end"/>
            </w:r>
          </w:hyperlink>
        </w:p>
        <w:p w:rsidR="009A51DE" w:rsidRDefault="009D5DEC">
          <w:pPr>
            <w:pStyle w:val="TOC2"/>
            <w:tabs>
              <w:tab w:val="right" w:leader="dot" w:pos="9350"/>
            </w:tabs>
            <w:rPr>
              <w:rFonts w:asciiTheme="minorHAnsi" w:eastAsiaTheme="minorEastAsia" w:hAnsiTheme="minorHAnsi" w:cstheme="minorBidi"/>
              <w:noProof/>
            </w:rPr>
          </w:pPr>
          <w:hyperlink w:anchor="_Toc46684181" w:history="1">
            <w:r w:rsidR="009A51DE" w:rsidRPr="00880ECE">
              <w:rPr>
                <w:rStyle w:val="Hyperlink"/>
                <w:noProof/>
              </w:rPr>
              <w:t>Targeted Languages</w:t>
            </w:r>
            <w:r w:rsidR="009A51DE">
              <w:rPr>
                <w:noProof/>
                <w:webHidden/>
              </w:rPr>
              <w:tab/>
            </w:r>
            <w:r w:rsidR="009A51DE">
              <w:rPr>
                <w:noProof/>
                <w:webHidden/>
              </w:rPr>
              <w:fldChar w:fldCharType="begin"/>
            </w:r>
            <w:r w:rsidR="009A51DE">
              <w:rPr>
                <w:noProof/>
                <w:webHidden/>
              </w:rPr>
              <w:instrText xml:space="preserve"> PAGEREF _Toc46684181 \h </w:instrText>
            </w:r>
            <w:r w:rsidR="009A51DE">
              <w:rPr>
                <w:noProof/>
                <w:webHidden/>
              </w:rPr>
            </w:r>
            <w:r w:rsidR="009A51DE">
              <w:rPr>
                <w:noProof/>
                <w:webHidden/>
              </w:rPr>
              <w:fldChar w:fldCharType="separate"/>
            </w:r>
            <w:r w:rsidR="008152A9">
              <w:rPr>
                <w:noProof/>
                <w:webHidden/>
              </w:rPr>
              <w:t>11</w:t>
            </w:r>
            <w:r w:rsidR="009A51DE">
              <w:rPr>
                <w:noProof/>
                <w:webHidden/>
              </w:rPr>
              <w:fldChar w:fldCharType="end"/>
            </w:r>
          </w:hyperlink>
        </w:p>
        <w:p w:rsidR="009A51DE" w:rsidRDefault="009D5DEC">
          <w:pPr>
            <w:pStyle w:val="TOC2"/>
            <w:tabs>
              <w:tab w:val="right" w:leader="dot" w:pos="9350"/>
            </w:tabs>
            <w:rPr>
              <w:rFonts w:asciiTheme="minorHAnsi" w:eastAsiaTheme="minorEastAsia" w:hAnsiTheme="minorHAnsi" w:cstheme="minorBidi"/>
              <w:noProof/>
            </w:rPr>
          </w:pPr>
          <w:hyperlink w:anchor="_Toc46684182" w:history="1">
            <w:r w:rsidR="009A51DE" w:rsidRPr="00880ECE">
              <w:rPr>
                <w:rStyle w:val="Hyperlink"/>
                <w:noProof/>
              </w:rPr>
              <w:t>Applications</w:t>
            </w:r>
            <w:r w:rsidR="009A51DE">
              <w:rPr>
                <w:noProof/>
                <w:webHidden/>
              </w:rPr>
              <w:tab/>
            </w:r>
            <w:r w:rsidR="009A51DE">
              <w:rPr>
                <w:noProof/>
                <w:webHidden/>
              </w:rPr>
              <w:fldChar w:fldCharType="begin"/>
            </w:r>
            <w:r w:rsidR="009A51DE">
              <w:rPr>
                <w:noProof/>
                <w:webHidden/>
              </w:rPr>
              <w:instrText xml:space="preserve"> PAGEREF _Toc46684182 \h </w:instrText>
            </w:r>
            <w:r w:rsidR="009A51DE">
              <w:rPr>
                <w:noProof/>
                <w:webHidden/>
              </w:rPr>
            </w:r>
            <w:r w:rsidR="009A51DE">
              <w:rPr>
                <w:noProof/>
                <w:webHidden/>
              </w:rPr>
              <w:fldChar w:fldCharType="separate"/>
            </w:r>
            <w:r w:rsidR="008152A9">
              <w:rPr>
                <w:noProof/>
                <w:webHidden/>
              </w:rPr>
              <w:t>11</w:t>
            </w:r>
            <w:r w:rsidR="009A51DE">
              <w:rPr>
                <w:noProof/>
                <w:webHidden/>
              </w:rPr>
              <w:fldChar w:fldCharType="end"/>
            </w:r>
          </w:hyperlink>
        </w:p>
        <w:p w:rsidR="009A51DE" w:rsidRDefault="009D5DEC">
          <w:pPr>
            <w:pStyle w:val="TOC3"/>
            <w:tabs>
              <w:tab w:val="right" w:leader="dot" w:pos="9350"/>
            </w:tabs>
            <w:rPr>
              <w:rFonts w:asciiTheme="minorHAnsi" w:eastAsiaTheme="minorEastAsia" w:hAnsiTheme="minorHAnsi" w:cstheme="minorBidi"/>
              <w:noProof/>
            </w:rPr>
          </w:pPr>
          <w:hyperlink w:anchor="_Toc46684183" w:history="1">
            <w:r w:rsidR="009A51DE" w:rsidRPr="00880ECE">
              <w:rPr>
                <w:rStyle w:val="Hyperlink"/>
                <w:noProof/>
              </w:rPr>
              <w:t>Property Detection</w:t>
            </w:r>
            <w:r w:rsidR="009A51DE">
              <w:rPr>
                <w:noProof/>
                <w:webHidden/>
              </w:rPr>
              <w:tab/>
            </w:r>
            <w:r w:rsidR="009A51DE">
              <w:rPr>
                <w:noProof/>
                <w:webHidden/>
              </w:rPr>
              <w:fldChar w:fldCharType="begin"/>
            </w:r>
            <w:r w:rsidR="009A51DE">
              <w:rPr>
                <w:noProof/>
                <w:webHidden/>
              </w:rPr>
              <w:instrText xml:space="preserve"> PAGEREF _Toc46684183 \h </w:instrText>
            </w:r>
            <w:r w:rsidR="009A51DE">
              <w:rPr>
                <w:noProof/>
                <w:webHidden/>
              </w:rPr>
            </w:r>
            <w:r w:rsidR="009A51DE">
              <w:rPr>
                <w:noProof/>
                <w:webHidden/>
              </w:rPr>
              <w:fldChar w:fldCharType="separate"/>
            </w:r>
            <w:r w:rsidR="008152A9">
              <w:rPr>
                <w:noProof/>
                <w:webHidden/>
              </w:rPr>
              <w:t>12</w:t>
            </w:r>
            <w:r w:rsidR="009A51DE">
              <w:rPr>
                <w:noProof/>
                <w:webHidden/>
              </w:rPr>
              <w:fldChar w:fldCharType="end"/>
            </w:r>
          </w:hyperlink>
        </w:p>
        <w:p w:rsidR="009A51DE" w:rsidRDefault="009D5DEC">
          <w:pPr>
            <w:pStyle w:val="TOC3"/>
            <w:tabs>
              <w:tab w:val="right" w:leader="dot" w:pos="9350"/>
            </w:tabs>
            <w:rPr>
              <w:rFonts w:asciiTheme="minorHAnsi" w:eastAsiaTheme="minorEastAsia" w:hAnsiTheme="minorHAnsi" w:cstheme="minorBidi"/>
              <w:noProof/>
            </w:rPr>
          </w:pPr>
          <w:hyperlink w:anchor="_Toc46684184" w:history="1">
            <w:r w:rsidR="009A51DE" w:rsidRPr="00880ECE">
              <w:rPr>
                <w:rStyle w:val="Hyperlink"/>
                <w:noProof/>
              </w:rPr>
              <w:t>Neural Network Testing and Repair</w:t>
            </w:r>
            <w:r w:rsidR="009A51DE">
              <w:rPr>
                <w:noProof/>
                <w:webHidden/>
              </w:rPr>
              <w:tab/>
            </w:r>
            <w:r w:rsidR="009A51DE">
              <w:rPr>
                <w:noProof/>
                <w:webHidden/>
              </w:rPr>
              <w:fldChar w:fldCharType="begin"/>
            </w:r>
            <w:r w:rsidR="009A51DE">
              <w:rPr>
                <w:noProof/>
                <w:webHidden/>
              </w:rPr>
              <w:instrText xml:space="preserve"> PAGEREF _Toc46684184 \h </w:instrText>
            </w:r>
            <w:r w:rsidR="009A51DE">
              <w:rPr>
                <w:noProof/>
                <w:webHidden/>
              </w:rPr>
            </w:r>
            <w:r w:rsidR="009A51DE">
              <w:rPr>
                <w:noProof/>
                <w:webHidden/>
              </w:rPr>
              <w:fldChar w:fldCharType="separate"/>
            </w:r>
            <w:r w:rsidR="008152A9">
              <w:rPr>
                <w:noProof/>
                <w:webHidden/>
              </w:rPr>
              <w:t>13</w:t>
            </w:r>
            <w:r w:rsidR="009A51DE">
              <w:rPr>
                <w:noProof/>
                <w:webHidden/>
              </w:rPr>
              <w:fldChar w:fldCharType="end"/>
            </w:r>
          </w:hyperlink>
        </w:p>
        <w:p w:rsidR="009A51DE" w:rsidRDefault="009D5DEC">
          <w:pPr>
            <w:pStyle w:val="TOC3"/>
            <w:tabs>
              <w:tab w:val="right" w:leader="dot" w:pos="9350"/>
            </w:tabs>
            <w:rPr>
              <w:rFonts w:asciiTheme="minorHAnsi" w:eastAsiaTheme="minorEastAsia" w:hAnsiTheme="minorHAnsi" w:cstheme="minorBidi"/>
              <w:noProof/>
            </w:rPr>
          </w:pPr>
          <w:hyperlink w:anchor="_Toc46684185" w:history="1">
            <w:r w:rsidR="009A51DE" w:rsidRPr="00880ECE">
              <w:rPr>
                <w:rStyle w:val="Hyperlink"/>
                <w:noProof/>
              </w:rPr>
              <w:t>Machine Learning Testing</w:t>
            </w:r>
            <w:r w:rsidR="009A51DE">
              <w:rPr>
                <w:noProof/>
                <w:webHidden/>
              </w:rPr>
              <w:tab/>
            </w:r>
            <w:r w:rsidR="009A51DE">
              <w:rPr>
                <w:noProof/>
                <w:webHidden/>
              </w:rPr>
              <w:fldChar w:fldCharType="begin"/>
            </w:r>
            <w:r w:rsidR="009A51DE">
              <w:rPr>
                <w:noProof/>
                <w:webHidden/>
              </w:rPr>
              <w:instrText xml:space="preserve"> PAGEREF _Toc46684185 \h </w:instrText>
            </w:r>
            <w:r w:rsidR="009A51DE">
              <w:rPr>
                <w:noProof/>
                <w:webHidden/>
              </w:rPr>
            </w:r>
            <w:r w:rsidR="009A51DE">
              <w:rPr>
                <w:noProof/>
                <w:webHidden/>
              </w:rPr>
              <w:fldChar w:fldCharType="separate"/>
            </w:r>
            <w:r w:rsidR="008152A9">
              <w:rPr>
                <w:noProof/>
                <w:webHidden/>
              </w:rPr>
              <w:t>13</w:t>
            </w:r>
            <w:r w:rsidR="009A51DE">
              <w:rPr>
                <w:noProof/>
                <w:webHidden/>
              </w:rPr>
              <w:fldChar w:fldCharType="end"/>
            </w:r>
          </w:hyperlink>
        </w:p>
        <w:p w:rsidR="009A51DE" w:rsidRDefault="009D5DEC">
          <w:pPr>
            <w:pStyle w:val="TOC3"/>
            <w:tabs>
              <w:tab w:val="right" w:leader="dot" w:pos="9350"/>
            </w:tabs>
            <w:rPr>
              <w:rFonts w:asciiTheme="minorHAnsi" w:eastAsiaTheme="minorEastAsia" w:hAnsiTheme="minorHAnsi" w:cstheme="minorBidi"/>
              <w:noProof/>
            </w:rPr>
          </w:pPr>
          <w:hyperlink w:anchor="_Toc46684186" w:history="1">
            <w:r w:rsidR="009A51DE" w:rsidRPr="00880ECE">
              <w:rPr>
                <w:rStyle w:val="Hyperlink"/>
                <w:noProof/>
              </w:rPr>
              <w:t>Code Query</w:t>
            </w:r>
            <w:r w:rsidR="009A51DE">
              <w:rPr>
                <w:noProof/>
                <w:webHidden/>
              </w:rPr>
              <w:tab/>
            </w:r>
            <w:r w:rsidR="009A51DE">
              <w:rPr>
                <w:noProof/>
                <w:webHidden/>
              </w:rPr>
              <w:fldChar w:fldCharType="begin"/>
            </w:r>
            <w:r w:rsidR="009A51DE">
              <w:rPr>
                <w:noProof/>
                <w:webHidden/>
              </w:rPr>
              <w:instrText xml:space="preserve"> PAGEREF _Toc46684186 \h </w:instrText>
            </w:r>
            <w:r w:rsidR="009A51DE">
              <w:rPr>
                <w:noProof/>
                <w:webHidden/>
              </w:rPr>
            </w:r>
            <w:r w:rsidR="009A51DE">
              <w:rPr>
                <w:noProof/>
                <w:webHidden/>
              </w:rPr>
              <w:fldChar w:fldCharType="separate"/>
            </w:r>
            <w:r w:rsidR="008152A9">
              <w:rPr>
                <w:noProof/>
                <w:webHidden/>
              </w:rPr>
              <w:t>14</w:t>
            </w:r>
            <w:r w:rsidR="009A51DE">
              <w:rPr>
                <w:noProof/>
                <w:webHidden/>
              </w:rPr>
              <w:fldChar w:fldCharType="end"/>
            </w:r>
          </w:hyperlink>
        </w:p>
        <w:p w:rsidR="009A51DE" w:rsidRDefault="009D5DEC">
          <w:pPr>
            <w:pStyle w:val="TOC3"/>
            <w:tabs>
              <w:tab w:val="right" w:leader="dot" w:pos="9350"/>
            </w:tabs>
            <w:rPr>
              <w:rFonts w:asciiTheme="minorHAnsi" w:eastAsiaTheme="minorEastAsia" w:hAnsiTheme="minorHAnsi" w:cstheme="minorBidi"/>
              <w:noProof/>
            </w:rPr>
          </w:pPr>
          <w:hyperlink w:anchor="_Toc46684187" w:history="1">
            <w:r w:rsidR="009A51DE" w:rsidRPr="00880ECE">
              <w:rPr>
                <w:rStyle w:val="Hyperlink"/>
                <w:noProof/>
              </w:rPr>
              <w:t>Performance Prediction</w:t>
            </w:r>
            <w:r w:rsidR="009A51DE">
              <w:rPr>
                <w:noProof/>
                <w:webHidden/>
              </w:rPr>
              <w:tab/>
            </w:r>
            <w:r w:rsidR="009A51DE">
              <w:rPr>
                <w:noProof/>
                <w:webHidden/>
              </w:rPr>
              <w:fldChar w:fldCharType="begin"/>
            </w:r>
            <w:r w:rsidR="009A51DE">
              <w:rPr>
                <w:noProof/>
                <w:webHidden/>
              </w:rPr>
              <w:instrText xml:space="preserve"> PAGEREF _Toc46684187 \h </w:instrText>
            </w:r>
            <w:r w:rsidR="009A51DE">
              <w:rPr>
                <w:noProof/>
                <w:webHidden/>
              </w:rPr>
            </w:r>
            <w:r w:rsidR="009A51DE">
              <w:rPr>
                <w:noProof/>
                <w:webHidden/>
              </w:rPr>
              <w:fldChar w:fldCharType="separate"/>
            </w:r>
            <w:r w:rsidR="008152A9">
              <w:rPr>
                <w:noProof/>
                <w:webHidden/>
              </w:rPr>
              <w:t>14</w:t>
            </w:r>
            <w:r w:rsidR="009A51DE">
              <w:rPr>
                <w:noProof/>
                <w:webHidden/>
              </w:rPr>
              <w:fldChar w:fldCharType="end"/>
            </w:r>
          </w:hyperlink>
        </w:p>
        <w:p w:rsidR="009A51DE" w:rsidRDefault="009D5DEC">
          <w:pPr>
            <w:pStyle w:val="TOC3"/>
            <w:tabs>
              <w:tab w:val="right" w:leader="dot" w:pos="9350"/>
            </w:tabs>
            <w:rPr>
              <w:rFonts w:asciiTheme="minorHAnsi" w:eastAsiaTheme="minorEastAsia" w:hAnsiTheme="minorHAnsi" w:cstheme="minorBidi"/>
              <w:noProof/>
            </w:rPr>
          </w:pPr>
          <w:hyperlink w:anchor="_Toc46684188" w:history="1">
            <w:r w:rsidR="009A51DE" w:rsidRPr="00880ECE">
              <w:rPr>
                <w:rStyle w:val="Hyperlink"/>
                <w:noProof/>
              </w:rPr>
              <w:t>Graphical User Interface</w:t>
            </w:r>
            <w:r w:rsidR="009A51DE">
              <w:rPr>
                <w:noProof/>
                <w:webHidden/>
              </w:rPr>
              <w:tab/>
            </w:r>
            <w:r w:rsidR="009A51DE">
              <w:rPr>
                <w:noProof/>
                <w:webHidden/>
              </w:rPr>
              <w:fldChar w:fldCharType="begin"/>
            </w:r>
            <w:r w:rsidR="009A51DE">
              <w:rPr>
                <w:noProof/>
                <w:webHidden/>
              </w:rPr>
              <w:instrText xml:space="preserve"> PAGEREF _Toc46684188 \h </w:instrText>
            </w:r>
            <w:r w:rsidR="009A51DE">
              <w:rPr>
                <w:noProof/>
                <w:webHidden/>
              </w:rPr>
            </w:r>
            <w:r w:rsidR="009A51DE">
              <w:rPr>
                <w:noProof/>
                <w:webHidden/>
              </w:rPr>
              <w:fldChar w:fldCharType="separate"/>
            </w:r>
            <w:r w:rsidR="008152A9">
              <w:rPr>
                <w:noProof/>
                <w:webHidden/>
              </w:rPr>
              <w:t>14</w:t>
            </w:r>
            <w:r w:rsidR="009A51DE">
              <w:rPr>
                <w:noProof/>
                <w:webHidden/>
              </w:rPr>
              <w:fldChar w:fldCharType="end"/>
            </w:r>
          </w:hyperlink>
        </w:p>
        <w:p w:rsidR="009A51DE" w:rsidRDefault="009D5DEC">
          <w:pPr>
            <w:pStyle w:val="TOC3"/>
            <w:tabs>
              <w:tab w:val="right" w:leader="dot" w:pos="9350"/>
            </w:tabs>
            <w:rPr>
              <w:rFonts w:asciiTheme="minorHAnsi" w:eastAsiaTheme="minorEastAsia" w:hAnsiTheme="minorHAnsi" w:cstheme="minorBidi"/>
              <w:noProof/>
            </w:rPr>
          </w:pPr>
          <w:hyperlink w:anchor="_Toc46684189" w:history="1">
            <w:r w:rsidR="009A51DE" w:rsidRPr="00880ECE">
              <w:rPr>
                <w:rStyle w:val="Hyperlink"/>
                <w:noProof/>
              </w:rPr>
              <w:t>Code Generation</w:t>
            </w:r>
            <w:r w:rsidR="009A51DE">
              <w:rPr>
                <w:noProof/>
                <w:webHidden/>
              </w:rPr>
              <w:tab/>
            </w:r>
            <w:r w:rsidR="009A51DE">
              <w:rPr>
                <w:noProof/>
                <w:webHidden/>
              </w:rPr>
              <w:fldChar w:fldCharType="begin"/>
            </w:r>
            <w:r w:rsidR="009A51DE">
              <w:rPr>
                <w:noProof/>
                <w:webHidden/>
              </w:rPr>
              <w:instrText xml:space="preserve"> PAGEREF _Toc46684189 \h </w:instrText>
            </w:r>
            <w:r w:rsidR="009A51DE">
              <w:rPr>
                <w:noProof/>
                <w:webHidden/>
              </w:rPr>
            </w:r>
            <w:r w:rsidR="009A51DE">
              <w:rPr>
                <w:noProof/>
                <w:webHidden/>
              </w:rPr>
              <w:fldChar w:fldCharType="separate"/>
            </w:r>
            <w:r w:rsidR="008152A9">
              <w:rPr>
                <w:noProof/>
                <w:webHidden/>
              </w:rPr>
              <w:t>15</w:t>
            </w:r>
            <w:r w:rsidR="009A51DE">
              <w:rPr>
                <w:noProof/>
                <w:webHidden/>
              </w:rPr>
              <w:fldChar w:fldCharType="end"/>
            </w:r>
          </w:hyperlink>
        </w:p>
        <w:p w:rsidR="009A51DE" w:rsidRDefault="009D5DEC">
          <w:pPr>
            <w:pStyle w:val="TOC3"/>
            <w:tabs>
              <w:tab w:val="right" w:leader="dot" w:pos="9350"/>
            </w:tabs>
            <w:rPr>
              <w:rFonts w:asciiTheme="minorHAnsi" w:eastAsiaTheme="minorEastAsia" w:hAnsiTheme="minorHAnsi" w:cstheme="minorBidi"/>
              <w:noProof/>
            </w:rPr>
          </w:pPr>
          <w:hyperlink w:anchor="_Toc46684190" w:history="1">
            <w:r w:rsidR="009A51DE" w:rsidRPr="00880ECE">
              <w:rPr>
                <w:rStyle w:val="Hyperlink"/>
                <w:noProof/>
              </w:rPr>
              <w:t>Automatic Repair</w:t>
            </w:r>
            <w:r w:rsidR="009A51DE">
              <w:rPr>
                <w:noProof/>
                <w:webHidden/>
              </w:rPr>
              <w:tab/>
            </w:r>
            <w:r w:rsidR="009A51DE">
              <w:rPr>
                <w:noProof/>
                <w:webHidden/>
              </w:rPr>
              <w:fldChar w:fldCharType="begin"/>
            </w:r>
            <w:r w:rsidR="009A51DE">
              <w:rPr>
                <w:noProof/>
                <w:webHidden/>
              </w:rPr>
              <w:instrText xml:space="preserve"> PAGEREF _Toc46684190 \h </w:instrText>
            </w:r>
            <w:r w:rsidR="009A51DE">
              <w:rPr>
                <w:noProof/>
                <w:webHidden/>
              </w:rPr>
            </w:r>
            <w:r w:rsidR="009A51DE">
              <w:rPr>
                <w:noProof/>
                <w:webHidden/>
              </w:rPr>
              <w:fldChar w:fldCharType="separate"/>
            </w:r>
            <w:r w:rsidR="008152A9">
              <w:rPr>
                <w:noProof/>
                <w:webHidden/>
              </w:rPr>
              <w:t>15</w:t>
            </w:r>
            <w:r w:rsidR="009A51DE">
              <w:rPr>
                <w:noProof/>
                <w:webHidden/>
              </w:rPr>
              <w:fldChar w:fldCharType="end"/>
            </w:r>
          </w:hyperlink>
        </w:p>
        <w:p w:rsidR="009A51DE" w:rsidRDefault="009D5DEC">
          <w:pPr>
            <w:pStyle w:val="TOC1"/>
            <w:tabs>
              <w:tab w:val="right" w:leader="dot" w:pos="9350"/>
            </w:tabs>
            <w:rPr>
              <w:rFonts w:asciiTheme="minorHAnsi" w:eastAsiaTheme="minorEastAsia" w:hAnsiTheme="minorHAnsi" w:cstheme="minorBidi"/>
              <w:noProof/>
            </w:rPr>
          </w:pPr>
          <w:hyperlink w:anchor="_Toc46684191" w:history="1">
            <w:r w:rsidR="009A51DE" w:rsidRPr="00880ECE">
              <w:rPr>
                <w:rStyle w:val="Hyperlink"/>
                <w:noProof/>
              </w:rPr>
              <w:t>The Rise of SE 2.0</w:t>
            </w:r>
            <w:r w:rsidR="009A51DE">
              <w:rPr>
                <w:noProof/>
                <w:webHidden/>
              </w:rPr>
              <w:tab/>
            </w:r>
            <w:r w:rsidR="009A51DE">
              <w:rPr>
                <w:noProof/>
                <w:webHidden/>
              </w:rPr>
              <w:fldChar w:fldCharType="begin"/>
            </w:r>
            <w:r w:rsidR="009A51DE">
              <w:rPr>
                <w:noProof/>
                <w:webHidden/>
              </w:rPr>
              <w:instrText xml:space="preserve"> PAGEREF _Toc46684191 \h </w:instrText>
            </w:r>
            <w:r w:rsidR="009A51DE">
              <w:rPr>
                <w:noProof/>
                <w:webHidden/>
              </w:rPr>
            </w:r>
            <w:r w:rsidR="009A51DE">
              <w:rPr>
                <w:noProof/>
                <w:webHidden/>
              </w:rPr>
              <w:fldChar w:fldCharType="separate"/>
            </w:r>
            <w:r w:rsidR="008152A9">
              <w:rPr>
                <w:noProof/>
                <w:webHidden/>
              </w:rPr>
              <w:t>16</w:t>
            </w:r>
            <w:r w:rsidR="009A51DE">
              <w:rPr>
                <w:noProof/>
                <w:webHidden/>
              </w:rPr>
              <w:fldChar w:fldCharType="end"/>
            </w:r>
          </w:hyperlink>
        </w:p>
        <w:p w:rsidR="00477F55" w:rsidRDefault="00477F55">
          <w:r>
            <w:rPr>
              <w:b/>
              <w:bCs/>
              <w:noProof/>
            </w:rPr>
            <w:fldChar w:fldCharType="end"/>
          </w:r>
        </w:p>
      </w:sdtContent>
    </w:sdt>
    <w:p w:rsidR="002E10ED" w:rsidRDefault="002E10ED"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p>
    <w:p w:rsidR="002E10ED" w:rsidRDefault="002E10ED" w:rsidP="000A1627">
      <w:pPr>
        <w:rPr>
          <w:rFonts w:ascii="Times New Roman" w:hAnsi="Times New Roman" w:cs="Times New Roman"/>
          <w:sz w:val="28"/>
          <w:szCs w:val="28"/>
        </w:rPr>
      </w:pPr>
    </w:p>
    <w:p w:rsidR="008276A0" w:rsidRPr="000A1627" w:rsidRDefault="00834ADE" w:rsidP="000A1627">
      <w:pPr>
        <w:rPr>
          <w:rFonts w:ascii="Times New Roman" w:hAnsi="Times New Roman" w:cs="Times New Roman"/>
          <w:b/>
          <w:bCs/>
          <w:sz w:val="36"/>
          <w:szCs w:val="36"/>
        </w:rPr>
      </w:pPr>
      <w:bookmarkStart w:id="3" w:name="_Toc46684174"/>
      <w:r w:rsidRPr="00FC7B5C">
        <w:rPr>
          <w:rStyle w:val="Heading1Char"/>
        </w:rPr>
        <w:lastRenderedPageBreak/>
        <w:t>Introduction</w:t>
      </w:r>
      <w:bookmarkEnd w:id="3"/>
      <w:r>
        <w:rPr>
          <w:rFonts w:ascii="Times New Roman" w:hAnsi="Times New Roman" w:cs="Times New Roman"/>
          <w:b/>
          <w:bCs/>
          <w:sz w:val="36"/>
          <w:szCs w:val="36"/>
        </w:rPr>
        <w:t>:</w:t>
      </w:r>
    </w:p>
    <w:p w:rsidR="009A51DE" w:rsidRDefault="009A51DE" w:rsidP="00356017">
      <w:pPr>
        <w:jc w:val="both"/>
        <w:rPr>
          <w:rFonts w:ascii="Times New Roman" w:hAnsi="Times New Roman" w:cs="Times New Roman"/>
          <w:sz w:val="28"/>
          <w:szCs w:val="28"/>
        </w:rPr>
      </w:pPr>
      <w:r>
        <w:rPr>
          <w:rFonts w:ascii="Times New Roman" w:hAnsi="Times New Roman" w:cs="Times New Roman"/>
          <w:sz w:val="28"/>
          <w:szCs w:val="28"/>
        </w:rPr>
        <w:t>Software Engineering research aims to make software development cycle efficient in time to delivery, reliability, and costs. Machine learning</w:t>
      </w:r>
      <w:r w:rsidR="00CC301F">
        <w:rPr>
          <w:rFonts w:ascii="Times New Roman" w:hAnsi="Times New Roman" w:cs="Times New Roman"/>
          <w:sz w:val="28"/>
          <w:szCs w:val="28"/>
        </w:rPr>
        <w:t xml:space="preserve"> as </w:t>
      </w:r>
      <w:r w:rsidR="00E163F0">
        <w:rPr>
          <w:rFonts w:ascii="Times New Roman" w:hAnsi="Times New Roman" w:cs="Times New Roman"/>
          <w:sz w:val="28"/>
          <w:szCs w:val="28"/>
        </w:rPr>
        <w:t xml:space="preserve">an </w:t>
      </w:r>
      <w:r>
        <w:rPr>
          <w:rFonts w:ascii="Times New Roman" w:hAnsi="Times New Roman" w:cs="Times New Roman"/>
          <w:sz w:val="28"/>
          <w:szCs w:val="28"/>
        </w:rPr>
        <w:t>au</w:t>
      </w:r>
      <w:r w:rsidR="00E163F0">
        <w:rPr>
          <w:rFonts w:ascii="Times New Roman" w:hAnsi="Times New Roman" w:cs="Times New Roman"/>
          <w:sz w:val="28"/>
          <w:szCs w:val="28"/>
        </w:rPr>
        <w:t>tomation component</w:t>
      </w:r>
      <w:r w:rsidR="00457A9C">
        <w:rPr>
          <w:rFonts w:ascii="Times New Roman" w:hAnsi="Times New Roman" w:cs="Times New Roman"/>
          <w:sz w:val="28"/>
          <w:szCs w:val="28"/>
        </w:rPr>
        <w:t xml:space="preserve"> has intuitively the potential to push the aforementioned targets to new records.</w:t>
      </w:r>
      <w:r w:rsidR="00CC301F">
        <w:rPr>
          <w:rFonts w:ascii="Times New Roman" w:hAnsi="Times New Roman" w:cs="Times New Roman"/>
          <w:sz w:val="28"/>
          <w:szCs w:val="28"/>
        </w:rPr>
        <w:t xml:space="preserve"> To understand this interaction between the two domains we scraped ~1500 research papers from top software engineering conferences throughout multiple years and filtered out the papers that have used machine learning. </w:t>
      </w:r>
    </w:p>
    <w:p w:rsidR="00135CA3" w:rsidRDefault="00135CA3" w:rsidP="00E163F0">
      <w:pPr>
        <w:jc w:val="both"/>
        <w:rPr>
          <w:rFonts w:ascii="Times New Roman" w:hAnsi="Times New Roman" w:cs="Times New Roman"/>
          <w:sz w:val="28"/>
          <w:szCs w:val="28"/>
        </w:rPr>
      </w:pPr>
      <w:r>
        <w:rPr>
          <w:rFonts w:ascii="Times New Roman" w:hAnsi="Times New Roman" w:cs="Times New Roman"/>
          <w:sz w:val="28"/>
          <w:szCs w:val="28"/>
        </w:rPr>
        <w:t xml:space="preserve">Our study has revealed different insights related to the community dataset practices, the machine learning models utilized, </w:t>
      </w:r>
      <w:r w:rsidR="004A478F">
        <w:rPr>
          <w:rFonts w:ascii="Times New Roman" w:hAnsi="Times New Roman" w:cs="Times New Roman"/>
          <w:sz w:val="28"/>
          <w:szCs w:val="28"/>
        </w:rPr>
        <w:t>the phases of software engineering that attract machine learning, and most importantly the application domain of using machine learning in software engineering.</w:t>
      </w:r>
      <w:r w:rsidR="00737F7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E74942" w:rsidRDefault="00780AA7" w:rsidP="00356017">
      <w:pPr>
        <w:jc w:val="both"/>
        <w:rPr>
          <w:rFonts w:ascii="Times New Roman" w:hAnsi="Times New Roman" w:cs="Times New Roman"/>
          <w:sz w:val="28"/>
          <w:szCs w:val="28"/>
        </w:rPr>
      </w:pPr>
      <w:r>
        <w:rPr>
          <w:rFonts w:ascii="Times New Roman" w:hAnsi="Times New Roman" w:cs="Times New Roman"/>
          <w:sz w:val="28"/>
          <w:szCs w:val="28"/>
        </w:rPr>
        <w:t xml:space="preserve">The application of </w:t>
      </w:r>
      <w:r w:rsidR="00852261">
        <w:rPr>
          <w:rFonts w:ascii="Times New Roman" w:hAnsi="Times New Roman" w:cs="Times New Roman"/>
          <w:sz w:val="28"/>
          <w:szCs w:val="28"/>
        </w:rPr>
        <w:t>Artificial Intelligence</w:t>
      </w:r>
      <w:r>
        <w:rPr>
          <w:rFonts w:ascii="Times New Roman" w:hAnsi="Times New Roman" w:cs="Times New Roman"/>
          <w:sz w:val="28"/>
          <w:szCs w:val="28"/>
        </w:rPr>
        <w:t xml:space="preserve"> on Software Engineer have been conducted since the mid</w:t>
      </w:r>
      <w:r w:rsidR="00D96820">
        <w:rPr>
          <w:rFonts w:ascii="Times New Roman" w:hAnsi="Times New Roman" w:cs="Times New Roman"/>
          <w:sz w:val="28"/>
          <w:szCs w:val="28"/>
        </w:rPr>
        <w:t>-’80</w:t>
      </w:r>
      <w:r>
        <w:rPr>
          <w:rFonts w:ascii="Times New Roman" w:hAnsi="Times New Roman" w:cs="Times New Roman"/>
          <w:sz w:val="28"/>
          <w:szCs w:val="28"/>
        </w:rPr>
        <w:t>s</w:t>
      </w:r>
      <w:r w:rsidR="00AD0AC1">
        <w:rPr>
          <w:rFonts w:ascii="Times New Roman" w:hAnsi="Times New Roman" w:cs="Times New Roman"/>
          <w:sz w:val="28"/>
          <w:szCs w:val="28"/>
        </w:rPr>
        <w:t xml:space="preserve"> </w:t>
      </w:r>
      <w:r w:rsidR="00AD0AC1">
        <w:rPr>
          <w:rFonts w:ascii="Times New Roman" w:hAnsi="Times New Roman" w:cs="Times New Roman"/>
          <w:sz w:val="28"/>
          <w:szCs w:val="28"/>
        </w:rPr>
        <w:fldChar w:fldCharType="begin"/>
      </w:r>
      <w:r w:rsidR="00CF2CAF">
        <w:rPr>
          <w:rFonts w:ascii="Times New Roman" w:hAnsi="Times New Roman" w:cs="Times New Roman"/>
          <w:sz w:val="28"/>
          <w:szCs w:val="28"/>
        </w:rPr>
        <w:instrText xml:space="preserve"> ADDIN ZOTERO_ITEM CSL_CITATION {"citationID":"UimF8VpP","properties":{"formattedCitation":"[1]\\uc0\\u8211{}[3]","plainCitation":"[1]–[3]","noteIndex":0},"citationItems":[{"id":405,"uris":["http://zotero.org/users/6442899/items/5A67WD8V"],"uri":["http://zotero.org/users/6442899/items/5A67WD8V"],"itemData":{"id":405,"type":"article-journal","container-title":"IEEE Transactions on Software Engineering","DOI":"10.1109/TSE.1985.231876","ISSN":"1939-3520","issue":"11","note":"event: IEEE Transactions on Software Engineering","page":"1253-1256","source":"IEEE Xplore","title":"Foreword What is AI? And What Does It Have to Do with Software Engineering?","title-short":"Foreword What is AI?","volume":"SE-11","author":[{"family":"Mostow","given":"J."}],"issued":{"date-parts":[["1985",11]]}}},{"id":407,"uris":["http://zotero.org/users/6442899/items/ZKVTUZTR"],"uri":["http://zotero.org/users/6442899/items/ZKVTUZTR"],"itemData":{"id":407,"type":"paper-conference","abstract":"Software Engineering is a knowledge-intensive activity, requiring extensive knowledge of the application domain and of the target software itself. Many Software Engineering costs can be attributed to the ineffectiveness of current techniques for managing this knowledge, and Artificial Intelligence techniques can help alleviate this situation. More than two decades of research have led to many significant theoretical results, but few demonstrations of practical utility. This is due in part to the amount and diversity of knowledge required by Software Engineering activities, and in part to the fact that much of the research has been narrowly focused, missing many issues that are of great practical importance. Important issues that remain to be addressed include the representation and use of domain knowledge and the representation of the design and implementation history of a software system. If solutions to these issues are found, and experiments in practical situations are successful, the implications for the practice of Software Engineering will be profound, and radically different software development paradigms will become possible.","collection-title":"ICSE '87","container-title":"Proceedings of the 9th international conference on Software Engineering","event-place":"Monterey, California, USA","ISBN":"978-0-89791-216-7","page":"200–211","publisher":"IEEE Computer Society Press","publisher-place":"Monterey, California, USA","source":"ACM Digital Library","title":"Artificial intelligence and software engineering","author":[{"family":"Barstow","given":"D."}],"accessed":{"date-parts":[["2020",5,1]]},"issued":{"date-parts":[["1987",3,1]]}}},{"id":413,"uris":["http://zotero.org/users/6442899/items/UE5DLJ9T"],"uri":["http://zotero.org/users/6442899/items/UE5DLJ9T"],"itemData":{"id":413,"type":"article-journal","abstract":"Accurate estimation of software development effort is critical in software engineering. Underestimates lead to time pressures that may compromise full functional development and thorough testing of software. In contrast, overestimates can result in noncompetitive contract bids and/or over allocation of development resources and personnel. As a result, many models for estimating software development effort have been proposed. This article describes two methods of machine learning, which we use to build estimators of software development effort from historical data. Our experiments indicate that these techniques are competitive with traditional estimators on one dataset, but also illustrate that these methods are sensitive to the data on which they are trained. This cautionary note applies to any model-construction strategy that relies on historical data. All such models for software effort estimation should be evaluated by exploring model sensitivity on a variety of historical data.","container-title":"IEEE Transactions on Software Engineering","DOI":"10.1109/32.345828","ISSN":"0098-5589","issue":"2","journalAbbreviation":"IEEE Trans. Softw. Eng.","page":"126–137","source":"ACM Digital Library","title":"Machine Learning Approaches to Estimating Software Development Effort","volume":"21","author":[{"family":"Srinivasan","given":"Krishnamoorthy"},{"family":"Fisher","given":"Douglas"}],"issued":{"date-parts":[["1995",2,1]]}}}],"schema":"https://github.com/citation-style-language/schema/raw/master/csl-citation.json"} </w:instrText>
      </w:r>
      <w:r w:rsidR="00AD0AC1">
        <w:rPr>
          <w:rFonts w:ascii="Times New Roman" w:hAnsi="Times New Roman" w:cs="Times New Roman"/>
          <w:sz w:val="28"/>
          <w:szCs w:val="28"/>
        </w:rPr>
        <w:fldChar w:fldCharType="separate"/>
      </w:r>
      <w:r w:rsidR="00CF2CAF" w:rsidRPr="00CF2CAF">
        <w:rPr>
          <w:rFonts w:ascii="Times New Roman" w:hAnsi="Times New Roman" w:cs="Times New Roman"/>
          <w:sz w:val="28"/>
          <w:szCs w:val="24"/>
        </w:rPr>
        <w:t>[1]–[3]</w:t>
      </w:r>
      <w:r w:rsidR="00AD0AC1">
        <w:rPr>
          <w:rFonts w:ascii="Times New Roman" w:hAnsi="Times New Roman" w:cs="Times New Roman"/>
          <w:sz w:val="28"/>
          <w:szCs w:val="28"/>
        </w:rPr>
        <w:fldChar w:fldCharType="end"/>
      </w:r>
      <w:r>
        <w:rPr>
          <w:rFonts w:ascii="Times New Roman" w:hAnsi="Times New Roman" w:cs="Times New Roman"/>
          <w:sz w:val="28"/>
          <w:szCs w:val="28"/>
        </w:rPr>
        <w:t>.</w:t>
      </w:r>
      <w:r w:rsidR="00D64B67">
        <w:rPr>
          <w:rFonts w:ascii="Times New Roman" w:hAnsi="Times New Roman" w:cs="Times New Roman"/>
          <w:sz w:val="28"/>
          <w:szCs w:val="28"/>
        </w:rPr>
        <w:t xml:space="preserve"> However, and as ML is a subfield of AI, </w:t>
      </w:r>
      <w:r w:rsidR="004A0C4E">
        <w:rPr>
          <w:rFonts w:ascii="Times New Roman" w:hAnsi="Times New Roman" w:cs="Times New Roman"/>
          <w:sz w:val="28"/>
          <w:szCs w:val="28"/>
        </w:rPr>
        <w:t>efforts to</w:t>
      </w:r>
      <w:r w:rsidR="00D64B67">
        <w:rPr>
          <w:rFonts w:ascii="Times New Roman" w:hAnsi="Times New Roman" w:cs="Times New Roman"/>
          <w:sz w:val="28"/>
          <w:szCs w:val="28"/>
        </w:rPr>
        <w:t xml:space="preserve"> summarize the interaction between ML and SE on the Application levels </w:t>
      </w:r>
      <w:r w:rsidR="00D96820">
        <w:rPr>
          <w:rFonts w:ascii="Times New Roman" w:hAnsi="Times New Roman" w:cs="Times New Roman"/>
          <w:sz w:val="28"/>
          <w:szCs w:val="28"/>
        </w:rPr>
        <w:t>are</w:t>
      </w:r>
      <w:r w:rsidR="00D64B67">
        <w:rPr>
          <w:rFonts w:ascii="Times New Roman" w:hAnsi="Times New Roman" w:cs="Times New Roman"/>
          <w:sz w:val="28"/>
          <w:szCs w:val="28"/>
        </w:rPr>
        <w:t xml:space="preserve"> scarce</w:t>
      </w:r>
      <w:r w:rsidR="00AC787C">
        <w:rPr>
          <w:rFonts w:ascii="Times New Roman" w:hAnsi="Times New Roman" w:cs="Times New Roman"/>
          <w:sz w:val="28"/>
          <w:szCs w:val="28"/>
        </w:rPr>
        <w:t>.</w:t>
      </w:r>
      <w:r w:rsidR="00D64B67">
        <w:rPr>
          <w:rFonts w:ascii="Times New Roman" w:hAnsi="Times New Roman" w:cs="Times New Roman"/>
          <w:sz w:val="28"/>
          <w:szCs w:val="28"/>
        </w:rPr>
        <w:t xml:space="preserve"> </w:t>
      </w:r>
      <w:r w:rsidR="00356017">
        <w:rPr>
          <w:rFonts w:ascii="Times New Roman" w:hAnsi="Times New Roman" w:cs="Times New Roman"/>
          <w:sz w:val="28"/>
          <w:szCs w:val="28"/>
        </w:rPr>
        <w:t>A n</w:t>
      </w:r>
      <w:r w:rsidR="00D96820">
        <w:rPr>
          <w:rFonts w:ascii="Times New Roman" w:hAnsi="Times New Roman" w:cs="Times New Roman"/>
          <w:sz w:val="28"/>
          <w:szCs w:val="28"/>
        </w:rPr>
        <w:t>otable effort</w:t>
      </w:r>
      <w:r w:rsidR="0060504D">
        <w:rPr>
          <w:rFonts w:ascii="Times New Roman" w:hAnsi="Times New Roman" w:cs="Times New Roman"/>
          <w:sz w:val="28"/>
          <w:szCs w:val="28"/>
        </w:rPr>
        <w:t xml:space="preserve"> is done by </w:t>
      </w:r>
      <w:r w:rsidR="0060504D">
        <w:rPr>
          <w:rFonts w:ascii="Times New Roman" w:hAnsi="Times New Roman" w:cs="Times New Roman"/>
          <w:sz w:val="28"/>
          <w:szCs w:val="28"/>
        </w:rPr>
        <w:fldChar w:fldCharType="begin"/>
      </w:r>
      <w:r w:rsidR="0060504D">
        <w:rPr>
          <w:rFonts w:ascii="Times New Roman" w:hAnsi="Times New Roman" w:cs="Times New Roman"/>
          <w:sz w:val="28"/>
          <w:szCs w:val="28"/>
        </w:rPr>
        <w:instrText xml:space="preserve"> ADDIN ZOTERO_ITEM CSL_CITATION {"citationID":"HCuGMcrs","properties":{"formattedCitation":"[4], [5]","plainCitation":"[4], [5]","noteIndex":0},"citationItems":[{"id":424,"uris":["http://zotero.org/users/6442899/items/7AWVEZEH"],"uri":["http://zotero.org/users/6442899/items/7AWVEZEH"],"itemData":{"id":424,"type":"article-journal","abstract":"This paper is a broad-based review of the area of overlap between the fields of artificial intelligence (AI) and software engineering (SE). A taxonomy of this overlap area is developed and related to other major attempts to address the interaction between these two fields. Each of the three major subareas — AI-based support environments; AI mechanisms and techniques in practical software; and software engineering tools and techniques in AI software — is described and illustrated with representative examples. Finally, it is noted that the area of overlap is changing and thus any current attempt to map out the possibilities is to be viewed as speculation.","collection-title":"The Software Life Cycle","container-title":"Information and Software Technology","DOI":"10.1016/0950-5849(88)90061-4","ISSN":"0950-5849","issue":"3","journalAbbreviation":"Information and Software Technology","language":"en","page":"146-152","source":"ScienceDirect","title":"Artificial intelligence and software engineering: a survey of possibilities","title-short":"Artificial intelligence and software engineering","volume":"30","author":[{"family":"Partridge","given":"Derek"}],"issued":{"date-parts":[["1988",4,1]]}}},{"id":386,"uris":["http://zotero.org/users/6442899/items/IEG8H8AR"],"uri":["http://zotero.org/users/6442899/items/IEG8H8AR"],"itemData":{"id":386,"type":"paper-conference","abstract":"Machine learning deals with the issue of how to build programs that improve their performance at some task through experience. Machine learning algorithms have proven to be of great practical value in a variety of application domains. Not surprisingly, the field of software engineering turns out to be a fertile ground where many software development and maintenance tasks could be formulated as learning problems and approached in terms of learning algorithms. This paper deals with the subject of applying machine learning methods to so are engineering. In the paper, we first provide the characteristics and applicability of some frequently utilized machine learning algorithms. We then summarize and analyze the existing work and discuss some general issues in this niche area. Finally we offer some guidelines on applying machine learning methods to software engineering tasks.","DOI":"10.1109/TAI.2002.1180784","event":"Software Quality Journal - SQJ","ISBN":"978-0-7695-1849-7","page":"22-29","source":"ResearchGate","title":"Machine learning and software engineering","volume":"11","author":[{"family":"Zhang","given":"Du"},{"family":"Tsai","given":"J.J.P."}],"issued":{"date-parts":[["2002",2,1]]}}}],"schema":"https://github.com/citation-style-language/schema/raw/master/csl-citation.json"} </w:instrText>
      </w:r>
      <w:r w:rsidR="0060504D">
        <w:rPr>
          <w:rFonts w:ascii="Times New Roman" w:hAnsi="Times New Roman" w:cs="Times New Roman"/>
          <w:sz w:val="28"/>
          <w:szCs w:val="28"/>
        </w:rPr>
        <w:fldChar w:fldCharType="separate"/>
      </w:r>
      <w:r w:rsidR="00315CF4" w:rsidRPr="00315CF4">
        <w:rPr>
          <w:rFonts w:ascii="Times New Roman" w:hAnsi="Times New Roman" w:cs="Times New Roman"/>
          <w:sz w:val="28"/>
        </w:rPr>
        <w:t>[4], [5]</w:t>
      </w:r>
      <w:r w:rsidR="0060504D">
        <w:rPr>
          <w:rFonts w:ascii="Times New Roman" w:hAnsi="Times New Roman" w:cs="Times New Roman"/>
          <w:sz w:val="28"/>
          <w:szCs w:val="28"/>
        </w:rPr>
        <w:fldChar w:fldCharType="end"/>
      </w:r>
      <w:r w:rsidR="0060504D">
        <w:rPr>
          <w:rFonts w:ascii="Times New Roman" w:hAnsi="Times New Roman" w:cs="Times New Roman"/>
          <w:sz w:val="28"/>
          <w:szCs w:val="28"/>
        </w:rPr>
        <w:t>, however</w:t>
      </w:r>
      <w:r w:rsidR="00356017">
        <w:rPr>
          <w:rFonts w:ascii="Times New Roman" w:hAnsi="Times New Roman" w:cs="Times New Roman"/>
          <w:sz w:val="28"/>
          <w:szCs w:val="28"/>
        </w:rPr>
        <w:t>,</w:t>
      </w:r>
      <w:r w:rsidR="0060504D">
        <w:rPr>
          <w:rFonts w:ascii="Times New Roman" w:hAnsi="Times New Roman" w:cs="Times New Roman"/>
          <w:sz w:val="28"/>
          <w:szCs w:val="28"/>
        </w:rPr>
        <w:t xml:space="preserve"> those are based on very old research that go</w:t>
      </w:r>
      <w:r w:rsidR="00356017">
        <w:rPr>
          <w:rFonts w:ascii="Times New Roman" w:hAnsi="Times New Roman" w:cs="Times New Roman"/>
          <w:sz w:val="28"/>
          <w:szCs w:val="28"/>
        </w:rPr>
        <w:t>es</w:t>
      </w:r>
      <w:r w:rsidR="0060504D">
        <w:rPr>
          <w:rFonts w:ascii="Times New Roman" w:hAnsi="Times New Roman" w:cs="Times New Roman"/>
          <w:sz w:val="28"/>
          <w:szCs w:val="28"/>
        </w:rPr>
        <w:t xml:space="preserve"> back to </w:t>
      </w:r>
      <w:r w:rsidR="00356017">
        <w:rPr>
          <w:rFonts w:ascii="Times New Roman" w:hAnsi="Times New Roman" w:cs="Times New Roman"/>
          <w:sz w:val="28"/>
          <w:szCs w:val="28"/>
        </w:rPr>
        <w:t>the ’80</w:t>
      </w:r>
      <w:r w:rsidR="0060504D">
        <w:rPr>
          <w:rFonts w:ascii="Times New Roman" w:hAnsi="Times New Roman" w:cs="Times New Roman"/>
          <w:sz w:val="28"/>
          <w:szCs w:val="28"/>
        </w:rPr>
        <w:t xml:space="preserve">s and </w:t>
      </w:r>
      <w:r w:rsidR="00356017">
        <w:rPr>
          <w:rFonts w:ascii="Times New Roman" w:hAnsi="Times New Roman" w:cs="Times New Roman"/>
          <w:sz w:val="28"/>
          <w:szCs w:val="28"/>
        </w:rPr>
        <w:t>’90</w:t>
      </w:r>
      <w:r w:rsidR="0060504D">
        <w:rPr>
          <w:rFonts w:ascii="Times New Roman" w:hAnsi="Times New Roman" w:cs="Times New Roman"/>
          <w:sz w:val="28"/>
          <w:szCs w:val="28"/>
        </w:rPr>
        <w:t xml:space="preserve">s and it is well known that the domain of machine learning have considerably changed. </w:t>
      </w:r>
      <w:r w:rsidR="00315CF4">
        <w:rPr>
          <w:rFonts w:ascii="Times New Roman" w:hAnsi="Times New Roman" w:cs="Times New Roman"/>
          <w:sz w:val="28"/>
          <w:szCs w:val="28"/>
        </w:rPr>
        <w:t xml:space="preserve">New publications related to the topic are very broad </w:t>
      </w:r>
      <w:r w:rsidR="00315CF4">
        <w:rPr>
          <w:rFonts w:ascii="Times New Roman" w:hAnsi="Times New Roman" w:cs="Times New Roman"/>
          <w:sz w:val="28"/>
          <w:szCs w:val="28"/>
        </w:rPr>
        <w:fldChar w:fldCharType="begin"/>
      </w:r>
      <w:r w:rsidR="00315CF4">
        <w:rPr>
          <w:rFonts w:ascii="Times New Roman" w:hAnsi="Times New Roman" w:cs="Times New Roman"/>
          <w:sz w:val="28"/>
          <w:szCs w:val="28"/>
        </w:rPr>
        <w:instrText xml:space="preserve"> ADDIN ZOTERO_ITEM CSL_CITATION {"citationID":"yY1puZDC","properties":{"formattedCitation":"[6], [7]","plainCitation":"[6], [7]","noteIndex":0},"citationItems":[{"id":381,"uris":["http://zotero.org/users/6442899/items/Z5S3JZ8Y"],"uri":["http://zotero.org/users/6442899/items/Z5S3JZ8Y"],"itemData":{"id":381,"type":"article-journal","abstract":"In machine learning, a computer first learns to perform a task by studying a training set of examples. The computer then performs the same task with data it hasn't encountered before. This article presents a brief overview of machine-learning technologies, with a concrete case study from code analysis.","container-title":"IEEE Software","DOI":"10.1109/MS.2016.114","ISSN":"1937-4194","issue":"5","note":"event: IEEE Software","page":"110-115","source":"IEEE Xplore","title":"Machine Learning","volume":"33","author":[{"family":"Louridas","given":"Panos"},{"family":"Ebert","given":"Christof"}],"issued":{"date-parts":[["2016",9]]}}},{"id":389,"uris":["http://zotero.org/users/6442899/items/UDIF2V8F"],"uri":["http://zotero.org/users/6442899/items/UDIF2V8F"],"itemData":{"id":389,"type":"paper-conference","abstract":"Machine Learning (ML) is the discipline that studies methods for automatically inferring models from data. Machine learning has been successfully applied in many areas of software engineering ranging from behaviour extraction, to testing, to bug fixing. Many more applications are yet be defined. However, a better understanding of ML methods, their assumptions and guarantees would help software engineers adopt and identify the appropriate methods for their desired applications. We argue that this choice can be guided by the models one seeks to infer. In this technical briefing, we review and reflect on the applications of ML for software engineering organised according to the models they produce and the methods they use. We introduce the principles of ML, give an overview of some key methods, and present examples of areas of software engineering benefiting from ML. We also discuss the open challenges for reaching the full potential of ML for software engineering and how ML can benefit from software engineering methods.","DOI":"10.1145/3183440.3183461","source":"ResearchGate","title":"Machine Learning for Software Engineering Models, Methods, and Applications","author":[{"family":"Meinke","given":"Karl"},{"family":"Bennaceur","given":"Amel"}],"issued":{"date-parts":[["2017",12,14]]}}}],"schema":"https://github.com/citation-style-language/schema/raw/master/csl-citation.json"} </w:instrText>
      </w:r>
      <w:r w:rsidR="00315CF4">
        <w:rPr>
          <w:rFonts w:ascii="Times New Roman" w:hAnsi="Times New Roman" w:cs="Times New Roman"/>
          <w:sz w:val="28"/>
          <w:szCs w:val="28"/>
        </w:rPr>
        <w:fldChar w:fldCharType="separate"/>
      </w:r>
      <w:r w:rsidR="00315CF4" w:rsidRPr="00315CF4">
        <w:rPr>
          <w:rFonts w:ascii="Times New Roman" w:hAnsi="Times New Roman" w:cs="Times New Roman"/>
          <w:sz w:val="28"/>
        </w:rPr>
        <w:t>[6], [7]</w:t>
      </w:r>
      <w:r w:rsidR="00315CF4">
        <w:rPr>
          <w:rFonts w:ascii="Times New Roman" w:hAnsi="Times New Roman" w:cs="Times New Roman"/>
          <w:sz w:val="28"/>
          <w:szCs w:val="28"/>
        </w:rPr>
        <w:fldChar w:fldCharType="end"/>
      </w:r>
      <w:r w:rsidR="008C4111">
        <w:rPr>
          <w:rFonts w:ascii="Times New Roman" w:hAnsi="Times New Roman" w:cs="Times New Roman"/>
          <w:sz w:val="28"/>
          <w:szCs w:val="28"/>
        </w:rPr>
        <w:t>.</w:t>
      </w:r>
      <w:r w:rsidR="00DA53B6">
        <w:rPr>
          <w:rFonts w:ascii="Times New Roman" w:hAnsi="Times New Roman" w:cs="Times New Roman"/>
          <w:sz w:val="28"/>
          <w:szCs w:val="28"/>
        </w:rPr>
        <w:t xml:space="preserve"> The most comprehensive effort ha</w:t>
      </w:r>
      <w:r w:rsidR="00356017">
        <w:rPr>
          <w:rFonts w:ascii="Times New Roman" w:hAnsi="Times New Roman" w:cs="Times New Roman"/>
          <w:sz w:val="28"/>
          <w:szCs w:val="28"/>
        </w:rPr>
        <w:t>s</w:t>
      </w:r>
      <w:r w:rsidR="00DA53B6">
        <w:rPr>
          <w:rFonts w:ascii="Times New Roman" w:hAnsi="Times New Roman" w:cs="Times New Roman"/>
          <w:sz w:val="28"/>
          <w:szCs w:val="28"/>
        </w:rPr>
        <w:t xml:space="preserve"> been done by </w:t>
      </w:r>
      <w:r w:rsidR="00DA53B6">
        <w:rPr>
          <w:rFonts w:ascii="Times New Roman" w:hAnsi="Times New Roman" w:cs="Times New Roman"/>
          <w:sz w:val="28"/>
          <w:szCs w:val="28"/>
        </w:rPr>
        <w:fldChar w:fldCharType="begin"/>
      </w:r>
      <w:r w:rsidR="00DA53B6">
        <w:rPr>
          <w:rFonts w:ascii="Times New Roman" w:hAnsi="Times New Roman" w:cs="Times New Roman"/>
          <w:sz w:val="28"/>
          <w:szCs w:val="28"/>
        </w:rPr>
        <w:instrText xml:space="preserve"> ADDIN ZOTERO_ITEM CSL_CITATION {"citationID":"OSwfZajQ","properties":{"formattedCitation":"[8]","plainCitation":"[8]","noteIndex":0},"citationItems":[{"id":394,"uris":["http://zotero.org/users/6442899/items/N3WAX8SD"],"uri":["http://zotero.org/users/6442899/items/N3WAX8SD"],"itemData":{"id":394,"type":"article-journal","abstract":"Recent years, deep learning is increasingly prevalent in the field of Software Engineering (SE). However, many open issues still remain to be investigated. How do researchers integrate deep learning into SE problems? Which SE phases are facilitated by deep learning? Do practitioners benefit from deep learning? The answers help practitioners and researchers develop practical deep learning models for SE tasks. To answer these questions, we conduct a bibliography analysis on 98 research papers in SE that use deep learning techniques. We find that 41 SE tasks in all SE phases have been facilitated by deep learning integrated solutions. In which, 84.7% papers only use standard deep learning models and their variants to solve SE problems. The practicability becomes a concern in utilizing deep learning techniques. How to improve the effectiveness, efficiency, understandability, and testability of deep learning based solutions may attract more SE researchers in the future.","container-title":"arXiv:1805.04825 [cs]","note":"arXiv: 1805.04825","source":"arXiv.org","title":"Deep Learning in Software Engineering","URL":"http://arxiv.org/abs/1805.04825","author":[{"family":"Li","given":"Xiaochen"},{"family":"Jiang","given":"He"},{"family":"Ren","given":"Zhilei"},{"family":"Li","given":"Ge"},{"family":"Zhang","given":"Jingxuan"}],"accessed":{"date-parts":[["2020",5,1]]},"issued":{"date-parts":[["2018",5,13]]}}}],"schema":"https://github.com/citation-style-language/schema/raw/master/csl-citation.json"} </w:instrText>
      </w:r>
      <w:r w:rsidR="00DA53B6">
        <w:rPr>
          <w:rFonts w:ascii="Times New Roman" w:hAnsi="Times New Roman" w:cs="Times New Roman"/>
          <w:sz w:val="28"/>
          <w:szCs w:val="28"/>
        </w:rPr>
        <w:fldChar w:fldCharType="separate"/>
      </w:r>
      <w:r w:rsidR="00DA53B6" w:rsidRPr="00DA53B6">
        <w:rPr>
          <w:rFonts w:ascii="Times New Roman" w:hAnsi="Times New Roman" w:cs="Times New Roman"/>
          <w:sz w:val="28"/>
        </w:rPr>
        <w:t>[8]</w:t>
      </w:r>
      <w:r w:rsidR="00DA53B6">
        <w:rPr>
          <w:rFonts w:ascii="Times New Roman" w:hAnsi="Times New Roman" w:cs="Times New Roman"/>
          <w:sz w:val="28"/>
          <w:szCs w:val="28"/>
        </w:rPr>
        <w:fldChar w:fldCharType="end"/>
      </w:r>
      <w:r w:rsidR="00DA53B6">
        <w:rPr>
          <w:rFonts w:ascii="Times New Roman" w:hAnsi="Times New Roman" w:cs="Times New Roman"/>
          <w:sz w:val="28"/>
          <w:szCs w:val="28"/>
        </w:rPr>
        <w:t>, their work directly related to our expected work</w:t>
      </w:r>
      <w:r w:rsidR="00A95A8B">
        <w:rPr>
          <w:rFonts w:ascii="Times New Roman" w:hAnsi="Times New Roman" w:cs="Times New Roman"/>
          <w:sz w:val="28"/>
          <w:szCs w:val="28"/>
        </w:rPr>
        <w:t xml:space="preserve"> where they studied around 100 papers that applies Deep Learning on Software Engineering</w:t>
      </w:r>
      <w:r w:rsidR="00DA53B6">
        <w:rPr>
          <w:rFonts w:ascii="Times New Roman" w:hAnsi="Times New Roman" w:cs="Times New Roman"/>
          <w:sz w:val="28"/>
          <w:szCs w:val="28"/>
        </w:rPr>
        <w:t>. However, they only targeted Deep Learning</w:t>
      </w:r>
      <w:r w:rsidR="00C03A5E">
        <w:rPr>
          <w:rFonts w:ascii="Times New Roman" w:hAnsi="Times New Roman" w:cs="Times New Roman"/>
          <w:sz w:val="28"/>
          <w:szCs w:val="28"/>
        </w:rPr>
        <w:t xml:space="preserve"> and their focus was on models used rather than the types of applications</w:t>
      </w:r>
      <w:r w:rsidR="00DA53B6">
        <w:rPr>
          <w:rFonts w:ascii="Times New Roman" w:hAnsi="Times New Roman" w:cs="Times New Roman"/>
          <w:sz w:val="28"/>
          <w:szCs w:val="28"/>
        </w:rPr>
        <w:t>.</w:t>
      </w:r>
      <w:r w:rsidR="00A95A8B">
        <w:rPr>
          <w:rFonts w:ascii="Times New Roman" w:hAnsi="Times New Roman" w:cs="Times New Roman"/>
          <w:sz w:val="28"/>
          <w:szCs w:val="28"/>
        </w:rPr>
        <w:t xml:space="preserve"> From this short review</w:t>
      </w:r>
      <w:r w:rsidR="00356017">
        <w:rPr>
          <w:rFonts w:ascii="Times New Roman" w:hAnsi="Times New Roman" w:cs="Times New Roman"/>
          <w:sz w:val="28"/>
          <w:szCs w:val="28"/>
        </w:rPr>
        <w:t>,</w:t>
      </w:r>
      <w:r w:rsidR="00A95A8B">
        <w:rPr>
          <w:rFonts w:ascii="Times New Roman" w:hAnsi="Times New Roman" w:cs="Times New Roman"/>
          <w:sz w:val="28"/>
          <w:szCs w:val="28"/>
        </w:rPr>
        <w:t xml:space="preserve"> one can see that this niche</w:t>
      </w:r>
      <w:r w:rsidR="00B13A69">
        <w:rPr>
          <w:rFonts w:ascii="Times New Roman" w:hAnsi="Times New Roman" w:cs="Times New Roman"/>
          <w:sz w:val="28"/>
          <w:szCs w:val="28"/>
        </w:rPr>
        <w:t xml:space="preserve"> is not yet fully investigated.</w:t>
      </w:r>
    </w:p>
    <w:p w:rsidR="00737F76" w:rsidRDefault="00737F76" w:rsidP="00AC7655">
      <w:pPr>
        <w:jc w:val="both"/>
        <w:rPr>
          <w:rFonts w:ascii="Times New Roman" w:hAnsi="Times New Roman" w:cs="Times New Roman"/>
          <w:sz w:val="28"/>
          <w:szCs w:val="28"/>
        </w:rPr>
      </w:pPr>
      <w:r>
        <w:rPr>
          <w:rFonts w:ascii="Times New Roman" w:hAnsi="Times New Roman" w:cs="Times New Roman"/>
          <w:sz w:val="28"/>
          <w:szCs w:val="28"/>
        </w:rPr>
        <w:t>The rest of the report is divided as follow</w:t>
      </w:r>
      <w:r w:rsidR="00E163F0">
        <w:rPr>
          <w:rFonts w:ascii="Times New Roman" w:hAnsi="Times New Roman" w:cs="Times New Roman"/>
          <w:sz w:val="28"/>
          <w:szCs w:val="28"/>
        </w:rPr>
        <w:t>s</w:t>
      </w:r>
      <w:r>
        <w:rPr>
          <w:rFonts w:ascii="Times New Roman" w:hAnsi="Times New Roman" w:cs="Times New Roman"/>
          <w:sz w:val="28"/>
          <w:szCs w:val="28"/>
        </w:rPr>
        <w:t xml:space="preserve">: (1) Methodology, describes our procedure to find papers that combine software engineering and machine learning. (2) Machine Learning Insights, summarize insights about the bolts and nuts of the machine learning practices of the community. </w:t>
      </w:r>
      <w:r w:rsidR="00541FB3">
        <w:rPr>
          <w:rFonts w:ascii="Times New Roman" w:hAnsi="Times New Roman" w:cs="Times New Roman"/>
          <w:sz w:val="28"/>
          <w:szCs w:val="28"/>
        </w:rPr>
        <w:t>(3) Software Engineering Insights</w:t>
      </w:r>
      <w:r w:rsidR="00E163F0">
        <w:rPr>
          <w:rFonts w:ascii="Times New Roman" w:hAnsi="Times New Roman" w:cs="Times New Roman"/>
          <w:sz w:val="28"/>
          <w:szCs w:val="28"/>
        </w:rPr>
        <w:t>,</w:t>
      </w:r>
      <w:r w:rsidR="00541FB3">
        <w:rPr>
          <w:rFonts w:ascii="Times New Roman" w:hAnsi="Times New Roman" w:cs="Times New Roman"/>
          <w:sz w:val="28"/>
          <w:szCs w:val="28"/>
        </w:rPr>
        <w:t xml:space="preserve"> summarizes insights about the community </w:t>
      </w:r>
      <w:r w:rsidR="00AC7655">
        <w:rPr>
          <w:rFonts w:ascii="Times New Roman" w:hAnsi="Times New Roman" w:cs="Times New Roman"/>
          <w:sz w:val="28"/>
          <w:szCs w:val="28"/>
        </w:rPr>
        <w:t>from</w:t>
      </w:r>
      <w:r w:rsidR="00541FB3">
        <w:rPr>
          <w:rFonts w:ascii="Times New Roman" w:hAnsi="Times New Roman" w:cs="Times New Roman"/>
          <w:sz w:val="28"/>
          <w:szCs w:val="28"/>
        </w:rPr>
        <w:t xml:space="preserve"> </w:t>
      </w:r>
      <w:r w:rsidR="00AC7655">
        <w:rPr>
          <w:rFonts w:ascii="Times New Roman" w:hAnsi="Times New Roman" w:cs="Times New Roman"/>
          <w:sz w:val="28"/>
          <w:szCs w:val="28"/>
        </w:rPr>
        <w:t xml:space="preserve">a </w:t>
      </w:r>
      <w:r w:rsidR="00541FB3">
        <w:rPr>
          <w:rFonts w:ascii="Times New Roman" w:hAnsi="Times New Roman" w:cs="Times New Roman"/>
          <w:sz w:val="28"/>
          <w:szCs w:val="28"/>
        </w:rPr>
        <w:t>software engineering point of view. Where machine lear</w:t>
      </w:r>
      <w:r w:rsidR="00B23E24">
        <w:rPr>
          <w:rFonts w:ascii="Times New Roman" w:hAnsi="Times New Roman" w:cs="Times New Roman"/>
          <w:sz w:val="28"/>
          <w:szCs w:val="28"/>
        </w:rPr>
        <w:t>n</w:t>
      </w:r>
      <w:r w:rsidR="00541FB3">
        <w:rPr>
          <w:rFonts w:ascii="Times New Roman" w:hAnsi="Times New Roman" w:cs="Times New Roman"/>
          <w:sz w:val="28"/>
          <w:szCs w:val="28"/>
        </w:rPr>
        <w:t>ing is</w:t>
      </w:r>
      <w:r w:rsidR="00B23E24">
        <w:rPr>
          <w:rFonts w:ascii="Times New Roman" w:hAnsi="Times New Roman" w:cs="Times New Roman"/>
          <w:sz w:val="28"/>
          <w:szCs w:val="28"/>
        </w:rPr>
        <w:t xml:space="preserve"> mostly applied? What are the application domain or themes of applying machine learning?</w:t>
      </w:r>
      <w:r w:rsidR="00207A20">
        <w:rPr>
          <w:rFonts w:ascii="Times New Roman" w:hAnsi="Times New Roman" w:cs="Times New Roman"/>
          <w:sz w:val="28"/>
          <w:szCs w:val="28"/>
        </w:rPr>
        <w:t xml:space="preserve"> (4) The Rise of SE 2.0, a concluding </w:t>
      </w:r>
      <w:r w:rsidR="000D4E54">
        <w:rPr>
          <w:rFonts w:ascii="Times New Roman" w:hAnsi="Times New Roman" w:cs="Times New Roman"/>
          <w:sz w:val="28"/>
          <w:szCs w:val="28"/>
        </w:rPr>
        <w:t>section of the report.</w:t>
      </w:r>
    </w:p>
    <w:p w:rsidR="00DC2F39" w:rsidRDefault="00DC2F39" w:rsidP="00C03A5E">
      <w:pPr>
        <w:jc w:val="both"/>
        <w:rPr>
          <w:rFonts w:ascii="Times New Roman" w:hAnsi="Times New Roman" w:cs="Times New Roman"/>
          <w:sz w:val="28"/>
          <w:szCs w:val="28"/>
        </w:rPr>
      </w:pPr>
    </w:p>
    <w:p w:rsidR="00DB2B42" w:rsidRDefault="00332AFB" w:rsidP="00C03A5E">
      <w:pPr>
        <w:jc w:val="both"/>
        <w:rPr>
          <w:rFonts w:ascii="Times New Roman" w:hAnsi="Times New Roman" w:cs="Times New Roman"/>
          <w:sz w:val="28"/>
          <w:szCs w:val="28"/>
        </w:rPr>
      </w:pPr>
      <w:bookmarkStart w:id="4" w:name="_Toc46684175"/>
      <w:r w:rsidRPr="00FC7B5C">
        <w:rPr>
          <w:rStyle w:val="Heading1Char"/>
        </w:rPr>
        <w:lastRenderedPageBreak/>
        <w:t>Methodology</w:t>
      </w:r>
      <w:bookmarkEnd w:id="4"/>
      <w:r>
        <w:rPr>
          <w:rFonts w:ascii="Times New Roman" w:hAnsi="Times New Roman" w:cs="Times New Roman"/>
          <w:sz w:val="28"/>
          <w:szCs w:val="28"/>
        </w:rPr>
        <w:t>:</w:t>
      </w:r>
    </w:p>
    <w:p w:rsidR="005F0619" w:rsidRDefault="00356017" w:rsidP="006B79A3">
      <w:pPr>
        <w:jc w:val="both"/>
        <w:rPr>
          <w:rFonts w:ascii="Times New Roman" w:hAnsi="Times New Roman" w:cs="Times New Roman"/>
          <w:sz w:val="28"/>
          <w:szCs w:val="28"/>
        </w:rPr>
      </w:pPr>
      <w:r>
        <w:rPr>
          <w:rFonts w:ascii="Times New Roman" w:hAnsi="Times New Roman" w:cs="Times New Roman"/>
          <w:sz w:val="28"/>
          <w:szCs w:val="28"/>
        </w:rPr>
        <w:t>T</w:t>
      </w:r>
      <w:r w:rsidR="000A1627">
        <w:rPr>
          <w:rFonts w:ascii="Times New Roman" w:hAnsi="Times New Roman" w:cs="Times New Roman"/>
          <w:sz w:val="28"/>
          <w:szCs w:val="28"/>
        </w:rPr>
        <w:t xml:space="preserve">o get insights about the interaction between machine learning and software engineering we followed the following methodology. We first </w:t>
      </w:r>
      <w:r w:rsidR="006B79A3">
        <w:rPr>
          <w:rFonts w:ascii="Times New Roman" w:hAnsi="Times New Roman" w:cs="Times New Roman"/>
          <w:sz w:val="28"/>
          <w:szCs w:val="28"/>
        </w:rPr>
        <w:t>scraped</w:t>
      </w:r>
      <w:r w:rsidR="000A1627">
        <w:rPr>
          <w:rFonts w:ascii="Times New Roman" w:hAnsi="Times New Roman" w:cs="Times New Roman"/>
          <w:sz w:val="28"/>
          <w:szCs w:val="28"/>
        </w:rPr>
        <w:t xml:space="preserve"> all publications from </w:t>
      </w:r>
      <w:r w:rsidR="00343A32">
        <w:rPr>
          <w:rFonts w:ascii="Times New Roman" w:hAnsi="Times New Roman" w:cs="Times New Roman"/>
          <w:sz w:val="28"/>
          <w:szCs w:val="28"/>
        </w:rPr>
        <w:t>6</w:t>
      </w:r>
      <w:r w:rsidR="000A1627">
        <w:rPr>
          <w:rFonts w:ascii="Times New Roman" w:hAnsi="Times New Roman" w:cs="Times New Roman"/>
          <w:sz w:val="28"/>
          <w:szCs w:val="28"/>
        </w:rPr>
        <w:t xml:space="preserve"> major Software engineering conferences throughout the years 2017-2</w:t>
      </w:r>
      <w:r w:rsidR="00B0431C">
        <w:rPr>
          <w:rFonts w:ascii="Times New Roman" w:hAnsi="Times New Roman" w:cs="Times New Roman"/>
          <w:sz w:val="28"/>
          <w:szCs w:val="28"/>
        </w:rPr>
        <w:t>0</w:t>
      </w:r>
      <w:r w:rsidR="000A1627">
        <w:rPr>
          <w:rFonts w:ascii="Times New Roman" w:hAnsi="Times New Roman" w:cs="Times New Roman"/>
          <w:sz w:val="28"/>
          <w:szCs w:val="28"/>
        </w:rPr>
        <w:t>19</w:t>
      </w:r>
      <w:r w:rsidR="00B0431C">
        <w:rPr>
          <w:rFonts w:ascii="Times New Roman" w:hAnsi="Times New Roman" w:cs="Times New Roman"/>
          <w:sz w:val="28"/>
          <w:szCs w:val="28"/>
        </w:rPr>
        <w:t xml:space="preserve">. </w:t>
      </w:r>
      <w:r w:rsidR="00DA424B">
        <w:rPr>
          <w:rFonts w:ascii="Times New Roman" w:hAnsi="Times New Roman" w:cs="Times New Roman"/>
          <w:sz w:val="28"/>
          <w:szCs w:val="28"/>
        </w:rPr>
        <w:t>The conferences we considered are</w:t>
      </w:r>
      <w:r w:rsidR="005F0619">
        <w:rPr>
          <w:rFonts w:ascii="Times New Roman" w:hAnsi="Times New Roman" w:cs="Times New Roman"/>
          <w:sz w:val="28"/>
          <w:szCs w:val="28"/>
        </w:rPr>
        <w:t>:</w:t>
      </w:r>
    </w:p>
    <w:p w:rsidR="000A1627" w:rsidRPr="006047FD" w:rsidRDefault="005F0619"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IEEE International Conference on Software Testing, Verification and Validation (ICST)</w:t>
      </w:r>
    </w:p>
    <w:p w:rsidR="005F0619" w:rsidRPr="006047FD" w:rsidRDefault="005F0619"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International Conference on Software Engineering (ICSE)</w:t>
      </w:r>
    </w:p>
    <w:p w:rsidR="005F0619" w:rsidRPr="006047FD" w:rsidRDefault="005F0619"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The ACM Joint European Software Engineering Conference and Symposium on the Foundations of Software Engineering (ESEC/FSE)</w:t>
      </w:r>
    </w:p>
    <w:p w:rsidR="00A61893" w:rsidRPr="006047FD" w:rsidRDefault="00A61893"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IEEE/ACM International Conference on Automated Software Engineering (ASE)</w:t>
      </w:r>
    </w:p>
    <w:p w:rsidR="00B07933" w:rsidRPr="006047FD" w:rsidRDefault="00B07933"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The ACM SIGSOFT International Symposium on Software Testing and Analysis (ISSTA)</w:t>
      </w:r>
    </w:p>
    <w:p w:rsidR="00200676" w:rsidRPr="006047FD" w:rsidRDefault="00200676" w:rsidP="006047FD">
      <w:pPr>
        <w:numPr>
          <w:ilvl w:val="0"/>
          <w:numId w:val="1"/>
        </w:numPr>
        <w:spacing w:after="0"/>
        <w:jc w:val="both"/>
        <w:rPr>
          <w:rFonts w:ascii="Times New Roman" w:hAnsi="Times New Roman" w:cs="Times New Roman"/>
          <w:sz w:val="28"/>
          <w:szCs w:val="28"/>
        </w:rPr>
      </w:pPr>
      <w:r w:rsidRPr="006047FD">
        <w:rPr>
          <w:rFonts w:ascii="Times New Roman" w:hAnsi="Times New Roman" w:cs="Times New Roman"/>
          <w:sz w:val="28"/>
          <w:szCs w:val="28"/>
        </w:rPr>
        <w:t>International Symposium on Software Reliability Engineering (ISSRE)</w:t>
      </w:r>
    </w:p>
    <w:p w:rsidR="000A1971" w:rsidRDefault="000A1971" w:rsidP="002E78A9">
      <w:pPr>
        <w:jc w:val="both"/>
        <w:rPr>
          <w:rFonts w:ascii="Times New Roman" w:hAnsi="Times New Roman" w:cs="Times New Roman"/>
          <w:noProof/>
          <w:sz w:val="28"/>
          <w:szCs w:val="28"/>
        </w:rPr>
      </w:pPr>
    </w:p>
    <w:p w:rsidR="00985A75" w:rsidRDefault="00060553" w:rsidP="002E78A9">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9C5A142" wp14:editId="7DC81B91">
            <wp:simplePos x="0" y="0"/>
            <wp:positionH relativeFrom="margin">
              <wp:posOffset>1438275</wp:posOffset>
            </wp:positionH>
            <wp:positionV relativeFrom="paragraph">
              <wp:posOffset>581025</wp:posOffset>
            </wp:positionV>
            <wp:extent cx="3352800" cy="25133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_year_freq_s.png"/>
                    <pic:cNvPicPr/>
                  </pic:nvPicPr>
                  <pic:blipFill>
                    <a:blip r:embed="rId8">
                      <a:extLst>
                        <a:ext uri="{28A0092B-C50C-407E-A947-70E740481C1C}">
                          <a14:useLocalDpi xmlns:a14="http://schemas.microsoft.com/office/drawing/2010/main" val="0"/>
                        </a:ext>
                      </a:extLst>
                    </a:blip>
                    <a:stretch>
                      <a:fillRect/>
                    </a:stretch>
                  </pic:blipFill>
                  <pic:spPr>
                    <a:xfrm>
                      <a:off x="0" y="0"/>
                      <a:ext cx="3352800" cy="2513330"/>
                    </a:xfrm>
                    <a:prstGeom prst="rect">
                      <a:avLst/>
                    </a:prstGeom>
                  </pic:spPr>
                </pic:pic>
              </a:graphicData>
            </a:graphic>
            <wp14:sizeRelH relativeFrom="page">
              <wp14:pctWidth>0</wp14:pctWidth>
            </wp14:sizeRelH>
            <wp14:sizeRelV relativeFrom="page">
              <wp14:pctHeight>0</wp14:pctHeight>
            </wp14:sizeRelV>
          </wp:anchor>
        </w:drawing>
      </w:r>
      <w:r w:rsidR="003B1A23">
        <w:rPr>
          <w:rFonts w:ascii="Times New Roman" w:hAnsi="Times New Roman" w:cs="Times New Roman"/>
          <w:noProof/>
          <w:sz w:val="28"/>
          <w:szCs w:val="28"/>
        </w:rPr>
        <w:t>The</w:t>
      </w:r>
      <w:r w:rsidR="00DA063A">
        <w:rPr>
          <w:rFonts w:ascii="Times New Roman" w:hAnsi="Times New Roman" w:cs="Times New Roman"/>
          <w:sz w:val="28"/>
          <w:szCs w:val="28"/>
        </w:rPr>
        <w:t xml:space="preserve"> total number of collected papers was </w:t>
      </w:r>
      <w:r w:rsidR="001E7FA2">
        <w:rPr>
          <w:rFonts w:ascii="Times New Roman" w:hAnsi="Times New Roman" w:cs="Times New Roman"/>
          <w:sz w:val="28"/>
          <w:szCs w:val="28"/>
        </w:rPr>
        <w:t>1516</w:t>
      </w:r>
      <w:r w:rsidR="00937E02">
        <w:rPr>
          <w:rFonts w:ascii="Times New Roman" w:hAnsi="Times New Roman" w:cs="Times New Roman"/>
          <w:sz w:val="28"/>
          <w:szCs w:val="28"/>
        </w:rPr>
        <w:t xml:space="preserve"> paper, distributed on the conferences as visible in Figure 1:</w:t>
      </w:r>
    </w:p>
    <w:p w:rsidR="003554B9" w:rsidRDefault="00615741" w:rsidP="001E7FA2">
      <w:pPr>
        <w:jc w:val="both"/>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00D68B88" wp14:editId="41B38BA4">
                <wp:simplePos x="0" y="0"/>
                <wp:positionH relativeFrom="column">
                  <wp:posOffset>1295400</wp:posOffset>
                </wp:positionH>
                <wp:positionV relativeFrom="paragraph">
                  <wp:posOffset>2647950</wp:posOffset>
                </wp:positionV>
                <wp:extent cx="33528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00615741" w:rsidRPr="007E3A1C" w:rsidRDefault="00615741" w:rsidP="00615741">
                            <w:pPr>
                              <w:pStyle w:val="Caption"/>
                              <w:jc w:val="center"/>
                              <w:rPr>
                                <w:rFonts w:ascii="Times New Roman" w:hAnsi="Times New Roman" w:cs="Times New Roman"/>
                                <w:noProof/>
                                <w:sz w:val="28"/>
                                <w:szCs w:val="28"/>
                              </w:rPr>
                            </w:pPr>
                            <w:r>
                              <w:t xml:space="preserve">Figure </w:t>
                            </w:r>
                            <w:fldSimple w:instr=" SEQ Figure \* ARABIC ">
                              <w:r w:rsidR="008152A9">
                                <w:rPr>
                                  <w:noProof/>
                                </w:rPr>
                                <w:t>1</w:t>
                              </w:r>
                            </w:fldSimple>
                            <w:r>
                              <w:t xml:space="preserve"> The number of papers scraped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D68B88" id="_x0000_t202" coordsize="21600,21600" o:spt="202" path="m,l,21600r21600,l21600,xe">
                <v:stroke joinstyle="miter"/>
                <v:path gradientshapeok="t" o:connecttype="rect"/>
              </v:shapetype>
              <v:shape id="Text Box 2" o:spid="_x0000_s1026" type="#_x0000_t202" style="position:absolute;left:0;text-align:left;margin-left:102pt;margin-top:208.5pt;width:2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4LKgIAAF0EAAAOAAAAZHJzL2Uyb0RvYy54bWysVE1v2zAMvQ/YfxB0X5wPtCiMOEWWIsOA&#10;oC3QDD0rshwbkESNUmJnv36UbKdbt9Owi0KR1JPfe1SW953R7KzQN2ALPptMOVNWQtnYY8G/7bef&#10;7jjzQdhSaLCq4Bfl+f3q44dl63I1hxp0qZARiPV56wpeh+DyLPOyVkb4CThlqVgBGhFoi8esRNES&#10;utHZfDq9zVrA0iFI5T1lH/oiXyX8qlIyPFWVV4HpgtO3hbRiWg9xzVZLkR9RuLqRw2eIf/gKIxpL&#10;l16hHkQQ7ITNH1CmkQgeqjCRYDKoqkaqxIHYzKbv2LzUwqnEhcTx7iqT/3+w8vH8jKwpCz7nzApD&#10;Fu1VF9hn6Ng8qtM6n1PTi6O20FGaXB7znpKRdFehib9Eh1GddL5ctY1gkpKLxc38bkolSbXbxU3E&#10;yN6OOvThiwLDYlBwJOOSnuK886FvHVviTR50U24breMmFjYa2VmQyW3dBDWA/9albey1EE/1gDGT&#10;RX49jxiF7tANpA9QXogzQj8z3sltQxfthA/PAmlIiAsNfniipdLQFhyGiLMa8Mff8rGfvKMqZy0N&#10;XcH995NAxZn+asnVOKFjgGNwGAN7MhsgijN6Uk6mkA5g0GNYIZhXeg/reAuVhJV0V8HDGG5CP/r0&#10;nqRar1MTzaETYWdfnIzQo6D77lWgG+wI5OIjjOMo8neu9L3JF7c+BZI4WRYF7VUcdKYZTqYP7y0+&#10;kl/3qevtX2H1EwAA//8DAFBLAwQUAAYACAAAACEAHiZv3eEAAAALAQAADwAAAGRycy9kb3ducmV2&#10;LnhtbEyPMU/DMBCFdyT+g3VILIg6SaO2SuNUVQUDLFVDFzY3duNAfI5spw3/noMFtnd3T+++V24m&#10;27OL9qFzKCCdJcA0Nk512Ao4vj0/roCFKFHJ3qEW8KUDbKrbm1IWyl3xoC91bBmFYCikABPjUHAe&#10;GqOtDDM3aKTb2XkrI42+5crLK4XbnmdJsuBWdkgfjBz0zujmsx6tgH3+vjcP4/npdZvP/ctx3C0+&#10;2lqI+7tpuwYW9RT/zPCDT+hQEdPJjagC6wVkSU5dooA8XZIgx3KekTj9blLgVcn/d6i+AQAA//8D&#10;AFBLAQItABQABgAIAAAAIQC2gziS/gAAAOEBAAATAAAAAAAAAAAAAAAAAAAAAABbQ29udGVudF9U&#10;eXBlc10ueG1sUEsBAi0AFAAGAAgAAAAhADj9If/WAAAAlAEAAAsAAAAAAAAAAAAAAAAALwEAAF9y&#10;ZWxzLy5yZWxzUEsBAi0AFAAGAAgAAAAhAOoJrgsqAgAAXQQAAA4AAAAAAAAAAAAAAAAALgIAAGRy&#10;cy9lMm9Eb2MueG1sUEsBAi0AFAAGAAgAAAAhAB4mb93hAAAACwEAAA8AAAAAAAAAAAAAAAAAhAQA&#10;AGRycy9kb3ducmV2LnhtbFBLBQYAAAAABAAEAPMAAACSBQAAAAA=&#10;" stroked="f">
                <v:textbox style="mso-fit-shape-to-text:t" inset="0,0,0,0">
                  <w:txbxContent>
                    <w:p w:rsidR="00615741" w:rsidRPr="007E3A1C" w:rsidRDefault="00615741" w:rsidP="00615741">
                      <w:pPr>
                        <w:pStyle w:val="Caption"/>
                        <w:jc w:val="center"/>
                        <w:rPr>
                          <w:rFonts w:ascii="Times New Roman" w:hAnsi="Times New Roman" w:cs="Times New Roman"/>
                          <w:noProof/>
                          <w:sz w:val="28"/>
                          <w:szCs w:val="28"/>
                        </w:rPr>
                      </w:pPr>
                      <w:r>
                        <w:t xml:space="preserve">Figure </w:t>
                      </w:r>
                      <w:fldSimple w:instr=" SEQ Figure \* ARABIC ">
                        <w:r w:rsidR="008152A9">
                          <w:rPr>
                            <w:noProof/>
                          </w:rPr>
                          <w:t>1</w:t>
                        </w:r>
                      </w:fldSimple>
                      <w:r>
                        <w:t xml:space="preserve"> The number of papers scraped</w:t>
                      </w:r>
                    </w:p>
                  </w:txbxContent>
                </v:textbox>
                <w10:wrap type="square"/>
              </v:shape>
            </w:pict>
          </mc:Fallback>
        </mc:AlternateContent>
      </w: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3554B9" w:rsidRDefault="003554B9" w:rsidP="001E7FA2">
      <w:pPr>
        <w:jc w:val="both"/>
        <w:rPr>
          <w:rFonts w:ascii="Times New Roman" w:hAnsi="Times New Roman" w:cs="Times New Roman"/>
          <w:sz w:val="28"/>
          <w:szCs w:val="28"/>
        </w:rPr>
      </w:pPr>
    </w:p>
    <w:p w:rsidR="00D712C2" w:rsidRDefault="00D712C2" w:rsidP="00DF5BB9">
      <w:pPr>
        <w:jc w:val="both"/>
        <w:rPr>
          <w:rFonts w:ascii="Times New Roman" w:hAnsi="Times New Roman" w:cs="Times New Roman"/>
          <w:sz w:val="28"/>
          <w:szCs w:val="28"/>
        </w:rPr>
      </w:pPr>
    </w:p>
    <w:p w:rsidR="00B27BFE" w:rsidRDefault="00B27BFE" w:rsidP="00CB4D9C">
      <w:pPr>
        <w:ind w:firstLine="720"/>
        <w:jc w:val="both"/>
        <w:rPr>
          <w:rFonts w:ascii="Times New Roman" w:hAnsi="Times New Roman" w:cs="Times New Roman"/>
          <w:sz w:val="28"/>
          <w:szCs w:val="28"/>
        </w:rPr>
      </w:pPr>
    </w:p>
    <w:p w:rsidR="005A1D5C" w:rsidRDefault="00206575" w:rsidP="00CB4D9C">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T</w:t>
      </w:r>
      <w:r w:rsidR="00565747">
        <w:rPr>
          <w:rFonts w:ascii="Times New Roman" w:hAnsi="Times New Roman" w:cs="Times New Roman"/>
          <w:sz w:val="28"/>
          <w:szCs w:val="28"/>
        </w:rPr>
        <w:t xml:space="preserve">o filter out the papers that </w:t>
      </w:r>
      <w:r w:rsidR="004F5F66">
        <w:rPr>
          <w:rFonts w:ascii="Times New Roman" w:hAnsi="Times New Roman" w:cs="Times New Roman"/>
          <w:sz w:val="28"/>
          <w:szCs w:val="28"/>
        </w:rPr>
        <w:t xml:space="preserve">are related to machine learning we proposed the following NLP based approach. We manually defined a bag of words that encapsulates machine learning </w:t>
      </w:r>
      <w:r w:rsidR="00625FAD">
        <w:rPr>
          <w:rFonts w:ascii="Times New Roman" w:hAnsi="Times New Roman" w:cs="Times New Roman"/>
          <w:sz w:val="28"/>
          <w:szCs w:val="28"/>
        </w:rPr>
        <w:t>concepts</w:t>
      </w:r>
      <w:r w:rsidR="004F5F66">
        <w:rPr>
          <w:rFonts w:ascii="Times New Roman" w:hAnsi="Times New Roman" w:cs="Times New Roman"/>
          <w:sz w:val="28"/>
          <w:szCs w:val="28"/>
        </w:rPr>
        <w:t xml:space="preserve">. The </w:t>
      </w:r>
      <w:r w:rsidR="000F7CCD" w:rsidRPr="000F7CCD">
        <w:rPr>
          <w:rFonts w:ascii="Times New Roman" w:hAnsi="Times New Roman" w:cs="Times New Roman"/>
          <w:i/>
          <w:iCs/>
          <w:sz w:val="28"/>
          <w:szCs w:val="28"/>
        </w:rPr>
        <w:t>ML_</w:t>
      </w:r>
      <w:r w:rsidR="00E609F9" w:rsidRPr="000F7CCD">
        <w:rPr>
          <w:rFonts w:ascii="Times New Roman" w:hAnsi="Times New Roman" w:cs="Times New Roman"/>
          <w:i/>
          <w:iCs/>
          <w:sz w:val="28"/>
          <w:szCs w:val="28"/>
        </w:rPr>
        <w:t>tokens</w:t>
      </w:r>
      <w:r w:rsidR="000F7CCD">
        <w:rPr>
          <w:rFonts w:ascii="Times New Roman" w:hAnsi="Times New Roman" w:cs="Times New Roman"/>
          <w:sz w:val="28"/>
          <w:szCs w:val="28"/>
        </w:rPr>
        <w:t xml:space="preserve"> </w:t>
      </w:r>
      <w:r w:rsidR="004F5F66">
        <w:rPr>
          <w:rFonts w:ascii="Times New Roman" w:hAnsi="Times New Roman" w:cs="Times New Roman"/>
          <w:sz w:val="28"/>
          <w:szCs w:val="28"/>
        </w:rPr>
        <w:t xml:space="preserve">are </w:t>
      </w:r>
      <w:r w:rsidR="001118B6">
        <w:rPr>
          <w:rFonts w:ascii="Times New Roman" w:hAnsi="Times New Roman" w:cs="Times New Roman"/>
          <w:sz w:val="28"/>
          <w:szCs w:val="28"/>
        </w:rPr>
        <w:t>[</w:t>
      </w:r>
      <w:r w:rsidR="00142D75" w:rsidRPr="00142D75">
        <w:rPr>
          <w:rFonts w:ascii="Times New Roman" w:hAnsi="Times New Roman" w:cs="Times New Roman"/>
          <w:sz w:val="28"/>
          <w:szCs w:val="28"/>
        </w:rPr>
        <w:t>"train", "training", "learning", "classify", "classifier", "cluster", "clustering", "regression", "machine", "deep", "neural", "network", "networks"]</w:t>
      </w:r>
      <w:r w:rsidR="009B7088">
        <w:rPr>
          <w:rFonts w:ascii="Times New Roman" w:hAnsi="Times New Roman" w:cs="Times New Roman"/>
          <w:sz w:val="28"/>
          <w:szCs w:val="28"/>
        </w:rPr>
        <w:t>.</w:t>
      </w:r>
      <w:r w:rsidR="00625FAD">
        <w:rPr>
          <w:rFonts w:ascii="Times New Roman" w:hAnsi="Times New Roman" w:cs="Times New Roman"/>
          <w:sz w:val="28"/>
          <w:szCs w:val="28"/>
        </w:rPr>
        <w:t xml:space="preserve"> We counted the number of </w:t>
      </w:r>
      <w:r w:rsidR="004008C5">
        <w:rPr>
          <w:rFonts w:ascii="Times New Roman" w:hAnsi="Times New Roman" w:cs="Times New Roman"/>
          <w:sz w:val="28"/>
          <w:szCs w:val="28"/>
        </w:rPr>
        <w:t xml:space="preserve">ML_tokens appeared in the </w:t>
      </w:r>
      <w:r w:rsidR="004008C5" w:rsidRPr="00BB043A">
        <w:rPr>
          <w:rFonts w:ascii="Times New Roman" w:hAnsi="Times New Roman" w:cs="Times New Roman"/>
          <w:b/>
          <w:bCs/>
          <w:sz w:val="28"/>
          <w:szCs w:val="28"/>
        </w:rPr>
        <w:t>abstract</w:t>
      </w:r>
      <w:r w:rsidR="004008C5">
        <w:rPr>
          <w:rFonts w:ascii="Times New Roman" w:hAnsi="Times New Roman" w:cs="Times New Roman"/>
          <w:sz w:val="28"/>
          <w:szCs w:val="28"/>
        </w:rPr>
        <w:t xml:space="preserve"> and </w:t>
      </w:r>
      <w:r w:rsidR="004008C5" w:rsidRPr="00BB043A">
        <w:rPr>
          <w:rFonts w:ascii="Times New Roman" w:hAnsi="Times New Roman" w:cs="Times New Roman"/>
          <w:b/>
          <w:bCs/>
          <w:sz w:val="28"/>
          <w:szCs w:val="28"/>
        </w:rPr>
        <w:t>title</w:t>
      </w:r>
      <w:r w:rsidR="004008C5">
        <w:rPr>
          <w:rFonts w:ascii="Times New Roman" w:hAnsi="Times New Roman" w:cs="Times New Roman"/>
          <w:sz w:val="28"/>
          <w:szCs w:val="28"/>
        </w:rPr>
        <w:t xml:space="preserve"> of each paper. Note that we only </w:t>
      </w:r>
      <w:r w:rsidR="00A41326">
        <w:rPr>
          <w:rFonts w:ascii="Times New Roman" w:hAnsi="Times New Roman" w:cs="Times New Roman"/>
          <w:sz w:val="28"/>
          <w:szCs w:val="28"/>
        </w:rPr>
        <w:t xml:space="preserve">counted whether </w:t>
      </w:r>
      <w:r w:rsidR="000A4086">
        <w:rPr>
          <w:rFonts w:ascii="Times New Roman" w:hAnsi="Times New Roman" w:cs="Times New Roman"/>
          <w:sz w:val="28"/>
          <w:szCs w:val="28"/>
        </w:rPr>
        <w:t xml:space="preserve">each token appeared or not discarding the number of times it appeared. </w:t>
      </w:r>
      <w:r w:rsidR="0035653E">
        <w:rPr>
          <w:rFonts w:ascii="Times New Roman" w:hAnsi="Times New Roman" w:cs="Times New Roman"/>
          <w:sz w:val="28"/>
          <w:szCs w:val="28"/>
        </w:rPr>
        <w:t xml:space="preserve">We used the sum of the appeared tokens as a metric to score papers </w:t>
      </w:r>
      <w:r w:rsidR="00DF5BB9" w:rsidRPr="00DF5BB9">
        <w:rPr>
          <w:rFonts w:ascii="Times New Roman" w:hAnsi="Times New Roman" w:cs="Times New Roman"/>
          <w:sz w:val="28"/>
          <w:szCs w:val="28"/>
        </w:rPr>
        <w:t xml:space="preserve">relatedness </w:t>
      </w:r>
      <w:r w:rsidR="0035653E">
        <w:rPr>
          <w:rFonts w:ascii="Times New Roman" w:hAnsi="Times New Roman" w:cs="Times New Roman"/>
          <w:sz w:val="28"/>
          <w:szCs w:val="28"/>
        </w:rPr>
        <w:t xml:space="preserve">to machine learning.  </w:t>
      </w:r>
      <w:r w:rsidR="00517499">
        <w:rPr>
          <w:rFonts w:ascii="Times New Roman" w:hAnsi="Times New Roman" w:cs="Times New Roman"/>
          <w:sz w:val="28"/>
          <w:szCs w:val="28"/>
        </w:rPr>
        <w:t xml:space="preserve">Table 1 shows the distribution of machine learning score. </w:t>
      </w:r>
    </w:p>
    <w:p w:rsidR="006C3F11" w:rsidRDefault="006C3F11" w:rsidP="006C3F11">
      <w:pPr>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39"/>
        <w:gridCol w:w="636"/>
        <w:gridCol w:w="636"/>
        <w:gridCol w:w="636"/>
        <w:gridCol w:w="605"/>
        <w:gridCol w:w="605"/>
        <w:gridCol w:w="605"/>
        <w:gridCol w:w="573"/>
        <w:gridCol w:w="573"/>
        <w:gridCol w:w="560"/>
        <w:gridCol w:w="573"/>
      </w:tblGrid>
      <w:tr w:rsidR="007D7BF6" w:rsidTr="00E57DE5">
        <w:trPr>
          <w:trHeight w:val="392"/>
          <w:jc w:val="center"/>
        </w:trPr>
        <w:tc>
          <w:tcPr>
            <w:tcW w:w="58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score</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0</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2</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3</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4</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5</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6</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7</w:t>
            </w:r>
          </w:p>
        </w:tc>
        <w:tc>
          <w:tcPr>
            <w:tcW w:w="560"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8</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9</w:t>
            </w:r>
          </w:p>
        </w:tc>
      </w:tr>
      <w:tr w:rsidR="007D7BF6" w:rsidTr="00E57DE5">
        <w:trPr>
          <w:trHeight w:val="382"/>
          <w:jc w:val="center"/>
        </w:trPr>
        <w:tc>
          <w:tcPr>
            <w:tcW w:w="58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count</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988</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264</w:t>
            </w:r>
          </w:p>
        </w:tc>
        <w:tc>
          <w:tcPr>
            <w:tcW w:w="636"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139</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51</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39</w:t>
            </w:r>
          </w:p>
        </w:tc>
        <w:tc>
          <w:tcPr>
            <w:tcW w:w="605"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19</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8</w:t>
            </w:r>
          </w:p>
        </w:tc>
        <w:tc>
          <w:tcPr>
            <w:tcW w:w="573"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6</w:t>
            </w:r>
          </w:p>
        </w:tc>
        <w:tc>
          <w:tcPr>
            <w:tcW w:w="560" w:type="dxa"/>
          </w:tcPr>
          <w:p w:rsidR="007D7BF6" w:rsidRDefault="007D7BF6" w:rsidP="00DF5BB9">
            <w:pPr>
              <w:jc w:val="both"/>
              <w:rPr>
                <w:rFonts w:ascii="Times New Roman" w:hAnsi="Times New Roman" w:cs="Times New Roman"/>
                <w:sz w:val="28"/>
                <w:szCs w:val="28"/>
              </w:rPr>
            </w:pPr>
            <w:r>
              <w:rPr>
                <w:rFonts w:ascii="Times New Roman" w:hAnsi="Times New Roman" w:cs="Times New Roman"/>
                <w:sz w:val="28"/>
                <w:szCs w:val="28"/>
              </w:rPr>
              <w:t>1</w:t>
            </w:r>
          </w:p>
        </w:tc>
        <w:tc>
          <w:tcPr>
            <w:tcW w:w="573" w:type="dxa"/>
          </w:tcPr>
          <w:p w:rsidR="007D7BF6" w:rsidRDefault="007D7BF6" w:rsidP="007D7BF6">
            <w:pPr>
              <w:keepNext/>
              <w:jc w:val="both"/>
              <w:rPr>
                <w:rFonts w:ascii="Times New Roman" w:hAnsi="Times New Roman" w:cs="Times New Roman"/>
                <w:sz w:val="28"/>
                <w:szCs w:val="28"/>
              </w:rPr>
            </w:pPr>
            <w:r>
              <w:rPr>
                <w:rFonts w:ascii="Times New Roman" w:hAnsi="Times New Roman" w:cs="Times New Roman"/>
                <w:sz w:val="28"/>
                <w:szCs w:val="28"/>
              </w:rPr>
              <w:t>1</w:t>
            </w:r>
          </w:p>
        </w:tc>
      </w:tr>
    </w:tbl>
    <w:p w:rsidR="001B1924" w:rsidRDefault="007D7BF6" w:rsidP="00E57DE5">
      <w:pPr>
        <w:pStyle w:val="Caption"/>
        <w:jc w:val="center"/>
        <w:rPr>
          <w:rFonts w:ascii="Times New Roman" w:hAnsi="Times New Roman" w:cs="Times New Roman"/>
          <w:sz w:val="28"/>
          <w:szCs w:val="28"/>
        </w:rPr>
      </w:pPr>
      <w:r>
        <w:t xml:space="preserve">Table </w:t>
      </w:r>
      <w:fldSimple w:instr=" SEQ Table \* ARABIC ">
        <w:r w:rsidR="008152A9">
          <w:rPr>
            <w:noProof/>
          </w:rPr>
          <w:t>1</w:t>
        </w:r>
      </w:fldSimple>
      <w:r>
        <w:rPr>
          <w:noProof/>
        </w:rPr>
        <w:t xml:space="preserve"> </w:t>
      </w:r>
      <w:r w:rsidRPr="00B03136">
        <w:rPr>
          <w:noProof/>
        </w:rPr>
        <w:t>Count Distribution of Machine Learning Score</w:t>
      </w:r>
    </w:p>
    <w:p w:rsidR="006C3F11" w:rsidRDefault="006C3F11" w:rsidP="002F2CCE">
      <w:pPr>
        <w:jc w:val="both"/>
        <w:rPr>
          <w:rFonts w:ascii="Times New Roman" w:hAnsi="Times New Roman" w:cs="Times New Roman"/>
          <w:sz w:val="28"/>
          <w:szCs w:val="28"/>
        </w:rPr>
      </w:pPr>
    </w:p>
    <w:p w:rsidR="0017624C" w:rsidRDefault="0017624C" w:rsidP="007456D8">
      <w:pPr>
        <w:ind w:firstLine="720"/>
        <w:jc w:val="both"/>
        <w:rPr>
          <w:rFonts w:ascii="Times New Roman" w:hAnsi="Times New Roman" w:cs="Times New Roman"/>
          <w:sz w:val="28"/>
          <w:szCs w:val="28"/>
        </w:rPr>
      </w:pPr>
      <w:r>
        <w:rPr>
          <w:rFonts w:ascii="Times New Roman" w:hAnsi="Times New Roman" w:cs="Times New Roman"/>
          <w:sz w:val="28"/>
          <w:szCs w:val="28"/>
        </w:rPr>
        <w:t>According to our heuristic 34% of the papers contained at least 1 machine learning term. However, this might not be insightful. As some tokens might appear in a different context to machine learning</w:t>
      </w:r>
      <w:r w:rsidR="00BD7188">
        <w:rPr>
          <w:rFonts w:ascii="Times New Roman" w:hAnsi="Times New Roman" w:cs="Times New Roman"/>
          <w:sz w:val="28"/>
          <w:szCs w:val="28"/>
        </w:rPr>
        <w:t>. For example, “deep” token can appear as “deep understanding” and “network” can appear in the context of computer networks.</w:t>
      </w:r>
      <w:r w:rsidR="00192146">
        <w:rPr>
          <w:rFonts w:ascii="Times New Roman" w:hAnsi="Times New Roman" w:cs="Times New Roman"/>
          <w:sz w:val="28"/>
          <w:szCs w:val="28"/>
        </w:rPr>
        <w:t xml:space="preserve"> Using bi-grams might increase the precision of the filtering process, though the naïve approach we used is enough to take a sample to study. The sample we studied for this manuscript is the top 100 papers </w:t>
      </w:r>
      <w:r w:rsidR="001953CC">
        <w:rPr>
          <w:rFonts w:ascii="Times New Roman" w:hAnsi="Times New Roman" w:cs="Times New Roman"/>
          <w:sz w:val="28"/>
          <w:szCs w:val="28"/>
        </w:rPr>
        <w:t xml:space="preserve">sorted by </w:t>
      </w:r>
      <w:r w:rsidR="002F2CCE">
        <w:rPr>
          <w:rFonts w:ascii="Times New Roman" w:hAnsi="Times New Roman" w:cs="Times New Roman"/>
          <w:sz w:val="28"/>
          <w:szCs w:val="28"/>
        </w:rPr>
        <w:t>machine learning score. The score for those papers ranged from 3 to 9. While studying the papers we found that they</w:t>
      </w:r>
      <w:r w:rsidR="00EF4FD7">
        <w:rPr>
          <w:rFonts w:ascii="Times New Roman" w:hAnsi="Times New Roman" w:cs="Times New Roman"/>
          <w:sz w:val="28"/>
          <w:szCs w:val="28"/>
        </w:rPr>
        <w:t xml:space="preserve"> are</w:t>
      </w:r>
      <w:r w:rsidR="002F2CCE">
        <w:rPr>
          <w:rFonts w:ascii="Times New Roman" w:hAnsi="Times New Roman" w:cs="Times New Roman"/>
          <w:sz w:val="28"/>
          <w:szCs w:val="28"/>
        </w:rPr>
        <w:t xml:space="preserve"> related to machine learning and the number of false</w:t>
      </w:r>
      <w:r w:rsidR="007456D8">
        <w:rPr>
          <w:rFonts w:ascii="Times New Roman" w:hAnsi="Times New Roman" w:cs="Times New Roman"/>
          <w:sz w:val="28"/>
          <w:szCs w:val="28"/>
        </w:rPr>
        <w:t>-</w:t>
      </w:r>
      <w:r w:rsidR="002F2CCE">
        <w:rPr>
          <w:rFonts w:ascii="Times New Roman" w:hAnsi="Times New Roman" w:cs="Times New Roman"/>
          <w:sz w:val="28"/>
          <w:szCs w:val="28"/>
        </w:rPr>
        <w:t xml:space="preserve">positive is negligible. </w:t>
      </w:r>
      <w:r w:rsidR="00E93C23">
        <w:rPr>
          <w:rFonts w:ascii="Times New Roman" w:hAnsi="Times New Roman" w:cs="Times New Roman"/>
          <w:sz w:val="28"/>
          <w:szCs w:val="28"/>
        </w:rPr>
        <w:t xml:space="preserve">Figure 2 shows the </w:t>
      </w:r>
      <w:r w:rsidR="00DC0DB9">
        <w:rPr>
          <w:rFonts w:ascii="Times New Roman" w:hAnsi="Times New Roman" w:cs="Times New Roman"/>
          <w:sz w:val="28"/>
          <w:szCs w:val="28"/>
        </w:rPr>
        <w:t xml:space="preserve">count </w:t>
      </w:r>
      <w:r w:rsidR="00E93C23">
        <w:rPr>
          <w:rFonts w:ascii="Times New Roman" w:hAnsi="Times New Roman" w:cs="Times New Roman"/>
          <w:sz w:val="28"/>
          <w:szCs w:val="28"/>
        </w:rPr>
        <w:t>distribution</w:t>
      </w:r>
      <w:r w:rsidR="00DC0DB9">
        <w:rPr>
          <w:rFonts w:ascii="Times New Roman" w:hAnsi="Times New Roman" w:cs="Times New Roman"/>
          <w:sz w:val="28"/>
          <w:szCs w:val="28"/>
        </w:rPr>
        <w:t xml:space="preserve"> and the relative percentage</w:t>
      </w:r>
      <w:r w:rsidR="00E93C23">
        <w:rPr>
          <w:rFonts w:ascii="Times New Roman" w:hAnsi="Times New Roman" w:cs="Times New Roman"/>
          <w:sz w:val="28"/>
          <w:szCs w:val="28"/>
        </w:rPr>
        <w:t xml:space="preserve"> of the studied papers</w:t>
      </w:r>
      <w:r w:rsidR="00DC0DB9">
        <w:rPr>
          <w:rFonts w:ascii="Times New Roman" w:hAnsi="Times New Roman" w:cs="Times New Roman"/>
          <w:sz w:val="28"/>
          <w:szCs w:val="28"/>
        </w:rPr>
        <w:t xml:space="preserve"> (machine learning papers) </w:t>
      </w:r>
      <w:r w:rsidR="007456D8">
        <w:rPr>
          <w:rFonts w:ascii="Times New Roman" w:hAnsi="Times New Roman" w:cs="Times New Roman"/>
          <w:sz w:val="28"/>
          <w:szCs w:val="28"/>
        </w:rPr>
        <w:t>over</w:t>
      </w:r>
      <w:r w:rsidR="00DC0DB9">
        <w:rPr>
          <w:rFonts w:ascii="Times New Roman" w:hAnsi="Times New Roman" w:cs="Times New Roman"/>
          <w:sz w:val="28"/>
          <w:szCs w:val="28"/>
        </w:rPr>
        <w:t xml:space="preserve"> </w:t>
      </w:r>
      <w:r w:rsidR="00E93C23">
        <w:rPr>
          <w:rFonts w:ascii="Times New Roman" w:hAnsi="Times New Roman" w:cs="Times New Roman"/>
          <w:sz w:val="28"/>
          <w:szCs w:val="28"/>
        </w:rPr>
        <w:t xml:space="preserve">conferences. </w:t>
      </w:r>
    </w:p>
    <w:p w:rsidR="006C3F11" w:rsidRDefault="006C3F11" w:rsidP="002F2CCE">
      <w:pPr>
        <w:jc w:val="both"/>
        <w:rPr>
          <w:rFonts w:ascii="Times New Roman" w:hAnsi="Times New Roman" w:cs="Times New Roman"/>
          <w:sz w:val="28"/>
          <w:szCs w:val="28"/>
        </w:rPr>
      </w:pPr>
    </w:p>
    <w:p w:rsidR="006C3F11" w:rsidRDefault="00DC0DB9" w:rsidP="00A76928">
      <w:pPr>
        <w:ind w:left="720"/>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495709BC" wp14:editId="2B1D4A3E">
                <wp:simplePos x="0" y="0"/>
                <wp:positionH relativeFrom="margin">
                  <wp:align>center</wp:align>
                </wp:positionH>
                <wp:positionV relativeFrom="paragraph">
                  <wp:posOffset>2548890</wp:posOffset>
                </wp:positionV>
                <wp:extent cx="425767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rsidR="00A13976" w:rsidRPr="00726C39" w:rsidRDefault="00A13976" w:rsidP="00433C1A">
                            <w:pPr>
                              <w:pStyle w:val="Caption"/>
                              <w:jc w:val="center"/>
                              <w:rPr>
                                <w:rFonts w:ascii="Times New Roman" w:hAnsi="Times New Roman" w:cs="Times New Roman"/>
                                <w:noProof/>
                                <w:sz w:val="28"/>
                                <w:szCs w:val="28"/>
                              </w:rPr>
                            </w:pPr>
                            <w:r>
                              <w:t xml:space="preserve">Figure </w:t>
                            </w:r>
                            <w:fldSimple w:instr=" SEQ Figure \* ARABIC ">
                              <w:r w:rsidR="008152A9">
                                <w:rPr>
                                  <w:noProof/>
                                </w:rPr>
                                <w:t>2</w:t>
                              </w:r>
                            </w:fldSimple>
                            <w:r>
                              <w:t xml:space="preserve"> Count Distribution</w:t>
                            </w:r>
                            <w:r w:rsidR="00DC0DB9">
                              <w:t xml:space="preserve"> and percentage</w:t>
                            </w:r>
                            <w:r>
                              <w:t xml:space="preserve"> of studied papers </w:t>
                            </w:r>
                            <w:r w:rsidR="00A42A2F">
                              <w:t>w.r.t</w:t>
                            </w:r>
                            <w:r>
                              <w:t xml:space="preserve"> conferences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5709BC" id="Text Box 4" o:spid="_x0000_s1027" type="#_x0000_t202" style="position:absolute;left:0;text-align:left;margin-left:0;margin-top:200.7pt;width:335.2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D+LgIAAGQEAAAOAAAAZHJzL2Uyb0RvYy54bWysVMGO2jAQvVfqP1i+lwAFto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jxDCN&#10;Eh1EG8hnaMksstNYn2PS3mJaaNGNKg9+j84Iuq2cjl+EQzCOPF9v3MZiHJ2z6fxucTenhGNs8XEe&#10;a2SvR63z4YsATaJRUIfCJT7ZZedDlzqkxJs8KFlupVJxEwMb5ciFochNLYPoi/+WpUzMNRBPdQWj&#10;J4v4OhzRCu2xTWzcMB6hvCJ0B13reMu3Eu/bMR+emcNeQbTY/+EJl0pBU1DoLUpqcD/+5o/5KCFG&#10;KWmw9wrqv5+ZE5SorwbFjY06GG4wjoNhznoDiHSCk2V5MvGAC2owKwf6BcdiHW/BEDMc7ypoGMxN&#10;6CYAx4qL9TolYTtaFnZmb3ksPfB6aF+Ys70qAcV8hKErWf5GnC43yWPX54BMJ+Uirx2LPd3Yykn7&#10;fuzirPy6T1mvP4fVTwAAAP//AwBQSwMEFAAGAAgAAAAhAHoIYV7fAAAACAEAAA8AAABkcnMvZG93&#10;bnJldi54bWxMj8FOwzAQRO9I/IO1SFwQtQtpWoU4VVXBAS4VoRdubryNA/E6sp02/D2GCxxnZzXz&#10;plxPtmcn9KFzJGE+E8CQGqc7aiXs355uV8BCVKRV7wglfGGAdXV5UapCuzO94qmOLUshFAolwcQ4&#10;FJyHxqBVYeYGpOQdnbcqJulbrr06p3Db8zshcm5VR6nBqAG3BpvPerQSdtn7ztyMx8eXTXbvn/fj&#10;Nv9oaymvr6bNA7CIU/x7hh/8hA5VYjq4kXRgvYQ0JErIxDwDlux8KRbADr+XBfCq5P8HVN8AAAD/&#10;/wMAUEsBAi0AFAAGAAgAAAAhALaDOJL+AAAA4QEAABMAAAAAAAAAAAAAAAAAAAAAAFtDb250ZW50&#10;X1R5cGVzXS54bWxQSwECLQAUAAYACAAAACEAOP0h/9YAAACUAQAACwAAAAAAAAAAAAAAAAAvAQAA&#10;X3JlbHMvLnJlbHNQSwECLQAUAAYACAAAACEAjLxA/i4CAABkBAAADgAAAAAAAAAAAAAAAAAuAgAA&#10;ZHJzL2Uyb0RvYy54bWxQSwECLQAUAAYACAAAACEAeghhXt8AAAAIAQAADwAAAAAAAAAAAAAAAACI&#10;BAAAZHJzL2Rvd25yZXYueG1sUEsFBgAAAAAEAAQA8wAAAJQFAAAAAA==&#10;" stroked="f">
                <v:textbox style="mso-fit-shape-to-text:t" inset="0,0,0,0">
                  <w:txbxContent>
                    <w:p w:rsidR="00A13976" w:rsidRPr="00726C39" w:rsidRDefault="00A13976" w:rsidP="00433C1A">
                      <w:pPr>
                        <w:pStyle w:val="Caption"/>
                        <w:jc w:val="center"/>
                        <w:rPr>
                          <w:rFonts w:ascii="Times New Roman" w:hAnsi="Times New Roman" w:cs="Times New Roman"/>
                          <w:noProof/>
                          <w:sz w:val="28"/>
                          <w:szCs w:val="28"/>
                        </w:rPr>
                      </w:pPr>
                      <w:r>
                        <w:t xml:space="preserve">Figure </w:t>
                      </w:r>
                      <w:fldSimple w:instr=" SEQ Figure \* ARABIC ">
                        <w:r w:rsidR="008152A9">
                          <w:rPr>
                            <w:noProof/>
                          </w:rPr>
                          <w:t>2</w:t>
                        </w:r>
                      </w:fldSimple>
                      <w:r>
                        <w:t xml:space="preserve"> Count Distribution</w:t>
                      </w:r>
                      <w:r w:rsidR="00DC0DB9">
                        <w:t xml:space="preserve"> and percentage</w:t>
                      </w:r>
                      <w:r>
                        <w:t xml:space="preserve"> of studied papers </w:t>
                      </w:r>
                      <w:r w:rsidR="00A42A2F">
                        <w:t>w.r.t</w:t>
                      </w:r>
                      <w:r>
                        <w:t xml:space="preserve"> conferences</w:t>
                      </w:r>
                    </w:p>
                  </w:txbxContent>
                </v:textbox>
                <w10:wrap type="square" anchorx="margin"/>
              </v:shape>
            </w:pict>
          </mc:Fallback>
        </mc:AlternateContent>
      </w:r>
      <w:r>
        <w:rPr>
          <w:rFonts w:ascii="Times New Roman" w:hAnsi="Times New Roman" w:cs="Times New Roman"/>
          <w:noProof/>
          <w:sz w:val="28"/>
          <w:szCs w:val="28"/>
        </w:rPr>
        <w:drawing>
          <wp:anchor distT="0" distB="0" distL="114300" distR="114300" simplePos="0" relativeHeight="251664384" behindDoc="0" locked="0" layoutInCell="1" allowOverlap="1" wp14:anchorId="1DB5E7F2" wp14:editId="668FE3F6">
            <wp:simplePos x="0" y="0"/>
            <wp:positionH relativeFrom="column">
              <wp:posOffset>2924175</wp:posOffset>
            </wp:positionH>
            <wp:positionV relativeFrom="paragraph">
              <wp:posOffset>0</wp:posOffset>
            </wp:positionV>
            <wp:extent cx="3215640" cy="252984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_studied_%.png"/>
                    <pic:cNvPicPr/>
                  </pic:nvPicPr>
                  <pic:blipFill>
                    <a:blip r:embed="rId9">
                      <a:extLst>
                        <a:ext uri="{28A0092B-C50C-407E-A947-70E740481C1C}">
                          <a14:useLocalDpi xmlns:a14="http://schemas.microsoft.com/office/drawing/2010/main" val="0"/>
                        </a:ext>
                      </a:extLst>
                    </a:blip>
                    <a:stretch>
                      <a:fillRect/>
                    </a:stretch>
                  </pic:blipFill>
                  <pic:spPr>
                    <a:xfrm>
                      <a:off x="0" y="0"/>
                      <a:ext cx="3215640" cy="25298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61312" behindDoc="0" locked="0" layoutInCell="1" allowOverlap="1" wp14:anchorId="39294549" wp14:editId="7F53D117">
            <wp:simplePos x="0" y="0"/>
            <wp:positionH relativeFrom="margin">
              <wp:posOffset>-447675</wp:posOffset>
            </wp:positionH>
            <wp:positionV relativeFrom="paragraph">
              <wp:posOffset>0</wp:posOffset>
            </wp:positionV>
            <wp:extent cx="3324225" cy="2529998"/>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_studied.png"/>
                    <pic:cNvPicPr/>
                  </pic:nvPicPr>
                  <pic:blipFill>
                    <a:blip r:embed="rId10">
                      <a:extLst>
                        <a:ext uri="{28A0092B-C50C-407E-A947-70E740481C1C}">
                          <a14:useLocalDpi xmlns:a14="http://schemas.microsoft.com/office/drawing/2010/main" val="0"/>
                        </a:ext>
                      </a:extLst>
                    </a:blip>
                    <a:stretch>
                      <a:fillRect/>
                    </a:stretch>
                  </pic:blipFill>
                  <pic:spPr>
                    <a:xfrm>
                      <a:off x="0" y="0"/>
                      <a:ext cx="3324225" cy="2529998"/>
                    </a:xfrm>
                    <a:prstGeom prst="rect">
                      <a:avLst/>
                    </a:prstGeom>
                  </pic:spPr>
                </pic:pic>
              </a:graphicData>
            </a:graphic>
            <wp14:sizeRelH relativeFrom="page">
              <wp14:pctWidth>0</wp14:pctWidth>
            </wp14:sizeRelH>
            <wp14:sizeRelV relativeFrom="page">
              <wp14:pctHeight>0</wp14:pctHeight>
            </wp14:sizeRelV>
          </wp:anchor>
        </w:drawing>
      </w:r>
    </w:p>
    <w:p w:rsidR="00380F69" w:rsidRDefault="000223A3" w:rsidP="00F73D5B">
      <w:pPr>
        <w:jc w:val="both"/>
        <w:rPr>
          <w:rFonts w:ascii="Times New Roman" w:hAnsi="Times New Roman" w:cs="Times New Roman"/>
          <w:sz w:val="28"/>
          <w:szCs w:val="28"/>
        </w:rPr>
      </w:pPr>
      <w:r>
        <w:rPr>
          <w:rFonts w:ascii="Times New Roman" w:hAnsi="Times New Roman" w:cs="Times New Roman"/>
          <w:sz w:val="28"/>
          <w:szCs w:val="28"/>
        </w:rPr>
        <w:t>On Average machine learning papers represent 6.8% of published papers in each conference throughout 3 years.</w:t>
      </w:r>
      <w:r w:rsidR="003E1E81">
        <w:rPr>
          <w:rFonts w:ascii="Times New Roman" w:hAnsi="Times New Roman" w:cs="Times New Roman"/>
          <w:sz w:val="28"/>
          <w:szCs w:val="28"/>
        </w:rPr>
        <w:t xml:space="preserve"> Interestingly ISSRE achieved the highest percent</w:t>
      </w:r>
      <w:r w:rsidR="00060553">
        <w:rPr>
          <w:rFonts w:ascii="Times New Roman" w:hAnsi="Times New Roman" w:cs="Times New Roman"/>
          <w:sz w:val="28"/>
          <w:szCs w:val="28"/>
        </w:rPr>
        <w:t xml:space="preserve"> (9%)</w:t>
      </w:r>
      <w:r w:rsidR="003E1E81">
        <w:rPr>
          <w:rFonts w:ascii="Times New Roman" w:hAnsi="Times New Roman" w:cs="Times New Roman"/>
          <w:sz w:val="28"/>
          <w:szCs w:val="28"/>
        </w:rPr>
        <w:t xml:space="preserve"> of machine learning papers relative to the number of published papers</w:t>
      </w:r>
      <w:r w:rsidR="00884298">
        <w:rPr>
          <w:rFonts w:ascii="Times New Roman" w:hAnsi="Times New Roman" w:cs="Times New Roman"/>
          <w:sz w:val="28"/>
          <w:szCs w:val="28"/>
        </w:rPr>
        <w:t xml:space="preserve"> (approx. 100)</w:t>
      </w:r>
      <w:r w:rsidR="00F86343">
        <w:rPr>
          <w:rFonts w:ascii="Times New Roman" w:hAnsi="Times New Roman" w:cs="Times New Roman"/>
          <w:sz w:val="28"/>
          <w:szCs w:val="28"/>
        </w:rPr>
        <w:t xml:space="preserve"> in </w:t>
      </w:r>
      <w:r w:rsidR="00BF1B3D">
        <w:rPr>
          <w:rFonts w:ascii="Times New Roman" w:hAnsi="Times New Roman" w:cs="Times New Roman"/>
          <w:sz w:val="28"/>
          <w:szCs w:val="28"/>
        </w:rPr>
        <w:t xml:space="preserve">the </w:t>
      </w:r>
      <w:r w:rsidR="00F86343">
        <w:rPr>
          <w:rFonts w:ascii="Times New Roman" w:hAnsi="Times New Roman" w:cs="Times New Roman"/>
          <w:sz w:val="28"/>
          <w:szCs w:val="28"/>
        </w:rPr>
        <w:t>case o</w:t>
      </w:r>
      <w:r w:rsidR="00182A02">
        <w:rPr>
          <w:rFonts w:ascii="Times New Roman" w:hAnsi="Times New Roman" w:cs="Times New Roman"/>
          <w:sz w:val="28"/>
          <w:szCs w:val="28"/>
        </w:rPr>
        <w:t xml:space="preserve">f </w:t>
      </w:r>
      <w:r w:rsidR="00884298">
        <w:rPr>
          <w:rFonts w:ascii="Times New Roman" w:hAnsi="Times New Roman" w:cs="Times New Roman"/>
          <w:sz w:val="28"/>
          <w:szCs w:val="28"/>
        </w:rPr>
        <w:t>ISSRE</w:t>
      </w:r>
      <w:r w:rsidR="003E1E81">
        <w:rPr>
          <w:rFonts w:ascii="Times New Roman" w:hAnsi="Times New Roman" w:cs="Times New Roman"/>
          <w:sz w:val="28"/>
          <w:szCs w:val="28"/>
        </w:rPr>
        <w:t xml:space="preserve">. </w:t>
      </w:r>
    </w:p>
    <w:p w:rsidR="00B27BFE" w:rsidRDefault="006F10DF" w:rsidP="000A1971">
      <w:pPr>
        <w:jc w:val="both"/>
        <w:rPr>
          <w:rFonts w:ascii="Times New Roman" w:hAnsi="Times New Roman" w:cs="Times New Roman"/>
          <w:sz w:val="28"/>
          <w:szCs w:val="28"/>
        </w:rPr>
      </w:pPr>
      <w:r>
        <w:rPr>
          <w:rFonts w:ascii="Times New Roman" w:hAnsi="Times New Roman" w:cs="Times New Roman"/>
          <w:sz w:val="28"/>
          <w:szCs w:val="28"/>
        </w:rPr>
        <w:t>In the following sections</w:t>
      </w:r>
      <w:r w:rsidR="00BF1B3D">
        <w:rPr>
          <w:rFonts w:ascii="Times New Roman" w:hAnsi="Times New Roman" w:cs="Times New Roman"/>
          <w:sz w:val="28"/>
          <w:szCs w:val="28"/>
        </w:rPr>
        <w:t>,</w:t>
      </w:r>
      <w:r>
        <w:rPr>
          <w:rFonts w:ascii="Times New Roman" w:hAnsi="Times New Roman" w:cs="Times New Roman"/>
          <w:sz w:val="28"/>
          <w:szCs w:val="28"/>
        </w:rPr>
        <w:t xml:space="preserve"> we will discuss </w:t>
      </w:r>
      <w:r w:rsidR="00BF72E2">
        <w:rPr>
          <w:rFonts w:ascii="Times New Roman" w:hAnsi="Times New Roman" w:cs="Times New Roman"/>
          <w:sz w:val="28"/>
          <w:szCs w:val="28"/>
        </w:rPr>
        <w:t>different insights we abstracted from the studied papers on different dimensions.</w:t>
      </w:r>
      <w:r w:rsidR="004C6473">
        <w:rPr>
          <w:rFonts w:ascii="Times New Roman" w:hAnsi="Times New Roman" w:cs="Times New Roman"/>
          <w:sz w:val="28"/>
          <w:szCs w:val="28"/>
        </w:rPr>
        <w:t xml:space="preserve"> Note that for time restrictions and the sake of reporting we only studied 40 papers out of the selected 100. We plan to complete our insights based on all the 100 papers.</w:t>
      </w:r>
    </w:p>
    <w:p w:rsidR="007A6E30" w:rsidRPr="007A6E30" w:rsidRDefault="007A6E30" w:rsidP="00F73D5B">
      <w:pPr>
        <w:jc w:val="both"/>
        <w:rPr>
          <w:rFonts w:ascii="Times New Roman" w:hAnsi="Times New Roman" w:cs="Times New Roman"/>
          <w:b/>
          <w:bCs/>
          <w:sz w:val="36"/>
          <w:szCs w:val="36"/>
        </w:rPr>
      </w:pPr>
      <w:bookmarkStart w:id="5" w:name="_Toc46684176"/>
      <w:r w:rsidRPr="00FC7B5C">
        <w:rPr>
          <w:rStyle w:val="Heading1Char"/>
        </w:rPr>
        <w:t>Machine Learning Insights</w:t>
      </w:r>
      <w:bookmarkEnd w:id="5"/>
      <w:r w:rsidRPr="007A6E30">
        <w:rPr>
          <w:rFonts w:ascii="Times New Roman" w:hAnsi="Times New Roman" w:cs="Times New Roman"/>
          <w:b/>
          <w:bCs/>
          <w:sz w:val="36"/>
          <w:szCs w:val="36"/>
        </w:rPr>
        <w:t>:</w:t>
      </w:r>
    </w:p>
    <w:p w:rsidR="0017081B" w:rsidRDefault="00631EBB" w:rsidP="002A430F">
      <w:pPr>
        <w:jc w:val="both"/>
        <w:rPr>
          <w:rFonts w:ascii="Times New Roman" w:hAnsi="Times New Roman" w:cs="Times New Roman"/>
          <w:sz w:val="28"/>
          <w:szCs w:val="28"/>
        </w:rPr>
      </w:pPr>
      <w:r>
        <w:rPr>
          <w:rFonts w:ascii="Times New Roman" w:hAnsi="Times New Roman" w:cs="Times New Roman"/>
          <w:sz w:val="28"/>
          <w:szCs w:val="28"/>
        </w:rPr>
        <w:t>Machine Learning ha</w:t>
      </w:r>
      <w:r w:rsidR="00E45DE8">
        <w:rPr>
          <w:rFonts w:ascii="Times New Roman" w:hAnsi="Times New Roman" w:cs="Times New Roman"/>
          <w:sz w:val="28"/>
          <w:szCs w:val="28"/>
        </w:rPr>
        <w:t>s</w:t>
      </w:r>
      <w:r>
        <w:rPr>
          <w:rFonts w:ascii="Times New Roman" w:hAnsi="Times New Roman" w:cs="Times New Roman"/>
          <w:sz w:val="28"/>
          <w:szCs w:val="28"/>
        </w:rPr>
        <w:t xml:space="preserve"> a recurrent pipeline.</w:t>
      </w:r>
      <w:r w:rsidR="007A6564">
        <w:rPr>
          <w:rFonts w:ascii="Times New Roman" w:hAnsi="Times New Roman" w:cs="Times New Roman"/>
          <w:sz w:val="28"/>
          <w:szCs w:val="28"/>
        </w:rPr>
        <w:t xml:space="preserve"> The pipeline can be abstracted as follows</w:t>
      </w:r>
      <w:r w:rsidR="0017081B">
        <w:rPr>
          <w:rFonts w:ascii="Times New Roman" w:hAnsi="Times New Roman" w:cs="Times New Roman"/>
          <w:sz w:val="28"/>
          <w:szCs w:val="28"/>
        </w:rPr>
        <w:t>:</w:t>
      </w:r>
    </w:p>
    <w:p w:rsidR="00631EBB" w:rsidRDefault="0017081B"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Dataset</w:t>
      </w:r>
      <w:r w:rsidR="00294F79">
        <w:rPr>
          <w:rFonts w:ascii="Times New Roman" w:hAnsi="Times New Roman" w:cs="Times New Roman"/>
          <w:sz w:val="28"/>
          <w:szCs w:val="28"/>
        </w:rPr>
        <w:t xml:space="preserve"> C</w:t>
      </w:r>
      <w:r>
        <w:rPr>
          <w:rFonts w:ascii="Times New Roman" w:hAnsi="Times New Roman" w:cs="Times New Roman"/>
          <w:sz w:val="28"/>
          <w:szCs w:val="28"/>
        </w:rPr>
        <w:t xml:space="preserve">ollection and </w:t>
      </w:r>
      <w:r w:rsidR="00294F79">
        <w:rPr>
          <w:rFonts w:ascii="Times New Roman" w:hAnsi="Times New Roman" w:cs="Times New Roman"/>
          <w:sz w:val="28"/>
          <w:szCs w:val="28"/>
        </w:rPr>
        <w:t>P</w:t>
      </w:r>
      <w:r>
        <w:rPr>
          <w:rFonts w:ascii="Times New Roman" w:hAnsi="Times New Roman" w:cs="Times New Roman"/>
          <w:sz w:val="28"/>
          <w:szCs w:val="28"/>
        </w:rPr>
        <w:t>reparation</w:t>
      </w:r>
    </w:p>
    <w:p w:rsidR="0017081B" w:rsidRDefault="0017081B"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Feature Selection</w:t>
      </w:r>
    </w:p>
    <w:p w:rsidR="00936016" w:rsidRDefault="00936016"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Selection</w:t>
      </w:r>
    </w:p>
    <w:p w:rsidR="00936016" w:rsidRDefault="00936016"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Training</w:t>
      </w:r>
    </w:p>
    <w:p w:rsidR="00936016" w:rsidRDefault="00AD1D9E"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E</w:t>
      </w:r>
      <w:r w:rsidR="00936016">
        <w:rPr>
          <w:rFonts w:ascii="Times New Roman" w:hAnsi="Times New Roman" w:cs="Times New Roman"/>
          <w:sz w:val="28"/>
          <w:szCs w:val="28"/>
        </w:rPr>
        <w:t>valuation</w:t>
      </w:r>
    </w:p>
    <w:p w:rsidR="00936016" w:rsidRPr="0017081B" w:rsidRDefault="00AD1D9E" w:rsidP="001708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Model Deployment</w:t>
      </w:r>
    </w:p>
    <w:p w:rsidR="001C2BE1" w:rsidRDefault="00760C52" w:rsidP="00AE37AA">
      <w:pPr>
        <w:jc w:val="both"/>
        <w:rPr>
          <w:rFonts w:ascii="Times New Roman" w:hAnsi="Times New Roman" w:cs="Times New Roman"/>
          <w:sz w:val="28"/>
          <w:szCs w:val="28"/>
        </w:rPr>
      </w:pPr>
      <w:r>
        <w:rPr>
          <w:rFonts w:ascii="Times New Roman" w:hAnsi="Times New Roman" w:cs="Times New Roman"/>
          <w:sz w:val="28"/>
          <w:szCs w:val="28"/>
        </w:rPr>
        <w:t>In this section</w:t>
      </w:r>
      <w:r w:rsidR="00AE37AA">
        <w:rPr>
          <w:rFonts w:ascii="Times New Roman" w:hAnsi="Times New Roman" w:cs="Times New Roman"/>
          <w:sz w:val="28"/>
          <w:szCs w:val="28"/>
        </w:rPr>
        <w:t>,</w:t>
      </w:r>
      <w:r>
        <w:rPr>
          <w:rFonts w:ascii="Times New Roman" w:hAnsi="Times New Roman" w:cs="Times New Roman"/>
          <w:sz w:val="28"/>
          <w:szCs w:val="28"/>
        </w:rPr>
        <w:t xml:space="preserve"> we will study the unique characteristics of applying Machine Learning in the scope of Software Engineering. </w:t>
      </w:r>
      <w:r w:rsidR="00301932">
        <w:rPr>
          <w:rFonts w:ascii="Times New Roman" w:hAnsi="Times New Roman" w:cs="Times New Roman"/>
          <w:sz w:val="28"/>
          <w:szCs w:val="28"/>
        </w:rPr>
        <w:t xml:space="preserve">Model training, evaluation, and </w:t>
      </w:r>
      <w:r w:rsidR="00301932">
        <w:rPr>
          <w:rFonts w:ascii="Times New Roman" w:hAnsi="Times New Roman" w:cs="Times New Roman"/>
          <w:sz w:val="28"/>
          <w:szCs w:val="28"/>
        </w:rPr>
        <w:lastRenderedPageBreak/>
        <w:t>deployment are fine</w:t>
      </w:r>
      <w:r w:rsidR="00AE37AA">
        <w:rPr>
          <w:rFonts w:ascii="Times New Roman" w:hAnsi="Times New Roman" w:cs="Times New Roman"/>
          <w:sz w:val="28"/>
          <w:szCs w:val="28"/>
        </w:rPr>
        <w:t>-</w:t>
      </w:r>
      <w:r w:rsidR="00301932">
        <w:rPr>
          <w:rFonts w:ascii="Times New Roman" w:hAnsi="Times New Roman" w:cs="Times New Roman"/>
          <w:sz w:val="28"/>
          <w:szCs w:val="28"/>
        </w:rPr>
        <w:t>grained details that depend on the selecte</w:t>
      </w:r>
      <w:r>
        <w:rPr>
          <w:rFonts w:ascii="Times New Roman" w:hAnsi="Times New Roman" w:cs="Times New Roman"/>
          <w:sz w:val="28"/>
          <w:szCs w:val="28"/>
        </w:rPr>
        <w:t xml:space="preserve">d model and thus will not be used to </w:t>
      </w:r>
      <w:r w:rsidR="00AE37AA">
        <w:rPr>
          <w:rFonts w:ascii="Times New Roman" w:hAnsi="Times New Roman" w:cs="Times New Roman"/>
          <w:sz w:val="28"/>
          <w:szCs w:val="28"/>
        </w:rPr>
        <w:t>retrieve</w:t>
      </w:r>
      <w:r>
        <w:rPr>
          <w:rFonts w:ascii="Times New Roman" w:hAnsi="Times New Roman" w:cs="Times New Roman"/>
          <w:sz w:val="28"/>
          <w:szCs w:val="28"/>
        </w:rPr>
        <w:t xml:space="preserve"> insights. </w:t>
      </w:r>
    </w:p>
    <w:p w:rsidR="00FC7B5C" w:rsidRDefault="00FC7B5C" w:rsidP="00760C52">
      <w:pPr>
        <w:jc w:val="both"/>
        <w:rPr>
          <w:rFonts w:ascii="Times New Roman" w:hAnsi="Times New Roman" w:cs="Times New Roman"/>
          <w:sz w:val="28"/>
          <w:szCs w:val="28"/>
        </w:rPr>
      </w:pPr>
      <w:bookmarkStart w:id="6" w:name="_Toc46684177"/>
      <w:r w:rsidRPr="00FC7B5C">
        <w:rPr>
          <w:rStyle w:val="Heading2Char"/>
        </w:rPr>
        <w:t>Datasets</w:t>
      </w:r>
      <w:bookmarkEnd w:id="6"/>
      <w:r>
        <w:rPr>
          <w:rFonts w:ascii="Times New Roman" w:hAnsi="Times New Roman" w:cs="Times New Roman"/>
          <w:sz w:val="28"/>
          <w:szCs w:val="28"/>
        </w:rPr>
        <w:t>:</w:t>
      </w:r>
    </w:p>
    <w:p w:rsidR="00FC7B5C" w:rsidRDefault="00927EE4" w:rsidP="00AE37AA">
      <w:pPr>
        <w:jc w:val="both"/>
        <w:rPr>
          <w:rFonts w:ascii="Times New Roman" w:hAnsi="Times New Roman" w:cs="Times New Roman"/>
          <w:sz w:val="28"/>
          <w:szCs w:val="28"/>
        </w:rPr>
      </w:pPr>
      <w:r>
        <w:rPr>
          <w:rFonts w:ascii="Times New Roman" w:hAnsi="Times New Roman" w:cs="Times New Roman"/>
          <w:sz w:val="28"/>
          <w:szCs w:val="28"/>
        </w:rPr>
        <w:t>Dataset co</w:t>
      </w:r>
      <w:r w:rsidR="00AE37AA">
        <w:rPr>
          <w:rFonts w:ascii="Times New Roman" w:hAnsi="Times New Roman" w:cs="Times New Roman"/>
          <w:sz w:val="28"/>
          <w:szCs w:val="28"/>
        </w:rPr>
        <w:t xml:space="preserve">llection and the quality of </w:t>
      </w:r>
      <w:r>
        <w:rPr>
          <w:rFonts w:ascii="Times New Roman" w:hAnsi="Times New Roman" w:cs="Times New Roman"/>
          <w:sz w:val="28"/>
          <w:szCs w:val="28"/>
        </w:rPr>
        <w:t>data is very essential and critical for any machine learning application.</w:t>
      </w:r>
      <w:r w:rsidR="007B53D1">
        <w:rPr>
          <w:rFonts w:ascii="Times New Roman" w:hAnsi="Times New Roman" w:cs="Times New Roman"/>
          <w:sz w:val="28"/>
          <w:szCs w:val="28"/>
        </w:rPr>
        <w:t xml:space="preserve"> </w:t>
      </w:r>
      <w:r w:rsidR="00AE37AA">
        <w:rPr>
          <w:rFonts w:ascii="Times New Roman" w:hAnsi="Times New Roman" w:cs="Times New Roman"/>
          <w:sz w:val="28"/>
          <w:szCs w:val="28"/>
        </w:rPr>
        <w:t>T</w:t>
      </w:r>
      <w:r w:rsidR="007B53D1">
        <w:rPr>
          <w:rFonts w:ascii="Times New Roman" w:hAnsi="Times New Roman" w:cs="Times New Roman"/>
          <w:sz w:val="28"/>
          <w:szCs w:val="28"/>
        </w:rPr>
        <w:t xml:space="preserve">he development of </w:t>
      </w:r>
      <w:r w:rsidR="00AE37AA">
        <w:rPr>
          <w:rFonts w:ascii="Times New Roman" w:hAnsi="Times New Roman" w:cs="Times New Roman"/>
          <w:sz w:val="28"/>
          <w:szCs w:val="28"/>
        </w:rPr>
        <w:t xml:space="preserve">the </w:t>
      </w:r>
      <w:r w:rsidR="007B53D1">
        <w:rPr>
          <w:rFonts w:ascii="Times New Roman" w:hAnsi="Times New Roman" w:cs="Times New Roman"/>
          <w:sz w:val="28"/>
          <w:szCs w:val="28"/>
        </w:rPr>
        <w:t>machine learning domain (including deep learning) dependent on a special practice</w:t>
      </w:r>
      <w:r w:rsidR="00C00973">
        <w:rPr>
          <w:rFonts w:ascii="Times New Roman" w:hAnsi="Times New Roman" w:cs="Times New Roman"/>
          <w:sz w:val="28"/>
          <w:szCs w:val="28"/>
        </w:rPr>
        <w:t xml:space="preserve"> performed by the community which is </w:t>
      </w:r>
      <w:r w:rsidR="00C00973" w:rsidRPr="00C00973">
        <w:rPr>
          <w:rFonts w:ascii="Times New Roman" w:hAnsi="Times New Roman" w:cs="Times New Roman"/>
          <w:i/>
          <w:iCs/>
          <w:sz w:val="28"/>
          <w:szCs w:val="28"/>
        </w:rPr>
        <w:t>dataset benchmarks</w:t>
      </w:r>
      <w:r w:rsidR="00C00973">
        <w:rPr>
          <w:rFonts w:ascii="Times New Roman" w:hAnsi="Times New Roman" w:cs="Times New Roman"/>
          <w:sz w:val="28"/>
          <w:szCs w:val="28"/>
        </w:rPr>
        <w:t xml:space="preserve">. </w:t>
      </w:r>
      <w:r w:rsidR="005B207D">
        <w:rPr>
          <w:rFonts w:ascii="Times New Roman" w:hAnsi="Times New Roman" w:cs="Times New Roman"/>
          <w:sz w:val="28"/>
          <w:szCs w:val="28"/>
        </w:rPr>
        <w:t>The practice is defined by creating different well-developed datasets for every sub-domain and make them easily accessible for the community to work on and use as benchmarks.</w:t>
      </w:r>
      <w:r w:rsidR="002969ED">
        <w:rPr>
          <w:rFonts w:ascii="Times New Roman" w:hAnsi="Times New Roman" w:cs="Times New Roman"/>
          <w:sz w:val="28"/>
          <w:szCs w:val="28"/>
        </w:rPr>
        <w:t xml:space="preserve"> Most notable is the ImageNet dataset which contained about 1 million images distributed over 1000 class and was </w:t>
      </w:r>
      <w:r w:rsidR="00113BD8">
        <w:rPr>
          <w:rFonts w:ascii="Times New Roman" w:hAnsi="Times New Roman" w:cs="Times New Roman"/>
          <w:sz w:val="28"/>
          <w:szCs w:val="28"/>
        </w:rPr>
        <w:t xml:space="preserve">fueling </w:t>
      </w:r>
      <w:r w:rsidR="00724C77">
        <w:rPr>
          <w:rFonts w:ascii="Times New Roman" w:hAnsi="Times New Roman" w:cs="Times New Roman"/>
          <w:sz w:val="28"/>
          <w:szCs w:val="28"/>
        </w:rPr>
        <w:t xml:space="preserve">traditional </w:t>
      </w:r>
      <w:r w:rsidR="00113BD8">
        <w:rPr>
          <w:rFonts w:ascii="Times New Roman" w:hAnsi="Times New Roman" w:cs="Times New Roman"/>
          <w:sz w:val="28"/>
          <w:szCs w:val="28"/>
        </w:rPr>
        <w:t xml:space="preserve">computer vision and recently deep learning </w:t>
      </w:r>
      <w:r w:rsidR="00841341">
        <w:rPr>
          <w:rFonts w:ascii="Times New Roman" w:hAnsi="Times New Roman" w:cs="Times New Roman"/>
          <w:sz w:val="28"/>
          <w:szCs w:val="28"/>
        </w:rPr>
        <w:t>research</w:t>
      </w:r>
      <w:r w:rsidR="00113BD8">
        <w:rPr>
          <w:rFonts w:ascii="Times New Roman" w:hAnsi="Times New Roman" w:cs="Times New Roman"/>
          <w:sz w:val="28"/>
          <w:szCs w:val="28"/>
        </w:rPr>
        <w:t xml:space="preserve">. </w:t>
      </w:r>
      <w:r w:rsidR="00102BF9">
        <w:rPr>
          <w:rFonts w:ascii="Times New Roman" w:hAnsi="Times New Roman" w:cs="Times New Roman"/>
          <w:sz w:val="28"/>
          <w:szCs w:val="28"/>
        </w:rPr>
        <w:t>Does the Software Engineering community follow a similar practice?</w:t>
      </w:r>
    </w:p>
    <w:p w:rsidR="00927AC6" w:rsidRDefault="00092F99" w:rsidP="00212DF5">
      <w:pPr>
        <w:jc w:val="both"/>
        <w:rPr>
          <w:rFonts w:ascii="Times New Roman" w:hAnsi="Times New Roman" w:cs="Times New Roman"/>
          <w:sz w:val="28"/>
          <w:szCs w:val="28"/>
        </w:rPr>
      </w:pPr>
      <w:r>
        <w:rPr>
          <w:rFonts w:ascii="Times New Roman" w:hAnsi="Times New Roman" w:cs="Times New Roman"/>
          <w:sz w:val="28"/>
          <w:szCs w:val="28"/>
        </w:rPr>
        <w:t>Out of the studied papers, 50% of the dataset used was collected by the papers</w:t>
      </w:r>
      <w:r w:rsidR="00FB65EF">
        <w:rPr>
          <w:rFonts w:ascii="Times New Roman" w:hAnsi="Times New Roman" w:cs="Times New Roman"/>
          <w:sz w:val="28"/>
          <w:szCs w:val="28"/>
        </w:rPr>
        <w:t>’</w:t>
      </w:r>
      <w:r>
        <w:rPr>
          <w:rFonts w:ascii="Times New Roman" w:hAnsi="Times New Roman" w:cs="Times New Roman"/>
          <w:sz w:val="28"/>
          <w:szCs w:val="28"/>
        </w:rPr>
        <w:t xml:space="preserve"> authors and 50% have been based on previous community datasets.</w:t>
      </w:r>
      <w:r w:rsidR="00231F85">
        <w:rPr>
          <w:rFonts w:ascii="Times New Roman" w:hAnsi="Times New Roman" w:cs="Times New Roman"/>
          <w:sz w:val="28"/>
          <w:szCs w:val="28"/>
        </w:rPr>
        <w:t xml:space="preserve"> Th</w:t>
      </w:r>
      <w:r w:rsidR="00212DF5">
        <w:rPr>
          <w:rFonts w:ascii="Times New Roman" w:hAnsi="Times New Roman" w:cs="Times New Roman"/>
          <w:sz w:val="28"/>
          <w:szCs w:val="28"/>
        </w:rPr>
        <w:t>ese</w:t>
      </w:r>
      <w:r w:rsidR="00231F85">
        <w:rPr>
          <w:rFonts w:ascii="Times New Roman" w:hAnsi="Times New Roman" w:cs="Times New Roman"/>
          <w:sz w:val="28"/>
          <w:szCs w:val="28"/>
        </w:rPr>
        <w:t xml:space="preserve"> result</w:t>
      </w:r>
      <w:r w:rsidR="002C7105">
        <w:rPr>
          <w:rFonts w:ascii="Times New Roman" w:hAnsi="Times New Roman" w:cs="Times New Roman"/>
          <w:sz w:val="28"/>
          <w:szCs w:val="28"/>
        </w:rPr>
        <w:t>s</w:t>
      </w:r>
      <w:r w:rsidR="00231F85">
        <w:rPr>
          <w:rFonts w:ascii="Times New Roman" w:hAnsi="Times New Roman" w:cs="Times New Roman"/>
          <w:sz w:val="28"/>
          <w:szCs w:val="28"/>
        </w:rPr>
        <w:t xml:space="preserve"> can be linked to </w:t>
      </w:r>
      <w:r w:rsidR="002C7105">
        <w:rPr>
          <w:rFonts w:ascii="Times New Roman" w:hAnsi="Times New Roman" w:cs="Times New Roman"/>
          <w:sz w:val="28"/>
          <w:szCs w:val="28"/>
        </w:rPr>
        <w:t>the fact that software engineering has a wide set of micro-dom</w:t>
      </w:r>
      <w:r w:rsidR="002E1306">
        <w:rPr>
          <w:rFonts w:ascii="Times New Roman" w:hAnsi="Times New Roman" w:cs="Times New Roman"/>
          <w:sz w:val="28"/>
          <w:szCs w:val="28"/>
        </w:rPr>
        <w:t>a</w:t>
      </w:r>
      <w:r w:rsidR="002C7105">
        <w:rPr>
          <w:rFonts w:ascii="Times New Roman" w:hAnsi="Times New Roman" w:cs="Times New Roman"/>
          <w:sz w:val="28"/>
          <w:szCs w:val="28"/>
        </w:rPr>
        <w:t xml:space="preserve">ins. </w:t>
      </w:r>
      <w:r w:rsidR="003674A8">
        <w:rPr>
          <w:rFonts w:ascii="Times New Roman" w:hAnsi="Times New Roman" w:cs="Times New Roman"/>
          <w:sz w:val="28"/>
          <w:szCs w:val="28"/>
        </w:rPr>
        <w:t>However,</w:t>
      </w:r>
      <w:r w:rsidR="00A663BC">
        <w:rPr>
          <w:rFonts w:ascii="Times New Roman" w:hAnsi="Times New Roman" w:cs="Times New Roman"/>
          <w:sz w:val="28"/>
          <w:szCs w:val="28"/>
        </w:rPr>
        <w:t xml:space="preserve"> although 50% of studied papers </w:t>
      </w:r>
      <w:r w:rsidR="003674A8">
        <w:rPr>
          <w:rFonts w:ascii="Times New Roman" w:hAnsi="Times New Roman" w:cs="Times New Roman"/>
          <w:sz w:val="28"/>
          <w:szCs w:val="28"/>
        </w:rPr>
        <w:t>used previous community datasets, the referenced datasets don’t stand by themselves.</w:t>
      </w:r>
      <w:r w:rsidR="00F06637">
        <w:rPr>
          <w:rFonts w:ascii="Times New Roman" w:hAnsi="Times New Roman" w:cs="Times New Roman"/>
          <w:sz w:val="28"/>
          <w:szCs w:val="28"/>
        </w:rPr>
        <w:t xml:space="preserve"> In other words, the datasets are not identified by a name but through references to previous research. This hinders the research pace and </w:t>
      </w:r>
      <w:r w:rsidR="00C354DA">
        <w:rPr>
          <w:rFonts w:ascii="Times New Roman" w:hAnsi="Times New Roman" w:cs="Times New Roman"/>
          <w:sz w:val="28"/>
          <w:szCs w:val="28"/>
        </w:rPr>
        <w:t>scatter research efforts that have similar goals.</w:t>
      </w:r>
      <w:r w:rsidR="00B02120">
        <w:rPr>
          <w:rFonts w:ascii="Times New Roman" w:hAnsi="Times New Roman" w:cs="Times New Roman"/>
          <w:sz w:val="28"/>
          <w:szCs w:val="28"/>
        </w:rPr>
        <w:t xml:space="preserve"> For example: </w:t>
      </w:r>
      <w:r w:rsidR="00AD74D0">
        <w:rPr>
          <w:rFonts w:ascii="Times New Roman" w:hAnsi="Times New Roman" w:cs="Times New Roman"/>
          <w:sz w:val="28"/>
          <w:szCs w:val="28"/>
        </w:rPr>
        <w:fldChar w:fldCharType="begin"/>
      </w:r>
      <w:r w:rsidR="00AD74D0">
        <w:rPr>
          <w:rFonts w:ascii="Times New Roman" w:hAnsi="Times New Roman" w:cs="Times New Roman"/>
          <w:sz w:val="28"/>
          <w:szCs w:val="28"/>
        </w:rPr>
        <w:instrText xml:space="preserve"> ADDIN ZOTERO_ITEM CSL_CITATION {"citationID":"JDXuYtdR","properties":{"formattedCitation":"[9]","plainCitation":"[9]","noteIndex":0},"citationItems":[{"id":454,"uris":["http://zotero.org/users/6442899/items/GS4EYXXR"],"uri":["http://zotero.org/users/6442899/items/GS4EYXXR"],"itemData":{"id":454,"type":"paper-conference","abstract":"The rapid growth of Android malware has posed severe security threats to smartphone users. On the basis of the familial trait of Android malware observed by previous work, the familial analysis is a promising way to help analysts better focus on the commonalities of malware samples within the same families, thus reducing the analytical workload and accelerating malware analysis. The majority of existing approaches rely on supervised learning and face three main challenges, i.e., low accuracy, low efficiency, and the lack of labeled dataset. To address these challenges, we first construct a fine-grained behavior model by abstracting the program semantics into a set of subgraphs. Then, we propose SRA, a novel feature that depicts the similarity relationships between the Structural Roles of sensitive API call nodes in subgraphs. An SRA is obtained based on graph embedding techniques and represented as a vector, thus we can effectively reduce the high complexity of graph matching. After that, instead of training a classifier with labeled samples, we construct malware link network based on SRAs and apply community detection algorithms on it to group the unlabeled samples into groups. We implement these ideas in a system called GefDroid that performs Graph embedding based familial analysis of AnDroid malware using unsupervised learning. Moreover, we conduct extensive experiments to evaluate GefDroid on three datasets with ground truth. The results show that GefDroid can achieve high agreements (0.707-0.883 in term of NMI) between the clustering results and the ground truth. Furthermore, GefDroid requires only linear run-time overhead and takes around 8.6s to analyze a sample on average, which is considerably faster than the previous work.","container-title":"2019 IEEE/ACM 41st International Conference on Software Engineering (ICSE)","DOI":"10.1109/ICSE.2019.00085","event":"2019 IEEE/ACM 41st International Conference on Software Engineering (ICSE)","note":"ISSN: 1558-1225","page":"771-782","source":"IEEE Xplore","title":"Graph Embedding Based Familial Analysis of Android Malware using Unsupervised Learning","author":[{"family":"Fan","given":"Ming"},{"family":"Luo","given":"Xiapu"},{"family":"Liu","given":"Jun"},{"family":"Wang","given":"Meng"},{"family":"Nong","given":"Chunyin"},{"family":"Zheng","given":"Qinghua"},{"family":"Liu","given":"Ting"}],"issued":{"date-parts":[["2019",5]]}}}],"schema":"https://github.com/citation-style-language/schema/raw/master/csl-citation.json"} </w:instrText>
      </w:r>
      <w:r w:rsidR="00AD74D0">
        <w:rPr>
          <w:rFonts w:ascii="Times New Roman" w:hAnsi="Times New Roman" w:cs="Times New Roman"/>
          <w:sz w:val="28"/>
          <w:szCs w:val="28"/>
        </w:rPr>
        <w:fldChar w:fldCharType="separate"/>
      </w:r>
      <w:r w:rsidR="00AD74D0" w:rsidRPr="00AD74D0">
        <w:rPr>
          <w:rFonts w:ascii="Times New Roman" w:hAnsi="Times New Roman" w:cs="Times New Roman"/>
          <w:sz w:val="28"/>
        </w:rPr>
        <w:t>[9]</w:t>
      </w:r>
      <w:r w:rsidR="00AD74D0">
        <w:rPr>
          <w:rFonts w:ascii="Times New Roman" w:hAnsi="Times New Roman" w:cs="Times New Roman"/>
          <w:sz w:val="28"/>
          <w:szCs w:val="28"/>
        </w:rPr>
        <w:fldChar w:fldCharType="end"/>
      </w:r>
      <w:r w:rsidR="00AD74D0">
        <w:rPr>
          <w:rFonts w:ascii="Times New Roman" w:hAnsi="Times New Roman" w:cs="Times New Roman"/>
          <w:sz w:val="28"/>
          <w:szCs w:val="28"/>
        </w:rPr>
        <w:t xml:space="preserve"> referenced their dataset as “</w:t>
      </w:r>
      <w:r w:rsidR="00AD74D0" w:rsidRPr="008833E0">
        <w:rPr>
          <w:rFonts w:ascii="Times New Roman" w:hAnsi="Times New Roman" w:cs="Times New Roman"/>
          <w:i/>
          <w:iCs/>
          <w:sz w:val="28"/>
          <w:szCs w:val="28"/>
        </w:rPr>
        <w:t>three ground truth dataset</w:t>
      </w:r>
      <w:r w:rsidR="00C26F1A" w:rsidRPr="008833E0">
        <w:rPr>
          <w:rFonts w:ascii="Times New Roman" w:hAnsi="Times New Roman" w:cs="Times New Roman"/>
          <w:i/>
          <w:iCs/>
          <w:sz w:val="28"/>
          <w:szCs w:val="28"/>
        </w:rPr>
        <w:t>s provided by Genome project (ref), Drebin (ref), and Fanet al. (ref)</w:t>
      </w:r>
      <w:r w:rsidR="00AD74D0">
        <w:rPr>
          <w:rFonts w:ascii="Times New Roman" w:hAnsi="Times New Roman" w:cs="Times New Roman"/>
          <w:sz w:val="28"/>
          <w:szCs w:val="28"/>
        </w:rPr>
        <w:t>”</w:t>
      </w:r>
      <w:r w:rsidR="00B02120">
        <w:rPr>
          <w:rFonts w:ascii="Times New Roman" w:hAnsi="Times New Roman" w:cs="Times New Roman"/>
          <w:sz w:val="28"/>
          <w:szCs w:val="28"/>
        </w:rPr>
        <w:t xml:space="preserve">; </w:t>
      </w:r>
      <w:r w:rsidR="00B02120">
        <w:rPr>
          <w:rFonts w:ascii="Times New Roman" w:hAnsi="Times New Roman" w:cs="Times New Roman"/>
          <w:sz w:val="28"/>
          <w:szCs w:val="28"/>
        </w:rPr>
        <w:fldChar w:fldCharType="begin"/>
      </w:r>
      <w:r w:rsidR="00B02120">
        <w:rPr>
          <w:rFonts w:ascii="Times New Roman" w:hAnsi="Times New Roman" w:cs="Times New Roman"/>
          <w:sz w:val="28"/>
          <w:szCs w:val="28"/>
        </w:rPr>
        <w:instrText xml:space="preserve"> ADDIN ZOTERO_ITEM CSL_CITATION {"citationID":"1Kmvd1WR","properties":{"formattedCitation":"[10]","plainCitation":"[10]","noteIndex":0},"citationItems":[{"id":461,"uris":["http://zotero.org/users/6442899/items/TARMDPPL"],"uri":["http://zotero.org/users/6442899/items/TARMDPPL"],"itemData":{"id":461,"type":"paper-conference","abstract":"There have been multiple recent proposals on using deep neural networks for code search using natural language. Common across these proposals is the idea of embedding code and natural language queries into real vectors and then using vector distance to approximate semantic correlation between code and the query. Multiple approaches exist for learning these embeddings, including unsupervised techniques, which rely only on a corpus of code examples, and supervised techniques, which use an aligned corpus of paired code and natural language descriptions. The goal of this supervision is to produce embeddings that are more similar for a query and the corresponding desired code snippet.","container-title":"Proceedings of the 2019 27th ACM Joint Meeting on European Software Engineering Conference and Symposium on the Foundations of Software Engineering  - ESEC/FSE 2019","DOI":"10.1145/3338906.3340458","event":"the 2019 27th ACM Joint Meeting","event-place":"Tallinn, Estonia","ISBN":"978-1-4503-5572-8","language":"en","page":"964-974","publisher":"ACM Press","publisher-place":"Tallinn, Estonia","source":"DOI.org (Crossref)","title":"When deep learning met code search","URL":"http://dl.acm.org/citation.cfm?doid=3338906.3340458","author":[{"family":"Cambronero","given":"Jose"},{"family":"Li","given":"Hongyu"},{"family":"Kim","given":"Seohyun"},{"family":"Sen","given":"Koushik"},{"family":"Chandra","given":"Satish"}],"accessed":{"date-parts":[["2020",6,13]]},"issued":{"date-parts":[["2019"]]}}}],"schema":"https://github.com/citation-style-language/schema/raw/master/csl-citation.json"} </w:instrText>
      </w:r>
      <w:r w:rsidR="00B02120">
        <w:rPr>
          <w:rFonts w:ascii="Times New Roman" w:hAnsi="Times New Roman" w:cs="Times New Roman"/>
          <w:sz w:val="28"/>
          <w:szCs w:val="28"/>
        </w:rPr>
        <w:fldChar w:fldCharType="separate"/>
      </w:r>
      <w:r w:rsidR="00B02120" w:rsidRPr="00B02120">
        <w:rPr>
          <w:rFonts w:ascii="Times New Roman" w:hAnsi="Times New Roman" w:cs="Times New Roman"/>
          <w:sz w:val="28"/>
        </w:rPr>
        <w:t>[10]</w:t>
      </w:r>
      <w:r w:rsidR="00B02120">
        <w:rPr>
          <w:rFonts w:ascii="Times New Roman" w:hAnsi="Times New Roman" w:cs="Times New Roman"/>
          <w:sz w:val="28"/>
          <w:szCs w:val="28"/>
        </w:rPr>
        <w:fldChar w:fldCharType="end"/>
      </w:r>
      <w:r w:rsidR="00B02120">
        <w:rPr>
          <w:rFonts w:ascii="Times New Roman" w:hAnsi="Times New Roman" w:cs="Times New Roman"/>
          <w:sz w:val="28"/>
          <w:szCs w:val="28"/>
        </w:rPr>
        <w:t xml:space="preserve"> referenced the dataset as “</w:t>
      </w:r>
      <w:r w:rsidR="00B02120" w:rsidRPr="008833E0">
        <w:rPr>
          <w:rFonts w:ascii="Times New Roman" w:hAnsi="Times New Roman" w:cs="Times New Roman"/>
          <w:i/>
          <w:iCs/>
          <w:sz w:val="28"/>
          <w:szCs w:val="28"/>
        </w:rPr>
        <w:t>CODEnn-Java-Train is the dataset publicly released by the authors of (ref)</w:t>
      </w:r>
      <w:r w:rsidR="00B02120">
        <w:rPr>
          <w:rFonts w:ascii="Times New Roman" w:hAnsi="Times New Roman" w:cs="Times New Roman"/>
          <w:sz w:val="28"/>
          <w:szCs w:val="28"/>
        </w:rPr>
        <w:t>”</w:t>
      </w:r>
      <w:r w:rsidR="00AA3E86">
        <w:rPr>
          <w:rFonts w:ascii="Times New Roman" w:hAnsi="Times New Roman" w:cs="Times New Roman"/>
          <w:sz w:val="28"/>
          <w:szCs w:val="28"/>
        </w:rPr>
        <w:t xml:space="preserve"> where the dataset is hosted on </w:t>
      </w:r>
      <w:r w:rsidR="00212DF5">
        <w:rPr>
          <w:rFonts w:ascii="Times New Roman" w:hAnsi="Times New Roman" w:cs="Times New Roman"/>
          <w:sz w:val="28"/>
          <w:szCs w:val="28"/>
        </w:rPr>
        <w:t xml:space="preserve">an online </w:t>
      </w:r>
      <w:r w:rsidR="00AA3E86">
        <w:rPr>
          <w:rFonts w:ascii="Times New Roman" w:hAnsi="Times New Roman" w:cs="Times New Roman"/>
          <w:sz w:val="28"/>
          <w:szCs w:val="28"/>
        </w:rPr>
        <w:t>drive.</w:t>
      </w:r>
      <w:r w:rsidR="001E43DB">
        <w:rPr>
          <w:rFonts w:ascii="Times New Roman" w:hAnsi="Times New Roman" w:cs="Times New Roman"/>
          <w:sz w:val="28"/>
          <w:szCs w:val="28"/>
        </w:rPr>
        <w:t xml:space="preserve">; </w:t>
      </w:r>
      <w:r w:rsidR="001E43DB">
        <w:rPr>
          <w:rFonts w:ascii="Times New Roman" w:hAnsi="Times New Roman" w:cs="Times New Roman"/>
          <w:sz w:val="28"/>
          <w:szCs w:val="28"/>
        </w:rPr>
        <w:fldChar w:fldCharType="begin"/>
      </w:r>
      <w:r w:rsidR="001E43DB">
        <w:rPr>
          <w:rFonts w:ascii="Times New Roman" w:hAnsi="Times New Roman" w:cs="Times New Roman"/>
          <w:sz w:val="28"/>
          <w:szCs w:val="28"/>
        </w:rPr>
        <w:instrText xml:space="preserve"> ADDIN ZOTERO_ITEM CSL_CITATION {"citationID":"WOTF5uGM","properties":{"formattedCitation":"[11]","plainCitation":"[11]","noteIndex":0},"citationItems":[{"id":476,"uris":["http://zotero.org/users/6442899/items/PU5DP8XY"],"uri":["http://zotero.org/users/6442899/items/PU5DP8XY"],"itemData":{"id":476,"type":"paper-conference","abstract":"Many software systems provide users with a set of configuration options and different configurations may lead to different runtime performance of the system. As the combination of configurations could be exponential, it is difficult to exhaustively deploy and measure system performance under all possible configurations. Recently, several learning methods have been proposed to build a performance prediction model based on performance data collected from a small sample of configurations, and then use the model to predict system performance under a new configuration. In this paper, we propose a novel approach to model highly configurable software system using a deep feedforward neural network (FNN) combined with a sparsity regularization technique, e.g. the L1 regularization. Besides, we also design a practical search strategy for automatically tuning the network hyperparameters efficiently. Our method, called DeepPerf, can predict performance values of highly configurable software systems with binary and/or numeric configuration options at much higher prediction accuracy with less training data than the state-of-the art approaches. Experimental results on eleven public real-world datasets confirm the effectiveness of our approach.","container-title":"2019 IEEE/ACM 41st International Conference on Software Engineering (ICSE)","DOI":"10.1109/ICSE.2019.00113","event":"2019 IEEE/ACM 41st International Conference on Software Engineering (ICSE)","note":"ISSN: 1558-1225","page":"1095-1106","source":"IEEE Xplore","title":"DeepPerf: Performance Prediction for Configurable Software with Deep Sparse Neural Network","title-short":"DeepPerf","author":[{"family":"Ha","given":"Huong"},{"family":"Zhang","given":"Hongyu"}],"issued":{"date-parts":[["2019",5]]}}}],"schema":"https://github.com/citation-style-language/schema/raw/master/csl-citation.json"} </w:instrText>
      </w:r>
      <w:r w:rsidR="001E43DB">
        <w:rPr>
          <w:rFonts w:ascii="Times New Roman" w:hAnsi="Times New Roman" w:cs="Times New Roman"/>
          <w:sz w:val="28"/>
          <w:szCs w:val="28"/>
        </w:rPr>
        <w:fldChar w:fldCharType="separate"/>
      </w:r>
      <w:r w:rsidR="001E43DB" w:rsidRPr="001E43DB">
        <w:rPr>
          <w:rFonts w:ascii="Times New Roman" w:hAnsi="Times New Roman" w:cs="Times New Roman"/>
          <w:sz w:val="28"/>
        </w:rPr>
        <w:t>[11]</w:t>
      </w:r>
      <w:r w:rsidR="001E43DB">
        <w:rPr>
          <w:rFonts w:ascii="Times New Roman" w:hAnsi="Times New Roman" w:cs="Times New Roman"/>
          <w:sz w:val="28"/>
          <w:szCs w:val="28"/>
        </w:rPr>
        <w:fldChar w:fldCharType="end"/>
      </w:r>
      <w:r w:rsidR="001E43DB">
        <w:rPr>
          <w:rFonts w:ascii="Times New Roman" w:hAnsi="Times New Roman" w:cs="Times New Roman"/>
          <w:sz w:val="28"/>
          <w:szCs w:val="28"/>
        </w:rPr>
        <w:t xml:space="preserve"> stated “</w:t>
      </w:r>
      <w:r w:rsidR="001E43DB" w:rsidRPr="008833E0">
        <w:rPr>
          <w:rFonts w:ascii="Times New Roman" w:hAnsi="Times New Roman" w:cs="Times New Roman"/>
          <w:i/>
          <w:iCs/>
          <w:sz w:val="28"/>
          <w:szCs w:val="28"/>
        </w:rPr>
        <w:t>For the experiments, we use eleven real-world configurable software system</w:t>
      </w:r>
      <w:r w:rsidR="00993942" w:rsidRPr="008833E0">
        <w:rPr>
          <w:rFonts w:ascii="Times New Roman" w:hAnsi="Times New Roman" w:cs="Times New Roman"/>
          <w:i/>
          <w:iCs/>
          <w:sz w:val="28"/>
          <w:szCs w:val="28"/>
        </w:rPr>
        <w:t>s</w:t>
      </w:r>
      <w:r w:rsidR="001E43DB" w:rsidRPr="008833E0">
        <w:rPr>
          <w:rFonts w:ascii="Times New Roman" w:hAnsi="Times New Roman" w:cs="Times New Roman"/>
          <w:i/>
          <w:iCs/>
          <w:sz w:val="28"/>
          <w:szCs w:val="28"/>
        </w:rPr>
        <w:t xml:space="preserve"> … </w:t>
      </w:r>
      <w:r w:rsidR="001530D7" w:rsidRPr="008833E0">
        <w:rPr>
          <w:rFonts w:ascii="Times New Roman" w:hAnsi="Times New Roman" w:cs="Times New Roman"/>
          <w:i/>
          <w:iCs/>
          <w:sz w:val="28"/>
          <w:szCs w:val="28"/>
        </w:rPr>
        <w:t>These software systems were measured and published online (ref). More information about these systems and how they were measured can be found in (ref)</w:t>
      </w:r>
      <w:r w:rsidR="001530D7">
        <w:rPr>
          <w:rFonts w:ascii="Times New Roman" w:hAnsi="Times New Roman" w:cs="Times New Roman"/>
          <w:sz w:val="28"/>
          <w:szCs w:val="28"/>
        </w:rPr>
        <w:t>”</w:t>
      </w:r>
      <w:r w:rsidR="00D44709">
        <w:rPr>
          <w:rFonts w:ascii="Times New Roman" w:hAnsi="Times New Roman" w:cs="Times New Roman"/>
          <w:sz w:val="28"/>
          <w:szCs w:val="28"/>
        </w:rPr>
        <w:t>.</w:t>
      </w:r>
    </w:p>
    <w:p w:rsidR="00D44709" w:rsidRPr="00012813" w:rsidRDefault="00927AC6" w:rsidP="00E247E1">
      <w:pPr>
        <w:jc w:val="both"/>
        <w:rPr>
          <w:rFonts w:ascii="Times New Roman" w:hAnsi="Times New Roman" w:cs="Times New Roman"/>
          <w:sz w:val="28"/>
          <w:szCs w:val="28"/>
        </w:rPr>
      </w:pPr>
      <w:r>
        <w:rPr>
          <w:rFonts w:ascii="Times New Roman" w:hAnsi="Times New Roman" w:cs="Times New Roman"/>
          <w:sz w:val="28"/>
          <w:szCs w:val="28"/>
        </w:rPr>
        <w:t>On the other hand, there exist some standalone datasets</w:t>
      </w:r>
      <w:r w:rsidR="007A7053">
        <w:rPr>
          <w:rFonts w:ascii="Times New Roman" w:hAnsi="Times New Roman" w:cs="Times New Roman"/>
          <w:sz w:val="28"/>
          <w:szCs w:val="28"/>
        </w:rPr>
        <w:t xml:space="preserve"> </w:t>
      </w:r>
      <w:r>
        <w:rPr>
          <w:rFonts w:ascii="Times New Roman" w:hAnsi="Times New Roman" w:cs="Times New Roman"/>
          <w:sz w:val="28"/>
          <w:szCs w:val="28"/>
        </w:rPr>
        <w:t>although t</w:t>
      </w:r>
      <w:r w:rsidR="007A7053">
        <w:rPr>
          <w:rFonts w:ascii="Times New Roman" w:hAnsi="Times New Roman" w:cs="Times New Roman"/>
          <w:sz w:val="28"/>
          <w:szCs w:val="28"/>
        </w:rPr>
        <w:t xml:space="preserve">he </w:t>
      </w:r>
      <w:r>
        <w:rPr>
          <w:rFonts w:ascii="Times New Roman" w:hAnsi="Times New Roman" w:cs="Times New Roman"/>
          <w:sz w:val="28"/>
          <w:szCs w:val="28"/>
        </w:rPr>
        <w:t xml:space="preserve">sample size wasn’t large enough to </w:t>
      </w:r>
      <w:r w:rsidR="008833E0">
        <w:rPr>
          <w:rFonts w:ascii="Times New Roman" w:hAnsi="Times New Roman" w:cs="Times New Roman"/>
          <w:sz w:val="28"/>
          <w:szCs w:val="28"/>
        </w:rPr>
        <w:t xml:space="preserve">prove their </w:t>
      </w:r>
      <w:r w:rsidR="00D33FA6">
        <w:rPr>
          <w:rFonts w:ascii="Times New Roman" w:hAnsi="Times New Roman" w:cs="Times New Roman"/>
          <w:sz w:val="28"/>
          <w:szCs w:val="28"/>
        </w:rPr>
        <w:t xml:space="preserve">recurrent </w:t>
      </w:r>
      <w:r w:rsidR="00E247E1">
        <w:rPr>
          <w:rFonts w:ascii="Times New Roman" w:hAnsi="Times New Roman" w:cs="Times New Roman"/>
          <w:sz w:val="28"/>
          <w:szCs w:val="28"/>
        </w:rPr>
        <w:t>usage</w:t>
      </w:r>
      <w:r>
        <w:rPr>
          <w:rFonts w:ascii="Times New Roman" w:hAnsi="Times New Roman" w:cs="Times New Roman"/>
          <w:sz w:val="28"/>
          <w:szCs w:val="28"/>
        </w:rPr>
        <w:t xml:space="preserve">. Some of those are: </w:t>
      </w:r>
      <w:r w:rsidR="001306D7" w:rsidRPr="005C74E5">
        <w:rPr>
          <w:rFonts w:ascii="Times New Roman" w:hAnsi="Times New Roman" w:cs="Times New Roman"/>
          <w:b/>
          <w:bCs/>
          <w:sz w:val="28"/>
          <w:szCs w:val="28"/>
        </w:rPr>
        <w:t>OWASP</w:t>
      </w:r>
      <w:r w:rsidR="00637E6E">
        <w:rPr>
          <w:rStyle w:val="FootnoteReference"/>
          <w:rFonts w:ascii="Times New Roman" w:hAnsi="Times New Roman" w:cs="Times New Roman"/>
          <w:sz w:val="28"/>
          <w:szCs w:val="28"/>
        </w:rPr>
        <w:footnoteReference w:id="1"/>
      </w:r>
      <w:r w:rsidR="001306D7">
        <w:rPr>
          <w:rFonts w:ascii="Times New Roman" w:hAnsi="Times New Roman" w:cs="Times New Roman"/>
          <w:sz w:val="28"/>
          <w:szCs w:val="28"/>
        </w:rPr>
        <w:t xml:space="preserve"> which is </w:t>
      </w:r>
      <w:r w:rsidR="001306D7" w:rsidRPr="001306D7">
        <w:rPr>
          <w:rFonts w:ascii="Times New Roman" w:hAnsi="Times New Roman" w:cs="Times New Roman"/>
          <w:sz w:val="28"/>
          <w:szCs w:val="28"/>
        </w:rPr>
        <w:t xml:space="preserve">a fully runnable open source web application that contains thousands of exploitable test cases, each mapped to specific CWEs, which can be analyzed by any </w:t>
      </w:r>
      <w:r w:rsidR="001306D7" w:rsidRPr="001306D7">
        <w:rPr>
          <w:rFonts w:ascii="Times New Roman" w:hAnsi="Times New Roman" w:cs="Times New Roman"/>
          <w:sz w:val="28"/>
          <w:szCs w:val="28"/>
        </w:rPr>
        <w:lastRenderedPageBreak/>
        <w:t>type of Application Security Testing (AST) tool</w:t>
      </w:r>
      <w:r w:rsidR="00BE458C">
        <w:rPr>
          <w:rFonts w:ascii="Times New Roman" w:hAnsi="Times New Roman" w:cs="Times New Roman"/>
          <w:sz w:val="28"/>
          <w:szCs w:val="28"/>
        </w:rPr>
        <w:t xml:space="preserve">. </w:t>
      </w:r>
      <w:r w:rsidR="00637E6E" w:rsidRPr="005C74E5">
        <w:rPr>
          <w:rFonts w:ascii="Times New Roman" w:hAnsi="Times New Roman" w:cs="Times New Roman"/>
          <w:b/>
          <w:bCs/>
          <w:sz w:val="28"/>
          <w:szCs w:val="28"/>
        </w:rPr>
        <w:t>CaDO</w:t>
      </w:r>
      <w:r w:rsidR="00637E6E">
        <w:rPr>
          <w:rStyle w:val="FootnoteReference"/>
          <w:rFonts w:ascii="Times New Roman" w:hAnsi="Times New Roman" w:cs="Times New Roman"/>
          <w:sz w:val="28"/>
          <w:szCs w:val="28"/>
        </w:rPr>
        <w:footnoteReference w:id="2"/>
      </w:r>
      <w:r w:rsidR="008833E0">
        <w:rPr>
          <w:rFonts w:ascii="Times New Roman" w:hAnsi="Times New Roman" w:cs="Times New Roman"/>
          <w:sz w:val="28"/>
          <w:szCs w:val="28"/>
        </w:rPr>
        <w:t xml:space="preserve"> Dataset which </w:t>
      </w:r>
      <w:r w:rsidR="00CB793A">
        <w:rPr>
          <w:rFonts w:ascii="Times New Roman" w:hAnsi="Times New Roman" w:cs="Times New Roman"/>
          <w:sz w:val="28"/>
          <w:szCs w:val="28"/>
        </w:rPr>
        <w:t>stands for C</w:t>
      </w:r>
      <w:r w:rsidR="00CB793A" w:rsidRPr="00CB793A">
        <w:rPr>
          <w:rFonts w:ascii="Times New Roman" w:hAnsi="Times New Roman" w:cs="Times New Roman"/>
          <w:sz w:val="28"/>
          <w:szCs w:val="28"/>
        </w:rPr>
        <w:t>ontent Analysis for API Documentation</w:t>
      </w:r>
      <w:r w:rsidR="00CB793A">
        <w:rPr>
          <w:rFonts w:ascii="Times New Roman" w:hAnsi="Times New Roman" w:cs="Times New Roman"/>
          <w:sz w:val="28"/>
          <w:szCs w:val="28"/>
        </w:rPr>
        <w:t xml:space="preserve"> and contains a list of Java and .Net documentations along with its </w:t>
      </w:r>
      <w:r w:rsidR="00C63604">
        <w:rPr>
          <w:rFonts w:ascii="Times New Roman" w:hAnsi="Times New Roman" w:cs="Times New Roman"/>
          <w:sz w:val="28"/>
          <w:szCs w:val="28"/>
        </w:rPr>
        <w:t>API knowledge type.</w:t>
      </w:r>
      <w:r w:rsidR="00B33391">
        <w:rPr>
          <w:rFonts w:ascii="Times New Roman" w:hAnsi="Times New Roman" w:cs="Times New Roman"/>
          <w:sz w:val="28"/>
          <w:szCs w:val="28"/>
        </w:rPr>
        <w:t xml:space="preserve"> </w:t>
      </w:r>
      <w:r w:rsidR="00B33391" w:rsidRPr="005C74E5">
        <w:rPr>
          <w:rFonts w:ascii="Times New Roman" w:hAnsi="Times New Roman" w:cs="Times New Roman"/>
          <w:b/>
          <w:bCs/>
          <w:sz w:val="28"/>
          <w:szCs w:val="28"/>
        </w:rPr>
        <w:t>LinuxFlaw</w:t>
      </w:r>
      <w:r w:rsidR="005963DC">
        <w:rPr>
          <w:rStyle w:val="FootnoteReference"/>
          <w:rFonts w:ascii="Times New Roman" w:hAnsi="Times New Roman" w:cs="Times New Roman"/>
          <w:sz w:val="28"/>
          <w:szCs w:val="28"/>
        </w:rPr>
        <w:footnoteReference w:id="3"/>
      </w:r>
      <w:r w:rsidR="00B33391">
        <w:rPr>
          <w:rFonts w:ascii="Times New Roman" w:hAnsi="Times New Roman" w:cs="Times New Roman"/>
          <w:sz w:val="28"/>
          <w:szCs w:val="28"/>
        </w:rPr>
        <w:t xml:space="preserve"> </w:t>
      </w:r>
      <w:r w:rsidR="008833E0">
        <w:rPr>
          <w:rFonts w:ascii="Times New Roman" w:hAnsi="Times New Roman" w:cs="Times New Roman"/>
          <w:sz w:val="28"/>
          <w:szCs w:val="28"/>
        </w:rPr>
        <w:t xml:space="preserve">which </w:t>
      </w:r>
      <w:r w:rsidR="00B33391">
        <w:rPr>
          <w:rFonts w:ascii="Times New Roman" w:hAnsi="Times New Roman" w:cs="Times New Roman"/>
          <w:sz w:val="28"/>
          <w:szCs w:val="28"/>
        </w:rPr>
        <w:t>is a repository of Linux software vulnerabilities and how to trigger them.</w:t>
      </w:r>
      <w:r w:rsidR="00012813">
        <w:rPr>
          <w:rFonts w:ascii="Times New Roman" w:hAnsi="Times New Roman" w:cs="Times New Roman"/>
          <w:sz w:val="28"/>
          <w:szCs w:val="28"/>
        </w:rPr>
        <w:t xml:space="preserve"> </w:t>
      </w:r>
      <w:r w:rsidR="00012813" w:rsidRPr="00012813">
        <w:rPr>
          <w:rFonts w:ascii="Times New Roman" w:hAnsi="Times New Roman" w:cs="Times New Roman"/>
          <w:b/>
          <w:bCs/>
          <w:sz w:val="28"/>
          <w:szCs w:val="28"/>
        </w:rPr>
        <w:t>Qualitas Corpus</w:t>
      </w:r>
      <w:r w:rsidR="00012813">
        <w:rPr>
          <w:rFonts w:ascii="Times New Roman" w:hAnsi="Times New Roman" w:cs="Times New Roman"/>
          <w:b/>
          <w:bCs/>
          <w:sz w:val="28"/>
          <w:szCs w:val="28"/>
        </w:rPr>
        <w:t xml:space="preserve"> </w:t>
      </w:r>
      <w:r w:rsidR="00012813">
        <w:rPr>
          <w:rStyle w:val="FootnoteReference"/>
          <w:rFonts w:ascii="Times New Roman" w:hAnsi="Times New Roman" w:cs="Times New Roman"/>
          <w:b/>
          <w:bCs/>
          <w:sz w:val="28"/>
          <w:szCs w:val="28"/>
        </w:rPr>
        <w:footnoteReference w:id="4"/>
      </w:r>
      <w:r w:rsidR="00816425">
        <w:rPr>
          <w:rFonts w:ascii="Times New Roman" w:hAnsi="Times New Roman" w:cs="Times New Roman"/>
          <w:b/>
          <w:bCs/>
          <w:sz w:val="28"/>
          <w:szCs w:val="28"/>
        </w:rPr>
        <w:t xml:space="preserve"> </w:t>
      </w:r>
      <w:r w:rsidR="00816425" w:rsidRPr="00816425">
        <w:rPr>
          <w:rFonts w:ascii="Times New Roman" w:hAnsi="Times New Roman" w:cs="Times New Roman"/>
          <w:sz w:val="28"/>
          <w:szCs w:val="28"/>
        </w:rPr>
        <w:t xml:space="preserve">contains the source/compiled code of 100 </w:t>
      </w:r>
      <w:r w:rsidR="005E136B">
        <w:rPr>
          <w:rFonts w:ascii="Times New Roman" w:hAnsi="Times New Roman" w:cs="Times New Roman"/>
          <w:sz w:val="28"/>
          <w:szCs w:val="28"/>
        </w:rPr>
        <w:t xml:space="preserve">java </w:t>
      </w:r>
      <w:r w:rsidR="00816425" w:rsidRPr="00816425">
        <w:rPr>
          <w:rFonts w:ascii="Times New Roman" w:hAnsi="Times New Roman" w:cs="Times New Roman"/>
          <w:sz w:val="28"/>
          <w:szCs w:val="28"/>
        </w:rPr>
        <w:t xml:space="preserve">systems </w:t>
      </w:r>
      <w:r w:rsidR="00916955">
        <w:rPr>
          <w:rFonts w:ascii="Times New Roman" w:hAnsi="Times New Roman" w:cs="Times New Roman"/>
          <w:sz w:val="28"/>
          <w:szCs w:val="28"/>
        </w:rPr>
        <w:t>while</w:t>
      </w:r>
      <w:r w:rsidR="00816425" w:rsidRPr="00816425">
        <w:rPr>
          <w:rFonts w:ascii="Times New Roman" w:hAnsi="Times New Roman" w:cs="Times New Roman"/>
          <w:sz w:val="28"/>
          <w:szCs w:val="28"/>
        </w:rPr>
        <w:t xml:space="preserve"> some of them</w:t>
      </w:r>
      <w:r w:rsidR="00916955">
        <w:rPr>
          <w:rFonts w:ascii="Times New Roman" w:hAnsi="Times New Roman" w:cs="Times New Roman"/>
          <w:sz w:val="28"/>
          <w:szCs w:val="28"/>
        </w:rPr>
        <w:t xml:space="preserve"> ha</w:t>
      </w:r>
      <w:r w:rsidR="00B542CD">
        <w:rPr>
          <w:rFonts w:ascii="Times New Roman" w:hAnsi="Times New Roman" w:cs="Times New Roman"/>
          <w:sz w:val="28"/>
          <w:szCs w:val="28"/>
        </w:rPr>
        <w:t>ve</w:t>
      </w:r>
      <w:r w:rsidR="00816425" w:rsidRPr="00816425">
        <w:rPr>
          <w:rFonts w:ascii="Times New Roman" w:hAnsi="Times New Roman" w:cs="Times New Roman"/>
          <w:sz w:val="28"/>
          <w:szCs w:val="28"/>
        </w:rPr>
        <w:t xml:space="preserve"> different versions. </w:t>
      </w:r>
      <w:r w:rsidR="004521BE">
        <w:rPr>
          <w:rFonts w:ascii="Times New Roman" w:hAnsi="Times New Roman" w:cs="Times New Roman"/>
          <w:sz w:val="28"/>
          <w:szCs w:val="28"/>
        </w:rPr>
        <w:t>…</w:t>
      </w:r>
      <w:r w:rsidR="00126F04">
        <w:rPr>
          <w:rFonts w:ascii="Times New Roman" w:hAnsi="Times New Roman" w:cs="Times New Roman"/>
          <w:sz w:val="28"/>
          <w:szCs w:val="28"/>
        </w:rPr>
        <w:t xml:space="preserve"> Note that some of these datasets are accessible on</w:t>
      </w:r>
      <w:r w:rsidR="008833E0">
        <w:rPr>
          <w:rFonts w:ascii="Times New Roman" w:hAnsi="Times New Roman" w:cs="Times New Roman"/>
          <w:sz w:val="28"/>
          <w:szCs w:val="28"/>
        </w:rPr>
        <w:t>ly per</w:t>
      </w:r>
      <w:r w:rsidR="00126F04">
        <w:rPr>
          <w:rFonts w:ascii="Times New Roman" w:hAnsi="Times New Roman" w:cs="Times New Roman"/>
          <w:sz w:val="28"/>
          <w:szCs w:val="28"/>
        </w:rPr>
        <w:t xml:space="preserve"> request.</w:t>
      </w:r>
    </w:p>
    <w:p w:rsidR="0017709E" w:rsidRDefault="00D44709" w:rsidP="00B542CD">
      <w:pPr>
        <w:jc w:val="both"/>
        <w:rPr>
          <w:rFonts w:ascii="Times New Roman" w:hAnsi="Times New Roman" w:cs="Times New Roman"/>
          <w:sz w:val="28"/>
          <w:szCs w:val="28"/>
        </w:rPr>
      </w:pPr>
      <w:r>
        <w:rPr>
          <w:rFonts w:ascii="Times New Roman" w:hAnsi="Times New Roman" w:cs="Times New Roman"/>
          <w:sz w:val="28"/>
          <w:szCs w:val="28"/>
        </w:rPr>
        <w:t xml:space="preserve">Research efforts that solely aim to create well-developed </w:t>
      </w:r>
      <w:r w:rsidR="00F13BC2">
        <w:rPr>
          <w:rFonts w:ascii="Times New Roman" w:hAnsi="Times New Roman" w:cs="Times New Roman"/>
          <w:sz w:val="28"/>
          <w:szCs w:val="28"/>
        </w:rPr>
        <w:t xml:space="preserve">large scale </w:t>
      </w:r>
      <w:r w:rsidR="004C105A">
        <w:rPr>
          <w:rFonts w:ascii="Times New Roman" w:hAnsi="Times New Roman" w:cs="Times New Roman"/>
          <w:sz w:val="28"/>
          <w:szCs w:val="28"/>
        </w:rPr>
        <w:t xml:space="preserve">open </w:t>
      </w:r>
      <w:r>
        <w:rPr>
          <w:rFonts w:ascii="Times New Roman" w:hAnsi="Times New Roman" w:cs="Times New Roman"/>
          <w:sz w:val="28"/>
          <w:szCs w:val="28"/>
        </w:rPr>
        <w:t>datasets for Software Engineering would be of great importance for the field.</w:t>
      </w:r>
    </w:p>
    <w:p w:rsidR="0017709E" w:rsidRDefault="0017709E" w:rsidP="00D44709">
      <w:pPr>
        <w:jc w:val="both"/>
        <w:rPr>
          <w:rFonts w:ascii="Times New Roman" w:hAnsi="Times New Roman" w:cs="Times New Roman"/>
          <w:sz w:val="28"/>
          <w:szCs w:val="28"/>
        </w:rPr>
      </w:pPr>
      <w:bookmarkStart w:id="7" w:name="_Toc46684178"/>
      <w:r w:rsidRPr="0017709E">
        <w:rPr>
          <w:rStyle w:val="Heading2Char"/>
        </w:rPr>
        <w:t>Model Selection</w:t>
      </w:r>
      <w:bookmarkEnd w:id="7"/>
      <w:r>
        <w:rPr>
          <w:rFonts w:ascii="Times New Roman" w:hAnsi="Times New Roman" w:cs="Times New Roman"/>
          <w:sz w:val="28"/>
          <w:szCs w:val="28"/>
        </w:rPr>
        <w:t>:</w:t>
      </w:r>
    </w:p>
    <w:p w:rsidR="00F5512A" w:rsidRDefault="00B52183" w:rsidP="00B542CD">
      <w:pPr>
        <w:jc w:val="both"/>
        <w:rPr>
          <w:rFonts w:ascii="Times New Roman" w:hAnsi="Times New Roman" w:cs="Times New Roman"/>
          <w:sz w:val="28"/>
          <w:szCs w:val="28"/>
        </w:rPr>
      </w:pPr>
      <w:r>
        <w:rPr>
          <w:rFonts w:ascii="Times New Roman" w:hAnsi="Times New Roman" w:cs="Times New Roman"/>
          <w:sz w:val="28"/>
          <w:szCs w:val="28"/>
        </w:rPr>
        <w:t xml:space="preserve">The authors in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ADDIN ZOTERO_ITEM CSL_CITATION {"citationID":"Cvm1k13z","properties":{"formattedCitation":"[8]","plainCitation":"[8]","noteIndex":0},"citationItems":[{"id":394,"uris":["http://zotero.org/users/6442899/items/N3WAX8SD"],"uri":["http://zotero.org/users/6442899/items/N3WAX8SD"],"itemData":{"id":394,"type":"article-journal","abstract":"Recent years, deep learning is increasingly prevalent in the field of Software Engineering (SE). However, many open issues still remain to be investigated. How do researchers integrate deep learning into SE problems? Which SE phases are facilitated by deep learning? Do practitioners benefit from deep learning? The answers help practitioners and researchers develop practical deep learning models for SE tasks. To answer these questions, we conduct a bibliography analysis on 98 research papers in SE that use deep learning techniques. We find that 41 SE tasks in all SE phases have been facilitated by deep learning integrated solutions. In which, 84.7% papers only use standard deep learning models and their variants to solve SE problems. The practicability becomes a concern in utilizing deep learning techniques. How to improve the effectiveness, efficiency, understandability, and testability of deep learning based solutions may attract more SE researchers in the future.","container-title":"arXiv:1805.04825 [cs]","note":"arXiv: 1805.04825","source":"arXiv.org","title":"Deep Learning in Software Engineering","URL":"http://arxiv.org/abs/1805.04825","author":[{"family":"Li","given":"Xiaochen"},{"family":"Jiang","given":"He"},{"family":"Ren","given":"Zhilei"},{"family":"Li","given":"Ge"},{"family":"Zhang","given":"Jingxuan"}],"accessed":{"date-parts":[["2020",5,1]]},"issued":{"date-parts":[["2018",5,13]]}}}],"schema":"https://github.com/citation-style-language/schema/raw/master/csl-citation.json"} </w:instrText>
      </w:r>
      <w:r>
        <w:rPr>
          <w:rFonts w:ascii="Times New Roman" w:hAnsi="Times New Roman" w:cs="Times New Roman"/>
          <w:sz w:val="28"/>
          <w:szCs w:val="28"/>
        </w:rPr>
        <w:fldChar w:fldCharType="separate"/>
      </w:r>
      <w:r w:rsidRPr="00B52183">
        <w:rPr>
          <w:rFonts w:ascii="Times New Roman" w:hAnsi="Times New Roman" w:cs="Times New Roman"/>
          <w:sz w:val="28"/>
        </w:rPr>
        <w:t>[8]</w:t>
      </w:r>
      <w:r>
        <w:rPr>
          <w:rFonts w:ascii="Times New Roman" w:hAnsi="Times New Roman" w:cs="Times New Roman"/>
          <w:sz w:val="28"/>
          <w:szCs w:val="28"/>
        </w:rPr>
        <w:fldChar w:fldCharType="end"/>
      </w:r>
      <w:r>
        <w:rPr>
          <w:rFonts w:ascii="Times New Roman" w:hAnsi="Times New Roman" w:cs="Times New Roman"/>
          <w:sz w:val="28"/>
          <w:szCs w:val="28"/>
        </w:rPr>
        <w:t xml:space="preserve"> have done considerable work in specifying the deep learning models used in Software Engineering</w:t>
      </w:r>
      <w:r w:rsidR="007A0DC4">
        <w:rPr>
          <w:rFonts w:ascii="Times New Roman" w:hAnsi="Times New Roman" w:cs="Times New Roman"/>
          <w:sz w:val="28"/>
          <w:szCs w:val="28"/>
        </w:rPr>
        <w:t xml:space="preserve"> research</w:t>
      </w:r>
      <w:r>
        <w:rPr>
          <w:rFonts w:ascii="Times New Roman" w:hAnsi="Times New Roman" w:cs="Times New Roman"/>
          <w:sz w:val="28"/>
          <w:szCs w:val="28"/>
        </w:rPr>
        <w:t>.</w:t>
      </w:r>
      <w:r w:rsidR="007A0DC4">
        <w:rPr>
          <w:rFonts w:ascii="Times New Roman" w:hAnsi="Times New Roman" w:cs="Times New Roman"/>
          <w:sz w:val="28"/>
          <w:szCs w:val="28"/>
        </w:rPr>
        <w:t xml:space="preserve"> In this section</w:t>
      </w:r>
      <w:r w:rsidR="00B542CD">
        <w:rPr>
          <w:rFonts w:ascii="Times New Roman" w:hAnsi="Times New Roman" w:cs="Times New Roman"/>
          <w:sz w:val="28"/>
          <w:szCs w:val="28"/>
        </w:rPr>
        <w:t>,</w:t>
      </w:r>
      <w:r w:rsidR="007A0DC4">
        <w:rPr>
          <w:rFonts w:ascii="Times New Roman" w:hAnsi="Times New Roman" w:cs="Times New Roman"/>
          <w:sz w:val="28"/>
          <w:szCs w:val="28"/>
        </w:rPr>
        <w:t xml:space="preserve"> we introduce our observations of the usage of these models along with traditional machine learning models.</w:t>
      </w:r>
      <w:r w:rsidR="00D3443E">
        <w:rPr>
          <w:rFonts w:ascii="Times New Roman" w:hAnsi="Times New Roman" w:cs="Times New Roman"/>
          <w:sz w:val="28"/>
          <w:szCs w:val="28"/>
        </w:rPr>
        <w:t xml:space="preserve"> Figure 3 summarizes the papers counts of each machine learning model. Note that some </w:t>
      </w:r>
      <w:r w:rsidR="00F13BC2">
        <w:rPr>
          <w:rFonts w:ascii="Times New Roman" w:hAnsi="Times New Roman" w:cs="Times New Roman"/>
          <w:sz w:val="28"/>
          <w:szCs w:val="28"/>
        </w:rPr>
        <w:t>papers used multiple models. Also</w:t>
      </w:r>
      <w:r w:rsidR="00B542CD">
        <w:rPr>
          <w:rFonts w:ascii="Times New Roman" w:hAnsi="Times New Roman" w:cs="Times New Roman"/>
          <w:sz w:val="28"/>
          <w:szCs w:val="28"/>
        </w:rPr>
        <w:t>,</w:t>
      </w:r>
      <w:r w:rsidR="00F13BC2">
        <w:rPr>
          <w:rFonts w:ascii="Times New Roman" w:hAnsi="Times New Roman" w:cs="Times New Roman"/>
          <w:sz w:val="28"/>
          <w:szCs w:val="28"/>
        </w:rPr>
        <w:t xml:space="preserve"> s</w:t>
      </w:r>
      <w:r w:rsidR="004A041F">
        <w:rPr>
          <w:rFonts w:ascii="Times New Roman" w:hAnsi="Times New Roman" w:cs="Times New Roman"/>
          <w:sz w:val="28"/>
          <w:szCs w:val="28"/>
        </w:rPr>
        <w:t>ome papers were related to testing deep learning models we omit those from counting as the choice of the model in these papers can be arbitrary.</w:t>
      </w:r>
    </w:p>
    <w:p w:rsidR="00E104F7" w:rsidRDefault="00F13BC2" w:rsidP="007A0DC4">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4D895BD0" wp14:editId="2994092A">
            <wp:simplePos x="0" y="0"/>
            <wp:positionH relativeFrom="column">
              <wp:posOffset>1562100</wp:posOffset>
            </wp:positionH>
            <wp:positionV relativeFrom="paragraph">
              <wp:posOffset>31750</wp:posOffset>
            </wp:positionV>
            <wp:extent cx="2781935" cy="2200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s.png"/>
                    <pic:cNvPicPr/>
                  </pic:nvPicPr>
                  <pic:blipFill>
                    <a:blip r:embed="rId11">
                      <a:extLst>
                        <a:ext uri="{28A0092B-C50C-407E-A947-70E740481C1C}">
                          <a14:useLocalDpi xmlns:a14="http://schemas.microsoft.com/office/drawing/2010/main" val="0"/>
                        </a:ext>
                      </a:extLst>
                    </a:blip>
                    <a:stretch>
                      <a:fillRect/>
                    </a:stretch>
                  </pic:blipFill>
                  <pic:spPr>
                    <a:xfrm>
                      <a:off x="0" y="0"/>
                      <a:ext cx="2781935" cy="2200275"/>
                    </a:xfrm>
                    <a:prstGeom prst="rect">
                      <a:avLst/>
                    </a:prstGeom>
                  </pic:spPr>
                </pic:pic>
              </a:graphicData>
            </a:graphic>
            <wp14:sizeRelH relativeFrom="page">
              <wp14:pctWidth>0</wp14:pctWidth>
            </wp14:sizeRelH>
            <wp14:sizeRelV relativeFrom="page">
              <wp14:pctHeight>0</wp14:pctHeight>
            </wp14:sizeRelV>
          </wp:anchor>
        </w:drawing>
      </w:r>
    </w:p>
    <w:p w:rsidR="007A0DC4" w:rsidRDefault="007A0DC4" w:rsidP="007A0DC4">
      <w:pPr>
        <w:jc w:val="both"/>
        <w:rPr>
          <w:rFonts w:ascii="Times New Roman" w:hAnsi="Times New Roman" w:cs="Times New Roman"/>
          <w:sz w:val="28"/>
          <w:szCs w:val="28"/>
        </w:rPr>
      </w:pPr>
      <w:r>
        <w:rPr>
          <w:rFonts w:ascii="Times New Roman" w:hAnsi="Times New Roman" w:cs="Times New Roman"/>
          <w:sz w:val="28"/>
          <w:szCs w:val="28"/>
        </w:rPr>
        <w:t xml:space="preserve"> </w:t>
      </w:r>
    </w:p>
    <w:p w:rsidR="0017709E" w:rsidRDefault="0017709E" w:rsidP="00D44709">
      <w:pPr>
        <w:jc w:val="both"/>
        <w:rPr>
          <w:rFonts w:ascii="Times New Roman" w:hAnsi="Times New Roman" w:cs="Times New Roman"/>
          <w:sz w:val="28"/>
          <w:szCs w:val="28"/>
        </w:rPr>
      </w:pPr>
    </w:p>
    <w:p w:rsidR="002D5C68" w:rsidRDefault="002D5C68" w:rsidP="00D44709">
      <w:pPr>
        <w:jc w:val="both"/>
        <w:rPr>
          <w:rFonts w:ascii="Times New Roman" w:hAnsi="Times New Roman" w:cs="Times New Roman"/>
          <w:sz w:val="28"/>
          <w:szCs w:val="28"/>
        </w:rPr>
      </w:pPr>
    </w:p>
    <w:p w:rsidR="00F13BC2" w:rsidRDefault="00F13BC2" w:rsidP="00D44709">
      <w:pPr>
        <w:jc w:val="both"/>
        <w:rPr>
          <w:rFonts w:ascii="Times New Roman" w:hAnsi="Times New Roman" w:cs="Times New Roman"/>
          <w:sz w:val="28"/>
          <w:szCs w:val="28"/>
        </w:rPr>
      </w:pPr>
    </w:p>
    <w:p w:rsidR="002D5C68" w:rsidRDefault="002D5C68" w:rsidP="00D44709">
      <w:pPr>
        <w:jc w:val="both"/>
        <w:rPr>
          <w:rFonts w:ascii="Times New Roman" w:hAnsi="Times New Roman" w:cs="Times New Roman"/>
          <w:sz w:val="28"/>
          <w:szCs w:val="28"/>
        </w:rPr>
      </w:pPr>
    </w:p>
    <w:p w:rsidR="003D6EE5" w:rsidRDefault="00F13BC2" w:rsidP="003D6EE5">
      <w:pPr>
        <w:jc w:val="both"/>
        <w:rPr>
          <w:rFonts w:ascii="Times New Roman" w:hAnsi="Times New Roman" w:cs="Times New Roman"/>
          <w:sz w:val="28"/>
          <w:szCs w:val="28"/>
        </w:rPr>
      </w:pPr>
      <w:r>
        <w:rPr>
          <w:noProof/>
        </w:rPr>
        <mc:AlternateContent>
          <mc:Choice Requires="wps">
            <w:drawing>
              <wp:anchor distT="0" distB="0" distL="114300" distR="114300" simplePos="0" relativeHeight="251667456" behindDoc="0" locked="0" layoutInCell="1" allowOverlap="1" wp14:anchorId="2F30587D" wp14:editId="6CBF9125">
                <wp:simplePos x="0" y="0"/>
                <wp:positionH relativeFrom="column">
                  <wp:posOffset>1562100</wp:posOffset>
                </wp:positionH>
                <wp:positionV relativeFrom="paragraph">
                  <wp:posOffset>67310</wp:posOffset>
                </wp:positionV>
                <wp:extent cx="278193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781935" cy="635"/>
                        </a:xfrm>
                        <a:prstGeom prst="rect">
                          <a:avLst/>
                        </a:prstGeom>
                        <a:solidFill>
                          <a:prstClr val="white"/>
                        </a:solidFill>
                        <a:ln>
                          <a:noFill/>
                        </a:ln>
                      </wps:spPr>
                      <wps:txbx>
                        <w:txbxContent>
                          <w:p w:rsidR="00C57ACA" w:rsidRPr="0063666A" w:rsidRDefault="00C57ACA" w:rsidP="00C57ACA">
                            <w:pPr>
                              <w:pStyle w:val="Caption"/>
                              <w:jc w:val="center"/>
                              <w:rPr>
                                <w:rFonts w:ascii="Times New Roman" w:hAnsi="Times New Roman" w:cs="Times New Roman"/>
                                <w:noProof/>
                                <w:sz w:val="28"/>
                                <w:szCs w:val="28"/>
                              </w:rPr>
                            </w:pPr>
                            <w:r>
                              <w:t xml:space="preserve">Figure </w:t>
                            </w:r>
                            <w:fldSimple w:instr=" SEQ Figure \* ARABIC ">
                              <w:r w:rsidR="008152A9">
                                <w:rPr>
                                  <w:noProof/>
                                </w:rPr>
                                <w:t>3</w:t>
                              </w:r>
                            </w:fldSimple>
                            <w:r>
                              <w:t xml:space="preserve"> Machine Learning Models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0587D" id="Text Box 8" o:spid="_x0000_s1028" type="#_x0000_t202" style="position:absolute;left:0;text-align:left;margin-left:123pt;margin-top:5.3pt;width:21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MmLQIAAGQEAAAOAAAAZHJzL2Uyb0RvYy54bWysVMFu2zAMvQ/YPwi6L04yrOuMOEWWIsOA&#10;oC2QDD0rshwLkEWNUmJnXz9KttOt22nYRaZIitJ7j/TirmsMOyv0GmzBZ5MpZ8pKKLU9FvzbfvPu&#10;ljMfhC2FAasKflGe3y3fvlm0LldzqMGUChkVsT5vXcHrEFyeZV7WqhF+Ak5ZClaAjQi0xWNWomip&#10;emOy+XR6k7WApUOQynvy3vdBvkz1q0rJ8FhVXgVmCk5vC2nFtB7imi0XIj+icLWWwzPEP7yiEdrS&#10;pddS9yIIdkL9R6lGSwQPVZhIaDKoKi1VwkBoZtNXaHa1cCphIXK8u9Lk/19Z+XB+QqbLgpNQVjQk&#10;0V51gX2Gjt1Gdlrnc0raOUoLHblJ5dHvyRlBdxU28UtwGMWJ58uV21hMknP+8Xb26f0HziTFbsig&#10;2tnLUYc+fFHQsGgUHEm4xKc4b33oU8eUeJMHo8uNNiZuYmBtkJ0FidzWOqih+G9ZxsZcC/FUXzB6&#10;soivxxGt0B26xMZ8xHiA8kLQEfrW8U5uNN23FT48CaReIbTU/+GRlspAW3AYLM5qwB9/88d8kpCi&#10;nLXUewX3308CFWfmqyVxY6OOBo7GYTTsqVkDIZ3RZDmZTDqAwYxmhdA801is4i0UElbSXQUPo7kO&#10;/QTQWEm1WqUkakcnwtbunIylR1733bNAN6gSSMwHGLtS5K/E6XOTPG51CsR0Ui7y2rM40E2tnLQf&#10;xi7Oyq/7lPXyc1j+BAAA//8DAFBLAwQUAAYACAAAACEA03rqmeAAAAAJAQAADwAAAGRycy9kb3du&#10;cmV2LnhtbEyPwU7DMBBE75X4B2uRuFTUaYlMFeJUVQUHuFSEXri58TYOxHZkO234e7YnOO7MaPZN&#10;uZlsz84YYuedhOUiA4au8bpzrYTDx8v9GlhMymnVe4cSfjDCprqZlarQ/uLe8VynllGJi4WSYFIa&#10;Cs5jY9CquPADOvJOPliV6Awt10FdqNz2fJVlglvVOfpg1IA7g813PVoJ+/xzb+bj6fltmz+E18O4&#10;E19tLeXd7bR9ApZwSn9huOITOlTEdPSj05H1Ela5oC2JjEwAo4BY50tgx6vwCLwq+f8F1S8AAAD/&#10;/wMAUEsBAi0AFAAGAAgAAAAhALaDOJL+AAAA4QEAABMAAAAAAAAAAAAAAAAAAAAAAFtDb250ZW50&#10;X1R5cGVzXS54bWxQSwECLQAUAAYACAAAACEAOP0h/9YAAACUAQAACwAAAAAAAAAAAAAAAAAvAQAA&#10;X3JlbHMvLnJlbHNQSwECLQAUAAYACAAAACEAVpADJi0CAABkBAAADgAAAAAAAAAAAAAAAAAuAgAA&#10;ZHJzL2Uyb0RvYy54bWxQSwECLQAUAAYACAAAACEA03rqmeAAAAAJAQAADwAAAAAAAAAAAAAAAACH&#10;BAAAZHJzL2Rvd25yZXYueG1sUEsFBgAAAAAEAAQA8wAAAJQFAAAAAA==&#10;" stroked="f">
                <v:textbox style="mso-fit-shape-to-text:t" inset="0,0,0,0">
                  <w:txbxContent>
                    <w:p w:rsidR="00C57ACA" w:rsidRPr="0063666A" w:rsidRDefault="00C57ACA" w:rsidP="00C57ACA">
                      <w:pPr>
                        <w:pStyle w:val="Caption"/>
                        <w:jc w:val="center"/>
                        <w:rPr>
                          <w:rFonts w:ascii="Times New Roman" w:hAnsi="Times New Roman" w:cs="Times New Roman"/>
                          <w:noProof/>
                          <w:sz w:val="28"/>
                          <w:szCs w:val="28"/>
                        </w:rPr>
                      </w:pPr>
                      <w:r>
                        <w:t xml:space="preserve">Figure </w:t>
                      </w:r>
                      <w:fldSimple w:instr=" SEQ Figure \* ARABIC ">
                        <w:r w:rsidR="008152A9">
                          <w:rPr>
                            <w:noProof/>
                          </w:rPr>
                          <w:t>3</w:t>
                        </w:r>
                      </w:fldSimple>
                      <w:r>
                        <w:t xml:space="preserve"> Machine Learning Models Used</w:t>
                      </w:r>
                    </w:p>
                  </w:txbxContent>
                </v:textbox>
                <w10:wrap type="square"/>
              </v:shape>
            </w:pict>
          </mc:Fallback>
        </mc:AlternateContent>
      </w:r>
    </w:p>
    <w:p w:rsidR="000A1971" w:rsidRDefault="000A1971" w:rsidP="003D6EE5">
      <w:pPr>
        <w:jc w:val="both"/>
        <w:rPr>
          <w:rFonts w:ascii="Times New Roman" w:hAnsi="Times New Roman" w:cs="Times New Roman"/>
          <w:sz w:val="28"/>
          <w:szCs w:val="28"/>
        </w:rPr>
      </w:pPr>
    </w:p>
    <w:p w:rsidR="00B457DC" w:rsidRDefault="00606092" w:rsidP="003D6EE5">
      <w:pPr>
        <w:jc w:val="both"/>
        <w:rPr>
          <w:rFonts w:ascii="Times New Roman" w:hAnsi="Times New Roman" w:cs="Times New Roman"/>
          <w:sz w:val="28"/>
          <w:szCs w:val="28"/>
        </w:rPr>
      </w:pPr>
      <w:r>
        <w:rPr>
          <w:rFonts w:ascii="Times New Roman" w:hAnsi="Times New Roman" w:cs="Times New Roman"/>
          <w:sz w:val="28"/>
          <w:szCs w:val="28"/>
        </w:rPr>
        <w:lastRenderedPageBreak/>
        <w:t>Th</w:t>
      </w:r>
      <w:r w:rsidR="00B457DC">
        <w:rPr>
          <w:rFonts w:ascii="Times New Roman" w:hAnsi="Times New Roman" w:cs="Times New Roman"/>
          <w:sz w:val="28"/>
          <w:szCs w:val="28"/>
        </w:rPr>
        <w:t>e list of models found are:</w:t>
      </w:r>
    </w:p>
    <w:p w:rsidR="00B457DC" w:rsidRPr="00B457DC" w:rsidRDefault="00EE5651"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Autoencoder (AE</w:t>
      </w:r>
      <w:r w:rsidR="00606092" w:rsidRPr="00B457DC">
        <w:rPr>
          <w:rFonts w:ascii="Times New Roman" w:hAnsi="Times New Roman" w:cs="Times New Roman"/>
          <w:sz w:val="20"/>
          <w:szCs w:val="20"/>
        </w:rPr>
        <w:t>)</w:t>
      </w:r>
    </w:p>
    <w:p w:rsidR="00B457DC" w:rsidRPr="00B457DC" w:rsidRDefault="00EE5651"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BoW (Bag of Words)</w:t>
      </w:r>
    </w:p>
    <w:p w:rsidR="00B457DC" w:rsidRPr="00B457DC" w:rsidRDefault="00EE5651"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CART (Classification and Regression Tree)</w:t>
      </w:r>
    </w:p>
    <w:p w:rsidR="00B457DC" w:rsidRPr="00B457DC" w:rsidRDefault="00EE5651"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RL (Reinforcement Learning)</w:t>
      </w:r>
      <w:r w:rsidRPr="00B457DC">
        <w:rPr>
          <w:rStyle w:val="FootnoteReference"/>
          <w:rFonts w:ascii="Times New Roman" w:hAnsi="Times New Roman" w:cs="Times New Roman"/>
          <w:sz w:val="20"/>
          <w:szCs w:val="20"/>
        </w:rPr>
        <w:footnoteReference w:id="5"/>
      </w:r>
    </w:p>
    <w:p w:rsidR="00B457DC" w:rsidRPr="00B457DC" w:rsidRDefault="00E1033F"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Decision Tree (DT)</w:t>
      </w:r>
    </w:p>
    <w:p w:rsidR="00B457DC" w:rsidRPr="00B457DC" w:rsidRDefault="00E1033F"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Generative Adversarial Network (GAN)</w:t>
      </w:r>
    </w:p>
    <w:p w:rsidR="00B457DC" w:rsidRPr="00B457DC" w:rsidRDefault="006959B8"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K-Nearest Neighbor (KNN</w:t>
      </w:r>
      <w:r w:rsidR="00E1033F" w:rsidRPr="00B457DC">
        <w:rPr>
          <w:rFonts w:ascii="Times New Roman" w:hAnsi="Times New Roman" w:cs="Times New Roman"/>
          <w:sz w:val="20"/>
          <w:szCs w:val="20"/>
        </w:rPr>
        <w:t>)</w:t>
      </w:r>
    </w:p>
    <w:p w:rsidR="00B457DC" w:rsidRPr="00B457DC" w:rsidRDefault="00F3509B"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Random Forest (RF)</w:t>
      </w:r>
    </w:p>
    <w:p w:rsidR="00B457DC" w:rsidRPr="00B457DC" w:rsidRDefault="00F3509B"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Gated Graph Neural Network (GGNN)</w:t>
      </w:r>
    </w:p>
    <w:p w:rsidR="00B457DC" w:rsidRPr="00B457DC" w:rsidRDefault="00F3509B"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Logistic Regression (LG)</w:t>
      </w:r>
    </w:p>
    <w:p w:rsidR="00B457DC" w:rsidRPr="00B457DC" w:rsidRDefault="00535973" w:rsidP="000A1971">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Gated</w:t>
      </w:r>
      <w:r w:rsidR="00F3509B" w:rsidRPr="00B457DC">
        <w:rPr>
          <w:rFonts w:ascii="Times New Roman" w:hAnsi="Times New Roman" w:cs="Times New Roman"/>
          <w:sz w:val="20"/>
          <w:szCs w:val="20"/>
        </w:rPr>
        <w:t xml:space="preserve"> Recurrent Units (GRU)</w:t>
      </w:r>
    </w:p>
    <w:p w:rsidR="00B457DC" w:rsidRPr="00B457DC" w:rsidRDefault="00F3509B"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SVM (Support Vector Machine)</w:t>
      </w:r>
    </w:p>
    <w:p w:rsidR="00B457DC" w:rsidRPr="00B457DC" w:rsidRDefault="001542CF"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Convolutional Neural Networks (CNN)</w:t>
      </w:r>
    </w:p>
    <w:p w:rsidR="00B457DC" w:rsidRPr="00B457DC" w:rsidRDefault="001542CF"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Recurrent Neural Networks (RNN)</w:t>
      </w:r>
    </w:p>
    <w:p w:rsidR="00B457DC" w:rsidRPr="00B457DC" w:rsidRDefault="00BF2945"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 xml:space="preserve">General Machine Learning (GML) </w:t>
      </w:r>
      <w:r w:rsidRPr="00B457DC">
        <w:rPr>
          <w:rStyle w:val="FootnoteReference"/>
          <w:rFonts w:ascii="Times New Roman" w:hAnsi="Times New Roman" w:cs="Times New Roman"/>
          <w:sz w:val="20"/>
          <w:szCs w:val="20"/>
        </w:rPr>
        <w:footnoteReference w:id="6"/>
      </w:r>
    </w:p>
    <w:p w:rsidR="00B457DC" w:rsidRPr="00B457DC" w:rsidRDefault="0059226A"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Feed Forward Neural Network (FNN)</w:t>
      </w:r>
    </w:p>
    <w:p w:rsidR="00B457DC" w:rsidRDefault="0059226A" w:rsidP="000A1971">
      <w:pPr>
        <w:pStyle w:val="ListParagraph"/>
        <w:numPr>
          <w:ilvl w:val="0"/>
          <w:numId w:val="3"/>
        </w:numPr>
        <w:spacing w:after="0"/>
        <w:jc w:val="both"/>
        <w:rPr>
          <w:rFonts w:ascii="Times New Roman" w:hAnsi="Times New Roman" w:cs="Times New Roman"/>
          <w:sz w:val="20"/>
          <w:szCs w:val="20"/>
        </w:rPr>
      </w:pPr>
      <w:r w:rsidRPr="00B457DC">
        <w:rPr>
          <w:rFonts w:ascii="Times New Roman" w:hAnsi="Times New Roman" w:cs="Times New Roman"/>
          <w:sz w:val="20"/>
          <w:szCs w:val="20"/>
        </w:rPr>
        <w:t>Long Short Term Memory (LSTM)</w:t>
      </w:r>
    </w:p>
    <w:p w:rsidR="000A1971" w:rsidRPr="00B457DC" w:rsidRDefault="000A1971" w:rsidP="000A1971">
      <w:pPr>
        <w:pStyle w:val="ListParagraph"/>
        <w:spacing w:after="0"/>
        <w:ind w:left="360"/>
        <w:jc w:val="both"/>
        <w:rPr>
          <w:rFonts w:ascii="Times New Roman" w:hAnsi="Times New Roman" w:cs="Times New Roman"/>
          <w:sz w:val="20"/>
          <w:szCs w:val="20"/>
        </w:rPr>
      </w:pPr>
    </w:p>
    <w:p w:rsidR="002D5C68" w:rsidRDefault="00FF2A5C" w:rsidP="00AA718F">
      <w:pPr>
        <w:jc w:val="both"/>
        <w:rPr>
          <w:rFonts w:ascii="Times New Roman" w:hAnsi="Times New Roman" w:cs="Times New Roman"/>
          <w:sz w:val="28"/>
          <w:szCs w:val="28"/>
        </w:rPr>
      </w:pPr>
      <w:r>
        <w:rPr>
          <w:rFonts w:ascii="Times New Roman" w:hAnsi="Times New Roman" w:cs="Times New Roman"/>
          <w:sz w:val="28"/>
          <w:szCs w:val="28"/>
        </w:rPr>
        <w:t xml:space="preserve">Note </w:t>
      </w:r>
      <w:r w:rsidR="004A3E63">
        <w:rPr>
          <w:rFonts w:ascii="Times New Roman" w:hAnsi="Times New Roman" w:cs="Times New Roman"/>
          <w:sz w:val="28"/>
          <w:szCs w:val="28"/>
        </w:rPr>
        <w:t xml:space="preserve">that </w:t>
      </w:r>
      <w:r>
        <w:rPr>
          <w:rFonts w:ascii="Times New Roman" w:hAnsi="Times New Roman" w:cs="Times New Roman"/>
          <w:sz w:val="28"/>
          <w:szCs w:val="28"/>
        </w:rPr>
        <w:t xml:space="preserve">models with variations are grouped in the same category. For example </w:t>
      </w:r>
      <w:r w:rsidR="00DB4B76">
        <w:rPr>
          <w:rFonts w:ascii="Times New Roman" w:hAnsi="Times New Roman" w:cs="Times New Roman"/>
          <w:sz w:val="28"/>
          <w:szCs w:val="28"/>
        </w:rPr>
        <w:fldChar w:fldCharType="begin"/>
      </w:r>
      <w:r w:rsidR="00DB4B76">
        <w:rPr>
          <w:rFonts w:ascii="Times New Roman" w:hAnsi="Times New Roman" w:cs="Times New Roman"/>
          <w:sz w:val="28"/>
          <w:szCs w:val="28"/>
        </w:rPr>
        <w:instrText xml:space="preserve"> ADDIN ZOTERO_ITEM CSL_CITATION {"citationID":"gW7zr6OI","properties":{"formattedCitation":"[12]","plainCitation":"[12]","noteIndex":0},"citationItems":[{"id":483,"uris":["http://zotero.org/users/6442899/items/5UK4LYMN"],"uri":["http://zotero.org/users/6442899/items/5UK4LYMN"],"itemData":{"id":483,"type":"paper-conference","abstract":"Thread-safe classes are pervasive in concurrent, object-oriented software. However, many classes lack documentation regarding their safety guarantees under multi-threaded usage. This lack of documentation forces developers who use a class in a concurrent program to either carefully inspect the implementation of the class, to conservatively synchronize all accesses to it, or to optimistically assume that the class is thread-safe. To overcome the lack of documentation, we present TSFinder, an approach to automatically classify classes as supposedly thread-safe or thread-unsafe. The key idea is to combine a lightweight static analysis that extracts a graph representation from classes with a graph-based classifier. After training the classifier with classes known to be thread-safe and thread-unsafe, it achieves an accuracy of 94.5% on previously unseen classes, enabling the approach to infer thread safety documentation with high confidence. The classifier takes about 3 seconds per class, i.e., it is efficient enough to infer documentation for many classes.","container-title":"Proceedings of the 33rd ACM/IEEE International Conference on Automated Software Engineering - ASE 2018","DOI":"10.1145/3238147.3238212","event":"the 33rd ACM/IEEE International Conference","event-place":"Montpellier, France","ISBN":"978-1-4503-5937-5","language":"en","page":"41-52","publisher":"ACM Press","publisher-place":"Montpellier, France","source":"DOI.org (Crossref)","title":"Is this class thread-safe? inferring documentation using graph-based learning","title-short":"Is this class thread-safe?","URL":"http://dl.acm.org/citation.cfm?doid=3238147.3238212","author":[{"family":"Habib","given":"Andrew"},{"family":"Pradel","given":"Michael"}],"accessed":{"date-parts":[["2020",6,13]]},"issued":{"date-parts":[["2018"]]}}}],"schema":"https://github.com/citation-style-language/schema/raw/master/csl-citation.json"} </w:instrText>
      </w:r>
      <w:r w:rsidR="00DB4B76">
        <w:rPr>
          <w:rFonts w:ascii="Times New Roman" w:hAnsi="Times New Roman" w:cs="Times New Roman"/>
          <w:sz w:val="28"/>
          <w:szCs w:val="28"/>
        </w:rPr>
        <w:fldChar w:fldCharType="separate"/>
      </w:r>
      <w:r w:rsidR="00DB4B76" w:rsidRPr="00DB4B76">
        <w:rPr>
          <w:rFonts w:ascii="Times New Roman" w:hAnsi="Times New Roman" w:cs="Times New Roman"/>
          <w:sz w:val="28"/>
        </w:rPr>
        <w:t>[12]</w:t>
      </w:r>
      <w:r w:rsidR="00DB4B76">
        <w:rPr>
          <w:rFonts w:ascii="Times New Roman" w:hAnsi="Times New Roman" w:cs="Times New Roman"/>
          <w:sz w:val="28"/>
          <w:szCs w:val="28"/>
        </w:rPr>
        <w:fldChar w:fldCharType="end"/>
      </w:r>
      <w:r w:rsidR="00DB4B76">
        <w:rPr>
          <w:rFonts w:ascii="Times New Roman" w:hAnsi="Times New Roman" w:cs="Times New Roman"/>
          <w:sz w:val="28"/>
          <w:szCs w:val="28"/>
        </w:rPr>
        <w:t xml:space="preserve"> used SVM with graph kernels and </w:t>
      </w:r>
      <w:r w:rsidR="0059226A">
        <w:rPr>
          <w:rFonts w:ascii="Times New Roman" w:hAnsi="Times New Roman" w:cs="Times New Roman"/>
          <w:sz w:val="28"/>
          <w:szCs w:val="28"/>
        </w:rPr>
        <w:t xml:space="preserve"> </w:t>
      </w:r>
      <w:r w:rsidR="00997C1A">
        <w:rPr>
          <w:rFonts w:ascii="Times New Roman" w:hAnsi="Times New Roman" w:cs="Times New Roman"/>
          <w:sz w:val="28"/>
          <w:szCs w:val="28"/>
        </w:rPr>
        <w:fldChar w:fldCharType="begin"/>
      </w:r>
      <w:r w:rsidR="00997C1A">
        <w:rPr>
          <w:rFonts w:ascii="Times New Roman" w:hAnsi="Times New Roman" w:cs="Times New Roman"/>
          <w:sz w:val="28"/>
          <w:szCs w:val="28"/>
        </w:rPr>
        <w:instrText xml:space="preserve"> ADDIN ZOTERO_ITEM CSL_CITATION {"citationID":"vxWAq5pl","properties":{"formattedCitation":"[13]","plainCitation":"[13]","noteIndex":0},"citationItems":[{"id":570,"uris":["http://zotero.org/users/6442899/items/5SSVKJLG"],"uri":["http://zotero.org/users/6442899/items/5SSVKJLG"],"itemData":{"id":570,"type":"paper-conference","abstract":"Exploiting machine learning techniques for analyzing programs has attracted much attention. One key problem is how to represent code fragments well for follow-up analysis. Traditional information retrieval based methods often treat programs as natural language texts, which could miss important semantic information of source code. Recently, state-of-the-art studies demonstrate that abstract syntax tree (AST) based neural models can better represent source code. However, the sizes of ASTs are usually large and the existing models are prone to the long-term dependency problem. In this paper, we propose a novel AST-based Neural Network (ASTNN) for source code representation. Unlike existing models that work on entire ASTs, ASTNN splits each large AST into a sequence of small statement trees, and encodes the statement trees to vectors by capturing the lexical and syntactical knowledge of statements. Based on the sequence of statement vectors, a bidirectional RNN model is used to leverage the naturalness of statements and finally produce the vector representation of a code fragment. We have applied our neural network based source code representation method to two common program comprehension tasks: source code classification and code clone detection. Experimental results on the two tasks indicate that our model is superior to state-of-the-art approaches.","collection-title":"ICSE '19","container-title":"Proceedings of the 41st International Conference on Software Engineering","DOI":"10.1109/ICSE.2019.00086","event-place":"Montreal, Quebec, Canada","page":"783–794","publisher":"IEEE Press","publisher-place":"Montreal, Quebec, Canada","source":"ACM Digital Library","title":"A novel neural source code representation based on abstract syntax tree","URL":"https://doi.org/10.1109/ICSE.2019.00086","author":[{"family":"Zhang","given":"Jian"},{"family":"Wang","given":"Xu"},{"family":"Zhang","given":"Hongyu"},{"family":"Sun","given":"Hailong"},{"family":"Wang","given":"Kaixuan"},{"family":"Liu","given":"Xudong"}],"accessed":{"date-parts":[["2020",7,12]]},"issued":{"date-parts":[["2019",5,25]]}}}],"schema":"https://github.com/citation-style-language/schema/raw/master/csl-citation.json"} </w:instrText>
      </w:r>
      <w:r w:rsidR="00997C1A">
        <w:rPr>
          <w:rFonts w:ascii="Times New Roman" w:hAnsi="Times New Roman" w:cs="Times New Roman"/>
          <w:sz w:val="28"/>
          <w:szCs w:val="28"/>
        </w:rPr>
        <w:fldChar w:fldCharType="separate"/>
      </w:r>
      <w:r w:rsidR="00997C1A" w:rsidRPr="00997C1A">
        <w:rPr>
          <w:rFonts w:ascii="Times New Roman" w:hAnsi="Times New Roman" w:cs="Times New Roman"/>
          <w:sz w:val="28"/>
        </w:rPr>
        <w:t>[13]</w:t>
      </w:r>
      <w:r w:rsidR="00997C1A">
        <w:rPr>
          <w:rFonts w:ascii="Times New Roman" w:hAnsi="Times New Roman" w:cs="Times New Roman"/>
          <w:sz w:val="28"/>
          <w:szCs w:val="28"/>
        </w:rPr>
        <w:fldChar w:fldCharType="end"/>
      </w:r>
      <w:r w:rsidR="00997C1A">
        <w:rPr>
          <w:rFonts w:ascii="Times New Roman" w:hAnsi="Times New Roman" w:cs="Times New Roman"/>
          <w:sz w:val="28"/>
          <w:szCs w:val="28"/>
        </w:rPr>
        <w:t xml:space="preserve"> used RNNs with Abstract Syntax</w:t>
      </w:r>
      <w:r w:rsidR="001E7269">
        <w:rPr>
          <w:rFonts w:ascii="Times New Roman" w:hAnsi="Times New Roman" w:cs="Times New Roman"/>
          <w:sz w:val="28"/>
          <w:szCs w:val="28"/>
        </w:rPr>
        <w:t xml:space="preserve"> Tree</w:t>
      </w:r>
      <w:r w:rsidR="00AA718F">
        <w:rPr>
          <w:rFonts w:ascii="Times New Roman" w:hAnsi="Times New Roman" w:cs="Times New Roman"/>
          <w:sz w:val="28"/>
          <w:szCs w:val="28"/>
        </w:rPr>
        <w:t>-</w:t>
      </w:r>
      <w:r w:rsidR="001E7269">
        <w:rPr>
          <w:rFonts w:ascii="Times New Roman" w:hAnsi="Times New Roman" w:cs="Times New Roman"/>
          <w:sz w:val="28"/>
          <w:szCs w:val="28"/>
        </w:rPr>
        <w:t>b</w:t>
      </w:r>
      <w:r w:rsidR="004A609B">
        <w:rPr>
          <w:rFonts w:ascii="Times New Roman" w:hAnsi="Times New Roman" w:cs="Times New Roman"/>
          <w:sz w:val="28"/>
          <w:szCs w:val="28"/>
        </w:rPr>
        <w:t>ased Neural N</w:t>
      </w:r>
      <w:r w:rsidR="00997C1A">
        <w:rPr>
          <w:rFonts w:ascii="Times New Roman" w:hAnsi="Times New Roman" w:cs="Times New Roman"/>
          <w:sz w:val="28"/>
          <w:szCs w:val="28"/>
        </w:rPr>
        <w:t>etwork.</w:t>
      </w:r>
      <w:r w:rsidR="00BF2023">
        <w:rPr>
          <w:rFonts w:ascii="Times New Roman" w:hAnsi="Times New Roman" w:cs="Times New Roman"/>
          <w:sz w:val="28"/>
          <w:szCs w:val="28"/>
        </w:rPr>
        <w:t xml:space="preserve"> The results </w:t>
      </w:r>
      <w:r w:rsidR="00931E16">
        <w:rPr>
          <w:rFonts w:ascii="Times New Roman" w:hAnsi="Times New Roman" w:cs="Times New Roman"/>
          <w:sz w:val="28"/>
          <w:szCs w:val="28"/>
        </w:rPr>
        <w:t>show</w:t>
      </w:r>
      <w:r w:rsidR="00BF2023">
        <w:rPr>
          <w:rFonts w:ascii="Times New Roman" w:hAnsi="Times New Roman" w:cs="Times New Roman"/>
          <w:sz w:val="28"/>
          <w:szCs w:val="28"/>
        </w:rPr>
        <w:t xml:space="preserve"> that LSTM is the most used model preceded by FNNs. </w:t>
      </w:r>
      <w:r w:rsidR="006D41A3">
        <w:rPr>
          <w:rFonts w:ascii="Times New Roman" w:hAnsi="Times New Roman" w:cs="Times New Roman"/>
          <w:sz w:val="28"/>
          <w:szCs w:val="28"/>
        </w:rPr>
        <w:t xml:space="preserve">This is expected as the sequential nature of source code requires models that operate on sequences and this where LSTM shines.   </w:t>
      </w:r>
    </w:p>
    <w:p w:rsidR="00E24E31" w:rsidRPr="00E24E31" w:rsidRDefault="00E24E31" w:rsidP="005E42F7">
      <w:pPr>
        <w:jc w:val="both"/>
        <w:rPr>
          <w:rFonts w:ascii="Times New Roman" w:hAnsi="Times New Roman" w:cs="Times New Roman"/>
          <w:sz w:val="28"/>
          <w:szCs w:val="28"/>
        </w:rPr>
      </w:pPr>
      <w:r>
        <w:rPr>
          <w:rFonts w:ascii="Times New Roman" w:hAnsi="Times New Roman" w:cs="Times New Roman"/>
          <w:sz w:val="28"/>
          <w:szCs w:val="28"/>
        </w:rPr>
        <w:t xml:space="preserve">The papers that used deep learning models outnumber those that used traditional machine learning. This can be related to our sampling procedure. The </w:t>
      </w:r>
      <w:r w:rsidRPr="00E24E31">
        <w:rPr>
          <w:rFonts w:ascii="Times New Roman" w:hAnsi="Times New Roman" w:cs="Times New Roman"/>
          <w:i/>
          <w:iCs/>
          <w:sz w:val="28"/>
          <w:szCs w:val="28"/>
        </w:rPr>
        <w:t>ML-tokens</w:t>
      </w:r>
      <w:r>
        <w:rPr>
          <w:rFonts w:ascii="Times New Roman" w:hAnsi="Times New Roman" w:cs="Times New Roman"/>
          <w:i/>
          <w:iCs/>
          <w:sz w:val="28"/>
          <w:szCs w:val="28"/>
        </w:rPr>
        <w:t xml:space="preserve"> </w:t>
      </w:r>
      <w:r>
        <w:rPr>
          <w:rFonts w:ascii="Times New Roman" w:hAnsi="Times New Roman" w:cs="Times New Roman"/>
          <w:sz w:val="28"/>
          <w:szCs w:val="28"/>
        </w:rPr>
        <w:t xml:space="preserve">we defined have </w:t>
      </w:r>
      <w:r w:rsidR="00D95415">
        <w:rPr>
          <w:rFonts w:ascii="Times New Roman" w:hAnsi="Times New Roman" w:cs="Times New Roman"/>
          <w:sz w:val="28"/>
          <w:szCs w:val="28"/>
        </w:rPr>
        <w:t>4 tokens solely related to deep learning, h</w:t>
      </w:r>
      <w:r w:rsidR="008F2541">
        <w:rPr>
          <w:rFonts w:ascii="Times New Roman" w:hAnsi="Times New Roman" w:cs="Times New Roman"/>
          <w:sz w:val="28"/>
          <w:szCs w:val="28"/>
        </w:rPr>
        <w:t xml:space="preserve">ence the higher the ML score </w:t>
      </w:r>
      <w:r w:rsidR="00D95415">
        <w:rPr>
          <w:rFonts w:ascii="Times New Roman" w:hAnsi="Times New Roman" w:cs="Times New Roman"/>
          <w:sz w:val="28"/>
          <w:szCs w:val="28"/>
        </w:rPr>
        <w:t xml:space="preserve">the more the paper is related to deep learning. And because we selected the top 100 papers with </w:t>
      </w:r>
      <w:r w:rsidR="007B1C7F">
        <w:rPr>
          <w:rFonts w:ascii="Times New Roman" w:hAnsi="Times New Roman" w:cs="Times New Roman"/>
          <w:sz w:val="28"/>
          <w:szCs w:val="28"/>
        </w:rPr>
        <w:t xml:space="preserve">the </w:t>
      </w:r>
      <w:r w:rsidR="00D95415">
        <w:rPr>
          <w:rFonts w:ascii="Times New Roman" w:hAnsi="Times New Roman" w:cs="Times New Roman"/>
          <w:sz w:val="28"/>
          <w:szCs w:val="28"/>
        </w:rPr>
        <w:t>highest score</w:t>
      </w:r>
      <w:r w:rsidR="000B49B4">
        <w:rPr>
          <w:rFonts w:ascii="Times New Roman" w:hAnsi="Times New Roman" w:cs="Times New Roman"/>
          <w:sz w:val="28"/>
          <w:szCs w:val="28"/>
        </w:rPr>
        <w:t xml:space="preserve">s, </w:t>
      </w:r>
      <w:r w:rsidR="00D95415">
        <w:rPr>
          <w:rFonts w:ascii="Times New Roman" w:hAnsi="Times New Roman" w:cs="Times New Roman"/>
          <w:sz w:val="28"/>
          <w:szCs w:val="28"/>
        </w:rPr>
        <w:t xml:space="preserve">we naturally </w:t>
      </w:r>
      <w:r w:rsidR="00BF1A5F">
        <w:rPr>
          <w:rFonts w:ascii="Times New Roman" w:hAnsi="Times New Roman" w:cs="Times New Roman"/>
          <w:sz w:val="28"/>
          <w:szCs w:val="28"/>
        </w:rPr>
        <w:t xml:space="preserve">favored </w:t>
      </w:r>
      <w:r w:rsidR="00BF143E">
        <w:rPr>
          <w:rFonts w:ascii="Times New Roman" w:hAnsi="Times New Roman" w:cs="Times New Roman"/>
          <w:sz w:val="28"/>
          <w:szCs w:val="28"/>
        </w:rPr>
        <w:t xml:space="preserve">those </w:t>
      </w:r>
      <w:r w:rsidR="00BF1A5F">
        <w:rPr>
          <w:rFonts w:ascii="Times New Roman" w:hAnsi="Times New Roman" w:cs="Times New Roman"/>
          <w:sz w:val="28"/>
          <w:szCs w:val="28"/>
        </w:rPr>
        <w:t xml:space="preserve">that </w:t>
      </w:r>
      <w:r w:rsidR="00B046D4">
        <w:rPr>
          <w:rFonts w:ascii="Times New Roman" w:hAnsi="Times New Roman" w:cs="Times New Roman"/>
          <w:sz w:val="28"/>
          <w:szCs w:val="28"/>
        </w:rPr>
        <w:t>a</w:t>
      </w:r>
      <w:r w:rsidR="00293A3D">
        <w:rPr>
          <w:rFonts w:ascii="Times New Roman" w:hAnsi="Times New Roman" w:cs="Times New Roman"/>
          <w:sz w:val="28"/>
          <w:szCs w:val="28"/>
        </w:rPr>
        <w:t xml:space="preserve">re more related to deep learning. We only studied the first 40 papers out of those 100. </w:t>
      </w:r>
      <w:r w:rsidR="00B01654">
        <w:rPr>
          <w:rFonts w:ascii="Times New Roman" w:hAnsi="Times New Roman" w:cs="Times New Roman"/>
          <w:sz w:val="28"/>
          <w:szCs w:val="28"/>
        </w:rPr>
        <w:t xml:space="preserve">Studying the rest of the papers will lead to a more representative view </w:t>
      </w:r>
      <w:r w:rsidR="00A65658">
        <w:rPr>
          <w:rFonts w:ascii="Times New Roman" w:hAnsi="Times New Roman" w:cs="Times New Roman"/>
          <w:sz w:val="28"/>
          <w:szCs w:val="28"/>
        </w:rPr>
        <w:t>of the</w:t>
      </w:r>
      <w:r w:rsidR="00B01654">
        <w:rPr>
          <w:rFonts w:ascii="Times New Roman" w:hAnsi="Times New Roman" w:cs="Times New Roman"/>
          <w:sz w:val="28"/>
          <w:szCs w:val="28"/>
        </w:rPr>
        <w:t xml:space="preserve"> </w:t>
      </w:r>
      <w:r w:rsidR="00F16466">
        <w:rPr>
          <w:rFonts w:ascii="Times New Roman" w:hAnsi="Times New Roman" w:cs="Times New Roman"/>
          <w:sz w:val="28"/>
          <w:szCs w:val="28"/>
        </w:rPr>
        <w:t>actual</w:t>
      </w:r>
      <w:r w:rsidR="00B01654">
        <w:rPr>
          <w:rFonts w:ascii="Times New Roman" w:hAnsi="Times New Roman" w:cs="Times New Roman"/>
          <w:sz w:val="28"/>
          <w:szCs w:val="28"/>
        </w:rPr>
        <w:t xml:space="preserve"> usage of machine learning models.</w:t>
      </w:r>
    </w:p>
    <w:p w:rsidR="00007D6B" w:rsidRDefault="00007D6B" w:rsidP="00997C1A">
      <w:pPr>
        <w:jc w:val="both"/>
        <w:rPr>
          <w:rFonts w:ascii="Times New Roman" w:hAnsi="Times New Roman" w:cs="Times New Roman"/>
          <w:sz w:val="28"/>
          <w:szCs w:val="28"/>
        </w:rPr>
      </w:pPr>
      <w:r>
        <w:rPr>
          <w:rFonts w:ascii="Times New Roman" w:hAnsi="Times New Roman" w:cs="Times New Roman"/>
          <w:sz w:val="28"/>
          <w:szCs w:val="28"/>
        </w:rPr>
        <w:t>It is insightful to mention also that 20% of the studied papers applied both traditional machine learning along with Deep Learning for comparison</w:t>
      </w:r>
      <w:r w:rsidR="00A41DCB">
        <w:rPr>
          <w:rFonts w:ascii="Times New Roman" w:hAnsi="Times New Roman" w:cs="Times New Roman"/>
          <w:sz w:val="28"/>
          <w:szCs w:val="28"/>
        </w:rPr>
        <w:t xml:space="preserve"> purposes.</w:t>
      </w:r>
    </w:p>
    <w:p w:rsidR="000D6C41" w:rsidRDefault="000D6C41" w:rsidP="00D44709">
      <w:pPr>
        <w:jc w:val="both"/>
        <w:rPr>
          <w:rFonts w:ascii="Times New Roman" w:hAnsi="Times New Roman" w:cs="Times New Roman"/>
          <w:sz w:val="28"/>
          <w:szCs w:val="28"/>
        </w:rPr>
      </w:pPr>
      <w:bookmarkStart w:id="8" w:name="_Toc46684179"/>
      <w:r w:rsidRPr="000D6C41">
        <w:rPr>
          <w:rStyle w:val="Heading1Char"/>
        </w:rPr>
        <w:lastRenderedPageBreak/>
        <w:t>Software Engineering</w:t>
      </w:r>
      <w:r w:rsidR="003B63E9">
        <w:rPr>
          <w:rStyle w:val="Heading1Char"/>
        </w:rPr>
        <w:t xml:space="preserve"> Insights</w:t>
      </w:r>
      <w:bookmarkEnd w:id="8"/>
      <w:r>
        <w:rPr>
          <w:rFonts w:ascii="Times New Roman" w:hAnsi="Times New Roman" w:cs="Times New Roman"/>
          <w:sz w:val="28"/>
          <w:szCs w:val="28"/>
        </w:rPr>
        <w:t>:</w:t>
      </w:r>
    </w:p>
    <w:p w:rsidR="001D60CF" w:rsidRDefault="000C33C3" w:rsidP="006F529F">
      <w:pPr>
        <w:jc w:val="both"/>
        <w:rPr>
          <w:rFonts w:ascii="Times New Roman" w:hAnsi="Times New Roman" w:cs="Times New Roman"/>
          <w:sz w:val="28"/>
          <w:szCs w:val="28"/>
        </w:rPr>
      </w:pPr>
      <w:r>
        <w:rPr>
          <w:rFonts w:ascii="Times New Roman" w:hAnsi="Times New Roman" w:cs="Times New Roman"/>
          <w:sz w:val="28"/>
          <w:szCs w:val="28"/>
        </w:rPr>
        <w:t>Software Engineering research is concerned with increasing the efficiency of the software engineering process in terms of time, quality, reliability, and costs.</w:t>
      </w:r>
      <w:r w:rsidR="00827D7E">
        <w:rPr>
          <w:rFonts w:ascii="Times New Roman" w:hAnsi="Times New Roman" w:cs="Times New Roman"/>
          <w:sz w:val="28"/>
          <w:szCs w:val="28"/>
        </w:rPr>
        <w:t xml:space="preserve"> In this sec</w:t>
      </w:r>
      <w:r w:rsidR="001369EC">
        <w:rPr>
          <w:rFonts w:ascii="Times New Roman" w:hAnsi="Times New Roman" w:cs="Times New Roman"/>
          <w:sz w:val="28"/>
          <w:szCs w:val="28"/>
        </w:rPr>
        <w:t>tion</w:t>
      </w:r>
      <w:r w:rsidR="001F61F6">
        <w:rPr>
          <w:rFonts w:ascii="Times New Roman" w:hAnsi="Times New Roman" w:cs="Times New Roman"/>
          <w:sz w:val="28"/>
          <w:szCs w:val="28"/>
        </w:rPr>
        <w:t>,</w:t>
      </w:r>
      <w:r w:rsidR="001369EC">
        <w:rPr>
          <w:rFonts w:ascii="Times New Roman" w:hAnsi="Times New Roman" w:cs="Times New Roman"/>
          <w:sz w:val="28"/>
          <w:szCs w:val="28"/>
        </w:rPr>
        <w:t xml:space="preserve"> we will present insights related to the software engineering aspects of the studied papers.</w:t>
      </w:r>
    </w:p>
    <w:p w:rsidR="00D43A81" w:rsidRDefault="000E4149" w:rsidP="00D44709">
      <w:pPr>
        <w:jc w:val="both"/>
        <w:rPr>
          <w:rFonts w:ascii="Times New Roman" w:hAnsi="Times New Roman" w:cs="Times New Roman"/>
          <w:sz w:val="28"/>
          <w:szCs w:val="28"/>
        </w:rPr>
      </w:pPr>
      <w:bookmarkStart w:id="9" w:name="_Toc46684180"/>
      <w:r w:rsidRPr="001265CB">
        <w:rPr>
          <w:rStyle w:val="Heading2Char"/>
          <w:szCs w:val="32"/>
        </w:rPr>
        <w:t>Software Engineering Process</w:t>
      </w:r>
      <w:bookmarkEnd w:id="9"/>
      <w:r>
        <w:rPr>
          <w:rFonts w:ascii="Times New Roman" w:hAnsi="Times New Roman" w:cs="Times New Roman"/>
          <w:sz w:val="28"/>
          <w:szCs w:val="28"/>
        </w:rPr>
        <w:t>:</w:t>
      </w:r>
    </w:p>
    <w:p w:rsidR="004208C6" w:rsidRDefault="00971C8B" w:rsidP="00F83B4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14:anchorId="3F6A9F84" wp14:editId="78766EFB">
            <wp:simplePos x="0" y="0"/>
            <wp:positionH relativeFrom="margin">
              <wp:posOffset>1647825</wp:posOffset>
            </wp:positionH>
            <wp:positionV relativeFrom="paragraph">
              <wp:posOffset>3816350</wp:posOffset>
            </wp:positionV>
            <wp:extent cx="2676525" cy="219837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_appl_cycle.png"/>
                    <pic:cNvPicPr/>
                  </pic:nvPicPr>
                  <pic:blipFill>
                    <a:blip r:embed="rId12">
                      <a:extLst>
                        <a:ext uri="{28A0092B-C50C-407E-A947-70E740481C1C}">
                          <a14:useLocalDpi xmlns:a14="http://schemas.microsoft.com/office/drawing/2010/main" val="0"/>
                        </a:ext>
                      </a:extLst>
                    </a:blip>
                    <a:stretch>
                      <a:fillRect/>
                    </a:stretch>
                  </pic:blipFill>
                  <pic:spPr>
                    <a:xfrm>
                      <a:off x="0" y="0"/>
                      <a:ext cx="2676525" cy="2198370"/>
                    </a:xfrm>
                    <a:prstGeom prst="rect">
                      <a:avLst/>
                    </a:prstGeom>
                  </pic:spPr>
                </pic:pic>
              </a:graphicData>
            </a:graphic>
            <wp14:sizeRelH relativeFrom="page">
              <wp14:pctWidth>0</wp14:pctWidth>
            </wp14:sizeRelH>
            <wp14:sizeRelV relativeFrom="page">
              <wp14:pctHeight>0</wp14:pctHeight>
            </wp14:sizeRelV>
          </wp:anchor>
        </w:drawing>
      </w:r>
      <w:r w:rsidR="00F83B45">
        <w:rPr>
          <w:rFonts w:ascii="Times New Roman" w:hAnsi="Times New Roman" w:cs="Times New Roman"/>
          <w:sz w:val="28"/>
          <w:szCs w:val="28"/>
        </w:rPr>
        <w:t xml:space="preserve">The </w:t>
      </w:r>
      <w:r w:rsidR="001D60CF">
        <w:rPr>
          <w:rFonts w:ascii="Times New Roman" w:hAnsi="Times New Roman" w:cs="Times New Roman"/>
          <w:sz w:val="28"/>
          <w:szCs w:val="28"/>
        </w:rPr>
        <w:t xml:space="preserve">Software Engineering process is composed </w:t>
      </w:r>
      <w:r w:rsidR="00F83B45">
        <w:rPr>
          <w:rFonts w:ascii="Times New Roman" w:hAnsi="Times New Roman" w:cs="Times New Roman"/>
          <w:sz w:val="28"/>
          <w:szCs w:val="28"/>
        </w:rPr>
        <w:t>of</w:t>
      </w:r>
      <w:r w:rsidR="00DD7F45">
        <w:rPr>
          <w:rFonts w:ascii="Times New Roman" w:hAnsi="Times New Roman" w:cs="Times New Roman"/>
          <w:sz w:val="28"/>
          <w:szCs w:val="28"/>
        </w:rPr>
        <w:t xml:space="preserve"> the following major </w:t>
      </w:r>
      <w:r w:rsidR="004208C6">
        <w:rPr>
          <w:rFonts w:ascii="Times New Roman" w:hAnsi="Times New Roman" w:cs="Times New Roman"/>
          <w:sz w:val="28"/>
          <w:szCs w:val="28"/>
        </w:rPr>
        <w:t>phases</w:t>
      </w:r>
      <w:r w:rsidR="00DD7F45">
        <w:rPr>
          <w:rFonts w:ascii="Times New Roman" w:hAnsi="Times New Roman" w:cs="Times New Roman"/>
          <w:sz w:val="28"/>
          <w:szCs w:val="28"/>
        </w:rPr>
        <w:t xml:space="preserve">: </w:t>
      </w:r>
      <w:r w:rsidR="00A424FF">
        <w:rPr>
          <w:rFonts w:ascii="Times New Roman" w:hAnsi="Times New Roman" w:cs="Times New Roman"/>
          <w:sz w:val="28"/>
          <w:szCs w:val="28"/>
        </w:rPr>
        <w:t>Requirements, Design, Development, T</w:t>
      </w:r>
      <w:r w:rsidR="009A681C" w:rsidRPr="009A681C">
        <w:rPr>
          <w:rFonts w:ascii="Times New Roman" w:hAnsi="Times New Roman" w:cs="Times New Roman"/>
          <w:sz w:val="28"/>
          <w:szCs w:val="28"/>
        </w:rPr>
        <w:t xml:space="preserve">esting, </w:t>
      </w:r>
      <w:r w:rsidR="00A424FF">
        <w:rPr>
          <w:rFonts w:ascii="Times New Roman" w:hAnsi="Times New Roman" w:cs="Times New Roman"/>
          <w:sz w:val="28"/>
          <w:szCs w:val="28"/>
        </w:rPr>
        <w:t xml:space="preserve">Documentation, Deployment, and </w:t>
      </w:r>
      <w:r w:rsidR="00C92C8A">
        <w:rPr>
          <w:rFonts w:ascii="Times New Roman" w:hAnsi="Times New Roman" w:cs="Times New Roman"/>
          <w:sz w:val="28"/>
          <w:szCs w:val="28"/>
        </w:rPr>
        <w:t>Maintenance</w:t>
      </w:r>
      <w:r w:rsidR="00A96910">
        <w:rPr>
          <w:rFonts w:ascii="Times New Roman" w:hAnsi="Times New Roman" w:cs="Times New Roman"/>
          <w:sz w:val="28"/>
          <w:szCs w:val="28"/>
        </w:rPr>
        <w:t xml:space="preserve">. </w:t>
      </w:r>
      <w:r w:rsidR="004208C6">
        <w:rPr>
          <w:rFonts w:ascii="Times New Roman" w:hAnsi="Times New Roman" w:cs="Times New Roman"/>
          <w:sz w:val="28"/>
          <w:szCs w:val="28"/>
        </w:rPr>
        <w:t>In which of these phases machi</w:t>
      </w:r>
      <w:r w:rsidR="00A96910">
        <w:rPr>
          <w:rFonts w:ascii="Times New Roman" w:hAnsi="Times New Roman" w:cs="Times New Roman"/>
          <w:sz w:val="28"/>
          <w:szCs w:val="28"/>
        </w:rPr>
        <w:t>ne learning is mostly utilized?</w:t>
      </w:r>
      <w:r w:rsidR="00CD60A6">
        <w:rPr>
          <w:rFonts w:ascii="Times New Roman" w:hAnsi="Times New Roman" w:cs="Times New Roman"/>
          <w:sz w:val="28"/>
          <w:szCs w:val="28"/>
        </w:rPr>
        <w:t xml:space="preserve"> Figure 4 summarizes the distribution of machine learning papers over software engineering phases.</w:t>
      </w:r>
      <w:r w:rsidR="00D16942">
        <w:rPr>
          <w:rFonts w:ascii="Times New Roman" w:hAnsi="Times New Roman" w:cs="Times New Roman"/>
          <w:sz w:val="28"/>
          <w:szCs w:val="28"/>
        </w:rPr>
        <w:t xml:space="preserve"> The testing phase </w:t>
      </w:r>
      <w:r w:rsidR="00C55547">
        <w:rPr>
          <w:rFonts w:ascii="Times New Roman" w:hAnsi="Times New Roman" w:cs="Times New Roman"/>
          <w:sz w:val="28"/>
          <w:szCs w:val="28"/>
        </w:rPr>
        <w:t xml:space="preserve">was the phase that mostly attracted machine learning techniques. </w:t>
      </w:r>
      <w:r w:rsidR="008920FE">
        <w:rPr>
          <w:rFonts w:ascii="Times New Roman" w:hAnsi="Times New Roman" w:cs="Times New Roman"/>
          <w:sz w:val="28"/>
          <w:szCs w:val="28"/>
        </w:rPr>
        <w:t xml:space="preserve">Note that we designated security and automatic repair as belonging to </w:t>
      </w:r>
      <w:r w:rsidR="00F83B45">
        <w:rPr>
          <w:rFonts w:ascii="Times New Roman" w:hAnsi="Times New Roman" w:cs="Times New Roman"/>
          <w:sz w:val="28"/>
          <w:szCs w:val="28"/>
        </w:rPr>
        <w:t xml:space="preserve">the </w:t>
      </w:r>
      <w:r w:rsidR="008920FE">
        <w:rPr>
          <w:rFonts w:ascii="Times New Roman" w:hAnsi="Times New Roman" w:cs="Times New Roman"/>
          <w:sz w:val="28"/>
          <w:szCs w:val="28"/>
        </w:rPr>
        <w:t>testing phase.</w:t>
      </w:r>
      <w:r w:rsidR="00C27EAA">
        <w:rPr>
          <w:rFonts w:ascii="Times New Roman" w:hAnsi="Times New Roman" w:cs="Times New Roman"/>
          <w:sz w:val="28"/>
          <w:szCs w:val="28"/>
        </w:rPr>
        <w:t xml:space="preserve"> Note that the categorization of papers was done manually by one researcher which increase</w:t>
      </w:r>
      <w:r w:rsidR="00812AAF">
        <w:rPr>
          <w:rFonts w:ascii="Times New Roman" w:hAnsi="Times New Roman" w:cs="Times New Roman"/>
          <w:sz w:val="28"/>
          <w:szCs w:val="28"/>
        </w:rPr>
        <w:t>s</w:t>
      </w:r>
      <w:r w:rsidR="00C27EAA">
        <w:rPr>
          <w:rFonts w:ascii="Times New Roman" w:hAnsi="Times New Roman" w:cs="Times New Roman"/>
          <w:sz w:val="28"/>
          <w:szCs w:val="28"/>
        </w:rPr>
        <w:t xml:space="preserve"> the possibility of bias. This should be resolved by asking multiple researcher</w:t>
      </w:r>
      <w:r w:rsidR="00F83B45">
        <w:rPr>
          <w:rFonts w:ascii="Times New Roman" w:hAnsi="Times New Roman" w:cs="Times New Roman"/>
          <w:sz w:val="28"/>
          <w:szCs w:val="28"/>
        </w:rPr>
        <w:t>s</w:t>
      </w:r>
      <w:r w:rsidR="00C27EAA">
        <w:rPr>
          <w:rFonts w:ascii="Times New Roman" w:hAnsi="Times New Roman" w:cs="Times New Roman"/>
          <w:sz w:val="28"/>
          <w:szCs w:val="28"/>
        </w:rPr>
        <w:t xml:space="preserve"> to do the categorization and then resolve </w:t>
      </w:r>
      <w:r w:rsidR="00865B7A">
        <w:rPr>
          <w:rFonts w:ascii="Times New Roman" w:hAnsi="Times New Roman" w:cs="Times New Roman"/>
          <w:sz w:val="28"/>
          <w:szCs w:val="28"/>
        </w:rPr>
        <w:t xml:space="preserve">categorization </w:t>
      </w:r>
      <w:r w:rsidR="00C27EAA">
        <w:rPr>
          <w:rFonts w:ascii="Times New Roman" w:hAnsi="Times New Roman" w:cs="Times New Roman"/>
          <w:sz w:val="28"/>
          <w:szCs w:val="28"/>
        </w:rPr>
        <w:t>conflicts.</w:t>
      </w:r>
      <w:r w:rsidR="00923FBC">
        <w:rPr>
          <w:rFonts w:ascii="Times New Roman" w:hAnsi="Times New Roman" w:cs="Times New Roman"/>
          <w:sz w:val="28"/>
          <w:szCs w:val="28"/>
        </w:rPr>
        <w:t xml:space="preserve"> </w:t>
      </w:r>
      <w:r w:rsidR="00F83B45">
        <w:rPr>
          <w:rFonts w:ascii="Times New Roman" w:hAnsi="Times New Roman" w:cs="Times New Roman"/>
          <w:sz w:val="28"/>
          <w:szCs w:val="28"/>
        </w:rPr>
        <w:t>Concerning</w:t>
      </w:r>
      <w:r w:rsidR="00923FBC">
        <w:rPr>
          <w:rFonts w:ascii="Times New Roman" w:hAnsi="Times New Roman" w:cs="Times New Roman"/>
          <w:sz w:val="28"/>
          <w:szCs w:val="28"/>
        </w:rPr>
        <w:t xml:space="preserve"> the Extra category</w:t>
      </w:r>
      <w:r w:rsidR="00F83B45">
        <w:rPr>
          <w:rFonts w:ascii="Times New Roman" w:hAnsi="Times New Roman" w:cs="Times New Roman"/>
          <w:sz w:val="28"/>
          <w:szCs w:val="28"/>
        </w:rPr>
        <w:t>,</w:t>
      </w:r>
      <w:r w:rsidR="00923FBC">
        <w:rPr>
          <w:rFonts w:ascii="Times New Roman" w:hAnsi="Times New Roman" w:cs="Times New Roman"/>
          <w:sz w:val="28"/>
          <w:szCs w:val="28"/>
        </w:rPr>
        <w:t xml:space="preserve"> it </w:t>
      </w:r>
      <w:r w:rsidR="00430749">
        <w:rPr>
          <w:rFonts w:ascii="Times New Roman" w:hAnsi="Times New Roman" w:cs="Times New Roman"/>
          <w:sz w:val="28"/>
          <w:szCs w:val="28"/>
        </w:rPr>
        <w:t>represents</w:t>
      </w:r>
      <w:r w:rsidR="00923FBC">
        <w:rPr>
          <w:rFonts w:ascii="Times New Roman" w:hAnsi="Times New Roman" w:cs="Times New Roman"/>
          <w:sz w:val="28"/>
          <w:szCs w:val="28"/>
        </w:rPr>
        <w:t xml:space="preserve"> research that doesn’t fit in any part of the SE cycle but the cycle as an </w:t>
      </w:r>
      <w:r w:rsidR="00430749">
        <w:rPr>
          <w:rFonts w:ascii="Times New Roman" w:hAnsi="Times New Roman" w:cs="Times New Roman"/>
          <w:sz w:val="28"/>
          <w:szCs w:val="28"/>
        </w:rPr>
        <w:t>a</w:t>
      </w:r>
      <w:r w:rsidR="00923FBC">
        <w:rPr>
          <w:rFonts w:ascii="Times New Roman" w:hAnsi="Times New Roman" w:cs="Times New Roman"/>
          <w:sz w:val="28"/>
          <w:szCs w:val="28"/>
        </w:rPr>
        <w:t>ll.</w:t>
      </w:r>
      <w:r w:rsidR="00A17DEE">
        <w:rPr>
          <w:rFonts w:ascii="Times New Roman" w:hAnsi="Times New Roman" w:cs="Times New Roman"/>
          <w:sz w:val="28"/>
          <w:szCs w:val="28"/>
        </w:rPr>
        <w:t xml:space="preserve"> For example </w:t>
      </w:r>
      <w:r w:rsidR="0091330C">
        <w:rPr>
          <w:rFonts w:ascii="Times New Roman" w:hAnsi="Times New Roman" w:cs="Times New Roman"/>
          <w:sz w:val="28"/>
          <w:szCs w:val="28"/>
        </w:rPr>
        <w:fldChar w:fldCharType="begin"/>
      </w:r>
      <w:r w:rsidR="0091330C">
        <w:rPr>
          <w:rFonts w:ascii="Times New Roman" w:hAnsi="Times New Roman" w:cs="Times New Roman"/>
          <w:sz w:val="28"/>
          <w:szCs w:val="28"/>
        </w:rPr>
        <w:instrText xml:space="preserve"> ADDIN ZOTERO_ITEM CSL_CITATION {"citationID":"mpg6YC7O","properties":{"formattedCitation":"[14]","plainCitation":"[14]","noteIndex":0},"citationItems":[{"id":548,"uris":["http://zotero.org/users/6442899/items/52I53YBD"],"uri":["http://zotero.org/users/6442899/items/52I53YBD"],"itemData":{"id":548,"type":"paper-conference","abstract":"Evidence shows that developer reputation is extremely important when accepting pull requests or resolving reported issues. It is particularly salient in Free/Libre Open Source Software since the developers are distributed around the world, do not work for the same organization and, in most cases, never meet face to face. The existing solutions to expose developer reputation tend to be forge specific (GitHub), focus on activity instead of impact, do not leverage social or technical networks, and do not correct often misspelled developer identities. We aim to remedy this by amalgamating data from all public Git repositories, measuring the impact of developer work, expose developer's collaborators, and correct notoriously problematic developer identity data. We leverage World of Code (WoC), a collection of an almost complete (and continuously updated) set of Git repositories by first allowing developers to select which of the 34 million(M) Git commit author IDs belong to them and then generating their profiles by treating the selected collection of IDs as that single developer. As a side-effect, these selections serve as a training set for a supervised learning algorithm that merges multiple identity strings belonging to a single individual. As we evaluate the tool and the proposed impact measure, we expect to build on these findings to develop reputation badges that could be associated with pull requests and commits so developers could easier trust and prioritize them.","collection-title":"ASE '19","container-title":"Proceedings of the 34th IEEE/ACM International Conference on Automated Software Engineering","DOI":"10.1109/ASE.2019.00107","event-place":"San Diego, California","ISBN":"978-1-72812-508-4","page":"1082–1085","publisher":"IEEE Press","publisher-place":"San Diego, California","source":"ACM Digital Library","title":"Developer Reputation Estimator (DRE)","URL":"https://doi.org/10.1109/ASE.2019.00107","author":[{"family":"Amreen","given":"Sadika"},{"family":"Karnauch","given":"Andrey"},{"family":"Mockus","given":"Audris"}],"accessed":{"date-parts":[["2020",7,12]]},"issued":{"date-parts":[["2019",11,10]]}}}],"schema":"https://github.com/citation-style-language/schema/raw/master/csl-citation.json"} </w:instrText>
      </w:r>
      <w:r w:rsidR="0091330C">
        <w:rPr>
          <w:rFonts w:ascii="Times New Roman" w:hAnsi="Times New Roman" w:cs="Times New Roman"/>
          <w:sz w:val="28"/>
          <w:szCs w:val="28"/>
        </w:rPr>
        <w:fldChar w:fldCharType="separate"/>
      </w:r>
      <w:r w:rsidR="0091330C" w:rsidRPr="0091330C">
        <w:rPr>
          <w:rFonts w:ascii="Times New Roman" w:hAnsi="Times New Roman" w:cs="Times New Roman"/>
          <w:sz w:val="28"/>
        </w:rPr>
        <w:t>[14]</w:t>
      </w:r>
      <w:r w:rsidR="0091330C">
        <w:rPr>
          <w:rFonts w:ascii="Times New Roman" w:hAnsi="Times New Roman" w:cs="Times New Roman"/>
          <w:sz w:val="28"/>
          <w:szCs w:val="28"/>
        </w:rPr>
        <w:fldChar w:fldCharType="end"/>
      </w:r>
      <w:r w:rsidR="0091330C">
        <w:rPr>
          <w:rFonts w:ascii="Times New Roman" w:hAnsi="Times New Roman" w:cs="Times New Roman"/>
          <w:sz w:val="28"/>
          <w:szCs w:val="28"/>
        </w:rPr>
        <w:t xml:space="preserve"> developed  a system to profile open source developers by aggregating data from different open source development platforms and apply learning on it. </w:t>
      </w:r>
      <w:r w:rsidR="006A7F1B">
        <w:rPr>
          <w:rFonts w:ascii="Times New Roman" w:hAnsi="Times New Roman" w:cs="Times New Roman"/>
          <w:sz w:val="28"/>
          <w:szCs w:val="28"/>
        </w:rPr>
        <w:fldChar w:fldCharType="begin"/>
      </w:r>
      <w:r w:rsidR="006A7F1B">
        <w:rPr>
          <w:rFonts w:ascii="Times New Roman" w:hAnsi="Times New Roman" w:cs="Times New Roman"/>
          <w:sz w:val="28"/>
          <w:szCs w:val="28"/>
        </w:rPr>
        <w:instrText xml:space="preserve"> ADDIN ZOTERO_ITEM CSL_CITATION {"citationID":"wxeO4jRQ","properties":{"formattedCitation":"[13]","plainCitation":"[13]","noteIndex":0},"citationItems":[{"id":570,"uris":["http://zotero.org/users/6442899/items/5SSVKJLG"],"uri":["http://zotero.org/users/6442899/items/5SSVKJLG"],"itemData":{"id":570,"type":"paper-conference","abstract":"Exploiting machine learning techniques for analyzing programs has attracted much attention. One key problem is how to represent code fragments well for follow-up analysis. Traditional information retrieval based methods often treat programs as natural language texts, which could miss important semantic information of source code. Recently, state-of-the-art studies demonstrate that abstract syntax tree (AST) based neural models can better represent source code. However, the sizes of ASTs are usually large and the existing models are prone to the long-term dependency problem. In this paper, we propose a novel AST-based Neural Network (ASTNN) for source code representation. Unlike existing models that work on entire ASTs, ASTNN splits each large AST into a sequence of small statement trees, and encodes the statement trees to vectors by capturing the lexical and syntactical knowledge of statements. Based on the sequence of statement vectors, a bidirectional RNN model is used to leverage the naturalness of statements and finally produce the vector representation of a code fragment. We have applied our neural network based source code representation method to two common program comprehension tasks: source code classification and code clone detection. Experimental results on the two tasks indicate that our model is superior to state-of-the-art approaches.","collection-title":"ICSE '19","container-title":"Proceedings of the 41st International Conference on Software Engineering","DOI":"10.1109/ICSE.2019.00086","event-place":"Montreal, Quebec, Canada","page":"783–794","publisher":"IEEE Press","publisher-place":"Montreal, Quebec, Canada","source":"ACM Digital Library","title":"A novel neural source code representation based on abstract syntax tree","URL":"https://doi.org/10.1109/ICSE.2019.00086","author":[{"family":"Zhang","given":"Jian"},{"family":"Wang","given":"Xu"},{"family":"Zhang","given":"Hongyu"},{"family":"Sun","given":"Hailong"},{"family":"Wang","given":"Kaixuan"},{"family":"Liu","given":"Xudong"}],"accessed":{"date-parts":[["2020",7,12]]},"issued":{"date-parts":[["2019",5,25]]}}}],"schema":"https://github.com/citation-style-language/schema/raw/master/csl-citation.json"} </w:instrText>
      </w:r>
      <w:r w:rsidR="006A7F1B">
        <w:rPr>
          <w:rFonts w:ascii="Times New Roman" w:hAnsi="Times New Roman" w:cs="Times New Roman"/>
          <w:sz w:val="28"/>
          <w:szCs w:val="28"/>
        </w:rPr>
        <w:fldChar w:fldCharType="separate"/>
      </w:r>
      <w:r w:rsidR="006A7F1B" w:rsidRPr="006A7F1B">
        <w:rPr>
          <w:rFonts w:ascii="Times New Roman" w:hAnsi="Times New Roman" w:cs="Times New Roman"/>
          <w:sz w:val="28"/>
        </w:rPr>
        <w:t>[13]</w:t>
      </w:r>
      <w:r w:rsidR="006A7F1B">
        <w:rPr>
          <w:rFonts w:ascii="Times New Roman" w:hAnsi="Times New Roman" w:cs="Times New Roman"/>
          <w:sz w:val="28"/>
          <w:szCs w:val="28"/>
        </w:rPr>
        <w:fldChar w:fldCharType="end"/>
      </w:r>
      <w:r w:rsidR="0091330C">
        <w:rPr>
          <w:rFonts w:ascii="Times New Roman" w:hAnsi="Times New Roman" w:cs="Times New Roman"/>
          <w:sz w:val="28"/>
          <w:szCs w:val="28"/>
        </w:rPr>
        <w:t xml:space="preserve"> </w:t>
      </w:r>
      <w:r w:rsidR="006A7F1B">
        <w:rPr>
          <w:rFonts w:ascii="Times New Roman" w:hAnsi="Times New Roman" w:cs="Times New Roman"/>
          <w:sz w:val="28"/>
          <w:szCs w:val="28"/>
        </w:rPr>
        <w:t xml:space="preserve">proposed a code representation that utilizes Abstract Syntax Trees. </w:t>
      </w:r>
      <w:r w:rsidR="00865890">
        <w:rPr>
          <w:rFonts w:ascii="Times New Roman" w:hAnsi="Times New Roman" w:cs="Times New Roman"/>
          <w:sz w:val="28"/>
          <w:szCs w:val="28"/>
        </w:rPr>
        <w:fldChar w:fldCharType="begin"/>
      </w:r>
      <w:r w:rsidR="00865890">
        <w:rPr>
          <w:rFonts w:ascii="Times New Roman" w:hAnsi="Times New Roman" w:cs="Times New Roman"/>
          <w:sz w:val="28"/>
          <w:szCs w:val="28"/>
        </w:rPr>
        <w:instrText xml:space="preserve"> ADDIN ZOTERO_ITEM CSL_CITATION {"citationID":"vaGK7JR3","properties":{"formattedCitation":"[15]","plainCitation":"[15]","noteIndex":0},"citationItems":[{"id":564,"uris":["http://zotero.org/users/6442899/items/V64T2B47"],"uri":["http://zotero.org/users/6442899/items/V64T2B47"],"itemData":{"id":564,"type":"paper-conference","abstract":"Measuring code similarity is fundamental for many software engineering tasks, e.g., code search, refactoring and reuse. However, most existing techniques focus on code syntactical similarity only, while measuring code functional similarity remains a challenging problem. In this paper, we propose a novel approach that encodes code control flow and data flow into a semantic matrix in which each element is a high dimensional sparse binary feature vector, and we design a new deep learning model that measures code functional similarity based on this representation. By concatenating hidden representations learned from a code pair, this new model transforms the problem of detecting functionally similar code to binary classification, which can effectively learn patterns between functionally similar code with very different syntactics. We have implemented our approach, DeepSim, for Java programs and evaluated its recall, precision and time performance on two large datasets of functionally similar code. The experimental results show that DeepSim significantly outperforms existing state-of-the-art techniques, such as DECKARD, RtvNN, CDLH, and two baseline deep neural networks models.","collection-title":"ESEC/FSE 2018","container-title":"Proceedings of the 2018 26th ACM Joint Meeting on European Software Engineering Conference and Symposium on the Foundations of Software Engineering","DOI":"10.1145/3236024.3236068","event-place":"Lake Buena Vista, FL, USA","ISBN":"978-1-4503-5573-5","page":"141–151","publisher":"Association for Computing Machinery","publisher-place":"Lake Buena Vista, FL, USA","source":"ACM Digital Library","title":"DeepSim: deep learning code functional similarity","title-short":"DeepSim","URL":"https://doi.org/10.1145/3236024.3236068","author":[{"family":"Zhao","given":"Gang"},{"family":"Huang","given":"Jeff"}],"accessed":{"date-parts":[["2020",7,12]]},"issued":{"date-parts":[["2018",10,26]]}}}],"schema":"https://github.com/citation-style-language/schema/raw/master/csl-citation.json"} </w:instrText>
      </w:r>
      <w:r w:rsidR="00865890">
        <w:rPr>
          <w:rFonts w:ascii="Times New Roman" w:hAnsi="Times New Roman" w:cs="Times New Roman"/>
          <w:sz w:val="28"/>
          <w:szCs w:val="28"/>
        </w:rPr>
        <w:fldChar w:fldCharType="separate"/>
      </w:r>
      <w:r w:rsidR="00865890" w:rsidRPr="00865890">
        <w:rPr>
          <w:rFonts w:ascii="Times New Roman" w:hAnsi="Times New Roman" w:cs="Times New Roman"/>
          <w:sz w:val="28"/>
        </w:rPr>
        <w:t>[15]</w:t>
      </w:r>
      <w:r w:rsidR="00865890">
        <w:rPr>
          <w:rFonts w:ascii="Times New Roman" w:hAnsi="Times New Roman" w:cs="Times New Roman"/>
          <w:sz w:val="28"/>
          <w:szCs w:val="28"/>
        </w:rPr>
        <w:fldChar w:fldCharType="end"/>
      </w:r>
      <w:r w:rsidR="00865890">
        <w:rPr>
          <w:rFonts w:ascii="Times New Roman" w:hAnsi="Times New Roman" w:cs="Times New Roman"/>
          <w:sz w:val="28"/>
          <w:szCs w:val="28"/>
        </w:rPr>
        <w:t xml:space="preserve"> proposed a machine learning approach to identify the functional similarity</w:t>
      </w:r>
      <w:r w:rsidR="00C574A4">
        <w:rPr>
          <w:rFonts w:ascii="Times New Roman" w:hAnsi="Times New Roman" w:cs="Times New Roman"/>
          <w:sz w:val="28"/>
          <w:szCs w:val="28"/>
        </w:rPr>
        <w:t xml:space="preserve"> between code fragments. All the</w:t>
      </w:r>
      <w:r w:rsidR="00865890">
        <w:rPr>
          <w:rFonts w:ascii="Times New Roman" w:hAnsi="Times New Roman" w:cs="Times New Roman"/>
          <w:sz w:val="28"/>
          <w:szCs w:val="28"/>
        </w:rPr>
        <w:t>s</w:t>
      </w:r>
      <w:r w:rsidR="00C574A4">
        <w:rPr>
          <w:rFonts w:ascii="Times New Roman" w:hAnsi="Times New Roman" w:cs="Times New Roman"/>
          <w:sz w:val="28"/>
          <w:szCs w:val="28"/>
        </w:rPr>
        <w:t>e</w:t>
      </w:r>
      <w:r w:rsidR="00865890">
        <w:rPr>
          <w:rFonts w:ascii="Times New Roman" w:hAnsi="Times New Roman" w:cs="Times New Roman"/>
          <w:sz w:val="28"/>
          <w:szCs w:val="28"/>
        </w:rPr>
        <w:t xml:space="preserve"> papers </w:t>
      </w:r>
      <w:r w:rsidR="00C574A4">
        <w:rPr>
          <w:rFonts w:ascii="Times New Roman" w:hAnsi="Times New Roman" w:cs="Times New Roman"/>
          <w:sz w:val="28"/>
          <w:szCs w:val="28"/>
        </w:rPr>
        <w:t>don’t</w:t>
      </w:r>
      <w:r w:rsidR="003336F8">
        <w:rPr>
          <w:rFonts w:ascii="Times New Roman" w:hAnsi="Times New Roman" w:cs="Times New Roman"/>
          <w:sz w:val="28"/>
          <w:szCs w:val="28"/>
        </w:rPr>
        <w:t xml:space="preserve"> fit any SE phase per se </w:t>
      </w:r>
      <w:r w:rsidR="00865890">
        <w:rPr>
          <w:rFonts w:ascii="Times New Roman" w:hAnsi="Times New Roman" w:cs="Times New Roman"/>
          <w:sz w:val="28"/>
          <w:szCs w:val="28"/>
        </w:rPr>
        <w:t>but c</w:t>
      </w:r>
      <w:r w:rsidR="00FC6677">
        <w:rPr>
          <w:rFonts w:ascii="Times New Roman" w:hAnsi="Times New Roman" w:cs="Times New Roman"/>
          <w:sz w:val="28"/>
          <w:szCs w:val="28"/>
        </w:rPr>
        <w:t>a</w:t>
      </w:r>
      <w:r w:rsidR="00865890">
        <w:rPr>
          <w:rFonts w:ascii="Times New Roman" w:hAnsi="Times New Roman" w:cs="Times New Roman"/>
          <w:sz w:val="28"/>
          <w:szCs w:val="28"/>
        </w:rPr>
        <w:t>n be applied to aid in different phases.</w:t>
      </w:r>
    </w:p>
    <w:p w:rsidR="00FB3DFD" w:rsidRDefault="00FB3DFD" w:rsidP="006104EC">
      <w:pPr>
        <w:jc w:val="both"/>
        <w:rPr>
          <w:rFonts w:ascii="Times New Roman" w:hAnsi="Times New Roman" w:cs="Times New Roman"/>
          <w:sz w:val="28"/>
          <w:szCs w:val="28"/>
        </w:rPr>
      </w:pPr>
    </w:p>
    <w:p w:rsidR="00FB3DFD" w:rsidRDefault="00FB3DFD" w:rsidP="006104EC">
      <w:pPr>
        <w:jc w:val="both"/>
        <w:rPr>
          <w:rFonts w:ascii="Times New Roman" w:hAnsi="Times New Roman" w:cs="Times New Roman"/>
          <w:sz w:val="28"/>
          <w:szCs w:val="28"/>
        </w:rPr>
      </w:pPr>
    </w:p>
    <w:p w:rsidR="00CD60A6" w:rsidRDefault="00CD60A6" w:rsidP="008A5E28">
      <w:pPr>
        <w:jc w:val="center"/>
        <w:rPr>
          <w:rFonts w:ascii="Times New Roman" w:hAnsi="Times New Roman" w:cs="Times New Roman"/>
          <w:sz w:val="28"/>
          <w:szCs w:val="28"/>
        </w:rPr>
      </w:pPr>
    </w:p>
    <w:p w:rsidR="008A5E28" w:rsidRDefault="008A5E28" w:rsidP="008A5E28">
      <w:pPr>
        <w:jc w:val="center"/>
        <w:rPr>
          <w:rFonts w:ascii="Times New Roman" w:hAnsi="Times New Roman" w:cs="Times New Roman"/>
          <w:sz w:val="28"/>
          <w:szCs w:val="28"/>
        </w:rPr>
      </w:pPr>
    </w:p>
    <w:p w:rsidR="008A5E28" w:rsidRDefault="008A5E28" w:rsidP="008A5E28">
      <w:pPr>
        <w:jc w:val="center"/>
        <w:rPr>
          <w:rFonts w:ascii="Times New Roman" w:hAnsi="Times New Roman" w:cs="Times New Roman"/>
          <w:sz w:val="28"/>
          <w:szCs w:val="28"/>
        </w:rPr>
      </w:pPr>
    </w:p>
    <w:p w:rsidR="008A5E28" w:rsidRDefault="008A5E28" w:rsidP="008A5E28">
      <w:pPr>
        <w:jc w:val="center"/>
        <w:rPr>
          <w:rFonts w:ascii="Times New Roman" w:hAnsi="Times New Roman" w:cs="Times New Roman"/>
          <w:sz w:val="28"/>
          <w:szCs w:val="28"/>
        </w:rPr>
      </w:pPr>
    </w:p>
    <w:p w:rsidR="00971C8B" w:rsidRDefault="00971C8B" w:rsidP="00971C8B">
      <w:pPr>
        <w:jc w:val="center"/>
        <w:rPr>
          <w:rFonts w:ascii="Times New Roman" w:hAnsi="Times New Roman" w:cs="Times New Roman"/>
          <w:sz w:val="28"/>
          <w:szCs w:val="28"/>
        </w:rPr>
      </w:pPr>
      <w:r>
        <w:rPr>
          <w:noProof/>
        </w:rPr>
        <mc:AlternateContent>
          <mc:Choice Requires="wps">
            <w:drawing>
              <wp:anchor distT="0" distB="0" distL="114300" distR="114300" simplePos="0" relativeHeight="251670528" behindDoc="0" locked="0" layoutInCell="1" allowOverlap="1" wp14:anchorId="43144862" wp14:editId="7C29A66C">
                <wp:simplePos x="0" y="0"/>
                <wp:positionH relativeFrom="column">
                  <wp:posOffset>1104900</wp:posOffset>
                </wp:positionH>
                <wp:positionV relativeFrom="paragraph">
                  <wp:posOffset>-49530</wp:posOffset>
                </wp:positionV>
                <wp:extent cx="37719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DE5D9E" w:rsidRPr="00451D0C" w:rsidRDefault="00DE5D9E" w:rsidP="00DE5D9E">
                            <w:pPr>
                              <w:pStyle w:val="Caption"/>
                              <w:rPr>
                                <w:rFonts w:ascii="Times New Roman" w:hAnsi="Times New Roman" w:cs="Times New Roman"/>
                                <w:noProof/>
                                <w:sz w:val="28"/>
                                <w:szCs w:val="28"/>
                              </w:rPr>
                            </w:pPr>
                            <w:r>
                              <w:t xml:space="preserve">Figure </w:t>
                            </w:r>
                            <w:fldSimple w:instr=" SEQ Figure \* ARABIC ">
                              <w:r w:rsidR="008152A9">
                                <w:rPr>
                                  <w:noProof/>
                                </w:rPr>
                                <w:t>4</w:t>
                              </w:r>
                            </w:fldSimple>
                            <w:r>
                              <w:t xml:space="preserve"> Count distribution of machine learning papers over SE phases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144862" id="Text Box 9" o:spid="_x0000_s1029" type="#_x0000_t202" style="position:absolute;left:0;text-align:left;margin-left:87pt;margin-top:-3.9pt;width:297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mWLgIAAGQEAAAOAAAAZHJzL2Uyb0RvYy54bWysVMFu2zAMvQ/YPwi6L04arF2M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ZZ1YY&#10;kminusA+Q8dmkZ3W+ZySto7SQkduUnnwe3JG0F2FJn4JDqM48Xy+chuLSXJO7+4mszGFJMVupx9j&#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PEO1RHeAAAACQEAAA8AAABkcnMvZG93&#10;bnJldi54bWxMj8FOwzAQRO9I/IO1SFxQ6wBRUoU4VVXBAS4VoRdubryNA/E6ip02/D3bExxndjQ7&#10;r1zPrhcnHEPnScH9MgGB1HjTUatg//GyWIEIUZPRvSdU8IMB1tX1VakL48/0jqc6toJLKBRagY1x&#10;KKQMjUWnw9IPSHw7+tHpyHJspRn1mctdLx+SJJNOd8QfrB5wa7H5rienYJd+7uzddHx+26SP4+t+&#10;2mZfba3U7c28eQIRcY5/YbjM5+lQ8aaDn8gE0bPOU2aJChY5I3Agz1ZsHC5GDrIq5X+C6hcAAP//&#10;AwBQSwECLQAUAAYACAAAACEAtoM4kv4AAADhAQAAEwAAAAAAAAAAAAAAAAAAAAAAW0NvbnRlbnRf&#10;VHlwZXNdLnhtbFBLAQItABQABgAIAAAAIQA4/SH/1gAAAJQBAAALAAAAAAAAAAAAAAAAAC8BAABf&#10;cmVscy8ucmVsc1BLAQItABQABgAIAAAAIQBanvmWLgIAAGQEAAAOAAAAAAAAAAAAAAAAAC4CAABk&#10;cnMvZTJvRG9jLnhtbFBLAQItABQABgAIAAAAIQDxDtUR3gAAAAkBAAAPAAAAAAAAAAAAAAAAAIgE&#10;AABkcnMvZG93bnJldi54bWxQSwUGAAAAAAQABADzAAAAkwUAAAAA&#10;" stroked="f">
                <v:textbox style="mso-fit-shape-to-text:t" inset="0,0,0,0">
                  <w:txbxContent>
                    <w:p w:rsidR="00DE5D9E" w:rsidRPr="00451D0C" w:rsidRDefault="00DE5D9E" w:rsidP="00DE5D9E">
                      <w:pPr>
                        <w:pStyle w:val="Caption"/>
                        <w:rPr>
                          <w:rFonts w:ascii="Times New Roman" w:hAnsi="Times New Roman" w:cs="Times New Roman"/>
                          <w:noProof/>
                          <w:sz w:val="28"/>
                          <w:szCs w:val="28"/>
                        </w:rPr>
                      </w:pPr>
                      <w:r>
                        <w:t xml:space="preserve">Figure </w:t>
                      </w:r>
                      <w:fldSimple w:instr=" SEQ Figure \* ARABIC ">
                        <w:r w:rsidR="008152A9">
                          <w:rPr>
                            <w:noProof/>
                          </w:rPr>
                          <w:t>4</w:t>
                        </w:r>
                      </w:fldSimple>
                      <w:r>
                        <w:t xml:space="preserve"> Count distribution of machine learning papers over SE phases</w:t>
                      </w:r>
                    </w:p>
                  </w:txbxContent>
                </v:textbox>
                <w10:wrap type="square"/>
              </v:shape>
            </w:pict>
          </mc:Fallback>
        </mc:AlternateContent>
      </w:r>
      <w:bookmarkStart w:id="10" w:name="_Toc46684181"/>
    </w:p>
    <w:p w:rsidR="008A5E28" w:rsidRDefault="006E7EE1" w:rsidP="00971C8B">
      <w:pPr>
        <w:rPr>
          <w:rFonts w:ascii="Times New Roman" w:hAnsi="Times New Roman" w:cs="Times New Roman"/>
          <w:sz w:val="28"/>
          <w:szCs w:val="28"/>
        </w:rPr>
      </w:pPr>
      <w:r>
        <w:rPr>
          <w:rStyle w:val="Heading2Char"/>
        </w:rPr>
        <w:lastRenderedPageBreak/>
        <w:t>Targeted</w:t>
      </w:r>
      <w:r w:rsidR="00553512" w:rsidRPr="00553512">
        <w:rPr>
          <w:rStyle w:val="Heading2Char"/>
        </w:rPr>
        <w:t xml:space="preserve"> Languages</w:t>
      </w:r>
      <w:bookmarkEnd w:id="10"/>
      <w:r w:rsidR="00553512">
        <w:rPr>
          <w:rFonts w:ascii="Times New Roman" w:hAnsi="Times New Roman" w:cs="Times New Roman"/>
          <w:sz w:val="28"/>
          <w:szCs w:val="28"/>
        </w:rPr>
        <w:t>:</w:t>
      </w:r>
    </w:p>
    <w:p w:rsidR="008A5E28" w:rsidRDefault="002A7866" w:rsidP="005A0845">
      <w:pPr>
        <w:jc w:val="both"/>
        <w:rPr>
          <w:rFonts w:ascii="Times New Roman" w:hAnsi="Times New Roman" w:cs="Times New Roman"/>
          <w:sz w:val="28"/>
          <w:szCs w:val="28"/>
        </w:rPr>
      </w:pPr>
      <w:r>
        <w:rPr>
          <w:rFonts w:ascii="Times New Roman" w:hAnsi="Times New Roman" w:cs="Times New Roman"/>
          <w:sz w:val="28"/>
          <w:szCs w:val="28"/>
        </w:rPr>
        <w:t xml:space="preserve">What are the languages targeted by the studied papers? </w:t>
      </w:r>
      <w:r w:rsidR="001A7553">
        <w:rPr>
          <w:rFonts w:ascii="Times New Roman" w:hAnsi="Times New Roman" w:cs="Times New Roman"/>
          <w:sz w:val="28"/>
          <w:szCs w:val="28"/>
        </w:rPr>
        <w:t xml:space="preserve">For each studied paper we manually designated the language used to demonstrate the approach. By “used” we don’t mean the language used to implement the machine learning pipeline but </w:t>
      </w:r>
      <w:r w:rsidR="00083FD3">
        <w:rPr>
          <w:rFonts w:ascii="Times New Roman" w:hAnsi="Times New Roman" w:cs="Times New Roman"/>
          <w:sz w:val="28"/>
          <w:szCs w:val="28"/>
        </w:rPr>
        <w:t xml:space="preserve">the </w:t>
      </w:r>
      <w:r w:rsidR="001A7553">
        <w:rPr>
          <w:rFonts w:ascii="Times New Roman" w:hAnsi="Times New Roman" w:cs="Times New Roman"/>
          <w:sz w:val="28"/>
          <w:szCs w:val="28"/>
        </w:rPr>
        <w:t xml:space="preserve">language used in the </w:t>
      </w:r>
      <w:r w:rsidR="00A524BD">
        <w:rPr>
          <w:rFonts w:ascii="Times New Roman" w:hAnsi="Times New Roman" w:cs="Times New Roman"/>
          <w:sz w:val="28"/>
          <w:szCs w:val="28"/>
        </w:rPr>
        <w:t xml:space="preserve">form of source code to build </w:t>
      </w:r>
      <w:r w:rsidR="001A7553">
        <w:rPr>
          <w:rFonts w:ascii="Times New Roman" w:hAnsi="Times New Roman" w:cs="Times New Roman"/>
          <w:sz w:val="28"/>
          <w:szCs w:val="28"/>
        </w:rPr>
        <w:t>datasets used for training and evaluation.</w:t>
      </w:r>
      <w:r w:rsidR="00611177">
        <w:rPr>
          <w:rFonts w:ascii="Times New Roman" w:hAnsi="Times New Roman" w:cs="Times New Roman"/>
          <w:sz w:val="28"/>
          <w:szCs w:val="28"/>
        </w:rPr>
        <w:t xml:space="preserve"> Figure 5 summarizes the count distribution of the studied papers over programming languages. Java ha</w:t>
      </w:r>
      <w:r w:rsidR="005A0845">
        <w:rPr>
          <w:rFonts w:ascii="Times New Roman" w:hAnsi="Times New Roman" w:cs="Times New Roman"/>
          <w:sz w:val="28"/>
          <w:szCs w:val="28"/>
        </w:rPr>
        <w:t>s</w:t>
      </w:r>
      <w:r w:rsidR="00611177">
        <w:rPr>
          <w:rFonts w:ascii="Times New Roman" w:hAnsi="Times New Roman" w:cs="Times New Roman"/>
          <w:sz w:val="28"/>
          <w:szCs w:val="28"/>
        </w:rPr>
        <w:t xml:space="preserve"> attracted the most number of publications. Java seems the preferred language to apply research on in the community.</w:t>
      </w:r>
      <w:r w:rsidR="006F4AC8">
        <w:rPr>
          <w:rFonts w:ascii="Times New Roman" w:hAnsi="Times New Roman" w:cs="Times New Roman"/>
          <w:sz w:val="28"/>
          <w:szCs w:val="28"/>
        </w:rPr>
        <w:t xml:space="preserve"> </w:t>
      </w:r>
    </w:p>
    <w:p w:rsidR="00717E75" w:rsidRDefault="006F4AC8" w:rsidP="005A0845">
      <w:pPr>
        <w:jc w:val="both"/>
        <w:rPr>
          <w:rFonts w:ascii="Times New Roman" w:hAnsi="Times New Roman" w:cs="Times New Roman"/>
          <w:sz w:val="28"/>
          <w:szCs w:val="28"/>
        </w:rPr>
      </w:pPr>
      <w:r>
        <w:rPr>
          <w:rFonts w:ascii="Times New Roman" w:hAnsi="Times New Roman" w:cs="Times New Roman"/>
          <w:sz w:val="28"/>
          <w:szCs w:val="28"/>
        </w:rPr>
        <w:t xml:space="preserve">This fact </w:t>
      </w:r>
      <w:r w:rsidR="00C22F4C">
        <w:rPr>
          <w:rFonts w:ascii="Times New Roman" w:hAnsi="Times New Roman" w:cs="Times New Roman"/>
          <w:sz w:val="28"/>
          <w:szCs w:val="28"/>
        </w:rPr>
        <w:t xml:space="preserve">calls </w:t>
      </w:r>
      <w:r>
        <w:rPr>
          <w:rFonts w:ascii="Times New Roman" w:hAnsi="Times New Roman" w:cs="Times New Roman"/>
          <w:sz w:val="28"/>
          <w:szCs w:val="28"/>
        </w:rPr>
        <w:t>the research community to consider different languages. Machine Learning research is dependent o</w:t>
      </w:r>
      <w:r w:rsidR="005A0845">
        <w:rPr>
          <w:rFonts w:ascii="Times New Roman" w:hAnsi="Times New Roman" w:cs="Times New Roman"/>
          <w:sz w:val="28"/>
          <w:szCs w:val="28"/>
        </w:rPr>
        <w:t>n</w:t>
      </w:r>
      <w:r>
        <w:rPr>
          <w:rFonts w:ascii="Times New Roman" w:hAnsi="Times New Roman" w:cs="Times New Roman"/>
          <w:sz w:val="28"/>
          <w:szCs w:val="28"/>
        </w:rPr>
        <w:t xml:space="preserve"> datasets and what works on one dataset representing one language might not necessarily work on other dataset</w:t>
      </w:r>
      <w:r w:rsidR="005A0845">
        <w:rPr>
          <w:rFonts w:ascii="Times New Roman" w:hAnsi="Times New Roman" w:cs="Times New Roman"/>
          <w:sz w:val="28"/>
          <w:szCs w:val="28"/>
        </w:rPr>
        <w:t>s</w:t>
      </w:r>
      <w:r w:rsidR="00834BD5">
        <w:rPr>
          <w:rFonts w:ascii="Times New Roman" w:hAnsi="Times New Roman" w:cs="Times New Roman"/>
          <w:sz w:val="28"/>
          <w:szCs w:val="28"/>
        </w:rPr>
        <w:t xml:space="preserve"> that represent </w:t>
      </w:r>
      <w:r>
        <w:rPr>
          <w:rFonts w:ascii="Times New Roman" w:hAnsi="Times New Roman" w:cs="Times New Roman"/>
          <w:sz w:val="28"/>
          <w:szCs w:val="28"/>
        </w:rPr>
        <w:t>other language</w:t>
      </w:r>
      <w:r w:rsidR="00EF39CC">
        <w:rPr>
          <w:rFonts w:ascii="Times New Roman" w:hAnsi="Times New Roman" w:cs="Times New Roman"/>
          <w:sz w:val="28"/>
          <w:szCs w:val="28"/>
        </w:rPr>
        <w:t>s</w:t>
      </w:r>
      <w:r>
        <w:rPr>
          <w:rFonts w:ascii="Times New Roman" w:hAnsi="Times New Roman" w:cs="Times New Roman"/>
          <w:sz w:val="28"/>
          <w:szCs w:val="28"/>
        </w:rPr>
        <w:t>.</w:t>
      </w:r>
    </w:p>
    <w:p w:rsidR="00611177" w:rsidRDefault="00611177" w:rsidP="00717E7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14:anchorId="334AF0CC" wp14:editId="5D048A44">
            <wp:simplePos x="0" y="0"/>
            <wp:positionH relativeFrom="margin">
              <wp:align>center</wp:align>
            </wp:positionH>
            <wp:positionV relativeFrom="paragraph">
              <wp:posOffset>179705</wp:posOffset>
            </wp:positionV>
            <wp:extent cx="3333750" cy="2673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_lang.png"/>
                    <pic:cNvPicPr/>
                  </pic:nvPicPr>
                  <pic:blipFill>
                    <a:blip r:embed="rId13">
                      <a:extLst>
                        <a:ext uri="{28A0092B-C50C-407E-A947-70E740481C1C}">
                          <a14:useLocalDpi xmlns:a14="http://schemas.microsoft.com/office/drawing/2010/main" val="0"/>
                        </a:ext>
                      </a:extLst>
                    </a:blip>
                    <a:stretch>
                      <a:fillRect/>
                    </a:stretch>
                  </pic:blipFill>
                  <pic:spPr>
                    <a:xfrm>
                      <a:off x="0" y="0"/>
                      <a:ext cx="3333750" cy="2673350"/>
                    </a:xfrm>
                    <a:prstGeom prst="rect">
                      <a:avLst/>
                    </a:prstGeom>
                  </pic:spPr>
                </pic:pic>
              </a:graphicData>
            </a:graphic>
            <wp14:sizeRelH relativeFrom="page">
              <wp14:pctWidth>0</wp14:pctWidth>
            </wp14:sizeRelH>
            <wp14:sizeRelV relativeFrom="page">
              <wp14:pctHeight>0</wp14:pctHeight>
            </wp14:sizeRelV>
          </wp:anchor>
        </w:drawing>
      </w:r>
    </w:p>
    <w:p w:rsidR="008A5E28" w:rsidRDefault="008A5E28" w:rsidP="008A5E28">
      <w:pPr>
        <w:jc w:val="center"/>
        <w:rPr>
          <w:rFonts w:ascii="Times New Roman" w:hAnsi="Times New Roman" w:cs="Times New Roman"/>
          <w:sz w:val="28"/>
          <w:szCs w:val="28"/>
        </w:rPr>
      </w:pPr>
    </w:p>
    <w:p w:rsidR="004311DA" w:rsidRDefault="004311DA"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941E53" w:rsidP="008A5E28">
      <w:pPr>
        <w:jc w:val="center"/>
        <w:rPr>
          <w:rFonts w:ascii="Times New Roman" w:hAnsi="Times New Roman" w:cs="Times New Roman"/>
          <w:sz w:val="28"/>
          <w:szCs w:val="28"/>
        </w:rPr>
      </w:pPr>
      <w:r>
        <w:rPr>
          <w:noProof/>
        </w:rPr>
        <mc:AlternateContent>
          <mc:Choice Requires="wps">
            <w:drawing>
              <wp:anchor distT="0" distB="0" distL="114300" distR="114300" simplePos="0" relativeHeight="251673600" behindDoc="0" locked="0" layoutInCell="1" allowOverlap="1" wp14:anchorId="12392979" wp14:editId="35F8C779">
                <wp:simplePos x="0" y="0"/>
                <wp:positionH relativeFrom="margin">
                  <wp:align>center</wp:align>
                </wp:positionH>
                <wp:positionV relativeFrom="paragraph">
                  <wp:posOffset>16510</wp:posOffset>
                </wp:positionV>
                <wp:extent cx="3990975" cy="63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941E53" w:rsidRPr="00E66647" w:rsidRDefault="00941E53" w:rsidP="00941E53">
                            <w:pPr>
                              <w:pStyle w:val="Caption"/>
                              <w:jc w:val="center"/>
                              <w:rPr>
                                <w:rFonts w:ascii="Times New Roman" w:hAnsi="Times New Roman" w:cs="Times New Roman"/>
                                <w:noProof/>
                                <w:sz w:val="28"/>
                                <w:szCs w:val="28"/>
                              </w:rPr>
                            </w:pPr>
                            <w:r>
                              <w:t xml:space="preserve">Figure </w:t>
                            </w:r>
                            <w:fldSimple w:instr=" SEQ Figure \* ARABIC ">
                              <w:r w:rsidR="008152A9">
                                <w:rPr>
                                  <w:noProof/>
                                </w:rPr>
                                <w:t>5</w:t>
                              </w:r>
                            </w:fldSimple>
                            <w:r>
                              <w:t xml:space="preserve"> Count distribution of studied papers over programming 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392979" id="Text Box 11" o:spid="_x0000_s1030" type="#_x0000_t202" style="position:absolute;left:0;text-align:left;margin-left:0;margin-top:1.3pt;width:314.25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DgLwIAAGYEAAAOAAAAZHJzL2Uyb0RvYy54bWysVMFu2zAMvQ/YPwi6L07atW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BWk34cwK&#10;QxrtVBvYZ2gZuYifxvkZpW0dJYaW/JQ7+D05I+y2RBO/BIhRnJg+X9iN1SQ5r6fT8fTTDWeSYrfX&#10;N7FG9nrUoQ9fFBgWjZwjSZcYFaeND13qkBJv8qDrYl1rHTcxsNLIToJkbqo6qL74b1naxlwL8VRX&#10;MHqyiK/DEa3Q7tvEx8cB4x6KM0FH6JrHO7mu6b6N8OFZIHULoaUJCE+0lBqanENvcVYB/vibP+aT&#10;iBTlrKHuy7n/fhSoONNfLckbW3UwcDD2g2GPZgWElBSj1ySTDmDQg1kimBcajGW8hULCSror52Ew&#10;V6GbARosqZbLlEQN6UTY2K2TsfTA6659Eeh6VQKJ+QhDX4rZG3G63CSPWx4DMZ2Ui7x2LPZ0UzMn&#10;7fvBi9Py6z5lvf4eFj8BAAD//wMAUEsDBBQABgAIAAAAIQAehU2v3AAAAAQBAAAPAAAAZHJzL2Rv&#10;d25yZXYueG1sTI8xT8MwFIR3JP6D9ZBYEHUIJa1CnKqqYIClInTp5iavcSB+jmynDf+ex1TG053u&#10;vitWk+3FCX3oHCl4mCUgkGrXdNQq2H2+3i9BhKip0b0jVPCDAVbl9VWh88ad6QNPVWwFl1DItQIT&#10;45BLGWqDVoeZG5DYOzpvdWTpW9l4feZy28s0STJpdUe8YPSAG4P1dzVaBdv5fmvuxuPL+3r+6N92&#10;4yb7aiulbm+m9TOIiFO8hOEPn9GhZKaDG6kJolfAR6KCNAPBZpYun0AcWC9AloX8D1/+AgAA//8D&#10;AFBLAQItABQABgAIAAAAIQC2gziS/gAAAOEBAAATAAAAAAAAAAAAAAAAAAAAAABbQ29udGVudF9U&#10;eXBlc10ueG1sUEsBAi0AFAAGAAgAAAAhADj9If/WAAAAlAEAAAsAAAAAAAAAAAAAAAAALwEAAF9y&#10;ZWxzLy5yZWxzUEsBAi0AFAAGAAgAAAAhAMWZUOAvAgAAZgQAAA4AAAAAAAAAAAAAAAAALgIAAGRy&#10;cy9lMm9Eb2MueG1sUEsBAi0AFAAGAAgAAAAhAB6FTa/cAAAABAEAAA8AAAAAAAAAAAAAAAAAiQQA&#10;AGRycy9kb3ducmV2LnhtbFBLBQYAAAAABAAEAPMAAACSBQAAAAA=&#10;" stroked="f">
                <v:textbox style="mso-fit-shape-to-text:t" inset="0,0,0,0">
                  <w:txbxContent>
                    <w:p w:rsidR="00941E53" w:rsidRPr="00E66647" w:rsidRDefault="00941E53" w:rsidP="00941E53">
                      <w:pPr>
                        <w:pStyle w:val="Caption"/>
                        <w:jc w:val="center"/>
                        <w:rPr>
                          <w:rFonts w:ascii="Times New Roman" w:hAnsi="Times New Roman" w:cs="Times New Roman"/>
                          <w:noProof/>
                          <w:sz w:val="28"/>
                          <w:szCs w:val="28"/>
                        </w:rPr>
                      </w:pPr>
                      <w:r>
                        <w:t xml:space="preserve">Figure </w:t>
                      </w:r>
                      <w:fldSimple w:instr=" SEQ Figure \* ARABIC ">
                        <w:r w:rsidR="008152A9">
                          <w:rPr>
                            <w:noProof/>
                          </w:rPr>
                          <w:t>5</w:t>
                        </w:r>
                      </w:fldSimple>
                      <w:r>
                        <w:t xml:space="preserve"> Count distribution of studied papers over programming languages</w:t>
                      </w:r>
                    </w:p>
                  </w:txbxContent>
                </v:textbox>
                <w10:wrap type="square" anchorx="margin"/>
              </v:shape>
            </w:pict>
          </mc:Fallback>
        </mc:AlternateContent>
      </w:r>
    </w:p>
    <w:p w:rsidR="00611177" w:rsidRDefault="00372EBC" w:rsidP="00372EBC">
      <w:pPr>
        <w:rPr>
          <w:rFonts w:ascii="Times New Roman" w:hAnsi="Times New Roman" w:cs="Times New Roman"/>
          <w:sz w:val="28"/>
          <w:szCs w:val="28"/>
        </w:rPr>
      </w:pPr>
      <w:bookmarkStart w:id="11" w:name="_Toc46684182"/>
      <w:r w:rsidRPr="001265CB">
        <w:rPr>
          <w:rStyle w:val="Heading2Char"/>
          <w:sz w:val="28"/>
          <w:szCs w:val="28"/>
        </w:rPr>
        <w:t>Applications</w:t>
      </w:r>
      <w:bookmarkEnd w:id="11"/>
      <w:r>
        <w:rPr>
          <w:rFonts w:ascii="Times New Roman" w:hAnsi="Times New Roman" w:cs="Times New Roman"/>
          <w:sz w:val="28"/>
          <w:szCs w:val="28"/>
        </w:rPr>
        <w:t>:</w:t>
      </w:r>
    </w:p>
    <w:p w:rsidR="00372EBC" w:rsidRDefault="00A74B84" w:rsidP="005A0845">
      <w:pPr>
        <w:jc w:val="both"/>
        <w:rPr>
          <w:rFonts w:ascii="Times New Roman" w:hAnsi="Times New Roman" w:cs="Times New Roman"/>
          <w:sz w:val="28"/>
          <w:szCs w:val="28"/>
        </w:rPr>
      </w:pPr>
      <w:r>
        <w:rPr>
          <w:rFonts w:ascii="Times New Roman" w:hAnsi="Times New Roman" w:cs="Times New Roman"/>
          <w:sz w:val="28"/>
          <w:szCs w:val="28"/>
        </w:rPr>
        <w:t>It is of importance to understand the state of the art applications of machine learning in software engineering. This would allow the community to find what is working out and focus on it or find what ha</w:t>
      </w:r>
      <w:r w:rsidR="005A0845">
        <w:rPr>
          <w:rFonts w:ascii="Times New Roman" w:hAnsi="Times New Roman" w:cs="Times New Roman"/>
          <w:sz w:val="28"/>
          <w:szCs w:val="28"/>
        </w:rPr>
        <w:t>s</w:t>
      </w:r>
      <w:r>
        <w:rPr>
          <w:rFonts w:ascii="Times New Roman" w:hAnsi="Times New Roman" w:cs="Times New Roman"/>
          <w:sz w:val="28"/>
          <w:szCs w:val="28"/>
        </w:rPr>
        <w:t xml:space="preserve"> not been tried and try it. </w:t>
      </w:r>
      <w:r w:rsidR="005A0845">
        <w:rPr>
          <w:rFonts w:ascii="Times New Roman" w:hAnsi="Times New Roman" w:cs="Times New Roman"/>
          <w:sz w:val="28"/>
          <w:szCs w:val="28"/>
        </w:rPr>
        <w:t>T</w:t>
      </w:r>
      <w:r>
        <w:rPr>
          <w:rFonts w:ascii="Times New Roman" w:hAnsi="Times New Roman" w:cs="Times New Roman"/>
          <w:sz w:val="28"/>
          <w:szCs w:val="28"/>
        </w:rPr>
        <w:t>o approach this requirement, we tried to abstract the papers research targets as much as possible to find high</w:t>
      </w:r>
      <w:r w:rsidR="005A0845">
        <w:rPr>
          <w:rFonts w:ascii="Times New Roman" w:hAnsi="Times New Roman" w:cs="Times New Roman"/>
          <w:sz w:val="28"/>
          <w:szCs w:val="28"/>
        </w:rPr>
        <w:t>-</w:t>
      </w:r>
      <w:r>
        <w:rPr>
          <w:rFonts w:ascii="Times New Roman" w:hAnsi="Times New Roman" w:cs="Times New Roman"/>
          <w:sz w:val="28"/>
          <w:szCs w:val="28"/>
        </w:rPr>
        <w:t xml:space="preserve">level patterns of machine learning usage in software engineering. </w:t>
      </w:r>
      <w:r w:rsidR="00F50F0B">
        <w:rPr>
          <w:rFonts w:ascii="Times New Roman" w:hAnsi="Times New Roman" w:cs="Times New Roman"/>
          <w:sz w:val="28"/>
          <w:szCs w:val="28"/>
        </w:rPr>
        <w:t xml:space="preserve">Because </w:t>
      </w:r>
      <w:r w:rsidR="00F50F0B">
        <w:rPr>
          <w:rFonts w:ascii="Times New Roman" w:hAnsi="Times New Roman" w:cs="Times New Roman"/>
          <w:sz w:val="28"/>
          <w:szCs w:val="28"/>
        </w:rPr>
        <w:lastRenderedPageBreak/>
        <w:t xml:space="preserve">of the </w:t>
      </w:r>
      <w:r w:rsidR="00B11900">
        <w:rPr>
          <w:rFonts w:ascii="Times New Roman" w:hAnsi="Times New Roman" w:cs="Times New Roman"/>
          <w:sz w:val="28"/>
          <w:szCs w:val="28"/>
        </w:rPr>
        <w:t xml:space="preserve">small </w:t>
      </w:r>
      <w:r w:rsidR="009939E8">
        <w:rPr>
          <w:rFonts w:ascii="Times New Roman" w:hAnsi="Times New Roman" w:cs="Times New Roman"/>
          <w:sz w:val="28"/>
          <w:szCs w:val="28"/>
        </w:rPr>
        <w:t xml:space="preserve">number of papers studied so far, </w:t>
      </w:r>
      <w:r w:rsidR="00F50F0B">
        <w:rPr>
          <w:rFonts w:ascii="Times New Roman" w:hAnsi="Times New Roman" w:cs="Times New Roman"/>
          <w:sz w:val="28"/>
          <w:szCs w:val="28"/>
        </w:rPr>
        <w:t>it was not easy to find abstraction for all applications.</w:t>
      </w:r>
      <w:r w:rsidR="00047627">
        <w:rPr>
          <w:rFonts w:ascii="Times New Roman" w:hAnsi="Times New Roman" w:cs="Times New Roman"/>
          <w:sz w:val="28"/>
          <w:szCs w:val="28"/>
        </w:rPr>
        <w:t xml:space="preserve"> Figure 6 summarizes the formulated abstract themes and their counts distribution. </w:t>
      </w:r>
      <w:r w:rsidR="00DC646F">
        <w:rPr>
          <w:rFonts w:ascii="Times New Roman" w:hAnsi="Times New Roman" w:cs="Times New Roman"/>
          <w:sz w:val="28"/>
          <w:szCs w:val="28"/>
        </w:rPr>
        <w:t>The other category contains a set of diverse applications that didn’t fill in the other categories.</w:t>
      </w:r>
    </w:p>
    <w:p w:rsidR="00AE3439" w:rsidRDefault="00084C1F" w:rsidP="00F50F0B">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7696" behindDoc="0" locked="0" layoutInCell="1" allowOverlap="1" wp14:anchorId="24092F7F" wp14:editId="0F6FDA01">
            <wp:simplePos x="0" y="0"/>
            <wp:positionH relativeFrom="margin">
              <wp:align>center</wp:align>
            </wp:positionH>
            <wp:positionV relativeFrom="paragraph">
              <wp:posOffset>363855</wp:posOffset>
            </wp:positionV>
            <wp:extent cx="3133725" cy="315214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 themes.png"/>
                    <pic:cNvPicPr/>
                  </pic:nvPicPr>
                  <pic:blipFill>
                    <a:blip r:embed="rId14">
                      <a:extLst>
                        <a:ext uri="{28A0092B-C50C-407E-A947-70E740481C1C}">
                          <a14:useLocalDpi xmlns:a14="http://schemas.microsoft.com/office/drawing/2010/main" val="0"/>
                        </a:ext>
                      </a:extLst>
                    </a:blip>
                    <a:stretch>
                      <a:fillRect/>
                    </a:stretch>
                  </pic:blipFill>
                  <pic:spPr>
                    <a:xfrm>
                      <a:off x="0" y="0"/>
                      <a:ext cx="3133725" cy="3152140"/>
                    </a:xfrm>
                    <a:prstGeom prst="rect">
                      <a:avLst/>
                    </a:prstGeom>
                  </pic:spPr>
                </pic:pic>
              </a:graphicData>
            </a:graphic>
            <wp14:sizeRelH relativeFrom="page">
              <wp14:pctWidth>0</wp14:pctWidth>
            </wp14:sizeRelH>
            <wp14:sizeRelV relativeFrom="page">
              <wp14:pctHeight>0</wp14:pctHeight>
            </wp14:sizeRelV>
          </wp:anchor>
        </w:drawing>
      </w: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611177" w:rsidRDefault="00611177" w:rsidP="008A5E28">
      <w:pPr>
        <w:jc w:val="center"/>
        <w:rPr>
          <w:rFonts w:ascii="Times New Roman" w:hAnsi="Times New Roman" w:cs="Times New Roman"/>
          <w:sz w:val="28"/>
          <w:szCs w:val="28"/>
        </w:rPr>
      </w:pPr>
    </w:p>
    <w:p w:rsidR="008A5E28" w:rsidRDefault="008A5E28" w:rsidP="008A5E28">
      <w:pPr>
        <w:jc w:val="center"/>
        <w:rPr>
          <w:rFonts w:ascii="Times New Roman" w:hAnsi="Times New Roman" w:cs="Times New Roman"/>
          <w:sz w:val="28"/>
          <w:szCs w:val="28"/>
        </w:rPr>
      </w:pPr>
    </w:p>
    <w:p w:rsidR="00047627" w:rsidRDefault="00047627" w:rsidP="008A5E28">
      <w:pPr>
        <w:jc w:val="center"/>
        <w:rPr>
          <w:rFonts w:ascii="Times New Roman" w:hAnsi="Times New Roman" w:cs="Times New Roman"/>
          <w:sz w:val="28"/>
          <w:szCs w:val="28"/>
        </w:rPr>
      </w:pPr>
    </w:p>
    <w:p w:rsidR="00774EA6" w:rsidRDefault="00774EA6" w:rsidP="00236E4C">
      <w:pPr>
        <w:jc w:val="both"/>
        <w:rPr>
          <w:rFonts w:ascii="Times New Roman" w:hAnsi="Times New Roman" w:cs="Times New Roman"/>
          <w:sz w:val="28"/>
          <w:szCs w:val="28"/>
        </w:rPr>
      </w:pPr>
      <w:r>
        <w:rPr>
          <w:noProof/>
        </w:rPr>
        <mc:AlternateContent>
          <mc:Choice Requires="wps">
            <w:drawing>
              <wp:anchor distT="0" distB="0" distL="114300" distR="114300" simplePos="0" relativeHeight="251676672" behindDoc="0" locked="0" layoutInCell="1" allowOverlap="1" wp14:anchorId="510B1B0C" wp14:editId="32198E86">
                <wp:simplePos x="0" y="0"/>
                <wp:positionH relativeFrom="column">
                  <wp:posOffset>1162050</wp:posOffset>
                </wp:positionH>
                <wp:positionV relativeFrom="paragraph">
                  <wp:posOffset>256540</wp:posOffset>
                </wp:positionV>
                <wp:extent cx="38290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rsidR="00774EA6" w:rsidRPr="00561839" w:rsidRDefault="00774EA6" w:rsidP="00774EA6">
                            <w:pPr>
                              <w:pStyle w:val="Caption"/>
                              <w:jc w:val="center"/>
                              <w:rPr>
                                <w:rFonts w:ascii="Times New Roman" w:hAnsi="Times New Roman" w:cs="Times New Roman"/>
                                <w:noProof/>
                                <w:sz w:val="28"/>
                                <w:szCs w:val="28"/>
                              </w:rPr>
                            </w:pPr>
                            <w:r>
                              <w:t xml:space="preserve">Figure </w:t>
                            </w:r>
                            <w:fldSimple w:instr=" SEQ Figure \* ARABIC ">
                              <w:r w:rsidR="008152A9">
                                <w:rPr>
                                  <w:noProof/>
                                </w:rPr>
                                <w:t>6</w:t>
                              </w:r>
                            </w:fldSimple>
                            <w:r>
                              <w:t xml:space="preserve"> Count distribution of machine learning over application themes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0B1B0C" id="Text Box 13" o:spid="_x0000_s1031" type="#_x0000_t202" style="position:absolute;left:0;text-align:left;margin-left:91.5pt;margin-top:20.2pt;width:301.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kLQIAAGYEAAAOAAAAZHJzL2Uyb0RvYy54bWysVE1v2zAMvQ/YfxB0X5wPtOiCOEWWIsOA&#10;oC2QDD0rshwbkESNUmJ3v36UbCddt9Owi0yRT08iH+nFfWs0Oyv0NdicT0ZjzpSVUNT2mPPv+82n&#10;O858ELYQGqzK+avy/H758cOicXM1hQp0oZARifXzxuW8CsHNs8zLShnhR+CUpWAJaESgLR6zAkVD&#10;7EZn0/H4NmsAC4cglffkfeiCfJn4y1LJ8FSWXgWmc05vC2nFtB7imi0XYn5E4apa9s8Q//AKI2pL&#10;l16oHkQQ7IT1H1SmlggeyjCSYDIoy1qqlANlMxm/y2ZXCadSLlQc7y5l8v+PVj6en5HVBWk348wK&#10;QxrtVRvYF2gZuag+jfNzgu0cAUNLfsIOfk/OmHZboolfSohRnCr9eqluZJPknN1NP49vKCQpdju7&#10;iRzZ9ahDH74qMCwaOUeSLlVUnLc+dNABEm/yoOtiU2sdNzGw1sjOgmRuqjqonvw3lLYRayGe6gij&#10;J4v5dXlEK7SHNtUjvS96DlC8UuoIXfN4Jzc13bcVPjwLpG6hlGgCwhMtpYYm59BbnFWAP//mj3gS&#10;kaKcNdR9Ofc/TgIVZ/qbJXljqw4GDsZhMOzJrIEyndBsOZlMOoBBD2aJYF5oMFbxFgoJK+munIfB&#10;XIduBmiwpFqtEoga0omwtTsnI/VQ1337ItD1qgQS8xGGvhTzd+J02CSPW50CVTopd61iX25q5qR9&#10;P3hxWt7uE+r6e1j+AgAA//8DAFBLAwQUAAYACAAAACEAsXB9gd8AAAAJAQAADwAAAGRycy9kb3du&#10;cmV2LnhtbEyPwU7DMBBE70j8g7VIXBB1oCFEIU5VVXCAS0XohZsbb+NAvI5ipw1/z/YEx5kdzb4p&#10;V7PrxRHH0HlScLdIQCA13nTUKth9vNzmIELUZHTvCRX8YIBVdXlR6sL4E73jsY6t4BIKhVZgYxwK&#10;KUNj0emw8AMS3w5+dDqyHFtpRn3ictfL+yTJpNMd8QerB9xYbL7rySnYpp9bezMdnt/W6XJ83U2b&#10;7Kutlbq+mtdPICLO8S8MZ3xGh4qZ9n4iE0TPOl/ylqggTVIQHHjMMzb2Z+MBZFXK/wuqXwAAAP//&#10;AwBQSwECLQAUAAYACAAAACEAtoM4kv4AAADhAQAAEwAAAAAAAAAAAAAAAAAAAAAAW0NvbnRlbnRf&#10;VHlwZXNdLnhtbFBLAQItABQABgAIAAAAIQA4/SH/1gAAAJQBAAALAAAAAAAAAAAAAAAAAC8BAABf&#10;cmVscy8ucmVsc1BLAQItABQABgAIAAAAIQBT+cEkLQIAAGYEAAAOAAAAAAAAAAAAAAAAAC4CAABk&#10;cnMvZTJvRG9jLnhtbFBLAQItABQABgAIAAAAIQCxcH2B3wAAAAkBAAAPAAAAAAAAAAAAAAAAAIcE&#10;AABkcnMvZG93bnJldi54bWxQSwUGAAAAAAQABADzAAAAkwUAAAAA&#10;" stroked="f">
                <v:textbox style="mso-fit-shape-to-text:t" inset="0,0,0,0">
                  <w:txbxContent>
                    <w:p w:rsidR="00774EA6" w:rsidRPr="00561839" w:rsidRDefault="00774EA6" w:rsidP="00774EA6">
                      <w:pPr>
                        <w:pStyle w:val="Caption"/>
                        <w:jc w:val="center"/>
                        <w:rPr>
                          <w:rFonts w:ascii="Times New Roman" w:hAnsi="Times New Roman" w:cs="Times New Roman"/>
                          <w:noProof/>
                          <w:sz w:val="28"/>
                          <w:szCs w:val="28"/>
                        </w:rPr>
                      </w:pPr>
                      <w:r>
                        <w:t xml:space="preserve">Figure </w:t>
                      </w:r>
                      <w:fldSimple w:instr=" SEQ Figure \* ARABIC ">
                        <w:r w:rsidR="008152A9">
                          <w:rPr>
                            <w:noProof/>
                          </w:rPr>
                          <w:t>6</w:t>
                        </w:r>
                      </w:fldSimple>
                      <w:r>
                        <w:t xml:space="preserve"> Count distribution of machine learning over application themes</w:t>
                      </w:r>
                    </w:p>
                  </w:txbxContent>
                </v:textbox>
                <w10:wrap type="square"/>
              </v:shape>
            </w:pict>
          </mc:Fallback>
        </mc:AlternateContent>
      </w:r>
    </w:p>
    <w:p w:rsidR="00774EA6" w:rsidRDefault="00774EA6" w:rsidP="00DE76B0">
      <w:pPr>
        <w:jc w:val="both"/>
        <w:rPr>
          <w:rFonts w:ascii="Times New Roman" w:hAnsi="Times New Roman" w:cs="Times New Roman"/>
          <w:sz w:val="28"/>
          <w:szCs w:val="28"/>
        </w:rPr>
      </w:pPr>
    </w:p>
    <w:p w:rsidR="00DE76B0" w:rsidRPr="00DE76B0" w:rsidRDefault="00DE76B0" w:rsidP="001265CB">
      <w:pPr>
        <w:pStyle w:val="Heading3"/>
      </w:pPr>
      <w:bookmarkStart w:id="12" w:name="_Toc46684183"/>
      <w:r w:rsidRPr="00DE76B0">
        <w:t>Property Detection</w:t>
      </w:r>
      <w:bookmarkEnd w:id="12"/>
    </w:p>
    <w:p w:rsidR="00047627" w:rsidRDefault="000E1333" w:rsidP="005A0845">
      <w:pPr>
        <w:jc w:val="both"/>
        <w:rPr>
          <w:rFonts w:ascii="Times New Roman" w:hAnsi="Times New Roman" w:cs="Times New Roman"/>
          <w:sz w:val="28"/>
          <w:szCs w:val="28"/>
        </w:rPr>
      </w:pPr>
      <w:r>
        <w:rPr>
          <w:rFonts w:ascii="Times New Roman" w:hAnsi="Times New Roman" w:cs="Times New Roman"/>
          <w:sz w:val="28"/>
          <w:szCs w:val="28"/>
        </w:rPr>
        <w:t>Property prediction is the most recurring application theme throughout the studied papers. The them</w:t>
      </w:r>
      <w:r w:rsidR="000C00F3">
        <w:rPr>
          <w:rFonts w:ascii="Times New Roman" w:hAnsi="Times New Roman" w:cs="Times New Roman"/>
          <w:sz w:val="28"/>
          <w:szCs w:val="28"/>
        </w:rPr>
        <w:t>e</w:t>
      </w:r>
      <w:r>
        <w:rPr>
          <w:rFonts w:ascii="Times New Roman" w:hAnsi="Times New Roman" w:cs="Times New Roman"/>
          <w:sz w:val="28"/>
          <w:szCs w:val="28"/>
        </w:rPr>
        <w:t xml:space="preserve"> is defined by developing a machine learning model to detect a certain property </w:t>
      </w:r>
      <w:r w:rsidR="00177269">
        <w:rPr>
          <w:rFonts w:ascii="Times New Roman" w:hAnsi="Times New Roman" w:cs="Times New Roman"/>
          <w:sz w:val="28"/>
          <w:szCs w:val="28"/>
        </w:rPr>
        <w:t xml:space="preserve">regarding </w:t>
      </w:r>
      <w:r>
        <w:rPr>
          <w:rFonts w:ascii="Times New Roman" w:hAnsi="Times New Roman" w:cs="Times New Roman"/>
          <w:sz w:val="28"/>
          <w:szCs w:val="28"/>
        </w:rPr>
        <w:t xml:space="preserve">a code fragment (Module, Class, </w:t>
      </w:r>
      <w:r w:rsidR="00177269">
        <w:rPr>
          <w:rFonts w:ascii="Times New Roman" w:hAnsi="Times New Roman" w:cs="Times New Roman"/>
          <w:sz w:val="28"/>
          <w:szCs w:val="28"/>
        </w:rPr>
        <w:t>Method, ...</w:t>
      </w:r>
      <w:r>
        <w:rPr>
          <w:rFonts w:ascii="Times New Roman" w:hAnsi="Times New Roman" w:cs="Times New Roman"/>
          <w:sz w:val="28"/>
          <w:szCs w:val="28"/>
        </w:rPr>
        <w:t>)</w:t>
      </w:r>
      <w:r w:rsidR="00177269">
        <w:rPr>
          <w:rFonts w:ascii="Times New Roman" w:hAnsi="Times New Roman" w:cs="Times New Roman"/>
          <w:sz w:val="28"/>
          <w:szCs w:val="28"/>
        </w:rPr>
        <w:t xml:space="preserve"> or a documentation piece</w:t>
      </w:r>
      <w:r w:rsidR="000C5C41">
        <w:rPr>
          <w:rFonts w:ascii="Times New Roman" w:hAnsi="Times New Roman" w:cs="Times New Roman"/>
          <w:sz w:val="28"/>
          <w:szCs w:val="28"/>
        </w:rPr>
        <w:t xml:space="preserve">. </w:t>
      </w:r>
      <w:r w:rsidR="00366B2B">
        <w:rPr>
          <w:rFonts w:ascii="Times New Roman" w:hAnsi="Times New Roman" w:cs="Times New Roman"/>
          <w:sz w:val="28"/>
          <w:szCs w:val="28"/>
        </w:rPr>
        <w:t xml:space="preserve">For example </w:t>
      </w:r>
      <w:r w:rsidR="00366B2B">
        <w:rPr>
          <w:rFonts w:ascii="Times New Roman" w:hAnsi="Times New Roman" w:cs="Times New Roman"/>
          <w:sz w:val="28"/>
          <w:szCs w:val="28"/>
        </w:rPr>
        <w:fldChar w:fldCharType="begin"/>
      </w:r>
      <w:r w:rsidR="00366B2B">
        <w:rPr>
          <w:rFonts w:ascii="Times New Roman" w:hAnsi="Times New Roman" w:cs="Times New Roman"/>
          <w:sz w:val="28"/>
          <w:szCs w:val="28"/>
        </w:rPr>
        <w:instrText xml:space="preserve"> ADDIN ZOTERO_ITEM CSL_CITATION {"citationID":"15aklU3u","properties":{"formattedCitation":"[16]","plainCitation":"[16]","noteIndex":0},"citationItems":[{"id":444,"uris":["http://zotero.org/users/6442899/items/NV3QRWDR"],"uri":["http://zotero.org/users/6442899/items/NV3QRWDR"],"itemData":{"id":444,"type":"paper-conference","abstract":"Software refactoring is widely employed to improve software quality. A key step in software refactoring is to identify which part of the software should be refactored. To facilitate the identification, a number of approaches have been proposed to identify certain structures in the code (called code smells) that suggest the possibility of refactoring. Most of such approaches rely on manually designed heuristics to map manually selected source code metrics to predictions. However, it is challenging to manually select the best features, especially textual features. It is also difficult to manually construct the optimal heuristics. To this end, in this paper we propose a deep learning based novel approach to detecting feature envy, one of the most common code smells. The key insight is that deep neural networks and advanced deep learning techniques could automatically select features (especially textual features) of source code for feature envy detection, and could automatically build the complex mapping between such features and predictions. We also propose an automatic approach to generating labeled training data for the neural network based classifier, which does not require any human intervention. Evaluation results on open-source applications suggest that the proposed approach significantly improves the state-of-the-art in both detecting feature envy smells and recommending destinations for identified smelly methods.","container-title":"Proceedings of the 33rd ACM/IEEE International Conference on Automated Software Engineering - ASE 2018","DOI":"10.1145/3238147.3238166","event":"the 33rd ACM/IEEE International Conference","event-place":"Montpellier, France","ISBN":"978-1-4503-5937-5","language":"en","page":"385-396","publisher":"ACM Press","publisher-place":"Montpellier, France","source":"DOI.org (Crossref)","title":"Deep learning based feature envy detection","URL":"http://dl.acm.org/citation.cfm?doid=3238147.3238166","author":[{"family":"Liu","given":"Hui"},{"family":"Xu","given":"Zhifeng"},{"family":"Zou","given":"Yanzhen"}],"accessed":{"date-parts":[["2020",6,13]]},"issued":{"date-parts":[["2018"]]}}}],"schema":"https://github.com/citation-style-language/schema/raw/master/csl-citation.json"} </w:instrText>
      </w:r>
      <w:r w:rsidR="00366B2B">
        <w:rPr>
          <w:rFonts w:ascii="Times New Roman" w:hAnsi="Times New Roman" w:cs="Times New Roman"/>
          <w:sz w:val="28"/>
          <w:szCs w:val="28"/>
        </w:rPr>
        <w:fldChar w:fldCharType="separate"/>
      </w:r>
      <w:r w:rsidR="00366B2B" w:rsidRPr="00366B2B">
        <w:rPr>
          <w:rFonts w:ascii="Times New Roman" w:hAnsi="Times New Roman" w:cs="Times New Roman"/>
          <w:sz w:val="28"/>
        </w:rPr>
        <w:t>[16]</w:t>
      </w:r>
      <w:r w:rsidR="00366B2B">
        <w:rPr>
          <w:rFonts w:ascii="Times New Roman" w:hAnsi="Times New Roman" w:cs="Times New Roman"/>
          <w:sz w:val="28"/>
          <w:szCs w:val="28"/>
        </w:rPr>
        <w:fldChar w:fldCharType="end"/>
      </w:r>
      <w:r w:rsidR="00366B2B">
        <w:rPr>
          <w:rFonts w:ascii="Times New Roman" w:hAnsi="Times New Roman" w:cs="Times New Roman"/>
          <w:sz w:val="28"/>
          <w:szCs w:val="28"/>
        </w:rPr>
        <w:t xml:space="preserve"> proposed to detect smelly code segments (i.e. need refactor</w:t>
      </w:r>
      <w:r w:rsidR="00572312">
        <w:rPr>
          <w:rFonts w:ascii="Times New Roman" w:hAnsi="Times New Roman" w:cs="Times New Roman"/>
          <w:sz w:val="28"/>
          <w:szCs w:val="28"/>
        </w:rPr>
        <w:t>ing) and considered the feature-</w:t>
      </w:r>
      <w:r w:rsidR="00366B2B">
        <w:rPr>
          <w:rFonts w:ascii="Times New Roman" w:hAnsi="Times New Roman" w:cs="Times New Roman"/>
          <w:sz w:val="28"/>
          <w:szCs w:val="28"/>
        </w:rPr>
        <w:t xml:space="preserve">envy smelly code as a demonstration. </w:t>
      </w:r>
      <w:r w:rsidR="00D62F59">
        <w:rPr>
          <w:rFonts w:ascii="Times New Roman" w:hAnsi="Times New Roman" w:cs="Times New Roman"/>
          <w:sz w:val="28"/>
          <w:szCs w:val="28"/>
        </w:rPr>
        <w:fldChar w:fldCharType="begin"/>
      </w:r>
      <w:r w:rsidR="00D62F59">
        <w:rPr>
          <w:rFonts w:ascii="Times New Roman" w:hAnsi="Times New Roman" w:cs="Times New Roman"/>
          <w:sz w:val="28"/>
          <w:szCs w:val="28"/>
        </w:rPr>
        <w:instrText xml:space="preserve"> ADDIN ZOTERO_ITEM CSL_CITATION {"citationID":"j2BwkqTP","properties":{"formattedCitation":"[17]","plainCitation":"[17]","noteIndex":0},"citationItems":[{"id":451,"uris":["http://zotero.org/users/6442899/items/FGZS5P3H"],"uri":["http://zotero.org/users/6442899/items/FGZS5P3H"],"itemData":{"id":451,"type":"paper-conference","abstract":"We present a technique to distinguish valid from invalid data structure objects. The technique is based on building an artificial neural network, more precisely a binary classifier, and training it to identify valid and invalid instances of a data structure. The obtained classifier can then be used in place of the data structure's invariant, in order to attempt to identify (in)correct behaviors in programs manipulating the structure. In order to produce the valid objects to train the network, an assumed-correct set of object building routines is randomly executed. Invalid instances are produced by generating values for object fields that \"break\" the collected valid values, i.e., that assign values to object fields that have not been observed as feasible in the assumed-correct executions that led to the collected valid instances. We experimentally assess this approach, over a benchmark of data structures. We show that this learning technique produces classifiers that achieve significantly better accuracy in classifying valid/invalid objects compared to a technique for dynamic invariant detection, and leads to improved bug finding.","container-title":"2019 IEEE/ACM 41st International Conference on Software Engineering (ICSE)","DOI":"10.1109/ICSE.2019.00084","event":"2019 IEEE/ACM 41st International Conference on Software Engineering (ICSE)","note":"ISSN: 1558-1225","page":"759-770","source":"IEEE Xplore","title":"Training Binary Classifiers as Data Structure Invariants","author":[{"family":"Molina","given":"Facundo"},{"family":"Degiovanni","given":"Renzo"},{"family":"Ponzio","given":"Pablo"},{"family":"Regis","given":"Germán"},{"family":"Aguirre","given":"Nazareno"},{"family":"Frias","given":"Marcelo"}],"issued":{"date-parts":[["2019",5]]}}}],"schema":"https://github.com/citation-style-language/schema/raw/master/csl-citation.json"} </w:instrText>
      </w:r>
      <w:r w:rsidR="00D62F59">
        <w:rPr>
          <w:rFonts w:ascii="Times New Roman" w:hAnsi="Times New Roman" w:cs="Times New Roman"/>
          <w:sz w:val="28"/>
          <w:szCs w:val="28"/>
        </w:rPr>
        <w:fldChar w:fldCharType="separate"/>
      </w:r>
      <w:r w:rsidR="00D62F59" w:rsidRPr="00D62F59">
        <w:rPr>
          <w:rFonts w:ascii="Times New Roman" w:hAnsi="Times New Roman" w:cs="Times New Roman"/>
          <w:sz w:val="28"/>
        </w:rPr>
        <w:t>[17]</w:t>
      </w:r>
      <w:r w:rsidR="00D62F59">
        <w:rPr>
          <w:rFonts w:ascii="Times New Roman" w:hAnsi="Times New Roman" w:cs="Times New Roman"/>
          <w:sz w:val="28"/>
          <w:szCs w:val="28"/>
        </w:rPr>
        <w:fldChar w:fldCharType="end"/>
      </w:r>
      <w:r w:rsidR="00D62F59">
        <w:rPr>
          <w:rFonts w:ascii="Times New Roman" w:hAnsi="Times New Roman" w:cs="Times New Roman"/>
          <w:sz w:val="28"/>
          <w:szCs w:val="28"/>
        </w:rPr>
        <w:t xml:space="preserve"> proposed to detect</w:t>
      </w:r>
      <w:r w:rsidR="00D42849">
        <w:rPr>
          <w:rFonts w:ascii="Times New Roman" w:hAnsi="Times New Roman" w:cs="Times New Roman"/>
          <w:sz w:val="28"/>
          <w:szCs w:val="28"/>
        </w:rPr>
        <w:t xml:space="preserve"> valid data structures - </w:t>
      </w:r>
      <w:r w:rsidR="00D62F59">
        <w:rPr>
          <w:rFonts w:ascii="Times New Roman" w:hAnsi="Times New Roman" w:cs="Times New Roman"/>
          <w:sz w:val="28"/>
          <w:szCs w:val="28"/>
        </w:rPr>
        <w:t xml:space="preserve">named class invariants in the community. </w:t>
      </w:r>
      <w:r w:rsidR="00965DA5">
        <w:rPr>
          <w:rFonts w:ascii="Times New Roman" w:hAnsi="Times New Roman" w:cs="Times New Roman"/>
          <w:sz w:val="28"/>
          <w:szCs w:val="28"/>
        </w:rPr>
        <w:fldChar w:fldCharType="begin"/>
      </w:r>
      <w:r w:rsidR="00965DA5">
        <w:rPr>
          <w:rFonts w:ascii="Times New Roman" w:hAnsi="Times New Roman" w:cs="Times New Roman"/>
          <w:sz w:val="28"/>
          <w:szCs w:val="28"/>
        </w:rPr>
        <w:instrText xml:space="preserve"> ADDIN ZOTERO_ITEM CSL_CITATION {"citationID":"BPWojGXk","properties":{"formattedCitation":"[18]","plainCitation":"[18]","noteIndex":0},"citationItems":[{"id":474,"uris":["http://zotero.org/users/6442899/items/X43I9ZIC"],"uri":["http://zotero.org/users/6442899/items/X43I9ZIC"],"itemData":{"id":474,"type":"paper-conference","abstract":"Using API reference documentation like JavaDoc is an integral part of software development. Previous research introduced a grounded taxonomy that organizes API documentation knowledge in 12 types, including knowledge about the Functionality, Structure, and Quality of an API. We study how well modern text classification approaches can automatically identify documentation containing specific knowledge types. We compared conventional machine learning (k-NN and SVM) with deep learning approaches trained on manually-annotated Java and .NET API documentation (n = 5,574). When classifying the knowledge types individually (i.e., multiple binary classifiers) the best AUPRC was up to 87","collection-title":"ESEC/FSE 2019","container-title":"Proceedings of the 2019 27th ACM Joint Meeting on European Software Engineering Conference and Symposium on the Foundations of Software Engineering","DOI":"10.1145/3338906.3338943","event-place":"Tallinn, Estonia","ISBN":"978-1-4503-5572-8","page":"109–119","publisher":"Association for Computing Machinery","publisher-place":"Tallinn, Estonia","source":"ACM Digital Library","title":"On using machine learning to identify knowledge in API reference documentation","URL":"https://doi.org/10.1145/3338906.3338943","author":[{"family":"Fucci","given":"Davide"},{"family":"Mollaalizadehbahnemiri","given":"Alireza"},{"family":"Maalej","given":"Walid"}],"accessed":{"date-parts":[["2020",6,13]]},"issued":{"date-parts":[["2019",8,12]]}}}],"schema":"https://github.com/citation-style-language/schema/raw/master/csl-citation.json"} </w:instrText>
      </w:r>
      <w:r w:rsidR="00965DA5">
        <w:rPr>
          <w:rFonts w:ascii="Times New Roman" w:hAnsi="Times New Roman" w:cs="Times New Roman"/>
          <w:sz w:val="28"/>
          <w:szCs w:val="28"/>
        </w:rPr>
        <w:fldChar w:fldCharType="separate"/>
      </w:r>
      <w:r w:rsidR="00965DA5" w:rsidRPr="00965DA5">
        <w:rPr>
          <w:rFonts w:ascii="Times New Roman" w:hAnsi="Times New Roman" w:cs="Times New Roman"/>
          <w:sz w:val="28"/>
        </w:rPr>
        <w:t>[18]</w:t>
      </w:r>
      <w:r w:rsidR="00965DA5">
        <w:rPr>
          <w:rFonts w:ascii="Times New Roman" w:hAnsi="Times New Roman" w:cs="Times New Roman"/>
          <w:sz w:val="28"/>
          <w:szCs w:val="28"/>
        </w:rPr>
        <w:fldChar w:fldCharType="end"/>
      </w:r>
      <w:r w:rsidR="00965DA5">
        <w:rPr>
          <w:rFonts w:ascii="Times New Roman" w:hAnsi="Times New Roman" w:cs="Times New Roman"/>
          <w:sz w:val="28"/>
          <w:szCs w:val="28"/>
        </w:rPr>
        <w:t xml:space="preserve"> </w:t>
      </w:r>
      <w:r w:rsidR="005A0845">
        <w:rPr>
          <w:rFonts w:ascii="Times New Roman" w:hAnsi="Times New Roman" w:cs="Times New Roman"/>
          <w:sz w:val="28"/>
          <w:szCs w:val="28"/>
        </w:rPr>
        <w:t xml:space="preserve">proposed to detect the type of </w:t>
      </w:r>
      <w:r w:rsidR="00965DA5">
        <w:rPr>
          <w:rFonts w:ascii="Times New Roman" w:hAnsi="Times New Roman" w:cs="Times New Roman"/>
          <w:sz w:val="28"/>
          <w:szCs w:val="28"/>
        </w:rPr>
        <w:t>documentation (directive, functional, non-information, …)</w:t>
      </w:r>
      <w:r w:rsidR="00AC2633">
        <w:rPr>
          <w:rFonts w:ascii="Times New Roman" w:hAnsi="Times New Roman" w:cs="Times New Roman"/>
          <w:sz w:val="28"/>
          <w:szCs w:val="28"/>
        </w:rPr>
        <w:t>.</w:t>
      </w:r>
      <w:r w:rsidR="004C22CD">
        <w:rPr>
          <w:rFonts w:ascii="Times New Roman" w:hAnsi="Times New Roman" w:cs="Times New Roman"/>
          <w:sz w:val="28"/>
          <w:szCs w:val="28"/>
        </w:rPr>
        <w:t xml:space="preserve"> </w:t>
      </w:r>
      <w:r w:rsidR="00F9040F">
        <w:rPr>
          <w:rFonts w:ascii="Times New Roman" w:hAnsi="Times New Roman" w:cs="Times New Roman"/>
          <w:sz w:val="28"/>
          <w:szCs w:val="28"/>
        </w:rPr>
        <w:fldChar w:fldCharType="begin"/>
      </w:r>
      <w:r w:rsidR="00F9040F">
        <w:rPr>
          <w:rFonts w:ascii="Times New Roman" w:hAnsi="Times New Roman" w:cs="Times New Roman"/>
          <w:sz w:val="28"/>
          <w:szCs w:val="28"/>
        </w:rPr>
        <w:instrText xml:space="preserve"> ADDIN ZOTERO_ITEM CSL_CITATION {"citationID":"POJvtuQM","properties":{"formattedCitation":"[12]","plainCitation":"[12]","noteIndex":0},"citationItems":[{"id":483,"uris":["http://zotero.org/users/6442899/items/5UK4LYMN"],"uri":["http://zotero.org/users/6442899/items/5UK4LYMN"],"itemData":{"id":483,"type":"paper-conference","abstract":"Thread-safe classes are pervasive in concurrent, object-oriented software. However, many classes lack documentation regarding their safety guarantees under multi-threaded usage. This lack of documentation forces developers who use a class in a concurrent program to either carefully inspect the implementation of the class, to conservatively synchronize all accesses to it, or to optimistically assume that the class is thread-safe. To overcome the lack of documentation, we present TSFinder, an approach to automatically classify classes as supposedly thread-safe or thread-unsafe. The key idea is to combine a lightweight static analysis that extracts a graph representation from classes with a graph-based classifier. After training the classifier with classes known to be thread-safe and thread-unsafe, it achieves an accuracy of 94.5% on previously unseen classes, enabling the approach to infer thread safety documentation with high confidence. The classifier takes about 3 seconds per class, i.e., it is efficient enough to infer documentation for many classes.","container-title":"Proceedings of the 33rd ACM/IEEE International Conference on Automated Software Engineering - ASE 2018","DOI":"10.1145/3238147.3238212","event":"the 33rd ACM/IEEE International Conference","event-place":"Montpellier, France","ISBN":"978-1-4503-5937-5","language":"en","page":"41-52","publisher":"ACM Press","publisher-place":"Montpellier, France","source":"DOI.org (Crossref)","title":"Is this class thread-safe? inferring documentation using graph-based learning","title-short":"Is this class thread-safe?","URL":"http://dl.acm.org/citation.cfm?doid=3238147.3238212","author":[{"family":"Habib","given":"Andrew"},{"family":"Pradel","given":"Michael"}],"accessed":{"date-parts":[["2020",6,13]]},"issued":{"date-parts":[["2018"]]}}}],"schema":"https://github.com/citation-style-language/schema/raw/master/csl-citation.json"} </w:instrText>
      </w:r>
      <w:r w:rsidR="00F9040F">
        <w:rPr>
          <w:rFonts w:ascii="Times New Roman" w:hAnsi="Times New Roman" w:cs="Times New Roman"/>
          <w:sz w:val="28"/>
          <w:szCs w:val="28"/>
        </w:rPr>
        <w:fldChar w:fldCharType="separate"/>
      </w:r>
      <w:r w:rsidR="00F9040F" w:rsidRPr="00F9040F">
        <w:rPr>
          <w:rFonts w:ascii="Times New Roman" w:hAnsi="Times New Roman" w:cs="Times New Roman"/>
          <w:sz w:val="28"/>
        </w:rPr>
        <w:t>[12]</w:t>
      </w:r>
      <w:r w:rsidR="00F9040F">
        <w:rPr>
          <w:rFonts w:ascii="Times New Roman" w:hAnsi="Times New Roman" w:cs="Times New Roman"/>
          <w:sz w:val="28"/>
          <w:szCs w:val="28"/>
        </w:rPr>
        <w:fldChar w:fldCharType="end"/>
      </w:r>
      <w:r w:rsidR="00F9040F">
        <w:rPr>
          <w:rFonts w:ascii="Times New Roman" w:hAnsi="Times New Roman" w:cs="Times New Roman"/>
          <w:sz w:val="28"/>
          <w:szCs w:val="28"/>
        </w:rPr>
        <w:t xml:space="preserve"> proposed to detect whether a class is thread</w:t>
      </w:r>
      <w:r w:rsidR="005A0845">
        <w:rPr>
          <w:rFonts w:ascii="Times New Roman" w:hAnsi="Times New Roman" w:cs="Times New Roman"/>
          <w:sz w:val="28"/>
          <w:szCs w:val="28"/>
        </w:rPr>
        <w:t>-</w:t>
      </w:r>
      <w:r w:rsidR="00F9040F">
        <w:rPr>
          <w:rFonts w:ascii="Times New Roman" w:hAnsi="Times New Roman" w:cs="Times New Roman"/>
          <w:sz w:val="28"/>
          <w:szCs w:val="28"/>
        </w:rPr>
        <w:t xml:space="preserve">safe or not. </w:t>
      </w:r>
      <w:r w:rsidR="002A41A0">
        <w:rPr>
          <w:rFonts w:ascii="Times New Roman" w:hAnsi="Times New Roman" w:cs="Times New Roman"/>
          <w:sz w:val="28"/>
          <w:szCs w:val="28"/>
        </w:rPr>
        <w:fldChar w:fldCharType="begin"/>
      </w:r>
      <w:r w:rsidR="002A41A0">
        <w:rPr>
          <w:rFonts w:ascii="Times New Roman" w:hAnsi="Times New Roman" w:cs="Times New Roman"/>
          <w:sz w:val="28"/>
          <w:szCs w:val="28"/>
        </w:rPr>
        <w:instrText xml:space="preserve"> ADDIN ZOTERO_ITEM CSL_CITATION {"citationID":"9gYKXrQw","properties":{"formattedCitation":"[19]","plainCitation":"[19]","noteIndex":0},"citationItems":[{"id":486,"uris":["http://zotero.org/users/6442899/items/TXD4E72G"],"uri":["http://zotero.org/users/6442899/items/TXD4E72G"],"itemData":{"id":486,"type":"paper-conference","abstract":"This paper presents a machine learning classifier designed to identify SQL injection vulnerabilities in PHP code. Both classical and deep learning based machine learning algorithms were used to train and evaluate classifier models using input validation and sanitization features extracted from source code files. On ten-fold cross validations a model trained using Convolutional Neural Network(CNN) achieved the highest precision (95.4%), while a model based on Multilayer Perceptron(MLP) achieved the highest recall (63.7%) and the highest f-measure (0.746).","container-title":"2019 34th IEEE/ACM International Conference on Automated Software Engineering (ASE)","DOI":"10.1109/ASE.2019.00164","event":"2019 34th IEEE/ACM International Conference on Automated Software Engineering (ASE)","note":"ISSN: 2643-1572","page":"1286-1288","source":"IEEE Xplore","title":"A Machine Learning Based Approach to Identify SQL Injection Vulnerabilities","author":[{"family":"Zhang","given":"Kevin"}],"issued":{"date-parts":[["2019",11]]}}}],"schema":"https://github.com/citation-style-language/schema/raw/master/csl-citation.json"} </w:instrText>
      </w:r>
      <w:r w:rsidR="002A41A0">
        <w:rPr>
          <w:rFonts w:ascii="Times New Roman" w:hAnsi="Times New Roman" w:cs="Times New Roman"/>
          <w:sz w:val="28"/>
          <w:szCs w:val="28"/>
        </w:rPr>
        <w:fldChar w:fldCharType="separate"/>
      </w:r>
      <w:r w:rsidR="002A41A0" w:rsidRPr="002A41A0">
        <w:rPr>
          <w:rFonts w:ascii="Times New Roman" w:hAnsi="Times New Roman" w:cs="Times New Roman"/>
          <w:sz w:val="28"/>
        </w:rPr>
        <w:t>[19]</w:t>
      </w:r>
      <w:r w:rsidR="002A41A0">
        <w:rPr>
          <w:rFonts w:ascii="Times New Roman" w:hAnsi="Times New Roman" w:cs="Times New Roman"/>
          <w:sz w:val="28"/>
          <w:szCs w:val="28"/>
        </w:rPr>
        <w:fldChar w:fldCharType="end"/>
      </w:r>
      <w:r w:rsidR="002A41A0">
        <w:rPr>
          <w:rFonts w:ascii="Times New Roman" w:hAnsi="Times New Roman" w:cs="Times New Roman"/>
          <w:sz w:val="28"/>
          <w:szCs w:val="28"/>
        </w:rPr>
        <w:t xml:space="preserve"> proposed to detect SQL vulnerabilities in PHP applications. </w:t>
      </w:r>
      <w:r w:rsidR="00063B6C">
        <w:rPr>
          <w:rFonts w:ascii="Times New Roman" w:hAnsi="Times New Roman" w:cs="Times New Roman"/>
          <w:sz w:val="28"/>
          <w:szCs w:val="28"/>
        </w:rPr>
        <w:fldChar w:fldCharType="begin"/>
      </w:r>
      <w:r w:rsidR="00063B6C">
        <w:rPr>
          <w:rFonts w:ascii="Times New Roman" w:hAnsi="Times New Roman" w:cs="Times New Roman"/>
          <w:sz w:val="28"/>
          <w:szCs w:val="28"/>
        </w:rPr>
        <w:instrText xml:space="preserve"> ADDIN ZOTERO_ITEM CSL_CITATION {"citationID":"p1KDhvGa","properties":{"formattedCitation":"[20]","plainCitation":"[20]","noteIndex":0},"citationItems":[{"id":572,"uris":["http://zotero.org/users/6442899/items/5W4PAS83"],"uri":["http://zotero.org/users/6442899/items/5W4PAS83"],"itemData":{"id":572,"type":"paper-conference","abstract":"Just-in-Time Software Defect Prediction (JIT-SDP) is an SDP approach that makes defect predictions at the software change level. Most existing JIT-SDP work assumes that the characteristics of the problem remain the same over time. However, JIT-SDP may suffer from class imbalance evolution. Specifically, the imbalance status of the problem (i.e., how much underrepresented the defect-inducing changes are) may be intensified or reduced over time. If occurring, this could render existing JIT-SDP approaches unsuitable, including those that rebuild classifiers over time using only recent data. This work thus provides the first investigation of whether class imbalance evolution poses a threat to JIT-SDP. This investigation is performed in a realistic scenario by taking into account verification latency - the often overlooked fact that labeled training examples arrive with a delay. Based on 10 GitHub projects, we show that JIT-SDP suffers from class imbalance evolution, significantly hindering the predictive performance of existing JIT-SDP approaches. Compared to state-of-the-art class imbalance evolution learning approaches, the predictive performance of JIT-SDP approaches was up to 97.2% lower in terms of g-mean. Hence, it is essential to tackle class imbalance evolution in JIT-SDP. We then propose a novel class imbalance evolution approach for the specific context of JIT-SDP. While maintaining top ranked g-means, this approach managed to produce up to 63.59% more balanced recalls on the defect-inducing and clean classes than state-of-the-art class imbalance evolution approaches. We thus recommend it to avoid overemphasizing one class over the other in JIT-SDP.","collection-title":"ICSE '19","container-title":"Proceedings of the 41st International Conference on Software Engineering","DOI":"10.1109/ICSE.2019.00076","event-place":"Montreal, Quebec, Canada","page":"666–676","publisher":"IEEE Press","publisher-place":"Montreal, Quebec, Canada","source":"ACM Digital Library","title":"Class imbalance evolution and verification latency in just-in-time software defect prediction","URL":"https://doi.org/10.1109/ICSE.2019.00076","author":[{"family":"Cabral","given":"George G."},{"family":"Minku","given":"Leandro L."},{"family":"Shihab","given":"Emad"},{"family":"Mujahid","given":"Suhaib"}],"accessed":{"date-parts":[["2020",7,12]]},"issued":{"date-parts":[["2019",5,25]]}}}],"schema":"https://github.com/citation-style-language/schema/raw/master/csl-citation.json"} </w:instrText>
      </w:r>
      <w:r w:rsidR="00063B6C">
        <w:rPr>
          <w:rFonts w:ascii="Times New Roman" w:hAnsi="Times New Roman" w:cs="Times New Roman"/>
          <w:sz w:val="28"/>
          <w:szCs w:val="28"/>
        </w:rPr>
        <w:fldChar w:fldCharType="separate"/>
      </w:r>
      <w:r w:rsidR="00063B6C" w:rsidRPr="00063B6C">
        <w:rPr>
          <w:rFonts w:ascii="Times New Roman" w:hAnsi="Times New Roman" w:cs="Times New Roman"/>
          <w:sz w:val="28"/>
        </w:rPr>
        <w:t>[20]</w:t>
      </w:r>
      <w:r w:rsidR="00063B6C">
        <w:rPr>
          <w:rFonts w:ascii="Times New Roman" w:hAnsi="Times New Roman" w:cs="Times New Roman"/>
          <w:sz w:val="28"/>
          <w:szCs w:val="28"/>
        </w:rPr>
        <w:fldChar w:fldCharType="end"/>
      </w:r>
      <w:r w:rsidR="00063B6C">
        <w:rPr>
          <w:rFonts w:ascii="Times New Roman" w:hAnsi="Times New Roman" w:cs="Times New Roman"/>
          <w:sz w:val="28"/>
          <w:szCs w:val="28"/>
        </w:rPr>
        <w:t xml:space="preserve"> proposed to detect whether an update (git commit) is defect inducing or not. </w:t>
      </w:r>
      <w:r w:rsidR="00D70397">
        <w:rPr>
          <w:rFonts w:ascii="Times New Roman" w:hAnsi="Times New Roman" w:cs="Times New Roman"/>
          <w:sz w:val="28"/>
          <w:szCs w:val="28"/>
        </w:rPr>
        <w:t xml:space="preserve">Finally </w:t>
      </w:r>
      <w:r w:rsidR="00D70397">
        <w:rPr>
          <w:rFonts w:ascii="Times New Roman" w:hAnsi="Times New Roman" w:cs="Times New Roman"/>
          <w:sz w:val="28"/>
          <w:szCs w:val="28"/>
        </w:rPr>
        <w:fldChar w:fldCharType="begin"/>
      </w:r>
      <w:r w:rsidR="00D70397">
        <w:rPr>
          <w:rFonts w:ascii="Times New Roman" w:hAnsi="Times New Roman" w:cs="Times New Roman"/>
          <w:sz w:val="28"/>
          <w:szCs w:val="28"/>
        </w:rPr>
        <w:instrText xml:space="preserve"> ADDIN ZOTERO_ITEM CSL_CITATION {"citationID":"MjDFBrCX","properties":{"formattedCitation":"[21]","plainCitation":"[21]","noteIndex":0},"citationItems":[{"id":468,"uris":["http://zotero.org/users/6442899/items/VI4CV5LI"],"uri":["http://zotero.org/users/6442899/items/VI4CV5LI"],"itemData":{"id":468,"type":"paper-conference","abstract":"Despite their ability to detect critical bugs in software, developers consider high false positive rates to be a key barrier to using static analysis tools in practice. To improve the usability of these tools, researchers have recently begun to apply machine learning techniques to classify and filter false positive analysis reports. Although initial results have been promising, the long-term potential and best practices for this line of research are unclear due to the lack of detailed, large-scale empirical evaluation. To partially address this knowledge gap, we present a comparative empirical study of four machine learning techniques, namely hand-engineered features, bag of words, recurrent neural networks, and graph neural networks, for classifying false positives, using multiple ground-truth program sets. We also introduce and evaluate new data preparation routines for recurrent neural networks and node representations for graph neural networks, and show that these routines can have a substantial positive impact on classification accuracy. Overall, our results suggest that recurrent neural networks (which learn over a program's source code) outperform the other subject techniques, although interesting tradeoffs are present among all techniques. Our observations provide insight into the future research needed to speed the adoption of machine learning approaches in practice.","container-title":"2019 12th IEEE Conference on Software Testing, Validation and Verification (ICST)","DOI":"10.1109/ICST.2019.00036","event":"2019 12th IEEE Conference on Software Testing, Validation and Verification (ICST)","note":"ISSN: 2159-4848","page":"288-299","source":"IEEE Xplore","title":"An Empirical Assessment of Machine Learning Approaches for Triaging Reports of a Java Static Analysis Tool","author":[{"family":"Koc","given":"Ugur"},{"family":"Wei","given":"Shiyi"},{"family":"Foster","given":"Jeffrey S."},{"family":"Carpuat","given":"Marine"},{"family":"Porter","given":"Adam A."}],"issued":{"date-parts":[["2019",4]]}}}],"schema":"https://github.com/citation-style-language/schema/raw/master/csl-citation.json"} </w:instrText>
      </w:r>
      <w:r w:rsidR="00D70397">
        <w:rPr>
          <w:rFonts w:ascii="Times New Roman" w:hAnsi="Times New Roman" w:cs="Times New Roman"/>
          <w:sz w:val="28"/>
          <w:szCs w:val="28"/>
        </w:rPr>
        <w:fldChar w:fldCharType="separate"/>
      </w:r>
      <w:r w:rsidR="00D70397" w:rsidRPr="00D70397">
        <w:rPr>
          <w:rFonts w:ascii="Times New Roman" w:hAnsi="Times New Roman" w:cs="Times New Roman"/>
          <w:sz w:val="28"/>
        </w:rPr>
        <w:t>[21]</w:t>
      </w:r>
      <w:r w:rsidR="00D70397">
        <w:rPr>
          <w:rFonts w:ascii="Times New Roman" w:hAnsi="Times New Roman" w:cs="Times New Roman"/>
          <w:sz w:val="28"/>
          <w:szCs w:val="28"/>
        </w:rPr>
        <w:fldChar w:fldCharType="end"/>
      </w:r>
      <w:r w:rsidR="00D70397">
        <w:rPr>
          <w:rFonts w:ascii="Times New Roman" w:hAnsi="Times New Roman" w:cs="Times New Roman"/>
          <w:sz w:val="28"/>
          <w:szCs w:val="28"/>
        </w:rPr>
        <w:t xml:space="preserve"> proposed also vulnerability detection for Java.</w:t>
      </w:r>
    </w:p>
    <w:p w:rsidR="00E41BE9" w:rsidRDefault="00E41BE9" w:rsidP="001265CB">
      <w:pPr>
        <w:pStyle w:val="Heading3"/>
      </w:pPr>
      <w:bookmarkStart w:id="13" w:name="_Toc46684184"/>
      <w:r w:rsidRPr="00E41BE9">
        <w:lastRenderedPageBreak/>
        <w:t>Neural Network Testing and Repair</w:t>
      </w:r>
      <w:bookmarkEnd w:id="13"/>
    </w:p>
    <w:p w:rsidR="006B21DA" w:rsidRDefault="00E41BE9" w:rsidP="005A0845">
      <w:pPr>
        <w:jc w:val="both"/>
        <w:rPr>
          <w:rFonts w:ascii="Times New Roman" w:hAnsi="Times New Roman" w:cs="Times New Roman"/>
          <w:sz w:val="28"/>
          <w:szCs w:val="28"/>
        </w:rPr>
      </w:pPr>
      <w:r>
        <w:rPr>
          <w:rFonts w:ascii="Times New Roman" w:hAnsi="Times New Roman" w:cs="Times New Roman"/>
          <w:sz w:val="28"/>
          <w:szCs w:val="28"/>
        </w:rPr>
        <w:t>The fact that deep learning models are being deployed in safety</w:t>
      </w:r>
      <w:r w:rsidR="005A0845">
        <w:rPr>
          <w:rFonts w:ascii="Times New Roman" w:hAnsi="Times New Roman" w:cs="Times New Roman"/>
          <w:sz w:val="28"/>
          <w:szCs w:val="28"/>
        </w:rPr>
        <w:t>-</w:t>
      </w:r>
      <w:r w:rsidR="0071640A">
        <w:rPr>
          <w:rFonts w:ascii="Times New Roman" w:hAnsi="Times New Roman" w:cs="Times New Roman"/>
          <w:sz w:val="28"/>
          <w:szCs w:val="28"/>
        </w:rPr>
        <w:t>critical applications have called to more testing for neural networks. As the software engineering community ha</w:t>
      </w:r>
      <w:r w:rsidR="005A0845">
        <w:rPr>
          <w:rFonts w:ascii="Times New Roman" w:hAnsi="Times New Roman" w:cs="Times New Roman"/>
          <w:sz w:val="28"/>
          <w:szCs w:val="28"/>
        </w:rPr>
        <w:t>s</w:t>
      </w:r>
      <w:r w:rsidR="0071640A">
        <w:rPr>
          <w:rFonts w:ascii="Times New Roman" w:hAnsi="Times New Roman" w:cs="Times New Roman"/>
          <w:sz w:val="28"/>
          <w:szCs w:val="28"/>
        </w:rPr>
        <w:t xml:space="preserve"> experience in traditional software </w:t>
      </w:r>
      <w:r w:rsidR="001513CE">
        <w:rPr>
          <w:rFonts w:ascii="Times New Roman" w:hAnsi="Times New Roman" w:cs="Times New Roman"/>
          <w:sz w:val="28"/>
          <w:szCs w:val="28"/>
        </w:rPr>
        <w:t>testing, new efforts were founded to apply this experience for testing deep learning models.</w:t>
      </w:r>
      <w:r w:rsidR="003D7F50">
        <w:rPr>
          <w:rFonts w:ascii="Times New Roman" w:hAnsi="Times New Roman" w:cs="Times New Roman"/>
          <w:sz w:val="28"/>
          <w:szCs w:val="28"/>
        </w:rPr>
        <w:t xml:space="preserve"> Note that the deep learning community ha</w:t>
      </w:r>
      <w:r w:rsidR="005A0845">
        <w:rPr>
          <w:rFonts w:ascii="Times New Roman" w:hAnsi="Times New Roman" w:cs="Times New Roman"/>
          <w:sz w:val="28"/>
          <w:szCs w:val="28"/>
        </w:rPr>
        <w:t>s</w:t>
      </w:r>
      <w:r w:rsidR="003D7F50">
        <w:rPr>
          <w:rFonts w:ascii="Times New Roman" w:hAnsi="Times New Roman" w:cs="Times New Roman"/>
          <w:sz w:val="28"/>
          <w:szCs w:val="28"/>
        </w:rPr>
        <w:t xml:space="preserve"> used to test </w:t>
      </w:r>
      <w:r w:rsidR="005A0845">
        <w:rPr>
          <w:rFonts w:ascii="Times New Roman" w:hAnsi="Times New Roman" w:cs="Times New Roman"/>
          <w:sz w:val="28"/>
          <w:szCs w:val="28"/>
        </w:rPr>
        <w:t xml:space="preserve">a </w:t>
      </w:r>
      <w:r w:rsidR="003D7F50">
        <w:rPr>
          <w:rFonts w:ascii="Times New Roman" w:hAnsi="Times New Roman" w:cs="Times New Roman"/>
          <w:sz w:val="28"/>
          <w:szCs w:val="28"/>
        </w:rPr>
        <w:t xml:space="preserve">deep learning model on </w:t>
      </w:r>
      <w:r w:rsidR="005A0845">
        <w:rPr>
          <w:rFonts w:ascii="Times New Roman" w:hAnsi="Times New Roman" w:cs="Times New Roman"/>
          <w:sz w:val="28"/>
          <w:szCs w:val="28"/>
        </w:rPr>
        <w:t xml:space="preserve">the </w:t>
      </w:r>
      <w:r w:rsidR="003D7F50">
        <w:rPr>
          <w:rFonts w:ascii="Times New Roman" w:hAnsi="Times New Roman" w:cs="Times New Roman"/>
          <w:sz w:val="28"/>
          <w:szCs w:val="28"/>
        </w:rPr>
        <w:t xml:space="preserve">testing and validation dataset, but this type of testing is no more sufficient. </w:t>
      </w:r>
      <w:r w:rsidR="003D7F50">
        <w:rPr>
          <w:rFonts w:ascii="Times New Roman" w:hAnsi="Times New Roman" w:cs="Times New Roman"/>
          <w:sz w:val="28"/>
          <w:szCs w:val="28"/>
        </w:rPr>
        <w:fldChar w:fldCharType="begin"/>
      </w:r>
      <w:r w:rsidR="003D7F50">
        <w:rPr>
          <w:rFonts w:ascii="Times New Roman" w:hAnsi="Times New Roman" w:cs="Times New Roman"/>
          <w:sz w:val="28"/>
          <w:szCs w:val="28"/>
        </w:rPr>
        <w:instrText xml:space="preserve"> ADDIN ZOTERO_ITEM CSL_CITATION {"citationID":"xmvAAvic","properties":{"formattedCitation":"[22]","plainCitation":"[22]","noteIndex":0},"citationItems":[{"id":484,"uris":["http://zotero.org/users/6442899/items/RMTSA9A9"],"uri":["http://zotero.org/users/6442899/items/RMTSA9A9"],"itemData":{"id":484,"type":"paper-conference","abstract":"Deep learning (DL) defines a new data-driven programming paradigm that constructs the internal system logic of a crafted neuron network through a set of training data. We have seen wide adoption of DL in many safety-critical scenarios. However, a plethora of studies have shown that the state-of-the-art DL systems suffer from various vulnerabilities which can lead to severe consequences when applied to real-world applications. Currently, the testing adequacy of a DL system is usually measured by the accuracy of test data. Considering the limitation of accessible high quality test data, good accuracy performance on test data can hardly provide confidence to the testing adequacy and generality of DL systems. Unlike traditional software systems that have clear and controllable logic and functionality, the lack of interpretability in a DL system makes system analysis and defect detection difficult, which could potentially hinder its real-world deployment. In this paper, we propose DeepGauge, a set of multi-granularity testing criteria for DL systems, which aims at rendering a multi-faceted portrayal of the testbed. The in-depth evaluation of our proposed testing criteria is demonstrated on two well-known datasets, five DL systems, and with four state-of-the-art adversarial attack techniques against DL. The potential usefulness of DeepGauge sheds light on the construction of more generic and robust DL systems.","collection-title":"ASE 2018","container-title":"Proceedings of the 33rd ACM/IEEE International Conference on Automated Software Engineering","DOI":"10.1145/3238147.3238202","event-place":"Montpellier, France","ISBN":"978-1-4503-5937-5","page":"120–131","publisher":"Association for Computing Machinery","publisher-place":"Montpellier, France","source":"ACM Digital Library","title":"DeepGauge: multi-granularity testing criteria for deep learning systems","title-short":"DeepGauge","URL":"https://doi.org/10.1145/3238147.3238202","author":[{"family":"Ma","given":"Lei"},{"family":"Juefei-Xu","given":"Felix"},{"family":"Zhang","given":"Fuyuan"},{"family":"Sun","given":"Jiyuan"},{"family":"Xue","given":"Minhui"},{"family":"Li","given":"Bo"},{"family":"Chen","given":"Chunyang"},{"family":"Su","given":"Ting"},{"family":"Li","given":"Li"},{"family":"Liu","given":"Yang"},{"family":"Zhao","given":"Jianjun"},{"family":"Wang","given":"Yadong"}],"accessed":{"date-parts":[["2020",6,13]]},"issued":{"date-parts":[["2018",9,3]]}}}],"schema":"https://github.com/citation-style-language/schema/raw/master/csl-citation.json"} </w:instrText>
      </w:r>
      <w:r w:rsidR="003D7F50">
        <w:rPr>
          <w:rFonts w:ascii="Times New Roman" w:hAnsi="Times New Roman" w:cs="Times New Roman"/>
          <w:sz w:val="28"/>
          <w:szCs w:val="28"/>
        </w:rPr>
        <w:fldChar w:fldCharType="separate"/>
      </w:r>
      <w:r w:rsidR="003D7F50" w:rsidRPr="003D7F50">
        <w:rPr>
          <w:rFonts w:ascii="Times New Roman" w:hAnsi="Times New Roman" w:cs="Times New Roman"/>
          <w:sz w:val="28"/>
        </w:rPr>
        <w:t>[22]</w:t>
      </w:r>
      <w:r w:rsidR="003D7F50">
        <w:rPr>
          <w:rFonts w:ascii="Times New Roman" w:hAnsi="Times New Roman" w:cs="Times New Roman"/>
          <w:sz w:val="28"/>
          <w:szCs w:val="28"/>
        </w:rPr>
        <w:fldChar w:fldCharType="end"/>
      </w:r>
      <w:r w:rsidR="003D7F50">
        <w:rPr>
          <w:rFonts w:ascii="Times New Roman" w:hAnsi="Times New Roman" w:cs="Times New Roman"/>
          <w:sz w:val="28"/>
          <w:szCs w:val="28"/>
        </w:rPr>
        <w:t xml:space="preserve"> proposed a coverage criteria for testing neural networks, </w:t>
      </w:r>
      <w:r w:rsidR="00181C8A">
        <w:rPr>
          <w:rFonts w:ascii="Times New Roman" w:hAnsi="Times New Roman" w:cs="Times New Roman"/>
          <w:sz w:val="28"/>
          <w:szCs w:val="28"/>
        </w:rPr>
        <w:fldChar w:fldCharType="begin"/>
      </w:r>
      <w:r w:rsidR="00181C8A">
        <w:rPr>
          <w:rFonts w:ascii="Times New Roman" w:hAnsi="Times New Roman" w:cs="Times New Roman"/>
          <w:sz w:val="28"/>
          <w:szCs w:val="28"/>
        </w:rPr>
        <w:instrText xml:space="preserve"> ADDIN ZOTERO_ITEM CSL_CITATION {"citationID":"vNMtplsc","properties":{"formattedCitation":"[23]","plainCitation":"[23]","noteIndex":0},"citationItems":[{"id":556,"uris":["http://zotero.org/users/6442899/items/AJPZ3PSZ"],"uri":["http://zotero.org/users/6442899/items/AJPZ3PSZ"],"itemData":{"id":556,"type":"paper-conference","abstract":"Deep Learning (DL) systems are rapidly being adopted in safety and security critical domains, urgently calling for ways to test their correctness and robustness. Testing of DL systems has traditionally relied on manual collection and labelling of data. Recently, a number of coverage criteria based on neuron activation values have been proposed. These criteria essentially count the number of neurons whose activation during the execution of a DL system satisfied certain properties, such as being above predefined thresholds. However, existing coverage criteria are not sufficiently fine grained to capture subtle behaviours exhibited by DL systems. Moreover, evaluations have focused on showing correlation between adversarial examples and proposed criteria rather than evaluating and guiding their use for actual testing of DL systems. We propose a novel test adequacy criterion for testing of DL systems, called Surprise Adequacy for Deep Learning Systems (SADL), which is based on the behaviour of DL systems with respect to their training data. We measure the surprise of an input as the difference in DL system's behaviour between the input and the training data (i.e., what was learnt during training), and subsequently develop this as an adequacy criterion: a good test input should be sufficiently but not overtly surprising compared to training data. Empirical evaluation using a range of DL systems from simple image classifiers to autonomous driving car platforms shows that systematic sampling of inputs based on their surprise can improve classification accuracy of DL systems against adversarial examples by up to 77.5% via retraining.","collection-title":"ICSE '19","container-title":"Proceedings of the 41st International Conference on Software Engineering","DOI":"10.1109/ICSE.2019.00108","event-place":"Montreal, Quebec, Canada","page":"1039–1049","publisher":"IEEE Press","publisher-place":"Montreal, Quebec, Canada","source":"ACM Digital Library","title":"Guiding deep learning system testing using surprise adequacy","URL":"https://doi.org/10.1109/ICSE.2019.00108","author":[{"family":"Kim","given":"Jinhan"},{"family":"Feldt","given":"Robert"},{"family":"Yoo","given":"Shin"}],"accessed":{"date-parts":[["2020",7,12]]},"issued":{"date-parts":[["2019",5,25]]}}}],"schema":"https://github.com/citation-style-language/schema/raw/master/csl-citation.json"} </w:instrText>
      </w:r>
      <w:r w:rsidR="00181C8A">
        <w:rPr>
          <w:rFonts w:ascii="Times New Roman" w:hAnsi="Times New Roman" w:cs="Times New Roman"/>
          <w:sz w:val="28"/>
          <w:szCs w:val="28"/>
        </w:rPr>
        <w:fldChar w:fldCharType="separate"/>
      </w:r>
      <w:r w:rsidR="00181C8A" w:rsidRPr="00181C8A">
        <w:rPr>
          <w:rFonts w:ascii="Times New Roman" w:hAnsi="Times New Roman" w:cs="Times New Roman"/>
          <w:sz w:val="28"/>
        </w:rPr>
        <w:t>[23]</w:t>
      </w:r>
      <w:r w:rsidR="00181C8A">
        <w:rPr>
          <w:rFonts w:ascii="Times New Roman" w:hAnsi="Times New Roman" w:cs="Times New Roman"/>
          <w:sz w:val="28"/>
          <w:szCs w:val="28"/>
        </w:rPr>
        <w:fldChar w:fldCharType="end"/>
      </w:r>
      <w:r w:rsidR="00181C8A">
        <w:rPr>
          <w:rFonts w:ascii="Times New Roman" w:hAnsi="Times New Roman" w:cs="Times New Roman"/>
          <w:sz w:val="28"/>
          <w:szCs w:val="28"/>
        </w:rPr>
        <w:t xml:space="preserve"> also shared efforts on this topic by providing a more adequate</w:t>
      </w:r>
      <w:r w:rsidR="006B21DA">
        <w:rPr>
          <w:rFonts w:ascii="Times New Roman" w:hAnsi="Times New Roman" w:cs="Times New Roman"/>
          <w:sz w:val="28"/>
          <w:szCs w:val="28"/>
        </w:rPr>
        <w:t xml:space="preserve"> test coverage criteria.</w:t>
      </w:r>
    </w:p>
    <w:p w:rsidR="00047627" w:rsidRDefault="006B21DA" w:rsidP="005A0845">
      <w:pPr>
        <w:jc w:val="both"/>
        <w:rPr>
          <w:rFonts w:ascii="Times New Roman" w:hAnsi="Times New Roman" w:cs="Times New Roman"/>
          <w:sz w:val="28"/>
          <w:szCs w:val="28"/>
        </w:rPr>
      </w:pPr>
      <w:r>
        <w:rPr>
          <w:rFonts w:ascii="Times New Roman" w:hAnsi="Times New Roman" w:cs="Times New Roman"/>
          <w:sz w:val="28"/>
          <w:szCs w:val="28"/>
        </w:rPr>
        <w:t>On the other side</w:t>
      </w:r>
      <w:r w:rsidR="005A0845">
        <w:rPr>
          <w:rFonts w:ascii="Times New Roman" w:hAnsi="Times New Roman" w:cs="Times New Roman"/>
          <w:sz w:val="28"/>
          <w:szCs w:val="28"/>
        </w:rPr>
        <w:t>,</w:t>
      </w:r>
      <w:r>
        <w:rPr>
          <w:rFonts w:ascii="Times New Roman" w:hAnsi="Times New Roman" w:cs="Times New Roman"/>
          <w:sz w:val="28"/>
          <w:szCs w:val="28"/>
        </w:rPr>
        <w:t xml:space="preserve"> some effort</w:t>
      </w:r>
      <w:r w:rsidR="00382CDD">
        <w:rPr>
          <w:rFonts w:ascii="Times New Roman" w:hAnsi="Times New Roman" w:cs="Times New Roman"/>
          <w:sz w:val="28"/>
          <w:szCs w:val="28"/>
        </w:rPr>
        <w:t>s</w:t>
      </w:r>
      <w:r>
        <w:rPr>
          <w:rFonts w:ascii="Times New Roman" w:hAnsi="Times New Roman" w:cs="Times New Roman"/>
          <w:sz w:val="28"/>
          <w:szCs w:val="28"/>
        </w:rPr>
        <w:t xml:space="preserve"> focused on debugging deep learning mo</w:t>
      </w:r>
      <w:r w:rsidR="00D90C7A">
        <w:rPr>
          <w:rFonts w:ascii="Times New Roman" w:hAnsi="Times New Roman" w:cs="Times New Roman"/>
          <w:sz w:val="28"/>
          <w:szCs w:val="28"/>
        </w:rPr>
        <w:t>dels. Unlike tradition</w:t>
      </w:r>
      <w:r w:rsidR="005A0845">
        <w:rPr>
          <w:rFonts w:ascii="Times New Roman" w:hAnsi="Times New Roman" w:cs="Times New Roman"/>
          <w:sz w:val="28"/>
          <w:szCs w:val="28"/>
        </w:rPr>
        <w:t>al</w:t>
      </w:r>
      <w:r w:rsidR="00D90C7A">
        <w:rPr>
          <w:rFonts w:ascii="Times New Roman" w:hAnsi="Times New Roman" w:cs="Times New Roman"/>
          <w:sz w:val="28"/>
          <w:szCs w:val="28"/>
        </w:rPr>
        <w:t xml:space="preserve"> software, deep learning models bugs are latent</w:t>
      </w:r>
      <w:r w:rsidR="005A0845">
        <w:rPr>
          <w:rFonts w:ascii="Times New Roman" w:hAnsi="Times New Roman" w:cs="Times New Roman"/>
          <w:sz w:val="28"/>
          <w:szCs w:val="28"/>
        </w:rPr>
        <w:t>,</w:t>
      </w:r>
      <w:r w:rsidR="00D90C7A">
        <w:rPr>
          <w:rFonts w:ascii="Times New Roman" w:hAnsi="Times New Roman" w:cs="Times New Roman"/>
          <w:sz w:val="28"/>
          <w:szCs w:val="28"/>
        </w:rPr>
        <w:t xml:space="preserve"> and fixing them is not trivial. The deep learning community used to increase the quality and the size of the training </w:t>
      </w:r>
      <w:r w:rsidR="00CF0321">
        <w:rPr>
          <w:rFonts w:ascii="Times New Roman" w:hAnsi="Times New Roman" w:cs="Times New Roman"/>
          <w:sz w:val="28"/>
          <w:szCs w:val="28"/>
        </w:rPr>
        <w:t>datasets to fix model errors (i.e. increase accuracy over testing dataset), however</w:t>
      </w:r>
      <w:r w:rsidR="005A0845">
        <w:rPr>
          <w:rFonts w:ascii="Times New Roman" w:hAnsi="Times New Roman" w:cs="Times New Roman"/>
          <w:sz w:val="28"/>
          <w:szCs w:val="28"/>
        </w:rPr>
        <w:t>,</w:t>
      </w:r>
      <w:r w:rsidR="00CF0321">
        <w:rPr>
          <w:rFonts w:ascii="Times New Roman" w:hAnsi="Times New Roman" w:cs="Times New Roman"/>
          <w:sz w:val="28"/>
          <w:szCs w:val="28"/>
        </w:rPr>
        <w:t xml:space="preserve"> the software engineering community is proposing new ways that can fix model errors efficiently.</w:t>
      </w:r>
      <w:r w:rsidR="008753CA">
        <w:rPr>
          <w:rFonts w:ascii="Times New Roman" w:hAnsi="Times New Roman" w:cs="Times New Roman"/>
          <w:sz w:val="28"/>
          <w:szCs w:val="28"/>
        </w:rPr>
        <w:t xml:space="preserve"> </w:t>
      </w:r>
      <w:r w:rsidR="008753CA">
        <w:rPr>
          <w:rFonts w:ascii="Times New Roman" w:hAnsi="Times New Roman" w:cs="Times New Roman"/>
          <w:sz w:val="28"/>
          <w:szCs w:val="28"/>
        </w:rPr>
        <w:fldChar w:fldCharType="begin"/>
      </w:r>
      <w:r w:rsidR="008753CA">
        <w:rPr>
          <w:rFonts w:ascii="Times New Roman" w:hAnsi="Times New Roman" w:cs="Times New Roman"/>
          <w:sz w:val="28"/>
          <w:szCs w:val="28"/>
        </w:rPr>
        <w:instrText xml:space="preserve"> ADDIN ZOTERO_ITEM CSL_CITATION {"citationID":"gRJ5aPYX","properties":{"formattedCitation":"[24]","plainCitation":"[24]","noteIndex":0},"citationItems":[{"id":517,"uris":["http://zotero.org/users/6442899/items/PGD5JSBG"],"uri":["http://zotero.org/users/6442899/items/PGD5JSBG"],"itemData":{"id":517,"type":"paper-conference","abstract":"A deep learning (DL) model is inherently imprecise. To address this problem, existing techniques retrain a DL model over a larger training dataset or with the help of fault injected models or using the insight of failing test cases in a DL model. In this paper, we present Apricot, a novel weight-adaptation approach to fixing DL models iteratively. Our key observation is that if the deep learning architecture of a DL model is trained over many different subsets of the original training dataset, the weights in the resultant reduced DL model (rDLM) can provide insights on the adjustment direction and magnitude of the weights in the original DL model to handle the test cases that the original DL model misclassifies. Apricot generates a set of such reduced DL models from the original DL model. In each iteration, for each failing test case experienced by the input DL model (iDLM), Apricot adjusts each weight of this iDLM toward the average weight of these rDLMs correctly classifying the test case and/or away from that of these rDLMs misclassifying the same test case, followed by training the weight-adjusted iDLM over the original training dataset to generate a new iDLM for the next iteration. The experiment using five state-of-the-art DL models shows that Apricot can increase the test accuracy of these models by 0.87%-1.55% with an average of 1.08%. The experiment also reveals the complementary nature of these rDLMs in Apricot.","container-title":"2019 34th IEEE/ACM International Conference on Automated Software Engineering (ASE)","DOI":"10.1109/ASE.2019.00043","event":"2019 34th IEEE/ACM International Conference on Automated Software Engineering (ASE)","note":"ISSN: 2643-1572","page":"376-387","source":"IEEE Xplore","title":"Apricot: A Weight-Adaptation Approach to Fixing Deep Learning Models","title-short":"Apricot","author":[{"family":"Zhang","given":"Hao"},{"family":"Chan","given":"W.K."}],"issued":{"date-parts":[["2019",11]]}}}],"schema":"https://github.com/citation-style-language/schema/raw/master/csl-citation.json"} </w:instrText>
      </w:r>
      <w:r w:rsidR="008753CA">
        <w:rPr>
          <w:rFonts w:ascii="Times New Roman" w:hAnsi="Times New Roman" w:cs="Times New Roman"/>
          <w:sz w:val="28"/>
          <w:szCs w:val="28"/>
        </w:rPr>
        <w:fldChar w:fldCharType="separate"/>
      </w:r>
      <w:r w:rsidR="008753CA" w:rsidRPr="008753CA">
        <w:rPr>
          <w:rFonts w:ascii="Times New Roman" w:hAnsi="Times New Roman" w:cs="Times New Roman"/>
          <w:sz w:val="28"/>
        </w:rPr>
        <w:t>[24]</w:t>
      </w:r>
      <w:r w:rsidR="008753CA">
        <w:rPr>
          <w:rFonts w:ascii="Times New Roman" w:hAnsi="Times New Roman" w:cs="Times New Roman"/>
          <w:sz w:val="28"/>
          <w:szCs w:val="28"/>
        </w:rPr>
        <w:fldChar w:fldCharType="end"/>
      </w:r>
      <w:r w:rsidR="008753CA">
        <w:rPr>
          <w:rFonts w:ascii="Times New Roman" w:hAnsi="Times New Roman" w:cs="Times New Roman"/>
          <w:sz w:val="28"/>
          <w:szCs w:val="28"/>
        </w:rPr>
        <w:t xml:space="preserve"> proposed a model weight adaptation schema using </w:t>
      </w:r>
      <w:r w:rsidR="005A0845">
        <w:rPr>
          <w:rFonts w:ascii="Times New Roman" w:hAnsi="Times New Roman" w:cs="Times New Roman"/>
          <w:sz w:val="28"/>
          <w:szCs w:val="28"/>
        </w:rPr>
        <w:t xml:space="preserve">an </w:t>
      </w:r>
      <w:r w:rsidR="008753CA">
        <w:rPr>
          <w:rFonts w:ascii="Times New Roman" w:hAnsi="Times New Roman" w:cs="Times New Roman"/>
          <w:sz w:val="28"/>
          <w:szCs w:val="28"/>
        </w:rPr>
        <w:t xml:space="preserve">ensemble of models trained on subsets of the original dataset. </w:t>
      </w:r>
      <w:r w:rsidR="008753CA">
        <w:rPr>
          <w:rFonts w:ascii="Times New Roman" w:hAnsi="Times New Roman" w:cs="Times New Roman"/>
          <w:sz w:val="28"/>
          <w:szCs w:val="28"/>
        </w:rPr>
        <w:fldChar w:fldCharType="begin"/>
      </w:r>
      <w:r w:rsidR="008753CA">
        <w:rPr>
          <w:rFonts w:ascii="Times New Roman" w:hAnsi="Times New Roman" w:cs="Times New Roman"/>
          <w:sz w:val="28"/>
          <w:szCs w:val="28"/>
        </w:rPr>
        <w:instrText xml:space="preserve"> ADDIN ZOTERO_ITEM CSL_CITATION {"citationID":"qTEuYCpM","properties":{"formattedCitation":"[25]","plainCitation":"[25]","noteIndex":0},"citationItems":[{"id":566,"uris":["http://zotero.org/users/6442899/items/9RFG8W4U"],"uri":["http://zotero.org/users/6442899/items/9RFG8W4U"],"itemData":{"id":566,"type":"paper-conference","abstract":"Artificial intelligence models are becoming an integral part of modern computing systems. Just like software inevitably has bugs, models have bugs too, leading to poor classification/prediction accuracy. Unlike software bugs, model bugs cannot be easily fixed by directly modifying models. Existing solutions work by providing additional training inputs. However, they have limited effectiveness due to the lack of understanding of model misbehaviors and hence the incapability of selecting proper inputs. Inspired by software debugging, we propose a novel model debugging technique that works by first conducting model state differential analysis to identify the internal features of the model that are responsible for model bugs and then performing training input selection that is similar to program input selection in regression testing. Our evaluation results on 29 different models for 6 different applications show that our technique can fix model bugs effectively and efficiently without introducing new bugs. For simple applications (e.g., digit recognition), MODE improves the test accuracy from 75% to 93% on average whereas the state-of-the-art can only improve to 85% with 11 times more training time. For complex applications and models (e.g., object recognition), MODE is able to improve the accuracy from 75% to over 91% in minutes to a few hours, whereas state-of-the-art fails to fix the bug or even degrades the test accuracy.","collection-title":"ESEC/FSE 2018","container-title":"Proceedings of the 2018 26th ACM Joint Meeting on European Software Engineering Conference and Symposium on the Foundations of Software Engineering","DOI":"10.1145/3236024.3236082","event-place":"Lake Buena Vista, FL, USA","ISBN":"978-1-4503-5573-5","page":"175–186","publisher":"Association for Computing Machinery","publisher-place":"Lake Buena Vista, FL, USA","source":"ACM Digital Library","title":"MODE: automated neural network model debugging via state differential analysis and input selection","title-short":"MODE","URL":"https://doi.org/10.1145/3236024.3236082","author":[{"family":"Ma","given":"Shiqing"},{"family":"Liu","given":"Yingqi"},{"family":"Lee","given":"Wen-Chuan"},{"family":"Zhang","given":"Xiangyu"},{"family":"Grama","given":"Ananth"}],"accessed":{"date-parts":[["2020",7,12]]},"issued":{"date-parts":[["2018",10,26]]}}}],"schema":"https://github.com/citation-style-language/schema/raw/master/csl-citation.json"} </w:instrText>
      </w:r>
      <w:r w:rsidR="008753CA">
        <w:rPr>
          <w:rFonts w:ascii="Times New Roman" w:hAnsi="Times New Roman" w:cs="Times New Roman"/>
          <w:sz w:val="28"/>
          <w:szCs w:val="28"/>
        </w:rPr>
        <w:fldChar w:fldCharType="separate"/>
      </w:r>
      <w:r w:rsidR="008753CA" w:rsidRPr="008753CA">
        <w:rPr>
          <w:rFonts w:ascii="Times New Roman" w:hAnsi="Times New Roman" w:cs="Times New Roman"/>
          <w:sz w:val="28"/>
        </w:rPr>
        <w:t>[25]</w:t>
      </w:r>
      <w:r w:rsidR="008753CA">
        <w:rPr>
          <w:rFonts w:ascii="Times New Roman" w:hAnsi="Times New Roman" w:cs="Times New Roman"/>
          <w:sz w:val="28"/>
          <w:szCs w:val="28"/>
        </w:rPr>
        <w:fldChar w:fldCharType="end"/>
      </w:r>
      <w:r w:rsidR="008753CA">
        <w:rPr>
          <w:rFonts w:ascii="Times New Roman" w:hAnsi="Times New Roman" w:cs="Times New Roman"/>
          <w:sz w:val="28"/>
          <w:szCs w:val="28"/>
        </w:rPr>
        <w:t xml:space="preserve"> proposed differential analysis to find </w:t>
      </w:r>
      <w:r w:rsidR="00FE3E5B">
        <w:rPr>
          <w:rFonts w:ascii="Times New Roman" w:hAnsi="Times New Roman" w:cs="Times New Roman"/>
          <w:sz w:val="28"/>
          <w:szCs w:val="28"/>
        </w:rPr>
        <w:t>the training samples that can fix model bugs, based on computing the difference between model activation during correct classification and activation during incorrect classification.</w:t>
      </w:r>
      <w:r w:rsidR="008753CA">
        <w:rPr>
          <w:rFonts w:ascii="Times New Roman" w:hAnsi="Times New Roman" w:cs="Times New Roman"/>
          <w:sz w:val="28"/>
          <w:szCs w:val="28"/>
        </w:rPr>
        <w:t xml:space="preserve"> </w:t>
      </w:r>
    </w:p>
    <w:p w:rsidR="00E916C1" w:rsidRPr="001265CB" w:rsidRDefault="00E916C1" w:rsidP="001265CB">
      <w:pPr>
        <w:pStyle w:val="Heading3"/>
      </w:pPr>
      <w:bookmarkStart w:id="14" w:name="_Toc46684185"/>
      <w:r w:rsidRPr="001265CB">
        <w:rPr>
          <w:rStyle w:val="Heading2Char"/>
          <w:b/>
          <w:bCs/>
          <w:sz w:val="28"/>
          <w:szCs w:val="28"/>
        </w:rPr>
        <w:t>Machine Learning Testing</w:t>
      </w:r>
      <w:bookmarkEnd w:id="14"/>
    </w:p>
    <w:p w:rsidR="002C2316" w:rsidRDefault="00B50047" w:rsidP="002C2316">
      <w:pPr>
        <w:jc w:val="both"/>
        <w:rPr>
          <w:rFonts w:ascii="Times New Roman" w:hAnsi="Times New Roman" w:cs="Times New Roman"/>
          <w:sz w:val="28"/>
          <w:szCs w:val="28"/>
        </w:rPr>
      </w:pPr>
      <w:r>
        <w:rPr>
          <w:rFonts w:ascii="Times New Roman" w:hAnsi="Times New Roman" w:cs="Times New Roman"/>
          <w:sz w:val="28"/>
          <w:szCs w:val="28"/>
        </w:rPr>
        <w:t xml:space="preserve">The software engineering community is being also involved in the domain of testing traditional machine learning models. </w:t>
      </w:r>
      <w:r w:rsidR="003D1633">
        <w:rPr>
          <w:rFonts w:ascii="Times New Roman" w:hAnsi="Times New Roman" w:cs="Times New Roman"/>
          <w:sz w:val="28"/>
          <w:szCs w:val="28"/>
        </w:rPr>
        <w:t>This theme is strictly related to the previous theme i.e. testing deep learning models, though we separated them because the earlier represents a subdomain that will grow separately than this one</w:t>
      </w:r>
      <w:r w:rsidR="005A0845">
        <w:rPr>
          <w:rFonts w:ascii="Times New Roman" w:hAnsi="Times New Roman" w:cs="Times New Roman"/>
          <w:sz w:val="28"/>
          <w:szCs w:val="28"/>
        </w:rPr>
        <w:t>. Still,</w:t>
      </w:r>
      <w:r w:rsidR="003D1633">
        <w:rPr>
          <w:rFonts w:ascii="Times New Roman" w:hAnsi="Times New Roman" w:cs="Times New Roman"/>
          <w:sz w:val="28"/>
          <w:szCs w:val="28"/>
        </w:rPr>
        <w:t xml:space="preserve"> they share the same underlying goals. </w:t>
      </w:r>
      <w:r w:rsidR="00C14FB6">
        <w:rPr>
          <w:rFonts w:ascii="Times New Roman" w:hAnsi="Times New Roman" w:cs="Times New Roman"/>
          <w:sz w:val="28"/>
          <w:szCs w:val="28"/>
        </w:rPr>
        <w:fldChar w:fldCharType="begin"/>
      </w:r>
      <w:r w:rsidR="00C14FB6">
        <w:rPr>
          <w:rFonts w:ascii="Times New Roman" w:hAnsi="Times New Roman" w:cs="Times New Roman"/>
          <w:sz w:val="28"/>
          <w:szCs w:val="28"/>
        </w:rPr>
        <w:instrText xml:space="preserve"> ADDIN ZOTERO_ITEM CSL_CITATION {"citationID":"wqfzTNlT","properties":{"formattedCitation":"[26]","plainCitation":"[26]","noteIndex":0},"citationItems":[{"id":539,"uris":["http://zotero.org/users/6442899/items/P7AQ9IMF"],"uri":["http://zotero.org/users/6442899/items/P7AQ9IMF"],"itemData":{"id":539,"type":"article-journal","abstract":"Fairness is a critical trait in decision making. As machine-learning models are increasingly being used in sensitive application domains (e.g. education and employment) for decision making, it is crucial that the decisions computed by such models are free of unintended bias. But how can we automatically validate the fairness of arbitrary machine-learning models? For a given machine-learning model and a set of sensitive input parameters, our AEQUITAS approach automatically discovers discriminatory inputs that highlight fairness violation. At the core of AEQUITAS are three novel strategies to employ probabilistic search over the input space with the objective of uncovering fairness violation. Our AEQUITAS approach leverages inherent robustness property in common machine-learning models to design and implement scalable test generation methodologies. An appealing feature of our generated test inputs is that they can be systematically added to the training set of the underlying model and improve its fairness. To this end, we design a fully automated module that guarantees to improve the fairness of the underlying model. We implemented AEQUITAS and we have evaluated it on six state-of-the-art classifiers, including a classifier that was designed with fairness constraints. We show that AEQUITAS effectively generates inputs to uncover fairness violation in all the subject classifiers and systematically improves the fairness of the respective models using the generated test inputs. In our evaluation, AEQUITAS generates up to 70% discriminatory inputs (w.r.t. the total number of inputs generated) and leverages these inputs to improve the fairness up to 94%.","container-title":"Proceedings of the 33rd ACM/IEEE International Conference on Automated Software Engineering - ASE 2018","DOI":"10.1145/3238147.3238165","note":"arXiv: 1807.00468","page":"98-108","source":"arXiv.org","title":"Automated Directed Fairness Testing","author":[{"family":"Udeshi","given":"Sakshi"},{"family":"Arora","given":"Pryanshu"},{"family":"Chattopadhyay","given":"Sudipta"}],"issued":{"date-parts":[["2018"]]}}}],"schema":"https://github.com/citation-style-language/schema/raw/master/csl-citation.json"} </w:instrText>
      </w:r>
      <w:r w:rsidR="00C14FB6">
        <w:rPr>
          <w:rFonts w:ascii="Times New Roman" w:hAnsi="Times New Roman" w:cs="Times New Roman"/>
          <w:sz w:val="28"/>
          <w:szCs w:val="28"/>
        </w:rPr>
        <w:fldChar w:fldCharType="separate"/>
      </w:r>
      <w:r w:rsidR="00C14FB6" w:rsidRPr="00C14FB6">
        <w:rPr>
          <w:rFonts w:ascii="Times New Roman" w:hAnsi="Times New Roman" w:cs="Times New Roman"/>
          <w:sz w:val="28"/>
        </w:rPr>
        <w:t>[26]</w:t>
      </w:r>
      <w:r w:rsidR="00C14FB6">
        <w:rPr>
          <w:rFonts w:ascii="Times New Roman" w:hAnsi="Times New Roman" w:cs="Times New Roman"/>
          <w:sz w:val="28"/>
          <w:szCs w:val="28"/>
        </w:rPr>
        <w:fldChar w:fldCharType="end"/>
      </w:r>
      <w:r w:rsidR="00C14FB6">
        <w:rPr>
          <w:rFonts w:ascii="Times New Roman" w:hAnsi="Times New Roman" w:cs="Times New Roman"/>
          <w:sz w:val="28"/>
          <w:szCs w:val="28"/>
        </w:rPr>
        <w:t xml:space="preserve"> </w:t>
      </w:r>
      <w:r w:rsidR="00825F4C">
        <w:rPr>
          <w:rFonts w:ascii="Times New Roman" w:hAnsi="Times New Roman" w:cs="Times New Roman"/>
          <w:sz w:val="28"/>
          <w:szCs w:val="28"/>
        </w:rPr>
        <w:t>proposed a directed search</w:t>
      </w:r>
      <w:r w:rsidR="005A0845">
        <w:rPr>
          <w:rFonts w:ascii="Times New Roman" w:hAnsi="Times New Roman" w:cs="Times New Roman"/>
          <w:sz w:val="28"/>
          <w:szCs w:val="28"/>
        </w:rPr>
        <w:t>-</w:t>
      </w:r>
      <w:r w:rsidR="00825F4C">
        <w:rPr>
          <w:rFonts w:ascii="Times New Roman" w:hAnsi="Times New Roman" w:cs="Times New Roman"/>
          <w:sz w:val="28"/>
          <w:szCs w:val="28"/>
        </w:rPr>
        <w:t xml:space="preserve">based test generation methodology that reveals machine learning models discrimination against protected attributes. </w:t>
      </w:r>
      <w:r w:rsidR="00B71C2D">
        <w:rPr>
          <w:rFonts w:ascii="Times New Roman" w:hAnsi="Times New Roman" w:cs="Times New Roman"/>
          <w:sz w:val="28"/>
          <w:szCs w:val="28"/>
        </w:rPr>
        <w:t xml:space="preserve"> </w:t>
      </w:r>
      <w:r w:rsidR="006550DF">
        <w:rPr>
          <w:rFonts w:ascii="Times New Roman" w:hAnsi="Times New Roman" w:cs="Times New Roman"/>
          <w:sz w:val="28"/>
          <w:szCs w:val="28"/>
        </w:rPr>
        <w:fldChar w:fldCharType="begin"/>
      </w:r>
      <w:r w:rsidR="006550DF">
        <w:rPr>
          <w:rFonts w:ascii="Times New Roman" w:hAnsi="Times New Roman" w:cs="Times New Roman"/>
          <w:sz w:val="28"/>
          <w:szCs w:val="28"/>
        </w:rPr>
        <w:instrText xml:space="preserve"> ADDIN ZOTERO_ITEM CSL_CITATION {"citationID":"qpPYEZ2v","properties":{"formattedCitation":"[27]","plainCitation":"[27]","noteIndex":0},"citationItems":[{"id":554,"uris":["http://zotero.org/users/6442899/items/8GKHBVLC"],"uri":["http://zotero.org/users/6442899/items/8GKHBVLC"],"itemData":{"id":554,"type":"paper-conference","container-title":"IEEE International Conference on Software Testing, Verification and Validation (ICST)","language":"eng","source":"ris.uni-paderborn.de","title":"Testing Machine Learning Algorithms for Balanced Data Usage","URL":"https://ris.uni-paderborn.de/publication/7635","author":[{"family":"Sharma","given":"Arnab"},{"family":"Wehrheim","given":"Heike"}],"accessed":{"date-parts":[["2020",7,12]]},"issued":{"date-parts":[["2019"]]}}}],"schema":"https://github.com/citation-style-language/schema/raw/master/csl-citation.json"} </w:instrText>
      </w:r>
      <w:r w:rsidR="006550DF">
        <w:rPr>
          <w:rFonts w:ascii="Times New Roman" w:hAnsi="Times New Roman" w:cs="Times New Roman"/>
          <w:sz w:val="28"/>
          <w:szCs w:val="28"/>
        </w:rPr>
        <w:fldChar w:fldCharType="separate"/>
      </w:r>
      <w:r w:rsidR="006550DF" w:rsidRPr="006550DF">
        <w:rPr>
          <w:rFonts w:ascii="Times New Roman" w:hAnsi="Times New Roman" w:cs="Times New Roman"/>
          <w:sz w:val="28"/>
        </w:rPr>
        <w:t>[27]</w:t>
      </w:r>
      <w:r w:rsidR="006550DF">
        <w:rPr>
          <w:rFonts w:ascii="Times New Roman" w:hAnsi="Times New Roman" w:cs="Times New Roman"/>
          <w:sz w:val="28"/>
          <w:szCs w:val="28"/>
        </w:rPr>
        <w:fldChar w:fldCharType="end"/>
      </w:r>
      <w:r w:rsidR="006550DF">
        <w:rPr>
          <w:rFonts w:ascii="Times New Roman" w:hAnsi="Times New Roman" w:cs="Times New Roman"/>
          <w:sz w:val="28"/>
          <w:szCs w:val="28"/>
        </w:rPr>
        <w:t xml:space="preserve"> proposed a new property of machine learning models to adhere </w:t>
      </w:r>
      <w:r w:rsidR="005A0845">
        <w:rPr>
          <w:rFonts w:ascii="Times New Roman" w:hAnsi="Times New Roman" w:cs="Times New Roman"/>
          <w:sz w:val="28"/>
          <w:szCs w:val="28"/>
        </w:rPr>
        <w:t xml:space="preserve">to </w:t>
      </w:r>
      <w:r w:rsidR="006550DF">
        <w:rPr>
          <w:rFonts w:ascii="Times New Roman" w:hAnsi="Times New Roman" w:cs="Times New Roman"/>
          <w:sz w:val="28"/>
          <w:szCs w:val="28"/>
        </w:rPr>
        <w:t xml:space="preserve">so that they are not discriminatory. The property is balanced data usage. To test the property, they proposed to measure </w:t>
      </w:r>
      <w:r w:rsidR="00617B5A">
        <w:rPr>
          <w:rFonts w:ascii="Times New Roman" w:hAnsi="Times New Roman" w:cs="Times New Roman"/>
          <w:sz w:val="28"/>
          <w:szCs w:val="28"/>
        </w:rPr>
        <w:t xml:space="preserve">a </w:t>
      </w:r>
      <w:r w:rsidR="006550DF">
        <w:rPr>
          <w:rFonts w:ascii="Times New Roman" w:hAnsi="Times New Roman" w:cs="Times New Roman"/>
          <w:sz w:val="28"/>
          <w:szCs w:val="28"/>
        </w:rPr>
        <w:t>model output invariance against training dataset transformations</w:t>
      </w:r>
      <w:r w:rsidR="00617B5A">
        <w:rPr>
          <w:rFonts w:ascii="Times New Roman" w:hAnsi="Times New Roman" w:cs="Times New Roman"/>
          <w:sz w:val="28"/>
          <w:szCs w:val="28"/>
        </w:rPr>
        <w:t xml:space="preserve"> such as permutation, variables shifting, etc.</w:t>
      </w:r>
    </w:p>
    <w:p w:rsidR="00236E4C" w:rsidRDefault="00236E4C" w:rsidP="002C2316">
      <w:pPr>
        <w:jc w:val="both"/>
        <w:rPr>
          <w:rFonts w:ascii="Times New Roman" w:hAnsi="Times New Roman" w:cs="Times New Roman"/>
          <w:sz w:val="28"/>
          <w:szCs w:val="28"/>
        </w:rPr>
      </w:pPr>
    </w:p>
    <w:p w:rsidR="002C2316" w:rsidRPr="001265CB" w:rsidRDefault="002C2316" w:rsidP="001265CB">
      <w:pPr>
        <w:pStyle w:val="Heading3"/>
        <w:rPr>
          <w:b w:val="0"/>
          <w:bCs w:val="0"/>
          <w:sz w:val="24"/>
          <w:szCs w:val="24"/>
        </w:rPr>
      </w:pPr>
      <w:bookmarkStart w:id="15" w:name="_Toc46684186"/>
      <w:r w:rsidRPr="001265CB">
        <w:rPr>
          <w:rStyle w:val="Heading2Char"/>
          <w:b/>
          <w:bCs/>
          <w:sz w:val="28"/>
          <w:szCs w:val="20"/>
        </w:rPr>
        <w:lastRenderedPageBreak/>
        <w:t>Code Query</w:t>
      </w:r>
      <w:bookmarkEnd w:id="15"/>
    </w:p>
    <w:p w:rsidR="00047627" w:rsidRDefault="002C2316" w:rsidP="00564B90">
      <w:pPr>
        <w:jc w:val="both"/>
        <w:rPr>
          <w:rFonts w:ascii="Times New Roman" w:hAnsi="Times New Roman" w:cs="Times New Roman"/>
          <w:sz w:val="28"/>
          <w:szCs w:val="28"/>
        </w:rPr>
      </w:pPr>
      <w:r>
        <w:rPr>
          <w:rFonts w:ascii="Times New Roman" w:hAnsi="Times New Roman" w:cs="Times New Roman"/>
          <w:sz w:val="28"/>
          <w:szCs w:val="28"/>
        </w:rPr>
        <w:t>Code query theme is concerned with representing code or documentation</w:t>
      </w:r>
      <w:r w:rsidR="00B50F1D">
        <w:rPr>
          <w:rFonts w:ascii="Times New Roman" w:hAnsi="Times New Roman" w:cs="Times New Roman"/>
          <w:sz w:val="28"/>
          <w:szCs w:val="28"/>
        </w:rPr>
        <w:t xml:space="preserve"> (it is better to be called software artifact query)</w:t>
      </w:r>
      <w:r>
        <w:rPr>
          <w:rFonts w:ascii="Times New Roman" w:hAnsi="Times New Roman" w:cs="Times New Roman"/>
          <w:sz w:val="28"/>
          <w:szCs w:val="28"/>
        </w:rPr>
        <w:t xml:space="preserve"> fragments in </w:t>
      </w:r>
      <w:r w:rsidR="00564B90">
        <w:rPr>
          <w:rFonts w:ascii="Times New Roman" w:hAnsi="Times New Roman" w:cs="Times New Roman"/>
          <w:sz w:val="28"/>
          <w:szCs w:val="28"/>
        </w:rPr>
        <w:t xml:space="preserve">a </w:t>
      </w:r>
      <w:r>
        <w:rPr>
          <w:rFonts w:ascii="Times New Roman" w:hAnsi="Times New Roman" w:cs="Times New Roman"/>
          <w:sz w:val="28"/>
          <w:szCs w:val="28"/>
        </w:rPr>
        <w:t>way that make</w:t>
      </w:r>
      <w:r w:rsidR="00564B90">
        <w:rPr>
          <w:rFonts w:ascii="Times New Roman" w:hAnsi="Times New Roman" w:cs="Times New Roman"/>
          <w:sz w:val="28"/>
          <w:szCs w:val="28"/>
        </w:rPr>
        <w:t>s</w:t>
      </w:r>
      <w:r>
        <w:rPr>
          <w:rFonts w:ascii="Times New Roman" w:hAnsi="Times New Roman" w:cs="Times New Roman"/>
          <w:sz w:val="28"/>
          <w:szCs w:val="28"/>
        </w:rPr>
        <w:t xml:space="preserve"> it possible to perform some querying on them.</w:t>
      </w:r>
      <w:r w:rsidR="00A00C18">
        <w:rPr>
          <w:rFonts w:ascii="Times New Roman" w:hAnsi="Times New Roman" w:cs="Times New Roman"/>
          <w:sz w:val="28"/>
          <w:szCs w:val="28"/>
        </w:rPr>
        <w:t xml:space="preserve"> </w:t>
      </w:r>
      <w:r w:rsidR="00A00C18">
        <w:rPr>
          <w:rFonts w:ascii="Times New Roman" w:hAnsi="Times New Roman" w:cs="Times New Roman"/>
          <w:sz w:val="28"/>
          <w:szCs w:val="28"/>
        </w:rPr>
        <w:fldChar w:fldCharType="begin"/>
      </w:r>
      <w:r w:rsidR="00A00C18">
        <w:rPr>
          <w:rFonts w:ascii="Times New Roman" w:hAnsi="Times New Roman" w:cs="Times New Roman"/>
          <w:sz w:val="28"/>
          <w:szCs w:val="28"/>
        </w:rPr>
        <w:instrText xml:space="preserve"> ADDIN ZOTERO_ITEM CSL_CITATION {"citationID":"E7vDO4C3","properties":{"formattedCitation":"[28]","plainCitation":"[28]","noteIndex":0},"citationItems":[{"id":463,"uris":["http://zotero.org/users/6442899/items/JT98PJHR"],"uri":["http://zotero.org/users/6442899/items/JT98PJHR"],"itemData":{"id":463,"type":"paper-conference","abstract":"Golang (short for Go programming language) is a fast and compiled language, which has been increasingly used in industry due to its excellent performance on concurrent programming. Golang redefines concurrent programming grammar, making it a challenge for traditional clone detection tools and techniques. However, there exist few tools for detecting duplicates or copy-paste related bugs in Golang. Therefore, an effective and efficient code clone detector on Golang is especially needed.","container-title":"Proceedings of the 28th ACM SIGSOFT International Symposium on Software Testing and Analysis  - ISSTA 2019","DOI":"10.1145/3293882.3338996","event":"the 28th ACM SIGSOFT International Symposium","event-place":"Beijing, China","ISBN":"978-1-4503-6224-5","language":"en","page":"374-377","publisher":"ACM Press","publisher-place":"Beijing, China","source":"DOI.org (Crossref)","title":"Go-clone: graph-embedding based clone detector for Golang","title-short":"Go-clone","URL":"http://dl.acm.org/citation.cfm?doid=3293882.3338996","author":[{"family":"Wang","given":"Cong"},{"family":"Gao","given":"Jian"},{"family":"Jiang","given":"Yu"},{"family":"Xing","given":"Zhenchang"},{"family":"Zhang","given":"Huafeng"},{"family":"Yin","given":"Weiliang"},{"family":"Gu","given":"Ming"},{"family":"Sun","given":"Jiaguang"}],"accessed":{"date-parts":[["2020",6,13]]},"issued":{"date-parts":[["2019"]]}}}],"schema":"https://github.com/citation-style-language/schema/raw/master/csl-citation.json"} </w:instrText>
      </w:r>
      <w:r w:rsidR="00A00C18">
        <w:rPr>
          <w:rFonts w:ascii="Times New Roman" w:hAnsi="Times New Roman" w:cs="Times New Roman"/>
          <w:sz w:val="28"/>
          <w:szCs w:val="28"/>
        </w:rPr>
        <w:fldChar w:fldCharType="separate"/>
      </w:r>
      <w:r w:rsidR="00A00C18" w:rsidRPr="00A00C18">
        <w:rPr>
          <w:rFonts w:ascii="Times New Roman" w:hAnsi="Times New Roman" w:cs="Times New Roman"/>
          <w:sz w:val="28"/>
        </w:rPr>
        <w:t>[28]</w:t>
      </w:r>
      <w:r w:rsidR="00A00C18">
        <w:rPr>
          <w:rFonts w:ascii="Times New Roman" w:hAnsi="Times New Roman" w:cs="Times New Roman"/>
          <w:sz w:val="28"/>
          <w:szCs w:val="28"/>
        </w:rPr>
        <w:fldChar w:fldCharType="end"/>
      </w:r>
      <w:r w:rsidR="00A00C18">
        <w:rPr>
          <w:rFonts w:ascii="Times New Roman" w:hAnsi="Times New Roman" w:cs="Times New Roman"/>
          <w:sz w:val="28"/>
          <w:szCs w:val="28"/>
        </w:rPr>
        <w:t xml:space="preserve"> trained a custom deep learning model to detect whether 2 Go language code fragments are cloned or not. </w:t>
      </w:r>
      <w:r w:rsidR="00237404">
        <w:rPr>
          <w:rFonts w:ascii="Times New Roman" w:hAnsi="Times New Roman" w:cs="Times New Roman"/>
          <w:sz w:val="28"/>
          <w:szCs w:val="28"/>
        </w:rPr>
        <w:fldChar w:fldCharType="begin"/>
      </w:r>
      <w:r w:rsidR="00237404">
        <w:rPr>
          <w:rFonts w:ascii="Times New Roman" w:hAnsi="Times New Roman" w:cs="Times New Roman"/>
          <w:sz w:val="28"/>
          <w:szCs w:val="28"/>
        </w:rPr>
        <w:instrText xml:space="preserve"> ADDIN ZOTERO_ITEM CSL_CITATION {"citationID":"ZYjiFtwf","properties":{"formattedCitation":"[10]","plainCitation":"[10]","noteIndex":0},"citationItems":[{"id":461,"uris":["http://zotero.org/users/6442899/items/TARMDPPL"],"uri":["http://zotero.org/users/6442899/items/TARMDPPL"],"itemData":{"id":461,"type":"paper-conference","abstract":"There have been multiple recent proposals on using deep neural networks for code search using natural language. Common across these proposals is the idea of embedding code and natural language queries into real vectors and then using vector distance to approximate semantic correlation between code and the query. Multiple approaches exist for learning these embeddings, including unsupervised techniques, which rely only on a corpus of code examples, and supervised techniques, which use an aligned corpus of paired code and natural language descriptions. The goal of this supervision is to produce embeddings that are more similar for a query and the corresponding desired code snippet.","container-title":"Proceedings of the 2019 27th ACM Joint Meeting on European Software Engineering Conference and Symposium on the Foundations of Software Engineering  - ESEC/FSE 2019","DOI":"10.1145/3338906.3340458","event":"the 2019 27th ACM Joint Meeting","event-place":"Tallinn, Estonia","ISBN":"978-1-4503-5572-8","language":"en","page":"964-974","publisher":"ACM Press","publisher-place":"Tallinn, Estonia","source":"DOI.org (Crossref)","title":"When deep learning met code search","URL":"http://dl.acm.org/citation.cfm?doid=3338906.3340458","author":[{"family":"Cambronero","given":"Jose"},{"family":"Li","given":"Hongyu"},{"family":"Kim","given":"Seohyun"},{"family":"Sen","given":"Koushik"},{"family":"Chandra","given":"Satish"}],"accessed":{"date-parts":[["2020",6,13]]},"issued":{"date-parts":[["2019"]]}}}],"schema":"https://github.com/citation-style-language/schema/raw/master/csl-citation.json"} </w:instrText>
      </w:r>
      <w:r w:rsidR="00237404">
        <w:rPr>
          <w:rFonts w:ascii="Times New Roman" w:hAnsi="Times New Roman" w:cs="Times New Roman"/>
          <w:sz w:val="28"/>
          <w:szCs w:val="28"/>
        </w:rPr>
        <w:fldChar w:fldCharType="separate"/>
      </w:r>
      <w:r w:rsidR="00237404" w:rsidRPr="00237404">
        <w:rPr>
          <w:rFonts w:ascii="Times New Roman" w:hAnsi="Times New Roman" w:cs="Times New Roman"/>
          <w:sz w:val="28"/>
        </w:rPr>
        <w:t>[10]</w:t>
      </w:r>
      <w:r w:rsidR="00237404">
        <w:rPr>
          <w:rFonts w:ascii="Times New Roman" w:hAnsi="Times New Roman" w:cs="Times New Roman"/>
          <w:sz w:val="28"/>
          <w:szCs w:val="28"/>
        </w:rPr>
        <w:fldChar w:fldCharType="end"/>
      </w:r>
      <w:r w:rsidR="00237404">
        <w:rPr>
          <w:rFonts w:ascii="Times New Roman" w:hAnsi="Times New Roman" w:cs="Times New Roman"/>
          <w:sz w:val="28"/>
          <w:szCs w:val="28"/>
        </w:rPr>
        <w:t xml:space="preserve"> performed empirical experiments to derive key design </w:t>
      </w:r>
      <w:r w:rsidR="0046519B">
        <w:rPr>
          <w:rFonts w:ascii="Times New Roman" w:hAnsi="Times New Roman" w:cs="Times New Roman"/>
          <w:sz w:val="28"/>
          <w:szCs w:val="28"/>
        </w:rPr>
        <w:t xml:space="preserve">considerations in neural code search systems. Such systems </w:t>
      </w:r>
      <w:r w:rsidR="00840C99">
        <w:rPr>
          <w:rFonts w:ascii="Times New Roman" w:hAnsi="Times New Roman" w:cs="Times New Roman"/>
          <w:sz w:val="28"/>
          <w:szCs w:val="28"/>
        </w:rPr>
        <w:t>take</w:t>
      </w:r>
      <w:r w:rsidR="0046519B">
        <w:rPr>
          <w:rFonts w:ascii="Times New Roman" w:hAnsi="Times New Roman" w:cs="Times New Roman"/>
          <w:sz w:val="28"/>
          <w:szCs w:val="28"/>
        </w:rPr>
        <w:t xml:space="preserve"> </w:t>
      </w:r>
      <w:r w:rsidR="00B64CD7">
        <w:rPr>
          <w:rFonts w:ascii="Times New Roman" w:hAnsi="Times New Roman" w:cs="Times New Roman"/>
          <w:sz w:val="28"/>
          <w:szCs w:val="28"/>
        </w:rPr>
        <w:t>a</w:t>
      </w:r>
      <w:r w:rsidR="00BD1721">
        <w:rPr>
          <w:rFonts w:ascii="Times New Roman" w:hAnsi="Times New Roman" w:cs="Times New Roman"/>
          <w:sz w:val="28"/>
          <w:szCs w:val="28"/>
        </w:rPr>
        <w:t xml:space="preserve"> natural language query and return a code snippet. </w:t>
      </w:r>
      <w:r w:rsidR="00840C99">
        <w:rPr>
          <w:rFonts w:ascii="Times New Roman" w:hAnsi="Times New Roman" w:cs="Times New Roman"/>
          <w:sz w:val="28"/>
          <w:szCs w:val="28"/>
        </w:rPr>
        <w:fldChar w:fldCharType="begin"/>
      </w:r>
      <w:r w:rsidR="00840C99">
        <w:rPr>
          <w:rFonts w:ascii="Times New Roman" w:hAnsi="Times New Roman" w:cs="Times New Roman"/>
          <w:sz w:val="28"/>
          <w:szCs w:val="28"/>
        </w:rPr>
        <w:instrText xml:space="preserve"> ADDIN ZOTERO_ITEM CSL_CITATION {"citationID":"algPTViO","properties":{"formattedCitation":"[29]","plainCitation":"[29]","noteIndex":0},"citationItems":[{"id":543,"uris":["http://zotero.org/users/6442899/items/2FYHI3YW"],"uri":["http://zotero.org/users/6442899/items/2FYHI3YW"],"itemData":{"id":543,"type":"paper-conference","abstract":"In most safety-critical domains the need for traceability is prescribed by certifying bodies. Trace links are generally created among requirements, design, source code, test cases and other artifacts, however, creating such links manually is time consuming and error prone. Automated solutions use information retrieval and machine learning techniques to generate trace links, however, current techniques fail to understand semantics of the software artifacts or to integrate domain knowledge into the tracing process and therefore tend to deliver imprecise and inaccurate results. In this paper, we present a solution that uses deep learning to incorporate requirements artifact semantics and domain knowledge into the tracing solution. We propose a tracing network architecture that utilizes Word Embedding and Recurrent Neural Network (RNN) models to generate trace links. Word embedding learns word vectors that represent knowledge of the domain corpus and RNN uses these word vectors to learn the sentence semantics of requirements artifacts. We trained 360 different configurations of the tracing network using existing trace links in the Positive Train Control domain and identified the Bidirectional Gated Recurrent Unit (BI-GRU) as the best model for the tracing task. BI-GRU significantly out-performed state-of-the-art tracing methods including the Vector Space Model and Latent Semantic Indexing.","container-title":"2017 IEEE/ACM 39th International Conference on Software Engineering (ICSE)","DOI":"10.1109/ICSE.2017.9","event":"2017 IEEE/ACM 39th International Conference on Software Engineering (ICSE)","note":"ISSN: 1558-1225","page":"3-14","source":"IEEE Xplore","title":"Semantically Enhanced Software Traceability Using Deep Learning Techniques","author":[{"family":"Guo","given":"Jin"},{"family":"Cheng","given":"Jinghui"},{"family":"Cleland-Huang","given":"Jane"}],"issued":{"date-parts":[["2017",5]]}}}],"schema":"https://github.com/citation-style-language/schema/raw/master/csl-citation.json"} </w:instrText>
      </w:r>
      <w:r w:rsidR="00840C99">
        <w:rPr>
          <w:rFonts w:ascii="Times New Roman" w:hAnsi="Times New Roman" w:cs="Times New Roman"/>
          <w:sz w:val="28"/>
          <w:szCs w:val="28"/>
        </w:rPr>
        <w:fldChar w:fldCharType="separate"/>
      </w:r>
      <w:r w:rsidR="00840C99" w:rsidRPr="00840C99">
        <w:rPr>
          <w:rFonts w:ascii="Times New Roman" w:hAnsi="Times New Roman" w:cs="Times New Roman"/>
          <w:sz w:val="28"/>
        </w:rPr>
        <w:t>[29]</w:t>
      </w:r>
      <w:r w:rsidR="00840C99">
        <w:rPr>
          <w:rFonts w:ascii="Times New Roman" w:hAnsi="Times New Roman" w:cs="Times New Roman"/>
          <w:sz w:val="28"/>
          <w:szCs w:val="28"/>
        </w:rPr>
        <w:fldChar w:fldCharType="end"/>
      </w:r>
      <w:r w:rsidR="000E69B3">
        <w:rPr>
          <w:rFonts w:ascii="Times New Roman" w:hAnsi="Times New Roman" w:cs="Times New Roman"/>
          <w:sz w:val="28"/>
          <w:szCs w:val="28"/>
        </w:rPr>
        <w:t xml:space="preserve"> trained an RNN model that takes two software artifact</w:t>
      </w:r>
      <w:r w:rsidR="00EE1B62">
        <w:rPr>
          <w:rFonts w:ascii="Times New Roman" w:hAnsi="Times New Roman" w:cs="Times New Roman"/>
          <w:sz w:val="28"/>
          <w:szCs w:val="28"/>
        </w:rPr>
        <w:t>s</w:t>
      </w:r>
      <w:r w:rsidR="000E69B3">
        <w:rPr>
          <w:rFonts w:ascii="Times New Roman" w:hAnsi="Times New Roman" w:cs="Times New Roman"/>
          <w:sz w:val="28"/>
          <w:szCs w:val="28"/>
        </w:rPr>
        <w:t xml:space="preserve"> </w:t>
      </w:r>
      <w:r w:rsidR="007F67BD">
        <w:rPr>
          <w:rFonts w:ascii="Times New Roman" w:hAnsi="Times New Roman" w:cs="Times New Roman"/>
          <w:sz w:val="28"/>
          <w:szCs w:val="28"/>
        </w:rPr>
        <w:t xml:space="preserve">and output the probability of them being related. The goal of the model is to automatically generate software tractability matrices. </w:t>
      </w:r>
      <w:r w:rsidR="0036285C">
        <w:rPr>
          <w:rFonts w:ascii="Times New Roman" w:hAnsi="Times New Roman" w:cs="Times New Roman"/>
          <w:sz w:val="28"/>
          <w:szCs w:val="28"/>
        </w:rPr>
        <w:fldChar w:fldCharType="begin"/>
      </w:r>
      <w:r w:rsidR="0036285C">
        <w:rPr>
          <w:rFonts w:ascii="Times New Roman" w:hAnsi="Times New Roman" w:cs="Times New Roman"/>
          <w:sz w:val="28"/>
          <w:szCs w:val="28"/>
        </w:rPr>
        <w:instrText xml:space="preserve"> ADDIN ZOTERO_ITEM CSL_CITATION {"citationID":"pojeqn0U","properties":{"formattedCitation":"[15]","plainCitation":"[15]","noteIndex":0},"citationItems":[{"id":564,"uris":["http://zotero.org/users/6442899/items/V64T2B47"],"uri":["http://zotero.org/users/6442899/items/V64T2B47"],"itemData":{"id":564,"type":"paper-conference","abstract":"Measuring code similarity is fundamental for many software engineering tasks, e.g., code search, refactoring and reuse. However, most existing techniques focus on code syntactical similarity only, while measuring code functional similarity remains a challenging problem. In this paper, we propose a novel approach that encodes code control flow and data flow into a semantic matrix in which each element is a high dimensional sparse binary feature vector, and we design a new deep learning model that measures code functional similarity based on this representation. By concatenating hidden representations learned from a code pair, this new model transforms the problem of detecting functionally similar code to binary classification, which can effectively learn patterns between functionally similar code with very different syntactics. We have implemented our approach, DeepSim, for Java programs and evaluated its recall, precision and time performance on two large datasets of functionally similar code. The experimental results show that DeepSim significantly outperforms existing state-of-the-art techniques, such as DECKARD, RtvNN, CDLH, and two baseline deep neural networks models.","collection-title":"ESEC/FSE 2018","container-title":"Proceedings of the 2018 26th ACM Joint Meeting on European Software Engineering Conference and Symposium on the Foundations of Software Engineering","DOI":"10.1145/3236024.3236068","event-place":"Lake Buena Vista, FL, USA","ISBN":"978-1-4503-5573-5","page":"141–151","publisher":"Association for Computing Machinery","publisher-place":"Lake Buena Vista, FL, USA","source":"ACM Digital Library","title":"DeepSim: deep learning code functional similarity","title-short":"DeepSim","URL":"https://doi.org/10.1145/3236024.3236068","author":[{"family":"Zhao","given":"Gang"},{"family":"Huang","given":"Jeff"}],"accessed":{"date-parts":[["2020",7,12]]},"issued":{"date-parts":[["2018",10,26]]}}}],"schema":"https://github.com/citation-style-language/schema/raw/master/csl-citation.json"} </w:instrText>
      </w:r>
      <w:r w:rsidR="0036285C">
        <w:rPr>
          <w:rFonts w:ascii="Times New Roman" w:hAnsi="Times New Roman" w:cs="Times New Roman"/>
          <w:sz w:val="28"/>
          <w:szCs w:val="28"/>
        </w:rPr>
        <w:fldChar w:fldCharType="separate"/>
      </w:r>
      <w:r w:rsidR="0036285C" w:rsidRPr="0036285C">
        <w:rPr>
          <w:rFonts w:ascii="Times New Roman" w:hAnsi="Times New Roman" w:cs="Times New Roman"/>
          <w:sz w:val="28"/>
        </w:rPr>
        <w:t>[15]</w:t>
      </w:r>
      <w:r w:rsidR="0036285C">
        <w:rPr>
          <w:rFonts w:ascii="Times New Roman" w:hAnsi="Times New Roman" w:cs="Times New Roman"/>
          <w:sz w:val="28"/>
          <w:szCs w:val="28"/>
        </w:rPr>
        <w:fldChar w:fldCharType="end"/>
      </w:r>
      <w:r w:rsidR="0036285C">
        <w:rPr>
          <w:rFonts w:ascii="Times New Roman" w:hAnsi="Times New Roman" w:cs="Times New Roman"/>
          <w:sz w:val="28"/>
          <w:szCs w:val="28"/>
        </w:rPr>
        <w:t xml:space="preserve"> trained a model to measure the functional similarity between two code fragments.</w:t>
      </w:r>
    </w:p>
    <w:p w:rsidR="001A44BB" w:rsidRPr="001265CB" w:rsidRDefault="001B24AF" w:rsidP="001265CB">
      <w:pPr>
        <w:pStyle w:val="Heading3"/>
        <w:rPr>
          <w:b w:val="0"/>
          <w:bCs w:val="0"/>
          <w:sz w:val="24"/>
          <w:szCs w:val="24"/>
        </w:rPr>
      </w:pPr>
      <w:bookmarkStart w:id="16" w:name="_Toc46684187"/>
      <w:r w:rsidRPr="001265CB">
        <w:rPr>
          <w:rStyle w:val="Heading2Char"/>
          <w:b/>
          <w:bCs/>
          <w:sz w:val="28"/>
          <w:szCs w:val="20"/>
        </w:rPr>
        <w:t>Performance Prediction</w:t>
      </w:r>
      <w:bookmarkEnd w:id="16"/>
    </w:p>
    <w:p w:rsidR="004C237B" w:rsidRDefault="00CA6582" w:rsidP="00564B90">
      <w:pPr>
        <w:jc w:val="both"/>
        <w:rPr>
          <w:rFonts w:ascii="Times New Roman" w:hAnsi="Times New Roman" w:cs="Times New Roman"/>
          <w:sz w:val="28"/>
          <w:szCs w:val="28"/>
        </w:rPr>
      </w:pPr>
      <w:r>
        <w:rPr>
          <w:rFonts w:ascii="Times New Roman" w:hAnsi="Times New Roman" w:cs="Times New Roman"/>
          <w:sz w:val="28"/>
          <w:szCs w:val="28"/>
        </w:rPr>
        <w:t xml:space="preserve">Many software systems provide a set of configuration for users. However, choosing the right combination of configurations to achieve </w:t>
      </w:r>
      <w:r w:rsidR="00564B90">
        <w:rPr>
          <w:rFonts w:ascii="Times New Roman" w:hAnsi="Times New Roman" w:cs="Times New Roman"/>
          <w:sz w:val="28"/>
          <w:szCs w:val="28"/>
        </w:rPr>
        <w:t xml:space="preserve">the </w:t>
      </w:r>
      <w:r>
        <w:rPr>
          <w:rFonts w:ascii="Times New Roman" w:hAnsi="Times New Roman" w:cs="Times New Roman"/>
          <w:sz w:val="28"/>
          <w:szCs w:val="28"/>
        </w:rPr>
        <w:t xml:space="preserve">best performance </w:t>
      </w:r>
      <w:r w:rsidR="00E02B75">
        <w:rPr>
          <w:rFonts w:ascii="Times New Roman" w:hAnsi="Times New Roman" w:cs="Times New Roman"/>
          <w:sz w:val="28"/>
          <w:szCs w:val="28"/>
        </w:rPr>
        <w:t xml:space="preserve">requires </w:t>
      </w:r>
      <w:r w:rsidR="00564B90">
        <w:rPr>
          <w:rFonts w:ascii="Times New Roman" w:hAnsi="Times New Roman" w:cs="Times New Roman"/>
          <w:sz w:val="28"/>
          <w:szCs w:val="28"/>
        </w:rPr>
        <w:t xml:space="preserve">the </w:t>
      </w:r>
      <w:r w:rsidR="00E02B75">
        <w:rPr>
          <w:rFonts w:ascii="Times New Roman" w:hAnsi="Times New Roman" w:cs="Times New Roman"/>
          <w:sz w:val="28"/>
          <w:szCs w:val="28"/>
        </w:rPr>
        <w:t>internal experience of the software being used. To resolve the problem researchers are building models to predict the performance of a software system given a set of configurations.</w:t>
      </w:r>
      <w:r w:rsidR="0020332D">
        <w:rPr>
          <w:rFonts w:ascii="Times New Roman" w:hAnsi="Times New Roman" w:cs="Times New Roman"/>
          <w:sz w:val="28"/>
          <w:szCs w:val="28"/>
        </w:rPr>
        <w:t xml:space="preserve"> Another related problem is detecting rare events in cloud environments based on performance predictions. </w:t>
      </w:r>
      <w:r w:rsidR="00F40F03">
        <w:rPr>
          <w:rFonts w:ascii="Times New Roman" w:hAnsi="Times New Roman" w:cs="Times New Roman"/>
          <w:sz w:val="28"/>
          <w:szCs w:val="28"/>
        </w:rPr>
        <w:t xml:space="preserve">The small size of datasets (because generating training dataset is expensive) is one of the main barriers in the field. </w:t>
      </w:r>
      <w:r w:rsidR="00F30378">
        <w:rPr>
          <w:rFonts w:ascii="Times New Roman" w:hAnsi="Times New Roman" w:cs="Times New Roman"/>
          <w:sz w:val="28"/>
          <w:szCs w:val="28"/>
        </w:rPr>
        <w:fldChar w:fldCharType="begin"/>
      </w:r>
      <w:r w:rsidR="00F30378">
        <w:rPr>
          <w:rFonts w:ascii="Times New Roman" w:hAnsi="Times New Roman" w:cs="Times New Roman"/>
          <w:sz w:val="28"/>
          <w:szCs w:val="28"/>
        </w:rPr>
        <w:instrText xml:space="preserve"> ADDIN ZOTERO_ITEM CSL_CITATION {"citationID":"bYCpYFY9","properties":{"formattedCitation":"[11]","plainCitation":"[11]","noteIndex":0},"citationItems":[{"id":476,"uris":["http://zotero.org/users/6442899/items/PU5DP8XY"],"uri":["http://zotero.org/users/6442899/items/PU5DP8XY"],"itemData":{"id":476,"type":"paper-conference","abstract":"Many software systems provide users with a set of configuration options and different configurations may lead to different runtime performance of the system. As the combination of configurations could be exponential, it is difficult to exhaustively deploy and measure system performance under all possible configurations. Recently, several learning methods have been proposed to build a performance prediction model based on performance data collected from a small sample of configurations, and then use the model to predict system performance under a new configuration. In this paper, we propose a novel approach to model highly configurable software system using a deep feedforward neural network (FNN) combined with a sparsity regularization technique, e.g. the L1 regularization. Besides, we also design a practical search strategy for automatically tuning the network hyperparameters efficiently. Our method, called DeepPerf, can predict performance values of highly configurable software systems with binary and/or numeric configuration options at much higher prediction accuracy with less training data than the state-of-the art approaches. Experimental results on eleven public real-world datasets confirm the effectiveness of our approach.","container-title":"2019 IEEE/ACM 41st International Conference on Software Engineering (ICSE)","DOI":"10.1109/ICSE.2019.00113","event":"2019 IEEE/ACM 41st International Conference on Software Engineering (ICSE)","note":"ISSN: 1558-1225","page":"1095-1106","source":"IEEE Xplore","title":"DeepPerf: Performance Prediction for Configurable Software with Deep Sparse Neural Network","title-short":"DeepPerf","author":[{"family":"Ha","given":"Huong"},{"family":"Zhang","given":"Hongyu"}],"issued":{"date-parts":[["2019",5]]}}}],"schema":"https://github.com/citation-style-language/schema/raw/master/csl-citation.json"} </w:instrText>
      </w:r>
      <w:r w:rsidR="00F30378">
        <w:rPr>
          <w:rFonts w:ascii="Times New Roman" w:hAnsi="Times New Roman" w:cs="Times New Roman"/>
          <w:sz w:val="28"/>
          <w:szCs w:val="28"/>
        </w:rPr>
        <w:fldChar w:fldCharType="separate"/>
      </w:r>
      <w:r w:rsidR="00F30378" w:rsidRPr="00F30378">
        <w:rPr>
          <w:rFonts w:ascii="Times New Roman" w:hAnsi="Times New Roman" w:cs="Times New Roman"/>
          <w:sz w:val="28"/>
        </w:rPr>
        <w:t>[11]</w:t>
      </w:r>
      <w:r w:rsidR="00F30378">
        <w:rPr>
          <w:rFonts w:ascii="Times New Roman" w:hAnsi="Times New Roman" w:cs="Times New Roman"/>
          <w:sz w:val="28"/>
          <w:szCs w:val="28"/>
        </w:rPr>
        <w:fldChar w:fldCharType="end"/>
      </w:r>
      <w:r w:rsidR="00F30378">
        <w:rPr>
          <w:rFonts w:ascii="Times New Roman" w:hAnsi="Times New Roman" w:cs="Times New Roman"/>
          <w:sz w:val="28"/>
          <w:szCs w:val="28"/>
        </w:rPr>
        <w:t xml:space="preserve"> propose the usage of deep learning models to tackle the problem and he added sparsity penalty to resolve the</w:t>
      </w:r>
      <w:r w:rsidR="00CA1015">
        <w:rPr>
          <w:rFonts w:ascii="Times New Roman" w:hAnsi="Times New Roman" w:cs="Times New Roman"/>
          <w:sz w:val="28"/>
          <w:szCs w:val="28"/>
        </w:rPr>
        <w:t xml:space="preserve"> problem of small dataset size. </w:t>
      </w:r>
      <w:r w:rsidR="00152A2D">
        <w:rPr>
          <w:rFonts w:ascii="Times New Roman" w:hAnsi="Times New Roman" w:cs="Times New Roman"/>
          <w:sz w:val="28"/>
          <w:szCs w:val="28"/>
        </w:rPr>
        <w:fldChar w:fldCharType="begin"/>
      </w:r>
      <w:r w:rsidR="00152A2D">
        <w:rPr>
          <w:rFonts w:ascii="Times New Roman" w:hAnsi="Times New Roman" w:cs="Times New Roman"/>
          <w:sz w:val="28"/>
          <w:szCs w:val="28"/>
        </w:rPr>
        <w:instrText xml:space="preserve"> ADDIN ZOTERO_ITEM CSL_CITATION {"citationID":"Y0ctK0nq","properties":{"formattedCitation":"[30]","plainCitation":"[30]","noteIndex":0},"citationItems":[{"id":519,"uris":["http://zotero.org/users/6442899/items/YS2836PW"],"uri":["http://zotero.org/users/6442899/items/YS2836PW"],"itemData":{"id":519,"type":"article-journal","abstract":"Maintaining web-services is a mission-critical task where any down-time means loss of revenue and reputation (of being a reliable service provider). In the current competitive web services market, such a loss of reputation causes extensive loss of future revenue. To address this issue, we developed SPIKE, a data mining tool which can predict upcoming service breakdowns, half an hour into the future. Such predictions let an organization alert and assemble the tiger team to address the problem (e.g. by reconfiguring cloud hardware in order to reduce the likelihood of that breakdown). SPIKE utilizes (a) regression tree learning (with CART); (b) synthetic minority over-sampling (to handle how rare spikes are in our data); (c) hyperparameter optimization (to learn best settings for our local data) and (d) a technique we called \"topology sampling\" where training vectors are built from extensive details of an individual node plus summary details on all their neighbors. In the experiments reported here, SPIKE predicted service spikes 30 minutes into future with recalls and precision of 75% and above. Also, SPIKE performed relatively better than other widely-used learning methods (neural nets, random forests, logistic regression).","container-title":"Proceedings of the 2019 27th ACM Joint Meeting on European Software Engineering Conference and Symposium on the Foundations of Software Engineering  - ESEC/FSE 2019","DOI":"10.1145/3338906.3340450","note":"arXiv: 1905.06390","page":"916-924","source":"arXiv.org","title":"Predicting Breakdowns in Cloud Services (with SPIKE)","author":[{"family":"Chen","given":"Jianfeng"},{"family":"Chakraborty","given":"Joymallya"},{"family":"Clark","given":"Philip"},{"family":"Haverlock","given":"Kevin"},{"family":"Cherian","given":"Snehit"},{"family":"Menzies","given":"Tim"}],"issued":{"date-parts":[["2019"]]}}}],"schema":"https://github.com/citation-style-language/schema/raw/master/csl-citation.json"} </w:instrText>
      </w:r>
      <w:r w:rsidR="00152A2D">
        <w:rPr>
          <w:rFonts w:ascii="Times New Roman" w:hAnsi="Times New Roman" w:cs="Times New Roman"/>
          <w:sz w:val="28"/>
          <w:szCs w:val="28"/>
        </w:rPr>
        <w:fldChar w:fldCharType="separate"/>
      </w:r>
      <w:r w:rsidR="00152A2D" w:rsidRPr="00152A2D">
        <w:rPr>
          <w:rFonts w:ascii="Times New Roman" w:hAnsi="Times New Roman" w:cs="Times New Roman"/>
          <w:sz w:val="28"/>
        </w:rPr>
        <w:t>[30]</w:t>
      </w:r>
      <w:r w:rsidR="00152A2D">
        <w:rPr>
          <w:rFonts w:ascii="Times New Roman" w:hAnsi="Times New Roman" w:cs="Times New Roman"/>
          <w:sz w:val="28"/>
          <w:szCs w:val="28"/>
        </w:rPr>
        <w:fldChar w:fldCharType="end"/>
      </w:r>
      <w:r w:rsidR="00152A2D">
        <w:rPr>
          <w:rFonts w:ascii="Times New Roman" w:hAnsi="Times New Roman" w:cs="Times New Roman"/>
          <w:sz w:val="28"/>
          <w:szCs w:val="28"/>
        </w:rPr>
        <w:t xml:space="preserve"> developed a </w:t>
      </w:r>
      <w:r w:rsidR="0020332D">
        <w:rPr>
          <w:rFonts w:ascii="Times New Roman" w:hAnsi="Times New Roman" w:cs="Times New Roman"/>
          <w:sz w:val="28"/>
          <w:szCs w:val="28"/>
        </w:rPr>
        <w:t xml:space="preserve">system to predict web </w:t>
      </w:r>
      <w:r w:rsidR="0055722F">
        <w:rPr>
          <w:rFonts w:ascii="Times New Roman" w:hAnsi="Times New Roman" w:cs="Times New Roman"/>
          <w:sz w:val="28"/>
          <w:szCs w:val="28"/>
        </w:rPr>
        <w:t>response time of cloud</w:t>
      </w:r>
      <w:r w:rsidR="00564B90">
        <w:rPr>
          <w:rFonts w:ascii="Times New Roman" w:hAnsi="Times New Roman" w:cs="Times New Roman"/>
          <w:sz w:val="28"/>
          <w:szCs w:val="28"/>
        </w:rPr>
        <w:t>-</w:t>
      </w:r>
      <w:r w:rsidR="0055722F">
        <w:rPr>
          <w:rFonts w:ascii="Times New Roman" w:hAnsi="Times New Roman" w:cs="Times New Roman"/>
          <w:sz w:val="28"/>
          <w:szCs w:val="28"/>
        </w:rPr>
        <w:t>based web applications.</w:t>
      </w:r>
      <w:r w:rsidR="00FD1DB4">
        <w:rPr>
          <w:rFonts w:ascii="Times New Roman" w:hAnsi="Times New Roman" w:cs="Times New Roman"/>
          <w:sz w:val="28"/>
          <w:szCs w:val="28"/>
        </w:rPr>
        <w:t xml:space="preserve"> They </w:t>
      </w:r>
      <w:r w:rsidR="0096554E">
        <w:rPr>
          <w:rFonts w:ascii="Times New Roman" w:hAnsi="Times New Roman" w:cs="Times New Roman"/>
          <w:sz w:val="28"/>
          <w:szCs w:val="28"/>
        </w:rPr>
        <w:t>preferred</w:t>
      </w:r>
      <w:r w:rsidR="00FD1DB4">
        <w:rPr>
          <w:rFonts w:ascii="Times New Roman" w:hAnsi="Times New Roman" w:cs="Times New Roman"/>
          <w:sz w:val="28"/>
          <w:szCs w:val="28"/>
        </w:rPr>
        <w:t xml:space="preserve"> traditional machine </w:t>
      </w:r>
      <w:r w:rsidR="0096554E">
        <w:rPr>
          <w:rFonts w:ascii="Times New Roman" w:hAnsi="Times New Roman" w:cs="Times New Roman"/>
          <w:sz w:val="28"/>
          <w:szCs w:val="28"/>
        </w:rPr>
        <w:t>learning algorithms because they generate interpretable models.</w:t>
      </w:r>
      <w:r w:rsidR="005E4FDA">
        <w:rPr>
          <w:rFonts w:ascii="Times New Roman" w:hAnsi="Times New Roman" w:cs="Times New Roman"/>
          <w:sz w:val="28"/>
          <w:szCs w:val="28"/>
        </w:rPr>
        <w:t xml:space="preserve"> Rather than focusing </w:t>
      </w:r>
      <w:r w:rsidR="00564B90">
        <w:rPr>
          <w:rFonts w:ascii="Times New Roman" w:hAnsi="Times New Roman" w:cs="Times New Roman"/>
          <w:sz w:val="28"/>
          <w:szCs w:val="28"/>
        </w:rPr>
        <w:t xml:space="preserve">on </w:t>
      </w:r>
      <w:r w:rsidR="005E4FDA">
        <w:rPr>
          <w:rFonts w:ascii="Times New Roman" w:hAnsi="Times New Roman" w:cs="Times New Roman"/>
          <w:sz w:val="28"/>
          <w:szCs w:val="28"/>
        </w:rPr>
        <w:t xml:space="preserve">increasing the </w:t>
      </w:r>
      <w:r w:rsidR="000271BC">
        <w:rPr>
          <w:rFonts w:ascii="Times New Roman" w:hAnsi="Times New Roman" w:cs="Times New Roman"/>
          <w:sz w:val="28"/>
          <w:szCs w:val="28"/>
        </w:rPr>
        <w:t>accuracy</w:t>
      </w:r>
      <w:r w:rsidR="005E4FDA">
        <w:rPr>
          <w:rFonts w:ascii="Times New Roman" w:hAnsi="Times New Roman" w:cs="Times New Roman"/>
          <w:sz w:val="28"/>
          <w:szCs w:val="28"/>
        </w:rPr>
        <w:t xml:space="preserve"> of performance prediction models</w:t>
      </w:r>
      <w:r w:rsidR="00DA22AB">
        <w:rPr>
          <w:rFonts w:ascii="Times New Roman" w:hAnsi="Times New Roman" w:cs="Times New Roman"/>
          <w:sz w:val="28"/>
          <w:szCs w:val="28"/>
        </w:rPr>
        <w:t>, authors in</w:t>
      </w:r>
      <w:r w:rsidR="005E4FDA">
        <w:rPr>
          <w:rFonts w:ascii="Times New Roman" w:hAnsi="Times New Roman" w:cs="Times New Roman"/>
          <w:sz w:val="28"/>
          <w:szCs w:val="28"/>
        </w:rPr>
        <w:t xml:space="preserve"> </w:t>
      </w:r>
      <w:r w:rsidR="005E4FDA">
        <w:rPr>
          <w:rFonts w:ascii="Times New Roman" w:hAnsi="Times New Roman" w:cs="Times New Roman"/>
          <w:sz w:val="28"/>
          <w:szCs w:val="28"/>
        </w:rPr>
        <w:fldChar w:fldCharType="begin"/>
      </w:r>
      <w:r w:rsidR="005E4FDA">
        <w:rPr>
          <w:rFonts w:ascii="Times New Roman" w:hAnsi="Times New Roman" w:cs="Times New Roman"/>
          <w:sz w:val="28"/>
          <w:szCs w:val="28"/>
        </w:rPr>
        <w:instrText xml:space="preserve"> ADDIN ZOTERO_ITEM CSL_CITATION {"citationID":"5rzVRSTI","properties":{"formattedCitation":"[31]","plainCitation":"[31]","noteIndex":0},"citationItems":[{"id":576,"uris":["http://zotero.org/users/6442899/items/DU9KTLX4"],"uri":["http://zotero.org/users/6442899/items/DU9KTLX4"],"itemData":{"id":576,"type":"paper-conference","abstract":"Complex software systems often provide a large number of parameters so that users can configure them for their specific application scenarios. However, configuration tuning requires a deep understanding of the software system, far beyond the abilities of typical system users. To address this issue, many existing approaches focus on exploring and learning good performance estimation models. The accuracy of such models often suffers when the number of available samples is small, a thorny challenge under a given tuning-time constraint. By contrast, we hypothesize that good configurations often share certain hidden structures. Therefore, instead of trying to improve the performance estimation of a given configuration, we focus on capturing the hidden structures of good configurations and utilizing such learned structure to generate potentially better configurations. We propose ACTGAN to achieve this goal. We have implemented and evaluated ACTGAN using 17 workloads with eight different software systems. Experimental results show that ACTGAN outperforms default configurations by 76.22% on average, and six state-of-the-art configuration tuning algorithms by 6.58%-64.56%. Furthermore, the ACTGAN-generated configurations are often better than those used in training and show certain features consisting with domain knowledge, both of which supports our hypothesis.","collection-title":"ASE '19","container-title":"Proceedings of the 34th IEEE/ACM International Conference on Automated Software Engineering","DOI":"10.1109/ASE.2019.00051","event-place":"San Diego, California","ISBN":"978-1-72812-508-4","page":"465–476","publisher":"IEEE Press","publisher-place":"San Diego, California","source":"ACM Digital Library","title":"ACTGAN: automatic configuration tuning for software systems with generative adversarial networks","title-short":"ACTGAN","URL":"https://doi.org/10.1109/ASE.2019.00051","author":[{"family":"Bao","given":"Liang"},{"family":"Liu","given":"Xin"},{"family":"Wang","given":"Fangzheng"},{"family":"Fang","given":"Baoyin"}],"accessed":{"date-parts":[["2020",7,12]]},"issued":{"date-parts":[["2019",11,10]]}}}],"schema":"https://github.com/citation-style-language/schema/raw/master/csl-citation.json"} </w:instrText>
      </w:r>
      <w:r w:rsidR="005E4FDA">
        <w:rPr>
          <w:rFonts w:ascii="Times New Roman" w:hAnsi="Times New Roman" w:cs="Times New Roman"/>
          <w:sz w:val="28"/>
          <w:szCs w:val="28"/>
        </w:rPr>
        <w:fldChar w:fldCharType="separate"/>
      </w:r>
      <w:r w:rsidR="005E4FDA" w:rsidRPr="005E4FDA">
        <w:rPr>
          <w:rFonts w:ascii="Times New Roman" w:hAnsi="Times New Roman" w:cs="Times New Roman"/>
          <w:sz w:val="28"/>
        </w:rPr>
        <w:t>[31]</w:t>
      </w:r>
      <w:r w:rsidR="005E4FDA">
        <w:rPr>
          <w:rFonts w:ascii="Times New Roman" w:hAnsi="Times New Roman" w:cs="Times New Roman"/>
          <w:sz w:val="28"/>
          <w:szCs w:val="28"/>
        </w:rPr>
        <w:fldChar w:fldCharType="end"/>
      </w:r>
      <w:r w:rsidR="00DA22AB">
        <w:rPr>
          <w:rFonts w:ascii="Times New Roman" w:hAnsi="Times New Roman" w:cs="Times New Roman"/>
          <w:sz w:val="28"/>
          <w:szCs w:val="28"/>
        </w:rPr>
        <w:t xml:space="preserve"> proposed to find </w:t>
      </w:r>
      <w:r w:rsidR="00564B90">
        <w:rPr>
          <w:rFonts w:ascii="Times New Roman" w:hAnsi="Times New Roman" w:cs="Times New Roman"/>
          <w:sz w:val="28"/>
          <w:szCs w:val="28"/>
        </w:rPr>
        <w:t xml:space="preserve">a </w:t>
      </w:r>
      <w:r w:rsidR="00DA22AB">
        <w:rPr>
          <w:rFonts w:ascii="Times New Roman" w:hAnsi="Times New Roman" w:cs="Times New Roman"/>
          <w:sz w:val="28"/>
          <w:szCs w:val="28"/>
        </w:rPr>
        <w:t>high</w:t>
      </w:r>
      <w:r w:rsidR="00564B90">
        <w:rPr>
          <w:rFonts w:ascii="Times New Roman" w:hAnsi="Times New Roman" w:cs="Times New Roman"/>
          <w:sz w:val="28"/>
          <w:szCs w:val="28"/>
        </w:rPr>
        <w:t>-</w:t>
      </w:r>
      <w:r w:rsidR="00DA22AB">
        <w:rPr>
          <w:rFonts w:ascii="Times New Roman" w:hAnsi="Times New Roman" w:cs="Times New Roman"/>
          <w:sz w:val="28"/>
          <w:szCs w:val="28"/>
        </w:rPr>
        <w:t xml:space="preserve">performance configuration using Generative </w:t>
      </w:r>
      <w:r w:rsidR="00992081">
        <w:rPr>
          <w:rFonts w:ascii="Times New Roman" w:hAnsi="Times New Roman" w:cs="Times New Roman"/>
          <w:sz w:val="28"/>
          <w:szCs w:val="28"/>
        </w:rPr>
        <w:t>Adversarial</w:t>
      </w:r>
      <w:r w:rsidR="00DA22AB">
        <w:rPr>
          <w:rFonts w:ascii="Times New Roman" w:hAnsi="Times New Roman" w:cs="Times New Roman"/>
          <w:sz w:val="28"/>
          <w:szCs w:val="28"/>
        </w:rPr>
        <w:t xml:space="preserve"> </w:t>
      </w:r>
      <w:r w:rsidR="00992081">
        <w:rPr>
          <w:rFonts w:ascii="Times New Roman" w:hAnsi="Times New Roman" w:cs="Times New Roman"/>
          <w:sz w:val="28"/>
          <w:szCs w:val="28"/>
        </w:rPr>
        <w:t>Networks</w:t>
      </w:r>
      <w:r w:rsidR="005E4FDA">
        <w:rPr>
          <w:rFonts w:ascii="Times New Roman" w:hAnsi="Times New Roman" w:cs="Times New Roman"/>
          <w:sz w:val="28"/>
          <w:szCs w:val="28"/>
        </w:rPr>
        <w:t xml:space="preserve"> </w:t>
      </w:r>
      <w:r w:rsidR="00DA22AB">
        <w:rPr>
          <w:rFonts w:ascii="Times New Roman" w:hAnsi="Times New Roman" w:cs="Times New Roman"/>
          <w:sz w:val="28"/>
          <w:szCs w:val="28"/>
        </w:rPr>
        <w:t>(GANs)</w:t>
      </w:r>
      <w:r w:rsidR="003F53E4">
        <w:rPr>
          <w:rFonts w:ascii="Times New Roman" w:hAnsi="Times New Roman" w:cs="Times New Roman"/>
          <w:sz w:val="28"/>
          <w:szCs w:val="28"/>
        </w:rPr>
        <w:t>.</w:t>
      </w:r>
    </w:p>
    <w:p w:rsidR="00027930" w:rsidRPr="001265CB" w:rsidRDefault="00027930" w:rsidP="001265CB">
      <w:pPr>
        <w:pStyle w:val="Heading3"/>
        <w:rPr>
          <w:b w:val="0"/>
          <w:bCs w:val="0"/>
          <w:sz w:val="24"/>
          <w:szCs w:val="24"/>
        </w:rPr>
      </w:pPr>
      <w:bookmarkStart w:id="17" w:name="_Toc46684188"/>
      <w:r w:rsidRPr="001265CB">
        <w:rPr>
          <w:rStyle w:val="Heading2Char"/>
          <w:b/>
          <w:bCs/>
          <w:sz w:val="28"/>
          <w:szCs w:val="20"/>
        </w:rPr>
        <w:t>Graphical User Interface</w:t>
      </w:r>
      <w:bookmarkEnd w:id="17"/>
    </w:p>
    <w:p w:rsidR="00652F4F" w:rsidRDefault="00B04014" w:rsidP="00232609">
      <w:pPr>
        <w:jc w:val="both"/>
        <w:rPr>
          <w:rFonts w:ascii="Times New Roman" w:hAnsi="Times New Roman" w:cs="Times New Roman"/>
          <w:sz w:val="28"/>
          <w:szCs w:val="28"/>
        </w:rPr>
      </w:pPr>
      <w:r>
        <w:rPr>
          <w:rFonts w:ascii="Times New Roman" w:hAnsi="Times New Roman" w:cs="Times New Roman"/>
          <w:sz w:val="28"/>
          <w:szCs w:val="28"/>
        </w:rPr>
        <w:t xml:space="preserve">One of the most interesting applications of machine learning in software engineering is in the field of graphical user interfaces. Thanks to deep learning high performance in computer vision tasks new </w:t>
      </w:r>
      <w:r w:rsidR="00495066">
        <w:rPr>
          <w:rFonts w:ascii="Times New Roman" w:hAnsi="Times New Roman" w:cs="Times New Roman"/>
          <w:sz w:val="28"/>
          <w:szCs w:val="28"/>
        </w:rPr>
        <w:t>ideas</w:t>
      </w:r>
      <w:r>
        <w:rPr>
          <w:rFonts w:ascii="Times New Roman" w:hAnsi="Times New Roman" w:cs="Times New Roman"/>
          <w:sz w:val="28"/>
          <w:szCs w:val="28"/>
        </w:rPr>
        <w:t xml:space="preserve"> can be tried, which were not approachable a decade ago. </w:t>
      </w:r>
      <w:r w:rsidR="00336671">
        <w:rPr>
          <w:rFonts w:ascii="Times New Roman" w:hAnsi="Times New Roman" w:cs="Times New Roman"/>
          <w:sz w:val="28"/>
          <w:szCs w:val="28"/>
        </w:rPr>
        <w:fldChar w:fldCharType="begin"/>
      </w:r>
      <w:r w:rsidR="00336671">
        <w:rPr>
          <w:rFonts w:ascii="Times New Roman" w:hAnsi="Times New Roman" w:cs="Times New Roman"/>
          <w:sz w:val="28"/>
          <w:szCs w:val="28"/>
        </w:rPr>
        <w:instrText xml:space="preserve"> ADDIN ZOTERO_ITEM CSL_CITATION {"citationID":"zAStyf2D","properties":{"formattedCitation":"[32]","plainCitation":"[32]","noteIndex":0},"citationItems":[{"id":536,"uris":["http://zotero.org/users/6442899/items/RGCVYHDV"],"uri":["http://zotero.org/users/6442899/items/RGCVYHDV"],"itemData":{"id":536,"type":"paper-conference","abstract":"A GUI skeleton is the starting point for implementing a UI design image. To obtain a GUI skeleton from a UI design image, developers have to visually understand UI elements and their spatial layout in the image, and then translate this understanding into proper GUI components and their compositions. Automating this visual understanding and translation would be beneficial for bootstraping mobile GUI implementation, but it is a challenging task due to the diversity of UI designs and the complexity of GUI skeletons to generate. Existing tools are rigid as they depend on heuristically-designed visual understanding and GUI generation rules. In this paper, we present a neural machine translator that combines recent advances in computer vision and machine translation for translating a UI design image into a GUI skeleton. Our translator learns to extract visual features in UI images, encode these features' spatial layouts, and generate GUI skeletons in a unified neural network framework, without requiring manual rule development. For training our translator, we develop an automated GUI exploration method to automatically collect large-scale UI data from real-world applications. We carry out extensive experiments to evaluate the accuracy, generality and usefulness of our approach.","collection-title":"ICSE '18","container-title":"Proceedings of the 40th International Conference on Software Engineering","DOI":"10.1145/3180155.3180240","event-place":"Gothenburg, Sweden","ISBN":"978-1-4503-5638-1","page":"665–676","publisher":"Association for Computing Machinery","publisher-place":"Gothenburg, Sweden","source":"ACM Digital Library","title":"From UI design image to GUI skeleton: a neural machine translator to bootstrap mobile GUI implementation","title-short":"From UI design image to GUI skeleton","URL":"https://doi.org/10.1145/3180155.3180240","author":[{"family":"Chen","given":"Chunyang"},{"family":"Su","given":"Ting"},{"family":"Meng","given":"Guozhu"},{"family":"Xing","given":"Zhenchang"},{"family":"Liu","given":"Yang"}],"accessed":{"date-parts":[["2020",7,12]]},"issued":{"date-parts":[["2018",5,27]]}}}],"schema":"https://github.com/citation-style-language/schema/raw/master/csl-citation.json"} </w:instrText>
      </w:r>
      <w:r w:rsidR="00336671">
        <w:rPr>
          <w:rFonts w:ascii="Times New Roman" w:hAnsi="Times New Roman" w:cs="Times New Roman"/>
          <w:sz w:val="28"/>
          <w:szCs w:val="28"/>
        </w:rPr>
        <w:fldChar w:fldCharType="separate"/>
      </w:r>
      <w:r w:rsidR="00336671" w:rsidRPr="00336671">
        <w:rPr>
          <w:rFonts w:ascii="Times New Roman" w:hAnsi="Times New Roman" w:cs="Times New Roman"/>
          <w:sz w:val="28"/>
        </w:rPr>
        <w:t>[32]</w:t>
      </w:r>
      <w:r w:rsidR="00336671">
        <w:rPr>
          <w:rFonts w:ascii="Times New Roman" w:hAnsi="Times New Roman" w:cs="Times New Roman"/>
          <w:sz w:val="28"/>
          <w:szCs w:val="28"/>
        </w:rPr>
        <w:fldChar w:fldCharType="end"/>
      </w:r>
      <w:r w:rsidR="00336671">
        <w:rPr>
          <w:rFonts w:ascii="Times New Roman" w:hAnsi="Times New Roman" w:cs="Times New Roman"/>
          <w:sz w:val="28"/>
          <w:szCs w:val="28"/>
        </w:rPr>
        <w:t xml:space="preserve"> proposed to use CNNs with RNNs to generate </w:t>
      </w:r>
      <w:r w:rsidR="00564B90">
        <w:rPr>
          <w:rFonts w:ascii="Times New Roman" w:hAnsi="Times New Roman" w:cs="Times New Roman"/>
          <w:sz w:val="28"/>
          <w:szCs w:val="28"/>
        </w:rPr>
        <w:t xml:space="preserve">a </w:t>
      </w:r>
      <w:r w:rsidR="00336671">
        <w:rPr>
          <w:rFonts w:ascii="Times New Roman" w:hAnsi="Times New Roman" w:cs="Times New Roman"/>
          <w:sz w:val="28"/>
          <w:szCs w:val="28"/>
        </w:rPr>
        <w:t>graphical user interface skeleton from raw design images.</w:t>
      </w:r>
      <w:r w:rsidR="002A4FD0">
        <w:rPr>
          <w:rFonts w:ascii="Times New Roman" w:hAnsi="Times New Roman" w:cs="Times New Roman"/>
          <w:sz w:val="28"/>
          <w:szCs w:val="28"/>
        </w:rPr>
        <w:t xml:space="preserve"> Their model achieved outstanding </w:t>
      </w:r>
      <w:r w:rsidR="002A4FD0">
        <w:rPr>
          <w:rFonts w:ascii="Times New Roman" w:hAnsi="Times New Roman" w:cs="Times New Roman"/>
          <w:sz w:val="28"/>
          <w:szCs w:val="28"/>
        </w:rPr>
        <w:lastRenderedPageBreak/>
        <w:t xml:space="preserve">accuracy in generating sound </w:t>
      </w:r>
      <w:r w:rsidR="008313E4">
        <w:rPr>
          <w:rFonts w:ascii="Times New Roman" w:hAnsi="Times New Roman" w:cs="Times New Roman"/>
          <w:sz w:val="28"/>
          <w:szCs w:val="28"/>
        </w:rPr>
        <w:t xml:space="preserve">and working </w:t>
      </w:r>
      <w:r w:rsidR="002A4FD0">
        <w:rPr>
          <w:rFonts w:ascii="Times New Roman" w:hAnsi="Times New Roman" w:cs="Times New Roman"/>
          <w:sz w:val="28"/>
          <w:szCs w:val="28"/>
        </w:rPr>
        <w:t>skeletons.</w:t>
      </w:r>
      <w:r w:rsidR="004C03DA">
        <w:rPr>
          <w:rFonts w:ascii="Times New Roman" w:hAnsi="Times New Roman" w:cs="Times New Roman"/>
          <w:sz w:val="28"/>
          <w:szCs w:val="28"/>
        </w:rPr>
        <w:t xml:space="preserve"> </w:t>
      </w:r>
      <w:r w:rsidR="008B17EB">
        <w:rPr>
          <w:rFonts w:ascii="Times New Roman" w:hAnsi="Times New Roman" w:cs="Times New Roman"/>
          <w:sz w:val="28"/>
          <w:szCs w:val="28"/>
        </w:rPr>
        <w:fldChar w:fldCharType="begin"/>
      </w:r>
      <w:r w:rsidR="008B17EB">
        <w:rPr>
          <w:rFonts w:ascii="Times New Roman" w:hAnsi="Times New Roman" w:cs="Times New Roman"/>
          <w:sz w:val="28"/>
          <w:szCs w:val="28"/>
        </w:rPr>
        <w:instrText xml:space="preserve"> ADDIN ZOTERO_ITEM CSL_CITATION {"citationID":"xLzYq8tW","properties":{"formattedCitation":"[33]","plainCitation":"[33]","noteIndex":0},"citationItems":[{"id":458,"uris":["http://zotero.org/users/6442899/items/GWFAAYVD"],"uri":["http://zotero.org/users/6442899/items/GWFAAYVD"],"itemData":{"id":458,"type":"paper-conference","abstract":"Layout bugs commonly exist in mobile apps. Due to the fragmentation issues of smartphones, a layout bug may occur only on particular versions of smartphones. It is quite challenging to detect such bugs for state-of-the-art commercial automated testing platforms, although they can test an app with thousands of different smartphones in parallel. The main reason is that typical layout bugs neither crash an app nor generate any error messages. In this paper, we present our work for detecting text-layout bugs, which account for a large portion of layout bugs. We model text-layout bug detection as a classification problem. This then allows us to address it with sophisticated image processing and machine learning techniques. To this end, we propose an approach which we call Textout. Textout takes screenshots as its input and adopts a specifically-tailored text detection method and a convolutional neural network (CNN) classifier to perform automatic text-layout bug detection. We collect 33,102 text-region images as our training dataset and verify the effectiveness of our tool with 1,481 text-region images collected from real-world apps. Textout achieves an AUC (area under the curve) of 0.956 on the test dataset and shows an acceptable overhead. The dataset is open-source released for follow-up research.","container-title":"2019 IEEE 30th International Symposium on Software Reliability Engineering (ISSRE)","DOI":"10.1109/ISSRE.2019.00032","event":"2019 IEEE 30th International Symposium on Software Reliability Engineering (ISSRE)","note":"ISSN: 2332-6549","page":"239-249","source":"IEEE Xplore","title":"Textout: Detecting Text-Layout Bugs in Mobile Apps via Visualization-Oriented Learning","title-short":"Textout","author":[{"family":"Wang","given":"Yaohui"},{"family":"Xu","given":"Hui"},{"family":"Zhou","given":"Yangfan"},{"family":"Lyu","given":"Michael R."},{"family":"Wang","given":"Xin"}],"issued":{"date-parts":[["2019",10]]}}}],"schema":"https://github.com/citation-style-language/schema/raw/master/csl-citation.json"} </w:instrText>
      </w:r>
      <w:r w:rsidR="008B17EB">
        <w:rPr>
          <w:rFonts w:ascii="Times New Roman" w:hAnsi="Times New Roman" w:cs="Times New Roman"/>
          <w:sz w:val="28"/>
          <w:szCs w:val="28"/>
        </w:rPr>
        <w:fldChar w:fldCharType="separate"/>
      </w:r>
      <w:r w:rsidR="008B17EB" w:rsidRPr="008B17EB">
        <w:rPr>
          <w:rFonts w:ascii="Times New Roman" w:hAnsi="Times New Roman" w:cs="Times New Roman"/>
          <w:sz w:val="28"/>
        </w:rPr>
        <w:t>[33]</w:t>
      </w:r>
      <w:r w:rsidR="008B17EB">
        <w:rPr>
          <w:rFonts w:ascii="Times New Roman" w:hAnsi="Times New Roman" w:cs="Times New Roman"/>
          <w:sz w:val="28"/>
          <w:szCs w:val="28"/>
        </w:rPr>
        <w:fldChar w:fldCharType="end"/>
      </w:r>
      <w:r w:rsidR="008B17EB">
        <w:rPr>
          <w:rFonts w:ascii="Times New Roman" w:hAnsi="Times New Roman" w:cs="Times New Roman"/>
          <w:sz w:val="28"/>
          <w:szCs w:val="28"/>
        </w:rPr>
        <w:t xml:space="preserve"> also used convolutional neural networks to detect text-layout bugs on m</w:t>
      </w:r>
      <w:r w:rsidR="001A3E20">
        <w:rPr>
          <w:rFonts w:ascii="Times New Roman" w:hAnsi="Times New Roman" w:cs="Times New Roman"/>
          <w:sz w:val="28"/>
          <w:szCs w:val="28"/>
        </w:rPr>
        <w:t xml:space="preserve">obile applications. Finding such types of bugs </w:t>
      </w:r>
      <w:r w:rsidR="00232609">
        <w:rPr>
          <w:rFonts w:ascii="Times New Roman" w:hAnsi="Times New Roman" w:cs="Times New Roman"/>
          <w:sz w:val="28"/>
          <w:szCs w:val="28"/>
        </w:rPr>
        <w:t>was</w:t>
      </w:r>
      <w:r w:rsidR="001A3E20">
        <w:rPr>
          <w:rFonts w:ascii="Times New Roman" w:hAnsi="Times New Roman" w:cs="Times New Roman"/>
          <w:sz w:val="28"/>
          <w:szCs w:val="28"/>
        </w:rPr>
        <w:t xml:space="preserve"> not possible </w:t>
      </w:r>
      <w:r w:rsidR="00232609">
        <w:rPr>
          <w:rFonts w:ascii="Times New Roman" w:hAnsi="Times New Roman" w:cs="Times New Roman"/>
          <w:sz w:val="28"/>
          <w:szCs w:val="28"/>
        </w:rPr>
        <w:t xml:space="preserve">before convolution neural networks. </w:t>
      </w:r>
      <w:r w:rsidR="003927B1">
        <w:rPr>
          <w:rFonts w:ascii="Times New Roman" w:hAnsi="Times New Roman" w:cs="Times New Roman"/>
          <w:sz w:val="28"/>
          <w:szCs w:val="28"/>
        </w:rPr>
        <w:t>This line of research is fresh and promising.</w:t>
      </w:r>
      <w:r w:rsidR="00DE51C4">
        <w:rPr>
          <w:rFonts w:ascii="Times New Roman" w:hAnsi="Times New Roman" w:cs="Times New Roman"/>
          <w:sz w:val="28"/>
          <w:szCs w:val="28"/>
        </w:rPr>
        <w:t xml:space="preserve"> </w:t>
      </w:r>
    </w:p>
    <w:p w:rsidR="002A4FD0" w:rsidRPr="001265CB" w:rsidRDefault="00652F4F" w:rsidP="001265CB">
      <w:pPr>
        <w:pStyle w:val="Heading3"/>
        <w:rPr>
          <w:b w:val="0"/>
          <w:bCs w:val="0"/>
          <w:sz w:val="24"/>
          <w:szCs w:val="24"/>
        </w:rPr>
      </w:pPr>
      <w:bookmarkStart w:id="18" w:name="_Toc46684189"/>
      <w:r w:rsidRPr="001265CB">
        <w:rPr>
          <w:rStyle w:val="Heading2Char"/>
          <w:b/>
          <w:bCs/>
          <w:sz w:val="28"/>
          <w:szCs w:val="20"/>
        </w:rPr>
        <w:t>Code Generation</w:t>
      </w:r>
      <w:bookmarkEnd w:id="18"/>
    </w:p>
    <w:p w:rsidR="004C237B" w:rsidRDefault="00D577FE" w:rsidP="00752B77">
      <w:pPr>
        <w:jc w:val="both"/>
        <w:rPr>
          <w:rFonts w:ascii="Times New Roman" w:hAnsi="Times New Roman" w:cs="Times New Roman"/>
          <w:sz w:val="28"/>
          <w:szCs w:val="28"/>
        </w:rPr>
      </w:pPr>
      <w:r>
        <w:rPr>
          <w:rFonts w:ascii="Times New Roman" w:hAnsi="Times New Roman" w:cs="Times New Roman"/>
          <w:sz w:val="28"/>
          <w:szCs w:val="28"/>
        </w:rPr>
        <w:t xml:space="preserve">Automatic generation of code or documentation requires knowledge in the underlying structure of </w:t>
      </w:r>
      <w:r w:rsidR="006F55E4">
        <w:rPr>
          <w:rFonts w:ascii="Times New Roman" w:hAnsi="Times New Roman" w:cs="Times New Roman"/>
          <w:sz w:val="28"/>
          <w:szCs w:val="28"/>
        </w:rPr>
        <w:t xml:space="preserve">the targeted </w:t>
      </w:r>
      <w:r>
        <w:rPr>
          <w:rFonts w:ascii="Times New Roman" w:hAnsi="Times New Roman" w:cs="Times New Roman"/>
          <w:sz w:val="28"/>
          <w:szCs w:val="28"/>
        </w:rPr>
        <w:t xml:space="preserve">software artifacts. </w:t>
      </w:r>
      <w:r w:rsidR="00057AFF">
        <w:rPr>
          <w:rFonts w:ascii="Times New Roman" w:hAnsi="Times New Roman" w:cs="Times New Roman"/>
          <w:sz w:val="28"/>
          <w:szCs w:val="28"/>
        </w:rPr>
        <w:t>This knowledge can be tough to machines through machine learning</w:t>
      </w:r>
      <w:r w:rsidR="00661188">
        <w:rPr>
          <w:rFonts w:ascii="Times New Roman" w:hAnsi="Times New Roman" w:cs="Times New Roman"/>
          <w:sz w:val="28"/>
          <w:szCs w:val="28"/>
        </w:rPr>
        <w:t xml:space="preserve"> techniques</w:t>
      </w:r>
      <w:r w:rsidR="0008609C">
        <w:rPr>
          <w:rFonts w:ascii="Times New Roman" w:hAnsi="Times New Roman" w:cs="Times New Roman"/>
          <w:sz w:val="28"/>
          <w:szCs w:val="28"/>
        </w:rPr>
        <w:t xml:space="preserve">. </w:t>
      </w:r>
      <w:r w:rsidR="00F521EB">
        <w:rPr>
          <w:rFonts w:ascii="Times New Roman" w:hAnsi="Times New Roman" w:cs="Times New Roman"/>
          <w:sz w:val="28"/>
          <w:szCs w:val="28"/>
        </w:rPr>
        <w:fldChar w:fldCharType="begin"/>
      </w:r>
      <w:r w:rsidR="00F521EB">
        <w:rPr>
          <w:rFonts w:ascii="Times New Roman" w:hAnsi="Times New Roman" w:cs="Times New Roman"/>
          <w:sz w:val="28"/>
          <w:szCs w:val="28"/>
        </w:rPr>
        <w:instrText xml:space="preserve"> ADDIN ZOTERO_ITEM CSL_CITATION {"citationID":"ezOQU907","properties":{"formattedCitation":"[34]","plainCitation":"[34]","noteIndex":0},"citationItems":[{"id":550,"uris":["http://zotero.org/users/6442899/items/WYFWDFI4"],"uri":["http://zotero.org/users/6442899/items/WYFWDFI4"],"itemData":{"id":550,"type":"paper-conference","abstract":"Current statistical language modeling techniques, including deep-learning based models, have proven to be quite effective for source code. We argue here that the special properties of source code can be exploited for further improvements. In this work, we enhance established language modeling approaches to handle the special challenges of modeling source code, such as: frequent changes, larger, changing vocabularies, deeply nested scopes, etc. We present a fast, nested language modeling toolkit specifically designed for software, with the ability to add &amp; remove text, and mix &amp; swap out many models. Specifically, we improve upon prior cache-modeling work and present a model with a much more expansive, multi-level notion of locality that we show to be well-suited for modeling software. We present results on varying corpora in comparison with traditional N-gram, as well as RNN, and LSTM deep-learning language models, and release all our source code for public use. Our evaluations suggest that carefully adapting N-gram models for source code can yield performance that surpasses even RNN and LSTM based deep-learning models.","collection-title":"ESEC/FSE 2017","container-title":"Proceedings of the 2017 11th Joint Meeting on Foundations of Software Engineering","DOI":"10.1145/3106237.3106290","event-place":"Paderborn, Germany","ISBN":"978-1-4503-5105-8","page":"763–773","publisher":"Association for Computing Machinery","publisher-place":"Paderborn, Germany","source":"ACM Digital Library","title":"Are deep neural networks the best choice for modeling source code?","URL":"https://doi.org/10.1145/3106237.3106290","author":[{"family":"Hellendoorn","given":"Vincent J."},{"family":"Devanbu","given":"Premkumar"}],"accessed":{"date-parts":[["2020",7,12]]},"issued":{"date-parts":[["2017",8,21]]}}}],"schema":"https://github.com/citation-style-language/schema/raw/master/csl-citation.json"} </w:instrText>
      </w:r>
      <w:r w:rsidR="00F521EB">
        <w:rPr>
          <w:rFonts w:ascii="Times New Roman" w:hAnsi="Times New Roman" w:cs="Times New Roman"/>
          <w:sz w:val="28"/>
          <w:szCs w:val="28"/>
        </w:rPr>
        <w:fldChar w:fldCharType="separate"/>
      </w:r>
      <w:r w:rsidR="00F521EB" w:rsidRPr="00F521EB">
        <w:rPr>
          <w:rFonts w:ascii="Times New Roman" w:hAnsi="Times New Roman" w:cs="Times New Roman"/>
          <w:sz w:val="28"/>
        </w:rPr>
        <w:t>[34]</w:t>
      </w:r>
      <w:r w:rsidR="00F521EB">
        <w:rPr>
          <w:rFonts w:ascii="Times New Roman" w:hAnsi="Times New Roman" w:cs="Times New Roman"/>
          <w:sz w:val="28"/>
          <w:szCs w:val="28"/>
        </w:rPr>
        <w:fldChar w:fldCharType="end"/>
      </w:r>
      <w:r w:rsidR="00F521EB">
        <w:rPr>
          <w:rFonts w:ascii="Times New Roman" w:hAnsi="Times New Roman" w:cs="Times New Roman"/>
          <w:sz w:val="28"/>
          <w:szCs w:val="28"/>
        </w:rPr>
        <w:t xml:space="preserve"> proposed a scoped </w:t>
      </w:r>
      <w:r w:rsidR="00F97F6B">
        <w:rPr>
          <w:rFonts w:ascii="Times New Roman" w:hAnsi="Times New Roman" w:cs="Times New Roman"/>
          <w:sz w:val="28"/>
          <w:szCs w:val="28"/>
        </w:rPr>
        <w:t xml:space="preserve">N-grams </w:t>
      </w:r>
      <w:r w:rsidR="00F521EB">
        <w:rPr>
          <w:rFonts w:ascii="Times New Roman" w:hAnsi="Times New Roman" w:cs="Times New Roman"/>
          <w:sz w:val="28"/>
          <w:szCs w:val="28"/>
        </w:rPr>
        <w:t>approach for code completion</w:t>
      </w:r>
      <w:r w:rsidR="00F97F6B">
        <w:rPr>
          <w:rFonts w:ascii="Times New Roman" w:hAnsi="Times New Roman" w:cs="Times New Roman"/>
          <w:sz w:val="28"/>
          <w:szCs w:val="28"/>
        </w:rPr>
        <w:t xml:space="preserve">. They have shown that </w:t>
      </w:r>
      <w:r w:rsidR="00E05853">
        <w:rPr>
          <w:rFonts w:ascii="Times New Roman" w:hAnsi="Times New Roman" w:cs="Times New Roman"/>
          <w:sz w:val="28"/>
          <w:szCs w:val="28"/>
        </w:rPr>
        <w:t xml:space="preserve">carefully adapting N-grams for source code </w:t>
      </w:r>
      <w:r w:rsidR="00887C9E">
        <w:rPr>
          <w:rFonts w:ascii="Times New Roman" w:hAnsi="Times New Roman" w:cs="Times New Roman"/>
          <w:sz w:val="28"/>
          <w:szCs w:val="28"/>
        </w:rPr>
        <w:t xml:space="preserve">can outperform deep learning models in </w:t>
      </w:r>
      <w:r w:rsidR="00564B90">
        <w:rPr>
          <w:rFonts w:ascii="Times New Roman" w:hAnsi="Times New Roman" w:cs="Times New Roman"/>
          <w:sz w:val="28"/>
          <w:szCs w:val="28"/>
        </w:rPr>
        <w:t xml:space="preserve">the </w:t>
      </w:r>
      <w:r w:rsidR="00887C9E">
        <w:rPr>
          <w:rFonts w:ascii="Times New Roman" w:hAnsi="Times New Roman" w:cs="Times New Roman"/>
          <w:sz w:val="28"/>
          <w:szCs w:val="28"/>
        </w:rPr>
        <w:t xml:space="preserve">code </w:t>
      </w:r>
      <w:r w:rsidR="00213170">
        <w:rPr>
          <w:rFonts w:ascii="Times New Roman" w:hAnsi="Times New Roman" w:cs="Times New Roman"/>
          <w:sz w:val="28"/>
          <w:szCs w:val="28"/>
        </w:rPr>
        <w:t>completion</w:t>
      </w:r>
      <w:r w:rsidR="00887C9E">
        <w:rPr>
          <w:rFonts w:ascii="Times New Roman" w:hAnsi="Times New Roman" w:cs="Times New Roman"/>
          <w:sz w:val="28"/>
          <w:szCs w:val="28"/>
        </w:rPr>
        <w:t xml:space="preserve"> task.</w:t>
      </w:r>
      <w:r w:rsidR="00A8228D">
        <w:rPr>
          <w:rFonts w:ascii="Times New Roman" w:hAnsi="Times New Roman" w:cs="Times New Roman"/>
          <w:sz w:val="28"/>
          <w:szCs w:val="28"/>
        </w:rPr>
        <w:t xml:space="preserve"> </w:t>
      </w:r>
      <w:r w:rsidR="00752B77">
        <w:rPr>
          <w:rFonts w:ascii="Times New Roman" w:hAnsi="Times New Roman" w:cs="Times New Roman"/>
          <w:sz w:val="28"/>
          <w:szCs w:val="28"/>
        </w:rPr>
        <w:fldChar w:fldCharType="begin"/>
      </w:r>
      <w:r w:rsidR="00752B77">
        <w:rPr>
          <w:rFonts w:ascii="Times New Roman" w:hAnsi="Times New Roman" w:cs="Times New Roman"/>
          <w:sz w:val="28"/>
          <w:szCs w:val="28"/>
        </w:rPr>
        <w:instrText xml:space="preserve"> ADDIN ZOTERO_ITEM CSL_CITATION {"citationID":"gP2DvO7C","properties":{"formattedCitation":"[35]","plainCitation":"[35]","noteIndex":0},"citationItems":[{"id":504,"uris":["http://zotero.org/users/6442899/items/37DHTMLT"],"uri":["http://zotero.org/users/6442899/items/37DHTMLT"],"itemData":{"id":504,"type":"article-journal","abstract":"Code summarization provides a high level natural language description of the function performed by code, as it can benefit the software maintenance, code categorization and retrieval. To the best of our knowledge, most state-of-the-art approaches follow an encoder-decoder framework which encodes the code into a hidden space and then decode it into natural language space, suffering from two major drawbacks: a) Their encoders only consider the sequential content of code, ignoring the tree structure which is also critical for the task of code summarization, b) Their decoders are typically trained to predict the next word by maximizing the likelihood of next ground-truth word with previous ground-truth word given. However, it is expected to generate the entire sequence from scratch at test time. This discrepancy can cause an \\textit{exposure bias} issue, making the learnt decoder suboptimal. In this paper, we incorporate an abstract syntax tree structure as well as sequential content of code snippets into a deep reinforcement learning framework (i.e., actor-critic network). The actor network provides the confidence of predicting the next word according to current state. On the other hand, the critic network evaluates the reward value of all possible extensions of the current state and can provide global guidance for explorations. We employ an advantage reward composed of BLEU metric to train both networks. Comprehensive experiments on a real-world dataset show the effectiveness of our proposed model when compared with some state-of-the-art methods.","container-title":"arXiv:1811.07234 [cs]","note":"arXiv: 1811.07234","source":"arXiv.org","title":"Improving Automatic Source Code Summarization via Deep Reinforcement Learning","URL":"http://arxiv.org/abs/1811.07234","author":[{"family":"Wan","given":"Yao"},{"family":"Zhao","given":"Zhou"},{"family":"Yang","given":"Min"},{"family":"Xu","given":"Guandong"},{"family":"Ying","given":"Haochao"},{"family":"Wu","given":"Jian"},{"family":"Yu","given":"Philip S."}],"accessed":{"date-parts":[["2020",7,12]]},"issued":{"date-parts":[["2018",11,17]]}}}],"schema":"https://github.com/citation-style-language/schema/raw/master/csl-citation.json"} </w:instrText>
      </w:r>
      <w:r w:rsidR="00752B77">
        <w:rPr>
          <w:rFonts w:ascii="Times New Roman" w:hAnsi="Times New Roman" w:cs="Times New Roman"/>
          <w:sz w:val="28"/>
          <w:szCs w:val="28"/>
        </w:rPr>
        <w:fldChar w:fldCharType="separate"/>
      </w:r>
      <w:r w:rsidR="00752B77" w:rsidRPr="00752B77">
        <w:rPr>
          <w:rFonts w:ascii="Times New Roman" w:hAnsi="Times New Roman" w:cs="Times New Roman"/>
          <w:sz w:val="28"/>
        </w:rPr>
        <w:t>[35]</w:t>
      </w:r>
      <w:r w:rsidR="00752B77">
        <w:rPr>
          <w:rFonts w:ascii="Times New Roman" w:hAnsi="Times New Roman" w:cs="Times New Roman"/>
          <w:sz w:val="28"/>
          <w:szCs w:val="28"/>
        </w:rPr>
        <w:fldChar w:fldCharType="end"/>
      </w:r>
      <w:r w:rsidR="00752B77">
        <w:rPr>
          <w:rFonts w:ascii="Times New Roman" w:hAnsi="Times New Roman" w:cs="Times New Roman"/>
          <w:sz w:val="28"/>
          <w:szCs w:val="28"/>
        </w:rPr>
        <w:t xml:space="preserve"> </w:t>
      </w:r>
      <w:r w:rsidR="008D3531">
        <w:rPr>
          <w:rFonts w:ascii="Times New Roman" w:hAnsi="Times New Roman" w:cs="Times New Roman"/>
          <w:sz w:val="28"/>
          <w:szCs w:val="28"/>
        </w:rPr>
        <w:t>proposed a combined approach of deep learning and reinforcement learning to generate sound documentation of source code.</w:t>
      </w:r>
    </w:p>
    <w:p w:rsidR="00557304" w:rsidRPr="001265CB" w:rsidRDefault="00557304" w:rsidP="001265CB">
      <w:pPr>
        <w:pStyle w:val="Heading3"/>
        <w:rPr>
          <w:b w:val="0"/>
          <w:bCs w:val="0"/>
          <w:sz w:val="24"/>
          <w:szCs w:val="24"/>
        </w:rPr>
      </w:pPr>
      <w:bookmarkStart w:id="19" w:name="_Toc46684190"/>
      <w:r w:rsidRPr="001265CB">
        <w:rPr>
          <w:rStyle w:val="Heading2Char"/>
          <w:b/>
          <w:bCs/>
          <w:sz w:val="28"/>
          <w:szCs w:val="20"/>
        </w:rPr>
        <w:t>Automatic Repair</w:t>
      </w:r>
      <w:bookmarkEnd w:id="19"/>
    </w:p>
    <w:p w:rsidR="004C237B" w:rsidRDefault="0066455D" w:rsidP="00564B90">
      <w:pPr>
        <w:jc w:val="both"/>
        <w:rPr>
          <w:rFonts w:ascii="Times New Roman" w:hAnsi="Times New Roman" w:cs="Times New Roman"/>
          <w:sz w:val="28"/>
          <w:szCs w:val="28"/>
        </w:rPr>
      </w:pPr>
      <w:r>
        <w:rPr>
          <w:rFonts w:ascii="Times New Roman" w:hAnsi="Times New Roman" w:cs="Times New Roman"/>
          <w:sz w:val="28"/>
          <w:szCs w:val="28"/>
        </w:rPr>
        <w:t xml:space="preserve">Similar to code generation, automatic repair requires a deep understanding of code </w:t>
      </w:r>
      <w:r w:rsidR="00DB3DC4">
        <w:rPr>
          <w:rFonts w:ascii="Times New Roman" w:hAnsi="Times New Roman" w:cs="Times New Roman"/>
          <w:sz w:val="28"/>
          <w:szCs w:val="28"/>
        </w:rPr>
        <w:t xml:space="preserve">underlying </w:t>
      </w:r>
      <w:r>
        <w:rPr>
          <w:rFonts w:ascii="Times New Roman" w:hAnsi="Times New Roman" w:cs="Times New Roman"/>
          <w:sz w:val="28"/>
          <w:szCs w:val="28"/>
        </w:rPr>
        <w:t>str</w:t>
      </w:r>
      <w:r w:rsidR="00DB3DC4">
        <w:rPr>
          <w:rFonts w:ascii="Times New Roman" w:hAnsi="Times New Roman" w:cs="Times New Roman"/>
          <w:sz w:val="28"/>
          <w:szCs w:val="28"/>
        </w:rPr>
        <w:t>ucture</w:t>
      </w:r>
      <w:r>
        <w:rPr>
          <w:rFonts w:ascii="Times New Roman" w:hAnsi="Times New Roman" w:cs="Times New Roman"/>
          <w:sz w:val="28"/>
          <w:szCs w:val="28"/>
        </w:rPr>
        <w:t xml:space="preserve"> along with error localization</w:t>
      </w:r>
      <w:r w:rsidR="00D75A08">
        <w:rPr>
          <w:rFonts w:ascii="Times New Roman" w:hAnsi="Times New Roman" w:cs="Times New Roman"/>
          <w:sz w:val="28"/>
          <w:szCs w:val="28"/>
        </w:rPr>
        <w:t>.</w:t>
      </w:r>
      <w:r w:rsidR="00854D28">
        <w:rPr>
          <w:rFonts w:ascii="Times New Roman" w:hAnsi="Times New Roman" w:cs="Times New Roman"/>
          <w:sz w:val="28"/>
          <w:szCs w:val="28"/>
        </w:rPr>
        <w:t xml:space="preserve"> A</w:t>
      </w:r>
      <w:r w:rsidR="00AA7A9D">
        <w:rPr>
          <w:rFonts w:ascii="Times New Roman" w:hAnsi="Times New Roman" w:cs="Times New Roman"/>
          <w:sz w:val="28"/>
          <w:szCs w:val="28"/>
        </w:rPr>
        <w:t xml:space="preserve">utomatic repair is part of the code generation theme, however, we separated them because </w:t>
      </w:r>
      <w:r w:rsidR="00564B90">
        <w:rPr>
          <w:rFonts w:ascii="Times New Roman" w:hAnsi="Times New Roman" w:cs="Times New Roman"/>
          <w:sz w:val="28"/>
          <w:szCs w:val="28"/>
        </w:rPr>
        <w:t xml:space="preserve">the </w:t>
      </w:r>
      <w:r w:rsidR="00AA7A9D">
        <w:rPr>
          <w:rFonts w:ascii="Times New Roman" w:hAnsi="Times New Roman" w:cs="Times New Roman"/>
          <w:sz w:val="28"/>
          <w:szCs w:val="28"/>
        </w:rPr>
        <w:t xml:space="preserve">automatic repair is on a higher level of hardness </w:t>
      </w:r>
      <w:r w:rsidR="000774AF">
        <w:rPr>
          <w:rFonts w:ascii="Times New Roman" w:hAnsi="Times New Roman" w:cs="Times New Roman"/>
          <w:sz w:val="28"/>
          <w:szCs w:val="28"/>
        </w:rPr>
        <w:t>compared</w:t>
      </w:r>
      <w:r w:rsidR="00AA7A9D">
        <w:rPr>
          <w:rFonts w:ascii="Times New Roman" w:hAnsi="Times New Roman" w:cs="Times New Roman"/>
          <w:sz w:val="28"/>
          <w:szCs w:val="28"/>
        </w:rPr>
        <w:t xml:space="preserve"> to other code generation techniques.</w:t>
      </w:r>
      <w:r w:rsidR="00CC361D">
        <w:rPr>
          <w:rFonts w:ascii="Times New Roman" w:hAnsi="Times New Roman" w:cs="Times New Roman"/>
          <w:sz w:val="28"/>
          <w:szCs w:val="28"/>
        </w:rPr>
        <w:t xml:space="preserve"> </w:t>
      </w:r>
      <w:r w:rsidR="00CC361D">
        <w:rPr>
          <w:rFonts w:ascii="Times New Roman" w:hAnsi="Times New Roman" w:cs="Times New Roman"/>
          <w:sz w:val="28"/>
          <w:szCs w:val="28"/>
        </w:rPr>
        <w:fldChar w:fldCharType="begin"/>
      </w:r>
      <w:r w:rsidR="00CC361D">
        <w:rPr>
          <w:rFonts w:ascii="Times New Roman" w:hAnsi="Times New Roman" w:cs="Times New Roman"/>
          <w:sz w:val="28"/>
          <w:szCs w:val="28"/>
        </w:rPr>
        <w:instrText xml:space="preserve"> ADDIN ZOTERO_ITEM CSL_CITATION {"citationID":"67fAzRrU","properties":{"formattedCitation":"[36]","plainCitation":"[36]","noteIndex":0},"citationItems":[{"id":467,"uris":["http://zotero.org/users/6442899/items/PLGVMR4W"],"uri":["http://zotero.org/users/6442899/items/PLGVMR4W"],"itemData":{"id":467,"type":"paper-conference","abstract":"Programmers spend a substantial amount of time manually repairing code that does not compile. We observe that the repairs for any particular error class typically follow a pattern and are highly mechanical. We propose a novel approach that automatically learns these patterns with a deep neural network and suggests program repairs for the most costly classes of build-time compilation failures. We describe how we collect all build errors and the human-authored, in-progress code changes that cause those failing builds to transition to successful builds at Google. We generate an AST di</w:instrText>
      </w:r>
      <w:r w:rsidR="00CC361D">
        <w:rPr>
          <w:rFonts w:ascii="Tahoma" w:hAnsi="Tahoma" w:cs="Tahoma"/>
          <w:sz w:val="28"/>
          <w:szCs w:val="28"/>
        </w:rPr>
        <w:instrText>�</w:instrText>
      </w:r>
      <w:r w:rsidR="00CC361D">
        <w:rPr>
          <w:rFonts w:ascii="Times New Roman" w:hAnsi="Times New Roman" w:cs="Times New Roman"/>
          <w:sz w:val="28"/>
          <w:szCs w:val="28"/>
        </w:rPr>
        <w:instrText xml:space="preserve"> from the textual code changes and transform it into a domain-speci</w:instrText>
      </w:r>
      <w:r w:rsidR="00CC361D">
        <w:rPr>
          <w:rFonts w:ascii="Tahoma" w:hAnsi="Tahoma" w:cs="Tahoma"/>
          <w:sz w:val="28"/>
          <w:szCs w:val="28"/>
        </w:rPr>
        <w:instrText>�</w:instrText>
      </w:r>
      <w:r w:rsidR="00CC361D">
        <w:rPr>
          <w:rFonts w:ascii="Times New Roman" w:hAnsi="Times New Roman" w:cs="Times New Roman"/>
          <w:sz w:val="28"/>
          <w:szCs w:val="28"/>
        </w:rPr>
        <w:instrText>c language called Delta that encodes the change that must be made to make the code compile. We then feed the compiler diagnostic information (as source) and the Delta changes that resolved the diagnostic (as target) into a Neural Machine Translation network for training. For the two most prevalent and costly classes of Java compilation errors, namely missing symbols and mismatched method signatures, our system called D</w:instrText>
      </w:r>
      <w:r w:rsidR="00CC361D">
        <w:rPr>
          <w:rFonts w:ascii="Tahoma" w:hAnsi="Tahoma" w:cs="Tahoma"/>
          <w:sz w:val="28"/>
          <w:szCs w:val="28"/>
        </w:rPr>
        <w:instrText>���</w:instrText>
      </w:r>
      <w:r w:rsidR="00CC361D">
        <w:rPr>
          <w:rFonts w:ascii="Times New Roman" w:hAnsi="Times New Roman" w:cs="Times New Roman"/>
          <w:sz w:val="28"/>
          <w:szCs w:val="28"/>
        </w:rPr>
        <w:instrText>D</w:instrText>
      </w:r>
      <w:r w:rsidR="00CC361D">
        <w:rPr>
          <w:rFonts w:ascii="Tahoma" w:hAnsi="Tahoma" w:cs="Tahoma"/>
          <w:sz w:val="28"/>
          <w:szCs w:val="28"/>
        </w:rPr>
        <w:instrText>����</w:instrText>
      </w:r>
      <w:r w:rsidR="00CC361D">
        <w:rPr>
          <w:rFonts w:ascii="Times New Roman" w:hAnsi="Times New Roman" w:cs="Times New Roman"/>
          <w:sz w:val="28"/>
          <w:szCs w:val="28"/>
        </w:rPr>
        <w:instrText xml:space="preserve">, generates the correct repair changes for 19,314 out of 38,788 (50%) of unseen compilation errors. The correct changes are in the top three suggested </w:instrText>
      </w:r>
      <w:r w:rsidR="00CC361D">
        <w:rPr>
          <w:rFonts w:ascii="Tahoma" w:hAnsi="Tahoma" w:cs="Tahoma"/>
          <w:sz w:val="28"/>
          <w:szCs w:val="28"/>
        </w:rPr>
        <w:instrText>�</w:instrText>
      </w:r>
      <w:r w:rsidR="00CC361D">
        <w:rPr>
          <w:rFonts w:ascii="Times New Roman" w:hAnsi="Times New Roman" w:cs="Times New Roman"/>
          <w:sz w:val="28"/>
          <w:szCs w:val="28"/>
        </w:rPr>
        <w:instrText xml:space="preserve">xes 86% of the time on average.","container-title":"Proceedings of the 2019 27th ACM Joint Meeting on European Software Engineering Conference and Symposium on the Foundations of Software Engineering  - ESEC/FSE 2019","DOI":"10.1145/3338906.3340455","event":"the 2019 27th ACM Joint Meeting","event-place":"Tallinn, Estonia","ISBN":"978-1-4503-5572-8","language":"en","page":"925-936","publisher":"ACM Press","publisher-place":"Tallinn, Estonia","source":"DOI.org (Crossref)","title":"DeepDelta: learning to repair compilation errors","title-short":"DeepDelta","URL":"http://dl.acm.org/citation.cfm?doid=3338906.3340455","author":[{"family":"Mesbah","given":"Ali"},{"family":"Rice","given":"Andrew"},{"family":"Johnston","given":"Emily"},{"family":"Glorioso","given":"Nick"},{"family":"Aftandilian","given":"Edward"}],"accessed":{"date-parts":[["2020",6,13]]},"issued":{"date-parts":[["2019"]]}}}],"schema":"https://github.com/citation-style-language/schema/raw/master/csl-citation.json"} </w:instrText>
      </w:r>
      <w:r w:rsidR="00CC361D">
        <w:rPr>
          <w:rFonts w:ascii="Times New Roman" w:hAnsi="Times New Roman" w:cs="Times New Roman"/>
          <w:sz w:val="28"/>
          <w:szCs w:val="28"/>
        </w:rPr>
        <w:fldChar w:fldCharType="separate"/>
      </w:r>
      <w:r w:rsidR="00CC361D" w:rsidRPr="00CC361D">
        <w:rPr>
          <w:rFonts w:ascii="Times New Roman" w:hAnsi="Times New Roman" w:cs="Times New Roman"/>
          <w:sz w:val="28"/>
        </w:rPr>
        <w:t>[36]</w:t>
      </w:r>
      <w:r w:rsidR="00CC361D">
        <w:rPr>
          <w:rFonts w:ascii="Times New Roman" w:hAnsi="Times New Roman" w:cs="Times New Roman"/>
          <w:sz w:val="28"/>
          <w:szCs w:val="28"/>
        </w:rPr>
        <w:fldChar w:fldCharType="end"/>
      </w:r>
      <w:r w:rsidR="00CC361D">
        <w:rPr>
          <w:rFonts w:ascii="Times New Roman" w:hAnsi="Times New Roman" w:cs="Times New Roman"/>
          <w:sz w:val="28"/>
          <w:szCs w:val="28"/>
        </w:rPr>
        <w:t xml:space="preserve"> proposed a </w:t>
      </w:r>
      <w:r w:rsidR="002406DE">
        <w:rPr>
          <w:rFonts w:ascii="Times New Roman" w:hAnsi="Times New Roman" w:cs="Times New Roman"/>
          <w:sz w:val="28"/>
          <w:szCs w:val="28"/>
        </w:rPr>
        <w:t>well-crafted</w:t>
      </w:r>
      <w:r w:rsidR="00CC361D">
        <w:rPr>
          <w:rFonts w:ascii="Times New Roman" w:hAnsi="Times New Roman" w:cs="Times New Roman"/>
          <w:sz w:val="28"/>
          <w:szCs w:val="28"/>
        </w:rPr>
        <w:t xml:space="preserve"> </w:t>
      </w:r>
      <w:r w:rsidR="002406DE">
        <w:rPr>
          <w:rFonts w:ascii="Times New Roman" w:hAnsi="Times New Roman" w:cs="Times New Roman"/>
          <w:sz w:val="28"/>
          <w:szCs w:val="28"/>
        </w:rPr>
        <w:t xml:space="preserve">neural </w:t>
      </w:r>
      <w:r w:rsidR="00727D39">
        <w:rPr>
          <w:rFonts w:ascii="Times New Roman" w:hAnsi="Times New Roman" w:cs="Times New Roman"/>
          <w:sz w:val="28"/>
          <w:szCs w:val="28"/>
        </w:rPr>
        <w:t xml:space="preserve">machine </w:t>
      </w:r>
      <w:r w:rsidR="002406DE">
        <w:rPr>
          <w:rFonts w:ascii="Times New Roman" w:hAnsi="Times New Roman" w:cs="Times New Roman"/>
          <w:sz w:val="28"/>
          <w:szCs w:val="28"/>
        </w:rPr>
        <w:t xml:space="preserve">translation </w:t>
      </w:r>
      <w:r w:rsidR="00727D39">
        <w:rPr>
          <w:rFonts w:ascii="Times New Roman" w:hAnsi="Times New Roman" w:cs="Times New Roman"/>
          <w:sz w:val="28"/>
          <w:szCs w:val="28"/>
        </w:rPr>
        <w:t xml:space="preserve">model to repair recurring compilation error. </w:t>
      </w:r>
      <w:r w:rsidR="00C826E9">
        <w:rPr>
          <w:rFonts w:ascii="Times New Roman" w:hAnsi="Times New Roman" w:cs="Times New Roman"/>
          <w:sz w:val="28"/>
          <w:szCs w:val="28"/>
        </w:rPr>
        <w:t xml:space="preserve">They used a </w:t>
      </w:r>
      <w:r w:rsidR="0091779D">
        <w:rPr>
          <w:rFonts w:ascii="Times New Roman" w:hAnsi="Times New Roman" w:cs="Times New Roman"/>
          <w:sz w:val="28"/>
          <w:szCs w:val="28"/>
        </w:rPr>
        <w:t xml:space="preserve">Google </w:t>
      </w:r>
      <w:r w:rsidR="00C826E9">
        <w:rPr>
          <w:rFonts w:ascii="Times New Roman" w:hAnsi="Times New Roman" w:cs="Times New Roman"/>
          <w:sz w:val="28"/>
          <w:szCs w:val="28"/>
        </w:rPr>
        <w:t>proprietary fine-grained source code snapshots dataset</w:t>
      </w:r>
      <w:r w:rsidR="0091779D">
        <w:rPr>
          <w:rFonts w:ascii="Times New Roman" w:hAnsi="Times New Roman" w:cs="Times New Roman"/>
          <w:sz w:val="28"/>
          <w:szCs w:val="28"/>
        </w:rPr>
        <w:t xml:space="preserve">. </w:t>
      </w:r>
      <w:r w:rsidR="00831B61">
        <w:rPr>
          <w:rFonts w:ascii="Times New Roman" w:hAnsi="Times New Roman" w:cs="Times New Roman"/>
          <w:sz w:val="28"/>
          <w:szCs w:val="28"/>
        </w:rPr>
        <w:t>The</w:t>
      </w:r>
      <w:r w:rsidR="00564B90">
        <w:rPr>
          <w:rFonts w:ascii="Times New Roman" w:hAnsi="Times New Roman" w:cs="Times New Roman"/>
          <w:sz w:val="28"/>
          <w:szCs w:val="28"/>
        </w:rPr>
        <w:t>ir</w:t>
      </w:r>
      <w:r w:rsidR="00831B61">
        <w:rPr>
          <w:rFonts w:ascii="Times New Roman" w:hAnsi="Times New Roman" w:cs="Times New Roman"/>
          <w:sz w:val="28"/>
          <w:szCs w:val="28"/>
        </w:rPr>
        <w:t xml:space="preserve"> model </w:t>
      </w:r>
      <w:r w:rsidR="00831B61" w:rsidRPr="00831B61">
        <w:rPr>
          <w:rFonts w:ascii="Times New Roman" w:hAnsi="Times New Roman" w:cs="Times New Roman"/>
          <w:sz w:val="28"/>
          <w:szCs w:val="28"/>
        </w:rPr>
        <w:t>generates the correct</w:t>
      </w:r>
      <w:r w:rsidR="00831B61">
        <w:rPr>
          <w:rFonts w:ascii="Times New Roman" w:hAnsi="Times New Roman" w:cs="Times New Roman"/>
          <w:sz w:val="28"/>
          <w:szCs w:val="28"/>
        </w:rPr>
        <w:t xml:space="preserve"> </w:t>
      </w:r>
      <w:r w:rsidR="00831B61" w:rsidRPr="00831B61">
        <w:rPr>
          <w:rFonts w:ascii="Times New Roman" w:hAnsi="Times New Roman" w:cs="Times New Roman"/>
          <w:sz w:val="28"/>
          <w:szCs w:val="28"/>
        </w:rPr>
        <w:t>repair changes for 19,314 out of 38,788 (50%) of unseen compilation</w:t>
      </w:r>
      <w:r w:rsidR="00831B61">
        <w:rPr>
          <w:rFonts w:ascii="Times New Roman" w:hAnsi="Times New Roman" w:cs="Times New Roman"/>
          <w:sz w:val="28"/>
          <w:szCs w:val="28"/>
        </w:rPr>
        <w:t xml:space="preserve"> </w:t>
      </w:r>
      <w:r w:rsidR="00831B61" w:rsidRPr="00831B61">
        <w:rPr>
          <w:rFonts w:ascii="Times New Roman" w:hAnsi="Times New Roman" w:cs="Times New Roman"/>
          <w:sz w:val="28"/>
          <w:szCs w:val="28"/>
        </w:rPr>
        <w:t xml:space="preserve">errors. The correct changes are in the top three suggested </w:t>
      </w:r>
      <w:r w:rsidR="00D12B03">
        <w:rPr>
          <w:rFonts w:ascii="Times New Roman" w:hAnsi="Times New Roman" w:cs="Times New Roman"/>
          <w:sz w:val="28"/>
          <w:szCs w:val="28"/>
        </w:rPr>
        <w:t>fi</w:t>
      </w:r>
      <w:r w:rsidR="00831B61" w:rsidRPr="00831B61">
        <w:rPr>
          <w:rFonts w:ascii="Times New Roman" w:hAnsi="Times New Roman" w:cs="Times New Roman"/>
          <w:sz w:val="28"/>
          <w:szCs w:val="28"/>
        </w:rPr>
        <w:t>xes 86%</w:t>
      </w:r>
      <w:r w:rsidR="00D12B03">
        <w:rPr>
          <w:rFonts w:ascii="Times New Roman" w:hAnsi="Times New Roman" w:cs="Times New Roman"/>
          <w:sz w:val="28"/>
          <w:szCs w:val="28"/>
        </w:rPr>
        <w:t xml:space="preserve"> </w:t>
      </w:r>
      <w:r w:rsidR="00831B61" w:rsidRPr="00831B61">
        <w:rPr>
          <w:rFonts w:ascii="Times New Roman" w:hAnsi="Times New Roman" w:cs="Times New Roman"/>
          <w:sz w:val="28"/>
          <w:szCs w:val="28"/>
        </w:rPr>
        <w:t>of the time on average</w:t>
      </w:r>
      <w:r w:rsidR="00D12B03">
        <w:rPr>
          <w:rFonts w:ascii="Times New Roman" w:hAnsi="Times New Roman" w:cs="Times New Roman"/>
          <w:sz w:val="28"/>
          <w:szCs w:val="28"/>
        </w:rPr>
        <w:t>.</w:t>
      </w:r>
      <w:r w:rsidR="00553EAB">
        <w:rPr>
          <w:rFonts w:ascii="Times New Roman" w:hAnsi="Times New Roman" w:cs="Times New Roman"/>
          <w:sz w:val="28"/>
          <w:szCs w:val="28"/>
        </w:rPr>
        <w:t xml:space="preserve"> The</w:t>
      </w:r>
      <w:r w:rsidR="00C07A0E">
        <w:rPr>
          <w:rFonts w:ascii="Times New Roman" w:hAnsi="Times New Roman" w:cs="Times New Roman"/>
          <w:sz w:val="28"/>
          <w:szCs w:val="28"/>
        </w:rPr>
        <w:t>y</w:t>
      </w:r>
      <w:r w:rsidR="00553EAB">
        <w:rPr>
          <w:rFonts w:ascii="Times New Roman" w:hAnsi="Times New Roman" w:cs="Times New Roman"/>
          <w:sz w:val="28"/>
          <w:szCs w:val="28"/>
        </w:rPr>
        <w:t xml:space="preserve"> </w:t>
      </w:r>
      <w:r w:rsidR="00C07A0E">
        <w:rPr>
          <w:rFonts w:ascii="Times New Roman" w:hAnsi="Times New Roman" w:cs="Times New Roman"/>
          <w:sz w:val="28"/>
          <w:szCs w:val="28"/>
        </w:rPr>
        <w:t>motivated</w:t>
      </w:r>
      <w:r w:rsidR="00553EAB">
        <w:rPr>
          <w:rFonts w:ascii="Times New Roman" w:hAnsi="Times New Roman" w:cs="Times New Roman"/>
          <w:sz w:val="28"/>
          <w:szCs w:val="28"/>
        </w:rPr>
        <w:t xml:space="preserve"> their work by the empirical fact that during 2 </w:t>
      </w:r>
      <w:r w:rsidR="00AC7356">
        <w:rPr>
          <w:rFonts w:ascii="Times New Roman" w:hAnsi="Times New Roman" w:cs="Times New Roman"/>
          <w:sz w:val="28"/>
          <w:szCs w:val="28"/>
        </w:rPr>
        <w:t xml:space="preserve">months developers spend approximately 21 months </w:t>
      </w:r>
      <w:r w:rsidR="00C33760">
        <w:rPr>
          <w:rFonts w:ascii="Times New Roman" w:hAnsi="Times New Roman" w:cs="Times New Roman"/>
          <w:sz w:val="28"/>
          <w:szCs w:val="28"/>
        </w:rPr>
        <w:t xml:space="preserve">fixing build errors. </w:t>
      </w:r>
      <w:r w:rsidR="0042629E">
        <w:rPr>
          <w:rFonts w:ascii="Times New Roman" w:hAnsi="Times New Roman" w:cs="Times New Roman"/>
          <w:sz w:val="28"/>
          <w:szCs w:val="28"/>
        </w:rPr>
        <w:t>The</w:t>
      </w:r>
      <w:r w:rsidR="00564B90">
        <w:rPr>
          <w:rFonts w:ascii="Times New Roman" w:hAnsi="Times New Roman" w:cs="Times New Roman"/>
          <w:sz w:val="28"/>
          <w:szCs w:val="28"/>
        </w:rPr>
        <w:t>ir</w:t>
      </w:r>
      <w:r w:rsidR="0042629E">
        <w:rPr>
          <w:rFonts w:ascii="Times New Roman" w:hAnsi="Times New Roman" w:cs="Times New Roman"/>
          <w:sz w:val="28"/>
          <w:szCs w:val="28"/>
        </w:rPr>
        <w:t xml:space="preserve"> model is trained separately for each diagnosis.</w:t>
      </w:r>
      <w:r w:rsidR="00977275">
        <w:rPr>
          <w:rFonts w:ascii="Times New Roman" w:hAnsi="Times New Roman" w:cs="Times New Roman"/>
          <w:sz w:val="28"/>
          <w:szCs w:val="28"/>
        </w:rPr>
        <w:t xml:space="preserve"> </w:t>
      </w:r>
      <w:r w:rsidR="00977275">
        <w:rPr>
          <w:rFonts w:ascii="Times New Roman" w:hAnsi="Times New Roman" w:cs="Times New Roman"/>
          <w:sz w:val="28"/>
          <w:szCs w:val="28"/>
        </w:rPr>
        <w:fldChar w:fldCharType="begin"/>
      </w:r>
      <w:r w:rsidR="00977275">
        <w:rPr>
          <w:rFonts w:ascii="Times New Roman" w:hAnsi="Times New Roman" w:cs="Times New Roman"/>
          <w:sz w:val="28"/>
          <w:szCs w:val="28"/>
        </w:rPr>
        <w:instrText xml:space="preserve"> ADDIN ZOTERO_ITEM CSL_CITATION {"citationID":"jDlZW5HM","properties":{"formattedCitation":"[37]","plainCitation":"[37]","noteIndex":0},"citationItems":[{"id":574,"uris":["http://zotero.org/users/6442899/items/3KSMFCA9"],"uri":["http://zotero.org/users/6442899/items/3KSMFCA9"],"itemData":{"id":574,"type":"paper-conference","abstract":"Automatic correction of programs is a challenging problem with numerous real world applications in security, verification, and education. One application that is becoming increasingly important is the correction of student submissions in online courses for providing feedback. Most existing program repair techniques analyze Abstract Syntax Trees (ASTs) of programs, which are unfortunately unavailable for programs with syntax errors. In this paper, we propose a novel Neuro-symbolic approach that combines neural networks with constraint-based reasoning. Specifically, our method first uses a Recurrent Neural Network (RNN) to perform syntax repairs for the buggy programs; subsequently, the resulting syntactically-fixed programs are repaired using constraint-based techniques to ensure functional correctness. The RNNs are trained using a corpus of syntactically correct submissions for a given programming assignment, and are then queried to fix syntax errors in an incorrect programming submission by replacing or inserting the predicted tokens at the error location. We evaluate our technique on a dataset comprising of over 14,500 student submissions with syntax errors. Our method is able to repair syntax errors in 60% (8689) of submissions, and finds functionally correct repairs for 23.8% (3455) submissions.","collection-title":"ICSE '18","container-title":"Proceedings of the 40th International Conference on Software Engineering","DOI":"10.1145/3180155.3180219","event-place":"Gothenburg, Sweden","ISBN":"978-1-4503-5638-1","page":"60–70","publisher":"Association for Computing Machinery","publisher-place":"Gothenburg, Sweden","source":"ACM Digital Library","title":"Neuro-symbolic program corrector for introductory programming assignments","URL":"https://doi.org/10.1145/3180155.3180219","author":[{"family":"Bhatia","given":"Sahil"},{"family":"Kohli","given":"Pushmeet"},{"family":"Singh","given":"Rishabh"}],"accessed":{"date-parts":[["2020",7,12]]},"issued":{"date-parts":[["2018",5,27]]}}}],"schema":"https://github.com/citation-style-language/schema/raw/master/csl-citation.json"} </w:instrText>
      </w:r>
      <w:r w:rsidR="00977275">
        <w:rPr>
          <w:rFonts w:ascii="Times New Roman" w:hAnsi="Times New Roman" w:cs="Times New Roman"/>
          <w:sz w:val="28"/>
          <w:szCs w:val="28"/>
        </w:rPr>
        <w:fldChar w:fldCharType="separate"/>
      </w:r>
      <w:r w:rsidR="00977275" w:rsidRPr="00977275">
        <w:rPr>
          <w:rFonts w:ascii="Times New Roman" w:hAnsi="Times New Roman" w:cs="Times New Roman"/>
          <w:sz w:val="28"/>
        </w:rPr>
        <w:t>[37]</w:t>
      </w:r>
      <w:r w:rsidR="00977275">
        <w:rPr>
          <w:rFonts w:ascii="Times New Roman" w:hAnsi="Times New Roman" w:cs="Times New Roman"/>
          <w:sz w:val="28"/>
          <w:szCs w:val="28"/>
        </w:rPr>
        <w:fldChar w:fldCharType="end"/>
      </w:r>
      <w:r w:rsidR="00977275">
        <w:rPr>
          <w:rFonts w:ascii="Times New Roman" w:hAnsi="Times New Roman" w:cs="Times New Roman"/>
          <w:sz w:val="28"/>
          <w:szCs w:val="28"/>
        </w:rPr>
        <w:t xml:space="preserve"> proposed a combined model of deep learning and </w:t>
      </w:r>
      <w:r w:rsidR="00FD46AA">
        <w:rPr>
          <w:rFonts w:ascii="Times New Roman" w:hAnsi="Times New Roman" w:cs="Times New Roman"/>
          <w:sz w:val="28"/>
          <w:szCs w:val="28"/>
        </w:rPr>
        <w:t xml:space="preserve">constrained based reasoning. An RNN network fixes the program syntactical errors, and the constrained based reasoning part changes the syntactically correct code based on a set of predefined rules until it achieves functional correctness. </w:t>
      </w:r>
      <w:r w:rsidR="003D578D">
        <w:rPr>
          <w:rFonts w:ascii="Times New Roman" w:hAnsi="Times New Roman" w:cs="Times New Roman"/>
          <w:sz w:val="28"/>
          <w:szCs w:val="28"/>
        </w:rPr>
        <w:t xml:space="preserve">The model was applied </w:t>
      </w:r>
      <w:r w:rsidR="00564B90">
        <w:rPr>
          <w:rFonts w:ascii="Times New Roman" w:hAnsi="Times New Roman" w:cs="Times New Roman"/>
          <w:sz w:val="28"/>
          <w:szCs w:val="28"/>
        </w:rPr>
        <w:t>to</w:t>
      </w:r>
      <w:r w:rsidR="003D578D">
        <w:rPr>
          <w:rFonts w:ascii="Times New Roman" w:hAnsi="Times New Roman" w:cs="Times New Roman"/>
          <w:sz w:val="28"/>
          <w:szCs w:val="28"/>
        </w:rPr>
        <w:t xml:space="preserve"> students introductory programming assignments. And it is trained on each assignment </w:t>
      </w:r>
      <w:r w:rsidR="00FB7A6B">
        <w:rPr>
          <w:rFonts w:ascii="Times New Roman" w:hAnsi="Times New Roman" w:cs="Times New Roman"/>
          <w:sz w:val="28"/>
          <w:szCs w:val="28"/>
        </w:rPr>
        <w:t>separately</w:t>
      </w:r>
      <w:r w:rsidR="003D578D">
        <w:rPr>
          <w:rFonts w:ascii="Times New Roman" w:hAnsi="Times New Roman" w:cs="Times New Roman"/>
          <w:sz w:val="28"/>
          <w:szCs w:val="28"/>
        </w:rPr>
        <w:t>.</w:t>
      </w:r>
      <w:r w:rsidR="005B6582">
        <w:rPr>
          <w:rFonts w:ascii="Times New Roman" w:hAnsi="Times New Roman" w:cs="Times New Roman"/>
          <w:sz w:val="28"/>
          <w:szCs w:val="28"/>
        </w:rPr>
        <w:t xml:space="preserve"> Their model was </w:t>
      </w:r>
      <w:r w:rsidR="005B6582" w:rsidRPr="005B6582">
        <w:rPr>
          <w:rFonts w:ascii="Times New Roman" w:hAnsi="Times New Roman" w:cs="Times New Roman"/>
          <w:sz w:val="28"/>
          <w:szCs w:val="28"/>
        </w:rPr>
        <w:t>able to repair syntax errors in 60% (8689) of submissions,</w:t>
      </w:r>
      <w:r w:rsidR="005B6582">
        <w:rPr>
          <w:rFonts w:ascii="Times New Roman" w:hAnsi="Times New Roman" w:cs="Times New Roman"/>
          <w:sz w:val="28"/>
          <w:szCs w:val="28"/>
        </w:rPr>
        <w:t xml:space="preserve"> </w:t>
      </w:r>
      <w:r w:rsidR="005B6582" w:rsidRPr="005B6582">
        <w:rPr>
          <w:rFonts w:ascii="Times New Roman" w:hAnsi="Times New Roman" w:cs="Times New Roman"/>
          <w:sz w:val="28"/>
          <w:szCs w:val="28"/>
        </w:rPr>
        <w:t>and finds functionally correct repairs for 23.8% (3455) submissions.</w:t>
      </w:r>
    </w:p>
    <w:p w:rsidR="00102B0B" w:rsidRDefault="00102B0B" w:rsidP="001265CB">
      <w:pPr>
        <w:jc w:val="both"/>
        <w:rPr>
          <w:rFonts w:ascii="Times New Roman" w:hAnsi="Times New Roman" w:cs="Times New Roman"/>
          <w:sz w:val="28"/>
          <w:szCs w:val="28"/>
        </w:rPr>
      </w:pPr>
    </w:p>
    <w:p w:rsidR="004C237B" w:rsidRDefault="00C055AA" w:rsidP="00C03A5E">
      <w:pPr>
        <w:jc w:val="both"/>
        <w:rPr>
          <w:rFonts w:ascii="Times New Roman" w:hAnsi="Times New Roman" w:cs="Times New Roman"/>
          <w:sz w:val="28"/>
          <w:szCs w:val="28"/>
        </w:rPr>
      </w:pPr>
      <w:bookmarkStart w:id="20" w:name="_Toc46684191"/>
      <w:r>
        <w:rPr>
          <w:rStyle w:val="Heading1Char"/>
        </w:rPr>
        <w:lastRenderedPageBreak/>
        <w:t>The Rise of SE 2.0</w:t>
      </w:r>
      <w:bookmarkEnd w:id="20"/>
      <w:r w:rsidR="00CE3845">
        <w:rPr>
          <w:rFonts w:ascii="Times New Roman" w:hAnsi="Times New Roman" w:cs="Times New Roman"/>
          <w:sz w:val="28"/>
          <w:szCs w:val="28"/>
        </w:rPr>
        <w:t>:</w:t>
      </w:r>
    </w:p>
    <w:p w:rsidR="000044AB" w:rsidRDefault="007B1C7F" w:rsidP="00646224">
      <w:pPr>
        <w:jc w:val="both"/>
        <w:rPr>
          <w:rFonts w:ascii="Times New Roman" w:hAnsi="Times New Roman" w:cs="Times New Roman"/>
          <w:sz w:val="28"/>
          <w:szCs w:val="28"/>
        </w:rPr>
      </w:pPr>
      <w:r>
        <w:rPr>
          <w:noProof/>
        </w:rPr>
        <mc:AlternateContent>
          <mc:Choice Requires="wps">
            <w:drawing>
              <wp:anchor distT="0" distB="0" distL="114300" distR="114300" simplePos="0" relativeHeight="251680768" behindDoc="0" locked="0" layoutInCell="1" allowOverlap="1" wp14:anchorId="72DDC8E3" wp14:editId="4170B489">
                <wp:simplePos x="0" y="0"/>
                <wp:positionH relativeFrom="column">
                  <wp:posOffset>0</wp:posOffset>
                </wp:positionH>
                <wp:positionV relativeFrom="paragraph">
                  <wp:posOffset>4399280</wp:posOffset>
                </wp:positionV>
                <wp:extent cx="59436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B1C7F" w:rsidRPr="00773634" w:rsidRDefault="007B1C7F" w:rsidP="007B1C7F">
                            <w:pPr>
                              <w:pStyle w:val="Caption"/>
                              <w:jc w:val="center"/>
                              <w:rPr>
                                <w:rFonts w:ascii="Times New Roman" w:hAnsi="Times New Roman" w:cs="Times New Roman"/>
                                <w:noProof/>
                                <w:sz w:val="28"/>
                                <w:szCs w:val="28"/>
                              </w:rPr>
                            </w:pPr>
                            <w:r>
                              <w:t xml:space="preserve">Figure </w:t>
                            </w:r>
                            <w:fldSimple w:instr=" SEQ Figure \* ARABIC ">
                              <w:r w:rsidR="008152A9">
                                <w:rPr>
                                  <w:noProof/>
                                </w:rPr>
                                <w:t>7</w:t>
                              </w:r>
                            </w:fldSimple>
                            <w:r>
                              <w:t xml:space="preserve"> From SE 1.0 to SE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DC8E3" id="Text Box 12" o:spid="_x0000_s1032" type="#_x0000_t202" style="position:absolute;left:0;text-align:left;margin-left:0;margin-top:346.4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rnv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UMysa&#10;0minusA+Q8fIRfy0zueUtnWUGDryU+7g9+SMsLsKm/glQIzixPT5ym6sJsl5e/fxZjamkKTY7OY2&#10;1shejzr04YuChkWj4EjSJUbFaeNDnzqkxJs8GF2utTFxEwMrg+wkSOa21kFdiv+WZWzMtRBP9QWj&#10;J4v4ehzRCt2+S3zMBox7KM8EHaFvHu/kWtN9G+HDs0DqFoJEExCeaKkMtAWHi8VZDfjjb/6YTyJS&#10;lLOWuq/g/vtRoOLMfLUkb2zVwcDB2A+GPTYrIKQTmi0nk0kHMJjBrBCaFxqMZbyFQsJKuqvgYTBX&#10;oZ8BGiyplsuURA3pRNjYrZOx9MDrrnsR6C6qBBLzEYa+FPkbcfrcJI9bHgMxnZSLvPYsXuimZk7a&#10;XwYvTsuv+5T1+ntY/AQAAP//AwBQSwMEFAAGAAgAAAAhAJsaxpDeAAAACAEAAA8AAABkcnMvZG93&#10;bnJldi54bWxMj8FOwzAQRO9I/IO1SFwQdWiriIQ4VVXBgV4qQi/c3HgbB+J1FDtt+HuWXuC4M6PZ&#10;ecVqcp044RBaTwoeZgkIpNqblhoF+/eX+0cQIWoyuvOECr4xwKq8vip0bvyZ3vBUxUZwCYVcK7Ax&#10;9rmUobbodJj5Hom9ox+cjnwOjTSDPnO56+Q8SVLpdEv8weoeNxbrr2p0CnbLj529G4/P2/VyMbzu&#10;x0362VRK3d5M6ycQEaf4F4bf+TwdSt508COZIDoFDBIVpNmcAdjOFikrh4uSgSwL+R+g/AEAAP//&#10;AwBQSwECLQAUAAYACAAAACEAtoM4kv4AAADhAQAAEwAAAAAAAAAAAAAAAAAAAAAAW0NvbnRlbnRf&#10;VHlwZXNdLnhtbFBLAQItABQABgAIAAAAIQA4/SH/1gAAAJQBAAALAAAAAAAAAAAAAAAAAC8BAABf&#10;cmVscy8ucmVsc1BLAQItABQABgAIAAAAIQDA5rnvLgIAAGYEAAAOAAAAAAAAAAAAAAAAAC4CAABk&#10;cnMvZTJvRG9jLnhtbFBLAQItABQABgAIAAAAIQCbGsaQ3gAAAAgBAAAPAAAAAAAAAAAAAAAAAIgE&#10;AABkcnMvZG93bnJldi54bWxQSwUGAAAAAAQABADzAAAAkwUAAAAA&#10;" stroked="f">
                <v:textbox style="mso-fit-shape-to-text:t" inset="0,0,0,0">
                  <w:txbxContent>
                    <w:p w:rsidR="007B1C7F" w:rsidRPr="00773634" w:rsidRDefault="007B1C7F" w:rsidP="007B1C7F">
                      <w:pPr>
                        <w:pStyle w:val="Caption"/>
                        <w:jc w:val="center"/>
                        <w:rPr>
                          <w:rFonts w:ascii="Times New Roman" w:hAnsi="Times New Roman" w:cs="Times New Roman"/>
                          <w:noProof/>
                          <w:sz w:val="28"/>
                          <w:szCs w:val="28"/>
                        </w:rPr>
                      </w:pPr>
                      <w:r>
                        <w:t xml:space="preserve">Figure </w:t>
                      </w:r>
                      <w:fldSimple w:instr=" SEQ Figure \* ARABIC ">
                        <w:r w:rsidR="008152A9">
                          <w:rPr>
                            <w:noProof/>
                          </w:rPr>
                          <w:t>7</w:t>
                        </w:r>
                      </w:fldSimple>
                      <w:r>
                        <w:t xml:space="preserve"> From SE 1.0 to SE 2.0</w:t>
                      </w:r>
                    </w:p>
                  </w:txbxContent>
                </v:textbox>
                <w10:wrap type="square"/>
              </v:shape>
            </w:pict>
          </mc:Fallback>
        </mc:AlternateContent>
      </w:r>
      <w:r w:rsidR="001F2B32">
        <w:rPr>
          <w:rFonts w:ascii="Times New Roman" w:hAnsi="Times New Roman" w:cs="Times New Roman"/>
          <w:noProof/>
          <w:sz w:val="28"/>
          <w:szCs w:val="28"/>
        </w:rPr>
        <w:drawing>
          <wp:anchor distT="0" distB="0" distL="114300" distR="114300" simplePos="0" relativeHeight="251678720" behindDoc="0" locked="0" layoutInCell="1" allowOverlap="1" wp14:anchorId="5F40643C" wp14:editId="445239F2">
            <wp:simplePos x="0" y="0"/>
            <wp:positionH relativeFrom="margin">
              <wp:align>center</wp:align>
            </wp:positionH>
            <wp:positionV relativeFrom="paragraph">
              <wp:posOffset>2354580</wp:posOffset>
            </wp:positionV>
            <wp:extent cx="5943600" cy="19875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 1.0 to se 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14:sizeRelH relativeFrom="page">
              <wp14:pctWidth>0</wp14:pctWidth>
            </wp14:sizeRelH>
            <wp14:sizeRelV relativeFrom="page">
              <wp14:pctHeight>0</wp14:pctHeight>
            </wp14:sizeRelV>
          </wp:anchor>
        </w:drawing>
      </w:r>
      <w:r w:rsidR="000044AB">
        <w:rPr>
          <w:rFonts w:ascii="Times New Roman" w:hAnsi="Times New Roman" w:cs="Times New Roman"/>
          <w:sz w:val="28"/>
          <w:szCs w:val="28"/>
        </w:rPr>
        <w:t>The initial goal of this report was to study the interaction between t</w:t>
      </w:r>
      <w:r w:rsidR="00115E32">
        <w:rPr>
          <w:rFonts w:ascii="Times New Roman" w:hAnsi="Times New Roman" w:cs="Times New Roman"/>
          <w:sz w:val="28"/>
          <w:szCs w:val="28"/>
        </w:rPr>
        <w:t>w</w:t>
      </w:r>
      <w:r w:rsidR="000044AB">
        <w:rPr>
          <w:rFonts w:ascii="Times New Roman" w:hAnsi="Times New Roman" w:cs="Times New Roman"/>
          <w:sz w:val="28"/>
          <w:szCs w:val="28"/>
        </w:rPr>
        <w:t xml:space="preserve">o </w:t>
      </w:r>
      <w:r w:rsidR="00115E32">
        <w:rPr>
          <w:rFonts w:ascii="Times New Roman" w:hAnsi="Times New Roman" w:cs="Times New Roman"/>
          <w:sz w:val="28"/>
          <w:szCs w:val="28"/>
        </w:rPr>
        <w:t xml:space="preserve">assumingly </w:t>
      </w:r>
      <w:r w:rsidR="000044AB">
        <w:rPr>
          <w:rFonts w:ascii="Times New Roman" w:hAnsi="Times New Roman" w:cs="Times New Roman"/>
          <w:sz w:val="28"/>
          <w:szCs w:val="28"/>
        </w:rPr>
        <w:t xml:space="preserve">separate domains Software Engineering and Machine Learning. However, this point of view to the two concepts assume that they interact </w:t>
      </w:r>
      <w:r w:rsidR="00D26008">
        <w:rPr>
          <w:rFonts w:ascii="Times New Roman" w:hAnsi="Times New Roman" w:cs="Times New Roman"/>
          <w:sz w:val="28"/>
          <w:szCs w:val="28"/>
        </w:rPr>
        <w:t>externally in which each domain aids the other domains in some specific regions.</w:t>
      </w:r>
      <w:r w:rsidR="009F0D52">
        <w:rPr>
          <w:rFonts w:ascii="Times New Roman" w:hAnsi="Times New Roman" w:cs="Times New Roman"/>
          <w:sz w:val="28"/>
          <w:szCs w:val="28"/>
        </w:rPr>
        <w:t xml:space="preserve"> This view is </w:t>
      </w:r>
      <w:r w:rsidR="00115E32">
        <w:rPr>
          <w:rFonts w:ascii="Times New Roman" w:hAnsi="Times New Roman" w:cs="Times New Roman"/>
          <w:sz w:val="28"/>
          <w:szCs w:val="28"/>
        </w:rPr>
        <w:t>no more</w:t>
      </w:r>
      <w:r w:rsidR="009F0D52">
        <w:rPr>
          <w:rFonts w:ascii="Times New Roman" w:hAnsi="Times New Roman" w:cs="Times New Roman"/>
          <w:sz w:val="28"/>
          <w:szCs w:val="28"/>
        </w:rPr>
        <w:t xml:space="preserve"> right as before. In the coming years</w:t>
      </w:r>
      <w:r>
        <w:rPr>
          <w:rFonts w:ascii="Times New Roman" w:hAnsi="Times New Roman" w:cs="Times New Roman"/>
          <w:sz w:val="28"/>
          <w:szCs w:val="28"/>
        </w:rPr>
        <w:t>,</w:t>
      </w:r>
      <w:r w:rsidR="009F0D52">
        <w:rPr>
          <w:rFonts w:ascii="Times New Roman" w:hAnsi="Times New Roman" w:cs="Times New Roman"/>
          <w:sz w:val="28"/>
          <w:szCs w:val="28"/>
        </w:rPr>
        <w:t xml:space="preserve"> deep learning </w:t>
      </w:r>
      <w:r>
        <w:rPr>
          <w:rFonts w:ascii="Times New Roman" w:hAnsi="Times New Roman" w:cs="Times New Roman"/>
          <w:sz w:val="28"/>
          <w:szCs w:val="28"/>
        </w:rPr>
        <w:t xml:space="preserve">will </w:t>
      </w:r>
      <w:r w:rsidR="000207C2">
        <w:rPr>
          <w:rFonts w:ascii="Times New Roman" w:hAnsi="Times New Roman" w:cs="Times New Roman"/>
          <w:sz w:val="28"/>
          <w:szCs w:val="28"/>
        </w:rPr>
        <w:t>no</w:t>
      </w:r>
      <w:r w:rsidR="009F0D52">
        <w:rPr>
          <w:rFonts w:ascii="Times New Roman" w:hAnsi="Times New Roman" w:cs="Times New Roman"/>
          <w:sz w:val="28"/>
          <w:szCs w:val="28"/>
        </w:rPr>
        <w:t xml:space="preserve"> more </w:t>
      </w:r>
      <w:r>
        <w:rPr>
          <w:rFonts w:ascii="Times New Roman" w:hAnsi="Times New Roman" w:cs="Times New Roman"/>
          <w:sz w:val="28"/>
          <w:szCs w:val="28"/>
        </w:rPr>
        <w:t xml:space="preserve">be </w:t>
      </w:r>
      <w:r w:rsidR="009F0D52">
        <w:rPr>
          <w:rFonts w:ascii="Times New Roman" w:hAnsi="Times New Roman" w:cs="Times New Roman"/>
          <w:sz w:val="28"/>
          <w:szCs w:val="28"/>
        </w:rPr>
        <w:t>an external dom</w:t>
      </w:r>
      <w:r w:rsidR="009E5643">
        <w:rPr>
          <w:rFonts w:ascii="Times New Roman" w:hAnsi="Times New Roman" w:cs="Times New Roman"/>
          <w:sz w:val="28"/>
          <w:szCs w:val="28"/>
        </w:rPr>
        <w:t>a</w:t>
      </w:r>
      <w:r w:rsidR="009F0D52">
        <w:rPr>
          <w:rFonts w:ascii="Times New Roman" w:hAnsi="Times New Roman" w:cs="Times New Roman"/>
          <w:sz w:val="28"/>
          <w:szCs w:val="28"/>
        </w:rPr>
        <w:t>in from a s</w:t>
      </w:r>
      <w:r w:rsidR="000207C2">
        <w:rPr>
          <w:rFonts w:ascii="Times New Roman" w:hAnsi="Times New Roman" w:cs="Times New Roman"/>
          <w:sz w:val="28"/>
          <w:szCs w:val="28"/>
        </w:rPr>
        <w:t xml:space="preserve">oftware engineering perspective, it is becoming a core part of the software engineering practice </w:t>
      </w:r>
      <w:r w:rsidR="000207C2" w:rsidRPr="007B1C7F">
        <w:rPr>
          <w:rFonts w:ascii="Times New Roman" w:hAnsi="Times New Roman" w:cs="Times New Roman"/>
          <w:sz w:val="28"/>
          <w:szCs w:val="28"/>
          <w:u w:val="single"/>
        </w:rPr>
        <w:t xml:space="preserve">which requires </w:t>
      </w:r>
      <w:r w:rsidR="00164DD5" w:rsidRPr="007B1C7F">
        <w:rPr>
          <w:rFonts w:ascii="Times New Roman" w:hAnsi="Times New Roman" w:cs="Times New Roman"/>
          <w:sz w:val="28"/>
          <w:szCs w:val="28"/>
          <w:u w:val="single"/>
        </w:rPr>
        <w:t>its</w:t>
      </w:r>
      <w:r w:rsidR="000207C2" w:rsidRPr="007B1C7F">
        <w:rPr>
          <w:rFonts w:ascii="Times New Roman" w:hAnsi="Times New Roman" w:cs="Times New Roman"/>
          <w:sz w:val="28"/>
          <w:szCs w:val="28"/>
          <w:u w:val="single"/>
        </w:rPr>
        <w:t xml:space="preserve"> separate research line that targets defining </w:t>
      </w:r>
      <w:r w:rsidR="005067D3" w:rsidRPr="007B1C7F">
        <w:rPr>
          <w:rFonts w:ascii="Times New Roman" w:hAnsi="Times New Roman" w:cs="Times New Roman"/>
          <w:sz w:val="28"/>
          <w:szCs w:val="28"/>
          <w:u w:val="single"/>
        </w:rPr>
        <w:t>its</w:t>
      </w:r>
      <w:r w:rsidR="000207C2" w:rsidRPr="007B1C7F">
        <w:rPr>
          <w:rFonts w:ascii="Times New Roman" w:hAnsi="Times New Roman" w:cs="Times New Roman"/>
          <w:sz w:val="28"/>
          <w:szCs w:val="28"/>
          <w:u w:val="single"/>
        </w:rPr>
        <w:t xml:space="preserve"> </w:t>
      </w:r>
      <w:r w:rsidR="00646224">
        <w:rPr>
          <w:rFonts w:ascii="Times New Roman" w:hAnsi="Times New Roman" w:cs="Times New Roman"/>
          <w:sz w:val="28"/>
          <w:szCs w:val="28"/>
          <w:u w:val="single"/>
        </w:rPr>
        <w:t>untraditional</w:t>
      </w:r>
      <w:r w:rsidR="000207C2" w:rsidRPr="007B1C7F">
        <w:rPr>
          <w:rFonts w:ascii="Times New Roman" w:hAnsi="Times New Roman" w:cs="Times New Roman"/>
          <w:sz w:val="28"/>
          <w:szCs w:val="28"/>
          <w:u w:val="single"/>
        </w:rPr>
        <w:t xml:space="preserve"> development cycle and to increase its efficiency from time, costs, and reliability </w:t>
      </w:r>
      <w:r w:rsidR="00646224">
        <w:rPr>
          <w:rFonts w:ascii="Times New Roman" w:hAnsi="Times New Roman" w:cs="Times New Roman"/>
          <w:sz w:val="28"/>
          <w:szCs w:val="28"/>
          <w:u w:val="single"/>
        </w:rPr>
        <w:t xml:space="preserve">perspectives </w:t>
      </w:r>
      <w:r w:rsidR="000207C2" w:rsidRPr="007B1C7F">
        <w:rPr>
          <w:rFonts w:ascii="Times New Roman" w:hAnsi="Times New Roman" w:cs="Times New Roman"/>
          <w:sz w:val="28"/>
          <w:szCs w:val="28"/>
          <w:u w:val="single"/>
        </w:rPr>
        <w:t>as par to traditional software</w:t>
      </w:r>
      <w:r w:rsidR="000207C2">
        <w:rPr>
          <w:rFonts w:ascii="Times New Roman" w:hAnsi="Times New Roman" w:cs="Times New Roman"/>
          <w:sz w:val="28"/>
          <w:szCs w:val="28"/>
        </w:rPr>
        <w:t>.</w:t>
      </w:r>
    </w:p>
    <w:p w:rsidR="001F2B32" w:rsidRDefault="001F2B32" w:rsidP="001E068B">
      <w:pPr>
        <w:jc w:val="both"/>
        <w:rPr>
          <w:rFonts w:ascii="Times New Roman" w:hAnsi="Times New Roman" w:cs="Times New Roman"/>
          <w:sz w:val="28"/>
          <w:szCs w:val="28"/>
        </w:rPr>
      </w:pPr>
    </w:p>
    <w:p w:rsidR="00A66531" w:rsidRDefault="00926525" w:rsidP="003A0E4E">
      <w:pPr>
        <w:jc w:val="both"/>
        <w:rPr>
          <w:rFonts w:ascii="Times New Roman" w:hAnsi="Times New Roman" w:cs="Times New Roman"/>
          <w:sz w:val="28"/>
          <w:szCs w:val="28"/>
        </w:rPr>
      </w:pPr>
      <w:r>
        <w:rPr>
          <w:rFonts w:ascii="Times New Roman" w:hAnsi="Times New Roman" w:cs="Times New Roman"/>
          <w:sz w:val="28"/>
          <w:szCs w:val="28"/>
        </w:rPr>
        <w:t>Figure 7 visualize</w:t>
      </w:r>
      <w:r w:rsidR="00564B90">
        <w:rPr>
          <w:rFonts w:ascii="Times New Roman" w:hAnsi="Times New Roman" w:cs="Times New Roman"/>
          <w:sz w:val="28"/>
          <w:szCs w:val="28"/>
        </w:rPr>
        <w:t>s</w:t>
      </w:r>
      <w:r>
        <w:rPr>
          <w:rFonts w:ascii="Times New Roman" w:hAnsi="Times New Roman" w:cs="Times New Roman"/>
          <w:sz w:val="28"/>
          <w:szCs w:val="28"/>
        </w:rPr>
        <w:t xml:space="preserve"> the concept we are trying to convey. </w:t>
      </w:r>
      <w:r w:rsidR="00042212">
        <w:rPr>
          <w:rFonts w:ascii="Times New Roman" w:hAnsi="Times New Roman" w:cs="Times New Roman"/>
          <w:sz w:val="28"/>
          <w:szCs w:val="28"/>
        </w:rPr>
        <w:t xml:space="preserve">Earlier on software engineering was </w:t>
      </w:r>
      <w:r w:rsidR="00F644E0">
        <w:rPr>
          <w:rFonts w:ascii="Times New Roman" w:hAnsi="Times New Roman" w:cs="Times New Roman"/>
          <w:sz w:val="28"/>
          <w:szCs w:val="28"/>
        </w:rPr>
        <w:t>the practice of handcrafting algorithms and composes systems of subsystems or decompose complex ones into smaller parts. As a result, datafication of different aspects of systems have emerged. T</w:t>
      </w:r>
      <w:r w:rsidR="0088113C">
        <w:rPr>
          <w:rFonts w:ascii="Times New Roman" w:hAnsi="Times New Roman" w:cs="Times New Roman"/>
          <w:sz w:val="28"/>
          <w:szCs w:val="28"/>
        </w:rPr>
        <w:t>he leading software service companies</w:t>
      </w:r>
      <w:r w:rsidR="00F644E0">
        <w:rPr>
          <w:rFonts w:ascii="Times New Roman" w:hAnsi="Times New Roman" w:cs="Times New Roman"/>
          <w:sz w:val="28"/>
          <w:szCs w:val="28"/>
        </w:rPr>
        <w:t xml:space="preserve"> in </w:t>
      </w:r>
      <w:r w:rsidR="00564B90">
        <w:rPr>
          <w:rFonts w:ascii="Times New Roman" w:hAnsi="Times New Roman" w:cs="Times New Roman"/>
          <w:sz w:val="28"/>
          <w:szCs w:val="28"/>
        </w:rPr>
        <w:t>S</w:t>
      </w:r>
      <w:r w:rsidR="00F644E0">
        <w:rPr>
          <w:rFonts w:ascii="Times New Roman" w:hAnsi="Times New Roman" w:cs="Times New Roman"/>
          <w:sz w:val="28"/>
          <w:szCs w:val="28"/>
        </w:rPr>
        <w:t xml:space="preserve">ilicon </w:t>
      </w:r>
      <w:r w:rsidR="00564B90">
        <w:rPr>
          <w:rFonts w:ascii="Times New Roman" w:hAnsi="Times New Roman" w:cs="Times New Roman"/>
          <w:sz w:val="28"/>
          <w:szCs w:val="28"/>
        </w:rPr>
        <w:t>V</w:t>
      </w:r>
      <w:r w:rsidR="00F644E0">
        <w:rPr>
          <w:rFonts w:ascii="Times New Roman" w:hAnsi="Times New Roman" w:cs="Times New Roman"/>
          <w:sz w:val="28"/>
          <w:szCs w:val="28"/>
        </w:rPr>
        <w:t xml:space="preserve">alley have realized the revenue potentials of the collected data </w:t>
      </w:r>
      <w:r w:rsidR="003769CC">
        <w:rPr>
          <w:rFonts w:ascii="Times New Roman" w:hAnsi="Times New Roman" w:cs="Times New Roman"/>
          <w:sz w:val="28"/>
          <w:szCs w:val="28"/>
        </w:rPr>
        <w:t>by</w:t>
      </w:r>
      <w:r w:rsidR="00F644E0">
        <w:rPr>
          <w:rFonts w:ascii="Times New Roman" w:hAnsi="Times New Roman" w:cs="Times New Roman"/>
          <w:sz w:val="28"/>
          <w:szCs w:val="28"/>
        </w:rPr>
        <w:t xml:space="preserve"> utilizing machine learning techniques that generate </w:t>
      </w:r>
      <w:r w:rsidR="00F644E0" w:rsidRPr="00F644E0">
        <w:rPr>
          <w:rFonts w:ascii="Times New Roman" w:hAnsi="Times New Roman" w:cs="Times New Roman"/>
          <w:i/>
          <w:iCs/>
          <w:sz w:val="28"/>
          <w:szCs w:val="28"/>
        </w:rPr>
        <w:t>data products</w:t>
      </w:r>
      <w:r w:rsidR="00B703C5">
        <w:rPr>
          <w:rStyle w:val="FootnoteReference"/>
          <w:rFonts w:ascii="Times New Roman" w:hAnsi="Times New Roman" w:cs="Times New Roman"/>
          <w:i/>
          <w:iCs/>
          <w:sz w:val="28"/>
          <w:szCs w:val="28"/>
        </w:rPr>
        <w:footnoteReference w:id="7"/>
      </w:r>
      <w:r w:rsidR="0088113C">
        <w:rPr>
          <w:rFonts w:ascii="Times New Roman" w:hAnsi="Times New Roman" w:cs="Times New Roman"/>
          <w:sz w:val="28"/>
          <w:szCs w:val="28"/>
        </w:rPr>
        <w:t xml:space="preserve">. Data products such as </w:t>
      </w:r>
      <w:r w:rsidR="00EA2916">
        <w:rPr>
          <w:rFonts w:ascii="Times New Roman" w:hAnsi="Times New Roman" w:cs="Times New Roman"/>
          <w:sz w:val="28"/>
          <w:szCs w:val="28"/>
        </w:rPr>
        <w:t>e</w:t>
      </w:r>
      <w:r w:rsidR="003A0E4E">
        <w:rPr>
          <w:rFonts w:ascii="Times New Roman" w:hAnsi="Times New Roman" w:cs="Times New Roman"/>
          <w:sz w:val="28"/>
          <w:szCs w:val="28"/>
        </w:rPr>
        <w:t>-</w:t>
      </w:r>
      <w:r w:rsidR="00EA2916">
        <w:rPr>
          <w:rFonts w:ascii="Times New Roman" w:hAnsi="Times New Roman" w:cs="Times New Roman"/>
          <w:sz w:val="28"/>
          <w:szCs w:val="28"/>
        </w:rPr>
        <w:t xml:space="preserve">commerce recommendations, </w:t>
      </w:r>
      <w:r w:rsidR="00B901AD">
        <w:rPr>
          <w:rFonts w:ascii="Times New Roman" w:hAnsi="Times New Roman" w:cs="Times New Roman"/>
          <w:sz w:val="28"/>
          <w:szCs w:val="28"/>
        </w:rPr>
        <w:t>newsfeed recommendation</w:t>
      </w:r>
      <w:r w:rsidR="00527065">
        <w:rPr>
          <w:rFonts w:ascii="Times New Roman" w:hAnsi="Times New Roman" w:cs="Times New Roman"/>
          <w:sz w:val="28"/>
          <w:szCs w:val="28"/>
        </w:rPr>
        <w:t>s</w:t>
      </w:r>
      <w:r w:rsidR="00B901AD">
        <w:rPr>
          <w:rFonts w:ascii="Times New Roman" w:hAnsi="Times New Roman" w:cs="Times New Roman"/>
          <w:sz w:val="28"/>
          <w:szCs w:val="28"/>
        </w:rPr>
        <w:t xml:space="preserve">, </w:t>
      </w:r>
      <w:r w:rsidR="00A2256C">
        <w:rPr>
          <w:rFonts w:ascii="Times New Roman" w:hAnsi="Times New Roman" w:cs="Times New Roman"/>
          <w:sz w:val="28"/>
          <w:szCs w:val="28"/>
        </w:rPr>
        <w:t xml:space="preserve">Ad personification, </w:t>
      </w:r>
      <w:r w:rsidR="00527065">
        <w:rPr>
          <w:rFonts w:ascii="Times New Roman" w:hAnsi="Times New Roman" w:cs="Times New Roman"/>
          <w:sz w:val="28"/>
          <w:szCs w:val="28"/>
        </w:rPr>
        <w:t xml:space="preserve">…. </w:t>
      </w:r>
      <w:r w:rsidR="002F7E78">
        <w:rPr>
          <w:rFonts w:ascii="Times New Roman" w:hAnsi="Times New Roman" w:cs="Times New Roman"/>
          <w:sz w:val="28"/>
          <w:szCs w:val="28"/>
        </w:rPr>
        <w:t xml:space="preserve">Machine Learning modules have become an external module that interacts with traditional software components, although being of </w:t>
      </w:r>
      <w:r w:rsidR="003A0E4E">
        <w:rPr>
          <w:rFonts w:ascii="Times New Roman" w:hAnsi="Times New Roman" w:cs="Times New Roman"/>
          <w:sz w:val="28"/>
          <w:szCs w:val="28"/>
        </w:rPr>
        <w:t xml:space="preserve">a </w:t>
      </w:r>
      <w:r w:rsidR="002F7E78">
        <w:rPr>
          <w:rFonts w:ascii="Times New Roman" w:hAnsi="Times New Roman" w:cs="Times New Roman"/>
          <w:sz w:val="28"/>
          <w:szCs w:val="28"/>
        </w:rPr>
        <w:t xml:space="preserve">different </w:t>
      </w:r>
      <w:r w:rsidR="002F7E78">
        <w:rPr>
          <w:rFonts w:ascii="Times New Roman" w:hAnsi="Times New Roman" w:cs="Times New Roman"/>
          <w:sz w:val="28"/>
          <w:szCs w:val="28"/>
        </w:rPr>
        <w:lastRenderedPageBreak/>
        <w:t>nature.</w:t>
      </w:r>
      <w:r w:rsidR="00946A35">
        <w:rPr>
          <w:rFonts w:ascii="Times New Roman" w:hAnsi="Times New Roman" w:cs="Times New Roman"/>
          <w:sz w:val="28"/>
          <w:szCs w:val="28"/>
        </w:rPr>
        <w:t xml:space="preserve"> And finally with the rise of deep learning techniques many applications rise on them as core parts. Deep learning applications are not data products they are </w:t>
      </w:r>
      <w:r w:rsidR="00946A35" w:rsidRPr="00946A35">
        <w:rPr>
          <w:rFonts w:ascii="Times New Roman" w:hAnsi="Times New Roman" w:cs="Times New Roman"/>
          <w:i/>
          <w:iCs/>
          <w:sz w:val="28"/>
          <w:szCs w:val="28"/>
        </w:rPr>
        <w:t>full products</w:t>
      </w:r>
      <w:r w:rsidR="00946A35">
        <w:rPr>
          <w:rFonts w:ascii="Times New Roman" w:hAnsi="Times New Roman" w:cs="Times New Roman"/>
          <w:sz w:val="28"/>
          <w:szCs w:val="28"/>
        </w:rPr>
        <w:t xml:space="preserve"> that stand</w:t>
      </w:r>
      <w:r w:rsidR="001F2B32">
        <w:rPr>
          <w:rFonts w:ascii="Times New Roman" w:hAnsi="Times New Roman" w:cs="Times New Roman"/>
          <w:sz w:val="28"/>
          <w:szCs w:val="28"/>
        </w:rPr>
        <w:t xml:space="preserve"> </w:t>
      </w:r>
      <w:r w:rsidR="00946A35">
        <w:rPr>
          <w:rFonts w:ascii="Times New Roman" w:hAnsi="Times New Roman" w:cs="Times New Roman"/>
          <w:sz w:val="28"/>
          <w:szCs w:val="28"/>
        </w:rPr>
        <w:t xml:space="preserve">alone and fulfill </w:t>
      </w:r>
      <w:r w:rsidR="00D657D1">
        <w:rPr>
          <w:rFonts w:ascii="Times New Roman" w:hAnsi="Times New Roman" w:cs="Times New Roman"/>
          <w:sz w:val="28"/>
          <w:szCs w:val="28"/>
        </w:rPr>
        <w:t>the entire</w:t>
      </w:r>
      <w:r w:rsidR="00946A35">
        <w:rPr>
          <w:rFonts w:ascii="Times New Roman" w:hAnsi="Times New Roman" w:cs="Times New Roman"/>
          <w:sz w:val="28"/>
          <w:szCs w:val="28"/>
        </w:rPr>
        <w:t xml:space="preserve"> client requirements except for some traditional components that behave as a glue to compose different </w:t>
      </w:r>
      <w:r w:rsidR="009943DA">
        <w:rPr>
          <w:rFonts w:ascii="Times New Roman" w:hAnsi="Times New Roman" w:cs="Times New Roman"/>
          <w:sz w:val="28"/>
          <w:szCs w:val="28"/>
        </w:rPr>
        <w:t>components</w:t>
      </w:r>
      <w:r w:rsidR="00946A35">
        <w:rPr>
          <w:rFonts w:ascii="Times New Roman" w:hAnsi="Times New Roman" w:cs="Times New Roman"/>
          <w:sz w:val="28"/>
          <w:szCs w:val="28"/>
        </w:rPr>
        <w:t>.</w:t>
      </w:r>
      <w:r w:rsidR="009943DA">
        <w:rPr>
          <w:rFonts w:ascii="Times New Roman" w:hAnsi="Times New Roman" w:cs="Times New Roman"/>
          <w:sz w:val="28"/>
          <w:szCs w:val="28"/>
        </w:rPr>
        <w:t xml:space="preserve"> Not that traditional systems won’t exist but that a new way of creating software has emerged.</w:t>
      </w:r>
      <w:r w:rsidR="002E2829">
        <w:rPr>
          <w:rFonts w:ascii="Times New Roman" w:hAnsi="Times New Roman" w:cs="Times New Roman"/>
          <w:sz w:val="28"/>
          <w:szCs w:val="28"/>
        </w:rPr>
        <w:t xml:space="preserve"> In a keynote </w:t>
      </w:r>
      <w:r w:rsidR="00A9639E">
        <w:rPr>
          <w:rFonts w:ascii="Times New Roman" w:hAnsi="Times New Roman" w:cs="Times New Roman"/>
          <w:sz w:val="28"/>
          <w:szCs w:val="28"/>
        </w:rPr>
        <w:t xml:space="preserve">at FSE’18, </w:t>
      </w:r>
      <w:r w:rsidR="00A9639E" w:rsidRPr="00A9639E">
        <w:rPr>
          <w:rFonts w:ascii="Times New Roman" w:hAnsi="Times New Roman" w:cs="Times New Roman"/>
          <w:sz w:val="28"/>
          <w:szCs w:val="28"/>
        </w:rPr>
        <w:t>Erik Meijer</w:t>
      </w:r>
      <w:r w:rsidR="00A9639E">
        <w:rPr>
          <w:rFonts w:ascii="Times New Roman" w:hAnsi="Times New Roman" w:cs="Times New Roman"/>
          <w:sz w:val="28"/>
          <w:szCs w:val="28"/>
        </w:rPr>
        <w:t xml:space="preserve"> </w:t>
      </w:r>
      <w:r w:rsidR="001E068B">
        <w:rPr>
          <w:rFonts w:ascii="Times New Roman" w:hAnsi="Times New Roman" w:cs="Times New Roman"/>
          <w:sz w:val="28"/>
          <w:szCs w:val="28"/>
        </w:rPr>
        <w:fldChar w:fldCharType="begin"/>
      </w:r>
      <w:r w:rsidR="001E068B">
        <w:rPr>
          <w:rFonts w:ascii="Times New Roman" w:hAnsi="Times New Roman" w:cs="Times New Roman"/>
          <w:sz w:val="28"/>
          <w:szCs w:val="28"/>
        </w:rPr>
        <w:instrText xml:space="preserve"> ADDIN ZOTERO_ITEM CSL_CITATION {"citationID":"cTuJr9Ln","properties":{"formattedCitation":"[38]","plainCitation":"[38]","noteIndex":0},"citationItems":[{"id":456,"uris":["http://zotero.org/users/6442899/items/MKJ3EASS"],"uri":["http://zotero.org/users/6442899/items/MKJ3EASS"],"itemData":{"id":456,"type":"paper-conference","abstract":"In many areas, such as image recognition, natural language processing, search, recommendation, autonomous cars, systems software and infrastructure, and even Software Engineering tools themselves, Software 2.0 (= programming using learned models) is quickly swallowing Software 1.0 (= programming using handcrafted algorithms). Where the Software 1.0 Engineer formally specifies their problem, carefully designs algorithms, composes systems out of subsystems or decomposes complex systems into smaller components, the Software 2.0 Engineer amasses training data and simply feeds it into an ML algorithm that will synthesize an approximation of the function whose partial extensional definition is that training data. Instead of code as the artifact of interest, in Software 2.0 it is all about the data where compilation of source code is replaced by training models with data. This new style of programming has far-reaching consequences for traditional software engineering practices. Everything we have learned about life cycle models, project planning and estimation, requirements analysis, program design, construction, debugging, testing, maintenance and implementation, … runs the danger of becoming obsolete. One way to try to prepare for the new realities of software engineering is not to zero in on the differences between Software 1.0 and Software 2.0 but instead focus on their similarities. If you carefully look at what a neural net actually represents, you realize that in essence it is a pure function, from multi-dimensional arrays of floating point numbers to multi-dimensional arrays of floating point numbers (tensors). What is special about these functions is that they are differentiable (yes, exactly as you remember from middle school calculus), which allows them to be trained using back propagation. The programming language community has also discovered that there is a deep connection between back propagation and continuations. Moreover, when you look closely at how Software 2.0 Engineers construct complex neural nets like CNNs, RNNs, LSTMs, … you recognize they are (implicitly) using high-order combinators like map, fold, zip, scan, recursion, conditionals, function composition, … to compose complex neural network architectures out of simple building blocks. Constructing neural networks using pure and higher-order differentiable functions and training them using reverse-mode automatic differentiation is unsurprisingly called Differentiable Programming. This talk will illustrate the deep programming language principles behind Differentiable Programming, which will hopefully inspire the working Software 1.0 engineer to pay serious attention to the threats and opportunities of Software 2.0.","collection-title":"ESEC/FSE 2018","container-title":"Proceedings of the 2018 26th ACM Joint Meeting on European Software Engineering Conference and Symposium on the Foundations of Software Engineering","DOI":"10.1145/3236024.3280855","event-place":"Lake Buena Vista, FL, USA","ISBN":"978-1-4503-5573-5","page":"1","publisher":"Association for Computing Machinery","publisher-place":"Lake Buena Vista, FL, USA","source":"ACM Digital Library","title":"Behind every great deep learning framework is an even greater programming languages concept (keynote)","URL":"https://doi.org/10.1145/3236024.3280855","author":[{"family":"Meijer","given":"Erik"}],"accessed":{"date-parts":[["2020",6,13]]},"issued":{"date-parts":[["2018",10,26]]}}}],"schema":"https://github.com/citation-style-language/schema/raw/master/csl-citation.json"} </w:instrText>
      </w:r>
      <w:r w:rsidR="001E068B">
        <w:rPr>
          <w:rFonts w:ascii="Times New Roman" w:hAnsi="Times New Roman" w:cs="Times New Roman"/>
          <w:sz w:val="28"/>
          <w:szCs w:val="28"/>
        </w:rPr>
        <w:fldChar w:fldCharType="separate"/>
      </w:r>
      <w:r w:rsidR="001E068B" w:rsidRPr="001E068B">
        <w:rPr>
          <w:rFonts w:ascii="Times New Roman" w:hAnsi="Times New Roman" w:cs="Times New Roman"/>
          <w:sz w:val="28"/>
        </w:rPr>
        <w:t>[38]</w:t>
      </w:r>
      <w:r w:rsidR="001E068B">
        <w:rPr>
          <w:rFonts w:ascii="Times New Roman" w:hAnsi="Times New Roman" w:cs="Times New Roman"/>
          <w:sz w:val="28"/>
          <w:szCs w:val="28"/>
        </w:rPr>
        <w:fldChar w:fldCharType="end"/>
      </w:r>
      <w:r w:rsidR="001E068B">
        <w:rPr>
          <w:rFonts w:ascii="Times New Roman" w:hAnsi="Times New Roman" w:cs="Times New Roman"/>
          <w:sz w:val="28"/>
          <w:szCs w:val="28"/>
        </w:rPr>
        <w:t xml:space="preserve"> </w:t>
      </w:r>
      <w:r w:rsidR="00A9639E">
        <w:rPr>
          <w:rFonts w:ascii="Times New Roman" w:hAnsi="Times New Roman" w:cs="Times New Roman"/>
          <w:sz w:val="28"/>
          <w:szCs w:val="28"/>
        </w:rPr>
        <w:t>articulated this concept as following “</w:t>
      </w:r>
      <w:r w:rsidR="00A9639E" w:rsidRPr="00863D87">
        <w:rPr>
          <w:rFonts w:ascii="Times New Roman" w:hAnsi="Times New Roman" w:cs="Times New Roman"/>
          <w:i/>
          <w:iCs/>
          <w:sz w:val="28"/>
          <w:szCs w:val="28"/>
        </w:rPr>
        <w:t>In many areas, such as image recogn</w:t>
      </w:r>
      <w:r w:rsidR="00863D87">
        <w:rPr>
          <w:rFonts w:ascii="Times New Roman" w:hAnsi="Times New Roman" w:cs="Times New Roman"/>
          <w:i/>
          <w:iCs/>
          <w:sz w:val="28"/>
          <w:szCs w:val="28"/>
        </w:rPr>
        <w:t>ition, natural language process</w:t>
      </w:r>
      <w:r w:rsidR="00A9639E" w:rsidRPr="00863D87">
        <w:rPr>
          <w:rFonts w:ascii="Times New Roman" w:hAnsi="Times New Roman" w:cs="Times New Roman"/>
          <w:i/>
          <w:iCs/>
          <w:sz w:val="28"/>
          <w:szCs w:val="28"/>
        </w:rPr>
        <w:t>ing, search, recommendation, autonomous cars, systems software</w:t>
      </w:r>
      <w:r w:rsidR="00863D87">
        <w:rPr>
          <w:rFonts w:ascii="Times New Roman" w:hAnsi="Times New Roman" w:cs="Times New Roman"/>
          <w:i/>
          <w:iCs/>
          <w:sz w:val="28"/>
          <w:szCs w:val="28"/>
        </w:rPr>
        <w:t xml:space="preserve"> </w:t>
      </w:r>
      <w:r w:rsidR="00A9639E" w:rsidRPr="00863D87">
        <w:rPr>
          <w:rFonts w:ascii="Times New Roman" w:hAnsi="Times New Roman" w:cs="Times New Roman"/>
          <w:i/>
          <w:iCs/>
          <w:sz w:val="28"/>
          <w:szCs w:val="28"/>
        </w:rPr>
        <w:t>and infrastructure, and even Software Engineering tools themselves,</w:t>
      </w:r>
      <w:r w:rsidR="00863D87">
        <w:rPr>
          <w:rFonts w:ascii="Times New Roman" w:hAnsi="Times New Roman" w:cs="Times New Roman"/>
          <w:i/>
          <w:iCs/>
          <w:sz w:val="28"/>
          <w:szCs w:val="28"/>
        </w:rPr>
        <w:t xml:space="preserve"> </w:t>
      </w:r>
      <w:r w:rsidR="00A9639E" w:rsidRPr="00863D87">
        <w:rPr>
          <w:rFonts w:ascii="Times New Roman" w:hAnsi="Times New Roman" w:cs="Times New Roman"/>
          <w:i/>
          <w:iCs/>
          <w:sz w:val="28"/>
          <w:szCs w:val="28"/>
        </w:rPr>
        <w:t>Software 2.0</w:t>
      </w:r>
      <w:r w:rsidR="00863D87">
        <w:rPr>
          <w:rFonts w:ascii="Times New Roman" w:hAnsi="Times New Roman" w:cs="Times New Roman"/>
          <w:i/>
          <w:iCs/>
          <w:sz w:val="28"/>
          <w:szCs w:val="28"/>
        </w:rPr>
        <w:t xml:space="preserve">) </w:t>
      </w:r>
      <w:r w:rsidR="00A9639E" w:rsidRPr="00863D87">
        <w:rPr>
          <w:rFonts w:ascii="Times New Roman" w:hAnsi="Times New Roman" w:cs="Times New Roman"/>
          <w:i/>
          <w:iCs/>
          <w:sz w:val="28"/>
          <w:szCs w:val="28"/>
        </w:rPr>
        <w:t>is quickly</w:t>
      </w:r>
      <w:r w:rsidR="00863D87">
        <w:rPr>
          <w:rFonts w:ascii="Times New Roman" w:hAnsi="Times New Roman" w:cs="Times New Roman"/>
          <w:i/>
          <w:iCs/>
          <w:sz w:val="28"/>
          <w:szCs w:val="28"/>
        </w:rPr>
        <w:t xml:space="preserve"> swal</w:t>
      </w:r>
      <w:r w:rsidR="00A9639E" w:rsidRPr="00863D87">
        <w:rPr>
          <w:rFonts w:ascii="Times New Roman" w:hAnsi="Times New Roman" w:cs="Times New Roman"/>
          <w:i/>
          <w:iCs/>
          <w:sz w:val="28"/>
          <w:szCs w:val="28"/>
        </w:rPr>
        <w:t>lowing Software 1.</w:t>
      </w:r>
      <w:r w:rsidR="00863D87">
        <w:rPr>
          <w:rFonts w:ascii="Times New Roman" w:hAnsi="Times New Roman" w:cs="Times New Roman"/>
          <w:i/>
          <w:iCs/>
          <w:sz w:val="28"/>
          <w:szCs w:val="28"/>
        </w:rPr>
        <w:t xml:space="preserve">0 … </w:t>
      </w:r>
      <w:r w:rsidR="001E0508" w:rsidRPr="001E0508">
        <w:rPr>
          <w:rFonts w:ascii="Times New Roman" w:hAnsi="Times New Roman" w:cs="Times New Roman"/>
          <w:i/>
          <w:iCs/>
          <w:sz w:val="28"/>
          <w:szCs w:val="28"/>
        </w:rPr>
        <w:t>Instead</w:t>
      </w:r>
      <w:r w:rsidR="001E0508">
        <w:rPr>
          <w:rFonts w:ascii="Times New Roman" w:hAnsi="Times New Roman" w:cs="Times New Roman"/>
          <w:i/>
          <w:iCs/>
          <w:sz w:val="28"/>
          <w:szCs w:val="28"/>
        </w:rPr>
        <w:t xml:space="preserve"> </w:t>
      </w:r>
      <w:r w:rsidR="001E0508" w:rsidRPr="001E0508">
        <w:rPr>
          <w:rFonts w:ascii="Times New Roman" w:hAnsi="Times New Roman" w:cs="Times New Roman"/>
          <w:i/>
          <w:iCs/>
          <w:sz w:val="28"/>
          <w:szCs w:val="28"/>
        </w:rPr>
        <w:t>of code as the artifact of interest, in Software 2.0 it is all about</w:t>
      </w:r>
      <w:r w:rsidR="001E0508">
        <w:rPr>
          <w:rFonts w:ascii="Times New Roman" w:hAnsi="Times New Roman" w:cs="Times New Roman"/>
          <w:i/>
          <w:iCs/>
          <w:sz w:val="28"/>
          <w:szCs w:val="28"/>
        </w:rPr>
        <w:t xml:space="preserve"> </w:t>
      </w:r>
      <w:r w:rsidR="001E0508" w:rsidRPr="001E0508">
        <w:rPr>
          <w:rFonts w:ascii="Times New Roman" w:hAnsi="Times New Roman" w:cs="Times New Roman"/>
          <w:i/>
          <w:iCs/>
          <w:sz w:val="28"/>
          <w:szCs w:val="28"/>
        </w:rPr>
        <w:t>the data where compilation of source code is replaced by training</w:t>
      </w:r>
      <w:r w:rsidR="001E0508">
        <w:rPr>
          <w:rFonts w:ascii="Times New Roman" w:hAnsi="Times New Roman" w:cs="Times New Roman"/>
          <w:i/>
          <w:iCs/>
          <w:sz w:val="28"/>
          <w:szCs w:val="28"/>
        </w:rPr>
        <w:t xml:space="preserve"> </w:t>
      </w:r>
      <w:r w:rsidR="001E0508" w:rsidRPr="001E0508">
        <w:rPr>
          <w:rFonts w:ascii="Times New Roman" w:hAnsi="Times New Roman" w:cs="Times New Roman"/>
          <w:i/>
          <w:iCs/>
          <w:sz w:val="28"/>
          <w:szCs w:val="28"/>
        </w:rPr>
        <w:t>models with data. This new style of programming has far-reaching</w:t>
      </w:r>
      <w:r w:rsidR="001E0508">
        <w:rPr>
          <w:rFonts w:ascii="Times New Roman" w:hAnsi="Times New Roman" w:cs="Times New Roman"/>
          <w:i/>
          <w:iCs/>
          <w:sz w:val="28"/>
          <w:szCs w:val="28"/>
        </w:rPr>
        <w:t xml:space="preserve"> </w:t>
      </w:r>
      <w:r w:rsidR="001E0508" w:rsidRPr="001E0508">
        <w:rPr>
          <w:rFonts w:ascii="Times New Roman" w:hAnsi="Times New Roman" w:cs="Times New Roman"/>
          <w:i/>
          <w:iCs/>
          <w:sz w:val="28"/>
          <w:szCs w:val="28"/>
        </w:rPr>
        <w:t xml:space="preserve">consequences for traditional software engineering practices. </w:t>
      </w:r>
      <w:r w:rsidR="001E0508" w:rsidRPr="00A92141">
        <w:rPr>
          <w:rFonts w:ascii="Times New Roman" w:hAnsi="Times New Roman" w:cs="Times New Roman"/>
          <w:i/>
          <w:iCs/>
          <w:color w:val="C00000"/>
          <w:sz w:val="28"/>
          <w:szCs w:val="28"/>
        </w:rPr>
        <w:t>Everything we have learned about life cycle models, project planning and estimation, requirements analysis, program design, construction, debugging, testing, maintenance</w:t>
      </w:r>
      <w:r w:rsidR="003A0E4E">
        <w:rPr>
          <w:rFonts w:ascii="Times New Roman" w:hAnsi="Times New Roman" w:cs="Times New Roman"/>
          <w:i/>
          <w:iCs/>
          <w:color w:val="C00000"/>
          <w:sz w:val="28"/>
          <w:szCs w:val="28"/>
        </w:rPr>
        <w:t>,</w:t>
      </w:r>
      <w:r w:rsidR="001E0508" w:rsidRPr="00A92141">
        <w:rPr>
          <w:rFonts w:ascii="Times New Roman" w:hAnsi="Times New Roman" w:cs="Times New Roman"/>
          <w:i/>
          <w:iCs/>
          <w:color w:val="C00000"/>
          <w:sz w:val="28"/>
          <w:szCs w:val="28"/>
        </w:rPr>
        <w:t xml:space="preserve"> and implementation, . . .  runs the </w:t>
      </w:r>
      <w:r w:rsidR="001E068B" w:rsidRPr="00A92141">
        <w:rPr>
          <w:rFonts w:ascii="Times New Roman" w:hAnsi="Times New Roman" w:cs="Times New Roman"/>
          <w:i/>
          <w:iCs/>
          <w:color w:val="C00000"/>
          <w:sz w:val="28"/>
          <w:szCs w:val="28"/>
        </w:rPr>
        <w:t>danger of becoming obsolete</w:t>
      </w:r>
      <w:r w:rsidR="001E068B">
        <w:rPr>
          <w:rFonts w:ascii="Times New Roman" w:hAnsi="Times New Roman" w:cs="Times New Roman"/>
          <w:i/>
          <w:iCs/>
          <w:sz w:val="28"/>
          <w:szCs w:val="28"/>
        </w:rPr>
        <w:t>.</w:t>
      </w:r>
      <w:r w:rsidR="00A9639E" w:rsidRPr="00863D87">
        <w:rPr>
          <w:rFonts w:ascii="Times New Roman" w:hAnsi="Times New Roman" w:cs="Times New Roman"/>
          <w:i/>
          <w:iCs/>
          <w:sz w:val="28"/>
          <w:szCs w:val="28"/>
        </w:rPr>
        <w:t>”</w:t>
      </w:r>
      <w:r w:rsidR="001E0508">
        <w:rPr>
          <w:rFonts w:ascii="Times New Roman" w:hAnsi="Times New Roman" w:cs="Times New Roman"/>
          <w:i/>
          <w:iCs/>
          <w:sz w:val="28"/>
          <w:szCs w:val="28"/>
        </w:rPr>
        <w:t xml:space="preserve"> </w:t>
      </w:r>
      <w:r w:rsidR="001E0508">
        <w:rPr>
          <w:rFonts w:ascii="Times New Roman" w:hAnsi="Times New Roman" w:cs="Times New Roman"/>
          <w:sz w:val="28"/>
          <w:szCs w:val="28"/>
        </w:rPr>
        <w:t>Obviously</w:t>
      </w:r>
      <w:r w:rsidR="003A0E4E">
        <w:rPr>
          <w:rFonts w:ascii="Times New Roman" w:hAnsi="Times New Roman" w:cs="Times New Roman"/>
          <w:sz w:val="28"/>
          <w:szCs w:val="28"/>
        </w:rPr>
        <w:t>,</w:t>
      </w:r>
      <w:r w:rsidR="001E0508">
        <w:rPr>
          <w:rFonts w:ascii="Times New Roman" w:hAnsi="Times New Roman" w:cs="Times New Roman"/>
          <w:sz w:val="28"/>
          <w:szCs w:val="28"/>
        </w:rPr>
        <w:t xml:space="preserve"> he is doing a stretch here, but the reader should get the idea. </w:t>
      </w:r>
    </w:p>
    <w:p w:rsidR="004A28B4" w:rsidRDefault="004A28B4" w:rsidP="00A66531">
      <w:pPr>
        <w:jc w:val="both"/>
        <w:rPr>
          <w:rFonts w:ascii="Times New Roman" w:hAnsi="Times New Roman" w:cs="Times New Roman"/>
          <w:sz w:val="28"/>
          <w:szCs w:val="28"/>
        </w:rPr>
      </w:pPr>
    </w:p>
    <w:p w:rsidR="004C237B" w:rsidRDefault="00E5501D" w:rsidP="00C03A5E">
      <w:pPr>
        <w:jc w:val="both"/>
        <w:rPr>
          <w:rFonts w:ascii="Times New Roman" w:hAnsi="Times New Roman" w:cs="Times New Roman"/>
          <w:sz w:val="28"/>
          <w:szCs w:val="28"/>
        </w:rPr>
      </w:pPr>
      <w:r>
        <w:rPr>
          <w:rFonts w:ascii="Times New Roman" w:hAnsi="Times New Roman" w:cs="Times New Roman"/>
          <w:sz w:val="28"/>
          <w:szCs w:val="28"/>
        </w:rPr>
        <w:br/>
      </w:r>
    </w:p>
    <w:p w:rsidR="001A44BB" w:rsidRDefault="001A44BB" w:rsidP="00C03A5E">
      <w:pPr>
        <w:jc w:val="both"/>
        <w:rPr>
          <w:rFonts w:ascii="Times New Roman" w:hAnsi="Times New Roman" w:cs="Times New Roman"/>
          <w:sz w:val="28"/>
          <w:szCs w:val="28"/>
        </w:rPr>
      </w:pPr>
    </w:p>
    <w:p w:rsidR="001A44BB" w:rsidRDefault="001A44BB" w:rsidP="00C03A5E">
      <w:pPr>
        <w:jc w:val="both"/>
        <w:rPr>
          <w:rFonts w:ascii="Times New Roman" w:hAnsi="Times New Roman" w:cs="Times New Roman"/>
          <w:sz w:val="28"/>
          <w:szCs w:val="28"/>
        </w:rPr>
      </w:pPr>
    </w:p>
    <w:p w:rsidR="004C237B" w:rsidRDefault="004C237B" w:rsidP="00C03A5E">
      <w:pPr>
        <w:jc w:val="both"/>
        <w:rPr>
          <w:rFonts w:ascii="Times New Roman" w:hAnsi="Times New Roman" w:cs="Times New Roman"/>
          <w:sz w:val="28"/>
          <w:szCs w:val="28"/>
        </w:rPr>
      </w:pPr>
    </w:p>
    <w:p w:rsidR="004D60E4" w:rsidRDefault="004D60E4"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3A0E4E" w:rsidRDefault="003A0E4E" w:rsidP="00E74942">
      <w:pPr>
        <w:rPr>
          <w:rFonts w:ascii="Times New Roman" w:hAnsi="Times New Roman" w:cs="Times New Roman"/>
          <w:sz w:val="28"/>
          <w:szCs w:val="28"/>
        </w:rPr>
      </w:pPr>
    </w:p>
    <w:p w:rsidR="00E74942" w:rsidRDefault="004567C3" w:rsidP="00E74942">
      <w:pPr>
        <w:rPr>
          <w:rFonts w:ascii="Times New Roman" w:hAnsi="Times New Roman" w:cs="Times New Roman"/>
          <w:b/>
          <w:bCs/>
          <w:sz w:val="36"/>
          <w:szCs w:val="36"/>
        </w:rPr>
      </w:pPr>
      <w:r>
        <w:rPr>
          <w:rFonts w:ascii="Times New Roman" w:hAnsi="Times New Roman" w:cs="Times New Roman"/>
          <w:b/>
          <w:bCs/>
          <w:sz w:val="36"/>
          <w:szCs w:val="36"/>
        </w:rPr>
        <w:t>Reference</w:t>
      </w:r>
      <w:r w:rsidR="00E74942">
        <w:rPr>
          <w:rFonts w:ascii="Times New Roman" w:hAnsi="Times New Roman" w:cs="Times New Roman"/>
          <w:b/>
          <w:bCs/>
          <w:sz w:val="36"/>
          <w:szCs w:val="36"/>
        </w:rPr>
        <w:t>:</w:t>
      </w:r>
    </w:p>
    <w:p w:rsidR="001E068B" w:rsidRPr="001E068B" w:rsidRDefault="0060504D" w:rsidP="001E068B">
      <w:pPr>
        <w:pStyle w:val="Bibliography"/>
        <w:rPr>
          <w:rFonts w:ascii="Times New Roman" w:hAnsi="Times New Roman" w:cs="Times New Roman"/>
          <w:sz w:val="28"/>
        </w:rPr>
      </w:pPr>
      <w:r>
        <w:rPr>
          <w:b/>
          <w:bCs/>
          <w:sz w:val="36"/>
          <w:szCs w:val="36"/>
        </w:rPr>
        <w:fldChar w:fldCharType="begin"/>
      </w:r>
      <w:r>
        <w:rPr>
          <w:b/>
          <w:bCs/>
          <w:sz w:val="36"/>
          <w:szCs w:val="36"/>
        </w:rPr>
        <w:instrText xml:space="preserve"> ADDIN ZOTERO_BIBL {"uncited":[],"omitted":[],"custom":[]} CSL_BIBLIOGRAPHY </w:instrText>
      </w:r>
      <w:r>
        <w:rPr>
          <w:b/>
          <w:bCs/>
          <w:sz w:val="36"/>
          <w:szCs w:val="36"/>
        </w:rPr>
        <w:fldChar w:fldCharType="separate"/>
      </w:r>
      <w:r w:rsidR="001E068B" w:rsidRPr="001E068B">
        <w:rPr>
          <w:rFonts w:ascii="Times New Roman" w:hAnsi="Times New Roman" w:cs="Times New Roman"/>
          <w:sz w:val="28"/>
        </w:rPr>
        <w:t>[1]</w:t>
      </w:r>
      <w:r w:rsidR="001E068B" w:rsidRPr="001E068B">
        <w:rPr>
          <w:rFonts w:ascii="Times New Roman" w:hAnsi="Times New Roman" w:cs="Times New Roman"/>
          <w:sz w:val="28"/>
        </w:rPr>
        <w:tab/>
        <w:t xml:space="preserve">J. Mostow, “Foreword What is AI? And What Does It Have to Do with Software Engineering?,” </w:t>
      </w:r>
      <w:r w:rsidR="001E068B" w:rsidRPr="001E068B">
        <w:rPr>
          <w:rFonts w:ascii="Times New Roman" w:hAnsi="Times New Roman" w:cs="Times New Roman"/>
          <w:i/>
          <w:iCs/>
          <w:sz w:val="28"/>
        </w:rPr>
        <w:t>IEEE Trans. Softw. Eng.</w:t>
      </w:r>
      <w:r w:rsidR="001E068B" w:rsidRPr="001E068B">
        <w:rPr>
          <w:rFonts w:ascii="Times New Roman" w:hAnsi="Times New Roman" w:cs="Times New Roman"/>
          <w:sz w:val="28"/>
        </w:rPr>
        <w:t>, vol. SE-11, no. 11, pp. 1253–1256, Nov. 1985, doi: 10.1109/TSE.1985.231876.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w:t>
      </w:r>
      <w:r w:rsidRPr="001E068B">
        <w:rPr>
          <w:rFonts w:ascii="Times New Roman" w:hAnsi="Times New Roman" w:cs="Times New Roman"/>
          <w:sz w:val="28"/>
        </w:rPr>
        <w:tab/>
        <w:t xml:space="preserve">D. Barstow, “Artificial intelligence and software engineering,” in </w:t>
      </w:r>
      <w:r w:rsidRPr="001E068B">
        <w:rPr>
          <w:rFonts w:ascii="Times New Roman" w:hAnsi="Times New Roman" w:cs="Times New Roman"/>
          <w:i/>
          <w:iCs/>
          <w:sz w:val="28"/>
        </w:rPr>
        <w:t>Proceedings of the 9th international conference on Software Engineering</w:t>
      </w:r>
      <w:r w:rsidRPr="001E068B">
        <w:rPr>
          <w:rFonts w:ascii="Times New Roman" w:hAnsi="Times New Roman" w:cs="Times New Roman"/>
          <w:sz w:val="28"/>
        </w:rPr>
        <w:t>, Monterey, California, USA, Mar. 1987, pp. 200–211, Accessed: May 01, 2020. [Online].</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w:t>
      </w:r>
      <w:r w:rsidRPr="001E068B">
        <w:rPr>
          <w:rFonts w:ascii="Times New Roman" w:hAnsi="Times New Roman" w:cs="Times New Roman"/>
          <w:sz w:val="28"/>
        </w:rPr>
        <w:tab/>
        <w:t xml:space="preserve">K. Srinivasan and D. Fisher, “Machine Learning Approaches to Estimating Software Development Effort,” </w:t>
      </w:r>
      <w:r w:rsidRPr="001E068B">
        <w:rPr>
          <w:rFonts w:ascii="Times New Roman" w:hAnsi="Times New Roman" w:cs="Times New Roman"/>
          <w:i/>
          <w:iCs/>
          <w:sz w:val="28"/>
        </w:rPr>
        <w:t>IEEE Trans. Softw. Eng.</w:t>
      </w:r>
      <w:r w:rsidRPr="001E068B">
        <w:rPr>
          <w:rFonts w:ascii="Times New Roman" w:hAnsi="Times New Roman" w:cs="Times New Roman"/>
          <w:sz w:val="28"/>
        </w:rPr>
        <w:t>, vol. 21, no. 2, pp. 126–137, Feb. 1995, doi: 10.1109/32.345828.</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[4]</w:t>
      </w:r>
      <w:r w:rsidRPr="001E068B">
        <w:rPr>
          <w:rFonts w:ascii="Times New Roman" w:hAnsi="Times New Roman" w:cs="Times New Roman"/>
          <w:sz w:val="28"/>
        </w:rPr>
        <w:tab/>
        <w:t xml:space="preserve">D. Partridge, “Artificial intelligence and software engineering: a survey of possibilities,” </w:t>
      </w:r>
      <w:r w:rsidRPr="001E068B">
        <w:rPr>
          <w:rFonts w:ascii="Times New Roman" w:hAnsi="Times New Roman" w:cs="Times New Roman"/>
          <w:i/>
          <w:iCs/>
          <w:sz w:val="28"/>
        </w:rPr>
        <w:t>Inf. Softw. Technol.</w:t>
      </w:r>
      <w:r w:rsidRPr="001E068B">
        <w:rPr>
          <w:rFonts w:ascii="Times New Roman" w:hAnsi="Times New Roman" w:cs="Times New Roman"/>
          <w:sz w:val="28"/>
        </w:rPr>
        <w:t>, vol. 30, no. 3, pp. 146–152, Apr. 1988, doi: 10.1016/0950-5849(88)90061-4.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[5]</w:t>
      </w:r>
      <w:r w:rsidRPr="001E068B">
        <w:rPr>
          <w:rFonts w:ascii="Times New Roman" w:hAnsi="Times New Roman" w:cs="Times New Roman"/>
          <w:sz w:val="28"/>
        </w:rPr>
        <w:tab/>
        <w:t>D. Zhang and J. J. P. Tsai, “Machine learning and software engineering,” Feb. 2002, vol. 11, pp. 22–29, doi: 10.1109/TAI.2002.1180784.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[6]</w:t>
      </w:r>
      <w:r w:rsidRPr="001E068B">
        <w:rPr>
          <w:rFonts w:ascii="Times New Roman" w:hAnsi="Times New Roman" w:cs="Times New Roman"/>
          <w:sz w:val="28"/>
        </w:rPr>
        <w:tab/>
        <w:t xml:space="preserve">P. Louridas and C. Ebert, “Machine Learning,” </w:t>
      </w:r>
      <w:r w:rsidRPr="001E068B">
        <w:rPr>
          <w:rFonts w:ascii="Times New Roman" w:hAnsi="Times New Roman" w:cs="Times New Roman"/>
          <w:i/>
          <w:iCs/>
          <w:sz w:val="28"/>
        </w:rPr>
        <w:t>IEEE Softw.</w:t>
      </w:r>
      <w:r w:rsidRPr="001E068B">
        <w:rPr>
          <w:rFonts w:ascii="Times New Roman" w:hAnsi="Times New Roman" w:cs="Times New Roman"/>
          <w:sz w:val="28"/>
        </w:rPr>
        <w:t>, vol. 33, no. 5, pp. 110–115, Sep. 2016, doi: 10.1109/MS.2016.114.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[7]</w:t>
      </w:r>
      <w:r w:rsidRPr="001E068B">
        <w:rPr>
          <w:rFonts w:ascii="Times New Roman" w:hAnsi="Times New Roman" w:cs="Times New Roman"/>
          <w:sz w:val="28"/>
        </w:rPr>
        <w:tab/>
        <w:t>K. Meinke and A. Bennaceur, “Machine Learning for Software Engineering Models, Methods, and Applications,” Dec. 2017, doi: 10.1145/3183440.3183461.</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[8]</w:t>
      </w:r>
      <w:r w:rsidRPr="001E068B">
        <w:rPr>
          <w:rFonts w:ascii="Times New Roman" w:hAnsi="Times New Roman" w:cs="Times New Roman"/>
          <w:sz w:val="28"/>
        </w:rPr>
        <w:tab/>
        <w:t xml:space="preserve">X. Li, H. Jiang, Z. Ren, G. Li, and J. Zhang, “Deep Learning in Software Engineering,” </w:t>
      </w:r>
      <w:r w:rsidRPr="001E068B">
        <w:rPr>
          <w:rFonts w:ascii="Times New Roman" w:hAnsi="Times New Roman" w:cs="Times New Roman"/>
          <w:i/>
          <w:iCs/>
          <w:sz w:val="28"/>
        </w:rPr>
        <w:t>ArXiv180504825 Cs</w:t>
      </w:r>
      <w:r w:rsidRPr="001E068B">
        <w:rPr>
          <w:rFonts w:ascii="Times New Roman" w:hAnsi="Times New Roman" w:cs="Times New Roman"/>
          <w:sz w:val="28"/>
        </w:rPr>
        <w:t>, May 2018, Accessed: May 01, 2020. [Online]. Available: http://arxiv.org/abs/1805.04825.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[9]</w:t>
      </w:r>
      <w:r w:rsidRPr="001E068B">
        <w:rPr>
          <w:rFonts w:ascii="Times New Roman" w:hAnsi="Times New Roman" w:cs="Times New Roman"/>
          <w:sz w:val="28"/>
        </w:rPr>
        <w:tab/>
        <w:t xml:space="preserve">M. Fan </w:t>
      </w:r>
      <w:r w:rsidRPr="001E068B">
        <w:rPr>
          <w:rFonts w:ascii="Times New Roman" w:hAnsi="Times New Roman" w:cs="Times New Roman"/>
          <w:i/>
          <w:iCs/>
          <w:sz w:val="28"/>
        </w:rPr>
        <w:t>et al.</w:t>
      </w:r>
      <w:r w:rsidRPr="001E068B">
        <w:rPr>
          <w:rFonts w:ascii="Times New Roman" w:hAnsi="Times New Roman" w:cs="Times New Roman"/>
          <w:sz w:val="28"/>
        </w:rPr>
        <w:t xml:space="preserve">, “Graph Embedding Based Familial Analysis of Android Malware using Unsupervised Learning,” in </w:t>
      </w:r>
      <w:r w:rsidRPr="001E068B">
        <w:rPr>
          <w:rFonts w:ascii="Times New Roman" w:hAnsi="Times New Roman" w:cs="Times New Roman"/>
          <w:i/>
          <w:iCs/>
          <w:sz w:val="28"/>
        </w:rPr>
        <w:t>2019 IEEE/ACM 41st International Conference on Software Engineering (ICSE)</w:t>
      </w:r>
      <w:r w:rsidRPr="001E068B">
        <w:rPr>
          <w:rFonts w:ascii="Times New Roman" w:hAnsi="Times New Roman" w:cs="Times New Roman"/>
          <w:sz w:val="28"/>
        </w:rPr>
        <w:t>, May 2019, pp. 771–782, doi: 10.1109/ICSE.2019.00085.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[10]</w:t>
      </w:r>
      <w:r w:rsidRPr="001E068B">
        <w:rPr>
          <w:rFonts w:ascii="Times New Roman" w:hAnsi="Times New Roman" w:cs="Times New Roman"/>
          <w:sz w:val="28"/>
        </w:rPr>
        <w:tab/>
        <w:t xml:space="preserve">J. Cambronero, H. Li, S. Kim, K. Sen, and S. Chandra, “When deep learning met code search,” in </w:t>
      </w:r>
      <w:r w:rsidRPr="001E068B">
        <w:rPr>
          <w:rFonts w:ascii="Times New Roman" w:hAnsi="Times New Roman" w:cs="Times New Roman"/>
          <w:i/>
          <w:iCs/>
          <w:sz w:val="28"/>
        </w:rPr>
        <w:t>Proceedings of the 2019 27th ACM Joint Meeting on European Software Engineering Conference and Symposium on the Foundations of Software Engineering  - ESEC/FSE 2019</w:t>
      </w:r>
      <w:r w:rsidRPr="001E068B">
        <w:rPr>
          <w:rFonts w:ascii="Times New Roman" w:hAnsi="Times New Roman" w:cs="Times New Roman"/>
          <w:sz w:val="28"/>
        </w:rPr>
        <w:t>, Tallinn, Estonia, 2019, pp. 964–974, doi: 10.1145/3338906.3340458.</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[11]</w:t>
      </w:r>
      <w:r w:rsidRPr="001E068B">
        <w:rPr>
          <w:rFonts w:ascii="Times New Roman" w:hAnsi="Times New Roman" w:cs="Times New Roman"/>
          <w:sz w:val="28"/>
        </w:rPr>
        <w:tab/>
        <w:t xml:space="preserve">H. Ha and H. Zhang, “DeepPerf: Performance Prediction for Configurable Software with Deep Sparse Neural Network,” in </w:t>
      </w:r>
      <w:r w:rsidRPr="001E068B">
        <w:rPr>
          <w:rFonts w:ascii="Times New Roman" w:hAnsi="Times New Roman" w:cs="Times New Roman"/>
          <w:i/>
          <w:iCs/>
          <w:sz w:val="28"/>
        </w:rPr>
        <w:t>2019 IEEE/ACM 41st International Conference on Software Engineering (ICSE)</w:t>
      </w:r>
      <w:r w:rsidRPr="001E068B">
        <w:rPr>
          <w:rFonts w:ascii="Times New Roman" w:hAnsi="Times New Roman" w:cs="Times New Roman"/>
          <w:sz w:val="28"/>
        </w:rPr>
        <w:t>, May 2019, pp. 1095–1106, doi: 10.1109/ICSE.2019.00113.</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lastRenderedPageBreak/>
        <w:t>[12]</w:t>
      </w:r>
      <w:r w:rsidRPr="001E068B">
        <w:rPr>
          <w:rFonts w:ascii="Times New Roman" w:hAnsi="Times New Roman" w:cs="Times New Roman"/>
          <w:sz w:val="28"/>
        </w:rPr>
        <w:tab/>
        <w:t xml:space="preserve">A. Habib and M. Pradel, “Is this class thread-safe? inferring documentation using graph-based learning,” in </w:t>
      </w:r>
      <w:r w:rsidRPr="001E068B">
        <w:rPr>
          <w:rFonts w:ascii="Times New Roman" w:hAnsi="Times New Roman" w:cs="Times New Roman"/>
          <w:i/>
          <w:iCs/>
          <w:sz w:val="28"/>
        </w:rPr>
        <w:t>Proceedings of the 33rd ACM/IEEE International Conference on Automated Software Engineering - ASE 2018</w:t>
      </w:r>
      <w:r w:rsidRPr="001E068B">
        <w:rPr>
          <w:rFonts w:ascii="Times New Roman" w:hAnsi="Times New Roman" w:cs="Times New Roman"/>
          <w:sz w:val="28"/>
        </w:rPr>
        <w:t>, Montpellier, France, 2018, pp. 41–52, doi: 10.1145/3238147.3238212.</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[13]</w:t>
      </w:r>
      <w:r w:rsidRPr="001E068B">
        <w:rPr>
          <w:rFonts w:ascii="Times New Roman" w:hAnsi="Times New Roman" w:cs="Times New Roman"/>
          <w:sz w:val="28"/>
        </w:rPr>
        <w:tab/>
        <w:t xml:space="preserve">J. Zhang, X. Wang, H. Zhang, H. Sun, K. Wang, and X. Liu, “A novel neural source code representation based on abstract syntax tree,” in </w:t>
      </w:r>
      <w:r w:rsidRPr="001E068B">
        <w:rPr>
          <w:rFonts w:ascii="Times New Roman" w:hAnsi="Times New Roman" w:cs="Times New Roman"/>
          <w:i/>
          <w:iCs/>
          <w:sz w:val="28"/>
        </w:rPr>
        <w:t>Proceedings of the 41st International Conference on Software Engineering</w:t>
      </w:r>
      <w:r w:rsidRPr="001E068B">
        <w:rPr>
          <w:rFonts w:ascii="Times New Roman" w:hAnsi="Times New Roman" w:cs="Times New Roman"/>
          <w:sz w:val="28"/>
        </w:rPr>
        <w:t>, Montreal, Quebec, Canada, May 2019, pp. 783–794, doi: 10.1109/ICSE.2019.00086.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[14]</w:t>
      </w:r>
      <w:r w:rsidRPr="001E068B">
        <w:rPr>
          <w:rFonts w:ascii="Times New Roman" w:hAnsi="Times New Roman" w:cs="Times New Roman"/>
          <w:sz w:val="28"/>
        </w:rPr>
        <w:tab/>
        <w:t xml:space="preserve">S. Amreen, A. Karnauch, and A. Mockus, “Developer Reputation Estimator (DRE),” in </w:t>
      </w:r>
      <w:r w:rsidRPr="001E068B">
        <w:rPr>
          <w:rFonts w:ascii="Times New Roman" w:hAnsi="Times New Roman" w:cs="Times New Roman"/>
          <w:i/>
          <w:iCs/>
          <w:sz w:val="28"/>
        </w:rPr>
        <w:t>Proceedings of the 34th IEEE/ACM International Conference on Automated Software Engineering</w:t>
      </w:r>
      <w:r w:rsidRPr="001E068B">
        <w:rPr>
          <w:rFonts w:ascii="Times New Roman" w:hAnsi="Times New Roman" w:cs="Times New Roman"/>
          <w:sz w:val="28"/>
        </w:rPr>
        <w:t>, San Diego, California, Nov. 2019, pp. 1082–1085, doi: 10.1109/ASE.2019.00107.</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[15]</w:t>
      </w:r>
      <w:r w:rsidRPr="001E068B">
        <w:rPr>
          <w:rFonts w:ascii="Times New Roman" w:hAnsi="Times New Roman" w:cs="Times New Roman"/>
          <w:sz w:val="28"/>
        </w:rPr>
        <w:tab/>
        <w:t xml:space="preserve">G. Zhao and J. Huang, “DeepSim: deep learning code functional similarity,” in </w:t>
      </w:r>
      <w:r w:rsidRPr="001E068B">
        <w:rPr>
          <w:rFonts w:ascii="Times New Roman" w:hAnsi="Times New Roman" w:cs="Times New Roman"/>
          <w:i/>
          <w:iCs/>
          <w:sz w:val="28"/>
        </w:rPr>
        <w:t>Proceedings of the 2018 26th ACM Joint Meeting on European Software Engineering Conference and Symposium on the Foundations of Software Engineering</w:t>
      </w:r>
      <w:r w:rsidRPr="001E068B">
        <w:rPr>
          <w:rFonts w:ascii="Times New Roman" w:hAnsi="Times New Roman" w:cs="Times New Roman"/>
          <w:sz w:val="28"/>
        </w:rPr>
        <w:t>, Lake Buena Vista, FL, USA, Oct. 2018, pp. 141–151, doi: 10.1145/3236024.3236068.</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[16]</w:t>
      </w:r>
      <w:r w:rsidRPr="001E068B">
        <w:rPr>
          <w:rFonts w:ascii="Times New Roman" w:hAnsi="Times New Roman" w:cs="Times New Roman"/>
          <w:sz w:val="28"/>
        </w:rPr>
        <w:tab/>
        <w:t xml:space="preserve">H. Liu, Z. Xu, and Y. Zou, “Deep learning based feature envy detection,” in </w:t>
      </w:r>
      <w:r w:rsidRPr="001E068B">
        <w:rPr>
          <w:rFonts w:ascii="Times New Roman" w:hAnsi="Times New Roman" w:cs="Times New Roman"/>
          <w:i/>
          <w:iCs/>
          <w:sz w:val="28"/>
        </w:rPr>
        <w:t>Proceedings of the 33rd ACM/IEEE International Conference on Automated Software Engineering - ASE 2018</w:t>
      </w:r>
      <w:r w:rsidRPr="001E068B">
        <w:rPr>
          <w:rFonts w:ascii="Times New Roman" w:hAnsi="Times New Roman" w:cs="Times New Roman"/>
          <w:sz w:val="28"/>
        </w:rPr>
        <w:t>, Montpellier, France, 2018, pp. 385–396, doi: 10.1145/3238147.3238166.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[17]</w:t>
      </w:r>
      <w:r w:rsidRPr="001E068B">
        <w:rPr>
          <w:rFonts w:ascii="Times New Roman" w:hAnsi="Times New Roman" w:cs="Times New Roman"/>
          <w:sz w:val="28"/>
        </w:rPr>
        <w:tab/>
        <w:t xml:space="preserve">F. Molina, R. Degiovanni, P. Ponzio, G. Regis, N. Aguirre, and M. Frias, “Training Binary Classifiers as Data Structure Invariants,” in </w:t>
      </w:r>
      <w:r w:rsidRPr="001E068B">
        <w:rPr>
          <w:rFonts w:ascii="Times New Roman" w:hAnsi="Times New Roman" w:cs="Times New Roman"/>
          <w:i/>
          <w:iCs/>
          <w:sz w:val="28"/>
        </w:rPr>
        <w:t>2019 IEEE/ACM 41st International Conference on Software Engineering (ICSE)</w:t>
      </w:r>
      <w:r w:rsidRPr="001E068B">
        <w:rPr>
          <w:rFonts w:ascii="Times New Roman" w:hAnsi="Times New Roman" w:cs="Times New Roman"/>
          <w:sz w:val="28"/>
        </w:rPr>
        <w:t>, May 2019, pp. 759–770, doi: 10.1109/ICSE.2019.00084.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[18]</w:t>
      </w:r>
      <w:r w:rsidRPr="001E068B">
        <w:rPr>
          <w:rFonts w:ascii="Times New Roman" w:hAnsi="Times New Roman" w:cs="Times New Roman"/>
          <w:sz w:val="28"/>
        </w:rPr>
        <w:tab/>
        <w:t xml:space="preserve">D. Fucci, A. Mollaalizadehbahnemiri, and W. Maalej, “On using machine learning to identify knowledge in API reference documentation,” in </w:t>
      </w:r>
      <w:r w:rsidRPr="001E068B">
        <w:rPr>
          <w:rFonts w:ascii="Times New Roman" w:hAnsi="Times New Roman" w:cs="Times New Roman"/>
          <w:i/>
          <w:iCs/>
          <w:sz w:val="28"/>
        </w:rPr>
        <w:t>Proceedings of the 2019 27th ACM Joint Meeting on European Software Engineering Conference and Symposium on the Foundations of Software Engineering</w:t>
      </w:r>
      <w:r w:rsidRPr="001E068B">
        <w:rPr>
          <w:rFonts w:ascii="Times New Roman" w:hAnsi="Times New Roman" w:cs="Times New Roman"/>
          <w:sz w:val="28"/>
        </w:rPr>
        <w:t>, Tallinn, Estonia, Aug. 2019, pp. 109–119, doi: 10.1145/3338906.3338943.</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[19]</w:t>
      </w:r>
      <w:r w:rsidRPr="001E068B">
        <w:rPr>
          <w:rFonts w:ascii="Times New Roman" w:hAnsi="Times New Roman" w:cs="Times New Roman"/>
          <w:sz w:val="28"/>
        </w:rPr>
        <w:tab/>
        <w:t xml:space="preserve">K. Zhang, “A Machine Learning Based Approach to Identify SQL Injection Vulnerabilities,” in </w:t>
      </w:r>
      <w:r w:rsidRPr="001E068B">
        <w:rPr>
          <w:rFonts w:ascii="Times New Roman" w:hAnsi="Times New Roman" w:cs="Times New Roman"/>
          <w:i/>
          <w:iCs/>
          <w:sz w:val="28"/>
        </w:rPr>
        <w:t>2019 34th IEEE/ACM International Conference on Automated Software Engineering (ASE)</w:t>
      </w:r>
      <w:r w:rsidRPr="001E068B">
        <w:rPr>
          <w:rFonts w:ascii="Times New Roman" w:hAnsi="Times New Roman" w:cs="Times New Roman"/>
          <w:sz w:val="28"/>
        </w:rPr>
        <w:t>, Nov. 2019, pp. 1286–1288, doi: 10.1109/ASE.2019.00164.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[20]</w:t>
      </w:r>
      <w:r w:rsidRPr="001E068B">
        <w:rPr>
          <w:rFonts w:ascii="Times New Roman" w:hAnsi="Times New Roman" w:cs="Times New Roman"/>
          <w:sz w:val="28"/>
        </w:rPr>
        <w:tab/>
        <w:t xml:space="preserve">G. G. Cabral, L. L. Minku, E. Shihab, and S. Mujahid, “Class imbalance evolution and verification latency in just-in-time software defect prediction,” in </w:t>
      </w:r>
      <w:r w:rsidRPr="001E068B">
        <w:rPr>
          <w:rFonts w:ascii="Times New Roman" w:hAnsi="Times New Roman" w:cs="Times New Roman"/>
          <w:i/>
          <w:iCs/>
          <w:sz w:val="28"/>
        </w:rPr>
        <w:t>Proceedings of the 41st International Conference on Software Engineering</w:t>
      </w:r>
      <w:r w:rsidRPr="001E068B">
        <w:rPr>
          <w:rFonts w:ascii="Times New Roman" w:hAnsi="Times New Roman" w:cs="Times New Roman"/>
          <w:sz w:val="28"/>
        </w:rPr>
        <w:t xml:space="preserve">, </w:t>
      </w:r>
      <w:r w:rsidRPr="001E068B">
        <w:rPr>
          <w:rFonts w:ascii="Times New Roman" w:hAnsi="Times New Roman" w:cs="Times New Roman"/>
          <w:sz w:val="28"/>
        </w:rPr>
        <w:lastRenderedPageBreak/>
        <w:t>Montreal, Quebec, Canada, May 2019, pp. 666–676, doi: 10.1109/ICSE.2019.00076.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[21]</w:t>
      </w:r>
      <w:r w:rsidRPr="001E068B">
        <w:rPr>
          <w:rFonts w:ascii="Times New Roman" w:hAnsi="Times New Roman" w:cs="Times New Roman"/>
          <w:sz w:val="28"/>
        </w:rPr>
        <w:tab/>
        <w:t xml:space="preserve">U. Koc, S. Wei, J. S. Foster, M. Carpuat, and A. A. Porter, “An Empirical Assessment of Machine Learning Approaches for Triaging Reports of a Java Static Analysis Tool,” in </w:t>
      </w:r>
      <w:r w:rsidRPr="001E068B">
        <w:rPr>
          <w:rFonts w:ascii="Times New Roman" w:hAnsi="Times New Roman" w:cs="Times New Roman"/>
          <w:i/>
          <w:iCs/>
          <w:sz w:val="28"/>
        </w:rPr>
        <w:t>2019 12th IEEE Conference on Software Testing, Validation and Verification (ICST)</w:t>
      </w:r>
      <w:r w:rsidRPr="001E068B">
        <w:rPr>
          <w:rFonts w:ascii="Times New Roman" w:hAnsi="Times New Roman" w:cs="Times New Roman"/>
          <w:sz w:val="28"/>
        </w:rPr>
        <w:t>, Apr. 2019, pp. 288–299, doi: 10.1109/ICST.2019.00036.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[22]</w:t>
      </w:r>
      <w:r w:rsidRPr="001E068B">
        <w:rPr>
          <w:rFonts w:ascii="Times New Roman" w:hAnsi="Times New Roman" w:cs="Times New Roman"/>
          <w:sz w:val="28"/>
        </w:rPr>
        <w:tab/>
        <w:t xml:space="preserve">L. Ma </w:t>
      </w:r>
      <w:r w:rsidRPr="001E068B">
        <w:rPr>
          <w:rFonts w:ascii="Times New Roman" w:hAnsi="Times New Roman" w:cs="Times New Roman"/>
          <w:i/>
          <w:iCs/>
          <w:sz w:val="28"/>
        </w:rPr>
        <w:t>et al.</w:t>
      </w:r>
      <w:r w:rsidRPr="001E068B">
        <w:rPr>
          <w:rFonts w:ascii="Times New Roman" w:hAnsi="Times New Roman" w:cs="Times New Roman"/>
          <w:sz w:val="28"/>
        </w:rPr>
        <w:t xml:space="preserve">, “DeepGauge: multi-granularity testing criteria for deep learning systems,” in </w:t>
      </w:r>
      <w:r w:rsidRPr="001E068B">
        <w:rPr>
          <w:rFonts w:ascii="Times New Roman" w:hAnsi="Times New Roman" w:cs="Times New Roman"/>
          <w:i/>
          <w:iCs/>
          <w:sz w:val="28"/>
        </w:rPr>
        <w:t>Proceedings of the 33rd ACM/IEEE International Conference on Automated Software Engineering</w:t>
      </w:r>
      <w:r w:rsidRPr="001E068B">
        <w:rPr>
          <w:rFonts w:ascii="Times New Roman" w:hAnsi="Times New Roman" w:cs="Times New Roman"/>
          <w:sz w:val="28"/>
        </w:rPr>
        <w:t>, Montpellier, France, Sep. 2018, pp. 120–131, doi: 10.1145/3238147.3238202.</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[23]</w:t>
      </w:r>
      <w:r w:rsidRPr="001E068B">
        <w:rPr>
          <w:rFonts w:ascii="Times New Roman" w:hAnsi="Times New Roman" w:cs="Times New Roman"/>
          <w:sz w:val="28"/>
        </w:rPr>
        <w:tab/>
        <w:t xml:space="preserve">J. Kim, R. Feldt, and S. Yoo, “Guiding deep learning system testing using surprise adequacy,” in </w:t>
      </w:r>
      <w:r w:rsidRPr="001E068B">
        <w:rPr>
          <w:rFonts w:ascii="Times New Roman" w:hAnsi="Times New Roman" w:cs="Times New Roman"/>
          <w:i/>
          <w:iCs/>
          <w:sz w:val="28"/>
        </w:rPr>
        <w:t>Proceedings of the 41st International Conference on Software Engineering</w:t>
      </w:r>
      <w:r w:rsidRPr="001E068B">
        <w:rPr>
          <w:rFonts w:ascii="Times New Roman" w:hAnsi="Times New Roman" w:cs="Times New Roman"/>
          <w:sz w:val="28"/>
        </w:rPr>
        <w:t>, Montreal, Quebec, Canada, May 2019, pp. 1039–1049, doi: 10.1109/ICSE.2019.00108.</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[24]</w:t>
      </w:r>
      <w:r w:rsidRPr="001E068B">
        <w:rPr>
          <w:rFonts w:ascii="Times New Roman" w:hAnsi="Times New Roman" w:cs="Times New Roman"/>
          <w:sz w:val="28"/>
        </w:rPr>
        <w:tab/>
        <w:t xml:space="preserve">H. Zhang and W. K. Chan, “Apricot: A Weight-Adaptation Approach to Fixing Deep Learning Models,” in </w:t>
      </w:r>
      <w:r w:rsidRPr="001E068B">
        <w:rPr>
          <w:rFonts w:ascii="Times New Roman" w:hAnsi="Times New Roman" w:cs="Times New Roman"/>
          <w:i/>
          <w:iCs/>
          <w:sz w:val="28"/>
        </w:rPr>
        <w:t>2019 34th IEEE/ACM International Conference on Automated Software Engineering (ASE)</w:t>
      </w:r>
      <w:r w:rsidRPr="001E068B">
        <w:rPr>
          <w:rFonts w:ascii="Times New Roman" w:hAnsi="Times New Roman" w:cs="Times New Roman"/>
          <w:sz w:val="28"/>
        </w:rPr>
        <w:t>, Nov. 2019, pp. 376–387, doi: 10.1109/ASE.2019.00043.</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[25]</w:t>
      </w:r>
      <w:r w:rsidRPr="001E068B">
        <w:rPr>
          <w:rFonts w:ascii="Times New Roman" w:hAnsi="Times New Roman" w:cs="Times New Roman"/>
          <w:sz w:val="28"/>
        </w:rPr>
        <w:tab/>
        <w:t xml:space="preserve">S. Ma, Y. Liu, W.-C. Lee, X. Zhang, and A. Grama, “MODE: automated neural network model debugging via state differential analysis and input selection,” in </w:t>
      </w:r>
      <w:r w:rsidRPr="001E068B">
        <w:rPr>
          <w:rFonts w:ascii="Times New Roman" w:hAnsi="Times New Roman" w:cs="Times New Roman"/>
          <w:i/>
          <w:iCs/>
          <w:sz w:val="28"/>
        </w:rPr>
        <w:t>Proceedings of the 2018 26th ACM Joint Meeting on European Software Engineering Conference and Symposium on the Foundations of Software Engineering</w:t>
      </w:r>
      <w:r w:rsidRPr="001E068B">
        <w:rPr>
          <w:rFonts w:ascii="Times New Roman" w:hAnsi="Times New Roman" w:cs="Times New Roman"/>
          <w:sz w:val="28"/>
        </w:rPr>
        <w:t>, Lake Buena Vista, FL, USA, Oct. 2018, pp. 175–186, doi: 10.1145/3236024.3236082.</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[26]</w:t>
      </w:r>
      <w:r w:rsidRPr="001E068B">
        <w:rPr>
          <w:rFonts w:ascii="Times New Roman" w:hAnsi="Times New Roman" w:cs="Times New Roman"/>
          <w:sz w:val="28"/>
        </w:rPr>
        <w:tab/>
        <w:t xml:space="preserve">S. Udeshi, P. Arora, and S. Chattopadhyay, “Automated Directed Fairness Testing,” </w:t>
      </w:r>
      <w:r w:rsidRPr="001E068B">
        <w:rPr>
          <w:rFonts w:ascii="Times New Roman" w:hAnsi="Times New Roman" w:cs="Times New Roman"/>
          <w:i/>
          <w:iCs/>
          <w:sz w:val="28"/>
        </w:rPr>
        <w:t>Proc. 33rd ACMIEEE Int. Conf. Autom. Softw. Eng. - ASE 2018</w:t>
      </w:r>
      <w:r w:rsidRPr="001E068B">
        <w:rPr>
          <w:rFonts w:ascii="Times New Roman" w:hAnsi="Times New Roman" w:cs="Times New Roman"/>
          <w:sz w:val="28"/>
        </w:rPr>
        <w:t>, pp. 98–108, 2018, doi: 10.1145/3238147.3238165.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[27]</w:t>
      </w:r>
      <w:r w:rsidRPr="001E068B">
        <w:rPr>
          <w:rFonts w:ascii="Times New Roman" w:hAnsi="Times New Roman" w:cs="Times New Roman"/>
          <w:sz w:val="28"/>
        </w:rPr>
        <w:tab/>
        <w:t>A. Sharma and H. Wehrheim, “Testing Machine Learning Algorithms for Balanced Data Usage,” 2019, Accessed: Jul. 12, 2020. [Online]. Available: https://ris.uni-paderborn.de/publication/7635.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[28]</w:t>
      </w:r>
      <w:r w:rsidRPr="001E068B">
        <w:rPr>
          <w:rFonts w:ascii="Times New Roman" w:hAnsi="Times New Roman" w:cs="Times New Roman"/>
          <w:sz w:val="28"/>
        </w:rPr>
        <w:tab/>
        <w:t xml:space="preserve">C. Wang </w:t>
      </w:r>
      <w:r w:rsidRPr="001E068B">
        <w:rPr>
          <w:rFonts w:ascii="Times New Roman" w:hAnsi="Times New Roman" w:cs="Times New Roman"/>
          <w:i/>
          <w:iCs/>
          <w:sz w:val="28"/>
        </w:rPr>
        <w:t>et al.</w:t>
      </w:r>
      <w:r w:rsidRPr="001E068B">
        <w:rPr>
          <w:rFonts w:ascii="Times New Roman" w:hAnsi="Times New Roman" w:cs="Times New Roman"/>
          <w:sz w:val="28"/>
        </w:rPr>
        <w:t xml:space="preserve">, “Go-clone: graph-embedding based clone detector for Golang,” in </w:t>
      </w:r>
      <w:r w:rsidRPr="001E068B">
        <w:rPr>
          <w:rFonts w:ascii="Times New Roman" w:hAnsi="Times New Roman" w:cs="Times New Roman"/>
          <w:i/>
          <w:iCs/>
          <w:sz w:val="28"/>
        </w:rPr>
        <w:t>Proceedings of the 28th ACM SIGSOFT International Symposium on Software Testing and Analysis  - ISSTA 2019</w:t>
      </w:r>
      <w:r w:rsidRPr="001E068B">
        <w:rPr>
          <w:rFonts w:ascii="Times New Roman" w:hAnsi="Times New Roman" w:cs="Times New Roman"/>
          <w:sz w:val="28"/>
        </w:rPr>
        <w:t>, Beijing, China, 2019, pp. 374–377, doi: 10.1145/3293882.3338996.</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[29]</w:t>
      </w:r>
      <w:r w:rsidRPr="001E068B">
        <w:rPr>
          <w:rFonts w:ascii="Times New Roman" w:hAnsi="Times New Roman" w:cs="Times New Roman"/>
          <w:sz w:val="28"/>
        </w:rPr>
        <w:tab/>
        <w:t xml:space="preserve">J. Guo, J. Cheng, and J. Cleland-Huang, “Semantically Enhanced Software Traceability Using Deep Learning Techniques,” in </w:t>
      </w:r>
      <w:r w:rsidRPr="001E068B">
        <w:rPr>
          <w:rFonts w:ascii="Times New Roman" w:hAnsi="Times New Roman" w:cs="Times New Roman"/>
          <w:i/>
          <w:iCs/>
          <w:sz w:val="28"/>
        </w:rPr>
        <w:t>2017 IEEE/ACM 39th International Conference on Software Engineering (ICSE)</w:t>
      </w:r>
      <w:r w:rsidRPr="001E068B">
        <w:rPr>
          <w:rFonts w:ascii="Times New Roman" w:hAnsi="Times New Roman" w:cs="Times New Roman"/>
          <w:sz w:val="28"/>
        </w:rPr>
        <w:t>, May 2017, pp. 3–14, doi: 10.1109/ICSE.2017.9.</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lastRenderedPageBreak/>
        <w:t>[30]</w:t>
      </w:r>
      <w:r w:rsidRPr="001E068B">
        <w:rPr>
          <w:rFonts w:ascii="Times New Roman" w:hAnsi="Times New Roman" w:cs="Times New Roman"/>
          <w:sz w:val="28"/>
        </w:rPr>
        <w:tab/>
        <w:t xml:space="preserve">J. Chen, J. Chakraborty, P. Clark, K. Haverlock, S. Cherian, and T. Menzies, “Predicting Breakdowns in Cloud Services (with SPIKE),” </w:t>
      </w:r>
      <w:r w:rsidRPr="001E068B">
        <w:rPr>
          <w:rFonts w:ascii="Times New Roman" w:hAnsi="Times New Roman" w:cs="Times New Roman"/>
          <w:i/>
          <w:iCs/>
          <w:sz w:val="28"/>
        </w:rPr>
        <w:t>Proc. 2019 27th ACM Jt. Meet. Eur. Softw. Eng. Conf. Symp. Found. Softw. Eng. - ESECFSE 2019</w:t>
      </w:r>
      <w:r w:rsidRPr="001E068B">
        <w:rPr>
          <w:rFonts w:ascii="Times New Roman" w:hAnsi="Times New Roman" w:cs="Times New Roman"/>
          <w:sz w:val="28"/>
        </w:rPr>
        <w:t>, pp. 916–924, 2019, doi: 10.1145/3338906.3340450.</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[31]</w:t>
      </w:r>
      <w:r w:rsidRPr="001E068B">
        <w:rPr>
          <w:rFonts w:ascii="Times New Roman" w:hAnsi="Times New Roman" w:cs="Times New Roman"/>
          <w:sz w:val="28"/>
        </w:rPr>
        <w:tab/>
        <w:t xml:space="preserve">L. Bao, X. Liu, F. Wang, and B. Fang, “ACTGAN: automatic configuration tuning for software systems with generative adversarial networks,” in </w:t>
      </w:r>
      <w:r w:rsidRPr="001E068B">
        <w:rPr>
          <w:rFonts w:ascii="Times New Roman" w:hAnsi="Times New Roman" w:cs="Times New Roman"/>
          <w:i/>
          <w:iCs/>
          <w:sz w:val="28"/>
        </w:rPr>
        <w:t>Proceedings of the 34th IEEE/ACM International Conference on Automated Software Engineering</w:t>
      </w:r>
      <w:r w:rsidRPr="001E068B">
        <w:rPr>
          <w:rFonts w:ascii="Times New Roman" w:hAnsi="Times New Roman" w:cs="Times New Roman"/>
          <w:sz w:val="28"/>
        </w:rPr>
        <w:t>, San Diego, California, Nov. 2019, pp. 465–476, doi: 10.1109/ASE.2019.00051.</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[32]</w:t>
      </w:r>
      <w:r w:rsidRPr="001E068B">
        <w:rPr>
          <w:rFonts w:ascii="Times New Roman" w:hAnsi="Times New Roman" w:cs="Times New Roman"/>
          <w:sz w:val="28"/>
        </w:rPr>
        <w:tab/>
        <w:t xml:space="preserve">C. Chen, T. Su, G. Meng, Z. Xing, and Y. Liu, “From UI design image to GUI skeleton: a neural machine translator to bootstrap mobile GUI implementation,” in </w:t>
      </w:r>
      <w:r w:rsidRPr="001E068B">
        <w:rPr>
          <w:rFonts w:ascii="Times New Roman" w:hAnsi="Times New Roman" w:cs="Times New Roman"/>
          <w:i/>
          <w:iCs/>
          <w:sz w:val="28"/>
        </w:rPr>
        <w:t>Proceedings of the 40th International Conference on Software Engineering</w:t>
      </w:r>
      <w:r w:rsidRPr="001E068B">
        <w:rPr>
          <w:rFonts w:ascii="Times New Roman" w:hAnsi="Times New Roman" w:cs="Times New Roman"/>
          <w:sz w:val="28"/>
        </w:rPr>
        <w:t>, Gothenburg, Sweden, May 2018, pp. 665–676, doi: 10.1145/3180155.3180240.</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[33]</w:t>
      </w:r>
      <w:r w:rsidRPr="001E068B">
        <w:rPr>
          <w:rFonts w:ascii="Times New Roman" w:hAnsi="Times New Roman" w:cs="Times New Roman"/>
          <w:sz w:val="28"/>
        </w:rPr>
        <w:tab/>
        <w:t xml:space="preserve">Y. Wang, H. Xu, Y. Zhou, M. R. Lyu, and X. Wang, “Textout: Detecting Text-Layout Bugs in Mobile Apps via Visualization-Oriented Learning,” in </w:t>
      </w:r>
      <w:r w:rsidRPr="001E068B">
        <w:rPr>
          <w:rFonts w:ascii="Times New Roman" w:hAnsi="Times New Roman" w:cs="Times New Roman"/>
          <w:i/>
          <w:iCs/>
          <w:sz w:val="28"/>
        </w:rPr>
        <w:t>2019 IEEE 30th International Symposium on Software Reliability Engineering (ISSRE)</w:t>
      </w:r>
      <w:r w:rsidRPr="001E068B">
        <w:rPr>
          <w:rFonts w:ascii="Times New Roman" w:hAnsi="Times New Roman" w:cs="Times New Roman"/>
          <w:sz w:val="28"/>
        </w:rPr>
        <w:t>, Oct. 2019, pp. 239–249, doi: 10.1109/ISSRE.2019.00032.</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[34]</w:t>
      </w:r>
      <w:r w:rsidRPr="001E068B">
        <w:rPr>
          <w:rFonts w:ascii="Times New Roman" w:hAnsi="Times New Roman" w:cs="Times New Roman"/>
          <w:sz w:val="28"/>
        </w:rPr>
        <w:tab/>
        <w:t xml:space="preserve">V. J. Hellendoorn and P. Devanbu, “Are deep neural networks the best choice for modeling source code?,” in </w:t>
      </w:r>
      <w:r w:rsidRPr="001E068B">
        <w:rPr>
          <w:rFonts w:ascii="Times New Roman" w:hAnsi="Times New Roman" w:cs="Times New Roman"/>
          <w:i/>
          <w:iCs/>
          <w:sz w:val="28"/>
        </w:rPr>
        <w:t>Proceedings of the 2017 11th Joint Meeting on Foundations of Software Engineering</w:t>
      </w:r>
      <w:r w:rsidRPr="001E068B">
        <w:rPr>
          <w:rFonts w:ascii="Times New Roman" w:hAnsi="Times New Roman" w:cs="Times New Roman"/>
          <w:sz w:val="28"/>
        </w:rPr>
        <w:t>, Paderborn, Germany, Aug. 2017, pp. 763–773, doi: 10.1145/3106237.3106290.</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[35]</w:t>
      </w:r>
      <w:r w:rsidRPr="001E068B">
        <w:rPr>
          <w:rFonts w:ascii="Times New Roman" w:hAnsi="Times New Roman" w:cs="Times New Roman"/>
          <w:sz w:val="28"/>
        </w:rPr>
        <w:tab/>
        <w:t xml:space="preserve">Y. Wan </w:t>
      </w:r>
      <w:r w:rsidRPr="001E068B">
        <w:rPr>
          <w:rFonts w:ascii="Times New Roman" w:hAnsi="Times New Roman" w:cs="Times New Roman"/>
          <w:i/>
          <w:iCs/>
          <w:sz w:val="28"/>
        </w:rPr>
        <w:t>et al.</w:t>
      </w:r>
      <w:r w:rsidRPr="001E068B">
        <w:rPr>
          <w:rFonts w:ascii="Times New Roman" w:hAnsi="Times New Roman" w:cs="Times New Roman"/>
          <w:sz w:val="28"/>
        </w:rPr>
        <w:t xml:space="preserve">, “Improving Automatic Source Code Summarization via Deep Reinforcement Learning,” </w:t>
      </w:r>
      <w:r w:rsidRPr="001E068B">
        <w:rPr>
          <w:rFonts w:ascii="Times New Roman" w:hAnsi="Times New Roman" w:cs="Times New Roman"/>
          <w:i/>
          <w:iCs/>
          <w:sz w:val="28"/>
        </w:rPr>
        <w:t>ArXiv181107234 Cs</w:t>
      </w:r>
      <w:r w:rsidRPr="001E068B">
        <w:rPr>
          <w:rFonts w:ascii="Times New Roman" w:hAnsi="Times New Roman" w:cs="Times New Roman"/>
          <w:sz w:val="28"/>
        </w:rPr>
        <w:t>, Nov. 2018, Accessed: Jul. 12, 2020. [Online]. Available: http://arxiv.org/abs/1811.07234.</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[36]</w:t>
      </w:r>
      <w:r w:rsidRPr="001E068B">
        <w:rPr>
          <w:rFonts w:ascii="Times New Roman" w:hAnsi="Times New Roman" w:cs="Times New Roman"/>
          <w:sz w:val="28"/>
        </w:rPr>
        <w:tab/>
        <w:t xml:space="preserve">A. Mesbah, A. Rice, E. Johnston, N. Glorioso, and E. Aftandilian, “DeepDelta: learning to repair compilation errors,” in </w:t>
      </w:r>
      <w:r w:rsidRPr="001E068B">
        <w:rPr>
          <w:rFonts w:ascii="Times New Roman" w:hAnsi="Times New Roman" w:cs="Times New Roman"/>
          <w:i/>
          <w:iCs/>
          <w:sz w:val="28"/>
        </w:rPr>
        <w:t>Proceedings of the 2019 27th ACM Joint Meeting on European Software Engineering Conference and Symposium on the Foundations of Software Engineering  - ESEC/FSE 2019</w:t>
      </w:r>
      <w:r w:rsidRPr="001E068B">
        <w:rPr>
          <w:rFonts w:ascii="Times New Roman" w:hAnsi="Times New Roman" w:cs="Times New Roman"/>
          <w:sz w:val="28"/>
        </w:rPr>
        <w:t>, Tallinn, Estonia, 2019, pp. 925–936, doi: 10.1145/3338906.3340455.</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[37]</w:t>
      </w:r>
      <w:r w:rsidRPr="001E068B">
        <w:rPr>
          <w:rFonts w:ascii="Times New Roman" w:hAnsi="Times New Roman" w:cs="Times New Roman"/>
          <w:sz w:val="28"/>
        </w:rPr>
        <w:tab/>
        <w:t xml:space="preserve">S. Bhatia, P. Kohli, and R. Singh, “Neuro-symbolic program corrector for introductory programming assignments,” in </w:t>
      </w:r>
      <w:r w:rsidRPr="001E068B">
        <w:rPr>
          <w:rFonts w:ascii="Times New Roman" w:hAnsi="Times New Roman" w:cs="Times New Roman"/>
          <w:i/>
          <w:iCs/>
          <w:sz w:val="28"/>
        </w:rPr>
        <w:t>Proceedings of the 40th International Conference on Software Engineering</w:t>
      </w:r>
      <w:r w:rsidRPr="001E068B">
        <w:rPr>
          <w:rFonts w:ascii="Times New Roman" w:hAnsi="Times New Roman" w:cs="Times New Roman"/>
          <w:sz w:val="28"/>
        </w:rPr>
        <w:t>, Gothenburg, Sweden, May 2018, pp. 60–70, doi: 10.1145/3180155.3180219.</w:t>
      </w:r>
    </w:p>
    <w:p w:rsidR="001E068B" w:rsidRPr="001E068B" w:rsidRDefault="001E068B" w:rsidP="001E068B">
      <w:pPr>
        <w:pStyle w:val="Bibliography"/>
        <w:rPr>
          <w:rFonts w:ascii="Times New Roman" w:hAnsi="Times New Roman" w:cs="Times New Roman"/>
          <w:sz w:val="28"/>
        </w:rPr>
      </w:pPr>
      <w:r w:rsidRPr="001E068B">
        <w:rPr>
          <w:rFonts w:ascii="Times New Roman" w:hAnsi="Times New Roman" w:cs="Times New Roman"/>
          <w:sz w:val="28"/>
        </w:rPr>
        <w:t>[38]</w:t>
      </w:r>
      <w:r w:rsidRPr="001E068B">
        <w:rPr>
          <w:rFonts w:ascii="Times New Roman" w:hAnsi="Times New Roman" w:cs="Times New Roman"/>
          <w:sz w:val="28"/>
        </w:rPr>
        <w:tab/>
        <w:t xml:space="preserve">E. Meijer, “Behind every great deep learning framework is an even greater programming languages concept (keynote),” in </w:t>
      </w:r>
      <w:r w:rsidRPr="001E068B">
        <w:rPr>
          <w:rFonts w:ascii="Times New Roman" w:hAnsi="Times New Roman" w:cs="Times New Roman"/>
          <w:i/>
          <w:iCs/>
          <w:sz w:val="28"/>
        </w:rPr>
        <w:t>Proceedings of the 2018 26th ACM Joint Meeting on European Software Engineering Conference and Symposium on the Foundations of Software Engineering</w:t>
      </w:r>
      <w:r w:rsidRPr="001E068B">
        <w:rPr>
          <w:rFonts w:ascii="Times New Roman" w:hAnsi="Times New Roman" w:cs="Times New Roman"/>
          <w:sz w:val="28"/>
        </w:rPr>
        <w:t>, Lake Buena Vista, FL, USA, Oct. 2018, p. 1, doi: 10.1145/3236024.3280855.</w:t>
      </w:r>
    </w:p>
    <w:p w:rsidR="006E7EE9" w:rsidRPr="00905440" w:rsidRDefault="0060504D" w:rsidP="00905440">
      <w:pPr>
        <w:rPr>
          <w:rFonts w:ascii="Times New Roman" w:hAnsi="Times New Roman" w:cs="Times New Roman"/>
          <w:b/>
          <w:bCs/>
          <w:sz w:val="36"/>
          <w:szCs w:val="36"/>
        </w:rPr>
      </w:pPr>
      <w:r>
        <w:rPr>
          <w:rFonts w:ascii="Times New Roman" w:hAnsi="Times New Roman" w:cs="Times New Roman"/>
          <w:b/>
          <w:bCs/>
          <w:sz w:val="36"/>
          <w:szCs w:val="36"/>
        </w:rPr>
        <w:lastRenderedPageBreak/>
        <w:fldChar w:fldCharType="end"/>
      </w:r>
    </w:p>
    <w:sectPr w:rsidR="006E7EE9" w:rsidRPr="009054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DEC" w:rsidRDefault="009D5DEC" w:rsidP="00901986">
      <w:pPr>
        <w:spacing w:after="0" w:line="240" w:lineRule="auto"/>
      </w:pPr>
      <w:r>
        <w:separator/>
      </w:r>
    </w:p>
  </w:endnote>
  <w:endnote w:type="continuationSeparator" w:id="0">
    <w:p w:rsidR="009D5DEC" w:rsidRDefault="009D5DEC" w:rsidP="00901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DEC" w:rsidRDefault="009D5DEC" w:rsidP="00901986">
      <w:pPr>
        <w:spacing w:after="0" w:line="240" w:lineRule="auto"/>
      </w:pPr>
      <w:r>
        <w:separator/>
      </w:r>
    </w:p>
  </w:footnote>
  <w:footnote w:type="continuationSeparator" w:id="0">
    <w:p w:rsidR="009D5DEC" w:rsidRDefault="009D5DEC" w:rsidP="00901986">
      <w:pPr>
        <w:spacing w:after="0" w:line="240" w:lineRule="auto"/>
      </w:pPr>
      <w:r>
        <w:continuationSeparator/>
      </w:r>
    </w:p>
  </w:footnote>
  <w:footnote w:id="1">
    <w:p w:rsidR="00637E6E" w:rsidRDefault="00637E6E" w:rsidP="00637E6E">
      <w:pPr>
        <w:pStyle w:val="FootnoteText"/>
      </w:pPr>
      <w:r>
        <w:rPr>
          <w:rStyle w:val="FootnoteReference"/>
        </w:rPr>
        <w:footnoteRef/>
      </w:r>
      <w:r>
        <w:t xml:space="preserve"> </w:t>
      </w:r>
      <w:r w:rsidRPr="000B5D21">
        <w:t>https://owasp.org/www-project-benchmark/</w:t>
      </w:r>
    </w:p>
  </w:footnote>
  <w:footnote w:id="2">
    <w:p w:rsidR="00637E6E" w:rsidRDefault="00637E6E" w:rsidP="00F13BC2">
      <w:pPr>
        <w:pStyle w:val="FootnoteText"/>
        <w:spacing w:after="0" w:line="240" w:lineRule="auto"/>
      </w:pPr>
      <w:r>
        <w:rPr>
          <w:rStyle w:val="FootnoteReference"/>
        </w:rPr>
        <w:footnoteRef/>
      </w:r>
      <w:r>
        <w:t xml:space="preserve"> </w:t>
      </w:r>
      <w:r w:rsidRPr="00637E6E">
        <w:t>https://cado.informatik.uni-hamburg.de/data-sets/</w:t>
      </w:r>
    </w:p>
  </w:footnote>
  <w:footnote w:id="3">
    <w:p w:rsidR="005963DC" w:rsidRDefault="005963DC" w:rsidP="00F13BC2">
      <w:pPr>
        <w:pStyle w:val="FootnoteText"/>
        <w:spacing w:after="0" w:line="240" w:lineRule="auto"/>
      </w:pPr>
      <w:r>
        <w:rPr>
          <w:rStyle w:val="FootnoteReference"/>
        </w:rPr>
        <w:footnoteRef/>
      </w:r>
      <w:r>
        <w:t xml:space="preserve"> </w:t>
      </w:r>
      <w:r w:rsidRPr="005963DC">
        <w:t>https://github.com/VulnReproduction/LinuxFlaw</w:t>
      </w:r>
    </w:p>
  </w:footnote>
  <w:footnote w:id="4">
    <w:p w:rsidR="00012813" w:rsidRDefault="00012813" w:rsidP="00F13BC2">
      <w:pPr>
        <w:pStyle w:val="FootnoteText"/>
        <w:spacing w:after="0" w:line="240" w:lineRule="auto"/>
      </w:pPr>
      <w:r>
        <w:rPr>
          <w:rStyle w:val="FootnoteReference"/>
        </w:rPr>
        <w:footnoteRef/>
      </w:r>
      <w:r>
        <w:t xml:space="preserve"> </w:t>
      </w:r>
      <w:r w:rsidRPr="00012813">
        <w:t>http://qualitascorpus.com/</w:t>
      </w:r>
    </w:p>
  </w:footnote>
  <w:footnote w:id="5">
    <w:p w:rsidR="00EE5651" w:rsidRDefault="00EE5651" w:rsidP="000C33C3">
      <w:pPr>
        <w:pStyle w:val="FootnoteText"/>
        <w:spacing w:after="0"/>
      </w:pPr>
      <w:r>
        <w:rPr>
          <w:rStyle w:val="FootnoteReference"/>
        </w:rPr>
        <w:footnoteRef/>
      </w:r>
      <w:r>
        <w:t xml:space="preserve"> Not a model obviously but we went with this because it appeared only one time.</w:t>
      </w:r>
    </w:p>
  </w:footnote>
  <w:footnote w:id="6">
    <w:p w:rsidR="00BF2945" w:rsidRDefault="00BF2945" w:rsidP="000C33C3">
      <w:pPr>
        <w:pStyle w:val="FootnoteText"/>
        <w:spacing w:after="0"/>
      </w:pPr>
      <w:r>
        <w:rPr>
          <w:rStyle w:val="FootnoteReference"/>
        </w:rPr>
        <w:footnoteRef/>
      </w:r>
      <w:r>
        <w:t xml:space="preserve"> When the authors used some machine learning techniques: evolutionary algorithm, </w:t>
      </w:r>
      <w:r w:rsidR="005C2AE3">
        <w:t xml:space="preserve">graph centrality, </w:t>
      </w:r>
      <w:r w:rsidR="009377A0">
        <w:t xml:space="preserve">sampling, </w:t>
      </w:r>
      <w:r w:rsidR="002A7878">
        <w:t>concept drift resolution, …</w:t>
      </w:r>
    </w:p>
  </w:footnote>
  <w:footnote w:id="7">
    <w:p w:rsidR="00B703C5" w:rsidRDefault="00B703C5" w:rsidP="00B703C5">
      <w:pPr>
        <w:pStyle w:val="FootnoteText"/>
      </w:pPr>
      <w:r>
        <w:rPr>
          <w:rStyle w:val="FootnoteReference"/>
        </w:rPr>
        <w:footnoteRef/>
      </w:r>
      <w:r>
        <w:t xml:space="preserve"> </w:t>
      </w:r>
      <w:r w:rsidRPr="00B703C5">
        <w:t>Rachel Schutt and Cathy O’Neil. 2013. Doing Data Science: Straight Talk from the Frontline. O’Reilly Media, Inc.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90EA1"/>
    <w:multiLevelType w:val="hybridMultilevel"/>
    <w:tmpl w:val="D8D618C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15:restartNumberingAfterBreak="0">
    <w:nsid w:val="3AEA6026"/>
    <w:multiLevelType w:val="hybridMultilevel"/>
    <w:tmpl w:val="9C9CA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791E37"/>
    <w:multiLevelType w:val="hybridMultilevel"/>
    <w:tmpl w:val="D2FE0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IwNDc2Njc1NTU0sDRW0lEKTi0uzszPAykwNK0FACVtweQtAAAA"/>
  </w:docVars>
  <w:rsids>
    <w:rsidRoot w:val="00E74942"/>
    <w:rsid w:val="000013D0"/>
    <w:rsid w:val="000044AB"/>
    <w:rsid w:val="00007D6B"/>
    <w:rsid w:val="00010F64"/>
    <w:rsid w:val="00012813"/>
    <w:rsid w:val="00014C8D"/>
    <w:rsid w:val="000207C2"/>
    <w:rsid w:val="000223A3"/>
    <w:rsid w:val="000271BC"/>
    <w:rsid w:val="00027930"/>
    <w:rsid w:val="000304C5"/>
    <w:rsid w:val="00042212"/>
    <w:rsid w:val="00047627"/>
    <w:rsid w:val="00057AFF"/>
    <w:rsid w:val="00060553"/>
    <w:rsid w:val="00063B6C"/>
    <w:rsid w:val="000774AF"/>
    <w:rsid w:val="00083FD3"/>
    <w:rsid w:val="00084C1F"/>
    <w:rsid w:val="0008609C"/>
    <w:rsid w:val="00092F99"/>
    <w:rsid w:val="0009477D"/>
    <w:rsid w:val="000A1627"/>
    <w:rsid w:val="000A1971"/>
    <w:rsid w:val="000A29FE"/>
    <w:rsid w:val="000A3466"/>
    <w:rsid w:val="000A4086"/>
    <w:rsid w:val="000A4C04"/>
    <w:rsid w:val="000B49B4"/>
    <w:rsid w:val="000B5D21"/>
    <w:rsid w:val="000C00F3"/>
    <w:rsid w:val="000C33C3"/>
    <w:rsid w:val="000C5C41"/>
    <w:rsid w:val="000D2BA5"/>
    <w:rsid w:val="000D4E54"/>
    <w:rsid w:val="000D6C41"/>
    <w:rsid w:val="000E1333"/>
    <w:rsid w:val="000E4149"/>
    <w:rsid w:val="000E69B3"/>
    <w:rsid w:val="000F7CCD"/>
    <w:rsid w:val="00102B0B"/>
    <w:rsid w:val="00102BF9"/>
    <w:rsid w:val="001051A4"/>
    <w:rsid w:val="0011107C"/>
    <w:rsid w:val="001118B6"/>
    <w:rsid w:val="00113BD8"/>
    <w:rsid w:val="00115E32"/>
    <w:rsid w:val="00116106"/>
    <w:rsid w:val="001225AD"/>
    <w:rsid w:val="001265CB"/>
    <w:rsid w:val="00126F04"/>
    <w:rsid w:val="001306D7"/>
    <w:rsid w:val="00135CA3"/>
    <w:rsid w:val="001369EC"/>
    <w:rsid w:val="00136E51"/>
    <w:rsid w:val="00142D75"/>
    <w:rsid w:val="00146609"/>
    <w:rsid w:val="001513CE"/>
    <w:rsid w:val="00152A2D"/>
    <w:rsid w:val="001530D7"/>
    <w:rsid w:val="00153BEE"/>
    <w:rsid w:val="001542CF"/>
    <w:rsid w:val="001606C8"/>
    <w:rsid w:val="00164DD5"/>
    <w:rsid w:val="0017081B"/>
    <w:rsid w:val="00173841"/>
    <w:rsid w:val="0017624C"/>
    <w:rsid w:val="0017709E"/>
    <w:rsid w:val="00177269"/>
    <w:rsid w:val="00181C8A"/>
    <w:rsid w:val="00182A02"/>
    <w:rsid w:val="00192146"/>
    <w:rsid w:val="001953CC"/>
    <w:rsid w:val="001A3E20"/>
    <w:rsid w:val="001A44BB"/>
    <w:rsid w:val="001A7553"/>
    <w:rsid w:val="001B1924"/>
    <w:rsid w:val="001B24AF"/>
    <w:rsid w:val="001B29D6"/>
    <w:rsid w:val="001B61C0"/>
    <w:rsid w:val="001C2BE1"/>
    <w:rsid w:val="001C4FB6"/>
    <w:rsid w:val="001D60CF"/>
    <w:rsid w:val="001E0508"/>
    <w:rsid w:val="001E068B"/>
    <w:rsid w:val="001E43DB"/>
    <w:rsid w:val="001E5AD8"/>
    <w:rsid w:val="001E7269"/>
    <w:rsid w:val="001E7FA2"/>
    <w:rsid w:val="001F2B32"/>
    <w:rsid w:val="001F61F6"/>
    <w:rsid w:val="00200676"/>
    <w:rsid w:val="0020332D"/>
    <w:rsid w:val="00203AD0"/>
    <w:rsid w:val="00206575"/>
    <w:rsid w:val="00207A20"/>
    <w:rsid w:val="00212DF5"/>
    <w:rsid w:val="00213170"/>
    <w:rsid w:val="00231F85"/>
    <w:rsid w:val="00232609"/>
    <w:rsid w:val="00236E4C"/>
    <w:rsid w:val="00237404"/>
    <w:rsid w:val="002406DE"/>
    <w:rsid w:val="00251476"/>
    <w:rsid w:val="002544AE"/>
    <w:rsid w:val="00257844"/>
    <w:rsid w:val="00267F84"/>
    <w:rsid w:val="00290485"/>
    <w:rsid w:val="00290D99"/>
    <w:rsid w:val="00293A3D"/>
    <w:rsid w:val="00294F79"/>
    <w:rsid w:val="002969ED"/>
    <w:rsid w:val="002A41A0"/>
    <w:rsid w:val="002A430F"/>
    <w:rsid w:val="002A4FD0"/>
    <w:rsid w:val="002A7866"/>
    <w:rsid w:val="002A7878"/>
    <w:rsid w:val="002B20EE"/>
    <w:rsid w:val="002B2881"/>
    <w:rsid w:val="002B7115"/>
    <w:rsid w:val="002C1EAF"/>
    <w:rsid w:val="002C2316"/>
    <w:rsid w:val="002C7105"/>
    <w:rsid w:val="002D0EFA"/>
    <w:rsid w:val="002D5C68"/>
    <w:rsid w:val="002E10ED"/>
    <w:rsid w:val="002E1306"/>
    <w:rsid w:val="002E2829"/>
    <w:rsid w:val="002E4375"/>
    <w:rsid w:val="002E78A9"/>
    <w:rsid w:val="002F2CCE"/>
    <w:rsid w:val="002F7AF8"/>
    <w:rsid w:val="002F7E78"/>
    <w:rsid w:val="00301932"/>
    <w:rsid w:val="0030582A"/>
    <w:rsid w:val="0031049F"/>
    <w:rsid w:val="00315922"/>
    <w:rsid w:val="00315CF4"/>
    <w:rsid w:val="00332AFB"/>
    <w:rsid w:val="003336F8"/>
    <w:rsid w:val="00334CD7"/>
    <w:rsid w:val="00336671"/>
    <w:rsid w:val="00343A32"/>
    <w:rsid w:val="00353FA8"/>
    <w:rsid w:val="003554B9"/>
    <w:rsid w:val="00356017"/>
    <w:rsid w:val="0035653E"/>
    <w:rsid w:val="0036285C"/>
    <w:rsid w:val="00366B2B"/>
    <w:rsid w:val="003674A8"/>
    <w:rsid w:val="00367EAB"/>
    <w:rsid w:val="00372EBC"/>
    <w:rsid w:val="003769CC"/>
    <w:rsid w:val="00380F69"/>
    <w:rsid w:val="00382CDD"/>
    <w:rsid w:val="003927B1"/>
    <w:rsid w:val="003A0E4E"/>
    <w:rsid w:val="003A1F11"/>
    <w:rsid w:val="003B1A23"/>
    <w:rsid w:val="003B63E9"/>
    <w:rsid w:val="003C6DC1"/>
    <w:rsid w:val="003C74C6"/>
    <w:rsid w:val="003D1633"/>
    <w:rsid w:val="003D578D"/>
    <w:rsid w:val="003D6EE5"/>
    <w:rsid w:val="003D7F50"/>
    <w:rsid w:val="003E1E81"/>
    <w:rsid w:val="003E2B0D"/>
    <w:rsid w:val="003F53E4"/>
    <w:rsid w:val="004008C5"/>
    <w:rsid w:val="004208C6"/>
    <w:rsid w:val="0042629E"/>
    <w:rsid w:val="00427B8E"/>
    <w:rsid w:val="00430749"/>
    <w:rsid w:val="004311DA"/>
    <w:rsid w:val="00433C1A"/>
    <w:rsid w:val="00445B19"/>
    <w:rsid w:val="004468CA"/>
    <w:rsid w:val="004521BE"/>
    <w:rsid w:val="004567C3"/>
    <w:rsid w:val="00456968"/>
    <w:rsid w:val="00457A9C"/>
    <w:rsid w:val="0046519B"/>
    <w:rsid w:val="0047397B"/>
    <w:rsid w:val="00477F55"/>
    <w:rsid w:val="00495066"/>
    <w:rsid w:val="0049588D"/>
    <w:rsid w:val="004A041F"/>
    <w:rsid w:val="004A0C4E"/>
    <w:rsid w:val="004A28B4"/>
    <w:rsid w:val="004A29B7"/>
    <w:rsid w:val="004A3E63"/>
    <w:rsid w:val="004A478F"/>
    <w:rsid w:val="004A609B"/>
    <w:rsid w:val="004C03DA"/>
    <w:rsid w:val="004C105A"/>
    <w:rsid w:val="004C22CD"/>
    <w:rsid w:val="004C237B"/>
    <w:rsid w:val="004C6473"/>
    <w:rsid w:val="004D60E4"/>
    <w:rsid w:val="004F5F66"/>
    <w:rsid w:val="00503A5B"/>
    <w:rsid w:val="005067D3"/>
    <w:rsid w:val="00517499"/>
    <w:rsid w:val="00527065"/>
    <w:rsid w:val="00533ED3"/>
    <w:rsid w:val="00535973"/>
    <w:rsid w:val="00536396"/>
    <w:rsid w:val="00541FB3"/>
    <w:rsid w:val="00542A60"/>
    <w:rsid w:val="00553512"/>
    <w:rsid w:val="00553EAB"/>
    <w:rsid w:val="0055722F"/>
    <w:rsid w:val="00557304"/>
    <w:rsid w:val="00562F2E"/>
    <w:rsid w:val="00564B90"/>
    <w:rsid w:val="00565747"/>
    <w:rsid w:val="00572312"/>
    <w:rsid w:val="00583C0E"/>
    <w:rsid w:val="00591212"/>
    <w:rsid w:val="0059226A"/>
    <w:rsid w:val="005963DC"/>
    <w:rsid w:val="005A0845"/>
    <w:rsid w:val="005A1D5C"/>
    <w:rsid w:val="005B207D"/>
    <w:rsid w:val="005B6582"/>
    <w:rsid w:val="005C2AE3"/>
    <w:rsid w:val="005C74E5"/>
    <w:rsid w:val="005E136B"/>
    <w:rsid w:val="005E42F7"/>
    <w:rsid w:val="005E4505"/>
    <w:rsid w:val="005E4FDA"/>
    <w:rsid w:val="005F0619"/>
    <w:rsid w:val="005F35CB"/>
    <w:rsid w:val="005F4703"/>
    <w:rsid w:val="006047FD"/>
    <w:rsid w:val="0060504D"/>
    <w:rsid w:val="00606092"/>
    <w:rsid w:val="006104EC"/>
    <w:rsid w:val="00611177"/>
    <w:rsid w:val="00615741"/>
    <w:rsid w:val="00617B5A"/>
    <w:rsid w:val="00625FAD"/>
    <w:rsid w:val="00630083"/>
    <w:rsid w:val="00631EBB"/>
    <w:rsid w:val="00637E6E"/>
    <w:rsid w:val="00646224"/>
    <w:rsid w:val="006524B0"/>
    <w:rsid w:val="00652F4F"/>
    <w:rsid w:val="006550DF"/>
    <w:rsid w:val="00661188"/>
    <w:rsid w:val="0066455D"/>
    <w:rsid w:val="00667813"/>
    <w:rsid w:val="0068152E"/>
    <w:rsid w:val="00693434"/>
    <w:rsid w:val="006959B8"/>
    <w:rsid w:val="006A7F1B"/>
    <w:rsid w:val="006B21DA"/>
    <w:rsid w:val="006B79A3"/>
    <w:rsid w:val="006C3F11"/>
    <w:rsid w:val="006D1831"/>
    <w:rsid w:val="006D3D7D"/>
    <w:rsid w:val="006D41A3"/>
    <w:rsid w:val="006E7EE1"/>
    <w:rsid w:val="006E7EE9"/>
    <w:rsid w:val="006F10DF"/>
    <w:rsid w:val="006F4AC8"/>
    <w:rsid w:val="006F529F"/>
    <w:rsid w:val="006F55E4"/>
    <w:rsid w:val="00704DC9"/>
    <w:rsid w:val="0071640A"/>
    <w:rsid w:val="00717E75"/>
    <w:rsid w:val="00724C77"/>
    <w:rsid w:val="00727D39"/>
    <w:rsid w:val="00737F76"/>
    <w:rsid w:val="007456D8"/>
    <w:rsid w:val="00752B77"/>
    <w:rsid w:val="00760C52"/>
    <w:rsid w:val="00760CC6"/>
    <w:rsid w:val="00774EA6"/>
    <w:rsid w:val="00780AA7"/>
    <w:rsid w:val="00792D86"/>
    <w:rsid w:val="007A0DC4"/>
    <w:rsid w:val="007A6564"/>
    <w:rsid w:val="007A6E30"/>
    <w:rsid w:val="007A7053"/>
    <w:rsid w:val="007B1C7F"/>
    <w:rsid w:val="007B373E"/>
    <w:rsid w:val="007B3D89"/>
    <w:rsid w:val="007B53D1"/>
    <w:rsid w:val="007B6D6A"/>
    <w:rsid w:val="007C19E6"/>
    <w:rsid w:val="007C2B45"/>
    <w:rsid w:val="007D7BF6"/>
    <w:rsid w:val="007F311B"/>
    <w:rsid w:val="007F5549"/>
    <w:rsid w:val="007F67BD"/>
    <w:rsid w:val="00801D4C"/>
    <w:rsid w:val="00806C4C"/>
    <w:rsid w:val="00812AAF"/>
    <w:rsid w:val="008152A9"/>
    <w:rsid w:val="00816425"/>
    <w:rsid w:val="008238E3"/>
    <w:rsid w:val="00825F4C"/>
    <w:rsid w:val="008276A0"/>
    <w:rsid w:val="00827D7E"/>
    <w:rsid w:val="008313E4"/>
    <w:rsid w:val="00831B61"/>
    <w:rsid w:val="00834ADE"/>
    <w:rsid w:val="00834BD5"/>
    <w:rsid w:val="00840C99"/>
    <w:rsid w:val="00841341"/>
    <w:rsid w:val="00851A9B"/>
    <w:rsid w:val="00851F62"/>
    <w:rsid w:val="00852261"/>
    <w:rsid w:val="00854D28"/>
    <w:rsid w:val="00863D87"/>
    <w:rsid w:val="008642FC"/>
    <w:rsid w:val="00865890"/>
    <w:rsid w:val="00865B7A"/>
    <w:rsid w:val="008753CA"/>
    <w:rsid w:val="0088113C"/>
    <w:rsid w:val="008811F8"/>
    <w:rsid w:val="008833E0"/>
    <w:rsid w:val="00884298"/>
    <w:rsid w:val="0088622F"/>
    <w:rsid w:val="00886819"/>
    <w:rsid w:val="00887C9E"/>
    <w:rsid w:val="008920FE"/>
    <w:rsid w:val="00893D55"/>
    <w:rsid w:val="008A5E28"/>
    <w:rsid w:val="008B17EB"/>
    <w:rsid w:val="008B2937"/>
    <w:rsid w:val="008B6709"/>
    <w:rsid w:val="008C4111"/>
    <w:rsid w:val="008C74C4"/>
    <w:rsid w:val="008D12D1"/>
    <w:rsid w:val="008D3531"/>
    <w:rsid w:val="008E3516"/>
    <w:rsid w:val="008F2541"/>
    <w:rsid w:val="00901986"/>
    <w:rsid w:val="00905440"/>
    <w:rsid w:val="009126C5"/>
    <w:rsid w:val="0091330C"/>
    <w:rsid w:val="00916955"/>
    <w:rsid w:val="0091779D"/>
    <w:rsid w:val="00923FBC"/>
    <w:rsid w:val="00926525"/>
    <w:rsid w:val="00927AC6"/>
    <w:rsid w:val="00927EE4"/>
    <w:rsid w:val="00931E16"/>
    <w:rsid w:val="0093207C"/>
    <w:rsid w:val="00936016"/>
    <w:rsid w:val="009377A0"/>
    <w:rsid w:val="00937E02"/>
    <w:rsid w:val="00941E53"/>
    <w:rsid w:val="00946A35"/>
    <w:rsid w:val="00951748"/>
    <w:rsid w:val="009530B5"/>
    <w:rsid w:val="0096554E"/>
    <w:rsid w:val="00965DA5"/>
    <w:rsid w:val="00971C8B"/>
    <w:rsid w:val="00977275"/>
    <w:rsid w:val="00985A75"/>
    <w:rsid w:val="00990477"/>
    <w:rsid w:val="00992081"/>
    <w:rsid w:val="00993942"/>
    <w:rsid w:val="009939E8"/>
    <w:rsid w:val="009943DA"/>
    <w:rsid w:val="00997C1A"/>
    <w:rsid w:val="009A23EE"/>
    <w:rsid w:val="009A51DE"/>
    <w:rsid w:val="009A681C"/>
    <w:rsid w:val="009B7088"/>
    <w:rsid w:val="009C7194"/>
    <w:rsid w:val="009D5DEC"/>
    <w:rsid w:val="009E32C9"/>
    <w:rsid w:val="009E5643"/>
    <w:rsid w:val="009F0D52"/>
    <w:rsid w:val="009F67D3"/>
    <w:rsid w:val="00A00C18"/>
    <w:rsid w:val="00A13976"/>
    <w:rsid w:val="00A13E03"/>
    <w:rsid w:val="00A17DEE"/>
    <w:rsid w:val="00A2256C"/>
    <w:rsid w:val="00A41326"/>
    <w:rsid w:val="00A41DCB"/>
    <w:rsid w:val="00A424FF"/>
    <w:rsid w:val="00A42A2F"/>
    <w:rsid w:val="00A524BD"/>
    <w:rsid w:val="00A54E4F"/>
    <w:rsid w:val="00A61893"/>
    <w:rsid w:val="00A63040"/>
    <w:rsid w:val="00A65658"/>
    <w:rsid w:val="00A663BC"/>
    <w:rsid w:val="00A66531"/>
    <w:rsid w:val="00A74B84"/>
    <w:rsid w:val="00A76928"/>
    <w:rsid w:val="00A8228D"/>
    <w:rsid w:val="00A92141"/>
    <w:rsid w:val="00A95A8B"/>
    <w:rsid w:val="00A9639E"/>
    <w:rsid w:val="00A96910"/>
    <w:rsid w:val="00AA3E86"/>
    <w:rsid w:val="00AA718F"/>
    <w:rsid w:val="00AA7A9D"/>
    <w:rsid w:val="00AB2248"/>
    <w:rsid w:val="00AC2633"/>
    <w:rsid w:val="00AC7356"/>
    <w:rsid w:val="00AC7655"/>
    <w:rsid w:val="00AC787C"/>
    <w:rsid w:val="00AD0AC1"/>
    <w:rsid w:val="00AD1D9E"/>
    <w:rsid w:val="00AD74D0"/>
    <w:rsid w:val="00AE2227"/>
    <w:rsid w:val="00AE3439"/>
    <w:rsid w:val="00AE37AA"/>
    <w:rsid w:val="00AF6A38"/>
    <w:rsid w:val="00B01654"/>
    <w:rsid w:val="00B02120"/>
    <w:rsid w:val="00B04014"/>
    <w:rsid w:val="00B0431C"/>
    <w:rsid w:val="00B046D4"/>
    <w:rsid w:val="00B07933"/>
    <w:rsid w:val="00B11900"/>
    <w:rsid w:val="00B13A69"/>
    <w:rsid w:val="00B22232"/>
    <w:rsid w:val="00B23E24"/>
    <w:rsid w:val="00B27BFE"/>
    <w:rsid w:val="00B33391"/>
    <w:rsid w:val="00B457DC"/>
    <w:rsid w:val="00B50047"/>
    <w:rsid w:val="00B50393"/>
    <w:rsid w:val="00B50F1D"/>
    <w:rsid w:val="00B52183"/>
    <w:rsid w:val="00B542CD"/>
    <w:rsid w:val="00B64CD7"/>
    <w:rsid w:val="00B66C12"/>
    <w:rsid w:val="00B703C5"/>
    <w:rsid w:val="00B71C2D"/>
    <w:rsid w:val="00B901AD"/>
    <w:rsid w:val="00B96FCF"/>
    <w:rsid w:val="00BB043A"/>
    <w:rsid w:val="00BB20E4"/>
    <w:rsid w:val="00BB2562"/>
    <w:rsid w:val="00BC11C2"/>
    <w:rsid w:val="00BC51B5"/>
    <w:rsid w:val="00BD1721"/>
    <w:rsid w:val="00BD2A7A"/>
    <w:rsid w:val="00BD3F58"/>
    <w:rsid w:val="00BD545D"/>
    <w:rsid w:val="00BD7188"/>
    <w:rsid w:val="00BE0D2A"/>
    <w:rsid w:val="00BE458C"/>
    <w:rsid w:val="00BE56FE"/>
    <w:rsid w:val="00BF143E"/>
    <w:rsid w:val="00BF1A5F"/>
    <w:rsid w:val="00BF1B3D"/>
    <w:rsid w:val="00BF2023"/>
    <w:rsid w:val="00BF2945"/>
    <w:rsid w:val="00BF72E2"/>
    <w:rsid w:val="00C00973"/>
    <w:rsid w:val="00C03A5E"/>
    <w:rsid w:val="00C055AA"/>
    <w:rsid w:val="00C07A0E"/>
    <w:rsid w:val="00C14FB6"/>
    <w:rsid w:val="00C22F4C"/>
    <w:rsid w:val="00C26F1A"/>
    <w:rsid w:val="00C27EAA"/>
    <w:rsid w:val="00C33760"/>
    <w:rsid w:val="00C34F2F"/>
    <w:rsid w:val="00C354DA"/>
    <w:rsid w:val="00C55547"/>
    <w:rsid w:val="00C574A4"/>
    <w:rsid w:val="00C57ACA"/>
    <w:rsid w:val="00C63604"/>
    <w:rsid w:val="00C77FAE"/>
    <w:rsid w:val="00C826E9"/>
    <w:rsid w:val="00C92C8A"/>
    <w:rsid w:val="00C970A9"/>
    <w:rsid w:val="00CA1015"/>
    <w:rsid w:val="00CA6582"/>
    <w:rsid w:val="00CB4D9C"/>
    <w:rsid w:val="00CB793A"/>
    <w:rsid w:val="00CC301F"/>
    <w:rsid w:val="00CC361D"/>
    <w:rsid w:val="00CD37D7"/>
    <w:rsid w:val="00CD4DBD"/>
    <w:rsid w:val="00CD60A6"/>
    <w:rsid w:val="00CE3845"/>
    <w:rsid w:val="00CF0321"/>
    <w:rsid w:val="00CF2CAF"/>
    <w:rsid w:val="00D12B03"/>
    <w:rsid w:val="00D16942"/>
    <w:rsid w:val="00D26008"/>
    <w:rsid w:val="00D33FA6"/>
    <w:rsid w:val="00D3443E"/>
    <w:rsid w:val="00D42849"/>
    <w:rsid w:val="00D42DAB"/>
    <w:rsid w:val="00D43A81"/>
    <w:rsid w:val="00D44709"/>
    <w:rsid w:val="00D55942"/>
    <w:rsid w:val="00D577FE"/>
    <w:rsid w:val="00D6097C"/>
    <w:rsid w:val="00D62F59"/>
    <w:rsid w:val="00D64B67"/>
    <w:rsid w:val="00D657D1"/>
    <w:rsid w:val="00D70397"/>
    <w:rsid w:val="00D712C2"/>
    <w:rsid w:val="00D730D9"/>
    <w:rsid w:val="00D74E16"/>
    <w:rsid w:val="00D75A08"/>
    <w:rsid w:val="00D81C82"/>
    <w:rsid w:val="00D90C7A"/>
    <w:rsid w:val="00D95415"/>
    <w:rsid w:val="00D96820"/>
    <w:rsid w:val="00DA063A"/>
    <w:rsid w:val="00DA22AB"/>
    <w:rsid w:val="00DA424B"/>
    <w:rsid w:val="00DA53B6"/>
    <w:rsid w:val="00DB2B42"/>
    <w:rsid w:val="00DB3DC4"/>
    <w:rsid w:val="00DB4B76"/>
    <w:rsid w:val="00DB7101"/>
    <w:rsid w:val="00DC0DB9"/>
    <w:rsid w:val="00DC2F39"/>
    <w:rsid w:val="00DC646F"/>
    <w:rsid w:val="00DC74E7"/>
    <w:rsid w:val="00DD7F45"/>
    <w:rsid w:val="00DE51C4"/>
    <w:rsid w:val="00DE5D9E"/>
    <w:rsid w:val="00DE76B0"/>
    <w:rsid w:val="00DF5BB9"/>
    <w:rsid w:val="00E02B75"/>
    <w:rsid w:val="00E05853"/>
    <w:rsid w:val="00E1033F"/>
    <w:rsid w:val="00E104F7"/>
    <w:rsid w:val="00E163F0"/>
    <w:rsid w:val="00E247E1"/>
    <w:rsid w:val="00E24E31"/>
    <w:rsid w:val="00E276DF"/>
    <w:rsid w:val="00E365C3"/>
    <w:rsid w:val="00E36E71"/>
    <w:rsid w:val="00E41BE9"/>
    <w:rsid w:val="00E45DE8"/>
    <w:rsid w:val="00E5501D"/>
    <w:rsid w:val="00E57DE5"/>
    <w:rsid w:val="00E60702"/>
    <w:rsid w:val="00E609F9"/>
    <w:rsid w:val="00E74942"/>
    <w:rsid w:val="00E84C35"/>
    <w:rsid w:val="00E8555D"/>
    <w:rsid w:val="00E916C1"/>
    <w:rsid w:val="00E93C23"/>
    <w:rsid w:val="00E95392"/>
    <w:rsid w:val="00EA2916"/>
    <w:rsid w:val="00EB180E"/>
    <w:rsid w:val="00EB3CB2"/>
    <w:rsid w:val="00EE1B62"/>
    <w:rsid w:val="00EE5651"/>
    <w:rsid w:val="00EF39CC"/>
    <w:rsid w:val="00EF4FD7"/>
    <w:rsid w:val="00F06637"/>
    <w:rsid w:val="00F13BC2"/>
    <w:rsid w:val="00F16466"/>
    <w:rsid w:val="00F30378"/>
    <w:rsid w:val="00F3509B"/>
    <w:rsid w:val="00F357D7"/>
    <w:rsid w:val="00F40F03"/>
    <w:rsid w:val="00F432F1"/>
    <w:rsid w:val="00F46BB5"/>
    <w:rsid w:val="00F50F0B"/>
    <w:rsid w:val="00F521EB"/>
    <w:rsid w:val="00F52A1D"/>
    <w:rsid w:val="00F5512A"/>
    <w:rsid w:val="00F644E0"/>
    <w:rsid w:val="00F73D5B"/>
    <w:rsid w:val="00F83B45"/>
    <w:rsid w:val="00F86343"/>
    <w:rsid w:val="00F9040F"/>
    <w:rsid w:val="00F97F6B"/>
    <w:rsid w:val="00FB3DFD"/>
    <w:rsid w:val="00FB65EF"/>
    <w:rsid w:val="00FB7699"/>
    <w:rsid w:val="00FB7A6B"/>
    <w:rsid w:val="00FC1AA6"/>
    <w:rsid w:val="00FC6677"/>
    <w:rsid w:val="00FC7B5C"/>
    <w:rsid w:val="00FD1DB4"/>
    <w:rsid w:val="00FD46AA"/>
    <w:rsid w:val="00FE1E29"/>
    <w:rsid w:val="00FE3E5B"/>
    <w:rsid w:val="00FF16A8"/>
    <w:rsid w:val="00FF2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F293577"/>
  <w15:chartTrackingRefBased/>
  <w15:docId w15:val="{DE17C146-7D32-47EA-8661-DBFF80A5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FC7B5C"/>
    <w:pP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1265CB"/>
    <w:pPr>
      <w:jc w:val="both"/>
      <w:outlineLvl w:val="1"/>
    </w:pPr>
    <w:rPr>
      <w:b/>
      <w:bCs/>
      <w:sz w:val="32"/>
    </w:rPr>
  </w:style>
  <w:style w:type="paragraph" w:styleId="Heading3">
    <w:name w:val="heading 3"/>
    <w:basedOn w:val="Normal"/>
    <w:next w:val="Normal"/>
    <w:link w:val="Heading3Char"/>
    <w:uiPriority w:val="9"/>
    <w:unhideWhenUsed/>
    <w:qFormat/>
    <w:rsid w:val="001265CB"/>
    <w:pPr>
      <w:jc w:val="both"/>
      <w:outlineLvl w:val="2"/>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53FA8"/>
    <w:pPr>
      <w:tabs>
        <w:tab w:val="left" w:pos="384"/>
      </w:tabs>
      <w:spacing w:after="0" w:line="240" w:lineRule="auto"/>
      <w:ind w:left="384" w:hanging="384"/>
    </w:pPr>
  </w:style>
  <w:style w:type="paragraph" w:styleId="FootnoteText">
    <w:name w:val="footnote text"/>
    <w:basedOn w:val="Normal"/>
    <w:link w:val="FootnoteTextChar"/>
    <w:uiPriority w:val="99"/>
    <w:semiHidden/>
    <w:unhideWhenUsed/>
    <w:rsid w:val="00901986"/>
    <w:rPr>
      <w:sz w:val="20"/>
      <w:szCs w:val="20"/>
    </w:rPr>
  </w:style>
  <w:style w:type="character" w:customStyle="1" w:styleId="FootnoteTextChar">
    <w:name w:val="Footnote Text Char"/>
    <w:basedOn w:val="DefaultParagraphFont"/>
    <w:link w:val="FootnoteText"/>
    <w:uiPriority w:val="99"/>
    <w:semiHidden/>
    <w:rsid w:val="00901986"/>
  </w:style>
  <w:style w:type="character" w:styleId="FootnoteReference">
    <w:name w:val="footnote reference"/>
    <w:uiPriority w:val="99"/>
    <w:semiHidden/>
    <w:unhideWhenUsed/>
    <w:rsid w:val="00901986"/>
    <w:rPr>
      <w:vertAlign w:val="superscript"/>
    </w:rPr>
  </w:style>
  <w:style w:type="paragraph" w:styleId="EndnoteText">
    <w:name w:val="endnote text"/>
    <w:basedOn w:val="Normal"/>
    <w:link w:val="EndnoteTextChar"/>
    <w:uiPriority w:val="99"/>
    <w:semiHidden/>
    <w:unhideWhenUsed/>
    <w:rsid w:val="00901986"/>
    <w:rPr>
      <w:sz w:val="20"/>
      <w:szCs w:val="20"/>
    </w:rPr>
  </w:style>
  <w:style w:type="character" w:customStyle="1" w:styleId="EndnoteTextChar">
    <w:name w:val="Endnote Text Char"/>
    <w:basedOn w:val="DefaultParagraphFont"/>
    <w:link w:val="EndnoteText"/>
    <w:uiPriority w:val="99"/>
    <w:semiHidden/>
    <w:rsid w:val="00901986"/>
  </w:style>
  <w:style w:type="character" w:styleId="EndnoteReference">
    <w:name w:val="endnote reference"/>
    <w:uiPriority w:val="99"/>
    <w:semiHidden/>
    <w:unhideWhenUsed/>
    <w:rsid w:val="00901986"/>
    <w:rPr>
      <w:vertAlign w:val="superscript"/>
    </w:rPr>
  </w:style>
  <w:style w:type="paragraph" w:styleId="Header">
    <w:name w:val="header"/>
    <w:basedOn w:val="Normal"/>
    <w:link w:val="HeaderChar"/>
    <w:uiPriority w:val="99"/>
    <w:unhideWhenUsed/>
    <w:rsid w:val="00DC2F39"/>
    <w:pPr>
      <w:tabs>
        <w:tab w:val="center" w:pos="4680"/>
        <w:tab w:val="right" w:pos="9360"/>
      </w:tabs>
    </w:pPr>
  </w:style>
  <w:style w:type="character" w:customStyle="1" w:styleId="HeaderChar">
    <w:name w:val="Header Char"/>
    <w:link w:val="Header"/>
    <w:uiPriority w:val="99"/>
    <w:rsid w:val="00DC2F39"/>
    <w:rPr>
      <w:sz w:val="22"/>
      <w:szCs w:val="22"/>
    </w:rPr>
  </w:style>
  <w:style w:type="paragraph" w:styleId="Footer">
    <w:name w:val="footer"/>
    <w:basedOn w:val="Normal"/>
    <w:link w:val="FooterChar"/>
    <w:uiPriority w:val="99"/>
    <w:unhideWhenUsed/>
    <w:rsid w:val="00DC2F39"/>
    <w:pPr>
      <w:tabs>
        <w:tab w:val="center" w:pos="4680"/>
        <w:tab w:val="right" w:pos="9360"/>
      </w:tabs>
    </w:pPr>
  </w:style>
  <w:style w:type="character" w:customStyle="1" w:styleId="FooterChar">
    <w:name w:val="Footer Char"/>
    <w:link w:val="Footer"/>
    <w:uiPriority w:val="99"/>
    <w:rsid w:val="00DC2F39"/>
    <w:rPr>
      <w:sz w:val="22"/>
      <w:szCs w:val="22"/>
    </w:rPr>
  </w:style>
  <w:style w:type="paragraph" w:styleId="Caption">
    <w:name w:val="caption"/>
    <w:basedOn w:val="Normal"/>
    <w:next w:val="Normal"/>
    <w:uiPriority w:val="35"/>
    <w:unhideWhenUsed/>
    <w:qFormat/>
    <w:rsid w:val="009A23EE"/>
    <w:rPr>
      <w:b/>
      <w:bCs/>
      <w:sz w:val="20"/>
      <w:szCs w:val="20"/>
    </w:rPr>
  </w:style>
  <w:style w:type="paragraph" w:styleId="ListParagraph">
    <w:name w:val="List Paragraph"/>
    <w:basedOn w:val="Normal"/>
    <w:uiPriority w:val="34"/>
    <w:qFormat/>
    <w:rsid w:val="0017081B"/>
    <w:pPr>
      <w:ind w:left="720"/>
      <w:contextualSpacing/>
    </w:pPr>
  </w:style>
  <w:style w:type="character" w:customStyle="1" w:styleId="Heading1Char">
    <w:name w:val="Heading 1 Char"/>
    <w:basedOn w:val="DefaultParagraphFont"/>
    <w:link w:val="Heading1"/>
    <w:uiPriority w:val="9"/>
    <w:rsid w:val="00FC7B5C"/>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1265CB"/>
    <w:rPr>
      <w:b/>
      <w:bCs/>
      <w:sz w:val="32"/>
      <w:szCs w:val="22"/>
    </w:rPr>
  </w:style>
  <w:style w:type="character" w:customStyle="1" w:styleId="Heading3Char">
    <w:name w:val="Heading 3 Char"/>
    <w:basedOn w:val="DefaultParagraphFont"/>
    <w:link w:val="Heading3"/>
    <w:uiPriority w:val="9"/>
    <w:rsid w:val="001265CB"/>
    <w:rPr>
      <w:rFonts w:ascii="Times New Roman" w:hAnsi="Times New Roman" w:cs="Times New Roman"/>
      <w:b/>
      <w:bCs/>
      <w:sz w:val="28"/>
      <w:szCs w:val="28"/>
    </w:rPr>
  </w:style>
  <w:style w:type="paragraph" w:styleId="TOCHeading">
    <w:name w:val="TOC Heading"/>
    <w:basedOn w:val="Heading1"/>
    <w:next w:val="Normal"/>
    <w:uiPriority w:val="39"/>
    <w:unhideWhenUsed/>
    <w:qFormat/>
    <w:rsid w:val="002E10ED"/>
    <w:pPr>
      <w:keepNext/>
      <w:keepLines/>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E10ED"/>
    <w:pPr>
      <w:spacing w:after="100"/>
    </w:pPr>
  </w:style>
  <w:style w:type="paragraph" w:styleId="TOC2">
    <w:name w:val="toc 2"/>
    <w:basedOn w:val="Normal"/>
    <w:next w:val="Normal"/>
    <w:autoRedefine/>
    <w:uiPriority w:val="39"/>
    <w:unhideWhenUsed/>
    <w:rsid w:val="002E10ED"/>
    <w:pPr>
      <w:spacing w:after="100"/>
      <w:ind w:left="220"/>
    </w:pPr>
  </w:style>
  <w:style w:type="paragraph" w:styleId="TOC3">
    <w:name w:val="toc 3"/>
    <w:basedOn w:val="Normal"/>
    <w:next w:val="Normal"/>
    <w:autoRedefine/>
    <w:uiPriority w:val="39"/>
    <w:unhideWhenUsed/>
    <w:rsid w:val="002E10ED"/>
    <w:pPr>
      <w:spacing w:after="100"/>
      <w:ind w:left="440"/>
    </w:pPr>
  </w:style>
  <w:style w:type="character" w:styleId="Hyperlink">
    <w:name w:val="Hyperlink"/>
    <w:basedOn w:val="DefaultParagraphFont"/>
    <w:uiPriority w:val="99"/>
    <w:unhideWhenUsed/>
    <w:rsid w:val="002E1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7501">
      <w:bodyDiv w:val="1"/>
      <w:marLeft w:val="0"/>
      <w:marRight w:val="0"/>
      <w:marTop w:val="0"/>
      <w:marBottom w:val="0"/>
      <w:divBdr>
        <w:top w:val="none" w:sz="0" w:space="0" w:color="auto"/>
        <w:left w:val="none" w:sz="0" w:space="0" w:color="auto"/>
        <w:bottom w:val="none" w:sz="0" w:space="0" w:color="auto"/>
        <w:right w:val="none" w:sz="0" w:space="0" w:color="auto"/>
      </w:divBdr>
    </w:div>
    <w:div w:id="1210678707">
      <w:bodyDiv w:val="1"/>
      <w:marLeft w:val="0"/>
      <w:marRight w:val="0"/>
      <w:marTop w:val="0"/>
      <w:marBottom w:val="0"/>
      <w:divBdr>
        <w:top w:val="none" w:sz="0" w:space="0" w:color="auto"/>
        <w:left w:val="none" w:sz="0" w:space="0" w:color="auto"/>
        <w:bottom w:val="none" w:sz="0" w:space="0" w:color="auto"/>
        <w:right w:val="none" w:sz="0" w:space="0" w:color="auto"/>
      </w:divBdr>
    </w:div>
    <w:div w:id="1224372913">
      <w:bodyDiv w:val="1"/>
      <w:marLeft w:val="0"/>
      <w:marRight w:val="0"/>
      <w:marTop w:val="0"/>
      <w:marBottom w:val="0"/>
      <w:divBdr>
        <w:top w:val="none" w:sz="0" w:space="0" w:color="auto"/>
        <w:left w:val="none" w:sz="0" w:space="0" w:color="auto"/>
        <w:bottom w:val="none" w:sz="0" w:space="0" w:color="auto"/>
        <w:right w:val="none" w:sz="0" w:space="0" w:color="auto"/>
      </w:divBdr>
      <w:divsChild>
        <w:div w:id="1710564323">
          <w:marLeft w:val="0"/>
          <w:marRight w:val="0"/>
          <w:marTop w:val="0"/>
          <w:marBottom w:val="0"/>
          <w:divBdr>
            <w:top w:val="none" w:sz="0" w:space="0" w:color="auto"/>
            <w:left w:val="none" w:sz="0" w:space="0" w:color="auto"/>
            <w:bottom w:val="none" w:sz="0" w:space="0" w:color="auto"/>
            <w:right w:val="none" w:sz="0" w:space="0" w:color="auto"/>
          </w:divBdr>
          <w:divsChild>
            <w:div w:id="1158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0427">
      <w:bodyDiv w:val="1"/>
      <w:marLeft w:val="0"/>
      <w:marRight w:val="0"/>
      <w:marTop w:val="0"/>
      <w:marBottom w:val="0"/>
      <w:divBdr>
        <w:top w:val="none" w:sz="0" w:space="0" w:color="auto"/>
        <w:left w:val="none" w:sz="0" w:space="0" w:color="auto"/>
        <w:bottom w:val="none" w:sz="0" w:space="0" w:color="auto"/>
        <w:right w:val="none" w:sz="0" w:space="0" w:color="auto"/>
      </w:divBdr>
      <w:divsChild>
        <w:div w:id="1527133480">
          <w:marLeft w:val="0"/>
          <w:marRight w:val="0"/>
          <w:marTop w:val="0"/>
          <w:marBottom w:val="0"/>
          <w:divBdr>
            <w:top w:val="none" w:sz="0" w:space="0" w:color="auto"/>
            <w:left w:val="none" w:sz="0" w:space="0" w:color="auto"/>
            <w:bottom w:val="none" w:sz="0" w:space="0" w:color="auto"/>
            <w:right w:val="none" w:sz="0" w:space="0" w:color="auto"/>
          </w:divBdr>
          <w:divsChild>
            <w:div w:id="128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6452">
      <w:bodyDiv w:val="1"/>
      <w:marLeft w:val="0"/>
      <w:marRight w:val="0"/>
      <w:marTop w:val="0"/>
      <w:marBottom w:val="0"/>
      <w:divBdr>
        <w:top w:val="none" w:sz="0" w:space="0" w:color="auto"/>
        <w:left w:val="none" w:sz="0" w:space="0" w:color="auto"/>
        <w:bottom w:val="none" w:sz="0" w:space="0" w:color="auto"/>
        <w:right w:val="none" w:sz="0" w:space="0" w:color="auto"/>
      </w:divBdr>
      <w:divsChild>
        <w:div w:id="1676804525">
          <w:marLeft w:val="0"/>
          <w:marRight w:val="0"/>
          <w:marTop w:val="0"/>
          <w:marBottom w:val="0"/>
          <w:divBdr>
            <w:top w:val="none" w:sz="0" w:space="0" w:color="auto"/>
            <w:left w:val="none" w:sz="0" w:space="0" w:color="auto"/>
            <w:bottom w:val="none" w:sz="0" w:space="0" w:color="auto"/>
            <w:right w:val="none" w:sz="0" w:space="0" w:color="auto"/>
          </w:divBdr>
          <w:divsChild>
            <w:div w:id="307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7714">
      <w:bodyDiv w:val="1"/>
      <w:marLeft w:val="0"/>
      <w:marRight w:val="0"/>
      <w:marTop w:val="0"/>
      <w:marBottom w:val="0"/>
      <w:divBdr>
        <w:top w:val="none" w:sz="0" w:space="0" w:color="auto"/>
        <w:left w:val="none" w:sz="0" w:space="0" w:color="auto"/>
        <w:bottom w:val="none" w:sz="0" w:space="0" w:color="auto"/>
        <w:right w:val="none" w:sz="0" w:space="0" w:color="auto"/>
      </w:divBdr>
      <w:divsChild>
        <w:div w:id="1046179937">
          <w:marLeft w:val="0"/>
          <w:marRight w:val="0"/>
          <w:marTop w:val="0"/>
          <w:marBottom w:val="0"/>
          <w:divBdr>
            <w:top w:val="none" w:sz="0" w:space="0" w:color="auto"/>
            <w:left w:val="none" w:sz="0" w:space="0" w:color="auto"/>
            <w:bottom w:val="none" w:sz="0" w:space="0" w:color="auto"/>
            <w:right w:val="none" w:sz="0" w:space="0" w:color="auto"/>
          </w:divBdr>
          <w:divsChild>
            <w:div w:id="1521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5389">
      <w:bodyDiv w:val="1"/>
      <w:marLeft w:val="0"/>
      <w:marRight w:val="0"/>
      <w:marTop w:val="0"/>
      <w:marBottom w:val="0"/>
      <w:divBdr>
        <w:top w:val="none" w:sz="0" w:space="0" w:color="auto"/>
        <w:left w:val="none" w:sz="0" w:space="0" w:color="auto"/>
        <w:bottom w:val="none" w:sz="0" w:space="0" w:color="auto"/>
        <w:right w:val="none" w:sz="0" w:space="0" w:color="auto"/>
      </w:divBdr>
      <w:divsChild>
        <w:div w:id="286857350">
          <w:marLeft w:val="0"/>
          <w:marRight w:val="0"/>
          <w:marTop w:val="0"/>
          <w:marBottom w:val="0"/>
          <w:divBdr>
            <w:top w:val="none" w:sz="0" w:space="0" w:color="auto"/>
            <w:left w:val="none" w:sz="0" w:space="0" w:color="auto"/>
            <w:bottom w:val="none" w:sz="0" w:space="0" w:color="auto"/>
            <w:right w:val="none" w:sz="0" w:space="0" w:color="auto"/>
          </w:divBdr>
          <w:divsChild>
            <w:div w:id="3948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46C39-CC4D-41AC-B364-4861085C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22</Pages>
  <Words>20066</Words>
  <Characters>114382</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ar12</dc:creator>
  <cp:keywords/>
  <cp:lastModifiedBy>Ahmad Mustapha (Student)</cp:lastModifiedBy>
  <cp:revision>496</cp:revision>
  <cp:lastPrinted>2020-07-26T19:01:00Z</cp:lastPrinted>
  <dcterms:created xsi:type="dcterms:W3CDTF">2020-07-25T07:38:00Z</dcterms:created>
  <dcterms:modified xsi:type="dcterms:W3CDTF">2020-07-26T19:03:00Z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id="sfCW7ErQ"/&gt;&lt;style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