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86B8A" w14:textId="0CEB8E06" w:rsidR="004D313C" w:rsidRPr="000919F2" w:rsidRDefault="00AB459A" w:rsidP="00AB459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0919F2">
        <w:rPr>
          <w:rFonts w:asciiTheme="majorBidi" w:hAnsiTheme="majorBidi" w:cstheme="majorBidi"/>
          <w:b/>
          <w:bCs/>
          <w:sz w:val="36"/>
          <w:szCs w:val="36"/>
        </w:rPr>
        <w:t>Types of Color Vision Deficiency (CVD)</w:t>
      </w:r>
    </w:p>
    <w:p w14:paraId="1AFB9D87" w14:textId="77777777" w:rsidR="000919F2" w:rsidRPr="000919F2" w:rsidRDefault="000919F2" w:rsidP="0009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Red-Blind (</w:t>
      </w:r>
      <w:proofErr w:type="spellStart"/>
      <w:r w:rsidRPr="00091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Protan</w:t>
      </w:r>
      <w:proofErr w:type="spellEnd"/>
      <w:r w:rsidRPr="00091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41D71364" w14:textId="77777777" w:rsidR="000919F2" w:rsidRPr="000919F2" w:rsidRDefault="000919F2" w:rsidP="00091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Protanomaly: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 Red cones are present but weak. Reds look more like dull greens.</w:t>
      </w:r>
    </w:p>
    <w:p w14:paraId="730FCAE0" w14:textId="77777777" w:rsidR="000919F2" w:rsidRPr="000919F2" w:rsidRDefault="000919F2" w:rsidP="00091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Protanopia: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 Red cones are completely missing. Reds appear black or dark grey; purples look blue.</w:t>
      </w:r>
    </w:p>
    <w:p w14:paraId="3FE6F4A0" w14:textId="77777777" w:rsidR="000919F2" w:rsidRPr="000919F2" w:rsidRDefault="000919F2" w:rsidP="0009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Green-Blind (</w:t>
      </w:r>
      <w:proofErr w:type="spellStart"/>
      <w:r w:rsidRPr="00091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Deutan</w:t>
      </w:r>
      <w:proofErr w:type="spellEnd"/>
      <w:r w:rsidRPr="00091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) — </w:t>
      </w:r>
      <w:r w:rsidRPr="000919F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most common</w:t>
      </w:r>
    </w:p>
    <w:p w14:paraId="1A4384B4" w14:textId="77777777" w:rsidR="000919F2" w:rsidRPr="000919F2" w:rsidRDefault="000919F2" w:rsidP="000919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Deuteranomaly: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 Green cones are weak. Yellows and oranges look reddish; greens look slightly muted.</w:t>
      </w:r>
    </w:p>
    <w:p w14:paraId="2B46BA6B" w14:textId="77777777" w:rsidR="000919F2" w:rsidRPr="000919F2" w:rsidRDefault="000919F2" w:rsidP="000919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Deuteranopia: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 Green cones are missing. Cannot distinguish between reds, greens, and yellows.</w:t>
      </w:r>
    </w:p>
    <w:p w14:paraId="536A6A38" w14:textId="77777777" w:rsidR="000919F2" w:rsidRPr="000919F2" w:rsidRDefault="000919F2" w:rsidP="0009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Blue-Blind (Tritan) — </w:t>
      </w:r>
      <w:r w:rsidRPr="000919F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Rare</w:t>
      </w:r>
    </w:p>
    <w:p w14:paraId="3479CDE5" w14:textId="77777777" w:rsidR="000919F2" w:rsidRPr="000919F2" w:rsidRDefault="000919F2" w:rsidP="00091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Tritanomaly: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 Blue cones are weak. Blues look greener; yellows look like pale pinks.</w:t>
      </w:r>
    </w:p>
    <w:p w14:paraId="3FDCA514" w14:textId="77777777" w:rsidR="000919F2" w:rsidRPr="000919F2" w:rsidRDefault="000919F2" w:rsidP="00091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Tritanopia: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 Blue cones are missing. Blues look green; yellows look violet or light grey.</w:t>
      </w:r>
    </w:p>
    <w:p w14:paraId="0EB5D6C5" w14:textId="77777777" w:rsidR="000919F2" w:rsidRPr="000919F2" w:rsidRDefault="000919F2" w:rsidP="0009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Total Color Blindness (Achromat)</w:t>
      </w:r>
    </w:p>
    <w:p w14:paraId="70FD099F" w14:textId="77777777" w:rsidR="000919F2" w:rsidRPr="000919F2" w:rsidRDefault="000919F2" w:rsidP="000919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Achromatomaly</w:t>
      </w:r>
      <w:proofErr w:type="spellEnd"/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 Very limited color perception; everything is extremely desaturated.</w:t>
      </w:r>
    </w:p>
    <w:p w14:paraId="36671299" w14:textId="77777777" w:rsidR="000919F2" w:rsidRPr="000919F2" w:rsidRDefault="000919F2" w:rsidP="000919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Achromatopsia: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 True "black and white" vision. No color perception at all.</w:t>
      </w:r>
    </w:p>
    <w:p w14:paraId="2195B5EF" w14:textId="18503435" w:rsidR="000919F2" w:rsidRDefault="000919F2" w:rsidP="000919F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F83B189" wp14:editId="155972BA">
            <wp:extent cx="2667000" cy="1769390"/>
            <wp:effectExtent l="19050" t="19050" r="19050" b="21590"/>
            <wp:docPr id="153690162" name="Picture 1" descr="Color Vision Deficiency: Definition, Causes, Symptoms, Diagnosis, and  Treat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or Vision Deficiency: Definition, Causes, Symptoms, Diagnosis, and  Treat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405" cy="17723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  </w:t>
      </w:r>
      <w:r>
        <w:rPr>
          <w:noProof/>
        </w:rPr>
        <w:drawing>
          <wp:inline distT="0" distB="0" distL="0" distR="0" wp14:anchorId="1FA3C8D6" wp14:editId="6545E31B">
            <wp:extent cx="2942167" cy="1765300"/>
            <wp:effectExtent l="19050" t="19050" r="10795" b="25400"/>
            <wp:docPr id="753891276" name="Picture 2" descr="Colour blindness and Tableau - The Dat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lour blindness and Tableau - The Data Schoo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081" cy="17682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7A8F9B" w14:textId="77777777" w:rsidR="000919F2" w:rsidRPr="000919F2" w:rsidRDefault="000919F2" w:rsidP="0009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Color blindness is much more common in men than women because the most common types are linked to the </w:t>
      </w:r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 chromosome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E3E5F4" w14:textId="77777777" w:rsidR="000919F2" w:rsidRPr="000919F2" w:rsidRDefault="000919F2" w:rsidP="0009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Overall, about </w:t>
      </w:r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in 12 men (8%)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in 200 women (0.5%)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 have some form of color vision deficiency.</w:t>
      </w:r>
    </w:p>
    <w:p w14:paraId="30F9A7C5" w14:textId="77777777" w:rsidR="000919F2" w:rsidRPr="000919F2" w:rsidRDefault="000919F2" w:rsidP="0009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Red-Green (99% of cases)</w:t>
      </w:r>
    </w:p>
    <w:p w14:paraId="74A5FA25" w14:textId="77777777" w:rsidR="000919F2" w:rsidRPr="000919F2" w:rsidRDefault="000919F2" w:rsidP="0009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9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by far the most common category.</w:t>
      </w:r>
    </w:p>
    <w:p w14:paraId="1E7A4585" w14:textId="77777777" w:rsidR="000919F2" w:rsidRPr="000919F2" w:rsidRDefault="000919F2" w:rsidP="000919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Deuteranomaly (Green-weak):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 ~5.0% of men. The most common type.</w:t>
      </w:r>
    </w:p>
    <w:p w14:paraId="53C9BE55" w14:textId="77777777" w:rsidR="000919F2" w:rsidRPr="000919F2" w:rsidRDefault="000919F2" w:rsidP="000919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Deuteranopia (Green-blind):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 ~1.0% of men.</w:t>
      </w:r>
    </w:p>
    <w:p w14:paraId="7D979380" w14:textId="77777777" w:rsidR="000919F2" w:rsidRPr="000919F2" w:rsidRDefault="000919F2" w:rsidP="000919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Protanomaly (Red-weak):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 ~1.0% of men.</w:t>
      </w:r>
    </w:p>
    <w:p w14:paraId="3B02806C" w14:textId="77777777" w:rsidR="000919F2" w:rsidRPr="000919F2" w:rsidRDefault="000919F2" w:rsidP="000919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Protanopia (Red-blind):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 ~1.0% of men.</w:t>
      </w:r>
    </w:p>
    <w:p w14:paraId="6A0590DD" w14:textId="77777777" w:rsidR="000919F2" w:rsidRPr="000919F2" w:rsidRDefault="000919F2" w:rsidP="0009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Blue-Yellow &amp; Total (Very Rare)</w:t>
      </w:r>
    </w:p>
    <w:p w14:paraId="7293621F" w14:textId="77777777" w:rsidR="000919F2" w:rsidRPr="000919F2" w:rsidRDefault="000919F2" w:rsidP="0009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9F2">
        <w:rPr>
          <w:rFonts w:ascii="Times New Roman" w:eastAsia="Times New Roman" w:hAnsi="Times New Roman" w:cs="Times New Roman"/>
          <w:kern w:val="0"/>
          <w14:ligatures w14:val="none"/>
        </w:rPr>
        <w:t>These affect men and women equally because they aren't linked to the X chromosome.</w:t>
      </w:r>
    </w:p>
    <w:p w14:paraId="1B28386C" w14:textId="77777777" w:rsidR="000919F2" w:rsidRPr="000919F2" w:rsidRDefault="000919F2" w:rsidP="000919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Tritanomaly / Tritanopia (Blue-weak/blind):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 Less than </w:t>
      </w:r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0.01%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 of the population (roughly 1 in 10,000).</w:t>
      </w:r>
    </w:p>
    <w:p w14:paraId="71095622" w14:textId="77777777" w:rsidR="000919F2" w:rsidRPr="000919F2" w:rsidRDefault="000919F2" w:rsidP="000919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Achromatopsia (Total):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 Extremely rare, affecting about </w:t>
      </w:r>
      <w:r w:rsidRPr="0009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0.003%</w:t>
      </w:r>
      <w:r w:rsidRPr="000919F2">
        <w:rPr>
          <w:rFonts w:ascii="Times New Roman" w:eastAsia="Times New Roman" w:hAnsi="Times New Roman" w:cs="Times New Roman"/>
          <w:kern w:val="0"/>
          <w14:ligatures w14:val="none"/>
        </w:rPr>
        <w:t xml:space="preserve"> (roughly 1 in 33,000).</w:t>
      </w:r>
    </w:p>
    <w:p w14:paraId="0E3A3A76" w14:textId="77777777" w:rsidR="000919F2" w:rsidRPr="000919F2" w:rsidRDefault="000919F2" w:rsidP="00091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9F2">
        <w:rPr>
          <w:rFonts w:ascii="Times New Roman" w:eastAsia="Times New Roman" w:hAnsi="Times New Roman" w:cs="Times New Roman"/>
          <w:kern w:val="0"/>
          <w14:ligatures w14:val="none"/>
        </w:rPr>
        <w:pict w14:anchorId="5F74D0C9">
          <v:rect id="_x0000_i1050" style="width:0;height:1.5pt" o:hralign="center" o:hrstd="t" o:hr="t" fillcolor="#a0a0a0" stroked="f"/>
        </w:pict>
      </w:r>
    </w:p>
    <w:p w14:paraId="6F97119D" w14:textId="7DE36ED9" w:rsidR="000919F2" w:rsidRPr="00472B27" w:rsidRDefault="00472B27" w:rsidP="000919F2">
      <w:pPr>
        <w:rPr>
          <w:rFonts w:asciiTheme="majorBidi" w:hAnsiTheme="majorBidi" w:cstheme="majorBidi"/>
          <w:b/>
          <w:bCs/>
          <w:sz w:val="36"/>
          <w:szCs w:val="36"/>
        </w:rPr>
      </w:pPr>
      <w:r w:rsidRPr="00472B27">
        <w:rPr>
          <w:rFonts w:asciiTheme="majorBidi" w:hAnsiTheme="majorBidi" w:cstheme="majorBidi"/>
          <w:b/>
          <w:bCs/>
          <w:sz w:val="36"/>
          <w:szCs w:val="36"/>
        </w:rPr>
        <w:t xml:space="preserve">Color Palette Options </w:t>
      </w:r>
    </w:p>
    <w:p w14:paraId="0C56AE74" w14:textId="79F0760E" w:rsidR="00472B27" w:rsidRPr="00472B27" w:rsidRDefault="00472B27" w:rsidP="00472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2B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 Palette (1)</w:t>
      </w:r>
    </w:p>
    <w:p w14:paraId="5A9D9D5F" w14:textId="4882AD42" w:rsidR="00472B27" w:rsidRDefault="00472B27" w:rsidP="0048620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4920C8F" wp14:editId="20C20592">
            <wp:extent cx="5943600" cy="2541270"/>
            <wp:effectExtent l="0" t="0" r="0" b="0"/>
            <wp:docPr id="128674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4005" name="Picture 1286740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623FEDA4" wp14:editId="28F381A9">
            <wp:extent cx="2774950" cy="1396962"/>
            <wp:effectExtent l="0" t="0" r="6350" b="0"/>
            <wp:docPr id="368990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90845" name="Picture 3689908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855" cy="140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6C5A2A1" wp14:editId="176F6E9F">
            <wp:extent cx="2791059" cy="1441450"/>
            <wp:effectExtent l="0" t="0" r="9525" b="6350"/>
            <wp:docPr id="6695694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69424" name="Picture 6695694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864" cy="145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032B5974" wp14:editId="00354A48">
            <wp:extent cx="2851150" cy="1456340"/>
            <wp:effectExtent l="0" t="0" r="6350" b="0"/>
            <wp:docPr id="2017382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82378" name="Picture 20173823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230" cy="147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6CDC0804" wp14:editId="4CD41BA4">
            <wp:extent cx="2952750" cy="1486469"/>
            <wp:effectExtent l="0" t="0" r="0" b="0"/>
            <wp:docPr id="3908139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13943" name="Picture 3908139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338" cy="149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6A3D" w14:textId="3B675638" w:rsidR="00472B27" w:rsidRPr="00175AB8" w:rsidRDefault="00472B27" w:rsidP="00175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5A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 Palette (2)</w:t>
      </w:r>
    </w:p>
    <w:p w14:paraId="434A9DE3" w14:textId="2237867C" w:rsidR="00486200" w:rsidRDefault="00472B27" w:rsidP="0048620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D3EB77C" wp14:editId="55D7A4A4">
            <wp:extent cx="5943600" cy="2484755"/>
            <wp:effectExtent l="0" t="0" r="0" b="0"/>
            <wp:docPr id="11970444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44401" name="Picture 11970444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08124282" wp14:editId="16870BAD">
            <wp:extent cx="2861088" cy="1460500"/>
            <wp:effectExtent l="0" t="0" r="0" b="6350"/>
            <wp:docPr id="8301474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47430" name="Picture 8301474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948" cy="14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6BC8AC11" wp14:editId="3DA8F9E1">
            <wp:extent cx="2755900" cy="1410337"/>
            <wp:effectExtent l="0" t="0" r="6350" b="0"/>
            <wp:docPr id="4842984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98483" name="Picture 4842984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141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684F8E5B" wp14:editId="7AB2EFDD">
            <wp:extent cx="2862146" cy="1466850"/>
            <wp:effectExtent l="0" t="0" r="0" b="0"/>
            <wp:docPr id="3319102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10254" name="Picture 33191025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087" cy="147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42CAB610" wp14:editId="67531E01">
            <wp:extent cx="2794000" cy="1431328"/>
            <wp:effectExtent l="0" t="0" r="6350" b="0"/>
            <wp:docPr id="16017558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55827" name="Picture 160175582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979" cy="143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0DC7" w14:textId="32492EA1" w:rsidR="00486200" w:rsidRDefault="00486200" w:rsidP="00486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5A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 Palette (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175A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846213D" w14:textId="15578B22" w:rsidR="00486200" w:rsidRDefault="00486200" w:rsidP="00486200">
      <w:r>
        <w:rPr>
          <w:noProof/>
        </w:rPr>
        <w:lastRenderedPageBreak/>
        <w:drawing>
          <wp:inline distT="0" distB="0" distL="0" distR="0" wp14:anchorId="5B7A34FF" wp14:editId="7B9E1E06">
            <wp:extent cx="5943600" cy="2543810"/>
            <wp:effectExtent l="0" t="0" r="0" b="8890"/>
            <wp:docPr id="15128533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53314" name="Picture 15128533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5484D1" wp14:editId="34F6D034">
            <wp:extent cx="2627619" cy="1352550"/>
            <wp:effectExtent l="0" t="0" r="1905" b="0"/>
            <wp:docPr id="18043467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46719" name="Picture 18043467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611" cy="135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90F662" wp14:editId="4F8B7AE7">
            <wp:extent cx="2823770" cy="1441450"/>
            <wp:effectExtent l="0" t="0" r="0" b="6350"/>
            <wp:docPr id="13325431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43105" name="Picture 133254310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868" cy="144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A0DB95" wp14:editId="163D7A5A">
            <wp:extent cx="2631313" cy="1371600"/>
            <wp:effectExtent l="0" t="0" r="0" b="0"/>
            <wp:docPr id="12169968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6857" name="Picture 121699685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838" cy="137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81426F" wp14:editId="3E53219E">
            <wp:extent cx="2840827" cy="1466850"/>
            <wp:effectExtent l="0" t="0" r="0" b="0"/>
            <wp:docPr id="16073706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70637" name="Picture 160737063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742" cy="147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A883" w14:textId="30DD3BBA" w:rsidR="00486200" w:rsidRPr="00175AB8" w:rsidRDefault="00486200" w:rsidP="00486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5A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 Palette (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175A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948E915" w14:textId="4DF776C6" w:rsidR="00486200" w:rsidRPr="00175AB8" w:rsidRDefault="00486200" w:rsidP="00486200">
      <w:r>
        <w:rPr>
          <w:noProof/>
        </w:rPr>
        <w:lastRenderedPageBreak/>
        <w:drawing>
          <wp:inline distT="0" distB="0" distL="0" distR="0" wp14:anchorId="21ABAA32" wp14:editId="605BD6FA">
            <wp:extent cx="5943600" cy="2517775"/>
            <wp:effectExtent l="0" t="0" r="0" b="0"/>
            <wp:docPr id="3362604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60420" name="Picture 3362604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CA74C1" wp14:editId="13312B6E">
            <wp:extent cx="2806700" cy="1451628"/>
            <wp:effectExtent l="0" t="0" r="0" b="0"/>
            <wp:docPr id="613533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3378" name="Picture 6135337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492" cy="145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9924F4" wp14:editId="4D8F72BA">
            <wp:extent cx="2724150" cy="1408351"/>
            <wp:effectExtent l="0" t="0" r="0" b="1905"/>
            <wp:docPr id="17189543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54318" name="Picture 171895431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445" cy="141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7C5EF6" wp14:editId="38DE91E3">
            <wp:extent cx="2781300" cy="1441462"/>
            <wp:effectExtent l="0" t="0" r="0" b="6350"/>
            <wp:docPr id="19141123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12359" name="Picture 191411235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852" cy="144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945D8D" wp14:editId="2742630C">
            <wp:extent cx="2787650" cy="1446242"/>
            <wp:effectExtent l="0" t="0" r="0" b="1905"/>
            <wp:docPr id="14840255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25558" name="Picture 148402555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492" cy="14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0D98" w14:textId="77777777" w:rsidR="00486200" w:rsidRPr="00AB459A" w:rsidRDefault="00486200" w:rsidP="000919F2">
      <w:pPr>
        <w:rPr>
          <w:sz w:val="36"/>
          <w:szCs w:val="36"/>
        </w:rPr>
      </w:pPr>
    </w:p>
    <w:sectPr w:rsidR="00486200" w:rsidRPr="00AB4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885"/>
    <w:multiLevelType w:val="multilevel"/>
    <w:tmpl w:val="2822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2BE0"/>
    <w:multiLevelType w:val="multilevel"/>
    <w:tmpl w:val="DF72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422F7"/>
    <w:multiLevelType w:val="multilevel"/>
    <w:tmpl w:val="2200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72C78"/>
    <w:multiLevelType w:val="multilevel"/>
    <w:tmpl w:val="73C8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C758C"/>
    <w:multiLevelType w:val="multilevel"/>
    <w:tmpl w:val="B9A0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C2C86"/>
    <w:multiLevelType w:val="multilevel"/>
    <w:tmpl w:val="BC48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81F70"/>
    <w:multiLevelType w:val="multilevel"/>
    <w:tmpl w:val="9EEE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D2095"/>
    <w:multiLevelType w:val="multilevel"/>
    <w:tmpl w:val="3F26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A0F47"/>
    <w:multiLevelType w:val="multilevel"/>
    <w:tmpl w:val="7C72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A4071"/>
    <w:multiLevelType w:val="multilevel"/>
    <w:tmpl w:val="F72E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6375">
    <w:abstractNumId w:val="2"/>
  </w:num>
  <w:num w:numId="2" w16cid:durableId="169495021">
    <w:abstractNumId w:val="6"/>
  </w:num>
  <w:num w:numId="3" w16cid:durableId="1261983543">
    <w:abstractNumId w:val="5"/>
  </w:num>
  <w:num w:numId="4" w16cid:durableId="262761130">
    <w:abstractNumId w:val="1"/>
  </w:num>
  <w:num w:numId="5" w16cid:durableId="1009255883">
    <w:abstractNumId w:val="7"/>
  </w:num>
  <w:num w:numId="6" w16cid:durableId="1253200996">
    <w:abstractNumId w:val="9"/>
  </w:num>
  <w:num w:numId="7" w16cid:durableId="1155494682">
    <w:abstractNumId w:val="4"/>
  </w:num>
  <w:num w:numId="8" w16cid:durableId="999504702">
    <w:abstractNumId w:val="0"/>
  </w:num>
  <w:num w:numId="9" w16cid:durableId="1300308546">
    <w:abstractNumId w:val="3"/>
  </w:num>
  <w:num w:numId="10" w16cid:durableId="20978273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95"/>
    <w:rsid w:val="000919F2"/>
    <w:rsid w:val="00175AB8"/>
    <w:rsid w:val="0031624C"/>
    <w:rsid w:val="00325A35"/>
    <w:rsid w:val="003A5433"/>
    <w:rsid w:val="00472B27"/>
    <w:rsid w:val="0048035D"/>
    <w:rsid w:val="00486200"/>
    <w:rsid w:val="004C1E24"/>
    <w:rsid w:val="004D313C"/>
    <w:rsid w:val="00680E2A"/>
    <w:rsid w:val="00825772"/>
    <w:rsid w:val="009D10BB"/>
    <w:rsid w:val="00A56108"/>
    <w:rsid w:val="00AB459A"/>
    <w:rsid w:val="00C75BBE"/>
    <w:rsid w:val="00E33677"/>
    <w:rsid w:val="00F1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8166F"/>
  <w15:chartTrackingRefBased/>
  <w15:docId w15:val="{03DD806F-383F-4A9A-85A9-A01882BA1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200"/>
  </w:style>
  <w:style w:type="paragraph" w:styleId="Heading1">
    <w:name w:val="heading 1"/>
    <w:basedOn w:val="Normal"/>
    <w:next w:val="Normal"/>
    <w:link w:val="Heading1Char"/>
    <w:uiPriority w:val="9"/>
    <w:qFormat/>
    <w:rsid w:val="00F16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6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RAMAH SELWADI</dc:creator>
  <cp:keywords/>
  <dc:description/>
  <cp:lastModifiedBy>RAMAH SELWADI</cp:lastModifiedBy>
  <cp:revision>6</cp:revision>
  <dcterms:created xsi:type="dcterms:W3CDTF">2026-02-16T17:11:00Z</dcterms:created>
  <dcterms:modified xsi:type="dcterms:W3CDTF">2026-02-18T13:00:00Z</dcterms:modified>
</cp:coreProperties>
</file>