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10AE2"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Times New Roman" w:eastAsia="Times New Roman" w:hAnsi="Times New Roman" w:cs="Times New Roman"/>
          <w:b/>
          <w:bCs/>
          <w:kern w:val="0"/>
          <w:sz w:val="27"/>
          <w:szCs w:val="27"/>
          <w14:ligatures w14:val="none"/>
        </w:rPr>
        <w:t>1. Message Scanning</w:t>
      </w:r>
    </w:p>
    <w:p w14:paraId="093B402B"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 xml:space="preserve">We require an AI model trained on a specialized dataset of Jordanian phishing messages. The system should also incorporate sender verification by cross-referencing against a comprehensive database of official bank contacts and trusted institutional numbers. The AI model must achieve high accuracy in detecting phishing messages while minimizing false positives. Crucially, the system must employ </w:t>
      </w:r>
      <w:r w:rsidRPr="00800651">
        <w:rPr>
          <w:rFonts w:ascii="Times New Roman" w:eastAsia="Times New Roman" w:hAnsi="Times New Roman" w:cs="Times New Roman"/>
          <w:b/>
          <w:bCs/>
          <w:kern w:val="0"/>
          <w14:ligatures w14:val="none"/>
        </w:rPr>
        <w:t>Explainable AI (XAI)</w:t>
      </w:r>
      <w:r w:rsidRPr="00800651">
        <w:rPr>
          <w:rFonts w:ascii="Times New Roman" w:eastAsia="Times New Roman" w:hAnsi="Times New Roman" w:cs="Times New Roman"/>
          <w:kern w:val="0"/>
          <w14:ligatures w14:val="none"/>
        </w:rPr>
        <w:t xml:space="preserve"> techniques to provide clear, understandable justifications for why specific messages were flagged as phishing attempts.</w:t>
      </w:r>
    </w:p>
    <w:p w14:paraId="411970B6"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Times New Roman" w:eastAsia="Times New Roman" w:hAnsi="Times New Roman" w:cs="Times New Roman"/>
          <w:b/>
          <w:bCs/>
          <w:kern w:val="0"/>
          <w:sz w:val="27"/>
          <w:szCs w:val="27"/>
          <w14:ligatures w14:val="none"/>
        </w:rPr>
        <w:t>2. CLIQ Scanning</w:t>
      </w:r>
    </w:p>
    <w:p w14:paraId="0805CDB6"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This component requires integration with Jordan's CLIQ system through an API connection to JoPac or the relevant governing organization. Due to dependency on external systems, this feature is currently not functional and pending implementation.</w:t>
      </w:r>
    </w:p>
    <w:p w14:paraId="61B17F8E"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Times New Roman" w:eastAsia="Times New Roman" w:hAnsi="Times New Roman" w:cs="Times New Roman"/>
          <w:b/>
          <w:bCs/>
          <w:kern w:val="0"/>
          <w:sz w:val="27"/>
          <w:szCs w:val="27"/>
          <w14:ligatures w14:val="none"/>
        </w:rPr>
        <w:t>3. Link Scanning</w:t>
      </w:r>
    </w:p>
    <w:p w14:paraId="71774C84"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Our link analysis system operates through three progressive layers of verification:</w:t>
      </w:r>
    </w:p>
    <w:p w14:paraId="08BF4D4E"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b/>
          <w:bCs/>
          <w:kern w:val="0"/>
          <w14:ligatures w14:val="none"/>
        </w:rPr>
        <w:t>Layer 1 – Whitelist Verification:</w:t>
      </w:r>
      <w:r w:rsidRPr="00800651">
        <w:rPr>
          <w:rFonts w:ascii="Times New Roman" w:eastAsia="Times New Roman" w:hAnsi="Times New Roman" w:cs="Times New Roman"/>
          <w:kern w:val="0"/>
          <w14:ligatures w14:val="none"/>
        </w:rPr>
        <w:t xml:space="preserve"> A comprehensive database containing all official Jordanian domains and legitimate institutional links.</w:t>
      </w:r>
    </w:p>
    <w:p w14:paraId="2E056BCC"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b/>
          <w:bCs/>
          <w:kern w:val="0"/>
          <w14:ligatures w14:val="none"/>
        </w:rPr>
        <w:t>Layer 2 – On-Device AI Analysis:</w:t>
      </w:r>
      <w:r w:rsidRPr="00800651">
        <w:rPr>
          <w:rFonts w:ascii="Times New Roman" w:eastAsia="Times New Roman" w:hAnsi="Times New Roman" w:cs="Times New Roman"/>
          <w:kern w:val="0"/>
          <w14:ligatures w14:val="none"/>
        </w:rPr>
        <w:t xml:space="preserve"> A locally-run AI model specifically trained on Jordanian link patterns and common spoofing techniques. This includes detecting sophisticated phishing attempts such as character substitution in official URLs (e.g., replacing Latin characters with similar-looking Arabic characters or using homoglyphs).</w:t>
      </w:r>
    </w:p>
    <w:p w14:paraId="21054F5F"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b/>
          <w:bCs/>
          <w:kern w:val="0"/>
          <w14:ligatures w14:val="none"/>
        </w:rPr>
        <w:t>Layer 3 – Third-Party API Verification:</w:t>
      </w:r>
      <w:r w:rsidRPr="00800651">
        <w:rPr>
          <w:rFonts w:ascii="Times New Roman" w:eastAsia="Times New Roman" w:hAnsi="Times New Roman" w:cs="Times New Roman"/>
          <w:kern w:val="0"/>
          <w14:ligatures w14:val="none"/>
        </w:rPr>
        <w:t xml:space="preserve"> Integration with security services such as VirusTotal for additional validation and threat intelligence.</w:t>
      </w:r>
    </w:p>
    <w:p w14:paraId="63C2B651"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 xml:space="preserve">All decisions made by the system will be accompanied by </w:t>
      </w:r>
      <w:r w:rsidRPr="00800651">
        <w:rPr>
          <w:rFonts w:ascii="Times New Roman" w:eastAsia="Times New Roman" w:hAnsi="Times New Roman" w:cs="Times New Roman"/>
          <w:b/>
          <w:bCs/>
          <w:kern w:val="0"/>
          <w14:ligatures w14:val="none"/>
        </w:rPr>
        <w:t>Explainable AI</w:t>
      </w:r>
      <w:r w:rsidRPr="00800651">
        <w:rPr>
          <w:rFonts w:ascii="Times New Roman" w:eastAsia="Times New Roman" w:hAnsi="Times New Roman" w:cs="Times New Roman"/>
          <w:kern w:val="0"/>
          <w14:ligatures w14:val="none"/>
        </w:rPr>
        <w:t xml:space="preserve"> outputs, clearly articulating the specific indicators that led to a link being classified as malicious.</w:t>
      </w:r>
    </w:p>
    <w:p w14:paraId="3FD93437"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Times New Roman" w:eastAsia="Times New Roman" w:hAnsi="Times New Roman" w:cs="Times New Roman"/>
          <w:b/>
          <w:bCs/>
          <w:kern w:val="0"/>
          <w:sz w:val="27"/>
          <w:szCs w:val="27"/>
          <w14:ligatures w14:val="none"/>
        </w:rPr>
        <w:t>4. Rumor &amp; News Scanning</w:t>
      </w:r>
    </w:p>
    <w:p w14:paraId="0AB50650"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The system will employ a dual-approach verification strategy:</w:t>
      </w:r>
    </w:p>
    <w:p w14:paraId="5DBFE6DB"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b/>
          <w:bCs/>
          <w:kern w:val="0"/>
          <w14:ligatures w14:val="none"/>
        </w:rPr>
        <w:t>Primary Approach – Official Government Integration:</w:t>
      </w:r>
      <w:r w:rsidRPr="00800651">
        <w:rPr>
          <w:rFonts w:ascii="Times New Roman" w:eastAsia="Times New Roman" w:hAnsi="Times New Roman" w:cs="Times New Roman"/>
          <w:kern w:val="0"/>
          <w14:ligatures w14:val="none"/>
        </w:rPr>
        <w:t xml:space="preserve"> Direct connection with government communication channels to receive real-time updates on official announcements and verified news.</w:t>
      </w:r>
    </w:p>
    <w:p w14:paraId="26083774"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b/>
          <w:bCs/>
          <w:kern w:val="0"/>
          <w14:ligatures w14:val="none"/>
        </w:rPr>
        <w:t>Secondary Approach – Independent Verification:</w:t>
      </w:r>
      <w:r w:rsidRPr="00800651">
        <w:rPr>
          <w:rFonts w:ascii="Times New Roman" w:eastAsia="Times New Roman" w:hAnsi="Times New Roman" w:cs="Times New Roman"/>
          <w:kern w:val="0"/>
          <w14:ligatures w14:val="none"/>
        </w:rPr>
        <w:t xml:space="preserve"> As government integration may not be immediately available, we will implement an independent verification system capable of processing various input formats:</w:t>
      </w:r>
    </w:p>
    <w:p w14:paraId="24441317" w14:textId="77777777" w:rsidR="00800651" w:rsidRPr="00800651" w:rsidRDefault="00800651" w:rsidP="008006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lastRenderedPageBreak/>
        <w:t>Screenshots of news articles</w:t>
      </w:r>
    </w:p>
    <w:p w14:paraId="629D2ACD" w14:textId="77777777" w:rsidR="00800651" w:rsidRPr="00800651" w:rsidRDefault="00800651" w:rsidP="008006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News article links</w:t>
      </w:r>
    </w:p>
    <w:p w14:paraId="427FE552" w14:textId="77777777" w:rsidR="00800651" w:rsidRPr="00800651" w:rsidRDefault="00800651" w:rsidP="008006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Copied/pasted text content</w:t>
      </w:r>
    </w:p>
    <w:p w14:paraId="3F8D5561"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 xml:space="preserve">The input will be processed and analyzed by an AI model specifically trained to evaluate news authenticity and identify potential misinformation. All analyses will be accompanied by </w:t>
      </w:r>
      <w:r w:rsidRPr="00800651">
        <w:rPr>
          <w:rFonts w:ascii="Times New Roman" w:eastAsia="Times New Roman" w:hAnsi="Times New Roman" w:cs="Times New Roman"/>
          <w:b/>
          <w:bCs/>
          <w:kern w:val="0"/>
          <w14:ligatures w14:val="none"/>
        </w:rPr>
        <w:t>Explainable AI</w:t>
      </w:r>
      <w:r w:rsidRPr="00800651">
        <w:rPr>
          <w:rFonts w:ascii="Times New Roman" w:eastAsia="Times New Roman" w:hAnsi="Times New Roman" w:cs="Times New Roman"/>
          <w:kern w:val="0"/>
          <w14:ligatures w14:val="none"/>
        </w:rPr>
        <w:t xml:space="preserve"> outputs detailing the reasoning behind the classification.</w:t>
      </w:r>
    </w:p>
    <w:p w14:paraId="2C1134DE"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Times New Roman" w:eastAsia="Times New Roman" w:hAnsi="Times New Roman" w:cs="Times New Roman"/>
          <w:b/>
          <w:bCs/>
          <w:kern w:val="0"/>
          <w:sz w:val="27"/>
          <w:szCs w:val="27"/>
          <w14:ligatures w14:val="none"/>
        </w:rPr>
        <w:t>5. Live Security Notifications &amp; Updates</w:t>
      </w:r>
    </w:p>
    <w:p w14:paraId="2B25FF31"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A real-time notification system delivering:</w:t>
      </w:r>
    </w:p>
    <w:p w14:paraId="6BBBCCC5" w14:textId="77777777" w:rsidR="00800651" w:rsidRPr="00800651" w:rsidRDefault="00800651" w:rsidP="008006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Active phishing campaign alerts</w:t>
      </w:r>
    </w:p>
    <w:p w14:paraId="1EAB96D5" w14:textId="77777777" w:rsidR="00800651" w:rsidRPr="00800651" w:rsidRDefault="00800651" w:rsidP="008006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Emerging cybersecurity threats</w:t>
      </w:r>
    </w:p>
    <w:p w14:paraId="37C62732" w14:textId="77777777" w:rsidR="00800651" w:rsidRPr="00800651" w:rsidRDefault="00800651" w:rsidP="008006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Official government announcements regarding misinformation</w:t>
      </w:r>
    </w:p>
    <w:p w14:paraId="47DA7D62" w14:textId="77777777" w:rsidR="00800651" w:rsidRPr="00800651" w:rsidRDefault="00800651" w:rsidP="008006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Updates from the National Cyber Security Center</w:t>
      </w:r>
    </w:p>
    <w:p w14:paraId="2408F8BD" w14:textId="77777777" w:rsidR="00800651" w:rsidRPr="00800651" w:rsidRDefault="00800651" w:rsidP="008006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Alerts from banking institutions and other critical infrastructure providers</w:t>
      </w:r>
    </w:p>
    <w:p w14:paraId="073B1FDD"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This feature requires establishing and maintaining active communication channels with government entities, the National Cyber Security Center, financial institutions, and other relevant stakeholders.</w:t>
      </w:r>
    </w:p>
    <w:p w14:paraId="4F1ECB65" w14:textId="77777777" w:rsidR="00C75286" w:rsidRDefault="00C75286" w:rsidP="00C75286">
      <w:pPr>
        <w:pStyle w:val="ListParagraph"/>
      </w:pPr>
    </w:p>
    <w:p w14:paraId="53874EFD" w14:textId="77777777" w:rsidR="00800651" w:rsidRDefault="00800651" w:rsidP="00C75286">
      <w:pPr>
        <w:pStyle w:val="ListParagraph"/>
      </w:pPr>
    </w:p>
    <w:p w14:paraId="31F70592" w14:textId="77777777" w:rsidR="00800651" w:rsidRDefault="00800651" w:rsidP="00C75286">
      <w:pPr>
        <w:pStyle w:val="ListParagraph"/>
      </w:pPr>
    </w:p>
    <w:p w14:paraId="6EFE5718" w14:textId="77777777" w:rsidR="00800651" w:rsidRDefault="00800651" w:rsidP="00C75286">
      <w:pPr>
        <w:pStyle w:val="ListParagraph"/>
      </w:pPr>
    </w:p>
    <w:p w14:paraId="0BC6D131" w14:textId="77777777" w:rsidR="00800651" w:rsidRPr="00800651" w:rsidRDefault="00800651" w:rsidP="008006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0651">
        <w:rPr>
          <w:rFonts w:ascii="Segoe UI Symbol" w:eastAsia="Times New Roman" w:hAnsi="Segoe UI Symbol" w:cs="Segoe UI Symbol"/>
          <w:b/>
          <w:bCs/>
          <w:kern w:val="36"/>
          <w:sz w:val="48"/>
          <w:szCs w:val="48"/>
          <w14:ligatures w14:val="none"/>
        </w:rPr>
        <w:t>🛡</w:t>
      </w:r>
      <w:r w:rsidRPr="00800651">
        <w:rPr>
          <w:rFonts w:ascii="Times New Roman" w:eastAsia="Times New Roman" w:hAnsi="Times New Roman" w:cs="Times New Roman"/>
          <w:b/>
          <w:bCs/>
          <w:kern w:val="36"/>
          <w:sz w:val="48"/>
          <w:szCs w:val="48"/>
          <w14:ligatures w14:val="none"/>
        </w:rPr>
        <w:t xml:space="preserve"> Nashama Shield – Organized Technical Summary</w:t>
      </w:r>
    </w:p>
    <w:p w14:paraId="6553FA13"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i/>
          <w:iCs/>
          <w:kern w:val="0"/>
          <w14:ligatures w14:val="none"/>
        </w:rPr>
        <w:t>(Focused on Detection + News + Alerts)</w:t>
      </w:r>
    </w:p>
    <w:p w14:paraId="61AD8A5C" w14:textId="77777777" w:rsidR="00800651" w:rsidRPr="00800651" w:rsidRDefault="00000000" w:rsidP="008006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168390">
          <v:rect id="_x0000_i1025" style="width:0;height:1.5pt" o:hralign="center" o:hrstd="t" o:hr="t" fillcolor="#a0a0a0" stroked="f"/>
        </w:pict>
      </w:r>
    </w:p>
    <w:p w14:paraId="59A1D4FF" w14:textId="77777777" w:rsidR="00800651" w:rsidRPr="00800651" w:rsidRDefault="00800651" w:rsidP="008006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0651">
        <w:rPr>
          <w:rFonts w:ascii="Times New Roman" w:eastAsia="Times New Roman" w:hAnsi="Times New Roman" w:cs="Times New Roman"/>
          <w:b/>
          <w:bCs/>
          <w:kern w:val="36"/>
          <w:sz w:val="48"/>
          <w:szCs w:val="48"/>
          <w14:ligatures w14:val="none"/>
        </w:rPr>
        <w:t>1️</w:t>
      </w:r>
      <w:r w:rsidRPr="00800651">
        <w:rPr>
          <w:rFonts w:ascii="Segoe UI Symbol" w:eastAsia="Times New Roman" w:hAnsi="Segoe UI Symbol" w:cs="Segoe UI Symbol"/>
          <w:b/>
          <w:bCs/>
          <w:kern w:val="36"/>
          <w:sz w:val="48"/>
          <w:szCs w:val="48"/>
          <w14:ligatures w14:val="none"/>
        </w:rPr>
        <w:t>⃣</w:t>
      </w:r>
      <w:r w:rsidRPr="00800651">
        <w:rPr>
          <w:rFonts w:ascii="Times New Roman" w:eastAsia="Times New Roman" w:hAnsi="Times New Roman" w:cs="Times New Roman"/>
          <w:b/>
          <w:bCs/>
          <w:kern w:val="36"/>
          <w:sz w:val="48"/>
          <w:szCs w:val="48"/>
          <w14:ligatures w14:val="none"/>
        </w:rPr>
        <w:t xml:space="preserve"> Message Scanning (SMS / Social Phishing Detection)</w:t>
      </w:r>
    </w:p>
    <w:p w14:paraId="307511DB"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Objective</w:t>
      </w:r>
    </w:p>
    <w:p w14:paraId="163AC285"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lastRenderedPageBreak/>
        <w:t>Detect phishing messages using AI trained on Jordan-specific scam patterns, with explainable results.</w:t>
      </w:r>
    </w:p>
    <w:p w14:paraId="6745387D"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Key Components</w:t>
      </w:r>
    </w:p>
    <w:p w14:paraId="6594FAE2" w14:textId="77777777" w:rsidR="00800651" w:rsidRPr="00800651" w:rsidRDefault="00800651" w:rsidP="008006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AI text classification model (Safe / Warning / Phishing)</w:t>
      </w:r>
    </w:p>
    <w:p w14:paraId="1F69AA63" w14:textId="77777777" w:rsidR="00800651" w:rsidRPr="00800651" w:rsidRDefault="00800651" w:rsidP="008006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Jordan-specific phishing dataset</w:t>
      </w:r>
    </w:p>
    <w:p w14:paraId="33BA5C3A" w14:textId="77777777" w:rsidR="00800651" w:rsidRPr="00800651" w:rsidRDefault="00800651" w:rsidP="008006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Sender validation layer (official bank/government numbers whitelist)</w:t>
      </w:r>
    </w:p>
    <w:p w14:paraId="0F70E2C2" w14:textId="77777777" w:rsidR="00800651" w:rsidRPr="00800651" w:rsidRDefault="00800651" w:rsidP="008006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Detection of:</w:t>
      </w:r>
    </w:p>
    <w:p w14:paraId="78B7DD1A" w14:textId="77777777" w:rsidR="00800651" w:rsidRPr="00800651" w:rsidRDefault="00800651" w:rsidP="0080065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Urgency language</w:t>
      </w:r>
    </w:p>
    <w:p w14:paraId="40AA2A3A" w14:textId="77777777" w:rsidR="00800651" w:rsidRPr="00800651" w:rsidRDefault="00800651" w:rsidP="0080065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Payment requests</w:t>
      </w:r>
    </w:p>
    <w:p w14:paraId="5B22CF9B" w14:textId="77777777" w:rsidR="00800651" w:rsidRPr="00800651" w:rsidRDefault="00800651" w:rsidP="0080065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OTP/password requests</w:t>
      </w:r>
    </w:p>
    <w:p w14:paraId="618353A9" w14:textId="77777777" w:rsidR="00800651" w:rsidRPr="00800651" w:rsidRDefault="00800651" w:rsidP="0080065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Impersonation (banks, Jordan Post, customs, etc.)</w:t>
      </w:r>
    </w:p>
    <w:p w14:paraId="062D58E2" w14:textId="77777777" w:rsidR="00800651" w:rsidRPr="00800651" w:rsidRDefault="00800651" w:rsidP="0080065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Suspicious embedded links</w:t>
      </w:r>
    </w:p>
    <w:p w14:paraId="14B78B74"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Output</w:t>
      </w:r>
    </w:p>
    <w:p w14:paraId="606DA134" w14:textId="77777777" w:rsidR="00800651" w:rsidRPr="00800651" w:rsidRDefault="00800651" w:rsidP="008006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Risk level</w:t>
      </w:r>
    </w:p>
    <w:p w14:paraId="68CE2D57" w14:textId="77777777" w:rsidR="00800651" w:rsidRPr="00800651" w:rsidRDefault="00800651" w:rsidP="008006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Confidence score</w:t>
      </w:r>
    </w:p>
    <w:p w14:paraId="48AE608F" w14:textId="77777777" w:rsidR="00800651" w:rsidRPr="00800651" w:rsidRDefault="00800651" w:rsidP="008006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Highlighted suspicious words</w:t>
      </w:r>
    </w:p>
    <w:p w14:paraId="64BB34C0" w14:textId="77777777" w:rsidR="00800651" w:rsidRPr="00800651" w:rsidRDefault="00800651" w:rsidP="008006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Clear explanation (“why flagged”)</w:t>
      </w:r>
    </w:p>
    <w:p w14:paraId="7CE38BAE" w14:textId="77777777" w:rsidR="00800651" w:rsidRPr="00800651" w:rsidRDefault="00800651" w:rsidP="008006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Recommended action</w:t>
      </w:r>
    </w:p>
    <w:p w14:paraId="40727B8F"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Core Requirement</w:t>
      </w:r>
    </w:p>
    <w:p w14:paraId="02FB05C7"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Explainable AI — the user must understand why the message was classified as phishing.</w:t>
      </w:r>
    </w:p>
    <w:p w14:paraId="73195B30" w14:textId="77777777" w:rsidR="00800651" w:rsidRPr="00800651" w:rsidRDefault="00000000" w:rsidP="008006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C2194F">
          <v:rect id="_x0000_i1026" style="width:0;height:1.5pt" o:hralign="center" o:hrstd="t" o:hr="t" fillcolor="#a0a0a0" stroked="f"/>
        </w:pict>
      </w:r>
    </w:p>
    <w:p w14:paraId="2ECC2D9D" w14:textId="77777777" w:rsidR="00800651" w:rsidRPr="00800651" w:rsidRDefault="00800651" w:rsidP="008006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0651">
        <w:rPr>
          <w:rFonts w:ascii="Times New Roman" w:eastAsia="Times New Roman" w:hAnsi="Times New Roman" w:cs="Times New Roman"/>
          <w:b/>
          <w:bCs/>
          <w:kern w:val="36"/>
          <w:sz w:val="48"/>
          <w:szCs w:val="48"/>
          <w14:ligatures w14:val="none"/>
        </w:rPr>
        <w:t>2️</w:t>
      </w:r>
      <w:r w:rsidRPr="00800651">
        <w:rPr>
          <w:rFonts w:ascii="Segoe UI Symbol" w:eastAsia="Times New Roman" w:hAnsi="Segoe UI Symbol" w:cs="Segoe UI Symbol"/>
          <w:b/>
          <w:bCs/>
          <w:kern w:val="36"/>
          <w:sz w:val="48"/>
          <w:szCs w:val="48"/>
          <w14:ligatures w14:val="none"/>
        </w:rPr>
        <w:t>⃣</w:t>
      </w:r>
      <w:r w:rsidRPr="00800651">
        <w:rPr>
          <w:rFonts w:ascii="Times New Roman" w:eastAsia="Times New Roman" w:hAnsi="Times New Roman" w:cs="Times New Roman"/>
          <w:b/>
          <w:bCs/>
          <w:kern w:val="36"/>
          <w:sz w:val="48"/>
          <w:szCs w:val="48"/>
          <w14:ligatures w14:val="none"/>
        </w:rPr>
        <w:t xml:space="preserve"> CliQ Scanning</w:t>
      </w:r>
    </w:p>
    <w:p w14:paraId="69FE9D19"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Objective</w:t>
      </w:r>
    </w:p>
    <w:p w14:paraId="67DDC9B5"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Detect potential fraud in CliQ payment requests or aliases.</w:t>
      </w:r>
    </w:p>
    <w:p w14:paraId="429007BC"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Current Status</w:t>
      </w:r>
    </w:p>
    <w:p w14:paraId="2A858F1D"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Requires official API integration with:</w:t>
      </w:r>
    </w:p>
    <w:p w14:paraId="60D020E0" w14:textId="77777777" w:rsidR="00800651" w:rsidRPr="00800651" w:rsidRDefault="00800651" w:rsidP="008006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JoPACC</w:t>
      </w:r>
    </w:p>
    <w:p w14:paraId="2B8A2D4F" w14:textId="77777777" w:rsidR="00800651" w:rsidRPr="00800651" w:rsidRDefault="00800651" w:rsidP="008006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CliQ infrastructure</w:t>
      </w:r>
    </w:p>
    <w:p w14:paraId="6EF8F3CE"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Currently not functional without government access.</w:t>
      </w:r>
    </w:p>
    <w:p w14:paraId="5FAE2A4F"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lastRenderedPageBreak/>
        <w:t>🔹</w:t>
      </w:r>
      <w:r w:rsidRPr="00800651">
        <w:rPr>
          <w:rFonts w:ascii="Times New Roman" w:eastAsia="Times New Roman" w:hAnsi="Times New Roman" w:cs="Times New Roman"/>
          <w:b/>
          <w:bCs/>
          <w:kern w:val="0"/>
          <w:sz w:val="27"/>
          <w:szCs w:val="27"/>
          <w14:ligatures w14:val="none"/>
        </w:rPr>
        <w:t xml:space="preserve"> Future Requirements</w:t>
      </w:r>
    </w:p>
    <w:p w14:paraId="3799F7EF" w14:textId="77777777" w:rsidR="00800651" w:rsidRPr="00800651" w:rsidRDefault="00800651" w:rsidP="008006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API verification of CliQ alias legitimacy</w:t>
      </w:r>
    </w:p>
    <w:p w14:paraId="28C9607F" w14:textId="77777777" w:rsidR="00800651" w:rsidRPr="00800651" w:rsidRDefault="00800651" w:rsidP="008006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Fraud reporting signals</w:t>
      </w:r>
    </w:p>
    <w:p w14:paraId="5087A55A" w14:textId="77777777" w:rsidR="00800651" w:rsidRPr="00800651" w:rsidRDefault="00800651" w:rsidP="008006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Risk scoring based on official data</w:t>
      </w:r>
    </w:p>
    <w:p w14:paraId="7EDF56E4"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Output</w:t>
      </w:r>
    </w:p>
    <w:p w14:paraId="591569EE" w14:textId="77777777" w:rsidR="00800651" w:rsidRPr="00800651" w:rsidRDefault="00800651" w:rsidP="008006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Risk level</w:t>
      </w:r>
    </w:p>
    <w:p w14:paraId="258DA81A" w14:textId="77777777" w:rsidR="00800651" w:rsidRPr="00800651" w:rsidRDefault="00800651" w:rsidP="008006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Explanation</w:t>
      </w:r>
    </w:p>
    <w:p w14:paraId="4676C2B7" w14:textId="77777777" w:rsidR="00800651" w:rsidRPr="00800651" w:rsidRDefault="00800651" w:rsidP="008006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Recommendation (e.g., Do not transfer funds)</w:t>
      </w:r>
    </w:p>
    <w:p w14:paraId="5518B514" w14:textId="77777777" w:rsidR="00800651" w:rsidRPr="00800651" w:rsidRDefault="00000000" w:rsidP="008006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51B80D">
          <v:rect id="_x0000_i1027" style="width:0;height:1.5pt" o:hralign="center" o:hrstd="t" o:hr="t" fillcolor="#a0a0a0" stroked="f"/>
        </w:pict>
      </w:r>
    </w:p>
    <w:p w14:paraId="2FE7AEDC" w14:textId="77777777" w:rsidR="00800651" w:rsidRPr="00800651" w:rsidRDefault="00800651" w:rsidP="008006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0651">
        <w:rPr>
          <w:rFonts w:ascii="Times New Roman" w:eastAsia="Times New Roman" w:hAnsi="Times New Roman" w:cs="Times New Roman"/>
          <w:b/>
          <w:bCs/>
          <w:kern w:val="36"/>
          <w:sz w:val="48"/>
          <w:szCs w:val="48"/>
          <w14:ligatures w14:val="none"/>
        </w:rPr>
        <w:t>3️</w:t>
      </w:r>
      <w:r w:rsidRPr="00800651">
        <w:rPr>
          <w:rFonts w:ascii="Segoe UI Symbol" w:eastAsia="Times New Roman" w:hAnsi="Segoe UI Symbol" w:cs="Segoe UI Symbol"/>
          <w:b/>
          <w:bCs/>
          <w:kern w:val="36"/>
          <w:sz w:val="48"/>
          <w:szCs w:val="48"/>
          <w14:ligatures w14:val="none"/>
        </w:rPr>
        <w:t>⃣</w:t>
      </w:r>
      <w:r w:rsidRPr="00800651">
        <w:rPr>
          <w:rFonts w:ascii="Times New Roman" w:eastAsia="Times New Roman" w:hAnsi="Times New Roman" w:cs="Times New Roman"/>
          <w:b/>
          <w:bCs/>
          <w:kern w:val="36"/>
          <w:sz w:val="48"/>
          <w:szCs w:val="48"/>
          <w14:ligatures w14:val="none"/>
        </w:rPr>
        <w:t xml:space="preserve"> Link Scanning (3-Layer System)</w:t>
      </w:r>
    </w:p>
    <w:p w14:paraId="662C0BA8"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Objective</w:t>
      </w:r>
    </w:p>
    <w:p w14:paraId="42C80EC9"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Detect phishing websites using a layered approach.</w:t>
      </w:r>
    </w:p>
    <w:p w14:paraId="0FEC1E4C" w14:textId="77777777" w:rsidR="00800651" w:rsidRPr="00800651" w:rsidRDefault="00000000" w:rsidP="008006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0EA816">
          <v:rect id="_x0000_i1028" style="width:0;height:1.5pt" o:hralign="center" o:hrstd="t" o:hr="t" fillcolor="#a0a0a0" stroked="f"/>
        </w:pict>
      </w:r>
    </w:p>
    <w:p w14:paraId="705304F3" w14:textId="77777777" w:rsidR="00800651" w:rsidRPr="00800651" w:rsidRDefault="00800651" w:rsidP="008006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651">
        <w:rPr>
          <w:rFonts w:ascii="Segoe UI Emoji" w:eastAsia="Times New Roman" w:hAnsi="Segoe UI Emoji" w:cs="Segoe UI Emoji"/>
          <w:b/>
          <w:bCs/>
          <w:kern w:val="0"/>
          <w:sz w:val="36"/>
          <w:szCs w:val="36"/>
          <w14:ligatures w14:val="none"/>
        </w:rPr>
        <w:t>🔹</w:t>
      </w:r>
      <w:r w:rsidRPr="00800651">
        <w:rPr>
          <w:rFonts w:ascii="Times New Roman" w:eastAsia="Times New Roman" w:hAnsi="Times New Roman" w:cs="Times New Roman"/>
          <w:b/>
          <w:bCs/>
          <w:kern w:val="0"/>
          <w:sz w:val="36"/>
          <w:szCs w:val="36"/>
          <w14:ligatures w14:val="none"/>
        </w:rPr>
        <w:t xml:space="preserve"> Layer 1 – Official Whitelist</w:t>
      </w:r>
    </w:p>
    <w:p w14:paraId="3BF1D916" w14:textId="77777777" w:rsidR="00800651" w:rsidRPr="00800651" w:rsidRDefault="00800651" w:rsidP="008006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Registry of verified Jordan domains (gov.jo, banks, etc.)</w:t>
      </w:r>
    </w:p>
    <w:p w14:paraId="4821EFBE" w14:textId="77777777" w:rsidR="00800651" w:rsidRPr="00800651" w:rsidRDefault="00800651" w:rsidP="008006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Exact match = Safe</w:t>
      </w:r>
    </w:p>
    <w:p w14:paraId="58F72231" w14:textId="77777777" w:rsidR="00800651" w:rsidRPr="00800651" w:rsidRDefault="00800651" w:rsidP="008006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Similar but modified domain = suspicious</w:t>
      </w:r>
    </w:p>
    <w:p w14:paraId="1BE7874C" w14:textId="77777777" w:rsidR="00800651" w:rsidRPr="00800651" w:rsidRDefault="00000000" w:rsidP="008006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313E8">
          <v:rect id="_x0000_i1029" style="width:0;height:1.5pt" o:hralign="center" o:hrstd="t" o:hr="t" fillcolor="#a0a0a0" stroked="f"/>
        </w:pict>
      </w:r>
    </w:p>
    <w:p w14:paraId="1C3E2BC1" w14:textId="77777777" w:rsidR="00800651" w:rsidRPr="00800651" w:rsidRDefault="00800651" w:rsidP="008006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651">
        <w:rPr>
          <w:rFonts w:ascii="Segoe UI Emoji" w:eastAsia="Times New Roman" w:hAnsi="Segoe UI Emoji" w:cs="Segoe UI Emoji"/>
          <w:b/>
          <w:bCs/>
          <w:kern w:val="0"/>
          <w:sz w:val="36"/>
          <w:szCs w:val="36"/>
          <w14:ligatures w14:val="none"/>
        </w:rPr>
        <w:t>🔹</w:t>
      </w:r>
      <w:r w:rsidRPr="00800651">
        <w:rPr>
          <w:rFonts w:ascii="Times New Roman" w:eastAsia="Times New Roman" w:hAnsi="Times New Roman" w:cs="Times New Roman"/>
          <w:b/>
          <w:bCs/>
          <w:kern w:val="0"/>
          <w:sz w:val="36"/>
          <w:szCs w:val="36"/>
          <w14:ligatures w14:val="none"/>
        </w:rPr>
        <w:t xml:space="preserve"> Layer 2 – On-Device AI Model</w:t>
      </w:r>
    </w:p>
    <w:p w14:paraId="182146FC" w14:textId="77777777" w:rsidR="00800651" w:rsidRPr="00800651" w:rsidRDefault="00800651" w:rsidP="008006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URL classification model</w:t>
      </w:r>
    </w:p>
    <w:p w14:paraId="4FACEA0B" w14:textId="77777777" w:rsidR="00800651" w:rsidRPr="00800651" w:rsidRDefault="00800651" w:rsidP="008006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Detects:</w:t>
      </w:r>
    </w:p>
    <w:p w14:paraId="379B8030" w14:textId="77777777" w:rsidR="00800651" w:rsidRPr="00800651" w:rsidRDefault="00800651" w:rsidP="0080065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Typosquatting</w:t>
      </w:r>
    </w:p>
    <w:p w14:paraId="63918342" w14:textId="77777777" w:rsidR="00800651" w:rsidRPr="00800651" w:rsidRDefault="00800651" w:rsidP="0080065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Suspicious TLDs (.xyz, .top)</w:t>
      </w:r>
    </w:p>
    <w:p w14:paraId="6065624D" w14:textId="77777777" w:rsidR="00800651" w:rsidRPr="00800651" w:rsidRDefault="00800651" w:rsidP="0080065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Domain anomalies</w:t>
      </w:r>
    </w:p>
    <w:p w14:paraId="2C791052" w14:textId="77777777" w:rsidR="00800651" w:rsidRPr="00800651" w:rsidRDefault="00800651" w:rsidP="0080065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Encoded/malicious structure</w:t>
      </w:r>
    </w:p>
    <w:p w14:paraId="3B73E64B" w14:textId="77777777" w:rsidR="00800651" w:rsidRPr="00800651" w:rsidRDefault="00800651" w:rsidP="008006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Trained on Jordan-related phishing examples</w:t>
      </w:r>
    </w:p>
    <w:p w14:paraId="6856902E" w14:textId="77777777" w:rsidR="00800651" w:rsidRPr="00800651" w:rsidRDefault="00000000" w:rsidP="008006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2F82CD">
          <v:rect id="_x0000_i1030" style="width:0;height:1.5pt" o:hralign="center" o:hrstd="t" o:hr="t" fillcolor="#a0a0a0" stroked="f"/>
        </w:pict>
      </w:r>
    </w:p>
    <w:p w14:paraId="5BE612BF" w14:textId="77777777" w:rsidR="00800651" w:rsidRPr="00800651" w:rsidRDefault="00800651" w:rsidP="008006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651">
        <w:rPr>
          <w:rFonts w:ascii="Segoe UI Emoji" w:eastAsia="Times New Roman" w:hAnsi="Segoe UI Emoji" w:cs="Segoe UI Emoji"/>
          <w:b/>
          <w:bCs/>
          <w:kern w:val="0"/>
          <w:sz w:val="36"/>
          <w:szCs w:val="36"/>
          <w14:ligatures w14:val="none"/>
        </w:rPr>
        <w:lastRenderedPageBreak/>
        <w:t>🔹</w:t>
      </w:r>
      <w:r w:rsidRPr="00800651">
        <w:rPr>
          <w:rFonts w:ascii="Times New Roman" w:eastAsia="Times New Roman" w:hAnsi="Times New Roman" w:cs="Times New Roman"/>
          <w:b/>
          <w:bCs/>
          <w:kern w:val="0"/>
          <w:sz w:val="36"/>
          <w:szCs w:val="36"/>
          <w14:ligatures w14:val="none"/>
        </w:rPr>
        <w:t xml:space="preserve"> Layer 3 – External Reputation API (Optional)</w:t>
      </w:r>
    </w:p>
    <w:p w14:paraId="246A01A7" w14:textId="77777777" w:rsidR="00800651" w:rsidRPr="00800651" w:rsidRDefault="00800651" w:rsidP="008006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VirusTotal or government-approved service</w:t>
      </w:r>
    </w:p>
    <w:p w14:paraId="11CE3C76" w14:textId="77777777" w:rsidR="00800651" w:rsidRPr="00800651" w:rsidRDefault="00800651" w:rsidP="008006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Used for additional validation</w:t>
      </w:r>
    </w:p>
    <w:p w14:paraId="2FF237B6" w14:textId="77777777" w:rsidR="00800651" w:rsidRPr="00800651" w:rsidRDefault="00000000" w:rsidP="008006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9ABF1">
          <v:rect id="_x0000_i1031" style="width:0;height:1.5pt" o:hralign="center" o:hrstd="t" o:hr="t" fillcolor="#a0a0a0" stroked="f"/>
        </w:pict>
      </w:r>
    </w:p>
    <w:p w14:paraId="7A500779"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Output</w:t>
      </w:r>
    </w:p>
    <w:p w14:paraId="6B3B9C4C" w14:textId="77777777" w:rsidR="00800651" w:rsidRPr="00800651" w:rsidRDefault="00800651" w:rsidP="008006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Risk level</w:t>
      </w:r>
    </w:p>
    <w:p w14:paraId="68E80CD0" w14:textId="77777777" w:rsidR="00800651" w:rsidRPr="00800651" w:rsidRDefault="00800651" w:rsidP="008006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Specific detection reasons</w:t>
      </w:r>
    </w:p>
    <w:p w14:paraId="2940757C" w14:textId="77777777" w:rsidR="00800651" w:rsidRPr="00800651" w:rsidRDefault="00800651" w:rsidP="008006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Domain comparison explanation</w:t>
      </w:r>
    </w:p>
    <w:p w14:paraId="28E7DB6F" w14:textId="77777777" w:rsidR="00800651" w:rsidRPr="00800651" w:rsidRDefault="00800651" w:rsidP="008006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Recommended action</w:t>
      </w:r>
    </w:p>
    <w:p w14:paraId="61D9EC71"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Core Requirement</w:t>
      </w:r>
    </w:p>
    <w:p w14:paraId="005090F5"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Full explainability for every decision.</w:t>
      </w:r>
    </w:p>
    <w:p w14:paraId="2DD5BBAE" w14:textId="77777777" w:rsidR="00800651" w:rsidRPr="00800651" w:rsidRDefault="00000000" w:rsidP="008006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6229A">
          <v:rect id="_x0000_i1032" style="width:0;height:1.5pt" o:hralign="center" o:hrstd="t" o:hr="t" fillcolor="#a0a0a0" stroked="f"/>
        </w:pict>
      </w:r>
    </w:p>
    <w:p w14:paraId="7B8DD049" w14:textId="77777777" w:rsidR="00800651" w:rsidRPr="00800651" w:rsidRDefault="00800651" w:rsidP="008006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0651">
        <w:rPr>
          <w:rFonts w:ascii="Times New Roman" w:eastAsia="Times New Roman" w:hAnsi="Times New Roman" w:cs="Times New Roman"/>
          <w:b/>
          <w:bCs/>
          <w:kern w:val="36"/>
          <w:sz w:val="48"/>
          <w:szCs w:val="48"/>
          <w14:ligatures w14:val="none"/>
        </w:rPr>
        <w:t>4️</w:t>
      </w:r>
      <w:r w:rsidRPr="00800651">
        <w:rPr>
          <w:rFonts w:ascii="Segoe UI Symbol" w:eastAsia="Times New Roman" w:hAnsi="Segoe UI Symbol" w:cs="Segoe UI Symbol"/>
          <w:b/>
          <w:bCs/>
          <w:kern w:val="36"/>
          <w:sz w:val="48"/>
          <w:szCs w:val="48"/>
          <w14:ligatures w14:val="none"/>
        </w:rPr>
        <w:t>⃣</w:t>
      </w:r>
      <w:r w:rsidRPr="00800651">
        <w:rPr>
          <w:rFonts w:ascii="Times New Roman" w:eastAsia="Times New Roman" w:hAnsi="Times New Roman" w:cs="Times New Roman"/>
          <w:b/>
          <w:bCs/>
          <w:kern w:val="36"/>
          <w:sz w:val="48"/>
          <w:szCs w:val="48"/>
          <w14:ligatures w14:val="none"/>
        </w:rPr>
        <w:t xml:space="preserve"> Rumor / News Scanning</w:t>
      </w:r>
    </w:p>
    <w:p w14:paraId="0A7C7317"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Objective</w:t>
      </w:r>
    </w:p>
    <w:p w14:paraId="6357E27D"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Detect misinformation before users share it.</w:t>
      </w:r>
    </w:p>
    <w:p w14:paraId="3D98CAE6"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Input Types</w:t>
      </w:r>
    </w:p>
    <w:p w14:paraId="29ACAC34" w14:textId="77777777" w:rsidR="00800651" w:rsidRPr="00800651" w:rsidRDefault="00800651" w:rsidP="008006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Screenshot (OCR)</w:t>
      </w:r>
    </w:p>
    <w:p w14:paraId="605707C7" w14:textId="77777777" w:rsidR="00800651" w:rsidRPr="00800651" w:rsidRDefault="00800651" w:rsidP="008006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News link</w:t>
      </w:r>
    </w:p>
    <w:p w14:paraId="05D242AD" w14:textId="77777777" w:rsidR="00800651" w:rsidRPr="00800651" w:rsidRDefault="00800651" w:rsidP="008006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Copy-pasted text</w:t>
      </w:r>
    </w:p>
    <w:p w14:paraId="6E54911B"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Processing</w:t>
      </w:r>
    </w:p>
    <w:p w14:paraId="3D4FA3BB" w14:textId="77777777" w:rsidR="00800651" w:rsidRPr="00800651" w:rsidRDefault="00800651" w:rsidP="008006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Text extraction (if image)</w:t>
      </w:r>
    </w:p>
    <w:p w14:paraId="33491E91" w14:textId="77777777" w:rsidR="00800651" w:rsidRPr="00800651" w:rsidRDefault="00800651" w:rsidP="008006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AI analysis for:</w:t>
      </w:r>
    </w:p>
    <w:p w14:paraId="17266E28" w14:textId="77777777" w:rsidR="00800651" w:rsidRPr="00800651" w:rsidRDefault="00800651" w:rsidP="00800651">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Emotional manipulation</w:t>
      </w:r>
    </w:p>
    <w:p w14:paraId="385CA0F7" w14:textId="77777777" w:rsidR="00800651" w:rsidRPr="00800651" w:rsidRDefault="00800651" w:rsidP="00800651">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Lack of official source</w:t>
      </w:r>
    </w:p>
    <w:p w14:paraId="5497F28E" w14:textId="77777777" w:rsidR="00800651" w:rsidRPr="00800651" w:rsidRDefault="00800651" w:rsidP="00800651">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Pattern similarity to known rumors</w:t>
      </w:r>
    </w:p>
    <w:p w14:paraId="64410EB8" w14:textId="77777777" w:rsidR="00800651" w:rsidRPr="00800651" w:rsidRDefault="00800651" w:rsidP="008006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Verification step:</w:t>
      </w:r>
    </w:p>
    <w:p w14:paraId="2EDEA095" w14:textId="77777777" w:rsidR="00800651" w:rsidRPr="00800651" w:rsidRDefault="00800651" w:rsidP="00800651">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Government API (if available)</w:t>
      </w:r>
    </w:p>
    <w:p w14:paraId="2DC331A5" w14:textId="77777777" w:rsidR="00800651" w:rsidRPr="00800651" w:rsidRDefault="00800651" w:rsidP="00800651">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Internal rumor dataset (fallback)</w:t>
      </w:r>
    </w:p>
    <w:p w14:paraId="345465A7"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lastRenderedPageBreak/>
        <w:t>🔹</w:t>
      </w:r>
      <w:r w:rsidRPr="00800651">
        <w:rPr>
          <w:rFonts w:ascii="Times New Roman" w:eastAsia="Times New Roman" w:hAnsi="Times New Roman" w:cs="Times New Roman"/>
          <w:b/>
          <w:bCs/>
          <w:kern w:val="0"/>
          <w:sz w:val="27"/>
          <w:szCs w:val="27"/>
          <w14:ligatures w14:val="none"/>
        </w:rPr>
        <w:t xml:space="preserve"> Output</w:t>
      </w:r>
    </w:p>
    <w:p w14:paraId="24CC81ED" w14:textId="77777777" w:rsidR="00800651" w:rsidRPr="00800651" w:rsidRDefault="00800651" w:rsidP="0080065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Verified / Not Verified / Likely Rumor / Unknown</w:t>
      </w:r>
    </w:p>
    <w:p w14:paraId="54A114CC" w14:textId="77777777" w:rsidR="00800651" w:rsidRPr="00800651" w:rsidRDefault="00800651" w:rsidP="0080065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Confidence level</w:t>
      </w:r>
    </w:p>
    <w:p w14:paraId="42A7BCB0" w14:textId="77777777" w:rsidR="00800651" w:rsidRPr="00800651" w:rsidRDefault="00800651" w:rsidP="0080065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Clear explanation</w:t>
      </w:r>
    </w:p>
    <w:p w14:paraId="37FE78F7" w14:textId="77777777" w:rsidR="00800651" w:rsidRPr="00800651" w:rsidRDefault="00800651" w:rsidP="0080065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Recommendation (share / wait / verify)</w:t>
      </w:r>
    </w:p>
    <w:p w14:paraId="38736B15" w14:textId="77777777" w:rsidR="00800651" w:rsidRPr="00800651" w:rsidRDefault="00000000" w:rsidP="008006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6A56EC">
          <v:rect id="_x0000_i1033" style="width:0;height:1.5pt" o:hralign="center" o:hrstd="t" o:hr="t" fillcolor="#a0a0a0" stroked="f"/>
        </w:pict>
      </w:r>
    </w:p>
    <w:p w14:paraId="3EDFC5D1" w14:textId="77777777" w:rsidR="00800651" w:rsidRPr="00800651" w:rsidRDefault="00800651" w:rsidP="008006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0651">
        <w:rPr>
          <w:rFonts w:ascii="Times New Roman" w:eastAsia="Times New Roman" w:hAnsi="Times New Roman" w:cs="Times New Roman"/>
          <w:b/>
          <w:bCs/>
          <w:kern w:val="36"/>
          <w:sz w:val="48"/>
          <w:szCs w:val="48"/>
          <w14:ligatures w14:val="none"/>
        </w:rPr>
        <w:t>5️</w:t>
      </w:r>
      <w:r w:rsidRPr="00800651">
        <w:rPr>
          <w:rFonts w:ascii="Segoe UI Symbol" w:eastAsia="Times New Roman" w:hAnsi="Segoe UI Symbol" w:cs="Segoe UI Symbol"/>
          <w:b/>
          <w:bCs/>
          <w:kern w:val="36"/>
          <w:sz w:val="48"/>
          <w:szCs w:val="48"/>
          <w14:ligatures w14:val="none"/>
        </w:rPr>
        <w:t>⃣</w:t>
      </w:r>
      <w:r w:rsidRPr="00800651">
        <w:rPr>
          <w:rFonts w:ascii="Times New Roman" w:eastAsia="Times New Roman" w:hAnsi="Times New Roman" w:cs="Times New Roman"/>
          <w:b/>
          <w:bCs/>
          <w:kern w:val="36"/>
          <w:sz w:val="48"/>
          <w:szCs w:val="48"/>
          <w14:ligatures w14:val="none"/>
        </w:rPr>
        <w:t xml:space="preserve"> Live Notifications &amp; Security Alerts</w:t>
      </w:r>
    </w:p>
    <w:p w14:paraId="29B4BDD1"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Objective</w:t>
      </w:r>
    </w:p>
    <w:p w14:paraId="15E2BB11" w14:textId="77777777" w:rsidR="00800651" w:rsidRPr="00800651" w:rsidRDefault="00800651" w:rsidP="00800651">
      <w:p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Provide real-time updates on phishing campaigns and official announcements.</w:t>
      </w:r>
    </w:p>
    <w:p w14:paraId="362F413C"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Required Integrations</w:t>
      </w:r>
    </w:p>
    <w:p w14:paraId="4DE66E44" w14:textId="77777777" w:rsidR="00800651" w:rsidRPr="00800651" w:rsidRDefault="00800651" w:rsidP="0080065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National Cybersecurity Center</w:t>
      </w:r>
    </w:p>
    <w:p w14:paraId="1C210DE2" w14:textId="77777777" w:rsidR="00800651" w:rsidRPr="00800651" w:rsidRDefault="00800651" w:rsidP="0080065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Central Bank of Jordan</w:t>
      </w:r>
    </w:p>
    <w:p w14:paraId="3B1E4F26" w14:textId="77777777" w:rsidR="00800651" w:rsidRPr="00800651" w:rsidRDefault="00800651" w:rsidP="0080065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Banks</w:t>
      </w:r>
    </w:p>
    <w:p w14:paraId="14CF398D" w14:textId="77777777" w:rsidR="00800651" w:rsidRPr="00800651" w:rsidRDefault="00800651" w:rsidP="0080065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Government news feeds</w:t>
      </w:r>
    </w:p>
    <w:p w14:paraId="6CDF9A68"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System Requirements</w:t>
      </w:r>
    </w:p>
    <w:p w14:paraId="59336CDC" w14:textId="77777777" w:rsidR="00800651" w:rsidRPr="00800651" w:rsidRDefault="00800651" w:rsidP="008006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Push notifications</w:t>
      </w:r>
    </w:p>
    <w:p w14:paraId="24E40F1D" w14:textId="77777777" w:rsidR="00800651" w:rsidRPr="00800651" w:rsidRDefault="00800651" w:rsidP="008006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Alert categorization (Scam / Bank / Gov / Rumor)</w:t>
      </w:r>
    </w:p>
    <w:p w14:paraId="5C24812F" w14:textId="77777777" w:rsidR="00800651" w:rsidRPr="00800651" w:rsidRDefault="00800651" w:rsidP="008006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Severity levels</w:t>
      </w:r>
    </w:p>
    <w:p w14:paraId="7F7CC402" w14:textId="77777777" w:rsidR="00800651" w:rsidRPr="00800651" w:rsidRDefault="00800651" w:rsidP="0080065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Offline caching</w:t>
      </w:r>
    </w:p>
    <w:p w14:paraId="70787C0E" w14:textId="77777777" w:rsidR="00800651" w:rsidRPr="00800651" w:rsidRDefault="00800651" w:rsidP="008006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651">
        <w:rPr>
          <w:rFonts w:ascii="Segoe UI Emoji" w:eastAsia="Times New Roman" w:hAnsi="Segoe UI Emoji" w:cs="Segoe UI Emoji"/>
          <w:b/>
          <w:bCs/>
          <w:kern w:val="0"/>
          <w:sz w:val="27"/>
          <w:szCs w:val="27"/>
          <w14:ligatures w14:val="none"/>
        </w:rPr>
        <w:t>🔹</w:t>
      </w:r>
      <w:r w:rsidRPr="00800651">
        <w:rPr>
          <w:rFonts w:ascii="Times New Roman" w:eastAsia="Times New Roman" w:hAnsi="Times New Roman" w:cs="Times New Roman"/>
          <w:b/>
          <w:bCs/>
          <w:kern w:val="0"/>
          <w:sz w:val="27"/>
          <w:szCs w:val="27"/>
          <w14:ligatures w14:val="none"/>
        </w:rPr>
        <w:t xml:space="preserve"> Output</w:t>
      </w:r>
    </w:p>
    <w:p w14:paraId="593C24B0" w14:textId="77777777" w:rsidR="00800651" w:rsidRPr="00800651" w:rsidRDefault="00800651" w:rsidP="008006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Source</w:t>
      </w:r>
    </w:p>
    <w:p w14:paraId="73585AA9" w14:textId="77777777" w:rsidR="00800651" w:rsidRPr="00800651" w:rsidRDefault="00800651" w:rsidP="008006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Severity</w:t>
      </w:r>
    </w:p>
    <w:p w14:paraId="1F9B06B9" w14:textId="77777777" w:rsidR="00800651" w:rsidRPr="00800651" w:rsidRDefault="00800651" w:rsidP="008006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Summary</w:t>
      </w:r>
    </w:p>
    <w:p w14:paraId="195DAE77" w14:textId="77777777" w:rsidR="00800651" w:rsidRPr="00800651" w:rsidRDefault="00800651" w:rsidP="008006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Action guidance</w:t>
      </w:r>
    </w:p>
    <w:p w14:paraId="39FADB1B" w14:textId="77777777" w:rsidR="00800651" w:rsidRPr="00800651" w:rsidRDefault="00800651" w:rsidP="0080065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Quick scan shortcut</w:t>
      </w:r>
    </w:p>
    <w:p w14:paraId="67B46669" w14:textId="77777777" w:rsidR="00800651" w:rsidRPr="00800651" w:rsidRDefault="00000000" w:rsidP="0080065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956191">
          <v:rect id="_x0000_i1034" style="width:0;height:1.5pt" o:hralign="center" o:hrstd="t" o:hr="t" fillcolor="#a0a0a0" stroked="f"/>
        </w:pict>
      </w:r>
    </w:p>
    <w:p w14:paraId="0EC9AE8D" w14:textId="77777777" w:rsidR="00800651" w:rsidRPr="00800651" w:rsidRDefault="00800651" w:rsidP="008006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0651">
        <w:rPr>
          <w:rFonts w:ascii="Segoe UI Emoji" w:eastAsia="Times New Roman" w:hAnsi="Segoe UI Emoji" w:cs="Segoe UI Emoji"/>
          <w:b/>
          <w:bCs/>
          <w:kern w:val="36"/>
          <w:sz w:val="48"/>
          <w:szCs w:val="48"/>
          <w14:ligatures w14:val="none"/>
        </w:rPr>
        <w:t>🔒</w:t>
      </w:r>
      <w:r w:rsidRPr="00800651">
        <w:rPr>
          <w:rFonts w:ascii="Times New Roman" w:eastAsia="Times New Roman" w:hAnsi="Times New Roman" w:cs="Times New Roman"/>
          <w:b/>
          <w:bCs/>
          <w:kern w:val="36"/>
          <w:sz w:val="48"/>
          <w:szCs w:val="48"/>
          <w14:ligatures w14:val="none"/>
        </w:rPr>
        <w:t xml:space="preserve"> Shared System Principles Across All Features</w:t>
      </w:r>
    </w:p>
    <w:p w14:paraId="6A3A19FB" w14:textId="77777777" w:rsidR="00800651" w:rsidRPr="00800651" w:rsidRDefault="00800651" w:rsidP="008006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lastRenderedPageBreak/>
        <w:t>Jordan-focused datasets</w:t>
      </w:r>
    </w:p>
    <w:p w14:paraId="5203AC51" w14:textId="77777777" w:rsidR="00800651" w:rsidRPr="00800651" w:rsidRDefault="00800651" w:rsidP="008006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Hybrid detection (AI + rules)</w:t>
      </w:r>
    </w:p>
    <w:p w14:paraId="71F67C1C" w14:textId="77777777" w:rsidR="00800651" w:rsidRPr="00800651" w:rsidRDefault="00800651" w:rsidP="008006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On-device processing when possible</w:t>
      </w:r>
    </w:p>
    <w:p w14:paraId="18043277" w14:textId="77777777" w:rsidR="00800651" w:rsidRPr="00800651" w:rsidRDefault="00800651" w:rsidP="008006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Optional external API layer</w:t>
      </w:r>
    </w:p>
    <w:p w14:paraId="7410AF1B" w14:textId="77777777" w:rsidR="00800651" w:rsidRPr="00800651" w:rsidRDefault="00800651" w:rsidP="008006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Minimal data retention</w:t>
      </w:r>
    </w:p>
    <w:p w14:paraId="3F1AA1A2" w14:textId="77777777" w:rsidR="00800651" w:rsidRPr="00800651" w:rsidRDefault="00800651" w:rsidP="008006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Explainable AI mandatory</w:t>
      </w:r>
    </w:p>
    <w:p w14:paraId="7BB7A362" w14:textId="77777777" w:rsidR="00800651" w:rsidRPr="00800651" w:rsidRDefault="00800651" w:rsidP="0080065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0651">
        <w:rPr>
          <w:rFonts w:ascii="Times New Roman" w:eastAsia="Times New Roman" w:hAnsi="Times New Roman" w:cs="Times New Roman"/>
          <w:kern w:val="0"/>
          <w14:ligatures w14:val="none"/>
        </w:rPr>
        <w:t>Modular, scalable architecture</w:t>
      </w:r>
    </w:p>
    <w:p w14:paraId="5D0C9D6D" w14:textId="77777777" w:rsidR="00800651" w:rsidRDefault="00800651" w:rsidP="00C75286">
      <w:pPr>
        <w:pStyle w:val="ListParagraph"/>
      </w:pPr>
    </w:p>
    <w:sectPr w:rsidR="0080065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4A7"/>
    <w:multiLevelType w:val="multilevel"/>
    <w:tmpl w:val="B41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66C3"/>
    <w:multiLevelType w:val="multilevel"/>
    <w:tmpl w:val="03B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3013"/>
    <w:multiLevelType w:val="multilevel"/>
    <w:tmpl w:val="082A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53C51"/>
    <w:multiLevelType w:val="multilevel"/>
    <w:tmpl w:val="45E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12179"/>
    <w:multiLevelType w:val="multilevel"/>
    <w:tmpl w:val="B6C08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036C6"/>
    <w:multiLevelType w:val="multilevel"/>
    <w:tmpl w:val="1BD8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54F51"/>
    <w:multiLevelType w:val="multilevel"/>
    <w:tmpl w:val="2F9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43E9D"/>
    <w:multiLevelType w:val="multilevel"/>
    <w:tmpl w:val="A9641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2201D"/>
    <w:multiLevelType w:val="multilevel"/>
    <w:tmpl w:val="58B8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C6975"/>
    <w:multiLevelType w:val="hybridMultilevel"/>
    <w:tmpl w:val="C338CC14"/>
    <w:lvl w:ilvl="0" w:tplc="AB6CE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6074B"/>
    <w:multiLevelType w:val="multilevel"/>
    <w:tmpl w:val="F628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15D3B"/>
    <w:multiLevelType w:val="multilevel"/>
    <w:tmpl w:val="B01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742A8"/>
    <w:multiLevelType w:val="multilevel"/>
    <w:tmpl w:val="F81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26697"/>
    <w:multiLevelType w:val="multilevel"/>
    <w:tmpl w:val="F3E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64F3C"/>
    <w:multiLevelType w:val="multilevel"/>
    <w:tmpl w:val="CCA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73B9F"/>
    <w:multiLevelType w:val="multilevel"/>
    <w:tmpl w:val="0F6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A6C8E"/>
    <w:multiLevelType w:val="multilevel"/>
    <w:tmpl w:val="C1C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94663"/>
    <w:multiLevelType w:val="multilevel"/>
    <w:tmpl w:val="11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A3F2A"/>
    <w:multiLevelType w:val="multilevel"/>
    <w:tmpl w:val="DF4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C7856"/>
    <w:multiLevelType w:val="multilevel"/>
    <w:tmpl w:val="983E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157B1"/>
    <w:multiLevelType w:val="multilevel"/>
    <w:tmpl w:val="F97A4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213F88"/>
    <w:multiLevelType w:val="multilevel"/>
    <w:tmpl w:val="1CBC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097160">
    <w:abstractNumId w:val="9"/>
  </w:num>
  <w:num w:numId="2" w16cid:durableId="960302526">
    <w:abstractNumId w:val="19"/>
  </w:num>
  <w:num w:numId="3" w16cid:durableId="312294540">
    <w:abstractNumId w:val="18"/>
  </w:num>
  <w:num w:numId="4" w16cid:durableId="91437098">
    <w:abstractNumId w:val="11"/>
  </w:num>
  <w:num w:numId="5" w16cid:durableId="2134403084">
    <w:abstractNumId w:val="17"/>
  </w:num>
  <w:num w:numId="6" w16cid:durableId="181165528">
    <w:abstractNumId w:val="7"/>
  </w:num>
  <w:num w:numId="7" w16cid:durableId="1305701106">
    <w:abstractNumId w:val="1"/>
  </w:num>
  <w:num w:numId="8" w16cid:durableId="1455754167">
    <w:abstractNumId w:val="3"/>
  </w:num>
  <w:num w:numId="9" w16cid:durableId="2075931073">
    <w:abstractNumId w:val="12"/>
  </w:num>
  <w:num w:numId="10" w16cid:durableId="1515991734">
    <w:abstractNumId w:val="21"/>
  </w:num>
  <w:num w:numId="11" w16cid:durableId="1866747575">
    <w:abstractNumId w:val="10"/>
  </w:num>
  <w:num w:numId="12" w16cid:durableId="679699939">
    <w:abstractNumId w:val="4"/>
  </w:num>
  <w:num w:numId="13" w16cid:durableId="1051614089">
    <w:abstractNumId w:val="6"/>
  </w:num>
  <w:num w:numId="14" w16cid:durableId="1495603551">
    <w:abstractNumId w:val="15"/>
  </w:num>
  <w:num w:numId="15" w16cid:durableId="1606693653">
    <w:abstractNumId w:val="5"/>
  </w:num>
  <w:num w:numId="16" w16cid:durableId="1499692794">
    <w:abstractNumId w:val="20"/>
  </w:num>
  <w:num w:numId="17" w16cid:durableId="1383939560">
    <w:abstractNumId w:val="2"/>
  </w:num>
  <w:num w:numId="18" w16cid:durableId="1634090878">
    <w:abstractNumId w:val="14"/>
  </w:num>
  <w:num w:numId="19" w16cid:durableId="1423259095">
    <w:abstractNumId w:val="0"/>
  </w:num>
  <w:num w:numId="20" w16cid:durableId="1400443284">
    <w:abstractNumId w:val="13"/>
  </w:num>
  <w:num w:numId="21" w16cid:durableId="1145590101">
    <w:abstractNumId w:val="8"/>
  </w:num>
  <w:num w:numId="22" w16cid:durableId="20245465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0F"/>
    <w:rsid w:val="00087D73"/>
    <w:rsid w:val="00096B0F"/>
    <w:rsid w:val="00161722"/>
    <w:rsid w:val="001F6F83"/>
    <w:rsid w:val="003005F0"/>
    <w:rsid w:val="00410FC0"/>
    <w:rsid w:val="00624FD4"/>
    <w:rsid w:val="006945B6"/>
    <w:rsid w:val="00800651"/>
    <w:rsid w:val="0097354C"/>
    <w:rsid w:val="009745E7"/>
    <w:rsid w:val="00AF549E"/>
    <w:rsid w:val="00B93DC5"/>
    <w:rsid w:val="00C75286"/>
    <w:rsid w:val="00D55A2F"/>
    <w:rsid w:val="00DA350D"/>
    <w:rsid w:val="00DB5972"/>
    <w:rsid w:val="00E52280"/>
    <w:rsid w:val="00FA77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1064"/>
  <w15:chartTrackingRefBased/>
  <w15:docId w15:val="{250150BA-98C1-4954-8117-5CBE44D4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B0F"/>
    <w:rPr>
      <w:rFonts w:eastAsiaTheme="majorEastAsia" w:cstheme="majorBidi"/>
      <w:color w:val="272727" w:themeColor="text1" w:themeTint="D8"/>
    </w:rPr>
  </w:style>
  <w:style w:type="paragraph" w:styleId="Title">
    <w:name w:val="Title"/>
    <w:basedOn w:val="Normal"/>
    <w:next w:val="Normal"/>
    <w:link w:val="TitleChar"/>
    <w:uiPriority w:val="10"/>
    <w:qFormat/>
    <w:rsid w:val="00096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B0F"/>
    <w:pPr>
      <w:spacing w:before="160"/>
      <w:jc w:val="center"/>
    </w:pPr>
    <w:rPr>
      <w:i/>
      <w:iCs/>
      <w:color w:val="404040" w:themeColor="text1" w:themeTint="BF"/>
    </w:rPr>
  </w:style>
  <w:style w:type="character" w:customStyle="1" w:styleId="QuoteChar">
    <w:name w:val="Quote Char"/>
    <w:basedOn w:val="DefaultParagraphFont"/>
    <w:link w:val="Quote"/>
    <w:uiPriority w:val="29"/>
    <w:rsid w:val="00096B0F"/>
    <w:rPr>
      <w:i/>
      <w:iCs/>
      <w:color w:val="404040" w:themeColor="text1" w:themeTint="BF"/>
    </w:rPr>
  </w:style>
  <w:style w:type="paragraph" w:styleId="ListParagraph">
    <w:name w:val="List Paragraph"/>
    <w:basedOn w:val="Normal"/>
    <w:uiPriority w:val="34"/>
    <w:qFormat/>
    <w:rsid w:val="00096B0F"/>
    <w:pPr>
      <w:ind w:left="720"/>
      <w:contextualSpacing/>
    </w:pPr>
  </w:style>
  <w:style w:type="character" w:styleId="IntenseEmphasis">
    <w:name w:val="Intense Emphasis"/>
    <w:basedOn w:val="DefaultParagraphFont"/>
    <w:uiPriority w:val="21"/>
    <w:qFormat/>
    <w:rsid w:val="00096B0F"/>
    <w:rPr>
      <w:i/>
      <w:iCs/>
      <w:color w:val="0F4761" w:themeColor="accent1" w:themeShade="BF"/>
    </w:rPr>
  </w:style>
  <w:style w:type="paragraph" w:styleId="IntenseQuote">
    <w:name w:val="Intense Quote"/>
    <w:basedOn w:val="Normal"/>
    <w:next w:val="Normal"/>
    <w:link w:val="IntenseQuoteChar"/>
    <w:uiPriority w:val="30"/>
    <w:qFormat/>
    <w:rsid w:val="00096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B0F"/>
    <w:rPr>
      <w:i/>
      <w:iCs/>
      <w:color w:val="0F4761" w:themeColor="accent1" w:themeShade="BF"/>
    </w:rPr>
  </w:style>
  <w:style w:type="character" w:styleId="IntenseReference">
    <w:name w:val="Intense Reference"/>
    <w:basedOn w:val="DefaultParagraphFont"/>
    <w:uiPriority w:val="32"/>
    <w:qFormat/>
    <w:rsid w:val="00096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7</Pages>
  <Words>840</Words>
  <Characters>5407</Characters>
  <Application>Microsoft Office Word</Application>
  <DocSecurity>0</DocSecurity>
  <Lines>179</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ALMAGHAIREH</dc:creator>
  <cp:keywords/>
  <dc:description/>
  <cp:lastModifiedBy>AHMAD ALMAGHAIREH</cp:lastModifiedBy>
  <cp:revision>7</cp:revision>
  <dcterms:created xsi:type="dcterms:W3CDTF">2026-02-19T22:55:00Z</dcterms:created>
  <dcterms:modified xsi:type="dcterms:W3CDTF">2026-02-25T22:48:00Z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c271029f-4e8e-40bb-ba44-ecb0deab6ae4</vt:lpwstr>
  </property>
</Properties>
</file>