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604FA" w14:textId="248A4A8B" w:rsidR="00AB643B" w:rsidRPr="00B87979" w:rsidRDefault="00AB643B" w:rsidP="00AB643B">
      <w:pPr>
        <w:jc w:val="center"/>
        <w:rPr>
          <w:rFonts w:asciiTheme="majorBidi" w:hAnsiTheme="majorBidi" w:cstheme="majorBidi"/>
        </w:rPr>
      </w:pPr>
      <w:r w:rsidRPr="00B87979">
        <w:rPr>
          <w:rFonts w:asciiTheme="majorBidi" w:hAnsiTheme="majorBidi" w:cstheme="majorBidi"/>
          <w:noProof/>
        </w:rPr>
        <w:drawing>
          <wp:inline distT="0" distB="0" distL="0" distR="0" wp14:anchorId="79979101" wp14:editId="253605D4">
            <wp:extent cx="2141220" cy="2141220"/>
            <wp:effectExtent l="0" t="0" r="0" b="0"/>
            <wp:docPr id="37996577" name="Picture 2" descr="‪Al-Hussein Technical University HTU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Hussein Technical University HTU - YouT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50EEC98F" w14:textId="73ED4DFE" w:rsidR="00AB643B" w:rsidRPr="00B87979" w:rsidRDefault="00AB643B" w:rsidP="00AB643B">
      <w:pPr>
        <w:jc w:val="center"/>
        <w:rPr>
          <w:rFonts w:asciiTheme="majorBidi" w:hAnsiTheme="majorBidi" w:cstheme="majorBidi"/>
        </w:rPr>
      </w:pPr>
      <w:r w:rsidRPr="00B87979">
        <w:rPr>
          <w:rFonts w:asciiTheme="majorBidi" w:hAnsiTheme="majorBidi" w:cstheme="majorBidi"/>
        </w:rPr>
        <w:t>Security</w:t>
      </w:r>
    </w:p>
    <w:p w14:paraId="6643C336" w14:textId="6841069A" w:rsidR="00AB643B" w:rsidRPr="00B87979" w:rsidRDefault="00AB643B" w:rsidP="00AB643B">
      <w:pPr>
        <w:jc w:val="center"/>
        <w:rPr>
          <w:rFonts w:asciiTheme="majorBidi" w:hAnsiTheme="majorBidi" w:cstheme="majorBidi"/>
        </w:rPr>
      </w:pPr>
      <w:r w:rsidRPr="00B87979">
        <w:rPr>
          <w:rFonts w:asciiTheme="majorBidi" w:hAnsiTheme="majorBidi" w:cstheme="majorBidi"/>
        </w:rPr>
        <w:t>2024</w:t>
      </w:r>
    </w:p>
    <w:p w14:paraId="26D2B24D" w14:textId="4AF969A7" w:rsidR="00AB643B" w:rsidRPr="00B87979" w:rsidRDefault="00AB643B" w:rsidP="00AB643B">
      <w:pPr>
        <w:jc w:val="center"/>
        <w:rPr>
          <w:rFonts w:asciiTheme="majorBidi" w:hAnsiTheme="majorBidi" w:cstheme="majorBidi"/>
        </w:rPr>
      </w:pPr>
      <w:r w:rsidRPr="00B87979">
        <w:rPr>
          <w:rFonts w:asciiTheme="majorBidi" w:hAnsiTheme="majorBidi" w:cstheme="majorBidi"/>
        </w:rPr>
        <w:t>Section: 1</w:t>
      </w:r>
    </w:p>
    <w:p w14:paraId="37316461" w14:textId="7DC76400" w:rsidR="00AB643B" w:rsidRPr="00B87979" w:rsidRDefault="00AB643B" w:rsidP="00AB643B">
      <w:pPr>
        <w:jc w:val="center"/>
        <w:rPr>
          <w:rFonts w:asciiTheme="majorBidi" w:hAnsiTheme="majorBidi" w:cstheme="majorBidi"/>
        </w:rPr>
      </w:pPr>
      <w:r w:rsidRPr="00B87979">
        <w:rPr>
          <w:rFonts w:asciiTheme="majorBidi" w:hAnsiTheme="majorBidi" w:cstheme="majorBidi"/>
        </w:rPr>
        <w:t xml:space="preserve">Submitted By: Ahmad Marwan Al </w:t>
      </w:r>
      <w:proofErr w:type="spellStart"/>
      <w:r w:rsidRPr="00B87979">
        <w:rPr>
          <w:rFonts w:asciiTheme="majorBidi" w:hAnsiTheme="majorBidi" w:cstheme="majorBidi"/>
        </w:rPr>
        <w:t>Maghaireh</w:t>
      </w:r>
      <w:proofErr w:type="spellEnd"/>
    </w:p>
    <w:p w14:paraId="0AB5D3C1" w14:textId="72A81164" w:rsidR="00AB643B" w:rsidRPr="00B87979" w:rsidRDefault="00AB643B" w:rsidP="00AB643B">
      <w:pPr>
        <w:jc w:val="center"/>
        <w:rPr>
          <w:rFonts w:asciiTheme="majorBidi" w:hAnsiTheme="majorBidi" w:cstheme="majorBidi"/>
        </w:rPr>
      </w:pPr>
      <w:r w:rsidRPr="00B87979">
        <w:rPr>
          <w:rFonts w:asciiTheme="majorBidi" w:hAnsiTheme="majorBidi" w:cstheme="majorBidi"/>
        </w:rPr>
        <w:t>ID:23110205</w:t>
      </w:r>
    </w:p>
    <w:p w14:paraId="7C833537" w14:textId="3AC2AC44" w:rsidR="00AB643B" w:rsidRPr="00B87979" w:rsidRDefault="00AB643B" w:rsidP="00AB643B">
      <w:pPr>
        <w:jc w:val="center"/>
        <w:rPr>
          <w:rFonts w:asciiTheme="majorBidi" w:hAnsiTheme="majorBidi" w:cstheme="majorBidi"/>
        </w:rPr>
      </w:pPr>
      <w:r w:rsidRPr="00B87979">
        <w:rPr>
          <w:rFonts w:asciiTheme="majorBidi" w:hAnsiTheme="majorBidi" w:cstheme="majorBidi"/>
        </w:rPr>
        <w:t>Submitted To: Israa Hasan</w:t>
      </w:r>
    </w:p>
    <w:p w14:paraId="374884DD" w14:textId="3A89E6D4" w:rsidR="00AB643B" w:rsidRPr="00B87979" w:rsidRDefault="00AB643B" w:rsidP="00AB643B">
      <w:pPr>
        <w:jc w:val="center"/>
        <w:rPr>
          <w:rFonts w:asciiTheme="majorBidi" w:hAnsiTheme="majorBidi" w:cstheme="majorBidi"/>
        </w:rPr>
      </w:pPr>
    </w:p>
    <w:p w14:paraId="71861145" w14:textId="315EDC99" w:rsidR="00AB643B" w:rsidRPr="00B87979" w:rsidRDefault="00AB643B" w:rsidP="00AB643B">
      <w:pPr>
        <w:jc w:val="center"/>
        <w:rPr>
          <w:rFonts w:asciiTheme="majorBidi" w:hAnsiTheme="majorBidi" w:cstheme="majorBidi"/>
        </w:rPr>
      </w:pPr>
      <w:r w:rsidRPr="00B87979">
        <w:rPr>
          <w:rFonts w:asciiTheme="majorBidi" w:hAnsiTheme="majorBidi" w:cstheme="majorBidi"/>
        </w:rPr>
        <w:t>Table of contents:</w:t>
      </w:r>
    </w:p>
    <w:p w14:paraId="65BD3226" w14:textId="77777777" w:rsidR="00AB643B" w:rsidRPr="00B87979" w:rsidRDefault="00AB643B" w:rsidP="00AB643B">
      <w:pPr>
        <w:jc w:val="center"/>
        <w:rPr>
          <w:rFonts w:asciiTheme="majorBidi" w:hAnsiTheme="majorBidi" w:cstheme="majorBidi"/>
        </w:rPr>
      </w:pPr>
    </w:p>
    <w:sdt>
      <w:sdtPr>
        <w:rPr>
          <w:rFonts w:asciiTheme="minorHAnsi" w:eastAsiaTheme="minorHAnsi" w:hAnsiTheme="minorHAnsi" w:cstheme="minorBidi"/>
          <w:color w:val="auto"/>
          <w:kern w:val="2"/>
          <w:sz w:val="24"/>
          <w:szCs w:val="24"/>
          <w:lang w:val="en-GB"/>
          <w14:ligatures w14:val="standardContextual"/>
        </w:rPr>
        <w:id w:val="-1025400127"/>
        <w:docPartObj>
          <w:docPartGallery w:val="Table of Contents"/>
          <w:docPartUnique/>
        </w:docPartObj>
      </w:sdtPr>
      <w:sdtEndPr>
        <w:rPr>
          <w:b/>
          <w:bCs/>
        </w:rPr>
      </w:sdtEndPr>
      <w:sdtContent>
        <w:p w14:paraId="5D53D303" w14:textId="690E376D" w:rsidR="00276524" w:rsidRDefault="00276524">
          <w:pPr>
            <w:pStyle w:val="TOCHeading"/>
          </w:pPr>
          <w:r>
            <w:rPr>
              <w:lang w:val="en-GB"/>
            </w:rPr>
            <w:t>Contents</w:t>
          </w:r>
        </w:p>
        <w:p w14:paraId="03551B0A" w14:textId="5BA83C15" w:rsidR="00276524" w:rsidRDefault="00276524">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175603085" w:history="1">
            <w:r w:rsidRPr="005D53AF">
              <w:rPr>
                <w:rStyle w:val="Hyperlink"/>
                <w:rFonts w:asciiTheme="majorBidi" w:hAnsiTheme="majorBidi"/>
                <w:noProof/>
                <w:lang w:bidi="ar-JO"/>
              </w:rPr>
              <w:t>A.</w:t>
            </w:r>
            <w:r>
              <w:rPr>
                <w:noProof/>
                <w:webHidden/>
              </w:rPr>
              <w:tab/>
            </w:r>
            <w:r>
              <w:rPr>
                <w:noProof/>
                <w:webHidden/>
              </w:rPr>
              <w:fldChar w:fldCharType="begin"/>
            </w:r>
            <w:r>
              <w:rPr>
                <w:noProof/>
                <w:webHidden/>
              </w:rPr>
              <w:instrText xml:space="preserve"> PAGEREF _Toc175603085 \h </w:instrText>
            </w:r>
            <w:r>
              <w:rPr>
                <w:noProof/>
                <w:webHidden/>
              </w:rPr>
            </w:r>
            <w:r>
              <w:rPr>
                <w:noProof/>
                <w:webHidden/>
              </w:rPr>
              <w:fldChar w:fldCharType="separate"/>
            </w:r>
            <w:r>
              <w:rPr>
                <w:noProof/>
                <w:webHidden/>
              </w:rPr>
              <w:t>2</w:t>
            </w:r>
            <w:r>
              <w:rPr>
                <w:noProof/>
                <w:webHidden/>
              </w:rPr>
              <w:fldChar w:fldCharType="end"/>
            </w:r>
          </w:hyperlink>
        </w:p>
        <w:p w14:paraId="72FB0ACC" w14:textId="2D3D2CF8" w:rsidR="00276524" w:rsidRDefault="00000000">
          <w:pPr>
            <w:pStyle w:val="TOC2"/>
            <w:tabs>
              <w:tab w:val="right" w:leader="dot" w:pos="8630"/>
            </w:tabs>
            <w:rPr>
              <w:rFonts w:eastAsiaTheme="minorEastAsia"/>
              <w:noProof/>
            </w:rPr>
          </w:pPr>
          <w:hyperlink w:anchor="_Toc175603086" w:history="1">
            <w:r w:rsidR="00276524" w:rsidRPr="005D53AF">
              <w:rPr>
                <w:rStyle w:val="Hyperlink"/>
                <w:rFonts w:asciiTheme="majorBidi" w:hAnsiTheme="majorBidi"/>
                <w:noProof/>
                <w:lang w:bidi="ar-JO"/>
              </w:rPr>
              <w:t>Suggested controls for every asset by number :</w:t>
            </w:r>
            <w:r w:rsidR="00276524">
              <w:rPr>
                <w:noProof/>
                <w:webHidden/>
              </w:rPr>
              <w:tab/>
            </w:r>
            <w:r w:rsidR="00276524">
              <w:rPr>
                <w:noProof/>
                <w:webHidden/>
              </w:rPr>
              <w:fldChar w:fldCharType="begin"/>
            </w:r>
            <w:r w:rsidR="00276524">
              <w:rPr>
                <w:noProof/>
                <w:webHidden/>
              </w:rPr>
              <w:instrText xml:space="preserve"> PAGEREF _Toc175603086 \h </w:instrText>
            </w:r>
            <w:r w:rsidR="00276524">
              <w:rPr>
                <w:noProof/>
                <w:webHidden/>
              </w:rPr>
            </w:r>
            <w:r w:rsidR="00276524">
              <w:rPr>
                <w:noProof/>
                <w:webHidden/>
              </w:rPr>
              <w:fldChar w:fldCharType="separate"/>
            </w:r>
            <w:r w:rsidR="00276524">
              <w:rPr>
                <w:noProof/>
                <w:webHidden/>
              </w:rPr>
              <w:t>7</w:t>
            </w:r>
            <w:r w:rsidR="00276524">
              <w:rPr>
                <w:noProof/>
                <w:webHidden/>
              </w:rPr>
              <w:fldChar w:fldCharType="end"/>
            </w:r>
          </w:hyperlink>
        </w:p>
        <w:p w14:paraId="23DA2ED9" w14:textId="7AB017C5" w:rsidR="00276524" w:rsidRDefault="00000000">
          <w:pPr>
            <w:pStyle w:val="TOC1"/>
            <w:tabs>
              <w:tab w:val="right" w:leader="dot" w:pos="8630"/>
            </w:tabs>
            <w:rPr>
              <w:rFonts w:eastAsiaTheme="minorEastAsia"/>
              <w:noProof/>
            </w:rPr>
          </w:pPr>
          <w:hyperlink w:anchor="_Toc175603087" w:history="1">
            <w:r w:rsidR="00276524" w:rsidRPr="005D53AF">
              <w:rPr>
                <w:rStyle w:val="Hyperlink"/>
                <w:rFonts w:asciiTheme="majorBidi" w:hAnsiTheme="majorBidi"/>
                <w:noProof/>
              </w:rPr>
              <w:t>B-</w:t>
            </w:r>
            <w:r w:rsidR="00276524">
              <w:rPr>
                <w:noProof/>
                <w:webHidden/>
              </w:rPr>
              <w:tab/>
            </w:r>
            <w:r w:rsidR="00276524">
              <w:rPr>
                <w:noProof/>
                <w:webHidden/>
              </w:rPr>
              <w:fldChar w:fldCharType="begin"/>
            </w:r>
            <w:r w:rsidR="00276524">
              <w:rPr>
                <w:noProof/>
                <w:webHidden/>
              </w:rPr>
              <w:instrText xml:space="preserve"> PAGEREF _Toc175603087 \h </w:instrText>
            </w:r>
            <w:r w:rsidR="00276524">
              <w:rPr>
                <w:noProof/>
                <w:webHidden/>
              </w:rPr>
            </w:r>
            <w:r w:rsidR="00276524">
              <w:rPr>
                <w:noProof/>
                <w:webHidden/>
              </w:rPr>
              <w:fldChar w:fldCharType="separate"/>
            </w:r>
            <w:r w:rsidR="00276524">
              <w:rPr>
                <w:noProof/>
                <w:webHidden/>
              </w:rPr>
              <w:t>11</w:t>
            </w:r>
            <w:r w:rsidR="00276524">
              <w:rPr>
                <w:noProof/>
                <w:webHidden/>
              </w:rPr>
              <w:fldChar w:fldCharType="end"/>
            </w:r>
          </w:hyperlink>
        </w:p>
        <w:p w14:paraId="0443F342" w14:textId="76D52784" w:rsidR="00276524" w:rsidRDefault="00000000">
          <w:pPr>
            <w:pStyle w:val="TOC1"/>
            <w:tabs>
              <w:tab w:val="right" w:leader="dot" w:pos="8630"/>
            </w:tabs>
            <w:rPr>
              <w:rFonts w:eastAsiaTheme="minorEastAsia"/>
              <w:noProof/>
            </w:rPr>
          </w:pPr>
          <w:hyperlink w:anchor="_Toc175603088" w:history="1">
            <w:r w:rsidR="00276524" w:rsidRPr="005D53AF">
              <w:rPr>
                <w:rStyle w:val="Hyperlink"/>
                <w:noProof/>
              </w:rPr>
              <w:t>c-</w:t>
            </w:r>
            <w:r w:rsidR="00276524">
              <w:rPr>
                <w:noProof/>
                <w:webHidden/>
              </w:rPr>
              <w:tab/>
            </w:r>
            <w:r w:rsidR="00276524">
              <w:rPr>
                <w:noProof/>
                <w:webHidden/>
              </w:rPr>
              <w:fldChar w:fldCharType="begin"/>
            </w:r>
            <w:r w:rsidR="00276524">
              <w:rPr>
                <w:noProof/>
                <w:webHidden/>
              </w:rPr>
              <w:instrText xml:space="preserve"> PAGEREF _Toc175603088 \h </w:instrText>
            </w:r>
            <w:r w:rsidR="00276524">
              <w:rPr>
                <w:noProof/>
                <w:webHidden/>
              </w:rPr>
            </w:r>
            <w:r w:rsidR="00276524">
              <w:rPr>
                <w:noProof/>
                <w:webHidden/>
              </w:rPr>
              <w:fldChar w:fldCharType="separate"/>
            </w:r>
            <w:r w:rsidR="00276524">
              <w:rPr>
                <w:noProof/>
                <w:webHidden/>
              </w:rPr>
              <w:t>16</w:t>
            </w:r>
            <w:r w:rsidR="00276524">
              <w:rPr>
                <w:noProof/>
                <w:webHidden/>
              </w:rPr>
              <w:fldChar w:fldCharType="end"/>
            </w:r>
          </w:hyperlink>
        </w:p>
        <w:p w14:paraId="3DD7D5D6" w14:textId="15854596" w:rsidR="00276524" w:rsidRDefault="00000000">
          <w:pPr>
            <w:pStyle w:val="TOC1"/>
            <w:tabs>
              <w:tab w:val="right" w:leader="dot" w:pos="8630"/>
            </w:tabs>
            <w:rPr>
              <w:rFonts w:eastAsiaTheme="minorEastAsia"/>
              <w:noProof/>
            </w:rPr>
          </w:pPr>
          <w:hyperlink w:anchor="_Toc175603089" w:history="1">
            <w:r w:rsidR="00276524" w:rsidRPr="005D53AF">
              <w:rPr>
                <w:rStyle w:val="Hyperlink"/>
                <w:noProof/>
              </w:rPr>
              <w:t>D-</w:t>
            </w:r>
            <w:r w:rsidR="00276524">
              <w:rPr>
                <w:noProof/>
                <w:webHidden/>
              </w:rPr>
              <w:tab/>
            </w:r>
            <w:r w:rsidR="00276524">
              <w:rPr>
                <w:noProof/>
                <w:webHidden/>
              </w:rPr>
              <w:fldChar w:fldCharType="begin"/>
            </w:r>
            <w:r w:rsidR="00276524">
              <w:rPr>
                <w:noProof/>
                <w:webHidden/>
              </w:rPr>
              <w:instrText xml:space="preserve"> PAGEREF _Toc175603089 \h </w:instrText>
            </w:r>
            <w:r w:rsidR="00276524">
              <w:rPr>
                <w:noProof/>
                <w:webHidden/>
              </w:rPr>
            </w:r>
            <w:r w:rsidR="00276524">
              <w:rPr>
                <w:noProof/>
                <w:webHidden/>
              </w:rPr>
              <w:fldChar w:fldCharType="separate"/>
            </w:r>
            <w:r w:rsidR="00276524">
              <w:rPr>
                <w:noProof/>
                <w:webHidden/>
              </w:rPr>
              <w:t>22</w:t>
            </w:r>
            <w:r w:rsidR="00276524">
              <w:rPr>
                <w:noProof/>
                <w:webHidden/>
              </w:rPr>
              <w:fldChar w:fldCharType="end"/>
            </w:r>
          </w:hyperlink>
        </w:p>
        <w:p w14:paraId="1C3348B0" w14:textId="0049C8C2" w:rsidR="00276524" w:rsidRDefault="00000000">
          <w:pPr>
            <w:pStyle w:val="TOC1"/>
            <w:tabs>
              <w:tab w:val="right" w:leader="dot" w:pos="8630"/>
            </w:tabs>
            <w:rPr>
              <w:rFonts w:eastAsiaTheme="minorEastAsia"/>
              <w:noProof/>
            </w:rPr>
          </w:pPr>
          <w:hyperlink w:anchor="_Toc175603090" w:history="1">
            <w:r w:rsidR="00276524" w:rsidRPr="005D53AF">
              <w:rPr>
                <w:rStyle w:val="Hyperlink"/>
                <w:noProof/>
              </w:rPr>
              <w:t>E-</w:t>
            </w:r>
            <w:r w:rsidR="00276524">
              <w:rPr>
                <w:noProof/>
                <w:webHidden/>
              </w:rPr>
              <w:tab/>
            </w:r>
            <w:r w:rsidR="00276524">
              <w:rPr>
                <w:noProof/>
                <w:webHidden/>
              </w:rPr>
              <w:fldChar w:fldCharType="begin"/>
            </w:r>
            <w:r w:rsidR="00276524">
              <w:rPr>
                <w:noProof/>
                <w:webHidden/>
              </w:rPr>
              <w:instrText xml:space="preserve"> PAGEREF _Toc175603090 \h </w:instrText>
            </w:r>
            <w:r w:rsidR="00276524">
              <w:rPr>
                <w:noProof/>
                <w:webHidden/>
              </w:rPr>
            </w:r>
            <w:r w:rsidR="00276524">
              <w:rPr>
                <w:noProof/>
                <w:webHidden/>
              </w:rPr>
              <w:fldChar w:fldCharType="separate"/>
            </w:r>
            <w:r w:rsidR="00276524">
              <w:rPr>
                <w:noProof/>
                <w:webHidden/>
              </w:rPr>
              <w:t>26</w:t>
            </w:r>
            <w:r w:rsidR="00276524">
              <w:rPr>
                <w:noProof/>
                <w:webHidden/>
              </w:rPr>
              <w:fldChar w:fldCharType="end"/>
            </w:r>
          </w:hyperlink>
        </w:p>
        <w:p w14:paraId="76784886" w14:textId="401E1878" w:rsidR="00276524" w:rsidRDefault="00000000">
          <w:pPr>
            <w:pStyle w:val="TOC1"/>
            <w:tabs>
              <w:tab w:val="right" w:leader="dot" w:pos="8630"/>
            </w:tabs>
            <w:rPr>
              <w:rFonts w:eastAsiaTheme="minorEastAsia"/>
              <w:noProof/>
            </w:rPr>
          </w:pPr>
          <w:hyperlink w:anchor="_Toc175603091" w:history="1">
            <w:r w:rsidR="00276524" w:rsidRPr="005D53AF">
              <w:rPr>
                <w:rStyle w:val="Hyperlink"/>
                <w:noProof/>
              </w:rPr>
              <w:t>F.</w:t>
            </w:r>
            <w:r w:rsidR="00276524">
              <w:rPr>
                <w:noProof/>
                <w:webHidden/>
              </w:rPr>
              <w:tab/>
            </w:r>
            <w:r w:rsidR="00276524">
              <w:rPr>
                <w:noProof/>
                <w:webHidden/>
              </w:rPr>
              <w:fldChar w:fldCharType="begin"/>
            </w:r>
            <w:r w:rsidR="00276524">
              <w:rPr>
                <w:noProof/>
                <w:webHidden/>
              </w:rPr>
              <w:instrText xml:space="preserve"> PAGEREF _Toc175603091 \h </w:instrText>
            </w:r>
            <w:r w:rsidR="00276524">
              <w:rPr>
                <w:noProof/>
                <w:webHidden/>
              </w:rPr>
            </w:r>
            <w:r w:rsidR="00276524">
              <w:rPr>
                <w:noProof/>
                <w:webHidden/>
              </w:rPr>
              <w:fldChar w:fldCharType="separate"/>
            </w:r>
            <w:r w:rsidR="00276524">
              <w:rPr>
                <w:noProof/>
                <w:webHidden/>
              </w:rPr>
              <w:t>28</w:t>
            </w:r>
            <w:r w:rsidR="00276524">
              <w:rPr>
                <w:noProof/>
                <w:webHidden/>
              </w:rPr>
              <w:fldChar w:fldCharType="end"/>
            </w:r>
          </w:hyperlink>
        </w:p>
        <w:p w14:paraId="7F832C8B" w14:textId="74BB4518" w:rsidR="00276524" w:rsidRDefault="00000000">
          <w:pPr>
            <w:pStyle w:val="TOC1"/>
            <w:tabs>
              <w:tab w:val="right" w:leader="dot" w:pos="8630"/>
            </w:tabs>
            <w:rPr>
              <w:rFonts w:eastAsiaTheme="minorEastAsia"/>
              <w:noProof/>
            </w:rPr>
          </w:pPr>
          <w:hyperlink w:anchor="_Toc175603092" w:history="1">
            <w:r w:rsidR="00276524" w:rsidRPr="005D53AF">
              <w:rPr>
                <w:rStyle w:val="Hyperlink"/>
                <w:noProof/>
              </w:rPr>
              <w:t>G.</w:t>
            </w:r>
            <w:r w:rsidR="00276524">
              <w:rPr>
                <w:noProof/>
                <w:webHidden/>
              </w:rPr>
              <w:tab/>
            </w:r>
            <w:r w:rsidR="00276524">
              <w:rPr>
                <w:noProof/>
                <w:webHidden/>
              </w:rPr>
              <w:fldChar w:fldCharType="begin"/>
            </w:r>
            <w:r w:rsidR="00276524">
              <w:rPr>
                <w:noProof/>
                <w:webHidden/>
              </w:rPr>
              <w:instrText xml:space="preserve"> PAGEREF _Toc175603092 \h </w:instrText>
            </w:r>
            <w:r w:rsidR="00276524">
              <w:rPr>
                <w:noProof/>
                <w:webHidden/>
              </w:rPr>
            </w:r>
            <w:r w:rsidR="00276524">
              <w:rPr>
                <w:noProof/>
                <w:webHidden/>
              </w:rPr>
              <w:fldChar w:fldCharType="separate"/>
            </w:r>
            <w:r w:rsidR="00276524">
              <w:rPr>
                <w:noProof/>
                <w:webHidden/>
              </w:rPr>
              <w:t>31</w:t>
            </w:r>
            <w:r w:rsidR="00276524">
              <w:rPr>
                <w:noProof/>
                <w:webHidden/>
              </w:rPr>
              <w:fldChar w:fldCharType="end"/>
            </w:r>
          </w:hyperlink>
        </w:p>
        <w:p w14:paraId="6650D80A" w14:textId="3CCDF729" w:rsidR="00276524" w:rsidRDefault="00000000">
          <w:pPr>
            <w:pStyle w:val="TOC1"/>
            <w:tabs>
              <w:tab w:val="right" w:leader="dot" w:pos="8630"/>
            </w:tabs>
            <w:rPr>
              <w:rFonts w:eastAsiaTheme="minorEastAsia"/>
              <w:noProof/>
            </w:rPr>
          </w:pPr>
          <w:hyperlink w:anchor="_Toc175603093" w:history="1">
            <w:r w:rsidR="00276524" w:rsidRPr="005D53AF">
              <w:rPr>
                <w:rStyle w:val="Hyperlink"/>
                <w:noProof/>
              </w:rPr>
              <w:t>H.</w:t>
            </w:r>
            <w:r w:rsidR="00276524">
              <w:rPr>
                <w:noProof/>
                <w:webHidden/>
              </w:rPr>
              <w:tab/>
            </w:r>
            <w:r w:rsidR="00276524">
              <w:rPr>
                <w:noProof/>
                <w:webHidden/>
              </w:rPr>
              <w:fldChar w:fldCharType="begin"/>
            </w:r>
            <w:r w:rsidR="00276524">
              <w:rPr>
                <w:noProof/>
                <w:webHidden/>
              </w:rPr>
              <w:instrText xml:space="preserve"> PAGEREF _Toc175603093 \h </w:instrText>
            </w:r>
            <w:r w:rsidR="00276524">
              <w:rPr>
                <w:noProof/>
                <w:webHidden/>
              </w:rPr>
            </w:r>
            <w:r w:rsidR="00276524">
              <w:rPr>
                <w:noProof/>
                <w:webHidden/>
              </w:rPr>
              <w:fldChar w:fldCharType="separate"/>
            </w:r>
            <w:r w:rsidR="00276524">
              <w:rPr>
                <w:noProof/>
                <w:webHidden/>
              </w:rPr>
              <w:t>32</w:t>
            </w:r>
            <w:r w:rsidR="00276524">
              <w:rPr>
                <w:noProof/>
                <w:webHidden/>
              </w:rPr>
              <w:fldChar w:fldCharType="end"/>
            </w:r>
          </w:hyperlink>
        </w:p>
        <w:p w14:paraId="467CE81A" w14:textId="5CE95512" w:rsidR="00276524" w:rsidRDefault="00000000">
          <w:pPr>
            <w:pStyle w:val="TOC2"/>
            <w:tabs>
              <w:tab w:val="right" w:leader="dot" w:pos="8630"/>
            </w:tabs>
            <w:rPr>
              <w:rFonts w:eastAsiaTheme="minorEastAsia"/>
              <w:noProof/>
            </w:rPr>
          </w:pPr>
          <w:hyperlink w:anchor="_Toc175603094" w:history="1">
            <w:r w:rsidR="00276524" w:rsidRPr="005D53AF">
              <w:rPr>
                <w:rStyle w:val="Hyperlink"/>
                <w:noProof/>
              </w:rPr>
              <w:t>Overview of Information Security Policies</w:t>
            </w:r>
            <w:r w:rsidR="00276524">
              <w:rPr>
                <w:noProof/>
                <w:webHidden/>
              </w:rPr>
              <w:tab/>
            </w:r>
            <w:r w:rsidR="00276524">
              <w:rPr>
                <w:noProof/>
                <w:webHidden/>
              </w:rPr>
              <w:fldChar w:fldCharType="begin"/>
            </w:r>
            <w:r w:rsidR="00276524">
              <w:rPr>
                <w:noProof/>
                <w:webHidden/>
              </w:rPr>
              <w:instrText xml:space="preserve"> PAGEREF _Toc175603094 \h </w:instrText>
            </w:r>
            <w:r w:rsidR="00276524">
              <w:rPr>
                <w:noProof/>
                <w:webHidden/>
              </w:rPr>
            </w:r>
            <w:r w:rsidR="00276524">
              <w:rPr>
                <w:noProof/>
                <w:webHidden/>
              </w:rPr>
              <w:fldChar w:fldCharType="separate"/>
            </w:r>
            <w:r w:rsidR="00276524">
              <w:rPr>
                <w:noProof/>
                <w:webHidden/>
              </w:rPr>
              <w:t>32</w:t>
            </w:r>
            <w:r w:rsidR="00276524">
              <w:rPr>
                <w:noProof/>
                <w:webHidden/>
              </w:rPr>
              <w:fldChar w:fldCharType="end"/>
            </w:r>
          </w:hyperlink>
        </w:p>
        <w:p w14:paraId="40E0F993" w14:textId="6241440B" w:rsidR="00276524" w:rsidRDefault="00000000">
          <w:pPr>
            <w:pStyle w:val="TOC2"/>
            <w:tabs>
              <w:tab w:val="right" w:leader="dot" w:pos="8630"/>
            </w:tabs>
            <w:rPr>
              <w:rFonts w:eastAsiaTheme="minorEastAsia"/>
              <w:noProof/>
            </w:rPr>
          </w:pPr>
          <w:hyperlink w:anchor="_Toc175603095" w:history="1">
            <w:r w:rsidR="00276524" w:rsidRPr="005D53AF">
              <w:rPr>
                <w:rStyle w:val="Hyperlink"/>
                <w:noProof/>
              </w:rPr>
              <w:t>Three policies for Sofix company :</w:t>
            </w:r>
            <w:r w:rsidR="00276524">
              <w:rPr>
                <w:noProof/>
                <w:webHidden/>
              </w:rPr>
              <w:tab/>
            </w:r>
            <w:r w:rsidR="00276524">
              <w:rPr>
                <w:noProof/>
                <w:webHidden/>
              </w:rPr>
              <w:fldChar w:fldCharType="begin"/>
            </w:r>
            <w:r w:rsidR="00276524">
              <w:rPr>
                <w:noProof/>
                <w:webHidden/>
              </w:rPr>
              <w:instrText xml:space="preserve"> PAGEREF _Toc175603095 \h </w:instrText>
            </w:r>
            <w:r w:rsidR="00276524">
              <w:rPr>
                <w:noProof/>
                <w:webHidden/>
              </w:rPr>
            </w:r>
            <w:r w:rsidR="00276524">
              <w:rPr>
                <w:noProof/>
                <w:webHidden/>
              </w:rPr>
              <w:fldChar w:fldCharType="separate"/>
            </w:r>
            <w:r w:rsidR="00276524">
              <w:rPr>
                <w:noProof/>
                <w:webHidden/>
              </w:rPr>
              <w:t>33</w:t>
            </w:r>
            <w:r w:rsidR="00276524">
              <w:rPr>
                <w:noProof/>
                <w:webHidden/>
              </w:rPr>
              <w:fldChar w:fldCharType="end"/>
            </w:r>
          </w:hyperlink>
        </w:p>
        <w:p w14:paraId="11D344DC" w14:textId="14565D5F" w:rsidR="00276524" w:rsidRDefault="00000000">
          <w:pPr>
            <w:pStyle w:val="TOC2"/>
            <w:tabs>
              <w:tab w:val="right" w:leader="dot" w:pos="8630"/>
            </w:tabs>
            <w:rPr>
              <w:rFonts w:eastAsiaTheme="minorEastAsia"/>
              <w:noProof/>
            </w:rPr>
          </w:pPr>
          <w:hyperlink w:anchor="_Toc175603096" w:history="1">
            <w:r w:rsidR="00276524" w:rsidRPr="005D53AF">
              <w:rPr>
                <w:rStyle w:val="Hyperlink"/>
                <w:noProof/>
              </w:rPr>
              <w:t>1- Email security policy</w:t>
            </w:r>
            <w:r w:rsidR="00276524">
              <w:rPr>
                <w:noProof/>
                <w:webHidden/>
              </w:rPr>
              <w:tab/>
            </w:r>
            <w:r w:rsidR="00276524">
              <w:rPr>
                <w:noProof/>
                <w:webHidden/>
              </w:rPr>
              <w:fldChar w:fldCharType="begin"/>
            </w:r>
            <w:r w:rsidR="00276524">
              <w:rPr>
                <w:noProof/>
                <w:webHidden/>
              </w:rPr>
              <w:instrText xml:space="preserve"> PAGEREF _Toc175603096 \h </w:instrText>
            </w:r>
            <w:r w:rsidR="00276524">
              <w:rPr>
                <w:noProof/>
                <w:webHidden/>
              </w:rPr>
            </w:r>
            <w:r w:rsidR="00276524">
              <w:rPr>
                <w:noProof/>
                <w:webHidden/>
              </w:rPr>
              <w:fldChar w:fldCharType="separate"/>
            </w:r>
            <w:r w:rsidR="00276524">
              <w:rPr>
                <w:noProof/>
                <w:webHidden/>
              </w:rPr>
              <w:t>33</w:t>
            </w:r>
            <w:r w:rsidR="00276524">
              <w:rPr>
                <w:noProof/>
                <w:webHidden/>
              </w:rPr>
              <w:fldChar w:fldCharType="end"/>
            </w:r>
          </w:hyperlink>
        </w:p>
        <w:p w14:paraId="71057832" w14:textId="2EC8C440" w:rsidR="00276524" w:rsidRDefault="00000000">
          <w:pPr>
            <w:pStyle w:val="TOC2"/>
            <w:tabs>
              <w:tab w:val="right" w:leader="dot" w:pos="8630"/>
            </w:tabs>
            <w:rPr>
              <w:rFonts w:eastAsiaTheme="minorEastAsia"/>
              <w:noProof/>
            </w:rPr>
          </w:pPr>
          <w:hyperlink w:anchor="_Toc175603097" w:history="1">
            <w:r w:rsidR="00276524" w:rsidRPr="005D53AF">
              <w:rPr>
                <w:rStyle w:val="Hyperlink"/>
                <w:noProof/>
              </w:rPr>
              <w:t>2- Wireless security  policy</w:t>
            </w:r>
            <w:r w:rsidR="00276524">
              <w:rPr>
                <w:noProof/>
                <w:webHidden/>
              </w:rPr>
              <w:tab/>
            </w:r>
            <w:r w:rsidR="00276524">
              <w:rPr>
                <w:noProof/>
                <w:webHidden/>
              </w:rPr>
              <w:fldChar w:fldCharType="begin"/>
            </w:r>
            <w:r w:rsidR="00276524">
              <w:rPr>
                <w:noProof/>
                <w:webHidden/>
              </w:rPr>
              <w:instrText xml:space="preserve"> PAGEREF _Toc175603097 \h </w:instrText>
            </w:r>
            <w:r w:rsidR="00276524">
              <w:rPr>
                <w:noProof/>
                <w:webHidden/>
              </w:rPr>
            </w:r>
            <w:r w:rsidR="00276524">
              <w:rPr>
                <w:noProof/>
                <w:webHidden/>
              </w:rPr>
              <w:fldChar w:fldCharType="separate"/>
            </w:r>
            <w:r w:rsidR="00276524">
              <w:rPr>
                <w:noProof/>
                <w:webHidden/>
              </w:rPr>
              <w:t>39</w:t>
            </w:r>
            <w:r w:rsidR="00276524">
              <w:rPr>
                <w:noProof/>
                <w:webHidden/>
              </w:rPr>
              <w:fldChar w:fldCharType="end"/>
            </w:r>
          </w:hyperlink>
        </w:p>
        <w:p w14:paraId="79E112EB" w14:textId="65F1C08D" w:rsidR="00276524" w:rsidRDefault="00000000">
          <w:pPr>
            <w:pStyle w:val="TOC2"/>
            <w:tabs>
              <w:tab w:val="right" w:leader="dot" w:pos="8630"/>
            </w:tabs>
            <w:rPr>
              <w:rFonts w:eastAsiaTheme="minorEastAsia"/>
              <w:noProof/>
            </w:rPr>
          </w:pPr>
          <w:hyperlink w:anchor="_Toc175603098" w:history="1">
            <w:r w:rsidR="00276524" w:rsidRPr="005D53AF">
              <w:rPr>
                <w:rStyle w:val="Hyperlink"/>
                <w:noProof/>
              </w:rPr>
              <w:t>3- DRP</w:t>
            </w:r>
            <w:r w:rsidR="00276524">
              <w:rPr>
                <w:noProof/>
                <w:webHidden/>
              </w:rPr>
              <w:tab/>
            </w:r>
            <w:r w:rsidR="00276524">
              <w:rPr>
                <w:noProof/>
                <w:webHidden/>
              </w:rPr>
              <w:fldChar w:fldCharType="begin"/>
            </w:r>
            <w:r w:rsidR="00276524">
              <w:rPr>
                <w:noProof/>
                <w:webHidden/>
              </w:rPr>
              <w:instrText xml:space="preserve"> PAGEREF _Toc175603098 \h </w:instrText>
            </w:r>
            <w:r w:rsidR="00276524">
              <w:rPr>
                <w:noProof/>
                <w:webHidden/>
              </w:rPr>
            </w:r>
            <w:r w:rsidR="00276524">
              <w:rPr>
                <w:noProof/>
                <w:webHidden/>
              </w:rPr>
              <w:fldChar w:fldCharType="separate"/>
            </w:r>
            <w:r w:rsidR="00276524">
              <w:rPr>
                <w:noProof/>
                <w:webHidden/>
              </w:rPr>
              <w:t>42</w:t>
            </w:r>
            <w:r w:rsidR="00276524">
              <w:rPr>
                <w:noProof/>
                <w:webHidden/>
              </w:rPr>
              <w:fldChar w:fldCharType="end"/>
            </w:r>
          </w:hyperlink>
        </w:p>
        <w:p w14:paraId="4A9FABD8" w14:textId="30CC196C" w:rsidR="00276524" w:rsidRDefault="00000000">
          <w:pPr>
            <w:pStyle w:val="TOC1"/>
            <w:tabs>
              <w:tab w:val="right" w:leader="dot" w:pos="8630"/>
            </w:tabs>
            <w:rPr>
              <w:rFonts w:eastAsiaTheme="minorEastAsia"/>
              <w:noProof/>
            </w:rPr>
          </w:pPr>
          <w:hyperlink w:anchor="_Toc175603099" w:history="1">
            <w:r w:rsidR="00276524" w:rsidRPr="005D53AF">
              <w:rPr>
                <w:rStyle w:val="Hyperlink"/>
                <w:noProof/>
              </w:rPr>
              <w:t>References:</w:t>
            </w:r>
            <w:r w:rsidR="00276524">
              <w:rPr>
                <w:noProof/>
                <w:webHidden/>
              </w:rPr>
              <w:tab/>
            </w:r>
            <w:r w:rsidR="00276524">
              <w:rPr>
                <w:noProof/>
                <w:webHidden/>
              </w:rPr>
              <w:fldChar w:fldCharType="begin"/>
            </w:r>
            <w:r w:rsidR="00276524">
              <w:rPr>
                <w:noProof/>
                <w:webHidden/>
              </w:rPr>
              <w:instrText xml:space="preserve"> PAGEREF _Toc175603099 \h </w:instrText>
            </w:r>
            <w:r w:rsidR="00276524">
              <w:rPr>
                <w:noProof/>
                <w:webHidden/>
              </w:rPr>
            </w:r>
            <w:r w:rsidR="00276524">
              <w:rPr>
                <w:noProof/>
                <w:webHidden/>
              </w:rPr>
              <w:fldChar w:fldCharType="separate"/>
            </w:r>
            <w:r w:rsidR="00276524">
              <w:rPr>
                <w:noProof/>
                <w:webHidden/>
              </w:rPr>
              <w:t>48</w:t>
            </w:r>
            <w:r w:rsidR="00276524">
              <w:rPr>
                <w:noProof/>
                <w:webHidden/>
              </w:rPr>
              <w:fldChar w:fldCharType="end"/>
            </w:r>
          </w:hyperlink>
        </w:p>
        <w:p w14:paraId="73D30742" w14:textId="20F81A1B" w:rsidR="00276524" w:rsidRDefault="00276524">
          <w:r>
            <w:rPr>
              <w:b/>
              <w:bCs/>
              <w:lang w:val="en-GB"/>
            </w:rPr>
            <w:fldChar w:fldCharType="end"/>
          </w:r>
        </w:p>
      </w:sdtContent>
    </w:sdt>
    <w:p w14:paraId="703431E7" w14:textId="29D3B50B" w:rsidR="00954D74" w:rsidRDefault="00954D74" w:rsidP="00C71037">
      <w:pPr>
        <w:rPr>
          <w:rFonts w:asciiTheme="majorBidi" w:hAnsiTheme="majorBidi" w:cstheme="majorBidi"/>
          <w:lang w:bidi="ar-JO"/>
        </w:rPr>
      </w:pPr>
    </w:p>
    <w:p w14:paraId="24144DA6" w14:textId="66A1FE2A" w:rsidR="00CD4B9E" w:rsidRPr="006B4C7E" w:rsidRDefault="00276524" w:rsidP="00C71037">
      <w:pPr>
        <w:rPr>
          <w:rFonts w:asciiTheme="majorBidi" w:hAnsiTheme="majorBidi" w:cstheme="majorBidi"/>
          <w:highlight w:val="yellow"/>
          <w:lang w:bidi="ar-JO"/>
        </w:rPr>
      </w:pPr>
      <w:proofErr w:type="gramStart"/>
      <w:r w:rsidRPr="006B4C7E">
        <w:rPr>
          <w:rFonts w:asciiTheme="majorBidi" w:hAnsiTheme="majorBidi" w:cstheme="majorBidi"/>
          <w:highlight w:val="yellow"/>
          <w:lang w:bidi="ar-JO"/>
        </w:rPr>
        <w:t>Note</w:t>
      </w:r>
      <w:r w:rsidR="006B4C7E" w:rsidRPr="006B4C7E">
        <w:rPr>
          <w:rFonts w:asciiTheme="majorBidi" w:hAnsiTheme="majorBidi" w:cstheme="majorBidi"/>
          <w:highlight w:val="yellow"/>
          <w:lang w:bidi="ar-JO"/>
        </w:rPr>
        <w:t>s</w:t>
      </w:r>
      <w:r w:rsidRPr="006B4C7E">
        <w:rPr>
          <w:rFonts w:asciiTheme="majorBidi" w:hAnsiTheme="majorBidi" w:cstheme="majorBidi"/>
          <w:highlight w:val="yellow"/>
          <w:lang w:bidi="ar-JO"/>
        </w:rPr>
        <w:t xml:space="preserve"> :</w:t>
      </w:r>
      <w:proofErr w:type="gramEnd"/>
    </w:p>
    <w:p w14:paraId="40AFF6C2" w14:textId="5981E102" w:rsidR="00276524" w:rsidRPr="006B4C7E" w:rsidRDefault="00CD4B9E" w:rsidP="00C71037">
      <w:pPr>
        <w:rPr>
          <w:rFonts w:asciiTheme="majorBidi" w:hAnsiTheme="majorBidi" w:cstheme="majorBidi"/>
          <w:highlight w:val="yellow"/>
          <w:lang w:bidi="ar-JO"/>
        </w:rPr>
      </w:pPr>
      <w:r w:rsidRPr="006B4C7E">
        <w:rPr>
          <w:rFonts w:asciiTheme="majorBidi" w:hAnsiTheme="majorBidi" w:cstheme="majorBidi"/>
          <w:highlight w:val="yellow"/>
          <w:lang w:bidi="ar-JO"/>
        </w:rPr>
        <w:t>1-</w:t>
      </w:r>
      <w:r w:rsidR="00276524" w:rsidRPr="006B4C7E">
        <w:rPr>
          <w:rFonts w:asciiTheme="majorBidi" w:hAnsiTheme="majorBidi" w:cstheme="majorBidi"/>
          <w:highlight w:val="yellow"/>
          <w:lang w:bidi="ar-JO"/>
        </w:rPr>
        <w:t xml:space="preserve"> I used </w:t>
      </w:r>
      <w:r w:rsidR="00091B1A" w:rsidRPr="006B4C7E">
        <w:rPr>
          <w:rFonts w:asciiTheme="majorBidi" w:hAnsiTheme="majorBidi" w:cstheme="majorBidi"/>
          <w:highlight w:val="yellow"/>
          <w:lang w:bidi="ar-JO"/>
        </w:rPr>
        <w:t>templates</w:t>
      </w:r>
      <w:r w:rsidR="00276524" w:rsidRPr="006B4C7E">
        <w:rPr>
          <w:rFonts w:asciiTheme="majorBidi" w:hAnsiTheme="majorBidi" w:cstheme="majorBidi"/>
          <w:highlight w:val="yellow"/>
          <w:lang w:bidi="ar-JO"/>
        </w:rPr>
        <w:t xml:space="preserve"> for the policies from </w:t>
      </w:r>
      <w:r w:rsidR="006B4C7E" w:rsidRPr="006B4C7E">
        <w:rPr>
          <w:rFonts w:asciiTheme="majorBidi" w:hAnsiTheme="majorBidi" w:cstheme="majorBidi"/>
          <w:highlight w:val="yellow"/>
          <w:lang w:bidi="ar-JO"/>
        </w:rPr>
        <w:t>the SANS</w:t>
      </w:r>
      <w:r w:rsidR="00276524" w:rsidRPr="006B4C7E">
        <w:rPr>
          <w:rFonts w:asciiTheme="majorBidi" w:hAnsiTheme="majorBidi" w:cstheme="majorBidi"/>
          <w:highlight w:val="yellow"/>
          <w:lang w:bidi="ar-JO"/>
        </w:rPr>
        <w:t xml:space="preserve"> website as </w:t>
      </w:r>
      <w:r w:rsidR="006B4C7E" w:rsidRPr="006B4C7E">
        <w:rPr>
          <w:rFonts w:asciiTheme="majorBidi" w:hAnsiTheme="majorBidi" w:cstheme="majorBidi"/>
          <w:highlight w:val="yellow"/>
          <w:lang w:bidi="ar-JO"/>
        </w:rPr>
        <w:t>referred</w:t>
      </w:r>
      <w:r w:rsidR="00A2664B" w:rsidRPr="006B4C7E">
        <w:rPr>
          <w:rFonts w:asciiTheme="majorBidi" w:hAnsiTheme="majorBidi" w:cstheme="majorBidi"/>
          <w:highlight w:val="yellow"/>
          <w:lang w:bidi="ar-JO"/>
        </w:rPr>
        <w:t xml:space="preserve"> in the slides, this approach may </w:t>
      </w:r>
      <w:r w:rsidR="00091B1A" w:rsidRPr="006B4C7E">
        <w:rPr>
          <w:rFonts w:asciiTheme="majorBidi" w:hAnsiTheme="majorBidi" w:cstheme="majorBidi"/>
          <w:highlight w:val="yellow"/>
          <w:lang w:bidi="ar-JO"/>
        </w:rPr>
        <w:t>trigger</w:t>
      </w:r>
      <w:r w:rsidR="00A2664B" w:rsidRPr="006B4C7E">
        <w:rPr>
          <w:rFonts w:asciiTheme="majorBidi" w:hAnsiTheme="majorBidi" w:cstheme="majorBidi"/>
          <w:highlight w:val="yellow"/>
          <w:lang w:bidi="ar-JO"/>
        </w:rPr>
        <w:t xml:space="preserve"> </w:t>
      </w:r>
      <w:r w:rsidR="006B4C7E" w:rsidRPr="006B4C7E">
        <w:rPr>
          <w:rFonts w:asciiTheme="majorBidi" w:hAnsiTheme="majorBidi" w:cstheme="majorBidi"/>
          <w:highlight w:val="yellow"/>
          <w:lang w:bidi="ar-JO"/>
        </w:rPr>
        <w:t>Turnitin</w:t>
      </w:r>
      <w:r w:rsidR="00A2664B" w:rsidRPr="006B4C7E">
        <w:rPr>
          <w:rFonts w:asciiTheme="majorBidi" w:hAnsiTheme="majorBidi" w:cstheme="majorBidi"/>
          <w:highlight w:val="yellow"/>
          <w:lang w:bidi="ar-JO"/>
        </w:rPr>
        <w:t xml:space="preserve"> </w:t>
      </w:r>
      <w:r w:rsidR="006B4C7E" w:rsidRPr="006B4C7E">
        <w:rPr>
          <w:rFonts w:asciiTheme="majorBidi" w:hAnsiTheme="majorBidi" w:cstheme="majorBidi"/>
          <w:highlight w:val="yellow"/>
          <w:lang w:bidi="ar-JO"/>
        </w:rPr>
        <w:t>AI</w:t>
      </w:r>
      <w:r w:rsidRPr="006B4C7E">
        <w:rPr>
          <w:rFonts w:asciiTheme="majorBidi" w:hAnsiTheme="majorBidi" w:cstheme="majorBidi"/>
          <w:highlight w:val="yellow"/>
          <w:lang w:bidi="ar-JO"/>
        </w:rPr>
        <w:t xml:space="preserve"> </w:t>
      </w:r>
      <w:r w:rsidR="006B4C7E" w:rsidRPr="006B4C7E">
        <w:rPr>
          <w:rFonts w:asciiTheme="majorBidi" w:hAnsiTheme="majorBidi" w:cstheme="majorBidi"/>
          <w:highlight w:val="yellow"/>
          <w:lang w:bidi="ar-JO"/>
        </w:rPr>
        <w:t xml:space="preserve">or plagiarism </w:t>
      </w:r>
      <w:r w:rsidRPr="006B4C7E">
        <w:rPr>
          <w:rFonts w:asciiTheme="majorBidi" w:hAnsiTheme="majorBidi" w:cstheme="majorBidi"/>
          <w:highlight w:val="yellow"/>
          <w:lang w:bidi="ar-JO"/>
        </w:rPr>
        <w:t xml:space="preserve">detection, I </w:t>
      </w:r>
      <w:r w:rsidR="006B4C7E" w:rsidRPr="006B4C7E">
        <w:rPr>
          <w:rFonts w:asciiTheme="majorBidi" w:hAnsiTheme="majorBidi" w:cstheme="majorBidi"/>
          <w:highlight w:val="yellow"/>
          <w:lang w:bidi="ar-JO"/>
        </w:rPr>
        <w:t>included</w:t>
      </w:r>
      <w:r w:rsidRPr="006B4C7E">
        <w:rPr>
          <w:rFonts w:asciiTheme="majorBidi" w:hAnsiTheme="majorBidi" w:cstheme="majorBidi"/>
          <w:highlight w:val="yellow"/>
          <w:lang w:bidi="ar-JO"/>
        </w:rPr>
        <w:t xml:space="preserve"> all the templates </w:t>
      </w:r>
      <w:r w:rsidR="006B4C7E" w:rsidRPr="006B4C7E">
        <w:rPr>
          <w:rFonts w:asciiTheme="majorBidi" w:hAnsiTheme="majorBidi" w:cstheme="majorBidi"/>
          <w:highlight w:val="yellow"/>
          <w:lang w:bidi="ar-JO"/>
        </w:rPr>
        <w:t>in</w:t>
      </w:r>
      <w:r w:rsidRPr="006B4C7E">
        <w:rPr>
          <w:rFonts w:asciiTheme="majorBidi" w:hAnsiTheme="majorBidi" w:cstheme="majorBidi"/>
          <w:highlight w:val="yellow"/>
          <w:lang w:bidi="ar-JO"/>
        </w:rPr>
        <w:t xml:space="preserve"> the </w:t>
      </w:r>
      <w:r w:rsidR="00091B1A" w:rsidRPr="006B4C7E">
        <w:rPr>
          <w:rFonts w:asciiTheme="majorBidi" w:hAnsiTheme="majorBidi" w:cstheme="majorBidi"/>
          <w:highlight w:val="yellow"/>
          <w:lang w:bidi="ar-JO"/>
        </w:rPr>
        <w:t>references</w:t>
      </w:r>
      <w:r w:rsidRPr="006B4C7E">
        <w:rPr>
          <w:rFonts w:asciiTheme="majorBidi" w:hAnsiTheme="majorBidi" w:cstheme="majorBidi"/>
          <w:highlight w:val="yellow"/>
          <w:lang w:bidi="ar-JO"/>
        </w:rPr>
        <w:t xml:space="preserve"> part. </w:t>
      </w:r>
    </w:p>
    <w:p w14:paraId="2E745A50" w14:textId="5318C1F9" w:rsidR="00CD4B9E" w:rsidRPr="006B4C7E" w:rsidRDefault="00CD4B9E" w:rsidP="00C71037">
      <w:pPr>
        <w:rPr>
          <w:rFonts w:asciiTheme="majorBidi" w:hAnsiTheme="majorBidi" w:cstheme="majorBidi"/>
          <w:highlight w:val="yellow"/>
          <w:lang w:bidi="ar-JO"/>
        </w:rPr>
      </w:pPr>
      <w:r w:rsidRPr="006B4C7E">
        <w:rPr>
          <w:rFonts w:asciiTheme="majorBidi" w:hAnsiTheme="majorBidi" w:cstheme="majorBidi"/>
          <w:highlight w:val="yellow"/>
          <w:lang w:bidi="ar-JO"/>
        </w:rPr>
        <w:t xml:space="preserve">2- </w:t>
      </w:r>
      <w:r w:rsidR="00BE04BE" w:rsidRPr="006B4C7E">
        <w:rPr>
          <w:rFonts w:asciiTheme="majorBidi" w:hAnsiTheme="majorBidi" w:cstheme="majorBidi"/>
          <w:highlight w:val="yellow"/>
          <w:lang w:bidi="ar-JO"/>
        </w:rPr>
        <w:t xml:space="preserve">I used </w:t>
      </w:r>
      <w:r w:rsidR="00091B1A" w:rsidRPr="006B4C7E">
        <w:rPr>
          <w:rFonts w:asciiTheme="majorBidi" w:hAnsiTheme="majorBidi" w:cstheme="majorBidi"/>
          <w:highlight w:val="yellow"/>
          <w:lang w:bidi="ar-JO"/>
        </w:rPr>
        <w:t>Grammarly</w:t>
      </w:r>
      <w:r w:rsidR="00BE04BE" w:rsidRPr="006B4C7E">
        <w:rPr>
          <w:rFonts w:asciiTheme="majorBidi" w:hAnsiTheme="majorBidi" w:cstheme="majorBidi"/>
          <w:highlight w:val="yellow"/>
          <w:lang w:bidi="ar-JO"/>
        </w:rPr>
        <w:t xml:space="preserve"> to correct my </w:t>
      </w:r>
      <w:r w:rsidR="00091B1A" w:rsidRPr="006B4C7E">
        <w:rPr>
          <w:rFonts w:asciiTheme="majorBidi" w:hAnsiTheme="majorBidi" w:cstheme="majorBidi"/>
          <w:highlight w:val="yellow"/>
          <w:lang w:bidi="ar-JO"/>
        </w:rPr>
        <w:t>spelling</w:t>
      </w:r>
      <w:r w:rsidR="00BE04BE" w:rsidRPr="006B4C7E">
        <w:rPr>
          <w:rFonts w:asciiTheme="majorBidi" w:hAnsiTheme="majorBidi" w:cstheme="majorBidi"/>
          <w:highlight w:val="yellow"/>
          <w:lang w:bidi="ar-JO"/>
        </w:rPr>
        <w:t xml:space="preserve"> </w:t>
      </w:r>
      <w:r w:rsidR="00091B1A" w:rsidRPr="006B4C7E">
        <w:rPr>
          <w:rFonts w:asciiTheme="majorBidi" w:hAnsiTheme="majorBidi" w:cstheme="majorBidi"/>
          <w:highlight w:val="yellow"/>
          <w:lang w:bidi="ar-JO"/>
        </w:rPr>
        <w:t>mistakes</w:t>
      </w:r>
      <w:r w:rsidR="00BE04BE" w:rsidRPr="006B4C7E">
        <w:rPr>
          <w:rFonts w:asciiTheme="majorBidi" w:hAnsiTheme="majorBidi" w:cstheme="majorBidi"/>
          <w:highlight w:val="yellow"/>
          <w:lang w:bidi="ar-JO"/>
        </w:rPr>
        <w:t xml:space="preserve"> also to enhance the </w:t>
      </w:r>
      <w:r w:rsidR="00091B1A" w:rsidRPr="006B4C7E">
        <w:rPr>
          <w:rFonts w:asciiTheme="majorBidi" w:hAnsiTheme="majorBidi" w:cstheme="majorBidi"/>
          <w:highlight w:val="yellow"/>
          <w:lang w:bidi="ar-JO"/>
        </w:rPr>
        <w:t>readability</w:t>
      </w:r>
      <w:r w:rsidR="00BE04BE" w:rsidRPr="006B4C7E">
        <w:rPr>
          <w:rFonts w:asciiTheme="majorBidi" w:hAnsiTheme="majorBidi" w:cstheme="majorBidi"/>
          <w:highlight w:val="yellow"/>
          <w:lang w:bidi="ar-JO"/>
        </w:rPr>
        <w:t xml:space="preserve"> of my report I used </w:t>
      </w:r>
      <w:r w:rsidR="0021166A" w:rsidRPr="006B4C7E">
        <w:rPr>
          <w:rFonts w:asciiTheme="majorBidi" w:hAnsiTheme="majorBidi" w:cstheme="majorBidi"/>
          <w:highlight w:val="yellow"/>
          <w:lang w:bidi="ar-JO"/>
        </w:rPr>
        <w:t xml:space="preserve">word </w:t>
      </w:r>
      <w:r w:rsidR="00091B1A" w:rsidRPr="006B4C7E">
        <w:rPr>
          <w:rFonts w:asciiTheme="majorBidi" w:hAnsiTheme="majorBidi" w:cstheme="majorBidi"/>
          <w:highlight w:val="yellow"/>
          <w:lang w:bidi="ar-JO"/>
        </w:rPr>
        <w:t>auto-formatting</w:t>
      </w:r>
      <w:r w:rsidR="00E75986" w:rsidRPr="006B4C7E">
        <w:rPr>
          <w:rFonts w:asciiTheme="majorBidi" w:hAnsiTheme="majorBidi" w:cstheme="majorBidi"/>
          <w:highlight w:val="yellow"/>
          <w:lang w:bidi="ar-JO"/>
        </w:rPr>
        <w:t>.</w:t>
      </w:r>
    </w:p>
    <w:p w14:paraId="47F104AD" w14:textId="71E48701" w:rsidR="00E75986" w:rsidRPr="006B4C7E" w:rsidRDefault="00E75986" w:rsidP="00C71037">
      <w:pPr>
        <w:rPr>
          <w:rFonts w:asciiTheme="majorBidi" w:hAnsiTheme="majorBidi" w:cstheme="majorBidi"/>
          <w:highlight w:val="yellow"/>
          <w:lang w:bidi="ar-JO"/>
        </w:rPr>
      </w:pPr>
      <w:r w:rsidRPr="006B4C7E">
        <w:rPr>
          <w:rFonts w:asciiTheme="majorBidi" w:hAnsiTheme="majorBidi" w:cstheme="majorBidi"/>
          <w:highlight w:val="yellow"/>
          <w:lang w:bidi="ar-JO"/>
        </w:rPr>
        <w:t xml:space="preserve">3- I exceed the word </w:t>
      </w:r>
      <w:r w:rsidR="00091B1A" w:rsidRPr="006B4C7E">
        <w:rPr>
          <w:rFonts w:asciiTheme="majorBidi" w:hAnsiTheme="majorBidi" w:cstheme="majorBidi"/>
          <w:highlight w:val="yellow"/>
          <w:lang w:bidi="ar-JO"/>
        </w:rPr>
        <w:t>limit</w:t>
      </w:r>
      <w:r w:rsidRPr="006B4C7E">
        <w:rPr>
          <w:rFonts w:asciiTheme="majorBidi" w:hAnsiTheme="majorBidi" w:cstheme="majorBidi"/>
          <w:highlight w:val="yellow"/>
          <w:lang w:bidi="ar-JO"/>
        </w:rPr>
        <w:t xml:space="preserve"> </w:t>
      </w:r>
      <w:r w:rsidR="00091B1A" w:rsidRPr="006B4C7E">
        <w:rPr>
          <w:rFonts w:asciiTheme="majorBidi" w:hAnsiTheme="majorBidi" w:cstheme="majorBidi"/>
          <w:highlight w:val="yellow"/>
          <w:lang w:bidi="ar-JO"/>
        </w:rPr>
        <w:t>due</w:t>
      </w:r>
      <w:r w:rsidRPr="006B4C7E">
        <w:rPr>
          <w:rFonts w:asciiTheme="majorBidi" w:hAnsiTheme="majorBidi" w:cstheme="majorBidi"/>
          <w:highlight w:val="yellow"/>
          <w:lang w:bidi="ar-JO"/>
        </w:rPr>
        <w:t xml:space="preserve"> to the </w:t>
      </w:r>
      <w:r w:rsidR="00091B1A" w:rsidRPr="006B4C7E">
        <w:rPr>
          <w:rFonts w:asciiTheme="majorBidi" w:hAnsiTheme="majorBidi" w:cstheme="majorBidi"/>
          <w:highlight w:val="yellow"/>
          <w:lang w:bidi="ar-JO"/>
        </w:rPr>
        <w:t>templates</w:t>
      </w:r>
      <w:r w:rsidRPr="006B4C7E">
        <w:rPr>
          <w:rFonts w:asciiTheme="majorBidi" w:hAnsiTheme="majorBidi" w:cstheme="majorBidi"/>
          <w:highlight w:val="yellow"/>
          <w:lang w:bidi="ar-JO"/>
        </w:rPr>
        <w:t xml:space="preserve"> of policies </w:t>
      </w:r>
    </w:p>
    <w:p w14:paraId="59EA19F9" w14:textId="399B50CD" w:rsidR="00D86F0C" w:rsidRPr="00B87979" w:rsidRDefault="003D07CB" w:rsidP="00D86F0C">
      <w:pPr>
        <w:rPr>
          <w:rFonts w:asciiTheme="majorBidi" w:hAnsiTheme="majorBidi" w:cstheme="majorBidi"/>
          <w:lang w:bidi="ar-JO"/>
        </w:rPr>
      </w:pPr>
      <w:r w:rsidRPr="006B4C7E">
        <w:rPr>
          <w:rFonts w:asciiTheme="majorBidi" w:hAnsiTheme="majorBidi" w:cstheme="majorBidi"/>
          <w:highlight w:val="yellow"/>
          <w:lang w:bidi="ar-JO"/>
        </w:rPr>
        <w:t xml:space="preserve">I hope you enjoy reading my </w:t>
      </w:r>
      <w:r w:rsidR="00091B1A" w:rsidRPr="006B4C7E">
        <w:rPr>
          <w:rFonts w:asciiTheme="majorBidi" w:hAnsiTheme="majorBidi" w:cstheme="majorBidi"/>
          <w:highlight w:val="yellow"/>
          <w:lang w:bidi="ar-JO"/>
        </w:rPr>
        <w:t>report</w:t>
      </w:r>
      <w:r w:rsidR="00091B1A">
        <w:rPr>
          <w:rFonts w:asciiTheme="majorBidi" w:hAnsiTheme="majorBidi" w:cstheme="majorBidi"/>
          <w:lang w:bidi="ar-JO"/>
        </w:rPr>
        <w:t xml:space="preserve"> </w:t>
      </w:r>
    </w:p>
    <w:p w14:paraId="53C12599" w14:textId="4F9A9F27" w:rsidR="00702012" w:rsidRPr="004E007D" w:rsidRDefault="00702012" w:rsidP="00F32785">
      <w:pPr>
        <w:pStyle w:val="Heading1"/>
        <w:rPr>
          <w:rFonts w:asciiTheme="majorBidi" w:hAnsiTheme="majorBidi"/>
          <w:sz w:val="48"/>
          <w:szCs w:val="48"/>
          <w:lang w:bidi="ar-JO"/>
        </w:rPr>
      </w:pPr>
      <w:bookmarkStart w:id="0" w:name="_Toc175533944"/>
      <w:bookmarkStart w:id="1" w:name="_Toc175603085"/>
      <w:r w:rsidRPr="004E007D">
        <w:rPr>
          <w:rFonts w:asciiTheme="majorBidi" w:hAnsiTheme="majorBidi"/>
          <w:sz w:val="48"/>
          <w:szCs w:val="48"/>
          <w:lang w:bidi="ar-JO"/>
        </w:rPr>
        <w:t>A</w:t>
      </w:r>
      <w:r w:rsidR="00F32785" w:rsidRPr="004E007D">
        <w:rPr>
          <w:rFonts w:asciiTheme="majorBidi" w:hAnsiTheme="majorBidi"/>
          <w:sz w:val="48"/>
          <w:szCs w:val="48"/>
          <w:lang w:bidi="ar-JO"/>
        </w:rPr>
        <w:t>.</w:t>
      </w:r>
      <w:bookmarkEnd w:id="0"/>
      <w:bookmarkEnd w:id="1"/>
    </w:p>
    <w:p w14:paraId="38ADF903" w14:textId="77777777" w:rsidR="00702012" w:rsidRPr="00B87979" w:rsidRDefault="00702012" w:rsidP="00C71037">
      <w:pPr>
        <w:rPr>
          <w:rFonts w:asciiTheme="majorBidi" w:hAnsiTheme="majorBidi" w:cstheme="majorBidi"/>
          <w:lang w:bidi="ar-JO"/>
        </w:rPr>
      </w:pPr>
    </w:p>
    <w:tbl>
      <w:tblPr>
        <w:tblStyle w:val="TableGrid"/>
        <w:tblpPr w:leftFromText="180" w:rightFromText="180" w:vertAnchor="text" w:horzAnchor="page" w:tblpX="1" w:tblpY="-70"/>
        <w:tblW w:w="17191" w:type="dxa"/>
        <w:tblLook w:val="04A0" w:firstRow="1" w:lastRow="0" w:firstColumn="1" w:lastColumn="0" w:noHBand="0" w:noVBand="1"/>
      </w:tblPr>
      <w:tblGrid>
        <w:gridCol w:w="681"/>
        <w:gridCol w:w="3042"/>
        <w:gridCol w:w="2363"/>
        <w:gridCol w:w="2316"/>
        <w:gridCol w:w="1376"/>
        <w:gridCol w:w="1282"/>
        <w:gridCol w:w="2621"/>
        <w:gridCol w:w="1857"/>
        <w:gridCol w:w="1653"/>
      </w:tblGrid>
      <w:tr w:rsidR="00B87979" w:rsidRPr="00B87979" w14:paraId="616B01CC" w14:textId="77777777" w:rsidTr="005C6A53">
        <w:tc>
          <w:tcPr>
            <w:tcW w:w="692" w:type="dxa"/>
          </w:tcPr>
          <w:p w14:paraId="329805BD"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lastRenderedPageBreak/>
              <w:t>No.</w:t>
            </w:r>
          </w:p>
        </w:tc>
        <w:tc>
          <w:tcPr>
            <w:tcW w:w="3087" w:type="dxa"/>
          </w:tcPr>
          <w:p w14:paraId="0D2102D3"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Asset</w:t>
            </w:r>
          </w:p>
        </w:tc>
        <w:tc>
          <w:tcPr>
            <w:tcW w:w="2123" w:type="dxa"/>
          </w:tcPr>
          <w:p w14:paraId="4675FFFD"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Threat/</w:t>
            </w:r>
          </w:p>
          <w:p w14:paraId="37EA749D"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vulnerability</w:t>
            </w:r>
          </w:p>
        </w:tc>
        <w:tc>
          <w:tcPr>
            <w:tcW w:w="2390" w:type="dxa"/>
          </w:tcPr>
          <w:p w14:paraId="38886D7F"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Existing</w:t>
            </w:r>
          </w:p>
          <w:p w14:paraId="64DD7F65"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Controls</w:t>
            </w:r>
          </w:p>
        </w:tc>
        <w:tc>
          <w:tcPr>
            <w:tcW w:w="1201" w:type="dxa"/>
          </w:tcPr>
          <w:p w14:paraId="206D32DD"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Impact</w:t>
            </w:r>
          </w:p>
        </w:tc>
        <w:tc>
          <w:tcPr>
            <w:tcW w:w="1283" w:type="dxa"/>
          </w:tcPr>
          <w:p w14:paraId="184514B7"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Likelihood</w:t>
            </w:r>
          </w:p>
        </w:tc>
        <w:tc>
          <w:tcPr>
            <w:tcW w:w="2765" w:type="dxa"/>
          </w:tcPr>
          <w:p w14:paraId="58659FB4" w14:textId="77777777" w:rsidR="00AD0873" w:rsidRPr="00B87979" w:rsidRDefault="00B219A1" w:rsidP="00190A30">
            <w:pPr>
              <w:rPr>
                <w:rFonts w:asciiTheme="majorBidi" w:hAnsiTheme="majorBidi" w:cstheme="majorBidi"/>
                <w:lang w:bidi="ar-JO"/>
              </w:rPr>
            </w:pPr>
            <w:r w:rsidRPr="00B87979">
              <w:rPr>
                <w:rFonts w:asciiTheme="majorBidi" w:hAnsiTheme="majorBidi" w:cstheme="majorBidi"/>
                <w:lang w:bidi="ar-JO"/>
              </w:rPr>
              <w:t xml:space="preserve">Level </w:t>
            </w:r>
            <w:r w:rsidR="00EA504F" w:rsidRPr="00B87979">
              <w:rPr>
                <w:rFonts w:asciiTheme="majorBidi" w:hAnsiTheme="majorBidi" w:cstheme="majorBidi"/>
                <w:lang w:bidi="ar-JO"/>
              </w:rPr>
              <w:t>of</w:t>
            </w:r>
          </w:p>
          <w:p w14:paraId="2D386E73" w14:textId="65325EA4" w:rsidR="00190A30" w:rsidRPr="00B87979" w:rsidRDefault="00EA504F" w:rsidP="00190A30">
            <w:pPr>
              <w:rPr>
                <w:rFonts w:asciiTheme="majorBidi" w:hAnsiTheme="majorBidi" w:cstheme="majorBidi"/>
                <w:lang w:bidi="ar-JO"/>
              </w:rPr>
            </w:pPr>
            <w:r w:rsidRPr="00B87979">
              <w:rPr>
                <w:rFonts w:asciiTheme="majorBidi" w:hAnsiTheme="majorBidi" w:cstheme="majorBidi"/>
                <w:lang w:bidi="ar-JO"/>
              </w:rPr>
              <w:t xml:space="preserve"> risk</w:t>
            </w:r>
          </w:p>
        </w:tc>
        <w:tc>
          <w:tcPr>
            <w:tcW w:w="1956" w:type="dxa"/>
          </w:tcPr>
          <w:p w14:paraId="68F1ED91"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Level of</w:t>
            </w:r>
          </w:p>
          <w:p w14:paraId="2433D1EF"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Risk</w:t>
            </w:r>
          </w:p>
        </w:tc>
        <w:tc>
          <w:tcPr>
            <w:tcW w:w="1694" w:type="dxa"/>
          </w:tcPr>
          <w:p w14:paraId="730973C5"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Suggested</w:t>
            </w:r>
          </w:p>
          <w:p w14:paraId="4CAB4460"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control</w:t>
            </w:r>
          </w:p>
        </w:tc>
      </w:tr>
      <w:tr w:rsidR="00B87979" w:rsidRPr="00B87979" w14:paraId="535AEEE1" w14:textId="77777777" w:rsidTr="005C6A53">
        <w:tc>
          <w:tcPr>
            <w:tcW w:w="692" w:type="dxa"/>
          </w:tcPr>
          <w:p w14:paraId="6130D0AA"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1</w:t>
            </w:r>
          </w:p>
        </w:tc>
        <w:tc>
          <w:tcPr>
            <w:tcW w:w="3087" w:type="dxa"/>
          </w:tcPr>
          <w:p w14:paraId="28C1F6A1"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Confidentiality and Availability </w:t>
            </w:r>
            <w:proofErr w:type="gramStart"/>
            <w:r w:rsidRPr="00B87979">
              <w:rPr>
                <w:rFonts w:asciiTheme="majorBidi" w:hAnsiTheme="majorBidi" w:cstheme="majorBidi"/>
                <w:lang w:bidi="ar-JO"/>
              </w:rPr>
              <w:t>of  Data</w:t>
            </w:r>
            <w:proofErr w:type="gramEnd"/>
            <w:r w:rsidRPr="00B87979">
              <w:rPr>
                <w:rFonts w:asciiTheme="majorBidi" w:hAnsiTheme="majorBidi" w:cstheme="majorBidi"/>
                <w:lang w:bidi="ar-JO"/>
              </w:rPr>
              <w:t xml:space="preserve"> Centers Physical security (doors, surveillance), environmental controls (Main entrances and critical areas access control Systems(Physical Site Assets).</w:t>
            </w:r>
          </w:p>
        </w:tc>
        <w:tc>
          <w:tcPr>
            <w:tcW w:w="2123" w:type="dxa"/>
          </w:tcPr>
          <w:p w14:paraId="341F5568" w14:textId="5C2454C3"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Unsecured access points, glass doors, inadequate environmental controls</w:t>
            </w:r>
            <w:r w:rsidR="0013510C" w:rsidRPr="00B87979">
              <w:rPr>
                <w:rFonts w:asciiTheme="majorBidi" w:hAnsiTheme="majorBidi" w:cstheme="majorBidi"/>
                <w:lang w:bidi="ar-JO"/>
              </w:rPr>
              <w:t>,</w:t>
            </w:r>
            <w:r w:rsidRPr="00B87979">
              <w:rPr>
                <w:rFonts w:asciiTheme="majorBidi" w:hAnsiTheme="majorBidi" w:cstheme="majorBidi"/>
                <w:lang w:bidi="ar-JO"/>
              </w:rPr>
              <w:t xml:space="preserve"> or disaster recovery infrastructure such as</w:t>
            </w:r>
          </w:p>
          <w:p w14:paraId="7C289873" w14:textId="2649BC95"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UPS systems or fire suppression mechan</w:t>
            </w:r>
            <w:r w:rsidR="005536DB" w:rsidRPr="00B87979">
              <w:rPr>
                <w:rFonts w:asciiTheme="majorBidi" w:hAnsiTheme="majorBidi" w:cstheme="majorBidi"/>
                <w:lang w:bidi="ar-JO"/>
              </w:rPr>
              <w:t>33333333</w:t>
            </w:r>
            <w:r w:rsidRPr="00B87979">
              <w:rPr>
                <w:rFonts w:asciiTheme="majorBidi" w:hAnsiTheme="majorBidi" w:cstheme="majorBidi"/>
                <w:lang w:bidi="ar-JO"/>
              </w:rPr>
              <w:t>isms</w:t>
            </w:r>
          </w:p>
          <w:p w14:paraId="311C453B" w14:textId="17033DF2" w:rsidR="005D5BEA" w:rsidRPr="00B87979" w:rsidRDefault="00200688" w:rsidP="0013510C">
            <w:pPr>
              <w:rPr>
                <w:rFonts w:asciiTheme="majorBidi" w:hAnsiTheme="majorBidi" w:cstheme="majorBidi"/>
                <w:lang w:bidi="ar-JO"/>
              </w:rPr>
            </w:pPr>
            <w:r w:rsidRPr="00B87979">
              <w:rPr>
                <w:rFonts w:asciiTheme="majorBidi" w:hAnsiTheme="majorBidi" w:cstheme="majorBidi"/>
                <w:lang w:bidi="ar-JO"/>
              </w:rPr>
              <w:t>Which will all lead t</w:t>
            </w:r>
            <w:r w:rsidR="0013510C" w:rsidRPr="00B87979">
              <w:rPr>
                <w:rFonts w:asciiTheme="majorBidi" w:hAnsiTheme="majorBidi" w:cstheme="majorBidi"/>
                <w:lang w:bidi="ar-JO"/>
              </w:rPr>
              <w:t xml:space="preserve">o unauthorized access to sensitive data or the loss of it by disasters </w:t>
            </w:r>
          </w:p>
        </w:tc>
        <w:tc>
          <w:tcPr>
            <w:tcW w:w="2390" w:type="dxa"/>
          </w:tcPr>
          <w:p w14:paraId="2498C918"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Glass doors, limited surveillance,</w:t>
            </w:r>
            <w:r w:rsidRPr="00B87979">
              <w:rPr>
                <w:rFonts w:asciiTheme="majorBidi" w:hAnsiTheme="majorBidi" w:cstheme="majorBidi"/>
              </w:rPr>
              <w:t xml:space="preserve"> </w:t>
            </w:r>
            <w:r w:rsidRPr="00B87979">
              <w:rPr>
                <w:rFonts w:asciiTheme="majorBidi" w:hAnsiTheme="majorBidi" w:cstheme="majorBidi"/>
                <w:lang w:bidi="ar-JO"/>
              </w:rPr>
              <w:t>outdated physical key systems</w:t>
            </w:r>
          </w:p>
        </w:tc>
        <w:tc>
          <w:tcPr>
            <w:tcW w:w="1201" w:type="dxa"/>
          </w:tcPr>
          <w:p w14:paraId="14675D56"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Major</w:t>
            </w:r>
          </w:p>
        </w:tc>
        <w:tc>
          <w:tcPr>
            <w:tcW w:w="1283" w:type="dxa"/>
          </w:tcPr>
          <w:p w14:paraId="5C7467E2"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Likely</w:t>
            </w:r>
          </w:p>
        </w:tc>
        <w:tc>
          <w:tcPr>
            <w:tcW w:w="2765" w:type="dxa"/>
          </w:tcPr>
          <w:p w14:paraId="78C2396A" w14:textId="7A762BA2" w:rsidR="00190A30" w:rsidRPr="00B87979" w:rsidRDefault="00CC30BF" w:rsidP="00190A30">
            <w:pPr>
              <w:rPr>
                <w:rFonts w:asciiTheme="majorBidi" w:hAnsiTheme="majorBidi" w:cstheme="majorBidi"/>
                <w:lang w:bidi="ar-JO"/>
              </w:rPr>
            </w:pPr>
            <w:r w:rsidRPr="00B87979">
              <w:rPr>
                <w:rFonts w:asciiTheme="majorBidi" w:hAnsiTheme="majorBidi" w:cstheme="majorBidi"/>
                <w:lang w:bidi="ar-JO"/>
              </w:rPr>
              <w:t>Ext</w:t>
            </w:r>
            <w:r w:rsidR="009F4607" w:rsidRPr="00B87979">
              <w:rPr>
                <w:rFonts w:asciiTheme="majorBidi" w:hAnsiTheme="majorBidi" w:cstheme="majorBidi"/>
                <w:lang w:bidi="ar-JO"/>
              </w:rPr>
              <w:t>reme</w:t>
            </w:r>
          </w:p>
        </w:tc>
        <w:tc>
          <w:tcPr>
            <w:tcW w:w="1956" w:type="dxa"/>
          </w:tcPr>
          <w:p w14:paraId="4E21A26D" w14:textId="77777777" w:rsidR="00190A30" w:rsidRPr="00B87979" w:rsidRDefault="00190A30" w:rsidP="00190A30">
            <w:pPr>
              <w:rPr>
                <w:rFonts w:asciiTheme="majorBidi" w:hAnsiTheme="majorBidi" w:cstheme="majorBidi"/>
                <w:lang w:bidi="ar-JO"/>
              </w:rPr>
            </w:pPr>
          </w:p>
        </w:tc>
        <w:tc>
          <w:tcPr>
            <w:tcW w:w="1694" w:type="dxa"/>
          </w:tcPr>
          <w:p w14:paraId="7B610071" w14:textId="77777777" w:rsidR="00190A30" w:rsidRPr="00B87979" w:rsidRDefault="00190A30" w:rsidP="00190A30">
            <w:pPr>
              <w:rPr>
                <w:rFonts w:asciiTheme="majorBidi" w:hAnsiTheme="majorBidi" w:cstheme="majorBidi"/>
                <w:lang w:bidi="ar-JO"/>
              </w:rPr>
            </w:pPr>
          </w:p>
        </w:tc>
      </w:tr>
      <w:tr w:rsidR="00B87979" w:rsidRPr="00B87979" w14:paraId="559F654E" w14:textId="77777777" w:rsidTr="005C6A53">
        <w:tc>
          <w:tcPr>
            <w:tcW w:w="692" w:type="dxa"/>
          </w:tcPr>
          <w:p w14:paraId="628B0314"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2</w:t>
            </w:r>
          </w:p>
        </w:tc>
        <w:tc>
          <w:tcPr>
            <w:tcW w:w="3087" w:type="dxa"/>
          </w:tcPr>
          <w:p w14:paraId="0A021233"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Confidentiality and Availability of Application </w:t>
            </w:r>
            <w:proofErr w:type="gramStart"/>
            <w:r w:rsidRPr="00B87979">
              <w:rPr>
                <w:rFonts w:asciiTheme="majorBidi" w:hAnsiTheme="majorBidi" w:cstheme="majorBidi"/>
                <w:lang w:bidi="ar-JO"/>
              </w:rPr>
              <w:t>Servers(</w:t>
            </w:r>
            <w:proofErr w:type="gramEnd"/>
            <w:r w:rsidRPr="00B87979">
              <w:rPr>
                <w:rFonts w:asciiTheme="majorBidi" w:hAnsiTheme="majorBidi" w:cstheme="majorBidi"/>
                <w:lang w:bidi="ar-JO"/>
              </w:rPr>
              <w:t>Hardware Assets).</w:t>
            </w:r>
          </w:p>
        </w:tc>
        <w:tc>
          <w:tcPr>
            <w:tcW w:w="2123" w:type="dxa"/>
          </w:tcPr>
          <w:p w14:paraId="0C80F2A4" w14:textId="1902FFD2" w:rsidR="00190A30" w:rsidRPr="00B87979" w:rsidRDefault="00B2177D" w:rsidP="00190A30">
            <w:pPr>
              <w:rPr>
                <w:rFonts w:asciiTheme="majorBidi" w:hAnsiTheme="majorBidi" w:cstheme="majorBidi"/>
                <w:lang w:bidi="ar-JO"/>
              </w:rPr>
            </w:pPr>
            <w:r w:rsidRPr="00B87979">
              <w:rPr>
                <w:rFonts w:asciiTheme="majorBidi" w:hAnsiTheme="majorBidi" w:cstheme="majorBidi"/>
                <w:lang w:bidi="ar-JO"/>
              </w:rPr>
              <w:t>Outdated software and insufficient access control could lead to unauthorized access or malware infections, threatening the availability and security of customer data and applications.</w:t>
            </w:r>
          </w:p>
        </w:tc>
        <w:tc>
          <w:tcPr>
            <w:tcW w:w="2390" w:type="dxa"/>
          </w:tcPr>
          <w:p w14:paraId="49E93553"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Basic firewall rules and expired license firewall</w:t>
            </w:r>
          </w:p>
        </w:tc>
        <w:tc>
          <w:tcPr>
            <w:tcW w:w="1201" w:type="dxa"/>
          </w:tcPr>
          <w:p w14:paraId="12AF9064"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Moderate</w:t>
            </w:r>
          </w:p>
        </w:tc>
        <w:tc>
          <w:tcPr>
            <w:tcW w:w="1283" w:type="dxa"/>
          </w:tcPr>
          <w:p w14:paraId="7442FAA2"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Possible</w:t>
            </w:r>
          </w:p>
        </w:tc>
        <w:tc>
          <w:tcPr>
            <w:tcW w:w="2765" w:type="dxa"/>
          </w:tcPr>
          <w:p w14:paraId="4895FC6E" w14:textId="1006ECA6" w:rsidR="00190A30" w:rsidRPr="00B87979" w:rsidRDefault="00837B32" w:rsidP="00190A30">
            <w:pPr>
              <w:rPr>
                <w:rFonts w:asciiTheme="majorBidi" w:hAnsiTheme="majorBidi" w:cstheme="majorBidi"/>
                <w:lang w:bidi="ar-JO"/>
              </w:rPr>
            </w:pPr>
            <w:r w:rsidRPr="00B87979">
              <w:rPr>
                <w:rFonts w:asciiTheme="majorBidi" w:hAnsiTheme="majorBidi" w:cstheme="majorBidi"/>
                <w:lang w:bidi="ar-JO"/>
              </w:rPr>
              <w:t>High</w:t>
            </w:r>
          </w:p>
        </w:tc>
        <w:tc>
          <w:tcPr>
            <w:tcW w:w="1956" w:type="dxa"/>
          </w:tcPr>
          <w:p w14:paraId="3D01F13C" w14:textId="77777777" w:rsidR="00190A30" w:rsidRPr="00B87979" w:rsidRDefault="00190A30" w:rsidP="00190A30">
            <w:pPr>
              <w:rPr>
                <w:rFonts w:asciiTheme="majorBidi" w:hAnsiTheme="majorBidi" w:cstheme="majorBidi"/>
                <w:lang w:bidi="ar-JO"/>
              </w:rPr>
            </w:pPr>
          </w:p>
        </w:tc>
        <w:tc>
          <w:tcPr>
            <w:tcW w:w="1694" w:type="dxa"/>
          </w:tcPr>
          <w:p w14:paraId="0E906C82" w14:textId="77777777" w:rsidR="00190A30" w:rsidRPr="00B87979" w:rsidRDefault="00190A30" w:rsidP="00190A30">
            <w:pPr>
              <w:rPr>
                <w:rFonts w:asciiTheme="majorBidi" w:hAnsiTheme="majorBidi" w:cstheme="majorBidi"/>
                <w:lang w:bidi="ar-JO"/>
              </w:rPr>
            </w:pPr>
          </w:p>
        </w:tc>
      </w:tr>
      <w:tr w:rsidR="00B87979" w:rsidRPr="00B87979" w14:paraId="40A02881" w14:textId="77777777" w:rsidTr="005C6A53">
        <w:tc>
          <w:tcPr>
            <w:tcW w:w="692" w:type="dxa"/>
          </w:tcPr>
          <w:p w14:paraId="5EFE565F" w14:textId="6E750711" w:rsidR="00190A30" w:rsidRPr="00B87979" w:rsidRDefault="00EA504F" w:rsidP="00190A30">
            <w:pPr>
              <w:rPr>
                <w:rFonts w:asciiTheme="majorBidi" w:hAnsiTheme="majorBidi" w:cstheme="majorBidi"/>
                <w:lang w:bidi="ar-JO"/>
              </w:rPr>
            </w:pPr>
            <w:r w:rsidRPr="00B87979">
              <w:rPr>
                <w:rFonts w:asciiTheme="majorBidi" w:hAnsiTheme="majorBidi" w:cstheme="majorBidi"/>
                <w:lang w:bidi="ar-JO"/>
              </w:rPr>
              <w:t>3</w:t>
            </w:r>
          </w:p>
        </w:tc>
        <w:tc>
          <w:tcPr>
            <w:tcW w:w="3087" w:type="dxa"/>
          </w:tcPr>
          <w:p w14:paraId="5E447013"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Integrity And Availability of Database </w:t>
            </w:r>
            <w:proofErr w:type="gramStart"/>
            <w:r w:rsidRPr="00B87979">
              <w:rPr>
                <w:rFonts w:asciiTheme="majorBidi" w:hAnsiTheme="majorBidi" w:cstheme="majorBidi"/>
                <w:lang w:bidi="ar-JO"/>
              </w:rPr>
              <w:t>Servers(</w:t>
            </w:r>
            <w:proofErr w:type="gramEnd"/>
            <w:r w:rsidRPr="00B87979">
              <w:rPr>
                <w:rFonts w:asciiTheme="majorBidi" w:hAnsiTheme="majorBidi" w:cstheme="majorBidi"/>
                <w:lang w:bidi="ar-JO"/>
              </w:rPr>
              <w:t>Hardware Assets).</w:t>
            </w:r>
          </w:p>
        </w:tc>
        <w:tc>
          <w:tcPr>
            <w:tcW w:w="2123" w:type="dxa"/>
          </w:tcPr>
          <w:p w14:paraId="028C6285" w14:textId="32893D6A" w:rsidR="00190A30" w:rsidRPr="00B87979" w:rsidRDefault="008705D4" w:rsidP="00190A30">
            <w:pPr>
              <w:rPr>
                <w:rFonts w:asciiTheme="majorBidi" w:hAnsiTheme="majorBidi" w:cstheme="majorBidi"/>
                <w:lang w:bidi="ar-JO"/>
              </w:rPr>
            </w:pPr>
            <w:r w:rsidRPr="00B87979">
              <w:rPr>
                <w:rFonts w:asciiTheme="majorBidi" w:hAnsiTheme="majorBidi" w:cstheme="majorBidi"/>
                <w:lang w:bidi="ar-JO"/>
              </w:rPr>
              <w:t>Insufficient network segmentation and unauthorized access could lead to a data breach, affecting sensitive client data integrity and availability.</w:t>
            </w:r>
          </w:p>
        </w:tc>
        <w:tc>
          <w:tcPr>
            <w:tcW w:w="2390" w:type="dxa"/>
          </w:tcPr>
          <w:p w14:paraId="5EAC4515"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Basic firewall rules and expired license firewall</w:t>
            </w:r>
          </w:p>
        </w:tc>
        <w:tc>
          <w:tcPr>
            <w:tcW w:w="1201" w:type="dxa"/>
          </w:tcPr>
          <w:p w14:paraId="11E31C63"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Major</w:t>
            </w:r>
          </w:p>
        </w:tc>
        <w:tc>
          <w:tcPr>
            <w:tcW w:w="1283" w:type="dxa"/>
          </w:tcPr>
          <w:p w14:paraId="50C4BFB4"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Possible</w:t>
            </w:r>
          </w:p>
        </w:tc>
        <w:tc>
          <w:tcPr>
            <w:tcW w:w="2765" w:type="dxa"/>
          </w:tcPr>
          <w:p w14:paraId="26FB5002" w14:textId="4135204D" w:rsidR="00190A30" w:rsidRPr="00B87979" w:rsidRDefault="00C34C34" w:rsidP="00190A30">
            <w:pPr>
              <w:rPr>
                <w:rFonts w:asciiTheme="majorBidi" w:hAnsiTheme="majorBidi" w:cstheme="majorBidi"/>
                <w:lang w:bidi="ar-JO"/>
              </w:rPr>
            </w:pPr>
            <w:r w:rsidRPr="00B87979">
              <w:rPr>
                <w:rFonts w:asciiTheme="majorBidi" w:hAnsiTheme="majorBidi" w:cstheme="majorBidi"/>
                <w:lang w:bidi="ar-JO"/>
              </w:rPr>
              <w:t>Extreme</w:t>
            </w:r>
          </w:p>
        </w:tc>
        <w:tc>
          <w:tcPr>
            <w:tcW w:w="1956" w:type="dxa"/>
          </w:tcPr>
          <w:p w14:paraId="12391A9F" w14:textId="77777777" w:rsidR="00190A30" w:rsidRPr="00B87979" w:rsidRDefault="00190A30" w:rsidP="00190A30">
            <w:pPr>
              <w:rPr>
                <w:rFonts w:asciiTheme="majorBidi" w:hAnsiTheme="majorBidi" w:cstheme="majorBidi"/>
                <w:lang w:bidi="ar-JO"/>
              </w:rPr>
            </w:pPr>
          </w:p>
        </w:tc>
        <w:tc>
          <w:tcPr>
            <w:tcW w:w="1694" w:type="dxa"/>
          </w:tcPr>
          <w:p w14:paraId="33BEFA96" w14:textId="77777777" w:rsidR="00190A30" w:rsidRPr="00B87979" w:rsidRDefault="00190A30" w:rsidP="00190A30">
            <w:pPr>
              <w:rPr>
                <w:rFonts w:asciiTheme="majorBidi" w:hAnsiTheme="majorBidi" w:cstheme="majorBidi"/>
                <w:lang w:bidi="ar-JO"/>
              </w:rPr>
            </w:pPr>
          </w:p>
        </w:tc>
      </w:tr>
      <w:tr w:rsidR="00B87979" w:rsidRPr="00B87979" w14:paraId="5F9F9F3F" w14:textId="77777777" w:rsidTr="005C6A53">
        <w:tc>
          <w:tcPr>
            <w:tcW w:w="692" w:type="dxa"/>
          </w:tcPr>
          <w:p w14:paraId="5B3EB8CD" w14:textId="17EFD20E" w:rsidR="00190A30" w:rsidRPr="00B87979" w:rsidRDefault="00EA504F" w:rsidP="00190A30">
            <w:pPr>
              <w:rPr>
                <w:rFonts w:asciiTheme="majorBidi" w:hAnsiTheme="majorBidi" w:cstheme="majorBidi"/>
                <w:lang w:bidi="ar-JO"/>
              </w:rPr>
            </w:pPr>
            <w:r w:rsidRPr="00B87979">
              <w:rPr>
                <w:rFonts w:asciiTheme="majorBidi" w:hAnsiTheme="majorBidi" w:cstheme="majorBidi"/>
                <w:lang w:bidi="ar-JO"/>
              </w:rPr>
              <w:t>4</w:t>
            </w:r>
          </w:p>
        </w:tc>
        <w:tc>
          <w:tcPr>
            <w:tcW w:w="3087" w:type="dxa"/>
          </w:tcPr>
          <w:p w14:paraId="10446572"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Availability of Web </w:t>
            </w:r>
            <w:proofErr w:type="gramStart"/>
            <w:r w:rsidRPr="00B87979">
              <w:rPr>
                <w:rFonts w:asciiTheme="majorBidi" w:hAnsiTheme="majorBidi" w:cstheme="majorBidi"/>
                <w:lang w:bidi="ar-JO"/>
              </w:rPr>
              <w:t>Servers(</w:t>
            </w:r>
            <w:proofErr w:type="gramEnd"/>
            <w:r w:rsidRPr="00B87979">
              <w:rPr>
                <w:rFonts w:asciiTheme="majorBidi" w:hAnsiTheme="majorBidi" w:cstheme="majorBidi"/>
                <w:lang w:bidi="ar-JO"/>
              </w:rPr>
              <w:t>Hardware Assets).</w:t>
            </w:r>
          </w:p>
        </w:tc>
        <w:tc>
          <w:tcPr>
            <w:tcW w:w="2123" w:type="dxa"/>
          </w:tcPr>
          <w:p w14:paraId="2AF47924" w14:textId="6310F2E8" w:rsidR="00190A30" w:rsidRPr="00B87979" w:rsidRDefault="001E4D05" w:rsidP="001E4D05">
            <w:pPr>
              <w:rPr>
                <w:rFonts w:asciiTheme="majorBidi" w:hAnsiTheme="majorBidi" w:cstheme="majorBidi"/>
                <w:lang w:bidi="ar-JO"/>
              </w:rPr>
            </w:pPr>
            <w:r w:rsidRPr="00B87979">
              <w:rPr>
                <w:rFonts w:asciiTheme="majorBidi" w:hAnsiTheme="majorBidi" w:cstheme="majorBidi"/>
                <w:lang w:bidi="ar-JO"/>
              </w:rPr>
              <w:t>DDoS attacks could disrupt services, threatening the availability of the company's online platforms and client dashboards.</w:t>
            </w:r>
          </w:p>
        </w:tc>
        <w:tc>
          <w:tcPr>
            <w:tcW w:w="2390" w:type="dxa"/>
          </w:tcPr>
          <w:p w14:paraId="7FD832CA"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Basic firewall rules and expired license firewall</w:t>
            </w:r>
          </w:p>
        </w:tc>
        <w:tc>
          <w:tcPr>
            <w:tcW w:w="1201" w:type="dxa"/>
          </w:tcPr>
          <w:p w14:paraId="242171FC"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Major</w:t>
            </w:r>
          </w:p>
        </w:tc>
        <w:tc>
          <w:tcPr>
            <w:tcW w:w="1283" w:type="dxa"/>
          </w:tcPr>
          <w:p w14:paraId="321E9B1A"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Likely</w:t>
            </w:r>
          </w:p>
        </w:tc>
        <w:tc>
          <w:tcPr>
            <w:tcW w:w="2765" w:type="dxa"/>
          </w:tcPr>
          <w:p w14:paraId="5B310405" w14:textId="30002092" w:rsidR="00190A30" w:rsidRPr="00B87979" w:rsidRDefault="009F4607" w:rsidP="00190A30">
            <w:pPr>
              <w:rPr>
                <w:rFonts w:asciiTheme="majorBidi" w:hAnsiTheme="majorBidi" w:cstheme="majorBidi"/>
                <w:lang w:bidi="ar-JO"/>
              </w:rPr>
            </w:pPr>
            <w:r w:rsidRPr="00B87979">
              <w:rPr>
                <w:rFonts w:asciiTheme="majorBidi" w:hAnsiTheme="majorBidi" w:cstheme="majorBidi"/>
                <w:lang w:bidi="ar-JO"/>
              </w:rPr>
              <w:t>Extreme</w:t>
            </w:r>
          </w:p>
        </w:tc>
        <w:tc>
          <w:tcPr>
            <w:tcW w:w="1956" w:type="dxa"/>
          </w:tcPr>
          <w:p w14:paraId="027409EA" w14:textId="77777777" w:rsidR="00190A30" w:rsidRPr="00B87979" w:rsidRDefault="00190A30" w:rsidP="00190A30">
            <w:pPr>
              <w:rPr>
                <w:rFonts w:asciiTheme="majorBidi" w:hAnsiTheme="majorBidi" w:cstheme="majorBidi"/>
                <w:lang w:bidi="ar-JO"/>
              </w:rPr>
            </w:pPr>
          </w:p>
        </w:tc>
        <w:tc>
          <w:tcPr>
            <w:tcW w:w="1694" w:type="dxa"/>
          </w:tcPr>
          <w:p w14:paraId="38ACFE2C" w14:textId="77777777" w:rsidR="00190A30" w:rsidRPr="00B87979" w:rsidRDefault="00190A30" w:rsidP="00190A30">
            <w:pPr>
              <w:rPr>
                <w:rFonts w:asciiTheme="majorBidi" w:hAnsiTheme="majorBidi" w:cstheme="majorBidi"/>
                <w:lang w:bidi="ar-JO"/>
              </w:rPr>
            </w:pPr>
          </w:p>
        </w:tc>
      </w:tr>
      <w:tr w:rsidR="00B87979" w:rsidRPr="00B87979" w14:paraId="71B72550" w14:textId="77777777" w:rsidTr="005C6A53">
        <w:tc>
          <w:tcPr>
            <w:tcW w:w="692" w:type="dxa"/>
          </w:tcPr>
          <w:p w14:paraId="09AD2CC0" w14:textId="29400290" w:rsidR="00190A30" w:rsidRPr="00B87979" w:rsidRDefault="00EA504F" w:rsidP="00190A30">
            <w:pPr>
              <w:rPr>
                <w:rFonts w:asciiTheme="majorBidi" w:hAnsiTheme="majorBidi" w:cstheme="majorBidi"/>
                <w:lang w:bidi="ar-JO"/>
              </w:rPr>
            </w:pPr>
            <w:r w:rsidRPr="00B87979">
              <w:rPr>
                <w:rFonts w:asciiTheme="majorBidi" w:hAnsiTheme="majorBidi" w:cstheme="majorBidi"/>
                <w:lang w:bidi="ar-JO"/>
              </w:rPr>
              <w:t>5</w:t>
            </w:r>
          </w:p>
        </w:tc>
        <w:tc>
          <w:tcPr>
            <w:tcW w:w="3087" w:type="dxa"/>
          </w:tcPr>
          <w:p w14:paraId="539A74B3" w14:textId="702C66FC"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Confidentiality of Communication Servers</w:t>
            </w:r>
            <w:r w:rsidR="003001C3" w:rsidRPr="00B87979">
              <w:rPr>
                <w:rFonts w:asciiTheme="majorBidi" w:hAnsiTheme="majorBidi" w:cstheme="majorBidi"/>
                <w:lang w:bidi="ar-JO"/>
              </w:rPr>
              <w:t xml:space="preserve"> which include emails</w:t>
            </w:r>
            <w:r w:rsidR="00481A19" w:rsidRPr="00B87979">
              <w:rPr>
                <w:rFonts w:asciiTheme="majorBidi" w:hAnsiTheme="majorBidi" w:cstheme="majorBidi"/>
                <w:lang w:bidi="ar-JO"/>
              </w:rPr>
              <w:t xml:space="preserve"> and </w:t>
            </w:r>
            <w:r w:rsidR="00481A19" w:rsidRPr="00B87979">
              <w:rPr>
                <w:rFonts w:asciiTheme="majorBidi" w:hAnsiTheme="majorBidi" w:cstheme="majorBidi"/>
              </w:rPr>
              <w:t>notifications</w:t>
            </w:r>
            <w:r w:rsidR="00481A19" w:rsidRPr="00B87979">
              <w:rPr>
                <w:rFonts w:asciiTheme="majorBidi" w:hAnsiTheme="majorBidi" w:cstheme="majorBidi"/>
                <w:lang w:bidi="ar-JO"/>
              </w:rPr>
              <w:t xml:space="preserve"> </w:t>
            </w:r>
            <w:proofErr w:type="gramStart"/>
            <w:r w:rsidR="00481A19" w:rsidRPr="00B87979">
              <w:rPr>
                <w:rFonts w:asciiTheme="majorBidi" w:hAnsiTheme="majorBidi" w:cstheme="majorBidi"/>
                <w:lang w:bidi="ar-JO"/>
              </w:rPr>
              <w:t>service</w:t>
            </w:r>
            <w:r w:rsidRPr="00B87979">
              <w:rPr>
                <w:rFonts w:asciiTheme="majorBidi" w:hAnsiTheme="majorBidi" w:cstheme="majorBidi"/>
                <w:lang w:bidi="ar-JO"/>
              </w:rPr>
              <w:t>(</w:t>
            </w:r>
            <w:proofErr w:type="gramEnd"/>
            <w:r w:rsidRPr="00B87979">
              <w:rPr>
                <w:rFonts w:asciiTheme="majorBidi" w:hAnsiTheme="majorBidi" w:cstheme="majorBidi"/>
                <w:lang w:bidi="ar-JO"/>
              </w:rPr>
              <w:t>Hardware Assets).</w:t>
            </w:r>
          </w:p>
        </w:tc>
        <w:tc>
          <w:tcPr>
            <w:tcW w:w="2123" w:type="dxa"/>
          </w:tcPr>
          <w:p w14:paraId="677BE4A5" w14:textId="4D1319C3" w:rsidR="00190A30" w:rsidRPr="00B87979" w:rsidRDefault="00331F12" w:rsidP="00190A30">
            <w:pPr>
              <w:rPr>
                <w:rFonts w:asciiTheme="majorBidi" w:hAnsiTheme="majorBidi" w:cstheme="majorBidi"/>
                <w:lang w:bidi="ar-JO"/>
              </w:rPr>
            </w:pPr>
            <w:r w:rsidRPr="00B87979">
              <w:rPr>
                <w:rFonts w:asciiTheme="majorBidi" w:hAnsiTheme="majorBidi" w:cstheme="majorBidi"/>
                <w:lang w:bidi="ar-JO"/>
              </w:rPr>
              <w:t xml:space="preserve">Phishing and insecure email protocols could result in data theft, compromising communication </w:t>
            </w:r>
            <w:r w:rsidRPr="00B87979">
              <w:rPr>
                <w:rFonts w:asciiTheme="majorBidi" w:hAnsiTheme="majorBidi" w:cstheme="majorBidi"/>
                <w:lang w:bidi="ar-JO"/>
              </w:rPr>
              <w:lastRenderedPageBreak/>
              <w:t>confidentiality and exposing sensitive information.</w:t>
            </w:r>
          </w:p>
        </w:tc>
        <w:tc>
          <w:tcPr>
            <w:tcW w:w="2390" w:type="dxa"/>
          </w:tcPr>
          <w:p w14:paraId="16FF842E" w14:textId="58CE180F" w:rsidR="00190A30" w:rsidRPr="00B87979" w:rsidRDefault="003B7C60" w:rsidP="00190A30">
            <w:pPr>
              <w:rPr>
                <w:rFonts w:asciiTheme="majorBidi" w:hAnsiTheme="majorBidi" w:cstheme="majorBidi"/>
                <w:lang w:bidi="ar-JO"/>
              </w:rPr>
            </w:pPr>
            <w:r w:rsidRPr="00B87979">
              <w:rPr>
                <w:rFonts w:asciiTheme="majorBidi" w:hAnsiTheme="majorBidi" w:cstheme="majorBidi"/>
                <w:lang w:bidi="ar-JO"/>
              </w:rPr>
              <w:lastRenderedPageBreak/>
              <w:t xml:space="preserve">Basic </w:t>
            </w:r>
            <w:r w:rsidR="00190A30" w:rsidRPr="00B87979">
              <w:rPr>
                <w:rFonts w:asciiTheme="majorBidi" w:hAnsiTheme="majorBidi" w:cstheme="majorBidi"/>
                <w:lang w:bidi="ar-JO"/>
              </w:rPr>
              <w:t>Email security (inadequate)</w:t>
            </w:r>
          </w:p>
        </w:tc>
        <w:tc>
          <w:tcPr>
            <w:tcW w:w="1201" w:type="dxa"/>
          </w:tcPr>
          <w:p w14:paraId="637EA450"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Major</w:t>
            </w:r>
          </w:p>
        </w:tc>
        <w:tc>
          <w:tcPr>
            <w:tcW w:w="1283" w:type="dxa"/>
          </w:tcPr>
          <w:p w14:paraId="0C727578" w14:textId="43386399" w:rsidR="00190A30" w:rsidRPr="00B87979" w:rsidRDefault="00D71D15" w:rsidP="00190A30">
            <w:pPr>
              <w:rPr>
                <w:rFonts w:asciiTheme="majorBidi" w:hAnsiTheme="majorBidi" w:cstheme="majorBidi"/>
                <w:lang w:bidi="ar-JO"/>
              </w:rPr>
            </w:pPr>
            <w:r w:rsidRPr="00B87979">
              <w:rPr>
                <w:rFonts w:asciiTheme="majorBidi" w:hAnsiTheme="majorBidi" w:cstheme="majorBidi"/>
                <w:lang w:bidi="ar-JO"/>
              </w:rPr>
              <w:t>Likely</w:t>
            </w:r>
          </w:p>
        </w:tc>
        <w:tc>
          <w:tcPr>
            <w:tcW w:w="2765" w:type="dxa"/>
          </w:tcPr>
          <w:p w14:paraId="1E113F5B" w14:textId="648C8E58" w:rsidR="00190A30" w:rsidRPr="00B87979" w:rsidRDefault="009F4607" w:rsidP="00190A30">
            <w:pPr>
              <w:rPr>
                <w:rFonts w:asciiTheme="majorBidi" w:hAnsiTheme="majorBidi" w:cstheme="majorBidi"/>
                <w:lang w:bidi="ar-JO"/>
              </w:rPr>
            </w:pPr>
            <w:r w:rsidRPr="00B87979">
              <w:rPr>
                <w:rFonts w:asciiTheme="majorBidi" w:hAnsiTheme="majorBidi" w:cstheme="majorBidi"/>
                <w:lang w:bidi="ar-JO"/>
              </w:rPr>
              <w:t>Extreme</w:t>
            </w:r>
          </w:p>
        </w:tc>
        <w:tc>
          <w:tcPr>
            <w:tcW w:w="1956" w:type="dxa"/>
          </w:tcPr>
          <w:p w14:paraId="16B859D5" w14:textId="77777777" w:rsidR="00190A30" w:rsidRPr="00B87979" w:rsidRDefault="00190A30" w:rsidP="00190A30">
            <w:pPr>
              <w:rPr>
                <w:rFonts w:asciiTheme="majorBidi" w:hAnsiTheme="majorBidi" w:cstheme="majorBidi"/>
                <w:lang w:bidi="ar-JO"/>
              </w:rPr>
            </w:pPr>
          </w:p>
        </w:tc>
        <w:tc>
          <w:tcPr>
            <w:tcW w:w="1694" w:type="dxa"/>
          </w:tcPr>
          <w:p w14:paraId="395AF6B4" w14:textId="77777777" w:rsidR="00190A30" w:rsidRPr="00B87979" w:rsidRDefault="00190A30" w:rsidP="00190A30">
            <w:pPr>
              <w:rPr>
                <w:rFonts w:asciiTheme="majorBidi" w:hAnsiTheme="majorBidi" w:cstheme="majorBidi"/>
                <w:lang w:bidi="ar-JO"/>
              </w:rPr>
            </w:pPr>
          </w:p>
        </w:tc>
      </w:tr>
      <w:tr w:rsidR="00B87979" w:rsidRPr="00B87979" w14:paraId="42E1ED10" w14:textId="77777777" w:rsidTr="005C6A53">
        <w:tc>
          <w:tcPr>
            <w:tcW w:w="692" w:type="dxa"/>
          </w:tcPr>
          <w:p w14:paraId="1A1F6AAC" w14:textId="34879EA5" w:rsidR="00190A30" w:rsidRPr="00B87979" w:rsidRDefault="00EA504F" w:rsidP="00190A30">
            <w:pPr>
              <w:rPr>
                <w:rFonts w:asciiTheme="majorBidi" w:hAnsiTheme="majorBidi" w:cstheme="majorBidi"/>
                <w:lang w:bidi="ar-JO"/>
              </w:rPr>
            </w:pPr>
            <w:r w:rsidRPr="00B87979">
              <w:rPr>
                <w:rFonts w:asciiTheme="majorBidi" w:hAnsiTheme="majorBidi" w:cstheme="majorBidi"/>
                <w:lang w:bidi="ar-JO"/>
              </w:rPr>
              <w:t>6</w:t>
            </w:r>
          </w:p>
        </w:tc>
        <w:tc>
          <w:tcPr>
            <w:tcW w:w="3087" w:type="dxa"/>
          </w:tcPr>
          <w:p w14:paraId="424BFEA8"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Integrity and availability of File </w:t>
            </w:r>
            <w:proofErr w:type="gramStart"/>
            <w:r w:rsidRPr="00B87979">
              <w:rPr>
                <w:rFonts w:asciiTheme="majorBidi" w:hAnsiTheme="majorBidi" w:cstheme="majorBidi"/>
                <w:lang w:bidi="ar-JO"/>
              </w:rPr>
              <w:t>Servers(</w:t>
            </w:r>
            <w:proofErr w:type="gramEnd"/>
            <w:r w:rsidRPr="00B87979">
              <w:rPr>
                <w:rFonts w:asciiTheme="majorBidi" w:hAnsiTheme="majorBidi" w:cstheme="majorBidi"/>
                <w:lang w:bidi="ar-JO"/>
              </w:rPr>
              <w:t>Hardware Assets).</w:t>
            </w:r>
          </w:p>
        </w:tc>
        <w:tc>
          <w:tcPr>
            <w:tcW w:w="2123" w:type="dxa"/>
          </w:tcPr>
          <w:p w14:paraId="78755961" w14:textId="135890CA" w:rsidR="00190A30" w:rsidRPr="00B87979" w:rsidRDefault="00C1238F" w:rsidP="00190A30">
            <w:pPr>
              <w:rPr>
                <w:rFonts w:asciiTheme="majorBidi" w:hAnsiTheme="majorBidi" w:cstheme="majorBidi"/>
                <w:lang w:bidi="ar-JO"/>
              </w:rPr>
            </w:pPr>
            <w:r w:rsidRPr="00B87979">
              <w:rPr>
                <w:rFonts w:asciiTheme="majorBidi" w:hAnsiTheme="majorBidi" w:cstheme="majorBidi"/>
                <w:lang w:bidi="ar-JO"/>
              </w:rPr>
              <w:t>Poor internal security practices could lead to unauthorized data access or modification, threatening the integrity and availability of sensitive documents.</w:t>
            </w:r>
          </w:p>
        </w:tc>
        <w:tc>
          <w:tcPr>
            <w:tcW w:w="2390" w:type="dxa"/>
          </w:tcPr>
          <w:p w14:paraId="48F2E316"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Basic file sharing permissions, expired security controls</w:t>
            </w:r>
          </w:p>
        </w:tc>
        <w:tc>
          <w:tcPr>
            <w:tcW w:w="1201" w:type="dxa"/>
          </w:tcPr>
          <w:p w14:paraId="28FE9EC8"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Major</w:t>
            </w:r>
          </w:p>
        </w:tc>
        <w:tc>
          <w:tcPr>
            <w:tcW w:w="1283" w:type="dxa"/>
          </w:tcPr>
          <w:p w14:paraId="4B1E25B0" w14:textId="77777777" w:rsidR="00190A30" w:rsidRPr="00B87979" w:rsidRDefault="00190A30" w:rsidP="00190A30">
            <w:pPr>
              <w:rPr>
                <w:rFonts w:asciiTheme="majorBidi" w:hAnsiTheme="majorBidi" w:cstheme="majorBidi"/>
                <w:lang w:bidi="ar-JO"/>
              </w:rPr>
            </w:pPr>
          </w:p>
          <w:p w14:paraId="5E98B245"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Possible</w:t>
            </w:r>
          </w:p>
        </w:tc>
        <w:tc>
          <w:tcPr>
            <w:tcW w:w="2765" w:type="dxa"/>
          </w:tcPr>
          <w:p w14:paraId="22FBD909" w14:textId="2253E98D" w:rsidR="00190A30" w:rsidRPr="00B87979" w:rsidRDefault="00C34C34" w:rsidP="00190A30">
            <w:pPr>
              <w:rPr>
                <w:rFonts w:asciiTheme="majorBidi" w:hAnsiTheme="majorBidi" w:cstheme="majorBidi"/>
                <w:lang w:bidi="ar-JO"/>
              </w:rPr>
            </w:pPr>
            <w:r w:rsidRPr="00B87979">
              <w:rPr>
                <w:rFonts w:asciiTheme="majorBidi" w:hAnsiTheme="majorBidi" w:cstheme="majorBidi"/>
                <w:lang w:bidi="ar-JO"/>
              </w:rPr>
              <w:t>Extreme</w:t>
            </w:r>
          </w:p>
        </w:tc>
        <w:tc>
          <w:tcPr>
            <w:tcW w:w="1956" w:type="dxa"/>
          </w:tcPr>
          <w:p w14:paraId="32C1EB30" w14:textId="77777777" w:rsidR="00190A30" w:rsidRPr="00B87979" w:rsidRDefault="00190A30" w:rsidP="00190A30">
            <w:pPr>
              <w:rPr>
                <w:rFonts w:asciiTheme="majorBidi" w:hAnsiTheme="majorBidi" w:cstheme="majorBidi"/>
                <w:lang w:bidi="ar-JO"/>
              </w:rPr>
            </w:pPr>
          </w:p>
        </w:tc>
        <w:tc>
          <w:tcPr>
            <w:tcW w:w="1694" w:type="dxa"/>
          </w:tcPr>
          <w:p w14:paraId="54685DC3" w14:textId="77777777" w:rsidR="00190A30" w:rsidRPr="00B87979" w:rsidRDefault="00190A30" w:rsidP="00190A30">
            <w:pPr>
              <w:rPr>
                <w:rFonts w:asciiTheme="majorBidi" w:hAnsiTheme="majorBidi" w:cstheme="majorBidi"/>
                <w:lang w:bidi="ar-JO"/>
              </w:rPr>
            </w:pPr>
          </w:p>
        </w:tc>
      </w:tr>
      <w:tr w:rsidR="00B87979" w:rsidRPr="00B87979" w14:paraId="51B4E58D" w14:textId="77777777" w:rsidTr="005C6A53">
        <w:tc>
          <w:tcPr>
            <w:tcW w:w="692" w:type="dxa"/>
          </w:tcPr>
          <w:p w14:paraId="705055E0" w14:textId="4999784A" w:rsidR="00190A30" w:rsidRPr="00B87979" w:rsidRDefault="00EA504F" w:rsidP="00190A30">
            <w:pPr>
              <w:rPr>
                <w:rFonts w:asciiTheme="majorBidi" w:hAnsiTheme="majorBidi" w:cstheme="majorBidi"/>
                <w:lang w:bidi="ar-JO"/>
              </w:rPr>
            </w:pPr>
            <w:r w:rsidRPr="00B87979">
              <w:rPr>
                <w:rFonts w:asciiTheme="majorBidi" w:hAnsiTheme="majorBidi" w:cstheme="majorBidi"/>
                <w:lang w:bidi="ar-JO"/>
              </w:rPr>
              <w:t>7</w:t>
            </w:r>
          </w:p>
        </w:tc>
        <w:tc>
          <w:tcPr>
            <w:tcW w:w="3087" w:type="dxa"/>
          </w:tcPr>
          <w:p w14:paraId="54FB7520"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Availability of Backup and Recovery </w:t>
            </w:r>
            <w:proofErr w:type="gramStart"/>
            <w:r w:rsidRPr="00B87979">
              <w:rPr>
                <w:rFonts w:asciiTheme="majorBidi" w:hAnsiTheme="majorBidi" w:cstheme="majorBidi"/>
                <w:lang w:bidi="ar-JO"/>
              </w:rPr>
              <w:t>Servers(</w:t>
            </w:r>
            <w:proofErr w:type="gramEnd"/>
            <w:r w:rsidRPr="00B87979">
              <w:rPr>
                <w:rFonts w:asciiTheme="majorBidi" w:hAnsiTheme="majorBidi" w:cstheme="majorBidi"/>
                <w:lang w:bidi="ar-JO"/>
              </w:rPr>
              <w:t>Hardware Assets).</w:t>
            </w:r>
          </w:p>
        </w:tc>
        <w:tc>
          <w:tcPr>
            <w:tcW w:w="2123" w:type="dxa"/>
          </w:tcPr>
          <w:p w14:paraId="4DC9251D" w14:textId="0C7BCB99" w:rsidR="00190A30" w:rsidRPr="00B87979" w:rsidRDefault="00176806" w:rsidP="00190A30">
            <w:pPr>
              <w:rPr>
                <w:rFonts w:asciiTheme="majorBidi" w:hAnsiTheme="majorBidi" w:cstheme="majorBidi"/>
                <w:lang w:bidi="ar-JO"/>
              </w:rPr>
            </w:pPr>
            <w:r w:rsidRPr="00B87979">
              <w:rPr>
                <w:rFonts w:asciiTheme="majorBidi" w:hAnsiTheme="majorBidi" w:cstheme="majorBidi"/>
                <w:lang w:bidi="ar-JO"/>
              </w:rPr>
              <w:t>Storing unencrypted backups on a public cloud increases the risk of data breaches, threatening the availability and integrity of backup data in case of a disaster.</w:t>
            </w:r>
          </w:p>
        </w:tc>
        <w:tc>
          <w:tcPr>
            <w:tcW w:w="2390" w:type="dxa"/>
          </w:tcPr>
          <w:p w14:paraId="38A1B73B"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Regular backups, encryption (limited, SHA1 for integrity)</w:t>
            </w:r>
          </w:p>
        </w:tc>
        <w:tc>
          <w:tcPr>
            <w:tcW w:w="1201" w:type="dxa"/>
          </w:tcPr>
          <w:p w14:paraId="2EFF2947" w14:textId="2A17AA07" w:rsidR="00190A30" w:rsidRPr="00B87979" w:rsidRDefault="009F4607" w:rsidP="00190A30">
            <w:pPr>
              <w:rPr>
                <w:rFonts w:asciiTheme="majorBidi" w:hAnsiTheme="majorBidi" w:cstheme="majorBidi"/>
                <w:lang w:bidi="ar-JO"/>
              </w:rPr>
            </w:pPr>
            <w:r w:rsidRPr="00B87979">
              <w:rPr>
                <w:rFonts w:asciiTheme="majorBidi" w:hAnsiTheme="majorBidi" w:cstheme="majorBidi"/>
                <w:lang w:bidi="ar-JO"/>
              </w:rPr>
              <w:t>catastrophic</w:t>
            </w:r>
          </w:p>
        </w:tc>
        <w:tc>
          <w:tcPr>
            <w:tcW w:w="1283" w:type="dxa"/>
          </w:tcPr>
          <w:p w14:paraId="0DDF5047"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Likely</w:t>
            </w:r>
          </w:p>
        </w:tc>
        <w:tc>
          <w:tcPr>
            <w:tcW w:w="2765" w:type="dxa"/>
          </w:tcPr>
          <w:p w14:paraId="4B177235" w14:textId="29B3A47D" w:rsidR="00190A30" w:rsidRPr="00B87979" w:rsidRDefault="009F4607" w:rsidP="00190A30">
            <w:pPr>
              <w:rPr>
                <w:rFonts w:asciiTheme="majorBidi" w:hAnsiTheme="majorBidi" w:cstheme="majorBidi"/>
                <w:lang w:bidi="ar-JO"/>
              </w:rPr>
            </w:pPr>
            <w:r w:rsidRPr="00B87979">
              <w:rPr>
                <w:rFonts w:asciiTheme="majorBidi" w:hAnsiTheme="majorBidi" w:cstheme="majorBidi"/>
                <w:lang w:bidi="ar-JO"/>
              </w:rPr>
              <w:t>Extreme</w:t>
            </w:r>
          </w:p>
        </w:tc>
        <w:tc>
          <w:tcPr>
            <w:tcW w:w="1956" w:type="dxa"/>
          </w:tcPr>
          <w:p w14:paraId="5D8540DB" w14:textId="77777777" w:rsidR="00190A30" w:rsidRPr="00B87979" w:rsidRDefault="00190A30" w:rsidP="00190A30">
            <w:pPr>
              <w:rPr>
                <w:rFonts w:asciiTheme="majorBidi" w:hAnsiTheme="majorBidi" w:cstheme="majorBidi"/>
                <w:lang w:bidi="ar-JO"/>
              </w:rPr>
            </w:pPr>
          </w:p>
        </w:tc>
        <w:tc>
          <w:tcPr>
            <w:tcW w:w="1694" w:type="dxa"/>
          </w:tcPr>
          <w:p w14:paraId="5C15F716" w14:textId="77777777" w:rsidR="00190A30" w:rsidRPr="00B87979" w:rsidRDefault="00190A30" w:rsidP="00190A30">
            <w:pPr>
              <w:rPr>
                <w:rFonts w:asciiTheme="majorBidi" w:hAnsiTheme="majorBidi" w:cstheme="majorBidi"/>
                <w:lang w:bidi="ar-JO"/>
              </w:rPr>
            </w:pPr>
          </w:p>
        </w:tc>
      </w:tr>
      <w:tr w:rsidR="00B87979" w:rsidRPr="00B87979" w14:paraId="054F4688" w14:textId="77777777" w:rsidTr="005C6A53">
        <w:tc>
          <w:tcPr>
            <w:tcW w:w="692" w:type="dxa"/>
          </w:tcPr>
          <w:p w14:paraId="23D734E8" w14:textId="1DF6E560" w:rsidR="00190A30" w:rsidRPr="00B87979" w:rsidRDefault="00EA504F" w:rsidP="00190A30">
            <w:pPr>
              <w:rPr>
                <w:rFonts w:asciiTheme="majorBidi" w:hAnsiTheme="majorBidi" w:cstheme="majorBidi"/>
                <w:lang w:bidi="ar-JO"/>
              </w:rPr>
            </w:pPr>
            <w:r w:rsidRPr="00B87979">
              <w:rPr>
                <w:rFonts w:asciiTheme="majorBidi" w:hAnsiTheme="majorBidi" w:cstheme="majorBidi"/>
                <w:lang w:bidi="ar-JO"/>
              </w:rPr>
              <w:t>8</w:t>
            </w:r>
          </w:p>
        </w:tc>
        <w:tc>
          <w:tcPr>
            <w:tcW w:w="3087" w:type="dxa"/>
          </w:tcPr>
          <w:p w14:paraId="1215643A"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Confidentiality of Firewalls and Security </w:t>
            </w:r>
            <w:proofErr w:type="gramStart"/>
            <w:r w:rsidRPr="00B87979">
              <w:rPr>
                <w:rFonts w:asciiTheme="majorBidi" w:hAnsiTheme="majorBidi" w:cstheme="majorBidi"/>
                <w:lang w:bidi="ar-JO"/>
              </w:rPr>
              <w:t>Servers(</w:t>
            </w:r>
            <w:proofErr w:type="gramEnd"/>
            <w:r w:rsidRPr="00B87979">
              <w:rPr>
                <w:rFonts w:asciiTheme="majorBidi" w:hAnsiTheme="majorBidi" w:cstheme="majorBidi"/>
                <w:lang w:bidi="ar-JO"/>
              </w:rPr>
              <w:t>Hardware Assets).</w:t>
            </w:r>
          </w:p>
        </w:tc>
        <w:tc>
          <w:tcPr>
            <w:tcW w:w="21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0A30" w:rsidRPr="00B87979" w14:paraId="3A2A8FD7" w14:textId="77777777" w:rsidTr="004C1AD9">
              <w:trPr>
                <w:tblCellSpacing w:w="15" w:type="dxa"/>
              </w:trPr>
              <w:tc>
                <w:tcPr>
                  <w:tcW w:w="0" w:type="auto"/>
                  <w:vAlign w:val="center"/>
                  <w:hideMark/>
                </w:tcPr>
                <w:p w14:paraId="59B2C489" w14:textId="77777777" w:rsidR="00190A30" w:rsidRPr="00B87979" w:rsidRDefault="00190A30" w:rsidP="00D86F0C">
                  <w:pPr>
                    <w:framePr w:hSpace="180" w:wrap="around" w:vAnchor="text" w:hAnchor="page" w:x="1" w:y="-70"/>
                    <w:spacing w:after="0" w:line="240" w:lineRule="auto"/>
                    <w:rPr>
                      <w:rFonts w:asciiTheme="majorBidi" w:hAnsiTheme="majorBidi" w:cstheme="majorBidi"/>
                      <w:lang w:bidi="ar-JO"/>
                    </w:rPr>
                  </w:pPr>
                </w:p>
              </w:tc>
            </w:tr>
          </w:tbl>
          <w:p w14:paraId="0DDCFD4E" w14:textId="77777777" w:rsidR="00190A30" w:rsidRPr="00B87979" w:rsidRDefault="00190A30" w:rsidP="00190A30">
            <w:pPr>
              <w:rPr>
                <w:rFonts w:asciiTheme="majorBidi" w:hAnsiTheme="majorBidi" w:cstheme="majorBidi"/>
                <w:vanish/>
                <w:lang w:bidi="ar-JO"/>
              </w:rPr>
            </w:pPr>
          </w:p>
          <w:p w14:paraId="62696FB8" w14:textId="4DB39BB5" w:rsidR="00190A30" w:rsidRPr="00B87979" w:rsidRDefault="006D0CD2" w:rsidP="006D0CD2">
            <w:pPr>
              <w:rPr>
                <w:rFonts w:asciiTheme="majorBidi" w:hAnsiTheme="majorBidi" w:cstheme="majorBidi"/>
                <w:lang w:bidi="ar-JO"/>
              </w:rPr>
            </w:pPr>
            <w:r w:rsidRPr="00B87979">
              <w:rPr>
                <w:rFonts w:asciiTheme="majorBidi" w:hAnsiTheme="majorBidi" w:cstheme="majorBidi"/>
                <w:lang w:bidi="ar-JO"/>
              </w:rPr>
              <w:t>Expired firewall licenses and weak configurations could allow unauthorized network access, threatening data confidentiality and network security.</w:t>
            </w:r>
          </w:p>
        </w:tc>
        <w:tc>
          <w:tcPr>
            <w:tcW w:w="2390" w:type="dxa"/>
          </w:tcPr>
          <w:p w14:paraId="01EFC681" w14:textId="77777777" w:rsidR="00190A30" w:rsidRPr="00B87979" w:rsidRDefault="00190A30" w:rsidP="00190A30">
            <w:pPr>
              <w:rPr>
                <w:rFonts w:asciiTheme="majorBidi" w:hAnsiTheme="majorBidi" w:cstheme="majorBidi"/>
                <w:lang w:bidi="ar-JO"/>
              </w:rPr>
            </w:pPr>
          </w:p>
          <w:p w14:paraId="669F027A" w14:textId="77777777" w:rsidR="00190A30" w:rsidRPr="00B87979" w:rsidRDefault="00190A30" w:rsidP="00190A30">
            <w:pPr>
              <w:jc w:val="center"/>
              <w:rPr>
                <w:rFonts w:asciiTheme="majorBidi" w:hAnsiTheme="majorBidi" w:cstheme="majorBidi"/>
                <w:lang w:bidi="ar-JO"/>
              </w:rPr>
            </w:pPr>
            <w:r w:rsidRPr="00B87979">
              <w:rPr>
                <w:rFonts w:asciiTheme="majorBidi" w:hAnsiTheme="majorBidi" w:cstheme="majorBidi"/>
                <w:lang w:bidi="ar-JO"/>
              </w:rPr>
              <w:t>Basic firewall (expired)</w:t>
            </w:r>
          </w:p>
        </w:tc>
        <w:tc>
          <w:tcPr>
            <w:tcW w:w="1201" w:type="dxa"/>
          </w:tcPr>
          <w:p w14:paraId="7D2EE453"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Major</w:t>
            </w:r>
          </w:p>
        </w:tc>
        <w:tc>
          <w:tcPr>
            <w:tcW w:w="1283" w:type="dxa"/>
          </w:tcPr>
          <w:p w14:paraId="0AFA4B7A"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Likely</w:t>
            </w:r>
          </w:p>
        </w:tc>
        <w:tc>
          <w:tcPr>
            <w:tcW w:w="2765" w:type="dxa"/>
          </w:tcPr>
          <w:p w14:paraId="3F2E3C98" w14:textId="4C23FC78" w:rsidR="00190A30" w:rsidRPr="00B87979" w:rsidRDefault="009F4607" w:rsidP="00190A30">
            <w:pPr>
              <w:rPr>
                <w:rFonts w:asciiTheme="majorBidi" w:hAnsiTheme="majorBidi" w:cstheme="majorBidi"/>
                <w:lang w:bidi="ar-JO"/>
              </w:rPr>
            </w:pPr>
            <w:r w:rsidRPr="00B87979">
              <w:rPr>
                <w:rFonts w:asciiTheme="majorBidi" w:hAnsiTheme="majorBidi" w:cstheme="majorBidi"/>
                <w:lang w:bidi="ar-JO"/>
              </w:rPr>
              <w:t>Extreme</w:t>
            </w:r>
          </w:p>
        </w:tc>
        <w:tc>
          <w:tcPr>
            <w:tcW w:w="1956" w:type="dxa"/>
          </w:tcPr>
          <w:p w14:paraId="6BD772AD" w14:textId="77777777" w:rsidR="00190A30" w:rsidRPr="00B87979" w:rsidRDefault="00190A30" w:rsidP="00190A30">
            <w:pPr>
              <w:rPr>
                <w:rFonts w:asciiTheme="majorBidi" w:hAnsiTheme="majorBidi" w:cstheme="majorBidi"/>
                <w:lang w:bidi="ar-JO"/>
              </w:rPr>
            </w:pPr>
          </w:p>
        </w:tc>
        <w:tc>
          <w:tcPr>
            <w:tcW w:w="1694" w:type="dxa"/>
          </w:tcPr>
          <w:p w14:paraId="4357406C" w14:textId="77777777" w:rsidR="00190A30" w:rsidRPr="00B87979" w:rsidRDefault="00190A30" w:rsidP="00190A30">
            <w:pPr>
              <w:rPr>
                <w:rFonts w:asciiTheme="majorBidi" w:hAnsiTheme="majorBidi" w:cstheme="majorBidi"/>
                <w:lang w:bidi="ar-JO"/>
              </w:rPr>
            </w:pPr>
          </w:p>
        </w:tc>
      </w:tr>
      <w:tr w:rsidR="00B87979" w:rsidRPr="00B87979" w14:paraId="0FFB7A6D" w14:textId="77777777" w:rsidTr="005C6A53">
        <w:tc>
          <w:tcPr>
            <w:tcW w:w="692" w:type="dxa"/>
          </w:tcPr>
          <w:p w14:paraId="4D5173F9" w14:textId="521BB938" w:rsidR="00190A30" w:rsidRPr="00B87979" w:rsidRDefault="00BA2DA8" w:rsidP="00190A30">
            <w:pPr>
              <w:rPr>
                <w:rFonts w:asciiTheme="majorBidi" w:hAnsiTheme="majorBidi" w:cstheme="majorBidi"/>
                <w:lang w:bidi="ar-JO"/>
              </w:rPr>
            </w:pPr>
            <w:r w:rsidRPr="00B87979">
              <w:rPr>
                <w:rFonts w:asciiTheme="majorBidi" w:hAnsiTheme="majorBidi" w:cstheme="majorBidi"/>
                <w:lang w:bidi="ar-JO"/>
              </w:rPr>
              <w:t>9</w:t>
            </w:r>
          </w:p>
        </w:tc>
        <w:tc>
          <w:tcPr>
            <w:tcW w:w="3087" w:type="dxa"/>
          </w:tcPr>
          <w:p w14:paraId="48DAE382"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Confidentiality and Availability of Monitoring and Management </w:t>
            </w:r>
            <w:proofErr w:type="gramStart"/>
            <w:r w:rsidRPr="00B87979">
              <w:rPr>
                <w:rFonts w:asciiTheme="majorBidi" w:hAnsiTheme="majorBidi" w:cstheme="majorBidi"/>
                <w:lang w:bidi="ar-JO"/>
              </w:rPr>
              <w:t>Servers(</w:t>
            </w:r>
            <w:proofErr w:type="gramEnd"/>
            <w:r w:rsidRPr="00B87979">
              <w:rPr>
                <w:rFonts w:asciiTheme="majorBidi" w:hAnsiTheme="majorBidi" w:cstheme="majorBidi"/>
                <w:lang w:bidi="ar-JO"/>
              </w:rPr>
              <w:t>Hardware Assets).</w:t>
            </w:r>
          </w:p>
        </w:tc>
        <w:tc>
          <w:tcPr>
            <w:tcW w:w="2123" w:type="dxa"/>
          </w:tcPr>
          <w:p w14:paraId="1056DA15" w14:textId="63EB32A2" w:rsidR="00190A30" w:rsidRPr="00B87979" w:rsidRDefault="009F0849" w:rsidP="009F0849">
            <w:pPr>
              <w:rPr>
                <w:rFonts w:asciiTheme="majorBidi" w:hAnsiTheme="majorBidi" w:cstheme="majorBidi"/>
                <w:lang w:bidi="ar-JO"/>
              </w:rPr>
            </w:pPr>
            <w:r w:rsidRPr="00B87979">
              <w:rPr>
                <w:rFonts w:asciiTheme="majorBidi" w:hAnsiTheme="majorBidi" w:cstheme="majorBidi"/>
                <w:lang w:bidi="ar-JO"/>
              </w:rPr>
              <w:t>Outdated software and weak access control could lead to system compromise, threatening the integrity and availability of monitoring data and system performance.</w:t>
            </w:r>
          </w:p>
        </w:tc>
        <w:tc>
          <w:tcPr>
            <w:tcW w:w="2390" w:type="dxa"/>
          </w:tcPr>
          <w:p w14:paraId="6EF901A9"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Basic monitoring setup</w:t>
            </w:r>
          </w:p>
        </w:tc>
        <w:tc>
          <w:tcPr>
            <w:tcW w:w="1201" w:type="dxa"/>
          </w:tcPr>
          <w:p w14:paraId="61C1ACC6"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Moderate</w:t>
            </w:r>
          </w:p>
        </w:tc>
        <w:tc>
          <w:tcPr>
            <w:tcW w:w="1283" w:type="dxa"/>
          </w:tcPr>
          <w:p w14:paraId="5E0E15D9"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Possible</w:t>
            </w:r>
          </w:p>
        </w:tc>
        <w:tc>
          <w:tcPr>
            <w:tcW w:w="2765" w:type="dxa"/>
          </w:tcPr>
          <w:p w14:paraId="5D691194" w14:textId="727C0082" w:rsidR="00190A30" w:rsidRPr="00B87979" w:rsidRDefault="005D778A" w:rsidP="00190A30">
            <w:pPr>
              <w:rPr>
                <w:rFonts w:asciiTheme="majorBidi" w:hAnsiTheme="majorBidi" w:cstheme="majorBidi"/>
                <w:lang w:bidi="ar-JO"/>
              </w:rPr>
            </w:pPr>
            <w:r w:rsidRPr="00B87979">
              <w:rPr>
                <w:rFonts w:asciiTheme="majorBidi" w:hAnsiTheme="majorBidi" w:cstheme="majorBidi"/>
                <w:lang w:bidi="ar-JO"/>
              </w:rPr>
              <w:t>High</w:t>
            </w:r>
          </w:p>
        </w:tc>
        <w:tc>
          <w:tcPr>
            <w:tcW w:w="1956" w:type="dxa"/>
          </w:tcPr>
          <w:p w14:paraId="22D43C40" w14:textId="77777777" w:rsidR="00190A30" w:rsidRPr="00B87979" w:rsidRDefault="00190A30" w:rsidP="00190A30">
            <w:pPr>
              <w:rPr>
                <w:rFonts w:asciiTheme="majorBidi" w:hAnsiTheme="majorBidi" w:cstheme="majorBidi"/>
                <w:lang w:bidi="ar-JO"/>
              </w:rPr>
            </w:pPr>
          </w:p>
        </w:tc>
        <w:tc>
          <w:tcPr>
            <w:tcW w:w="1694" w:type="dxa"/>
          </w:tcPr>
          <w:p w14:paraId="431822CA" w14:textId="77777777" w:rsidR="00190A30" w:rsidRPr="00B87979" w:rsidRDefault="00190A30" w:rsidP="00190A30">
            <w:pPr>
              <w:rPr>
                <w:rFonts w:asciiTheme="majorBidi" w:hAnsiTheme="majorBidi" w:cstheme="majorBidi"/>
                <w:lang w:bidi="ar-JO"/>
              </w:rPr>
            </w:pPr>
          </w:p>
        </w:tc>
      </w:tr>
      <w:tr w:rsidR="00B87979" w:rsidRPr="00B87979" w14:paraId="4AE6AE50" w14:textId="77777777" w:rsidTr="005C6A53">
        <w:tc>
          <w:tcPr>
            <w:tcW w:w="692" w:type="dxa"/>
          </w:tcPr>
          <w:p w14:paraId="3D944F4F" w14:textId="6BB8B6B1" w:rsidR="00190A30" w:rsidRPr="00B87979" w:rsidRDefault="00BA2DA8" w:rsidP="00190A30">
            <w:pPr>
              <w:rPr>
                <w:rFonts w:asciiTheme="majorBidi" w:hAnsiTheme="majorBidi" w:cstheme="majorBidi"/>
                <w:lang w:bidi="ar-JO"/>
              </w:rPr>
            </w:pPr>
            <w:r w:rsidRPr="00B87979">
              <w:rPr>
                <w:rFonts w:asciiTheme="majorBidi" w:hAnsiTheme="majorBidi" w:cstheme="majorBidi"/>
                <w:lang w:bidi="ar-JO"/>
              </w:rPr>
              <w:lastRenderedPageBreak/>
              <w:t>10</w:t>
            </w:r>
          </w:p>
        </w:tc>
        <w:tc>
          <w:tcPr>
            <w:tcW w:w="3087" w:type="dxa"/>
          </w:tcPr>
          <w:p w14:paraId="7DB36DE0"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Confidentiality of Compliance and Audit </w:t>
            </w:r>
            <w:proofErr w:type="gramStart"/>
            <w:r w:rsidRPr="00B87979">
              <w:rPr>
                <w:rFonts w:asciiTheme="majorBidi" w:hAnsiTheme="majorBidi" w:cstheme="majorBidi"/>
                <w:lang w:bidi="ar-JO"/>
              </w:rPr>
              <w:t>Servers(</w:t>
            </w:r>
            <w:proofErr w:type="gramEnd"/>
            <w:r w:rsidRPr="00B87979">
              <w:rPr>
                <w:rFonts w:asciiTheme="majorBidi" w:hAnsiTheme="majorBidi" w:cstheme="majorBidi"/>
                <w:lang w:bidi="ar-JO"/>
              </w:rPr>
              <w:t>Hardware Assets).</w:t>
            </w:r>
          </w:p>
        </w:tc>
        <w:tc>
          <w:tcPr>
            <w:tcW w:w="2123" w:type="dxa"/>
          </w:tcPr>
          <w:p w14:paraId="678B24F5" w14:textId="4845C12F" w:rsidR="00190A30" w:rsidRPr="00B87979" w:rsidRDefault="004B02D9" w:rsidP="004B02D9">
            <w:pPr>
              <w:jc w:val="center"/>
              <w:rPr>
                <w:rFonts w:asciiTheme="majorBidi" w:hAnsiTheme="majorBidi" w:cstheme="majorBidi"/>
                <w:lang w:bidi="ar-JO"/>
              </w:rPr>
            </w:pPr>
            <w:r w:rsidRPr="00B87979">
              <w:rPr>
                <w:rFonts w:asciiTheme="majorBidi" w:hAnsiTheme="majorBidi" w:cstheme="majorBidi"/>
                <w:lang w:bidi="ar-JO"/>
              </w:rPr>
              <w:t>Unauthorized access to audit and compliance servers could lead to tampering with sensitive compliance logs, threatening regulatory integrity.</w:t>
            </w:r>
          </w:p>
        </w:tc>
        <w:tc>
          <w:tcPr>
            <w:tcW w:w="2390" w:type="dxa"/>
          </w:tcPr>
          <w:p w14:paraId="6015AB23"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Basic security, encrypted logs</w:t>
            </w:r>
          </w:p>
        </w:tc>
        <w:tc>
          <w:tcPr>
            <w:tcW w:w="1201" w:type="dxa"/>
          </w:tcPr>
          <w:p w14:paraId="3A533947"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Moderate</w:t>
            </w:r>
          </w:p>
        </w:tc>
        <w:tc>
          <w:tcPr>
            <w:tcW w:w="1283" w:type="dxa"/>
          </w:tcPr>
          <w:p w14:paraId="25C93149"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Possible</w:t>
            </w:r>
          </w:p>
        </w:tc>
        <w:tc>
          <w:tcPr>
            <w:tcW w:w="2765" w:type="dxa"/>
          </w:tcPr>
          <w:p w14:paraId="327484DA" w14:textId="4D34A00B" w:rsidR="00190A30" w:rsidRPr="00B87979" w:rsidRDefault="005D778A" w:rsidP="00190A30">
            <w:pPr>
              <w:rPr>
                <w:rFonts w:asciiTheme="majorBidi" w:hAnsiTheme="majorBidi" w:cstheme="majorBidi"/>
                <w:lang w:bidi="ar-JO"/>
              </w:rPr>
            </w:pPr>
            <w:r w:rsidRPr="00B87979">
              <w:rPr>
                <w:rFonts w:asciiTheme="majorBidi" w:hAnsiTheme="majorBidi" w:cstheme="majorBidi"/>
                <w:lang w:bidi="ar-JO"/>
              </w:rPr>
              <w:t>High</w:t>
            </w:r>
          </w:p>
        </w:tc>
        <w:tc>
          <w:tcPr>
            <w:tcW w:w="1956" w:type="dxa"/>
          </w:tcPr>
          <w:p w14:paraId="3B19760A" w14:textId="77777777" w:rsidR="00190A30" w:rsidRPr="00B87979" w:rsidRDefault="00190A30" w:rsidP="00190A30">
            <w:pPr>
              <w:rPr>
                <w:rFonts w:asciiTheme="majorBidi" w:hAnsiTheme="majorBidi" w:cstheme="majorBidi"/>
                <w:lang w:bidi="ar-JO"/>
              </w:rPr>
            </w:pPr>
          </w:p>
        </w:tc>
        <w:tc>
          <w:tcPr>
            <w:tcW w:w="1694" w:type="dxa"/>
          </w:tcPr>
          <w:p w14:paraId="5AD2251D" w14:textId="77777777" w:rsidR="00190A30" w:rsidRPr="00B87979" w:rsidRDefault="00190A30" w:rsidP="00190A30">
            <w:pPr>
              <w:rPr>
                <w:rFonts w:asciiTheme="majorBidi" w:hAnsiTheme="majorBidi" w:cstheme="majorBidi"/>
                <w:lang w:bidi="ar-JO"/>
              </w:rPr>
            </w:pPr>
          </w:p>
        </w:tc>
      </w:tr>
      <w:tr w:rsidR="00B87979" w:rsidRPr="00B87979" w14:paraId="5B26040A" w14:textId="77777777" w:rsidTr="005C6A53">
        <w:tc>
          <w:tcPr>
            <w:tcW w:w="692" w:type="dxa"/>
          </w:tcPr>
          <w:p w14:paraId="0EBA18AB" w14:textId="0EB70960" w:rsidR="00190A30" w:rsidRPr="00B87979" w:rsidRDefault="00BA2DA8" w:rsidP="00190A30">
            <w:pPr>
              <w:rPr>
                <w:rFonts w:asciiTheme="majorBidi" w:hAnsiTheme="majorBidi" w:cstheme="majorBidi"/>
                <w:lang w:bidi="ar-JO"/>
              </w:rPr>
            </w:pPr>
            <w:r w:rsidRPr="00B87979">
              <w:rPr>
                <w:rFonts w:asciiTheme="majorBidi" w:hAnsiTheme="majorBidi" w:cstheme="majorBidi"/>
                <w:lang w:bidi="ar-JO"/>
              </w:rPr>
              <w:t>11</w:t>
            </w:r>
          </w:p>
        </w:tc>
        <w:tc>
          <w:tcPr>
            <w:tcW w:w="3087" w:type="dxa"/>
          </w:tcPr>
          <w:p w14:paraId="1451174A"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Employee devices: Workstations, potentially personal devices used for </w:t>
            </w:r>
            <w:proofErr w:type="gramStart"/>
            <w:r w:rsidRPr="00B87979">
              <w:rPr>
                <w:rFonts w:asciiTheme="majorBidi" w:hAnsiTheme="majorBidi" w:cstheme="majorBidi"/>
                <w:lang w:bidi="ar-JO"/>
              </w:rPr>
              <w:t>work(</w:t>
            </w:r>
            <w:proofErr w:type="gramEnd"/>
            <w:r w:rsidRPr="00B87979">
              <w:rPr>
                <w:rFonts w:asciiTheme="majorBidi" w:hAnsiTheme="majorBidi" w:cstheme="majorBidi"/>
                <w:lang w:bidi="ar-JO"/>
              </w:rPr>
              <w:t>Hardware Assets).</w:t>
            </w:r>
          </w:p>
        </w:tc>
        <w:tc>
          <w:tcPr>
            <w:tcW w:w="2123" w:type="dxa"/>
          </w:tcPr>
          <w:p w14:paraId="05F72A15" w14:textId="25081840" w:rsidR="00190A30" w:rsidRPr="00B87979" w:rsidRDefault="00A77D5F" w:rsidP="00A77D5F">
            <w:pPr>
              <w:jc w:val="center"/>
              <w:rPr>
                <w:rFonts w:asciiTheme="majorBidi" w:hAnsiTheme="majorBidi" w:cstheme="majorBidi"/>
                <w:lang w:bidi="ar-JO"/>
              </w:rPr>
            </w:pPr>
            <w:r w:rsidRPr="00B87979">
              <w:rPr>
                <w:rFonts w:asciiTheme="majorBidi" w:hAnsiTheme="majorBidi" w:cstheme="majorBidi"/>
                <w:lang w:bidi="ar-JO"/>
              </w:rPr>
              <w:t>Malware infections due to lack of up-to-date anti-malware solutions could compromise workstations, threatening data confidentiality and integrity</w:t>
            </w:r>
            <w:proofErr w:type="gramStart"/>
            <w:r w:rsidRPr="00B87979">
              <w:rPr>
                <w:rFonts w:asciiTheme="majorBidi" w:hAnsiTheme="majorBidi" w:cstheme="majorBidi"/>
                <w:lang w:bidi="ar-JO"/>
              </w:rPr>
              <w:t xml:space="preserve">. </w:t>
            </w:r>
            <w:r w:rsidR="00190A30" w:rsidRPr="00B87979">
              <w:rPr>
                <w:rFonts w:asciiTheme="majorBidi" w:hAnsiTheme="majorBidi" w:cstheme="majorBidi"/>
                <w:lang w:bidi="ar-JO"/>
              </w:rPr>
              <w:t>,</w:t>
            </w:r>
            <w:proofErr w:type="gramEnd"/>
            <w:r w:rsidR="00190A30" w:rsidRPr="00B87979">
              <w:rPr>
                <w:rFonts w:asciiTheme="majorBidi" w:hAnsiTheme="majorBidi" w:cstheme="majorBidi"/>
                <w:lang w:bidi="ar-JO"/>
              </w:rPr>
              <w:t xml:space="preserve"> lack of HIDS, unauthorized software</w:t>
            </w:r>
          </w:p>
        </w:tc>
        <w:tc>
          <w:tcPr>
            <w:tcW w:w="2390" w:type="dxa"/>
          </w:tcPr>
          <w:p w14:paraId="761623F1" w14:textId="77777777" w:rsidR="00190A30" w:rsidRPr="00B87979" w:rsidRDefault="00190A30" w:rsidP="00190A30">
            <w:pPr>
              <w:jc w:val="center"/>
              <w:rPr>
                <w:rFonts w:asciiTheme="majorBidi" w:hAnsiTheme="majorBidi" w:cstheme="majorBidi"/>
                <w:lang w:bidi="ar-JO"/>
              </w:rPr>
            </w:pPr>
            <w:r w:rsidRPr="00B87979">
              <w:rPr>
                <w:rFonts w:asciiTheme="majorBidi" w:hAnsiTheme="majorBidi" w:cstheme="majorBidi"/>
                <w:lang w:bidi="ar-JO"/>
              </w:rPr>
              <w:t>Basic antivirus (outdated), external storage disabled</w:t>
            </w:r>
          </w:p>
        </w:tc>
        <w:tc>
          <w:tcPr>
            <w:tcW w:w="1201" w:type="dxa"/>
          </w:tcPr>
          <w:p w14:paraId="4A6DDD38"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Major</w:t>
            </w:r>
          </w:p>
        </w:tc>
        <w:tc>
          <w:tcPr>
            <w:tcW w:w="1283" w:type="dxa"/>
          </w:tcPr>
          <w:p w14:paraId="73CC932B"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Likely</w:t>
            </w:r>
          </w:p>
        </w:tc>
        <w:tc>
          <w:tcPr>
            <w:tcW w:w="2765" w:type="dxa"/>
          </w:tcPr>
          <w:p w14:paraId="0A36D30F" w14:textId="0D8AB284" w:rsidR="00190A30" w:rsidRPr="00B87979" w:rsidRDefault="009F4607" w:rsidP="00190A30">
            <w:pPr>
              <w:rPr>
                <w:rFonts w:asciiTheme="majorBidi" w:hAnsiTheme="majorBidi" w:cstheme="majorBidi"/>
                <w:lang w:bidi="ar-JO"/>
              </w:rPr>
            </w:pPr>
            <w:r w:rsidRPr="00B87979">
              <w:rPr>
                <w:rFonts w:asciiTheme="majorBidi" w:hAnsiTheme="majorBidi" w:cstheme="majorBidi"/>
                <w:lang w:bidi="ar-JO"/>
              </w:rPr>
              <w:t>Extreme</w:t>
            </w:r>
          </w:p>
        </w:tc>
        <w:tc>
          <w:tcPr>
            <w:tcW w:w="1956" w:type="dxa"/>
          </w:tcPr>
          <w:p w14:paraId="744B926E" w14:textId="77777777" w:rsidR="00190A30" w:rsidRPr="00B87979" w:rsidRDefault="00190A30" w:rsidP="00190A30">
            <w:pPr>
              <w:rPr>
                <w:rFonts w:asciiTheme="majorBidi" w:hAnsiTheme="majorBidi" w:cstheme="majorBidi"/>
                <w:lang w:bidi="ar-JO"/>
              </w:rPr>
            </w:pPr>
          </w:p>
        </w:tc>
        <w:tc>
          <w:tcPr>
            <w:tcW w:w="1694" w:type="dxa"/>
          </w:tcPr>
          <w:p w14:paraId="123D77B5" w14:textId="77777777" w:rsidR="00190A30" w:rsidRPr="00B87979" w:rsidRDefault="00190A30" w:rsidP="00190A30">
            <w:pPr>
              <w:rPr>
                <w:rFonts w:asciiTheme="majorBidi" w:hAnsiTheme="majorBidi" w:cstheme="majorBidi"/>
                <w:lang w:bidi="ar-JO"/>
              </w:rPr>
            </w:pPr>
          </w:p>
        </w:tc>
      </w:tr>
      <w:tr w:rsidR="00B87979" w:rsidRPr="00B87979" w14:paraId="2B81D934" w14:textId="77777777" w:rsidTr="005C6A53">
        <w:tc>
          <w:tcPr>
            <w:tcW w:w="692" w:type="dxa"/>
          </w:tcPr>
          <w:p w14:paraId="5C75D0B1" w14:textId="1CC86F37" w:rsidR="00190A30" w:rsidRPr="00B87979" w:rsidRDefault="00BA2DA8" w:rsidP="00190A30">
            <w:pPr>
              <w:rPr>
                <w:rFonts w:asciiTheme="majorBidi" w:hAnsiTheme="majorBidi" w:cstheme="majorBidi"/>
                <w:lang w:bidi="ar-JO"/>
              </w:rPr>
            </w:pPr>
            <w:r w:rsidRPr="00B87979">
              <w:rPr>
                <w:rFonts w:asciiTheme="majorBidi" w:hAnsiTheme="majorBidi" w:cstheme="majorBidi"/>
                <w:lang w:bidi="ar-JO"/>
              </w:rPr>
              <w:t>12</w:t>
            </w:r>
          </w:p>
        </w:tc>
        <w:tc>
          <w:tcPr>
            <w:tcW w:w="3087" w:type="dxa"/>
          </w:tcPr>
          <w:p w14:paraId="2ED40712"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Availability of Online </w:t>
            </w:r>
            <w:proofErr w:type="gramStart"/>
            <w:r w:rsidRPr="00B87979">
              <w:rPr>
                <w:rFonts w:asciiTheme="majorBidi" w:hAnsiTheme="majorBidi" w:cstheme="majorBidi"/>
                <w:lang w:bidi="ar-JO"/>
              </w:rPr>
              <w:t>Dashboard(</w:t>
            </w:r>
            <w:proofErr w:type="gramEnd"/>
            <w:r w:rsidRPr="00B87979">
              <w:rPr>
                <w:rFonts w:asciiTheme="majorBidi" w:hAnsiTheme="majorBidi" w:cstheme="majorBidi"/>
                <w:lang w:bidi="ar-JO"/>
              </w:rPr>
              <w:t>Software Assets).</w:t>
            </w:r>
          </w:p>
        </w:tc>
        <w:tc>
          <w:tcPr>
            <w:tcW w:w="2123" w:type="dxa"/>
          </w:tcPr>
          <w:p w14:paraId="171FFF2E" w14:textId="67F05434" w:rsidR="00190A30" w:rsidRPr="00B87979" w:rsidRDefault="00BD58BC" w:rsidP="00BD58BC">
            <w:pPr>
              <w:jc w:val="right"/>
              <w:rPr>
                <w:rFonts w:asciiTheme="majorBidi" w:hAnsiTheme="majorBidi" w:cstheme="majorBidi"/>
                <w:lang w:bidi="ar-JO"/>
              </w:rPr>
            </w:pPr>
            <w:r w:rsidRPr="00B87979">
              <w:rPr>
                <w:rFonts w:asciiTheme="majorBidi" w:hAnsiTheme="majorBidi" w:cstheme="majorBidi"/>
                <w:lang w:bidi="ar-JO"/>
              </w:rPr>
              <w:t>DDoS attacks could lead to the unavailability of client dashboards, affecting user access to network reports</w:t>
            </w:r>
            <w:r w:rsidR="00A93D1A" w:rsidRPr="00B87979">
              <w:rPr>
                <w:rFonts w:asciiTheme="majorBidi" w:hAnsiTheme="majorBidi" w:cstheme="majorBidi"/>
                <w:lang w:bidi="ar-JO"/>
              </w:rPr>
              <w:t>,</w:t>
            </w:r>
            <w:r w:rsidRPr="00B87979">
              <w:rPr>
                <w:rFonts w:asciiTheme="majorBidi" w:hAnsiTheme="majorBidi" w:cstheme="majorBidi"/>
                <w:lang w:bidi="ar-JO"/>
              </w:rPr>
              <w:t xml:space="preserve"> metrics</w:t>
            </w:r>
            <w:r w:rsidR="000E197E" w:rsidRPr="00B87979">
              <w:rPr>
                <w:rFonts w:asciiTheme="majorBidi" w:hAnsiTheme="majorBidi" w:cstheme="majorBidi"/>
                <w:lang w:bidi="ar-JO"/>
              </w:rPr>
              <w:t>,</w:t>
            </w:r>
            <w:r w:rsidR="00A20472" w:rsidRPr="00B87979">
              <w:rPr>
                <w:rFonts w:asciiTheme="majorBidi" w:hAnsiTheme="majorBidi" w:cstheme="majorBidi"/>
                <w:lang w:bidi="ar-JO"/>
              </w:rPr>
              <w:t xml:space="preserve"> </w:t>
            </w:r>
            <w:r w:rsidR="000E197E" w:rsidRPr="00B87979">
              <w:rPr>
                <w:rFonts w:asciiTheme="majorBidi" w:hAnsiTheme="majorBidi" w:cstheme="majorBidi"/>
                <w:lang w:bidi="ar-JO"/>
              </w:rPr>
              <w:t>and their accounts</w:t>
            </w:r>
            <w:r w:rsidRPr="00B87979">
              <w:rPr>
                <w:rFonts w:asciiTheme="majorBidi" w:hAnsiTheme="majorBidi" w:cstheme="majorBidi"/>
                <w:lang w:bidi="ar-JO"/>
              </w:rPr>
              <w:t>.</w:t>
            </w:r>
          </w:p>
        </w:tc>
        <w:tc>
          <w:tcPr>
            <w:tcW w:w="2390" w:type="dxa"/>
          </w:tcPr>
          <w:p w14:paraId="418D3FAF"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SSL/TLS protection</w:t>
            </w:r>
          </w:p>
        </w:tc>
        <w:tc>
          <w:tcPr>
            <w:tcW w:w="1201" w:type="dxa"/>
          </w:tcPr>
          <w:p w14:paraId="62D0EA59"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Major</w:t>
            </w:r>
          </w:p>
        </w:tc>
        <w:tc>
          <w:tcPr>
            <w:tcW w:w="1283" w:type="dxa"/>
          </w:tcPr>
          <w:p w14:paraId="03BB4701"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Likely</w:t>
            </w:r>
          </w:p>
        </w:tc>
        <w:tc>
          <w:tcPr>
            <w:tcW w:w="2765" w:type="dxa"/>
          </w:tcPr>
          <w:p w14:paraId="429FAFB4" w14:textId="32088B65" w:rsidR="00190A30" w:rsidRPr="00B87979" w:rsidRDefault="009F4607" w:rsidP="00190A30">
            <w:pPr>
              <w:rPr>
                <w:rFonts w:asciiTheme="majorBidi" w:hAnsiTheme="majorBidi" w:cstheme="majorBidi"/>
                <w:lang w:bidi="ar-JO"/>
              </w:rPr>
            </w:pPr>
            <w:r w:rsidRPr="00B87979">
              <w:rPr>
                <w:rFonts w:asciiTheme="majorBidi" w:hAnsiTheme="majorBidi" w:cstheme="majorBidi"/>
                <w:lang w:bidi="ar-JO"/>
              </w:rPr>
              <w:t>Extreme</w:t>
            </w:r>
          </w:p>
        </w:tc>
        <w:tc>
          <w:tcPr>
            <w:tcW w:w="1956" w:type="dxa"/>
          </w:tcPr>
          <w:p w14:paraId="03246B07" w14:textId="77777777" w:rsidR="00190A30" w:rsidRPr="00B87979" w:rsidRDefault="00190A30" w:rsidP="00190A30">
            <w:pPr>
              <w:rPr>
                <w:rFonts w:asciiTheme="majorBidi" w:hAnsiTheme="majorBidi" w:cstheme="majorBidi"/>
                <w:lang w:bidi="ar-JO"/>
              </w:rPr>
            </w:pPr>
          </w:p>
        </w:tc>
        <w:tc>
          <w:tcPr>
            <w:tcW w:w="1694" w:type="dxa"/>
          </w:tcPr>
          <w:p w14:paraId="272AAED5" w14:textId="77777777" w:rsidR="00190A30" w:rsidRPr="00B87979" w:rsidRDefault="00190A30" w:rsidP="00190A30">
            <w:pPr>
              <w:rPr>
                <w:rFonts w:asciiTheme="majorBidi" w:hAnsiTheme="majorBidi" w:cstheme="majorBidi"/>
                <w:lang w:bidi="ar-JO"/>
              </w:rPr>
            </w:pPr>
          </w:p>
        </w:tc>
      </w:tr>
      <w:tr w:rsidR="00B87979" w:rsidRPr="00B87979" w14:paraId="3E449A1F" w14:textId="77777777" w:rsidTr="005C6A53">
        <w:tc>
          <w:tcPr>
            <w:tcW w:w="692" w:type="dxa"/>
          </w:tcPr>
          <w:p w14:paraId="2F7676BC" w14:textId="73D776E5" w:rsidR="00190A30" w:rsidRPr="00B87979" w:rsidRDefault="00BA2DA8" w:rsidP="00190A30">
            <w:pPr>
              <w:rPr>
                <w:rFonts w:asciiTheme="majorBidi" w:hAnsiTheme="majorBidi" w:cstheme="majorBidi"/>
                <w:lang w:bidi="ar-JO"/>
              </w:rPr>
            </w:pPr>
            <w:r w:rsidRPr="00B87979">
              <w:rPr>
                <w:rFonts w:asciiTheme="majorBidi" w:hAnsiTheme="majorBidi" w:cstheme="majorBidi"/>
                <w:lang w:bidi="ar-JO"/>
              </w:rPr>
              <w:t>13</w:t>
            </w:r>
          </w:p>
        </w:tc>
        <w:tc>
          <w:tcPr>
            <w:tcW w:w="3087" w:type="dxa"/>
          </w:tcPr>
          <w:p w14:paraId="6EB5D1C7"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Availability, integrity and confidentiality of email </w:t>
            </w:r>
            <w:proofErr w:type="gramStart"/>
            <w:r w:rsidRPr="00B87979">
              <w:rPr>
                <w:rFonts w:asciiTheme="majorBidi" w:hAnsiTheme="majorBidi" w:cstheme="majorBidi"/>
                <w:lang w:bidi="ar-JO"/>
              </w:rPr>
              <w:t>services(</w:t>
            </w:r>
            <w:proofErr w:type="gramEnd"/>
            <w:r w:rsidRPr="00B87979">
              <w:rPr>
                <w:rFonts w:asciiTheme="majorBidi" w:hAnsiTheme="majorBidi" w:cstheme="majorBidi"/>
                <w:lang w:bidi="ar-JO"/>
              </w:rPr>
              <w:t>Software Assets).</w:t>
            </w:r>
          </w:p>
        </w:tc>
        <w:tc>
          <w:tcPr>
            <w:tcW w:w="2123" w:type="dxa"/>
          </w:tcPr>
          <w:p w14:paraId="503DA412" w14:textId="6BC32679" w:rsidR="00190A30" w:rsidRPr="00B87979" w:rsidRDefault="009614BD" w:rsidP="00190A30">
            <w:pPr>
              <w:ind w:firstLine="720"/>
              <w:rPr>
                <w:rFonts w:asciiTheme="majorBidi" w:hAnsiTheme="majorBidi" w:cstheme="majorBidi"/>
                <w:lang w:bidi="ar-JO"/>
              </w:rPr>
            </w:pPr>
            <w:r w:rsidRPr="00B87979">
              <w:rPr>
                <w:rFonts w:asciiTheme="majorBidi" w:hAnsiTheme="majorBidi" w:cstheme="majorBidi"/>
                <w:lang w:bidi="ar-JO"/>
              </w:rPr>
              <w:t>Phishing attacks and insufficient email security could lead to unauthorized access, threatening sensitive communication integrity and confidentiality.</w:t>
            </w:r>
          </w:p>
        </w:tc>
        <w:tc>
          <w:tcPr>
            <w:tcW w:w="2390" w:type="dxa"/>
          </w:tcPr>
          <w:p w14:paraId="67CC2C37" w14:textId="77777777" w:rsidR="00190A30" w:rsidRPr="00B87979" w:rsidRDefault="00190A30" w:rsidP="00190A30">
            <w:pPr>
              <w:jc w:val="center"/>
              <w:rPr>
                <w:rFonts w:asciiTheme="majorBidi" w:hAnsiTheme="majorBidi" w:cstheme="majorBidi"/>
                <w:lang w:bidi="ar-JO"/>
              </w:rPr>
            </w:pPr>
            <w:r w:rsidRPr="00B87979">
              <w:rPr>
                <w:rFonts w:asciiTheme="majorBidi" w:hAnsiTheme="majorBidi" w:cstheme="majorBidi"/>
                <w:lang w:bidi="ar-JO"/>
              </w:rPr>
              <w:t>Basic email security controls</w:t>
            </w:r>
          </w:p>
        </w:tc>
        <w:tc>
          <w:tcPr>
            <w:tcW w:w="1201" w:type="dxa"/>
          </w:tcPr>
          <w:p w14:paraId="1EC9267B"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Major</w:t>
            </w:r>
          </w:p>
        </w:tc>
        <w:tc>
          <w:tcPr>
            <w:tcW w:w="1283" w:type="dxa"/>
          </w:tcPr>
          <w:p w14:paraId="25D5F0C3" w14:textId="6C06D167" w:rsidR="00190A30" w:rsidRPr="00B87979" w:rsidRDefault="007A7C54" w:rsidP="00190A30">
            <w:pPr>
              <w:rPr>
                <w:rFonts w:asciiTheme="majorBidi" w:hAnsiTheme="majorBidi" w:cstheme="majorBidi"/>
                <w:lang w:bidi="ar-JO"/>
              </w:rPr>
            </w:pPr>
            <w:r w:rsidRPr="00B87979">
              <w:rPr>
                <w:rFonts w:asciiTheme="majorBidi" w:hAnsiTheme="majorBidi" w:cstheme="majorBidi"/>
                <w:lang w:bidi="ar-JO"/>
              </w:rPr>
              <w:t>Almost certain</w:t>
            </w:r>
          </w:p>
        </w:tc>
        <w:tc>
          <w:tcPr>
            <w:tcW w:w="2765" w:type="dxa"/>
          </w:tcPr>
          <w:p w14:paraId="1B822589" w14:textId="5C42D826" w:rsidR="00190A30" w:rsidRPr="00B87979" w:rsidRDefault="009F4607" w:rsidP="00190A30">
            <w:pPr>
              <w:rPr>
                <w:rFonts w:asciiTheme="majorBidi" w:hAnsiTheme="majorBidi" w:cstheme="majorBidi"/>
                <w:lang w:bidi="ar-JO"/>
              </w:rPr>
            </w:pPr>
            <w:r w:rsidRPr="00B87979">
              <w:rPr>
                <w:rFonts w:asciiTheme="majorBidi" w:hAnsiTheme="majorBidi" w:cstheme="majorBidi"/>
                <w:lang w:bidi="ar-JO"/>
              </w:rPr>
              <w:t>Extreme</w:t>
            </w:r>
          </w:p>
        </w:tc>
        <w:tc>
          <w:tcPr>
            <w:tcW w:w="1956" w:type="dxa"/>
          </w:tcPr>
          <w:p w14:paraId="6AE6B130" w14:textId="77777777" w:rsidR="00190A30" w:rsidRPr="00B87979" w:rsidRDefault="00190A30" w:rsidP="00190A30">
            <w:pPr>
              <w:rPr>
                <w:rFonts w:asciiTheme="majorBidi" w:hAnsiTheme="majorBidi" w:cstheme="majorBidi"/>
                <w:lang w:bidi="ar-JO"/>
              </w:rPr>
            </w:pPr>
          </w:p>
        </w:tc>
        <w:tc>
          <w:tcPr>
            <w:tcW w:w="1694" w:type="dxa"/>
          </w:tcPr>
          <w:p w14:paraId="2F287606" w14:textId="77777777" w:rsidR="00190A30" w:rsidRPr="00B87979" w:rsidRDefault="00190A30" w:rsidP="00190A30">
            <w:pPr>
              <w:rPr>
                <w:rFonts w:asciiTheme="majorBidi" w:hAnsiTheme="majorBidi" w:cstheme="majorBidi"/>
                <w:lang w:bidi="ar-JO"/>
              </w:rPr>
            </w:pPr>
          </w:p>
        </w:tc>
      </w:tr>
      <w:tr w:rsidR="00B87979" w:rsidRPr="00B87979" w14:paraId="4757DFD8" w14:textId="77777777" w:rsidTr="005C6A53">
        <w:tc>
          <w:tcPr>
            <w:tcW w:w="692" w:type="dxa"/>
          </w:tcPr>
          <w:p w14:paraId="68D97E36" w14:textId="0F9C5E76" w:rsidR="00190A30" w:rsidRPr="00B87979" w:rsidRDefault="00BA2DA8" w:rsidP="00190A30">
            <w:pPr>
              <w:rPr>
                <w:rFonts w:asciiTheme="majorBidi" w:hAnsiTheme="majorBidi" w:cstheme="majorBidi"/>
                <w:lang w:bidi="ar-JO"/>
              </w:rPr>
            </w:pPr>
            <w:r w:rsidRPr="00B87979">
              <w:rPr>
                <w:rFonts w:asciiTheme="majorBidi" w:hAnsiTheme="majorBidi" w:cstheme="majorBidi"/>
                <w:lang w:bidi="ar-JO"/>
              </w:rPr>
              <w:t>14</w:t>
            </w:r>
          </w:p>
        </w:tc>
        <w:tc>
          <w:tcPr>
            <w:tcW w:w="3087" w:type="dxa"/>
          </w:tcPr>
          <w:p w14:paraId="7ACBCD7B" w14:textId="63756FE0"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Confidentiality </w:t>
            </w:r>
            <w:r w:rsidR="001809E8" w:rsidRPr="00B87979">
              <w:rPr>
                <w:rFonts w:asciiTheme="majorBidi" w:hAnsiTheme="majorBidi" w:cstheme="majorBidi"/>
                <w:lang w:bidi="ar-JO"/>
              </w:rPr>
              <w:t>and inte</w:t>
            </w:r>
            <w:r w:rsidR="00E60553" w:rsidRPr="00B87979">
              <w:rPr>
                <w:rFonts w:asciiTheme="majorBidi" w:hAnsiTheme="majorBidi" w:cstheme="majorBidi"/>
                <w:lang w:bidi="ar-JO"/>
              </w:rPr>
              <w:t xml:space="preserve">grity </w:t>
            </w:r>
            <w:r w:rsidRPr="00B87979">
              <w:rPr>
                <w:rFonts w:asciiTheme="majorBidi" w:hAnsiTheme="majorBidi" w:cstheme="majorBidi"/>
                <w:lang w:bidi="ar-JO"/>
              </w:rPr>
              <w:t xml:space="preserve">of Encryption methods (SHA1, MD5) used for data </w:t>
            </w:r>
            <w:proofErr w:type="gramStart"/>
            <w:r w:rsidRPr="00B87979">
              <w:rPr>
                <w:rFonts w:asciiTheme="majorBidi" w:hAnsiTheme="majorBidi" w:cstheme="majorBidi"/>
                <w:lang w:bidi="ar-JO"/>
              </w:rPr>
              <w:t>transmission(</w:t>
            </w:r>
            <w:proofErr w:type="gramEnd"/>
            <w:r w:rsidRPr="00B87979">
              <w:rPr>
                <w:rFonts w:asciiTheme="majorBidi" w:hAnsiTheme="majorBidi" w:cstheme="majorBidi"/>
                <w:lang w:bidi="ar-JO"/>
              </w:rPr>
              <w:t>Software Assets).</w:t>
            </w:r>
          </w:p>
        </w:tc>
        <w:tc>
          <w:tcPr>
            <w:tcW w:w="2123" w:type="dxa"/>
          </w:tcPr>
          <w:p w14:paraId="7796EF27" w14:textId="65A40497" w:rsidR="00190A30" w:rsidRPr="00B87979" w:rsidRDefault="00E60553" w:rsidP="00190A30">
            <w:pPr>
              <w:jc w:val="center"/>
              <w:rPr>
                <w:rFonts w:asciiTheme="majorBidi" w:hAnsiTheme="majorBidi" w:cstheme="majorBidi"/>
                <w:lang w:bidi="ar-JO"/>
              </w:rPr>
            </w:pPr>
            <w:r w:rsidRPr="00B87979">
              <w:rPr>
                <w:rFonts w:asciiTheme="majorBidi" w:hAnsiTheme="majorBidi" w:cstheme="majorBidi"/>
                <w:lang w:bidi="ar-JO"/>
              </w:rPr>
              <w:t>Use of outdated encryption methods (SHA1, MD5) for data transmission could lead to data compromise, threatening confidentiality and integrity during transit.</w:t>
            </w:r>
          </w:p>
        </w:tc>
        <w:tc>
          <w:tcPr>
            <w:tcW w:w="2390" w:type="dxa"/>
          </w:tcPr>
          <w:p w14:paraId="74619497" w14:textId="77777777" w:rsidR="00190A30" w:rsidRPr="00B87979" w:rsidRDefault="00190A30" w:rsidP="00190A30">
            <w:pPr>
              <w:jc w:val="center"/>
              <w:rPr>
                <w:rFonts w:asciiTheme="majorBidi" w:hAnsiTheme="majorBidi" w:cstheme="majorBidi"/>
                <w:lang w:bidi="ar-JO"/>
              </w:rPr>
            </w:pPr>
            <w:r w:rsidRPr="00B87979">
              <w:rPr>
                <w:rFonts w:asciiTheme="majorBidi" w:hAnsiTheme="majorBidi" w:cstheme="majorBidi"/>
                <w:lang w:bidi="ar-JO"/>
              </w:rPr>
              <w:t>SSL/TLS encryption, SHA1/MD5 for integrity</w:t>
            </w:r>
          </w:p>
        </w:tc>
        <w:tc>
          <w:tcPr>
            <w:tcW w:w="1201" w:type="dxa"/>
          </w:tcPr>
          <w:p w14:paraId="5E8E5492" w14:textId="74DD8004" w:rsidR="00190A30" w:rsidRPr="00B87979" w:rsidRDefault="002F3304" w:rsidP="00190A30">
            <w:pPr>
              <w:rPr>
                <w:rFonts w:asciiTheme="majorBidi" w:hAnsiTheme="majorBidi" w:cstheme="majorBidi"/>
                <w:lang w:bidi="ar-JO"/>
              </w:rPr>
            </w:pPr>
            <w:r w:rsidRPr="00B87979">
              <w:rPr>
                <w:rFonts w:asciiTheme="majorBidi" w:hAnsiTheme="majorBidi" w:cstheme="majorBidi"/>
                <w:lang w:bidi="ar-JO"/>
              </w:rPr>
              <w:t>Major</w:t>
            </w:r>
          </w:p>
        </w:tc>
        <w:tc>
          <w:tcPr>
            <w:tcW w:w="1283" w:type="dxa"/>
          </w:tcPr>
          <w:p w14:paraId="154F5EA7" w14:textId="271BB261" w:rsidR="00190A30" w:rsidRPr="00B87979" w:rsidRDefault="00BA281C" w:rsidP="00190A30">
            <w:pPr>
              <w:rPr>
                <w:rFonts w:asciiTheme="majorBidi" w:hAnsiTheme="majorBidi" w:cstheme="majorBidi"/>
                <w:lang w:bidi="ar-JO"/>
              </w:rPr>
            </w:pPr>
            <w:r w:rsidRPr="00B87979">
              <w:rPr>
                <w:rFonts w:asciiTheme="majorBidi" w:hAnsiTheme="majorBidi" w:cstheme="majorBidi"/>
                <w:lang w:bidi="ar-JO"/>
              </w:rPr>
              <w:t>possible</w:t>
            </w:r>
          </w:p>
        </w:tc>
        <w:tc>
          <w:tcPr>
            <w:tcW w:w="2765" w:type="dxa"/>
          </w:tcPr>
          <w:p w14:paraId="20EED894" w14:textId="2FDEAEE2" w:rsidR="00190A30" w:rsidRPr="00B87979" w:rsidRDefault="00C34C34" w:rsidP="00190A30">
            <w:pPr>
              <w:rPr>
                <w:rFonts w:asciiTheme="majorBidi" w:hAnsiTheme="majorBidi" w:cstheme="majorBidi"/>
                <w:lang w:bidi="ar-JO"/>
              </w:rPr>
            </w:pPr>
            <w:r w:rsidRPr="00B87979">
              <w:rPr>
                <w:rFonts w:asciiTheme="majorBidi" w:hAnsiTheme="majorBidi" w:cstheme="majorBidi"/>
                <w:lang w:bidi="ar-JO"/>
              </w:rPr>
              <w:t>Extreme</w:t>
            </w:r>
          </w:p>
        </w:tc>
        <w:tc>
          <w:tcPr>
            <w:tcW w:w="1956" w:type="dxa"/>
          </w:tcPr>
          <w:p w14:paraId="05F76A2E" w14:textId="77777777" w:rsidR="00190A30" w:rsidRPr="00B87979" w:rsidRDefault="00190A30" w:rsidP="00190A30">
            <w:pPr>
              <w:rPr>
                <w:rFonts w:asciiTheme="majorBidi" w:hAnsiTheme="majorBidi" w:cstheme="majorBidi"/>
                <w:lang w:bidi="ar-JO"/>
              </w:rPr>
            </w:pPr>
          </w:p>
        </w:tc>
        <w:tc>
          <w:tcPr>
            <w:tcW w:w="1694" w:type="dxa"/>
          </w:tcPr>
          <w:p w14:paraId="7FB113F7" w14:textId="77777777" w:rsidR="00190A30" w:rsidRPr="00B87979" w:rsidRDefault="00190A30" w:rsidP="00190A30">
            <w:pPr>
              <w:rPr>
                <w:rFonts w:asciiTheme="majorBidi" w:hAnsiTheme="majorBidi" w:cstheme="majorBidi"/>
                <w:lang w:bidi="ar-JO"/>
              </w:rPr>
            </w:pPr>
          </w:p>
        </w:tc>
      </w:tr>
      <w:tr w:rsidR="00B87979" w:rsidRPr="00B87979" w14:paraId="21CDC61E" w14:textId="77777777" w:rsidTr="005C6A53">
        <w:tc>
          <w:tcPr>
            <w:tcW w:w="692" w:type="dxa"/>
          </w:tcPr>
          <w:p w14:paraId="113337B7" w14:textId="4E87B65F" w:rsidR="00190A30" w:rsidRPr="00B87979" w:rsidRDefault="00BA2DA8" w:rsidP="00190A30">
            <w:pPr>
              <w:rPr>
                <w:rFonts w:asciiTheme="majorBidi" w:hAnsiTheme="majorBidi" w:cstheme="majorBidi"/>
                <w:lang w:bidi="ar-JO"/>
              </w:rPr>
            </w:pPr>
            <w:r w:rsidRPr="00B87979">
              <w:rPr>
                <w:rFonts w:asciiTheme="majorBidi" w:hAnsiTheme="majorBidi" w:cstheme="majorBidi"/>
                <w:lang w:bidi="ar-JO"/>
              </w:rPr>
              <w:lastRenderedPageBreak/>
              <w:t>15</w:t>
            </w:r>
          </w:p>
        </w:tc>
        <w:tc>
          <w:tcPr>
            <w:tcW w:w="3087" w:type="dxa"/>
          </w:tcPr>
          <w:p w14:paraId="74ED1D93"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Confidentiality of Outdated software, such as the version of OpenSSH used for remote </w:t>
            </w:r>
            <w:proofErr w:type="gramStart"/>
            <w:r w:rsidRPr="00B87979">
              <w:rPr>
                <w:rFonts w:asciiTheme="majorBidi" w:hAnsiTheme="majorBidi" w:cstheme="majorBidi"/>
                <w:lang w:bidi="ar-JO"/>
              </w:rPr>
              <w:t>administration(</w:t>
            </w:r>
            <w:proofErr w:type="gramEnd"/>
            <w:r w:rsidRPr="00B87979">
              <w:rPr>
                <w:rFonts w:asciiTheme="majorBidi" w:hAnsiTheme="majorBidi" w:cstheme="majorBidi"/>
                <w:lang w:bidi="ar-JO"/>
              </w:rPr>
              <w:t>Software Assets).</w:t>
            </w:r>
          </w:p>
        </w:tc>
        <w:tc>
          <w:tcPr>
            <w:tcW w:w="2123" w:type="dxa"/>
          </w:tcPr>
          <w:p w14:paraId="2A51127D" w14:textId="52A13316" w:rsidR="00190A30" w:rsidRPr="00B87979" w:rsidRDefault="005F55F3" w:rsidP="005F55F3">
            <w:pPr>
              <w:rPr>
                <w:rFonts w:asciiTheme="majorBidi" w:hAnsiTheme="majorBidi" w:cstheme="majorBidi"/>
                <w:lang w:bidi="ar-JO"/>
              </w:rPr>
            </w:pPr>
            <w:r w:rsidRPr="00B87979">
              <w:rPr>
                <w:rFonts w:asciiTheme="majorBidi" w:hAnsiTheme="majorBidi" w:cstheme="majorBidi"/>
                <w:lang w:bidi="ar-JO"/>
              </w:rPr>
              <w:t xml:space="preserve">Use of an outdated OpenSSH version could result in a vulnerability being exploited, threatening remote access security and system integrity. </w:t>
            </w:r>
          </w:p>
        </w:tc>
        <w:tc>
          <w:tcPr>
            <w:tcW w:w="2390" w:type="dxa"/>
          </w:tcPr>
          <w:p w14:paraId="033F015B" w14:textId="77777777" w:rsidR="00190A30" w:rsidRPr="00B87979" w:rsidRDefault="00190A30" w:rsidP="00190A30">
            <w:pPr>
              <w:jc w:val="center"/>
              <w:rPr>
                <w:rFonts w:asciiTheme="majorBidi" w:hAnsiTheme="majorBidi" w:cstheme="majorBidi"/>
                <w:lang w:bidi="ar-JO"/>
              </w:rPr>
            </w:pPr>
            <w:r w:rsidRPr="00B87979">
              <w:rPr>
                <w:rFonts w:asciiTheme="majorBidi" w:hAnsiTheme="majorBidi" w:cstheme="majorBidi"/>
                <w:lang w:bidi="ar-JO"/>
              </w:rPr>
              <w:t>Basic access control</w:t>
            </w:r>
          </w:p>
        </w:tc>
        <w:tc>
          <w:tcPr>
            <w:tcW w:w="1201" w:type="dxa"/>
          </w:tcPr>
          <w:p w14:paraId="2323BF86" w14:textId="1B43E983" w:rsidR="00190A30" w:rsidRPr="00B87979" w:rsidRDefault="001D65AE" w:rsidP="00190A30">
            <w:pPr>
              <w:rPr>
                <w:rFonts w:asciiTheme="majorBidi" w:hAnsiTheme="majorBidi" w:cstheme="majorBidi"/>
                <w:lang w:bidi="ar-JO"/>
              </w:rPr>
            </w:pPr>
            <w:r w:rsidRPr="00B87979">
              <w:rPr>
                <w:rFonts w:asciiTheme="majorBidi" w:hAnsiTheme="majorBidi" w:cstheme="majorBidi"/>
                <w:lang w:bidi="ar-JO"/>
              </w:rPr>
              <w:t>Major</w:t>
            </w:r>
          </w:p>
        </w:tc>
        <w:tc>
          <w:tcPr>
            <w:tcW w:w="1283" w:type="dxa"/>
          </w:tcPr>
          <w:p w14:paraId="2D774BC1" w14:textId="75209571" w:rsidR="00190A30" w:rsidRPr="00B87979" w:rsidRDefault="0048639E" w:rsidP="00190A30">
            <w:pPr>
              <w:rPr>
                <w:rFonts w:asciiTheme="majorBidi" w:hAnsiTheme="majorBidi" w:cstheme="majorBidi"/>
                <w:lang w:bidi="ar-JO"/>
              </w:rPr>
            </w:pPr>
            <w:r w:rsidRPr="00B87979">
              <w:rPr>
                <w:rFonts w:asciiTheme="majorBidi" w:hAnsiTheme="majorBidi" w:cstheme="majorBidi"/>
                <w:lang w:bidi="ar-JO"/>
              </w:rPr>
              <w:t>possible</w:t>
            </w:r>
          </w:p>
        </w:tc>
        <w:tc>
          <w:tcPr>
            <w:tcW w:w="2765" w:type="dxa"/>
          </w:tcPr>
          <w:p w14:paraId="54A1EDF3" w14:textId="2013D822" w:rsidR="00190A30" w:rsidRPr="00B87979" w:rsidRDefault="00C34C34" w:rsidP="00190A30">
            <w:pPr>
              <w:rPr>
                <w:rFonts w:asciiTheme="majorBidi" w:hAnsiTheme="majorBidi" w:cstheme="majorBidi"/>
                <w:lang w:bidi="ar-JO"/>
              </w:rPr>
            </w:pPr>
            <w:r w:rsidRPr="00B87979">
              <w:rPr>
                <w:rFonts w:asciiTheme="majorBidi" w:hAnsiTheme="majorBidi" w:cstheme="majorBidi"/>
                <w:lang w:bidi="ar-JO"/>
              </w:rPr>
              <w:t>Extreme</w:t>
            </w:r>
          </w:p>
        </w:tc>
        <w:tc>
          <w:tcPr>
            <w:tcW w:w="1956" w:type="dxa"/>
          </w:tcPr>
          <w:p w14:paraId="63325E04" w14:textId="77777777" w:rsidR="00190A30" w:rsidRPr="00B87979" w:rsidRDefault="00190A30" w:rsidP="00190A30">
            <w:pPr>
              <w:rPr>
                <w:rFonts w:asciiTheme="majorBidi" w:hAnsiTheme="majorBidi" w:cstheme="majorBidi"/>
                <w:lang w:bidi="ar-JO"/>
              </w:rPr>
            </w:pPr>
          </w:p>
        </w:tc>
        <w:tc>
          <w:tcPr>
            <w:tcW w:w="1694" w:type="dxa"/>
          </w:tcPr>
          <w:p w14:paraId="1E4D9805" w14:textId="77777777" w:rsidR="00190A30" w:rsidRPr="00B87979" w:rsidRDefault="00190A30" w:rsidP="00190A30">
            <w:pPr>
              <w:rPr>
                <w:rFonts w:asciiTheme="majorBidi" w:hAnsiTheme="majorBidi" w:cstheme="majorBidi"/>
                <w:lang w:bidi="ar-JO"/>
              </w:rPr>
            </w:pPr>
          </w:p>
        </w:tc>
      </w:tr>
      <w:tr w:rsidR="00B87979" w:rsidRPr="00B87979" w14:paraId="5055A340" w14:textId="77777777" w:rsidTr="005C6A53">
        <w:tc>
          <w:tcPr>
            <w:tcW w:w="692" w:type="dxa"/>
          </w:tcPr>
          <w:p w14:paraId="37086416" w14:textId="0C5C3A60" w:rsidR="00190A30" w:rsidRPr="00B87979" w:rsidRDefault="005C6A53" w:rsidP="00190A30">
            <w:pPr>
              <w:rPr>
                <w:rFonts w:asciiTheme="majorBidi" w:hAnsiTheme="majorBidi" w:cstheme="majorBidi"/>
                <w:lang w:bidi="ar-JO"/>
              </w:rPr>
            </w:pPr>
            <w:r w:rsidRPr="00B87979">
              <w:rPr>
                <w:rFonts w:asciiTheme="majorBidi" w:hAnsiTheme="majorBidi" w:cstheme="majorBidi"/>
                <w:lang w:bidi="ar-JO"/>
              </w:rPr>
              <w:t>16</w:t>
            </w:r>
          </w:p>
        </w:tc>
        <w:tc>
          <w:tcPr>
            <w:tcW w:w="3087" w:type="dxa"/>
          </w:tcPr>
          <w:p w14:paraId="57F46B38"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Confidentiality of Mobile </w:t>
            </w:r>
            <w:proofErr w:type="gramStart"/>
            <w:r w:rsidRPr="00B87979">
              <w:rPr>
                <w:rFonts w:asciiTheme="majorBidi" w:hAnsiTheme="majorBidi" w:cstheme="majorBidi"/>
                <w:lang w:bidi="ar-JO"/>
              </w:rPr>
              <w:t>Apps(</w:t>
            </w:r>
            <w:proofErr w:type="gramEnd"/>
            <w:r w:rsidRPr="00B87979">
              <w:rPr>
                <w:rFonts w:asciiTheme="majorBidi" w:hAnsiTheme="majorBidi" w:cstheme="majorBidi"/>
                <w:lang w:bidi="ar-JO"/>
              </w:rPr>
              <w:t>Software Assets).</w:t>
            </w:r>
          </w:p>
        </w:tc>
        <w:tc>
          <w:tcPr>
            <w:tcW w:w="2123" w:type="dxa"/>
          </w:tcPr>
          <w:p w14:paraId="56C22B45" w14:textId="7554EE05" w:rsidR="00190A30" w:rsidRPr="00B87979" w:rsidRDefault="00A26095" w:rsidP="00190A30">
            <w:pPr>
              <w:jc w:val="center"/>
              <w:rPr>
                <w:rFonts w:asciiTheme="majorBidi" w:hAnsiTheme="majorBidi" w:cstheme="majorBidi"/>
                <w:lang w:bidi="ar-JO"/>
              </w:rPr>
            </w:pPr>
            <w:r w:rsidRPr="00B87979">
              <w:rPr>
                <w:rFonts w:asciiTheme="majorBidi" w:hAnsiTheme="majorBidi" w:cstheme="majorBidi"/>
                <w:lang w:bidi="ar-JO"/>
              </w:rPr>
              <w:t>Lack of secure communication protocols in mobile apps could result in data leakage, threatening client data confidentiality.</w:t>
            </w:r>
          </w:p>
        </w:tc>
        <w:tc>
          <w:tcPr>
            <w:tcW w:w="2390" w:type="dxa"/>
          </w:tcPr>
          <w:p w14:paraId="708FED38" w14:textId="4C528779" w:rsidR="00190A30" w:rsidRPr="00B87979" w:rsidRDefault="00C11597" w:rsidP="00190A30">
            <w:pPr>
              <w:jc w:val="center"/>
              <w:rPr>
                <w:rFonts w:asciiTheme="majorBidi" w:hAnsiTheme="majorBidi" w:cstheme="majorBidi"/>
                <w:lang w:bidi="ar-JO"/>
              </w:rPr>
            </w:pPr>
            <w:r w:rsidRPr="00B87979">
              <w:rPr>
                <w:rFonts w:asciiTheme="majorBidi" w:hAnsiTheme="majorBidi" w:cstheme="majorBidi"/>
                <w:lang w:bidi="ar-JO"/>
              </w:rPr>
              <w:t xml:space="preserve">Basic app security </w:t>
            </w:r>
          </w:p>
        </w:tc>
        <w:tc>
          <w:tcPr>
            <w:tcW w:w="1201" w:type="dxa"/>
          </w:tcPr>
          <w:p w14:paraId="5C8C6BB6" w14:textId="1751F643" w:rsidR="00190A30" w:rsidRPr="00B87979" w:rsidRDefault="00C11597" w:rsidP="00190A30">
            <w:pPr>
              <w:rPr>
                <w:rFonts w:asciiTheme="majorBidi" w:hAnsiTheme="majorBidi" w:cstheme="majorBidi"/>
                <w:lang w:bidi="ar-JO"/>
              </w:rPr>
            </w:pPr>
            <w:r w:rsidRPr="00B87979">
              <w:rPr>
                <w:rFonts w:asciiTheme="majorBidi" w:hAnsiTheme="majorBidi" w:cstheme="majorBidi"/>
                <w:lang w:bidi="ar-JO"/>
              </w:rPr>
              <w:t>Moderate</w:t>
            </w:r>
          </w:p>
        </w:tc>
        <w:tc>
          <w:tcPr>
            <w:tcW w:w="1283" w:type="dxa"/>
          </w:tcPr>
          <w:p w14:paraId="120D1464" w14:textId="24F2FAE3" w:rsidR="00190A30" w:rsidRPr="00B87979" w:rsidRDefault="00C11597" w:rsidP="00190A30">
            <w:pPr>
              <w:rPr>
                <w:rFonts w:asciiTheme="majorBidi" w:hAnsiTheme="majorBidi" w:cstheme="majorBidi"/>
                <w:lang w:bidi="ar-JO"/>
              </w:rPr>
            </w:pPr>
            <w:r w:rsidRPr="00B87979">
              <w:rPr>
                <w:rFonts w:asciiTheme="majorBidi" w:hAnsiTheme="majorBidi" w:cstheme="majorBidi"/>
                <w:lang w:bidi="ar-JO"/>
              </w:rPr>
              <w:t>Possible</w:t>
            </w:r>
          </w:p>
        </w:tc>
        <w:tc>
          <w:tcPr>
            <w:tcW w:w="2765" w:type="dxa"/>
          </w:tcPr>
          <w:p w14:paraId="1AD3E9B1" w14:textId="268C6188" w:rsidR="00190A30" w:rsidRPr="00B87979" w:rsidRDefault="005D778A" w:rsidP="00190A30">
            <w:pPr>
              <w:rPr>
                <w:rFonts w:asciiTheme="majorBidi" w:hAnsiTheme="majorBidi" w:cstheme="majorBidi"/>
                <w:lang w:bidi="ar-JO"/>
              </w:rPr>
            </w:pPr>
            <w:r w:rsidRPr="00B87979">
              <w:rPr>
                <w:rFonts w:asciiTheme="majorBidi" w:hAnsiTheme="majorBidi" w:cstheme="majorBidi"/>
                <w:lang w:bidi="ar-JO"/>
              </w:rPr>
              <w:t>High</w:t>
            </w:r>
          </w:p>
        </w:tc>
        <w:tc>
          <w:tcPr>
            <w:tcW w:w="1956" w:type="dxa"/>
          </w:tcPr>
          <w:p w14:paraId="4EB8E8F7" w14:textId="77777777" w:rsidR="00190A30" w:rsidRPr="00B87979" w:rsidRDefault="00190A30" w:rsidP="00190A30">
            <w:pPr>
              <w:rPr>
                <w:rFonts w:asciiTheme="majorBidi" w:hAnsiTheme="majorBidi" w:cstheme="majorBidi"/>
                <w:lang w:bidi="ar-JO"/>
              </w:rPr>
            </w:pPr>
          </w:p>
        </w:tc>
        <w:tc>
          <w:tcPr>
            <w:tcW w:w="1694" w:type="dxa"/>
          </w:tcPr>
          <w:p w14:paraId="26CE3861" w14:textId="77777777" w:rsidR="00190A30" w:rsidRPr="00B87979" w:rsidRDefault="00190A30" w:rsidP="00190A30">
            <w:pPr>
              <w:rPr>
                <w:rFonts w:asciiTheme="majorBidi" w:hAnsiTheme="majorBidi" w:cstheme="majorBidi"/>
                <w:lang w:bidi="ar-JO"/>
              </w:rPr>
            </w:pPr>
          </w:p>
        </w:tc>
      </w:tr>
      <w:tr w:rsidR="00B87979" w:rsidRPr="00B87979" w14:paraId="4D427DE5" w14:textId="77777777" w:rsidTr="005C6A53">
        <w:tc>
          <w:tcPr>
            <w:tcW w:w="692" w:type="dxa"/>
          </w:tcPr>
          <w:p w14:paraId="0064A911" w14:textId="0BC4071C"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1</w:t>
            </w:r>
            <w:r w:rsidR="005C6A53" w:rsidRPr="00B87979">
              <w:rPr>
                <w:rFonts w:asciiTheme="majorBidi" w:hAnsiTheme="majorBidi" w:cstheme="majorBidi"/>
                <w:lang w:bidi="ar-JO"/>
              </w:rPr>
              <w:t>7</w:t>
            </w:r>
          </w:p>
        </w:tc>
        <w:tc>
          <w:tcPr>
            <w:tcW w:w="3087" w:type="dxa"/>
          </w:tcPr>
          <w:p w14:paraId="30B6AA59"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Integrity of APIs for </w:t>
            </w:r>
            <w:proofErr w:type="gramStart"/>
            <w:r w:rsidRPr="00B87979">
              <w:rPr>
                <w:rFonts w:asciiTheme="majorBidi" w:hAnsiTheme="majorBidi" w:cstheme="majorBidi"/>
                <w:lang w:bidi="ar-JO"/>
              </w:rPr>
              <w:t>Integration(</w:t>
            </w:r>
            <w:proofErr w:type="gramEnd"/>
            <w:r w:rsidRPr="00B87979">
              <w:rPr>
                <w:rFonts w:asciiTheme="majorBidi" w:hAnsiTheme="majorBidi" w:cstheme="majorBidi"/>
                <w:lang w:bidi="ar-JO"/>
              </w:rPr>
              <w:t>Software Assets).</w:t>
            </w:r>
          </w:p>
        </w:tc>
        <w:tc>
          <w:tcPr>
            <w:tcW w:w="2123" w:type="dxa"/>
          </w:tcPr>
          <w:p w14:paraId="6AB1E283" w14:textId="0FB0A9CA" w:rsidR="00190A30" w:rsidRPr="00B87979" w:rsidRDefault="00D3112A" w:rsidP="00190A30">
            <w:pPr>
              <w:rPr>
                <w:rFonts w:asciiTheme="majorBidi" w:hAnsiTheme="majorBidi" w:cstheme="majorBidi"/>
                <w:lang w:bidi="ar-JO"/>
              </w:rPr>
            </w:pPr>
            <w:r w:rsidRPr="00B87979">
              <w:rPr>
                <w:rFonts w:asciiTheme="majorBidi" w:hAnsiTheme="majorBidi" w:cstheme="majorBidi"/>
                <w:lang w:bidi="ar-JO"/>
              </w:rPr>
              <w:t>API vulnerabilities or weak security could allow unauthorized access to integrated systems, threatening data integrity and availability.</w:t>
            </w:r>
          </w:p>
        </w:tc>
        <w:tc>
          <w:tcPr>
            <w:tcW w:w="2390" w:type="dxa"/>
          </w:tcPr>
          <w:p w14:paraId="454B9D12" w14:textId="6714B9C1" w:rsidR="00190A30" w:rsidRPr="00B87979" w:rsidRDefault="00D3112A" w:rsidP="00190A30">
            <w:pPr>
              <w:rPr>
                <w:rFonts w:asciiTheme="majorBidi" w:hAnsiTheme="majorBidi" w:cstheme="majorBidi"/>
                <w:lang w:bidi="ar-JO"/>
              </w:rPr>
            </w:pPr>
            <w:r w:rsidRPr="00B87979">
              <w:rPr>
                <w:rFonts w:asciiTheme="majorBidi" w:hAnsiTheme="majorBidi" w:cstheme="majorBidi"/>
                <w:lang w:bidi="ar-JO"/>
              </w:rPr>
              <w:t>Basic API security</w:t>
            </w:r>
          </w:p>
        </w:tc>
        <w:tc>
          <w:tcPr>
            <w:tcW w:w="1201" w:type="dxa"/>
          </w:tcPr>
          <w:p w14:paraId="00D5A172" w14:textId="60429B21" w:rsidR="00190A30" w:rsidRPr="00B87979" w:rsidRDefault="008A6DE8" w:rsidP="00190A30">
            <w:pPr>
              <w:rPr>
                <w:rFonts w:asciiTheme="majorBidi" w:hAnsiTheme="majorBidi" w:cstheme="majorBidi"/>
                <w:lang w:bidi="ar-JO"/>
              </w:rPr>
            </w:pPr>
            <w:r w:rsidRPr="00B87979">
              <w:rPr>
                <w:rFonts w:asciiTheme="majorBidi" w:hAnsiTheme="majorBidi" w:cstheme="majorBidi"/>
                <w:lang w:bidi="ar-JO"/>
              </w:rPr>
              <w:t>Major</w:t>
            </w:r>
          </w:p>
        </w:tc>
        <w:tc>
          <w:tcPr>
            <w:tcW w:w="1283" w:type="dxa"/>
          </w:tcPr>
          <w:p w14:paraId="1E9F4717" w14:textId="2B74AC06" w:rsidR="00190A30" w:rsidRPr="00B87979" w:rsidRDefault="008A6DE8" w:rsidP="00190A30">
            <w:pPr>
              <w:rPr>
                <w:rFonts w:asciiTheme="majorBidi" w:hAnsiTheme="majorBidi" w:cstheme="majorBidi"/>
                <w:lang w:bidi="ar-JO"/>
              </w:rPr>
            </w:pPr>
            <w:r w:rsidRPr="00B87979">
              <w:rPr>
                <w:rFonts w:asciiTheme="majorBidi" w:hAnsiTheme="majorBidi" w:cstheme="majorBidi"/>
                <w:lang w:bidi="ar-JO"/>
              </w:rPr>
              <w:t>Possible</w:t>
            </w:r>
          </w:p>
        </w:tc>
        <w:tc>
          <w:tcPr>
            <w:tcW w:w="2765" w:type="dxa"/>
          </w:tcPr>
          <w:p w14:paraId="5F770B6E" w14:textId="5B940C35" w:rsidR="00190A30" w:rsidRPr="00B87979" w:rsidRDefault="00C34C34" w:rsidP="00190A30">
            <w:pPr>
              <w:rPr>
                <w:rFonts w:asciiTheme="majorBidi" w:hAnsiTheme="majorBidi" w:cstheme="majorBidi"/>
                <w:lang w:bidi="ar-JO"/>
              </w:rPr>
            </w:pPr>
            <w:r w:rsidRPr="00B87979">
              <w:rPr>
                <w:rFonts w:asciiTheme="majorBidi" w:hAnsiTheme="majorBidi" w:cstheme="majorBidi"/>
                <w:lang w:bidi="ar-JO"/>
              </w:rPr>
              <w:t>Extreme</w:t>
            </w:r>
          </w:p>
        </w:tc>
        <w:tc>
          <w:tcPr>
            <w:tcW w:w="1956" w:type="dxa"/>
          </w:tcPr>
          <w:p w14:paraId="74FE6AA3" w14:textId="77777777" w:rsidR="00190A30" w:rsidRPr="00B87979" w:rsidRDefault="00190A30" w:rsidP="00190A30">
            <w:pPr>
              <w:rPr>
                <w:rFonts w:asciiTheme="majorBidi" w:hAnsiTheme="majorBidi" w:cstheme="majorBidi"/>
                <w:lang w:bidi="ar-JO"/>
              </w:rPr>
            </w:pPr>
          </w:p>
        </w:tc>
        <w:tc>
          <w:tcPr>
            <w:tcW w:w="1694" w:type="dxa"/>
          </w:tcPr>
          <w:p w14:paraId="5F4DF87B" w14:textId="77777777" w:rsidR="00190A30" w:rsidRPr="00B87979" w:rsidRDefault="00190A30" w:rsidP="00190A30">
            <w:pPr>
              <w:rPr>
                <w:rFonts w:asciiTheme="majorBidi" w:hAnsiTheme="majorBidi" w:cstheme="majorBidi"/>
                <w:lang w:bidi="ar-JO"/>
              </w:rPr>
            </w:pPr>
          </w:p>
        </w:tc>
      </w:tr>
      <w:tr w:rsidR="00B87979" w:rsidRPr="00B87979" w14:paraId="3BEE0CF2" w14:textId="77777777" w:rsidTr="005C6A53">
        <w:tc>
          <w:tcPr>
            <w:tcW w:w="692" w:type="dxa"/>
          </w:tcPr>
          <w:p w14:paraId="0AE493A9" w14:textId="23274D49"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1</w:t>
            </w:r>
            <w:r w:rsidR="005C6A53" w:rsidRPr="00B87979">
              <w:rPr>
                <w:rFonts w:asciiTheme="majorBidi" w:hAnsiTheme="majorBidi" w:cstheme="majorBidi"/>
                <w:lang w:bidi="ar-JO"/>
              </w:rPr>
              <w:t>8</w:t>
            </w:r>
          </w:p>
        </w:tc>
        <w:tc>
          <w:tcPr>
            <w:tcW w:w="3087" w:type="dxa"/>
          </w:tcPr>
          <w:p w14:paraId="7E016939"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Confidentiality of Payment </w:t>
            </w:r>
            <w:proofErr w:type="gramStart"/>
            <w:r w:rsidRPr="00B87979">
              <w:rPr>
                <w:rFonts w:asciiTheme="majorBidi" w:hAnsiTheme="majorBidi" w:cstheme="majorBidi"/>
                <w:lang w:bidi="ar-JO"/>
              </w:rPr>
              <w:t>Systems(</w:t>
            </w:r>
            <w:proofErr w:type="gramEnd"/>
            <w:r w:rsidRPr="00B87979">
              <w:rPr>
                <w:rFonts w:asciiTheme="majorBidi" w:hAnsiTheme="majorBidi" w:cstheme="majorBidi"/>
                <w:lang w:bidi="ar-JO"/>
              </w:rPr>
              <w:t>Software Assets).</w:t>
            </w:r>
          </w:p>
        </w:tc>
        <w:tc>
          <w:tcPr>
            <w:tcW w:w="2123" w:type="dxa"/>
          </w:tcPr>
          <w:p w14:paraId="172E9DB4" w14:textId="156F839F" w:rsidR="00190A30" w:rsidRPr="00B87979" w:rsidRDefault="00CA18CD" w:rsidP="00CA18CD">
            <w:pPr>
              <w:jc w:val="center"/>
              <w:rPr>
                <w:rFonts w:asciiTheme="majorBidi" w:hAnsiTheme="majorBidi" w:cstheme="majorBidi"/>
                <w:lang w:bidi="ar-JO"/>
              </w:rPr>
            </w:pPr>
            <w:r w:rsidRPr="00B87979">
              <w:rPr>
                <w:rFonts w:asciiTheme="majorBidi" w:hAnsiTheme="majorBidi" w:cstheme="majorBidi"/>
                <w:lang w:bidi="ar-JO"/>
              </w:rPr>
              <w:t>Unencrypted sensitive data and insecure payment methods could lead to financial theft, compromising the confidentiality of payment information.</w:t>
            </w:r>
          </w:p>
        </w:tc>
        <w:tc>
          <w:tcPr>
            <w:tcW w:w="2390" w:type="dxa"/>
          </w:tcPr>
          <w:p w14:paraId="7264CEBD" w14:textId="4C9C6A89" w:rsidR="00190A30" w:rsidRPr="00B87979" w:rsidRDefault="00CA18CD" w:rsidP="00190A30">
            <w:pPr>
              <w:rPr>
                <w:rFonts w:asciiTheme="majorBidi" w:hAnsiTheme="majorBidi" w:cstheme="majorBidi"/>
                <w:lang w:bidi="ar-JO"/>
              </w:rPr>
            </w:pPr>
            <w:r w:rsidRPr="00B87979">
              <w:rPr>
                <w:rFonts w:asciiTheme="majorBidi" w:hAnsiTheme="majorBidi" w:cstheme="majorBidi"/>
                <w:lang w:bidi="ar-JO"/>
              </w:rPr>
              <w:t>SSL/TLS for payment data, MD5 for integrity</w:t>
            </w:r>
          </w:p>
        </w:tc>
        <w:tc>
          <w:tcPr>
            <w:tcW w:w="1201" w:type="dxa"/>
          </w:tcPr>
          <w:p w14:paraId="205C2C63" w14:textId="437286BF" w:rsidR="00190A30" w:rsidRPr="00B87979" w:rsidRDefault="007345E4" w:rsidP="00190A30">
            <w:pPr>
              <w:rPr>
                <w:rFonts w:asciiTheme="majorBidi" w:hAnsiTheme="majorBidi" w:cstheme="majorBidi"/>
                <w:lang w:bidi="ar-JO"/>
              </w:rPr>
            </w:pPr>
            <w:r w:rsidRPr="00B87979">
              <w:rPr>
                <w:rFonts w:asciiTheme="majorBidi" w:hAnsiTheme="majorBidi" w:cstheme="majorBidi"/>
                <w:lang w:bidi="ar-JO"/>
              </w:rPr>
              <w:t>Major</w:t>
            </w:r>
          </w:p>
        </w:tc>
        <w:tc>
          <w:tcPr>
            <w:tcW w:w="1283" w:type="dxa"/>
          </w:tcPr>
          <w:p w14:paraId="135038C0" w14:textId="77777777" w:rsidR="00190A30" w:rsidRPr="00B87979" w:rsidRDefault="00190A30" w:rsidP="00190A30">
            <w:pPr>
              <w:rPr>
                <w:rFonts w:asciiTheme="majorBidi" w:hAnsiTheme="majorBidi" w:cstheme="majorBidi"/>
                <w:lang w:bidi="ar-JO"/>
              </w:rPr>
            </w:pPr>
          </w:p>
          <w:p w14:paraId="0B1F9208" w14:textId="4AC541D0" w:rsidR="007345E4" w:rsidRPr="00B87979" w:rsidRDefault="007345E4" w:rsidP="007345E4">
            <w:pPr>
              <w:rPr>
                <w:rFonts w:asciiTheme="majorBidi" w:hAnsiTheme="majorBidi" w:cstheme="majorBidi"/>
                <w:lang w:bidi="ar-JO"/>
              </w:rPr>
            </w:pPr>
            <w:r w:rsidRPr="00B87979">
              <w:rPr>
                <w:rFonts w:asciiTheme="majorBidi" w:hAnsiTheme="majorBidi" w:cstheme="majorBidi"/>
                <w:lang w:bidi="ar-JO"/>
              </w:rPr>
              <w:t>Possible</w:t>
            </w:r>
          </w:p>
        </w:tc>
        <w:tc>
          <w:tcPr>
            <w:tcW w:w="2765" w:type="dxa"/>
          </w:tcPr>
          <w:p w14:paraId="5531FBFF" w14:textId="4AAEFD77" w:rsidR="00190A30" w:rsidRPr="00B87979" w:rsidRDefault="00C34C34" w:rsidP="00190A30">
            <w:pPr>
              <w:rPr>
                <w:rFonts w:asciiTheme="majorBidi" w:hAnsiTheme="majorBidi" w:cstheme="majorBidi"/>
                <w:lang w:bidi="ar-JO"/>
              </w:rPr>
            </w:pPr>
            <w:r w:rsidRPr="00B87979">
              <w:rPr>
                <w:rFonts w:asciiTheme="majorBidi" w:hAnsiTheme="majorBidi" w:cstheme="majorBidi"/>
                <w:lang w:bidi="ar-JO"/>
              </w:rPr>
              <w:t>Extreme</w:t>
            </w:r>
          </w:p>
        </w:tc>
        <w:tc>
          <w:tcPr>
            <w:tcW w:w="1956" w:type="dxa"/>
          </w:tcPr>
          <w:p w14:paraId="799D3D3A" w14:textId="77777777" w:rsidR="00190A30" w:rsidRPr="00B87979" w:rsidRDefault="00190A30" w:rsidP="00190A30">
            <w:pPr>
              <w:rPr>
                <w:rFonts w:asciiTheme="majorBidi" w:hAnsiTheme="majorBidi" w:cstheme="majorBidi"/>
                <w:lang w:bidi="ar-JO"/>
              </w:rPr>
            </w:pPr>
          </w:p>
        </w:tc>
        <w:tc>
          <w:tcPr>
            <w:tcW w:w="1694" w:type="dxa"/>
          </w:tcPr>
          <w:p w14:paraId="2042C0E0" w14:textId="77777777" w:rsidR="00190A30" w:rsidRPr="00B87979" w:rsidRDefault="00190A30" w:rsidP="00190A30">
            <w:pPr>
              <w:rPr>
                <w:rFonts w:asciiTheme="majorBidi" w:hAnsiTheme="majorBidi" w:cstheme="majorBidi"/>
                <w:lang w:bidi="ar-JO"/>
              </w:rPr>
            </w:pPr>
          </w:p>
        </w:tc>
      </w:tr>
      <w:tr w:rsidR="00B87979" w:rsidRPr="00B87979" w14:paraId="20F7C2EB" w14:textId="77777777" w:rsidTr="005C6A53">
        <w:tc>
          <w:tcPr>
            <w:tcW w:w="692" w:type="dxa"/>
          </w:tcPr>
          <w:p w14:paraId="367362E7" w14:textId="66D1981E" w:rsidR="00190A30" w:rsidRPr="00B87979" w:rsidRDefault="005C6A53" w:rsidP="00190A30">
            <w:pPr>
              <w:rPr>
                <w:rFonts w:asciiTheme="majorBidi" w:hAnsiTheme="majorBidi" w:cstheme="majorBidi"/>
                <w:lang w:bidi="ar-JO"/>
              </w:rPr>
            </w:pPr>
            <w:r w:rsidRPr="00B87979">
              <w:rPr>
                <w:rFonts w:asciiTheme="majorBidi" w:hAnsiTheme="majorBidi" w:cstheme="majorBidi"/>
                <w:lang w:bidi="ar-JO"/>
              </w:rPr>
              <w:t>19</w:t>
            </w:r>
          </w:p>
        </w:tc>
        <w:tc>
          <w:tcPr>
            <w:tcW w:w="3087" w:type="dxa"/>
          </w:tcPr>
          <w:p w14:paraId="03A5FA3C" w14:textId="3EF96F84" w:rsidR="00190A30" w:rsidRPr="00B87979" w:rsidRDefault="00354DD6" w:rsidP="00354DD6">
            <w:pPr>
              <w:rPr>
                <w:rFonts w:asciiTheme="majorBidi" w:hAnsiTheme="majorBidi" w:cstheme="majorBidi"/>
                <w:lang w:bidi="ar-JO"/>
              </w:rPr>
            </w:pPr>
            <w:r w:rsidRPr="00B87979">
              <w:rPr>
                <w:rFonts w:asciiTheme="majorBidi" w:hAnsiTheme="majorBidi" w:cstheme="majorBidi"/>
                <w:lang w:bidi="ar-JO"/>
              </w:rPr>
              <w:t xml:space="preserve">Confidentiality and </w:t>
            </w:r>
            <w:r w:rsidR="00190A30" w:rsidRPr="00B87979">
              <w:rPr>
                <w:rFonts w:asciiTheme="majorBidi" w:hAnsiTheme="majorBidi" w:cstheme="majorBidi"/>
                <w:lang w:bidi="ar-JO"/>
              </w:rPr>
              <w:t xml:space="preserve">Availability of VPN Access for Third </w:t>
            </w:r>
            <w:proofErr w:type="gramStart"/>
            <w:r w:rsidR="00190A30" w:rsidRPr="00B87979">
              <w:rPr>
                <w:rFonts w:asciiTheme="majorBidi" w:hAnsiTheme="majorBidi" w:cstheme="majorBidi"/>
                <w:lang w:bidi="ar-JO"/>
              </w:rPr>
              <w:t>Parties(</w:t>
            </w:r>
            <w:proofErr w:type="gramEnd"/>
            <w:r w:rsidR="00190A30" w:rsidRPr="00B87979">
              <w:rPr>
                <w:rFonts w:asciiTheme="majorBidi" w:hAnsiTheme="majorBidi" w:cstheme="majorBidi"/>
                <w:lang w:bidi="ar-JO"/>
              </w:rPr>
              <w:t>Network Assets).</w:t>
            </w:r>
          </w:p>
        </w:tc>
        <w:tc>
          <w:tcPr>
            <w:tcW w:w="2123" w:type="dxa"/>
          </w:tcPr>
          <w:p w14:paraId="117D79C3" w14:textId="289AA9ED" w:rsidR="00190A30" w:rsidRPr="00B87979" w:rsidRDefault="009A3838" w:rsidP="00190A30">
            <w:pPr>
              <w:rPr>
                <w:rFonts w:asciiTheme="majorBidi" w:hAnsiTheme="majorBidi" w:cstheme="majorBidi"/>
                <w:lang w:bidi="ar-JO"/>
              </w:rPr>
            </w:pPr>
            <w:r w:rsidRPr="00B87979">
              <w:rPr>
                <w:rFonts w:asciiTheme="majorBidi" w:hAnsiTheme="majorBidi" w:cstheme="majorBidi"/>
                <w:lang w:bidi="ar-JO"/>
              </w:rPr>
              <w:t>Expired digital certificates and unregulated VPN access could allow unauthorized access, threatening network availability and confidentiality</w:t>
            </w:r>
          </w:p>
        </w:tc>
        <w:tc>
          <w:tcPr>
            <w:tcW w:w="2390" w:type="dxa"/>
          </w:tcPr>
          <w:p w14:paraId="15B4D687" w14:textId="5EC5DFAF" w:rsidR="00190A30" w:rsidRPr="00B87979" w:rsidRDefault="00A00289" w:rsidP="00190A30">
            <w:pPr>
              <w:rPr>
                <w:rFonts w:asciiTheme="majorBidi" w:hAnsiTheme="majorBidi" w:cstheme="majorBidi"/>
                <w:lang w:bidi="ar-JO"/>
              </w:rPr>
            </w:pPr>
            <w:r w:rsidRPr="00B87979">
              <w:rPr>
                <w:rFonts w:asciiTheme="majorBidi" w:hAnsiTheme="majorBidi" w:cstheme="majorBidi"/>
                <w:lang w:bidi="ar-JO"/>
              </w:rPr>
              <w:t>Basic VPN security (expired certificates)</w:t>
            </w:r>
          </w:p>
        </w:tc>
        <w:tc>
          <w:tcPr>
            <w:tcW w:w="1201" w:type="dxa"/>
          </w:tcPr>
          <w:p w14:paraId="5596C4B8" w14:textId="0362E2E9" w:rsidR="00190A30" w:rsidRPr="00B87979" w:rsidRDefault="00A00289" w:rsidP="00190A30">
            <w:pPr>
              <w:rPr>
                <w:rFonts w:asciiTheme="majorBidi" w:hAnsiTheme="majorBidi" w:cstheme="majorBidi"/>
                <w:lang w:bidi="ar-JO"/>
              </w:rPr>
            </w:pPr>
            <w:r w:rsidRPr="00B87979">
              <w:rPr>
                <w:rFonts w:asciiTheme="majorBidi" w:hAnsiTheme="majorBidi" w:cstheme="majorBidi"/>
                <w:lang w:bidi="ar-JO"/>
              </w:rPr>
              <w:t>Major</w:t>
            </w:r>
          </w:p>
        </w:tc>
        <w:tc>
          <w:tcPr>
            <w:tcW w:w="1283" w:type="dxa"/>
          </w:tcPr>
          <w:p w14:paraId="1405B238" w14:textId="7DF413FF" w:rsidR="00190A30" w:rsidRPr="00B87979" w:rsidRDefault="0048639E" w:rsidP="00190A30">
            <w:pPr>
              <w:rPr>
                <w:rFonts w:asciiTheme="majorBidi" w:hAnsiTheme="majorBidi" w:cstheme="majorBidi"/>
                <w:lang w:bidi="ar-JO"/>
              </w:rPr>
            </w:pPr>
            <w:r w:rsidRPr="00B87979">
              <w:rPr>
                <w:rFonts w:asciiTheme="majorBidi" w:hAnsiTheme="majorBidi" w:cstheme="majorBidi"/>
                <w:lang w:bidi="ar-JO"/>
              </w:rPr>
              <w:t>possible</w:t>
            </w:r>
          </w:p>
        </w:tc>
        <w:tc>
          <w:tcPr>
            <w:tcW w:w="2765" w:type="dxa"/>
          </w:tcPr>
          <w:p w14:paraId="3992CCFC" w14:textId="2FC46775" w:rsidR="00190A30" w:rsidRPr="00B87979" w:rsidRDefault="00C34C34" w:rsidP="00190A30">
            <w:pPr>
              <w:rPr>
                <w:rFonts w:asciiTheme="majorBidi" w:hAnsiTheme="majorBidi" w:cstheme="majorBidi"/>
                <w:lang w:bidi="ar-JO"/>
              </w:rPr>
            </w:pPr>
            <w:r w:rsidRPr="00B87979">
              <w:rPr>
                <w:rFonts w:asciiTheme="majorBidi" w:hAnsiTheme="majorBidi" w:cstheme="majorBidi"/>
                <w:lang w:bidi="ar-JO"/>
              </w:rPr>
              <w:t>Extreme</w:t>
            </w:r>
          </w:p>
        </w:tc>
        <w:tc>
          <w:tcPr>
            <w:tcW w:w="1956" w:type="dxa"/>
          </w:tcPr>
          <w:p w14:paraId="4FCEB3B1" w14:textId="77777777" w:rsidR="00190A30" w:rsidRPr="00B87979" w:rsidRDefault="00190A30" w:rsidP="00190A30">
            <w:pPr>
              <w:rPr>
                <w:rFonts w:asciiTheme="majorBidi" w:hAnsiTheme="majorBidi" w:cstheme="majorBidi"/>
                <w:lang w:bidi="ar-JO"/>
              </w:rPr>
            </w:pPr>
          </w:p>
        </w:tc>
        <w:tc>
          <w:tcPr>
            <w:tcW w:w="1694" w:type="dxa"/>
          </w:tcPr>
          <w:p w14:paraId="47D06677" w14:textId="77777777" w:rsidR="00190A30" w:rsidRPr="00B87979" w:rsidRDefault="00190A30" w:rsidP="00190A30">
            <w:pPr>
              <w:rPr>
                <w:rFonts w:asciiTheme="majorBidi" w:hAnsiTheme="majorBidi" w:cstheme="majorBidi"/>
                <w:lang w:bidi="ar-JO"/>
              </w:rPr>
            </w:pPr>
          </w:p>
        </w:tc>
      </w:tr>
      <w:tr w:rsidR="00B87979" w:rsidRPr="00B87979" w14:paraId="20595BE7" w14:textId="77777777" w:rsidTr="005C6A53">
        <w:tc>
          <w:tcPr>
            <w:tcW w:w="692" w:type="dxa"/>
          </w:tcPr>
          <w:p w14:paraId="5BFD631F" w14:textId="67FA3E88" w:rsidR="00190A30" w:rsidRPr="00B87979" w:rsidRDefault="00BA2DA8" w:rsidP="00190A30">
            <w:pPr>
              <w:rPr>
                <w:rFonts w:asciiTheme="majorBidi" w:hAnsiTheme="majorBidi" w:cstheme="majorBidi"/>
                <w:lang w:bidi="ar-JO"/>
              </w:rPr>
            </w:pPr>
            <w:r w:rsidRPr="00B87979">
              <w:rPr>
                <w:rFonts w:asciiTheme="majorBidi" w:hAnsiTheme="majorBidi" w:cstheme="majorBidi"/>
                <w:lang w:bidi="ar-JO"/>
              </w:rPr>
              <w:t>2</w:t>
            </w:r>
            <w:r w:rsidR="005C6A53" w:rsidRPr="00B87979">
              <w:rPr>
                <w:rFonts w:asciiTheme="majorBidi" w:hAnsiTheme="majorBidi" w:cstheme="majorBidi"/>
                <w:lang w:bidi="ar-JO"/>
              </w:rPr>
              <w:t>0</w:t>
            </w:r>
          </w:p>
        </w:tc>
        <w:tc>
          <w:tcPr>
            <w:tcW w:w="3087" w:type="dxa"/>
          </w:tcPr>
          <w:p w14:paraId="22D08D7B"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Internal and external network </w:t>
            </w:r>
            <w:proofErr w:type="gramStart"/>
            <w:r w:rsidRPr="00B87979">
              <w:rPr>
                <w:rFonts w:asciiTheme="majorBidi" w:hAnsiTheme="majorBidi" w:cstheme="majorBidi"/>
                <w:lang w:bidi="ar-JO"/>
              </w:rPr>
              <w:t>segments(</w:t>
            </w:r>
            <w:proofErr w:type="gramEnd"/>
            <w:r w:rsidRPr="00B87979">
              <w:rPr>
                <w:rFonts w:asciiTheme="majorBidi" w:hAnsiTheme="majorBidi" w:cstheme="majorBidi"/>
                <w:lang w:bidi="ar-JO"/>
              </w:rPr>
              <w:t>Network Assets).</w:t>
            </w:r>
          </w:p>
        </w:tc>
        <w:tc>
          <w:tcPr>
            <w:tcW w:w="2123" w:type="dxa"/>
          </w:tcPr>
          <w:p w14:paraId="35D06CC5" w14:textId="04C340F5" w:rsidR="00190A30" w:rsidRPr="00B87979" w:rsidRDefault="000A58B6" w:rsidP="00190A30">
            <w:pPr>
              <w:rPr>
                <w:rFonts w:asciiTheme="majorBidi" w:hAnsiTheme="majorBidi" w:cstheme="majorBidi"/>
                <w:lang w:bidi="ar-JO"/>
              </w:rPr>
            </w:pPr>
            <w:r w:rsidRPr="00B87979">
              <w:rPr>
                <w:rFonts w:asciiTheme="majorBidi" w:hAnsiTheme="majorBidi" w:cstheme="majorBidi"/>
                <w:lang w:bidi="ar-JO"/>
              </w:rPr>
              <w:t>Insufficient network segmentation exposes sensitive internal data to external access, threatening confidentiality and integrity.</w:t>
            </w:r>
          </w:p>
        </w:tc>
        <w:tc>
          <w:tcPr>
            <w:tcW w:w="2390" w:type="dxa"/>
          </w:tcPr>
          <w:p w14:paraId="17E9872D" w14:textId="5009731D" w:rsidR="00190A30" w:rsidRPr="00B87979" w:rsidRDefault="003C7C56" w:rsidP="00190A30">
            <w:pPr>
              <w:rPr>
                <w:rFonts w:asciiTheme="majorBidi" w:hAnsiTheme="majorBidi" w:cstheme="majorBidi"/>
                <w:lang w:bidi="ar-JO"/>
              </w:rPr>
            </w:pPr>
            <w:r w:rsidRPr="00B87979">
              <w:rPr>
                <w:rFonts w:asciiTheme="majorBidi" w:hAnsiTheme="majorBidi" w:cstheme="majorBidi"/>
                <w:lang w:bidi="ar-JO"/>
              </w:rPr>
              <w:t>Basic network segmentation</w:t>
            </w:r>
          </w:p>
        </w:tc>
        <w:tc>
          <w:tcPr>
            <w:tcW w:w="1201" w:type="dxa"/>
          </w:tcPr>
          <w:p w14:paraId="74F3995E" w14:textId="7F49DA84" w:rsidR="00190A30" w:rsidRPr="00B87979" w:rsidRDefault="003C7C56" w:rsidP="00190A30">
            <w:pPr>
              <w:rPr>
                <w:rFonts w:asciiTheme="majorBidi" w:hAnsiTheme="majorBidi" w:cstheme="majorBidi"/>
                <w:lang w:bidi="ar-JO"/>
              </w:rPr>
            </w:pPr>
            <w:r w:rsidRPr="00B87979">
              <w:rPr>
                <w:rFonts w:asciiTheme="majorBidi" w:hAnsiTheme="majorBidi" w:cstheme="majorBidi"/>
                <w:lang w:bidi="ar-JO"/>
              </w:rPr>
              <w:t>Major</w:t>
            </w:r>
          </w:p>
        </w:tc>
        <w:tc>
          <w:tcPr>
            <w:tcW w:w="1283" w:type="dxa"/>
          </w:tcPr>
          <w:p w14:paraId="404FAB0D" w14:textId="0C1B3649" w:rsidR="00190A30" w:rsidRPr="00B87979" w:rsidRDefault="0048639E" w:rsidP="00190A30">
            <w:pPr>
              <w:rPr>
                <w:rFonts w:asciiTheme="majorBidi" w:hAnsiTheme="majorBidi" w:cstheme="majorBidi"/>
                <w:lang w:bidi="ar-JO"/>
              </w:rPr>
            </w:pPr>
            <w:r w:rsidRPr="00B87979">
              <w:rPr>
                <w:rFonts w:asciiTheme="majorBidi" w:hAnsiTheme="majorBidi" w:cstheme="majorBidi"/>
                <w:lang w:bidi="ar-JO"/>
              </w:rPr>
              <w:t>poss</w:t>
            </w:r>
            <w:r w:rsidR="00200612" w:rsidRPr="00B87979">
              <w:rPr>
                <w:rFonts w:asciiTheme="majorBidi" w:hAnsiTheme="majorBidi" w:cstheme="majorBidi"/>
                <w:lang w:bidi="ar-JO"/>
              </w:rPr>
              <w:t>i</w:t>
            </w:r>
            <w:r w:rsidRPr="00B87979">
              <w:rPr>
                <w:rFonts w:asciiTheme="majorBidi" w:hAnsiTheme="majorBidi" w:cstheme="majorBidi"/>
                <w:lang w:bidi="ar-JO"/>
              </w:rPr>
              <w:t>ble</w:t>
            </w:r>
          </w:p>
        </w:tc>
        <w:tc>
          <w:tcPr>
            <w:tcW w:w="2765" w:type="dxa"/>
          </w:tcPr>
          <w:p w14:paraId="4B61EDF6" w14:textId="11AFFA2A" w:rsidR="00190A30" w:rsidRPr="00B87979" w:rsidRDefault="00C34C34" w:rsidP="00190A30">
            <w:pPr>
              <w:rPr>
                <w:rFonts w:asciiTheme="majorBidi" w:hAnsiTheme="majorBidi" w:cstheme="majorBidi"/>
                <w:lang w:bidi="ar-JO"/>
              </w:rPr>
            </w:pPr>
            <w:r w:rsidRPr="00B87979">
              <w:rPr>
                <w:rFonts w:asciiTheme="majorBidi" w:hAnsiTheme="majorBidi" w:cstheme="majorBidi"/>
                <w:lang w:bidi="ar-JO"/>
              </w:rPr>
              <w:t>Extreme</w:t>
            </w:r>
          </w:p>
        </w:tc>
        <w:tc>
          <w:tcPr>
            <w:tcW w:w="1956" w:type="dxa"/>
          </w:tcPr>
          <w:p w14:paraId="06F2C0DA" w14:textId="77777777" w:rsidR="00190A30" w:rsidRPr="00B87979" w:rsidRDefault="00190A30" w:rsidP="00190A30">
            <w:pPr>
              <w:rPr>
                <w:rFonts w:asciiTheme="majorBidi" w:hAnsiTheme="majorBidi" w:cstheme="majorBidi"/>
                <w:lang w:bidi="ar-JO"/>
              </w:rPr>
            </w:pPr>
          </w:p>
        </w:tc>
        <w:tc>
          <w:tcPr>
            <w:tcW w:w="1694" w:type="dxa"/>
          </w:tcPr>
          <w:p w14:paraId="29DD0D70" w14:textId="77777777" w:rsidR="00190A30" w:rsidRPr="00B87979" w:rsidRDefault="00190A30" w:rsidP="00190A30">
            <w:pPr>
              <w:rPr>
                <w:rFonts w:asciiTheme="majorBidi" w:hAnsiTheme="majorBidi" w:cstheme="majorBidi"/>
                <w:lang w:bidi="ar-JO"/>
              </w:rPr>
            </w:pPr>
          </w:p>
        </w:tc>
      </w:tr>
      <w:tr w:rsidR="00B87979" w:rsidRPr="00B87979" w14:paraId="73844242" w14:textId="77777777" w:rsidTr="005C6A53">
        <w:tc>
          <w:tcPr>
            <w:tcW w:w="692" w:type="dxa"/>
          </w:tcPr>
          <w:p w14:paraId="1F277B12" w14:textId="0BE60BA5" w:rsidR="00190A30" w:rsidRPr="00B87979" w:rsidRDefault="00BA2DA8" w:rsidP="00190A30">
            <w:pPr>
              <w:rPr>
                <w:rFonts w:asciiTheme="majorBidi" w:hAnsiTheme="majorBidi" w:cstheme="majorBidi"/>
                <w:lang w:bidi="ar-JO"/>
              </w:rPr>
            </w:pPr>
            <w:r w:rsidRPr="00B87979">
              <w:rPr>
                <w:rFonts w:asciiTheme="majorBidi" w:hAnsiTheme="majorBidi" w:cstheme="majorBidi"/>
                <w:lang w:bidi="ar-JO"/>
              </w:rPr>
              <w:lastRenderedPageBreak/>
              <w:t>2</w:t>
            </w:r>
            <w:r w:rsidR="005C6A53" w:rsidRPr="00B87979">
              <w:rPr>
                <w:rFonts w:asciiTheme="majorBidi" w:hAnsiTheme="majorBidi" w:cstheme="majorBidi"/>
                <w:lang w:bidi="ar-JO"/>
              </w:rPr>
              <w:t>1</w:t>
            </w:r>
          </w:p>
        </w:tc>
        <w:tc>
          <w:tcPr>
            <w:tcW w:w="3087" w:type="dxa"/>
          </w:tcPr>
          <w:p w14:paraId="48A92653" w14:textId="48A8E583"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Availability</w:t>
            </w:r>
            <w:r w:rsidR="00157F80" w:rsidRPr="00B87979">
              <w:rPr>
                <w:rFonts w:asciiTheme="majorBidi" w:hAnsiTheme="majorBidi" w:cstheme="majorBidi"/>
                <w:lang w:bidi="ar-JO"/>
              </w:rPr>
              <w:t xml:space="preserve"> and </w:t>
            </w:r>
            <w:r w:rsidRPr="00B87979">
              <w:rPr>
                <w:rFonts w:asciiTheme="majorBidi" w:hAnsiTheme="majorBidi" w:cstheme="majorBidi"/>
                <w:lang w:bidi="ar-JO"/>
              </w:rPr>
              <w:t xml:space="preserve"> </w:t>
            </w:r>
            <w:r w:rsidR="00157F80" w:rsidRPr="00B87979">
              <w:rPr>
                <w:rFonts w:asciiTheme="majorBidi" w:hAnsiTheme="majorBidi" w:cstheme="majorBidi"/>
                <w:lang w:bidi="ar-JO"/>
              </w:rPr>
              <w:t xml:space="preserve"> Confidentiality </w:t>
            </w:r>
            <w:r w:rsidRPr="00B87979">
              <w:rPr>
                <w:rFonts w:asciiTheme="majorBidi" w:hAnsiTheme="majorBidi" w:cstheme="majorBidi"/>
                <w:lang w:bidi="ar-JO"/>
              </w:rPr>
              <w:t xml:space="preserve">of Wi-Fi </w:t>
            </w:r>
            <w:proofErr w:type="gramStart"/>
            <w:r w:rsidRPr="00B87979">
              <w:rPr>
                <w:rFonts w:asciiTheme="majorBidi" w:hAnsiTheme="majorBidi" w:cstheme="majorBidi"/>
                <w:lang w:bidi="ar-JO"/>
              </w:rPr>
              <w:t>Networks(</w:t>
            </w:r>
            <w:proofErr w:type="gramEnd"/>
            <w:r w:rsidRPr="00B87979">
              <w:rPr>
                <w:rFonts w:asciiTheme="majorBidi" w:hAnsiTheme="majorBidi" w:cstheme="majorBidi"/>
                <w:lang w:bidi="ar-JO"/>
              </w:rPr>
              <w:t>Network Assets).</w:t>
            </w:r>
          </w:p>
        </w:tc>
        <w:tc>
          <w:tcPr>
            <w:tcW w:w="2123" w:type="dxa"/>
          </w:tcPr>
          <w:p w14:paraId="1C300E41" w14:textId="0D3817F3" w:rsidR="00190A30" w:rsidRPr="00B87979" w:rsidRDefault="00BC4E51" w:rsidP="00190A30">
            <w:pPr>
              <w:rPr>
                <w:rFonts w:asciiTheme="majorBidi" w:hAnsiTheme="majorBidi" w:cstheme="majorBidi"/>
                <w:lang w:bidi="ar-JO"/>
              </w:rPr>
            </w:pPr>
            <w:r w:rsidRPr="00B87979">
              <w:rPr>
                <w:rFonts w:asciiTheme="majorBidi" w:hAnsiTheme="majorBidi" w:cstheme="majorBidi"/>
                <w:lang w:bidi="ar-JO"/>
              </w:rPr>
              <w:t>Lack of sufficient Wi-Fi security could allow unauthorized access, threatening the confidentiality of transmitted data.</w:t>
            </w:r>
          </w:p>
        </w:tc>
        <w:tc>
          <w:tcPr>
            <w:tcW w:w="2390" w:type="dxa"/>
          </w:tcPr>
          <w:p w14:paraId="7A9F8DC1" w14:textId="5ED891AA" w:rsidR="00190A30" w:rsidRPr="00B87979" w:rsidRDefault="00690BB5" w:rsidP="00190A30">
            <w:pPr>
              <w:rPr>
                <w:rFonts w:asciiTheme="majorBidi" w:hAnsiTheme="majorBidi" w:cstheme="majorBidi"/>
                <w:lang w:bidi="ar-JO"/>
              </w:rPr>
            </w:pPr>
            <w:r w:rsidRPr="00B87979">
              <w:rPr>
                <w:rFonts w:asciiTheme="majorBidi" w:hAnsiTheme="majorBidi" w:cstheme="majorBidi"/>
                <w:lang w:bidi="ar-JO"/>
              </w:rPr>
              <w:t>Basic Wi-Fi security</w:t>
            </w:r>
          </w:p>
        </w:tc>
        <w:tc>
          <w:tcPr>
            <w:tcW w:w="1201" w:type="dxa"/>
          </w:tcPr>
          <w:p w14:paraId="560E2384" w14:textId="5DB6C0A4" w:rsidR="00190A30" w:rsidRPr="00B87979" w:rsidRDefault="00BD4DDB" w:rsidP="00190A30">
            <w:pPr>
              <w:rPr>
                <w:rFonts w:asciiTheme="majorBidi" w:hAnsiTheme="majorBidi" w:cstheme="majorBidi"/>
                <w:lang w:bidi="ar-JO"/>
              </w:rPr>
            </w:pPr>
            <w:r w:rsidRPr="00B87979">
              <w:rPr>
                <w:rFonts w:asciiTheme="majorBidi" w:hAnsiTheme="majorBidi" w:cstheme="majorBidi"/>
                <w:lang w:bidi="ar-JO"/>
              </w:rPr>
              <w:t>Moderate</w:t>
            </w:r>
          </w:p>
        </w:tc>
        <w:tc>
          <w:tcPr>
            <w:tcW w:w="1283" w:type="dxa"/>
          </w:tcPr>
          <w:p w14:paraId="1298219A" w14:textId="77777777" w:rsidR="00190A30" w:rsidRPr="00B87979" w:rsidRDefault="00190A30" w:rsidP="00190A30">
            <w:pPr>
              <w:rPr>
                <w:rFonts w:asciiTheme="majorBidi" w:hAnsiTheme="majorBidi" w:cstheme="majorBidi"/>
                <w:lang w:bidi="ar-JO"/>
              </w:rPr>
            </w:pPr>
          </w:p>
          <w:p w14:paraId="77756946" w14:textId="54EC1F11" w:rsidR="00690BB5" w:rsidRPr="00B87979" w:rsidRDefault="00200612" w:rsidP="00690BB5">
            <w:pPr>
              <w:rPr>
                <w:rFonts w:asciiTheme="majorBidi" w:hAnsiTheme="majorBidi" w:cstheme="majorBidi"/>
                <w:lang w:bidi="ar-JO"/>
              </w:rPr>
            </w:pPr>
            <w:r w:rsidRPr="00B87979">
              <w:rPr>
                <w:rFonts w:asciiTheme="majorBidi" w:hAnsiTheme="majorBidi" w:cstheme="majorBidi"/>
                <w:lang w:bidi="ar-JO"/>
              </w:rPr>
              <w:t>likely</w:t>
            </w:r>
          </w:p>
        </w:tc>
        <w:tc>
          <w:tcPr>
            <w:tcW w:w="2765" w:type="dxa"/>
          </w:tcPr>
          <w:p w14:paraId="6E5498F7" w14:textId="500810A7" w:rsidR="00190A30" w:rsidRPr="00B87979" w:rsidRDefault="00260C74" w:rsidP="00190A30">
            <w:pPr>
              <w:rPr>
                <w:rFonts w:asciiTheme="majorBidi" w:hAnsiTheme="majorBidi" w:cstheme="majorBidi"/>
                <w:lang w:bidi="ar-JO"/>
              </w:rPr>
            </w:pPr>
            <w:r w:rsidRPr="00B87979">
              <w:rPr>
                <w:rFonts w:asciiTheme="majorBidi" w:hAnsiTheme="majorBidi" w:cstheme="majorBidi"/>
                <w:lang w:bidi="ar-JO"/>
              </w:rPr>
              <w:t>High</w:t>
            </w:r>
          </w:p>
        </w:tc>
        <w:tc>
          <w:tcPr>
            <w:tcW w:w="1956" w:type="dxa"/>
          </w:tcPr>
          <w:p w14:paraId="3E7D235B" w14:textId="77777777" w:rsidR="00190A30" w:rsidRPr="00B87979" w:rsidRDefault="00190A30" w:rsidP="00190A30">
            <w:pPr>
              <w:rPr>
                <w:rFonts w:asciiTheme="majorBidi" w:hAnsiTheme="majorBidi" w:cstheme="majorBidi"/>
                <w:lang w:bidi="ar-JO"/>
              </w:rPr>
            </w:pPr>
          </w:p>
        </w:tc>
        <w:tc>
          <w:tcPr>
            <w:tcW w:w="1694" w:type="dxa"/>
          </w:tcPr>
          <w:p w14:paraId="61C23BFD" w14:textId="77777777" w:rsidR="00190A30" w:rsidRPr="00B87979" w:rsidRDefault="00190A30" w:rsidP="00190A30">
            <w:pPr>
              <w:rPr>
                <w:rFonts w:asciiTheme="majorBidi" w:hAnsiTheme="majorBidi" w:cstheme="majorBidi"/>
                <w:lang w:bidi="ar-JO"/>
              </w:rPr>
            </w:pPr>
          </w:p>
        </w:tc>
      </w:tr>
      <w:tr w:rsidR="00B87979" w:rsidRPr="00B87979" w14:paraId="66EA39A7" w14:textId="77777777" w:rsidTr="005C6A53">
        <w:tc>
          <w:tcPr>
            <w:tcW w:w="692" w:type="dxa"/>
          </w:tcPr>
          <w:p w14:paraId="33EEC6A7" w14:textId="6B30790E" w:rsidR="00190A30" w:rsidRPr="00B87979" w:rsidRDefault="00BA2DA8" w:rsidP="00190A30">
            <w:pPr>
              <w:rPr>
                <w:rFonts w:asciiTheme="majorBidi" w:hAnsiTheme="majorBidi" w:cstheme="majorBidi"/>
                <w:lang w:bidi="ar-JO"/>
              </w:rPr>
            </w:pPr>
            <w:r w:rsidRPr="00B87979">
              <w:rPr>
                <w:rFonts w:asciiTheme="majorBidi" w:hAnsiTheme="majorBidi" w:cstheme="majorBidi"/>
                <w:lang w:bidi="ar-JO"/>
              </w:rPr>
              <w:t>2</w:t>
            </w:r>
            <w:r w:rsidR="005C6A53" w:rsidRPr="00B87979">
              <w:rPr>
                <w:rFonts w:asciiTheme="majorBidi" w:hAnsiTheme="majorBidi" w:cstheme="majorBidi"/>
                <w:lang w:bidi="ar-JO"/>
              </w:rPr>
              <w:t>2</w:t>
            </w:r>
          </w:p>
        </w:tc>
        <w:tc>
          <w:tcPr>
            <w:tcW w:w="3087" w:type="dxa"/>
          </w:tcPr>
          <w:p w14:paraId="6A47C510"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Integrity and Confidentiality of Employees' behavior and practices: Use of personal devices, password management, security </w:t>
            </w:r>
            <w:proofErr w:type="gramStart"/>
            <w:r w:rsidRPr="00B87979">
              <w:rPr>
                <w:rFonts w:asciiTheme="majorBidi" w:hAnsiTheme="majorBidi" w:cstheme="majorBidi"/>
                <w:lang w:bidi="ar-JO"/>
              </w:rPr>
              <w:t>awareness.(</w:t>
            </w:r>
            <w:proofErr w:type="gramEnd"/>
            <w:r w:rsidRPr="00B87979">
              <w:rPr>
                <w:rFonts w:asciiTheme="majorBidi" w:hAnsiTheme="majorBidi" w:cstheme="majorBidi"/>
              </w:rPr>
              <w:t xml:space="preserve"> </w:t>
            </w:r>
            <w:r w:rsidRPr="00B87979">
              <w:rPr>
                <w:rFonts w:asciiTheme="majorBidi" w:hAnsiTheme="majorBidi" w:cstheme="majorBidi"/>
                <w:lang w:bidi="ar-JO"/>
              </w:rPr>
              <w:t>Personnel Assets).</w:t>
            </w:r>
          </w:p>
        </w:tc>
        <w:tc>
          <w:tcPr>
            <w:tcW w:w="2123" w:type="dxa"/>
          </w:tcPr>
          <w:p w14:paraId="5E5FF331" w14:textId="39FD02C3" w:rsidR="00190A30" w:rsidRPr="00B87979" w:rsidRDefault="008054D6" w:rsidP="00190A30">
            <w:pPr>
              <w:rPr>
                <w:rFonts w:asciiTheme="majorBidi" w:hAnsiTheme="majorBidi" w:cstheme="majorBidi"/>
                <w:lang w:bidi="ar-JO"/>
              </w:rPr>
            </w:pPr>
            <w:r w:rsidRPr="00B87979">
              <w:rPr>
                <w:rFonts w:asciiTheme="majorBidi" w:hAnsiTheme="majorBidi" w:cstheme="majorBidi"/>
                <w:lang w:bidi="ar-JO"/>
              </w:rPr>
              <w:t xml:space="preserve">Poor password management (writing them </w:t>
            </w:r>
            <w:proofErr w:type="gramStart"/>
            <w:r w:rsidRPr="00B87979">
              <w:rPr>
                <w:rFonts w:asciiTheme="majorBidi" w:hAnsiTheme="majorBidi" w:cstheme="majorBidi"/>
                <w:lang w:bidi="ar-JO"/>
              </w:rPr>
              <w:t>physically )and</w:t>
            </w:r>
            <w:proofErr w:type="gramEnd"/>
            <w:r w:rsidRPr="00B87979">
              <w:rPr>
                <w:rFonts w:asciiTheme="majorBidi" w:hAnsiTheme="majorBidi" w:cstheme="majorBidi"/>
                <w:lang w:bidi="ar-JO"/>
              </w:rPr>
              <w:t xml:space="preserve"> security awareness could result in data breaches via phishing or social engineering attacks, threatening sensitive information integrity and confidentiality</w:t>
            </w:r>
            <w:r w:rsidR="00617846" w:rsidRPr="00B87979">
              <w:rPr>
                <w:rFonts w:asciiTheme="majorBidi" w:hAnsiTheme="majorBidi" w:cstheme="majorBidi"/>
                <w:lang w:bidi="ar-JO"/>
              </w:rPr>
              <w:t>,</w:t>
            </w:r>
            <w:r w:rsidR="00384D3B" w:rsidRPr="00B87979">
              <w:rPr>
                <w:rFonts w:asciiTheme="majorBidi" w:hAnsiTheme="majorBidi" w:cstheme="majorBidi"/>
              </w:rPr>
              <w:t xml:space="preserve"> </w:t>
            </w:r>
            <w:r w:rsidR="00384D3B" w:rsidRPr="00B87979">
              <w:rPr>
                <w:rFonts w:asciiTheme="majorBidi" w:hAnsiTheme="majorBidi" w:cstheme="majorBidi"/>
                <w:lang w:bidi="ar-JO"/>
              </w:rPr>
              <w:t xml:space="preserve">resistance from staff is obstructing security assessments which will lead to more </w:t>
            </w:r>
            <w:r w:rsidR="00ED6B56" w:rsidRPr="00B87979">
              <w:rPr>
                <w:rFonts w:asciiTheme="majorBidi" w:hAnsiTheme="majorBidi" w:cstheme="majorBidi"/>
                <w:lang w:bidi="ar-JO"/>
              </w:rPr>
              <w:t>vulnerabilities.</w:t>
            </w:r>
          </w:p>
        </w:tc>
        <w:tc>
          <w:tcPr>
            <w:tcW w:w="2390" w:type="dxa"/>
          </w:tcPr>
          <w:p w14:paraId="22018CB9" w14:textId="51AB9046" w:rsidR="00190A30" w:rsidRPr="00B87979" w:rsidRDefault="00CD5FB8" w:rsidP="00190A30">
            <w:pPr>
              <w:rPr>
                <w:rFonts w:asciiTheme="majorBidi" w:hAnsiTheme="majorBidi" w:cstheme="majorBidi"/>
                <w:lang w:bidi="ar-JO"/>
              </w:rPr>
            </w:pPr>
            <w:r w:rsidRPr="00B87979">
              <w:rPr>
                <w:rFonts w:asciiTheme="majorBidi" w:hAnsiTheme="majorBidi" w:cstheme="majorBidi"/>
                <w:lang w:bidi="ar-JO"/>
              </w:rPr>
              <w:t>Basic password policies (weak), phishing incidents reported</w:t>
            </w:r>
          </w:p>
        </w:tc>
        <w:tc>
          <w:tcPr>
            <w:tcW w:w="1201" w:type="dxa"/>
          </w:tcPr>
          <w:p w14:paraId="30805A98" w14:textId="46F86240" w:rsidR="00190A30" w:rsidRPr="00B87979" w:rsidRDefault="00CD5FB8" w:rsidP="00190A30">
            <w:pPr>
              <w:rPr>
                <w:rFonts w:asciiTheme="majorBidi" w:hAnsiTheme="majorBidi" w:cstheme="majorBidi"/>
                <w:lang w:bidi="ar-JO"/>
              </w:rPr>
            </w:pPr>
            <w:r w:rsidRPr="00B87979">
              <w:rPr>
                <w:rFonts w:asciiTheme="majorBidi" w:hAnsiTheme="majorBidi" w:cstheme="majorBidi"/>
                <w:lang w:bidi="ar-JO"/>
              </w:rPr>
              <w:t>Major</w:t>
            </w:r>
          </w:p>
        </w:tc>
        <w:tc>
          <w:tcPr>
            <w:tcW w:w="1283" w:type="dxa"/>
          </w:tcPr>
          <w:p w14:paraId="4A4F658C" w14:textId="77777777" w:rsidR="00190A30" w:rsidRPr="00B87979" w:rsidRDefault="00190A30" w:rsidP="00190A30">
            <w:pPr>
              <w:rPr>
                <w:rFonts w:asciiTheme="majorBidi" w:hAnsiTheme="majorBidi" w:cstheme="majorBidi"/>
                <w:lang w:bidi="ar-JO"/>
              </w:rPr>
            </w:pPr>
          </w:p>
          <w:p w14:paraId="47203456" w14:textId="7A465654" w:rsidR="00CD5FB8" w:rsidRPr="00B87979" w:rsidRDefault="00CD5FB8" w:rsidP="00CD5FB8">
            <w:pPr>
              <w:rPr>
                <w:rFonts w:asciiTheme="majorBidi" w:hAnsiTheme="majorBidi" w:cstheme="majorBidi"/>
                <w:lang w:bidi="ar-JO"/>
              </w:rPr>
            </w:pPr>
            <w:r w:rsidRPr="00B87979">
              <w:rPr>
                <w:rFonts w:asciiTheme="majorBidi" w:hAnsiTheme="majorBidi" w:cstheme="majorBidi"/>
                <w:lang w:bidi="ar-JO"/>
              </w:rPr>
              <w:t>Likely</w:t>
            </w:r>
          </w:p>
        </w:tc>
        <w:tc>
          <w:tcPr>
            <w:tcW w:w="2765" w:type="dxa"/>
          </w:tcPr>
          <w:p w14:paraId="3984AD25" w14:textId="09093CEB" w:rsidR="00190A30" w:rsidRPr="00B87979" w:rsidRDefault="00837B32" w:rsidP="00190A30">
            <w:pPr>
              <w:rPr>
                <w:rFonts w:asciiTheme="majorBidi" w:hAnsiTheme="majorBidi" w:cstheme="majorBidi"/>
                <w:lang w:bidi="ar-JO"/>
              </w:rPr>
            </w:pPr>
            <w:r w:rsidRPr="00B87979">
              <w:rPr>
                <w:rFonts w:asciiTheme="majorBidi" w:hAnsiTheme="majorBidi" w:cstheme="majorBidi"/>
                <w:lang w:bidi="ar-JO"/>
              </w:rPr>
              <w:t>Extreme</w:t>
            </w:r>
          </w:p>
        </w:tc>
        <w:tc>
          <w:tcPr>
            <w:tcW w:w="1956" w:type="dxa"/>
          </w:tcPr>
          <w:p w14:paraId="31F33F7B" w14:textId="77777777" w:rsidR="00190A30" w:rsidRPr="00B87979" w:rsidRDefault="00190A30" w:rsidP="00190A30">
            <w:pPr>
              <w:rPr>
                <w:rFonts w:asciiTheme="majorBidi" w:hAnsiTheme="majorBidi" w:cstheme="majorBidi"/>
                <w:lang w:bidi="ar-JO"/>
              </w:rPr>
            </w:pPr>
          </w:p>
        </w:tc>
        <w:tc>
          <w:tcPr>
            <w:tcW w:w="1694" w:type="dxa"/>
          </w:tcPr>
          <w:p w14:paraId="5BD71FC2" w14:textId="77777777" w:rsidR="00190A30" w:rsidRPr="00B87979" w:rsidRDefault="00190A30" w:rsidP="00190A30">
            <w:pPr>
              <w:rPr>
                <w:rFonts w:asciiTheme="majorBidi" w:hAnsiTheme="majorBidi" w:cstheme="majorBidi"/>
                <w:lang w:bidi="ar-JO"/>
              </w:rPr>
            </w:pPr>
          </w:p>
        </w:tc>
      </w:tr>
      <w:tr w:rsidR="00B87979" w:rsidRPr="00B87979" w14:paraId="5AED64B0" w14:textId="77777777" w:rsidTr="005C6A53">
        <w:tc>
          <w:tcPr>
            <w:tcW w:w="692" w:type="dxa"/>
          </w:tcPr>
          <w:p w14:paraId="42B2B640" w14:textId="63C85FFE" w:rsidR="00190A30" w:rsidRPr="00B87979" w:rsidRDefault="00BA2DA8" w:rsidP="00190A30">
            <w:pPr>
              <w:rPr>
                <w:rFonts w:asciiTheme="majorBidi" w:hAnsiTheme="majorBidi" w:cstheme="majorBidi"/>
                <w:lang w:bidi="ar-JO"/>
              </w:rPr>
            </w:pPr>
            <w:r w:rsidRPr="00B87979">
              <w:rPr>
                <w:rFonts w:asciiTheme="majorBidi" w:hAnsiTheme="majorBidi" w:cstheme="majorBidi"/>
                <w:lang w:bidi="ar-JO"/>
              </w:rPr>
              <w:t>2</w:t>
            </w:r>
            <w:r w:rsidR="005C6A53" w:rsidRPr="00B87979">
              <w:rPr>
                <w:rFonts w:asciiTheme="majorBidi" w:hAnsiTheme="majorBidi" w:cstheme="majorBidi"/>
                <w:lang w:bidi="ar-JO"/>
              </w:rPr>
              <w:t>3</w:t>
            </w:r>
          </w:p>
        </w:tc>
        <w:tc>
          <w:tcPr>
            <w:tcW w:w="3087" w:type="dxa"/>
          </w:tcPr>
          <w:p w14:paraId="5D069562"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Integrity and Confidentiality of Third-party contractors: VPN access without proper </w:t>
            </w:r>
            <w:proofErr w:type="gramStart"/>
            <w:r w:rsidRPr="00B87979">
              <w:rPr>
                <w:rFonts w:asciiTheme="majorBidi" w:hAnsiTheme="majorBidi" w:cstheme="majorBidi"/>
                <w:lang w:bidi="ar-JO"/>
              </w:rPr>
              <w:t>oversight.(</w:t>
            </w:r>
            <w:proofErr w:type="gramEnd"/>
            <w:r w:rsidRPr="00B87979">
              <w:rPr>
                <w:rFonts w:asciiTheme="majorBidi" w:hAnsiTheme="majorBidi" w:cstheme="majorBidi"/>
              </w:rPr>
              <w:t xml:space="preserve"> </w:t>
            </w:r>
            <w:r w:rsidRPr="00B87979">
              <w:rPr>
                <w:rFonts w:asciiTheme="majorBidi" w:hAnsiTheme="majorBidi" w:cstheme="majorBidi"/>
                <w:lang w:bidi="ar-JO"/>
              </w:rPr>
              <w:t>Personnel Assets).</w:t>
            </w:r>
          </w:p>
        </w:tc>
        <w:tc>
          <w:tcPr>
            <w:tcW w:w="2123" w:type="dxa"/>
          </w:tcPr>
          <w:p w14:paraId="609DAC2A" w14:textId="7A31EEF5" w:rsidR="00190A30" w:rsidRPr="00B87979" w:rsidRDefault="009D51EB" w:rsidP="00190A30">
            <w:pPr>
              <w:rPr>
                <w:rFonts w:asciiTheme="majorBidi" w:hAnsiTheme="majorBidi" w:cstheme="majorBidi"/>
                <w:lang w:bidi="ar-JO"/>
              </w:rPr>
            </w:pPr>
            <w:r w:rsidRPr="00B87979">
              <w:rPr>
                <w:rFonts w:asciiTheme="majorBidi" w:hAnsiTheme="majorBidi" w:cstheme="majorBidi"/>
                <w:lang w:bidi="ar-JO"/>
              </w:rPr>
              <w:t>Unregulated VPN access and expired certificates could allow third-party access to sensitive systems, threatening network integrity and data confidentiality.</w:t>
            </w:r>
          </w:p>
        </w:tc>
        <w:tc>
          <w:tcPr>
            <w:tcW w:w="2390" w:type="dxa"/>
          </w:tcPr>
          <w:p w14:paraId="1BE29FC0" w14:textId="759F60CE" w:rsidR="00190A30" w:rsidRPr="00B87979" w:rsidRDefault="00A541B8" w:rsidP="00190A30">
            <w:pPr>
              <w:rPr>
                <w:rFonts w:asciiTheme="majorBidi" w:hAnsiTheme="majorBidi" w:cstheme="majorBidi"/>
                <w:lang w:bidi="ar-JO"/>
              </w:rPr>
            </w:pPr>
            <w:r w:rsidRPr="00B87979">
              <w:rPr>
                <w:rFonts w:asciiTheme="majorBidi" w:hAnsiTheme="majorBidi" w:cstheme="majorBidi"/>
                <w:lang w:bidi="ar-JO"/>
              </w:rPr>
              <w:t>Basic VPN access controls</w:t>
            </w:r>
          </w:p>
        </w:tc>
        <w:tc>
          <w:tcPr>
            <w:tcW w:w="1201" w:type="dxa"/>
          </w:tcPr>
          <w:p w14:paraId="594B63FF" w14:textId="77777777" w:rsidR="00190A30" w:rsidRPr="00B87979" w:rsidRDefault="00190A30" w:rsidP="00190A30">
            <w:pPr>
              <w:rPr>
                <w:rFonts w:asciiTheme="majorBidi" w:hAnsiTheme="majorBidi" w:cstheme="majorBidi"/>
                <w:lang w:bidi="ar-JO"/>
              </w:rPr>
            </w:pPr>
          </w:p>
          <w:p w14:paraId="60175015" w14:textId="1765B39D" w:rsidR="00A541B8" w:rsidRPr="00B87979" w:rsidRDefault="00A541B8" w:rsidP="00A541B8">
            <w:pPr>
              <w:rPr>
                <w:rFonts w:asciiTheme="majorBidi" w:hAnsiTheme="majorBidi" w:cstheme="majorBidi"/>
                <w:lang w:bidi="ar-JO"/>
              </w:rPr>
            </w:pPr>
            <w:r w:rsidRPr="00B87979">
              <w:rPr>
                <w:rFonts w:asciiTheme="majorBidi" w:hAnsiTheme="majorBidi" w:cstheme="majorBidi"/>
                <w:lang w:bidi="ar-JO"/>
              </w:rPr>
              <w:t>Major</w:t>
            </w:r>
          </w:p>
        </w:tc>
        <w:tc>
          <w:tcPr>
            <w:tcW w:w="1283" w:type="dxa"/>
          </w:tcPr>
          <w:p w14:paraId="465C762A" w14:textId="77777777" w:rsidR="00190A30" w:rsidRPr="00B87979" w:rsidRDefault="00190A30" w:rsidP="00190A30">
            <w:pPr>
              <w:rPr>
                <w:rFonts w:asciiTheme="majorBidi" w:hAnsiTheme="majorBidi" w:cstheme="majorBidi"/>
                <w:lang w:bidi="ar-JO"/>
              </w:rPr>
            </w:pPr>
          </w:p>
          <w:p w14:paraId="79680C78" w14:textId="61E6E454" w:rsidR="00A541B8" w:rsidRPr="00B87979" w:rsidRDefault="00200612" w:rsidP="00A541B8">
            <w:pPr>
              <w:rPr>
                <w:rFonts w:asciiTheme="majorBidi" w:hAnsiTheme="majorBidi" w:cstheme="majorBidi"/>
                <w:lang w:bidi="ar-JO"/>
              </w:rPr>
            </w:pPr>
            <w:r w:rsidRPr="00B87979">
              <w:rPr>
                <w:rFonts w:asciiTheme="majorBidi" w:hAnsiTheme="majorBidi" w:cstheme="majorBidi"/>
                <w:lang w:bidi="ar-JO"/>
              </w:rPr>
              <w:t>poss</w:t>
            </w:r>
            <w:r w:rsidR="00865F3C" w:rsidRPr="00B87979">
              <w:rPr>
                <w:rFonts w:asciiTheme="majorBidi" w:hAnsiTheme="majorBidi" w:cstheme="majorBidi"/>
                <w:lang w:bidi="ar-JO"/>
              </w:rPr>
              <w:t>ible</w:t>
            </w:r>
          </w:p>
        </w:tc>
        <w:tc>
          <w:tcPr>
            <w:tcW w:w="2765" w:type="dxa"/>
          </w:tcPr>
          <w:p w14:paraId="27B34571" w14:textId="469D1B5F" w:rsidR="00190A30" w:rsidRPr="00B87979" w:rsidRDefault="005D778A" w:rsidP="00190A30">
            <w:pPr>
              <w:rPr>
                <w:rFonts w:asciiTheme="majorBidi" w:hAnsiTheme="majorBidi" w:cstheme="majorBidi"/>
                <w:lang w:bidi="ar-JO"/>
              </w:rPr>
            </w:pPr>
            <w:r w:rsidRPr="00B87979">
              <w:rPr>
                <w:rFonts w:asciiTheme="majorBidi" w:hAnsiTheme="majorBidi" w:cstheme="majorBidi"/>
                <w:lang w:bidi="ar-JO"/>
              </w:rPr>
              <w:t>Extreme</w:t>
            </w:r>
          </w:p>
        </w:tc>
        <w:tc>
          <w:tcPr>
            <w:tcW w:w="1956" w:type="dxa"/>
          </w:tcPr>
          <w:p w14:paraId="237BBE9E" w14:textId="77777777" w:rsidR="00190A30" w:rsidRPr="00B87979" w:rsidRDefault="00190A30" w:rsidP="00190A30">
            <w:pPr>
              <w:rPr>
                <w:rFonts w:asciiTheme="majorBidi" w:hAnsiTheme="majorBidi" w:cstheme="majorBidi"/>
                <w:lang w:bidi="ar-JO"/>
              </w:rPr>
            </w:pPr>
          </w:p>
        </w:tc>
        <w:tc>
          <w:tcPr>
            <w:tcW w:w="1694" w:type="dxa"/>
          </w:tcPr>
          <w:p w14:paraId="5D4C8093" w14:textId="77777777" w:rsidR="00190A30" w:rsidRPr="00B87979" w:rsidRDefault="00190A30" w:rsidP="00190A30">
            <w:pPr>
              <w:rPr>
                <w:rFonts w:asciiTheme="majorBidi" w:hAnsiTheme="majorBidi" w:cstheme="majorBidi"/>
                <w:lang w:bidi="ar-JO"/>
              </w:rPr>
            </w:pPr>
          </w:p>
        </w:tc>
      </w:tr>
      <w:tr w:rsidR="00B87979" w:rsidRPr="00B87979" w14:paraId="71E4D954" w14:textId="77777777" w:rsidTr="005C6A53">
        <w:tc>
          <w:tcPr>
            <w:tcW w:w="692" w:type="dxa"/>
          </w:tcPr>
          <w:p w14:paraId="603C933F" w14:textId="37D7E8A0" w:rsidR="00190A30" w:rsidRPr="00B87979" w:rsidRDefault="00BA2DA8" w:rsidP="00190A30">
            <w:pPr>
              <w:rPr>
                <w:rFonts w:asciiTheme="majorBidi" w:hAnsiTheme="majorBidi" w:cstheme="majorBidi"/>
                <w:lang w:bidi="ar-JO"/>
              </w:rPr>
            </w:pPr>
            <w:r w:rsidRPr="00B87979">
              <w:rPr>
                <w:rFonts w:asciiTheme="majorBidi" w:hAnsiTheme="majorBidi" w:cstheme="majorBidi"/>
                <w:lang w:bidi="ar-JO"/>
              </w:rPr>
              <w:t>2</w:t>
            </w:r>
            <w:r w:rsidR="005C6A53" w:rsidRPr="00B87979">
              <w:rPr>
                <w:rFonts w:asciiTheme="majorBidi" w:hAnsiTheme="majorBidi" w:cstheme="majorBidi"/>
                <w:lang w:bidi="ar-JO"/>
              </w:rPr>
              <w:t>4</w:t>
            </w:r>
          </w:p>
        </w:tc>
        <w:tc>
          <w:tcPr>
            <w:tcW w:w="3087" w:type="dxa"/>
          </w:tcPr>
          <w:p w14:paraId="0EE9B387"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Availability and Confidentiality of Policies and procedures: Risk assessment, incident response, data handling, security awareness </w:t>
            </w:r>
            <w:proofErr w:type="gramStart"/>
            <w:r w:rsidRPr="00B87979">
              <w:rPr>
                <w:rFonts w:asciiTheme="majorBidi" w:hAnsiTheme="majorBidi" w:cstheme="majorBidi"/>
                <w:lang w:bidi="ar-JO"/>
              </w:rPr>
              <w:t>training.(</w:t>
            </w:r>
            <w:proofErr w:type="gramEnd"/>
            <w:r w:rsidRPr="00B87979">
              <w:rPr>
                <w:rFonts w:asciiTheme="majorBidi" w:hAnsiTheme="majorBidi" w:cstheme="majorBidi"/>
              </w:rPr>
              <w:t xml:space="preserve"> </w:t>
            </w:r>
            <w:r w:rsidRPr="00B87979">
              <w:rPr>
                <w:rFonts w:asciiTheme="majorBidi" w:hAnsiTheme="majorBidi" w:cstheme="majorBidi"/>
                <w:lang w:bidi="ar-JO"/>
              </w:rPr>
              <w:t>Organizational Assets).</w:t>
            </w:r>
          </w:p>
        </w:tc>
        <w:tc>
          <w:tcPr>
            <w:tcW w:w="2123" w:type="dxa"/>
          </w:tcPr>
          <w:p w14:paraId="6201D892" w14:textId="77777777" w:rsidR="000141B1" w:rsidRPr="00B87979" w:rsidRDefault="000141B1" w:rsidP="000141B1">
            <w:pPr>
              <w:rPr>
                <w:rFonts w:asciiTheme="majorBidi" w:hAnsiTheme="majorBidi" w:cstheme="majorBidi"/>
                <w:lang w:bidi="ar-JO"/>
              </w:rPr>
            </w:pPr>
          </w:p>
          <w:p w14:paraId="3698FB24" w14:textId="08271DC1" w:rsidR="000141B1" w:rsidRPr="00B87979" w:rsidRDefault="000141B1" w:rsidP="000141B1">
            <w:pPr>
              <w:jc w:val="center"/>
              <w:rPr>
                <w:rFonts w:asciiTheme="majorBidi" w:hAnsiTheme="majorBidi" w:cstheme="majorBidi"/>
                <w:lang w:bidi="ar-JO"/>
              </w:rPr>
            </w:pPr>
            <w:r w:rsidRPr="00B87979">
              <w:rPr>
                <w:rFonts w:asciiTheme="majorBidi" w:hAnsiTheme="majorBidi" w:cstheme="majorBidi"/>
                <w:lang w:bidi="ar-JO"/>
              </w:rPr>
              <w:t>Lack of comprehensive security policies and outdated risk assessments could result in non-compliance with regulations, threatening the company's operational integrity and reputation.</w:t>
            </w:r>
          </w:p>
        </w:tc>
        <w:tc>
          <w:tcPr>
            <w:tcW w:w="2390" w:type="dxa"/>
          </w:tcPr>
          <w:p w14:paraId="25E7574A" w14:textId="73375C13" w:rsidR="00190A30" w:rsidRPr="00B87979" w:rsidRDefault="000141B1" w:rsidP="00190A30">
            <w:pPr>
              <w:rPr>
                <w:rFonts w:asciiTheme="majorBidi" w:hAnsiTheme="majorBidi" w:cstheme="majorBidi"/>
                <w:lang w:bidi="ar-JO"/>
              </w:rPr>
            </w:pPr>
            <w:r w:rsidRPr="00B87979">
              <w:rPr>
                <w:rFonts w:asciiTheme="majorBidi" w:hAnsiTheme="majorBidi" w:cstheme="majorBidi"/>
                <w:lang w:bidi="ar-JO"/>
              </w:rPr>
              <w:t>Basic policies (outdated), risk assessments conducted annually</w:t>
            </w:r>
          </w:p>
        </w:tc>
        <w:tc>
          <w:tcPr>
            <w:tcW w:w="1201" w:type="dxa"/>
          </w:tcPr>
          <w:p w14:paraId="368CA61F" w14:textId="77777777" w:rsidR="00190A30" w:rsidRPr="00B87979" w:rsidRDefault="00190A30" w:rsidP="00190A30">
            <w:pPr>
              <w:rPr>
                <w:rFonts w:asciiTheme="majorBidi" w:hAnsiTheme="majorBidi" w:cstheme="majorBidi"/>
                <w:lang w:bidi="ar-JO"/>
              </w:rPr>
            </w:pPr>
          </w:p>
          <w:p w14:paraId="0CD240AD" w14:textId="77777777" w:rsidR="00A35DE6" w:rsidRPr="00B87979" w:rsidRDefault="00A35DE6" w:rsidP="00A35DE6">
            <w:pPr>
              <w:rPr>
                <w:rFonts w:asciiTheme="majorBidi" w:hAnsiTheme="majorBidi" w:cstheme="majorBidi"/>
                <w:lang w:bidi="ar-JO"/>
              </w:rPr>
            </w:pPr>
          </w:p>
          <w:p w14:paraId="370C891A" w14:textId="67436F52" w:rsidR="00A35DE6" w:rsidRPr="00B87979" w:rsidRDefault="00BD4DDB" w:rsidP="00A35DE6">
            <w:pPr>
              <w:rPr>
                <w:rFonts w:asciiTheme="majorBidi" w:hAnsiTheme="majorBidi" w:cstheme="majorBidi"/>
                <w:lang w:bidi="ar-JO"/>
              </w:rPr>
            </w:pPr>
            <w:r w:rsidRPr="00B87979">
              <w:rPr>
                <w:rFonts w:asciiTheme="majorBidi" w:hAnsiTheme="majorBidi" w:cstheme="majorBidi"/>
                <w:lang w:bidi="ar-JO"/>
              </w:rPr>
              <w:t>Moderate</w:t>
            </w:r>
          </w:p>
        </w:tc>
        <w:tc>
          <w:tcPr>
            <w:tcW w:w="1283" w:type="dxa"/>
          </w:tcPr>
          <w:p w14:paraId="76F46E67" w14:textId="56FBDCB9" w:rsidR="00190A30" w:rsidRPr="00B87979" w:rsidRDefault="00865F3C" w:rsidP="00190A30">
            <w:pPr>
              <w:rPr>
                <w:rFonts w:asciiTheme="majorBidi" w:hAnsiTheme="majorBidi" w:cstheme="majorBidi"/>
                <w:lang w:bidi="ar-JO"/>
              </w:rPr>
            </w:pPr>
            <w:r w:rsidRPr="00B87979">
              <w:rPr>
                <w:rFonts w:asciiTheme="majorBidi" w:hAnsiTheme="majorBidi" w:cstheme="majorBidi"/>
                <w:lang w:bidi="ar-JO"/>
              </w:rPr>
              <w:t>possible</w:t>
            </w:r>
          </w:p>
        </w:tc>
        <w:tc>
          <w:tcPr>
            <w:tcW w:w="2765" w:type="dxa"/>
          </w:tcPr>
          <w:p w14:paraId="1A3C5BF5" w14:textId="48D42D16" w:rsidR="00190A30" w:rsidRPr="00B87979" w:rsidRDefault="005D778A" w:rsidP="00190A30">
            <w:pPr>
              <w:rPr>
                <w:rFonts w:asciiTheme="majorBidi" w:hAnsiTheme="majorBidi" w:cstheme="majorBidi"/>
                <w:lang w:bidi="ar-JO"/>
              </w:rPr>
            </w:pPr>
            <w:r w:rsidRPr="00B87979">
              <w:rPr>
                <w:rFonts w:asciiTheme="majorBidi" w:hAnsiTheme="majorBidi" w:cstheme="majorBidi"/>
                <w:lang w:bidi="ar-JO"/>
              </w:rPr>
              <w:t>High</w:t>
            </w:r>
          </w:p>
        </w:tc>
        <w:tc>
          <w:tcPr>
            <w:tcW w:w="1956" w:type="dxa"/>
          </w:tcPr>
          <w:p w14:paraId="18A08745" w14:textId="77777777" w:rsidR="00190A30" w:rsidRPr="00B87979" w:rsidRDefault="00190A30" w:rsidP="00190A30">
            <w:pPr>
              <w:rPr>
                <w:rFonts w:asciiTheme="majorBidi" w:hAnsiTheme="majorBidi" w:cstheme="majorBidi"/>
                <w:lang w:bidi="ar-JO"/>
              </w:rPr>
            </w:pPr>
          </w:p>
        </w:tc>
        <w:tc>
          <w:tcPr>
            <w:tcW w:w="1694" w:type="dxa"/>
          </w:tcPr>
          <w:p w14:paraId="61721D8F" w14:textId="77777777" w:rsidR="00190A30" w:rsidRPr="00B87979" w:rsidRDefault="00190A30" w:rsidP="00190A30">
            <w:pPr>
              <w:rPr>
                <w:rFonts w:asciiTheme="majorBidi" w:hAnsiTheme="majorBidi" w:cstheme="majorBidi"/>
                <w:lang w:bidi="ar-JO"/>
              </w:rPr>
            </w:pPr>
          </w:p>
        </w:tc>
      </w:tr>
      <w:tr w:rsidR="00B87979" w:rsidRPr="00B87979" w14:paraId="51D070AA" w14:textId="77777777" w:rsidTr="005C6A53">
        <w:tc>
          <w:tcPr>
            <w:tcW w:w="692" w:type="dxa"/>
          </w:tcPr>
          <w:p w14:paraId="7372584F" w14:textId="41D1F105" w:rsidR="00190A30" w:rsidRPr="00B87979" w:rsidRDefault="00BA2DA8" w:rsidP="00190A30">
            <w:pPr>
              <w:rPr>
                <w:rFonts w:asciiTheme="majorBidi" w:hAnsiTheme="majorBidi" w:cstheme="majorBidi"/>
                <w:lang w:bidi="ar-JO"/>
              </w:rPr>
            </w:pPr>
            <w:r w:rsidRPr="00B87979">
              <w:rPr>
                <w:rFonts w:asciiTheme="majorBidi" w:hAnsiTheme="majorBidi" w:cstheme="majorBidi"/>
                <w:lang w:bidi="ar-JO"/>
              </w:rPr>
              <w:t>2</w:t>
            </w:r>
            <w:r w:rsidR="005C6A53" w:rsidRPr="00B87979">
              <w:rPr>
                <w:rFonts w:asciiTheme="majorBidi" w:hAnsiTheme="majorBidi" w:cstheme="majorBidi"/>
                <w:lang w:bidi="ar-JO"/>
              </w:rPr>
              <w:t>5</w:t>
            </w:r>
          </w:p>
        </w:tc>
        <w:tc>
          <w:tcPr>
            <w:tcW w:w="3087" w:type="dxa"/>
          </w:tcPr>
          <w:p w14:paraId="04B2C504" w14:textId="77777777" w:rsidR="00190A30" w:rsidRPr="00B87979" w:rsidRDefault="00190A30" w:rsidP="00190A30">
            <w:pPr>
              <w:rPr>
                <w:rFonts w:asciiTheme="majorBidi" w:hAnsiTheme="majorBidi" w:cstheme="majorBidi"/>
                <w:lang w:bidi="ar-JO"/>
              </w:rPr>
            </w:pPr>
            <w:r w:rsidRPr="00B87979">
              <w:rPr>
                <w:rFonts w:asciiTheme="majorBidi" w:hAnsiTheme="majorBidi" w:cstheme="majorBidi"/>
                <w:lang w:bidi="ar-JO"/>
              </w:rPr>
              <w:t xml:space="preserve">Availability of Regular audits and compliance checks, including for </w:t>
            </w:r>
            <w:proofErr w:type="gramStart"/>
            <w:r w:rsidRPr="00B87979">
              <w:rPr>
                <w:rFonts w:asciiTheme="majorBidi" w:hAnsiTheme="majorBidi" w:cstheme="majorBidi"/>
                <w:lang w:bidi="ar-JO"/>
              </w:rPr>
              <w:lastRenderedPageBreak/>
              <w:t>GDPR.(</w:t>
            </w:r>
            <w:proofErr w:type="gramEnd"/>
            <w:r w:rsidRPr="00B87979">
              <w:rPr>
                <w:rFonts w:asciiTheme="majorBidi" w:hAnsiTheme="majorBidi" w:cstheme="majorBidi"/>
              </w:rPr>
              <w:t xml:space="preserve"> </w:t>
            </w:r>
            <w:r w:rsidRPr="00B87979">
              <w:rPr>
                <w:rFonts w:asciiTheme="majorBidi" w:hAnsiTheme="majorBidi" w:cstheme="majorBidi"/>
                <w:lang w:bidi="ar-JO"/>
              </w:rPr>
              <w:t>Organizational Assets).</w:t>
            </w:r>
          </w:p>
        </w:tc>
        <w:tc>
          <w:tcPr>
            <w:tcW w:w="2123" w:type="dxa"/>
          </w:tcPr>
          <w:p w14:paraId="40015335" w14:textId="77777777" w:rsidR="00190A30" w:rsidRPr="00B87979" w:rsidRDefault="00190A30" w:rsidP="00190A30">
            <w:pPr>
              <w:rPr>
                <w:rFonts w:asciiTheme="majorBidi" w:hAnsiTheme="majorBidi" w:cstheme="majorBidi"/>
                <w:lang w:bidi="ar-JO"/>
              </w:rPr>
            </w:pPr>
          </w:p>
          <w:p w14:paraId="593CD6BC" w14:textId="371BBC29" w:rsidR="00A35DE6" w:rsidRPr="00B87979" w:rsidRDefault="00A35DE6" w:rsidP="00A35DE6">
            <w:pPr>
              <w:jc w:val="center"/>
              <w:rPr>
                <w:rFonts w:asciiTheme="majorBidi" w:hAnsiTheme="majorBidi" w:cstheme="majorBidi"/>
                <w:lang w:bidi="ar-JO"/>
              </w:rPr>
            </w:pPr>
            <w:r w:rsidRPr="00B87979">
              <w:rPr>
                <w:rFonts w:asciiTheme="majorBidi" w:hAnsiTheme="majorBidi" w:cstheme="majorBidi"/>
                <w:lang w:bidi="ar-JO"/>
              </w:rPr>
              <w:t xml:space="preserve">Inconsistent audits and insufficient </w:t>
            </w:r>
            <w:r w:rsidRPr="00B87979">
              <w:rPr>
                <w:rFonts w:asciiTheme="majorBidi" w:hAnsiTheme="majorBidi" w:cstheme="majorBidi"/>
                <w:lang w:bidi="ar-JO"/>
              </w:rPr>
              <w:lastRenderedPageBreak/>
              <w:t>compliance with GDPR could lead to regulatory fines or reputational damage, threatening company operations and data handling practices.</w:t>
            </w:r>
          </w:p>
        </w:tc>
        <w:tc>
          <w:tcPr>
            <w:tcW w:w="2390" w:type="dxa"/>
          </w:tcPr>
          <w:p w14:paraId="0E06D18D" w14:textId="19D91825" w:rsidR="00190A30" w:rsidRPr="00B87979" w:rsidRDefault="00A35DE6" w:rsidP="00190A30">
            <w:pPr>
              <w:rPr>
                <w:rFonts w:asciiTheme="majorBidi" w:hAnsiTheme="majorBidi" w:cstheme="majorBidi"/>
                <w:lang w:bidi="ar-JO"/>
              </w:rPr>
            </w:pPr>
            <w:r w:rsidRPr="00B87979">
              <w:rPr>
                <w:rFonts w:asciiTheme="majorBidi" w:hAnsiTheme="majorBidi" w:cstheme="majorBidi"/>
                <w:lang w:bidi="ar-JO"/>
              </w:rPr>
              <w:lastRenderedPageBreak/>
              <w:t>Annual audits, basic GDPR compliance</w:t>
            </w:r>
          </w:p>
        </w:tc>
        <w:tc>
          <w:tcPr>
            <w:tcW w:w="1201" w:type="dxa"/>
          </w:tcPr>
          <w:p w14:paraId="59447932" w14:textId="77777777" w:rsidR="00190A30" w:rsidRPr="00B87979" w:rsidRDefault="00190A30" w:rsidP="00190A30">
            <w:pPr>
              <w:rPr>
                <w:rFonts w:asciiTheme="majorBidi" w:hAnsiTheme="majorBidi" w:cstheme="majorBidi"/>
                <w:lang w:bidi="ar-JO"/>
              </w:rPr>
            </w:pPr>
          </w:p>
          <w:p w14:paraId="36A1CD3D" w14:textId="15E7FAF9" w:rsidR="00902852" w:rsidRPr="00B87979" w:rsidRDefault="00BD4DDB" w:rsidP="00902852">
            <w:pPr>
              <w:rPr>
                <w:rFonts w:asciiTheme="majorBidi" w:hAnsiTheme="majorBidi" w:cstheme="majorBidi"/>
                <w:lang w:bidi="ar-JO"/>
              </w:rPr>
            </w:pPr>
            <w:r w:rsidRPr="00B87979">
              <w:rPr>
                <w:rFonts w:asciiTheme="majorBidi" w:hAnsiTheme="majorBidi" w:cstheme="majorBidi"/>
                <w:lang w:bidi="ar-JO"/>
              </w:rPr>
              <w:t xml:space="preserve"> Moderate</w:t>
            </w:r>
          </w:p>
        </w:tc>
        <w:tc>
          <w:tcPr>
            <w:tcW w:w="1283" w:type="dxa"/>
          </w:tcPr>
          <w:p w14:paraId="2F0F38B7" w14:textId="77777777" w:rsidR="00190A30" w:rsidRPr="00B87979" w:rsidRDefault="00190A30" w:rsidP="00190A30">
            <w:pPr>
              <w:rPr>
                <w:rFonts w:asciiTheme="majorBidi" w:hAnsiTheme="majorBidi" w:cstheme="majorBidi"/>
                <w:lang w:bidi="ar-JO"/>
              </w:rPr>
            </w:pPr>
          </w:p>
          <w:p w14:paraId="784B6DC8" w14:textId="0F32F614" w:rsidR="00902852" w:rsidRPr="00B87979" w:rsidRDefault="00902852" w:rsidP="00902852">
            <w:pPr>
              <w:rPr>
                <w:rFonts w:asciiTheme="majorBidi" w:hAnsiTheme="majorBidi" w:cstheme="majorBidi"/>
                <w:lang w:bidi="ar-JO"/>
              </w:rPr>
            </w:pPr>
            <w:r w:rsidRPr="00B87979">
              <w:rPr>
                <w:rFonts w:asciiTheme="majorBidi" w:hAnsiTheme="majorBidi" w:cstheme="majorBidi"/>
                <w:lang w:bidi="ar-JO"/>
              </w:rPr>
              <w:t>Possible</w:t>
            </w:r>
          </w:p>
        </w:tc>
        <w:tc>
          <w:tcPr>
            <w:tcW w:w="2765" w:type="dxa"/>
          </w:tcPr>
          <w:p w14:paraId="00BF7C95" w14:textId="51A84E37" w:rsidR="00190A30" w:rsidRPr="00B87979" w:rsidRDefault="005D778A" w:rsidP="00190A30">
            <w:pPr>
              <w:rPr>
                <w:rFonts w:asciiTheme="majorBidi" w:hAnsiTheme="majorBidi" w:cstheme="majorBidi"/>
                <w:lang w:bidi="ar-JO"/>
              </w:rPr>
            </w:pPr>
            <w:r w:rsidRPr="00B87979">
              <w:rPr>
                <w:rFonts w:asciiTheme="majorBidi" w:hAnsiTheme="majorBidi" w:cstheme="majorBidi"/>
                <w:lang w:bidi="ar-JO"/>
              </w:rPr>
              <w:t>High</w:t>
            </w:r>
          </w:p>
        </w:tc>
        <w:tc>
          <w:tcPr>
            <w:tcW w:w="1956" w:type="dxa"/>
          </w:tcPr>
          <w:p w14:paraId="4D1B1B66" w14:textId="77777777" w:rsidR="00190A30" w:rsidRPr="00B87979" w:rsidRDefault="00190A30" w:rsidP="00190A30">
            <w:pPr>
              <w:rPr>
                <w:rFonts w:asciiTheme="majorBidi" w:hAnsiTheme="majorBidi" w:cstheme="majorBidi"/>
                <w:lang w:bidi="ar-JO"/>
              </w:rPr>
            </w:pPr>
          </w:p>
        </w:tc>
        <w:tc>
          <w:tcPr>
            <w:tcW w:w="1694" w:type="dxa"/>
          </w:tcPr>
          <w:p w14:paraId="23F6E589" w14:textId="77777777" w:rsidR="00190A30" w:rsidRPr="00B87979" w:rsidRDefault="00190A30" w:rsidP="00190A30">
            <w:pPr>
              <w:rPr>
                <w:rFonts w:asciiTheme="majorBidi" w:hAnsiTheme="majorBidi" w:cstheme="majorBidi"/>
                <w:lang w:bidi="ar-JO"/>
              </w:rPr>
            </w:pPr>
          </w:p>
        </w:tc>
      </w:tr>
    </w:tbl>
    <w:p w14:paraId="14A0CCAB" w14:textId="77777777" w:rsidR="00F201EE" w:rsidRPr="00B87979" w:rsidRDefault="00F201EE" w:rsidP="00C71037">
      <w:pPr>
        <w:rPr>
          <w:rFonts w:asciiTheme="majorBidi" w:hAnsiTheme="majorBidi" w:cstheme="majorBidi"/>
          <w:lang w:bidi="ar-JO"/>
        </w:rPr>
      </w:pPr>
    </w:p>
    <w:p w14:paraId="00539A53" w14:textId="77777777" w:rsidR="00615C85" w:rsidRPr="00B87979" w:rsidRDefault="00615C85" w:rsidP="00C71037">
      <w:pPr>
        <w:rPr>
          <w:rFonts w:asciiTheme="majorBidi" w:hAnsiTheme="majorBidi" w:cstheme="majorBidi"/>
          <w:lang w:bidi="ar-JO"/>
        </w:rPr>
      </w:pPr>
    </w:p>
    <w:p w14:paraId="68AAE3C8" w14:textId="77777777" w:rsidR="00CA3D71" w:rsidRPr="00B87979" w:rsidRDefault="00CA3D71" w:rsidP="00F32785">
      <w:pPr>
        <w:pStyle w:val="Heading2"/>
        <w:rPr>
          <w:rFonts w:asciiTheme="majorBidi" w:hAnsiTheme="majorBidi"/>
          <w:sz w:val="24"/>
          <w:szCs w:val="24"/>
          <w:lang w:bidi="ar-JO"/>
        </w:rPr>
      </w:pPr>
      <w:bookmarkStart w:id="2" w:name="_Toc175533945"/>
      <w:bookmarkStart w:id="3" w:name="_Toc175603086"/>
      <w:r w:rsidRPr="00B87979">
        <w:rPr>
          <w:rFonts w:asciiTheme="majorBidi" w:hAnsiTheme="majorBidi"/>
          <w:sz w:val="24"/>
          <w:szCs w:val="24"/>
          <w:lang w:bidi="ar-JO"/>
        </w:rPr>
        <w:t xml:space="preserve">Suggested controls for every asset by </w:t>
      </w:r>
      <w:proofErr w:type="gramStart"/>
      <w:r w:rsidRPr="00B87979">
        <w:rPr>
          <w:rFonts w:asciiTheme="majorBidi" w:hAnsiTheme="majorBidi"/>
          <w:sz w:val="24"/>
          <w:szCs w:val="24"/>
          <w:lang w:bidi="ar-JO"/>
        </w:rPr>
        <w:t>number :</w:t>
      </w:r>
      <w:bookmarkEnd w:id="2"/>
      <w:bookmarkEnd w:id="3"/>
      <w:proofErr w:type="gramEnd"/>
    </w:p>
    <w:p w14:paraId="0CC36AB4" w14:textId="174F9321" w:rsidR="00615C85" w:rsidRPr="00B87979" w:rsidRDefault="00CA3D71" w:rsidP="00865F3C">
      <w:pPr>
        <w:rPr>
          <w:rFonts w:asciiTheme="majorBidi" w:hAnsiTheme="majorBidi" w:cstheme="majorBidi"/>
          <w:color w:val="FF0000"/>
          <w:lang w:bidi="ar-JO"/>
        </w:rPr>
      </w:pPr>
      <w:r w:rsidRPr="00B87979">
        <w:rPr>
          <w:rFonts w:asciiTheme="majorBidi" w:hAnsiTheme="majorBidi" w:cstheme="majorBidi"/>
          <w:lang w:bidi="ar-JO"/>
        </w:rPr>
        <w:t>1-</w:t>
      </w:r>
      <w:r w:rsidR="00387F7A" w:rsidRPr="00B87979">
        <w:rPr>
          <w:rFonts w:asciiTheme="majorBidi" w:hAnsiTheme="majorBidi" w:cstheme="majorBidi"/>
          <w:color w:val="FF0000"/>
          <w:lang w:bidi="ar-JO"/>
        </w:rPr>
        <w:t xml:space="preserve"> </w:t>
      </w:r>
    </w:p>
    <w:p w14:paraId="3B744E3F" w14:textId="73E06B7D" w:rsidR="004E4549" w:rsidRPr="00B87979" w:rsidRDefault="004E4549" w:rsidP="00865F3C">
      <w:pPr>
        <w:rPr>
          <w:rFonts w:asciiTheme="majorBidi" w:hAnsiTheme="majorBidi" w:cstheme="majorBidi"/>
          <w:color w:val="000000" w:themeColor="text1"/>
          <w:lang w:bidi="ar-JO"/>
        </w:rPr>
      </w:pPr>
      <w:r w:rsidRPr="00B87979">
        <w:rPr>
          <w:rFonts w:asciiTheme="majorBidi" w:hAnsiTheme="majorBidi" w:cstheme="majorBidi"/>
          <w:color w:val="000000" w:themeColor="text1"/>
          <w:lang w:bidi="ar-JO"/>
        </w:rPr>
        <w:t xml:space="preserve">Conduct a physical security plan that </w:t>
      </w:r>
      <w:proofErr w:type="gramStart"/>
      <w:r w:rsidRPr="00B87979">
        <w:rPr>
          <w:rFonts w:asciiTheme="majorBidi" w:hAnsiTheme="majorBidi" w:cstheme="majorBidi"/>
          <w:color w:val="000000" w:themeColor="text1"/>
          <w:lang w:bidi="ar-JO"/>
        </w:rPr>
        <w:t>ensure :</w:t>
      </w:r>
      <w:proofErr w:type="gramEnd"/>
    </w:p>
    <w:p w14:paraId="195A9A48" w14:textId="19179A9F" w:rsidR="008D1623" w:rsidRPr="008D1623" w:rsidRDefault="008D1623" w:rsidP="008D1623">
      <w:pPr>
        <w:rPr>
          <w:rFonts w:asciiTheme="majorBidi" w:hAnsiTheme="majorBidi" w:cstheme="majorBidi"/>
          <w:lang w:bidi="ar-JO"/>
        </w:rPr>
      </w:pPr>
      <w:r w:rsidRPr="008D1623">
        <w:rPr>
          <w:rFonts w:asciiTheme="majorBidi" w:hAnsiTheme="majorBidi" w:cstheme="majorBidi"/>
          <w:lang w:bidi="ar-JO"/>
        </w:rPr>
        <w:t xml:space="preserve">  Reinforce physical security by replacing or strengthening glass doors.</w:t>
      </w:r>
    </w:p>
    <w:p w14:paraId="43DD6A2A" w14:textId="627AB1C5" w:rsidR="008D1623" w:rsidRPr="008D1623" w:rsidRDefault="008D1623" w:rsidP="008D1623">
      <w:pPr>
        <w:rPr>
          <w:rFonts w:asciiTheme="majorBidi" w:hAnsiTheme="majorBidi" w:cstheme="majorBidi"/>
          <w:lang w:bidi="ar-JO"/>
        </w:rPr>
      </w:pPr>
      <w:r w:rsidRPr="008D1623">
        <w:rPr>
          <w:rFonts w:asciiTheme="majorBidi" w:hAnsiTheme="majorBidi" w:cstheme="majorBidi"/>
          <w:lang w:bidi="ar-JO"/>
        </w:rPr>
        <w:t xml:space="preserve">  Install additional surveillance cameras, especially around entry </w:t>
      </w:r>
      <w:proofErr w:type="gramStart"/>
      <w:r w:rsidRPr="008D1623">
        <w:rPr>
          <w:rFonts w:asciiTheme="majorBidi" w:hAnsiTheme="majorBidi" w:cstheme="majorBidi"/>
          <w:lang w:bidi="ar-JO"/>
        </w:rPr>
        <w:t>points</w:t>
      </w:r>
      <w:r w:rsidR="0020528C" w:rsidRPr="00B87979">
        <w:rPr>
          <w:rFonts w:asciiTheme="majorBidi" w:hAnsiTheme="majorBidi" w:cstheme="majorBidi"/>
          <w:lang w:bidi="ar-JO"/>
        </w:rPr>
        <w:t xml:space="preserve"> ,</w:t>
      </w:r>
      <w:proofErr w:type="gramEnd"/>
      <w:r w:rsidR="0020528C" w:rsidRPr="00B87979">
        <w:rPr>
          <w:rFonts w:asciiTheme="majorBidi" w:hAnsiTheme="majorBidi" w:cstheme="majorBidi"/>
          <w:lang w:bidi="ar-JO"/>
        </w:rPr>
        <w:t xml:space="preserve"> </w:t>
      </w:r>
      <w:r w:rsidR="002C3FD4" w:rsidRPr="00B87979">
        <w:rPr>
          <w:rFonts w:asciiTheme="majorBidi" w:hAnsiTheme="majorBidi" w:cstheme="majorBidi"/>
          <w:lang w:bidi="ar-JO"/>
        </w:rPr>
        <w:t xml:space="preserve">making sure that the </w:t>
      </w:r>
      <w:r w:rsidR="004E4549" w:rsidRPr="00B87979">
        <w:rPr>
          <w:rFonts w:asciiTheme="majorBidi" w:hAnsiTheme="majorBidi" w:cstheme="majorBidi"/>
          <w:lang w:bidi="ar-JO"/>
        </w:rPr>
        <w:t>surveillance</w:t>
      </w:r>
      <w:r w:rsidR="002C3FD4" w:rsidRPr="00B87979">
        <w:rPr>
          <w:rFonts w:asciiTheme="majorBidi" w:hAnsiTheme="majorBidi" w:cstheme="majorBidi"/>
          <w:lang w:bidi="ar-JO"/>
        </w:rPr>
        <w:t xml:space="preserve"> cameras cant </w:t>
      </w:r>
      <w:r w:rsidR="004E4549" w:rsidRPr="00B87979">
        <w:rPr>
          <w:rFonts w:asciiTheme="majorBidi" w:hAnsiTheme="majorBidi" w:cstheme="majorBidi"/>
          <w:lang w:bidi="ar-JO"/>
        </w:rPr>
        <w:t>record</w:t>
      </w:r>
      <w:r w:rsidR="002C3FD4" w:rsidRPr="00B87979">
        <w:rPr>
          <w:rFonts w:asciiTheme="majorBidi" w:hAnsiTheme="majorBidi" w:cstheme="majorBidi"/>
          <w:lang w:bidi="ar-JO"/>
        </w:rPr>
        <w:t xml:space="preserve"> employees writing credentials by adjusting the </w:t>
      </w:r>
      <w:r w:rsidR="004E4549" w:rsidRPr="00B87979">
        <w:rPr>
          <w:rFonts w:asciiTheme="majorBidi" w:hAnsiTheme="majorBidi" w:cstheme="majorBidi"/>
          <w:lang w:bidi="ar-JO"/>
        </w:rPr>
        <w:t>angles</w:t>
      </w:r>
      <w:r w:rsidR="002C3FD4" w:rsidRPr="00B87979">
        <w:rPr>
          <w:rFonts w:asciiTheme="majorBidi" w:hAnsiTheme="majorBidi" w:cstheme="majorBidi"/>
          <w:lang w:bidi="ar-JO"/>
        </w:rPr>
        <w:t xml:space="preserve"> </w:t>
      </w:r>
      <w:r w:rsidR="00C944A8" w:rsidRPr="00B87979">
        <w:rPr>
          <w:rFonts w:asciiTheme="majorBidi" w:hAnsiTheme="majorBidi" w:cstheme="majorBidi"/>
          <w:lang w:bidi="ar-JO"/>
        </w:rPr>
        <w:t xml:space="preserve">because that will rise another threat in case if the </w:t>
      </w:r>
      <w:r w:rsidR="004E4549" w:rsidRPr="00B87979">
        <w:rPr>
          <w:rFonts w:asciiTheme="majorBidi" w:hAnsiTheme="majorBidi" w:cstheme="majorBidi"/>
          <w:lang w:bidi="ar-JO"/>
        </w:rPr>
        <w:t>cameras</w:t>
      </w:r>
      <w:r w:rsidR="00C944A8" w:rsidRPr="00B87979">
        <w:rPr>
          <w:rFonts w:asciiTheme="majorBidi" w:hAnsiTheme="majorBidi" w:cstheme="majorBidi"/>
          <w:lang w:bidi="ar-JO"/>
        </w:rPr>
        <w:t xml:space="preserve"> are hacked which </w:t>
      </w:r>
      <w:r w:rsidR="004E4549" w:rsidRPr="00B87979">
        <w:rPr>
          <w:rFonts w:asciiTheme="majorBidi" w:hAnsiTheme="majorBidi" w:cstheme="majorBidi"/>
          <w:lang w:bidi="ar-JO"/>
        </w:rPr>
        <w:t>will</w:t>
      </w:r>
      <w:r w:rsidR="00C944A8" w:rsidRPr="00B87979">
        <w:rPr>
          <w:rFonts w:asciiTheme="majorBidi" w:hAnsiTheme="majorBidi" w:cstheme="majorBidi"/>
          <w:lang w:bidi="ar-JO"/>
        </w:rPr>
        <w:t xml:space="preserve"> lead to </w:t>
      </w:r>
      <w:r w:rsidR="004E4549" w:rsidRPr="00B87979">
        <w:rPr>
          <w:rFonts w:asciiTheme="majorBidi" w:hAnsiTheme="majorBidi" w:cstheme="majorBidi"/>
          <w:lang w:bidi="ar-JO"/>
        </w:rPr>
        <w:t>privilege</w:t>
      </w:r>
      <w:r w:rsidR="00036BB7" w:rsidRPr="00B87979">
        <w:rPr>
          <w:rFonts w:asciiTheme="majorBidi" w:hAnsiTheme="majorBidi" w:cstheme="majorBidi"/>
          <w:lang w:bidi="ar-JO"/>
        </w:rPr>
        <w:t xml:space="preserve"> escalation</w:t>
      </w:r>
      <w:r w:rsidRPr="008D1623">
        <w:rPr>
          <w:rFonts w:asciiTheme="majorBidi" w:hAnsiTheme="majorBidi" w:cstheme="majorBidi"/>
          <w:lang w:bidi="ar-JO"/>
        </w:rPr>
        <w:t>.</w:t>
      </w:r>
    </w:p>
    <w:p w14:paraId="440B8D3A" w14:textId="6AA19F31" w:rsidR="008D1623" w:rsidRPr="00B87979" w:rsidRDefault="008D1623" w:rsidP="00815637">
      <w:pPr>
        <w:rPr>
          <w:rFonts w:asciiTheme="majorBidi" w:hAnsiTheme="majorBidi" w:cstheme="majorBidi"/>
          <w:lang w:bidi="ar-JO"/>
        </w:rPr>
      </w:pPr>
      <w:r w:rsidRPr="00B87979">
        <w:rPr>
          <w:rFonts w:asciiTheme="majorBidi" w:hAnsiTheme="majorBidi" w:cstheme="majorBidi"/>
          <w:lang w:bidi="ar-JO"/>
        </w:rPr>
        <w:t xml:space="preserve">  Implement advanced disaster recovery systems and uninterrupted power supplies (UPS) to ensure continuous operation during emergencies.</w:t>
      </w:r>
    </w:p>
    <w:p w14:paraId="644B9920" w14:textId="0192E8C4" w:rsidR="00815637" w:rsidRPr="00B87979" w:rsidRDefault="00726457" w:rsidP="00815637">
      <w:pPr>
        <w:rPr>
          <w:rFonts w:asciiTheme="majorBidi" w:hAnsiTheme="majorBidi" w:cstheme="majorBidi"/>
          <w:lang w:bidi="ar-JO"/>
        </w:rPr>
      </w:pPr>
      <w:r w:rsidRPr="00B87979">
        <w:rPr>
          <w:rFonts w:asciiTheme="majorBidi" w:hAnsiTheme="majorBidi" w:cstheme="majorBidi"/>
          <w:lang w:bidi="ar-JO"/>
        </w:rPr>
        <w:t xml:space="preserve">Installing fire suppression mechanisms in case of </w:t>
      </w:r>
      <w:proofErr w:type="spellStart"/>
      <w:r w:rsidRPr="00B87979">
        <w:rPr>
          <w:rFonts w:asciiTheme="majorBidi" w:hAnsiTheme="majorBidi" w:cstheme="majorBidi"/>
          <w:lang w:bidi="ar-JO"/>
        </w:rPr>
        <w:t>desasters</w:t>
      </w:r>
      <w:proofErr w:type="spellEnd"/>
      <w:r w:rsidR="00FC5568" w:rsidRPr="00B87979">
        <w:rPr>
          <w:rFonts w:asciiTheme="majorBidi" w:hAnsiTheme="majorBidi" w:cstheme="majorBidi"/>
          <w:lang w:bidi="ar-JO"/>
        </w:rPr>
        <w:t>.</w:t>
      </w:r>
    </w:p>
    <w:p w14:paraId="738CB274" w14:textId="07A32AA4" w:rsidR="00FC5568" w:rsidRPr="00B87979" w:rsidRDefault="00FC5568" w:rsidP="00815637">
      <w:pPr>
        <w:rPr>
          <w:rFonts w:asciiTheme="majorBidi" w:hAnsiTheme="majorBidi" w:cstheme="majorBidi"/>
          <w:lang w:bidi="ar-JO"/>
        </w:rPr>
      </w:pPr>
      <w:r w:rsidRPr="00B87979">
        <w:rPr>
          <w:rFonts w:asciiTheme="majorBidi" w:hAnsiTheme="majorBidi" w:cstheme="majorBidi"/>
          <w:lang w:bidi="ar-JO"/>
        </w:rPr>
        <w:t xml:space="preserve">Enhancing the entrance security by using biometric </w:t>
      </w:r>
      <w:r w:rsidR="004E4549" w:rsidRPr="00B87979">
        <w:rPr>
          <w:rFonts w:asciiTheme="majorBidi" w:hAnsiTheme="majorBidi" w:cstheme="majorBidi"/>
          <w:lang w:bidi="ar-JO"/>
        </w:rPr>
        <w:t>authorization</w:t>
      </w:r>
      <w:r w:rsidR="006E4C25" w:rsidRPr="00B87979">
        <w:rPr>
          <w:rFonts w:asciiTheme="majorBidi" w:hAnsiTheme="majorBidi" w:cstheme="majorBidi"/>
          <w:lang w:bidi="ar-JO"/>
        </w:rPr>
        <w:t xml:space="preserve"> </w:t>
      </w:r>
      <w:r w:rsidR="004E4549" w:rsidRPr="00B87979">
        <w:rPr>
          <w:rFonts w:asciiTheme="majorBidi" w:hAnsiTheme="majorBidi" w:cstheme="majorBidi"/>
          <w:lang w:bidi="ar-JO"/>
        </w:rPr>
        <w:t>methods</w:t>
      </w:r>
      <w:r w:rsidR="006E4C25" w:rsidRPr="00B87979">
        <w:rPr>
          <w:rFonts w:asciiTheme="majorBidi" w:hAnsiTheme="majorBidi" w:cstheme="majorBidi"/>
          <w:lang w:bidi="ar-JO"/>
        </w:rPr>
        <w:t xml:space="preserve"> such as fingerprints and face </w:t>
      </w:r>
      <w:r w:rsidR="004E4549" w:rsidRPr="00B87979">
        <w:rPr>
          <w:rFonts w:asciiTheme="majorBidi" w:hAnsiTheme="majorBidi" w:cstheme="majorBidi"/>
          <w:lang w:bidi="ar-JO"/>
        </w:rPr>
        <w:t>recognition</w:t>
      </w:r>
      <w:r w:rsidR="006E4C25" w:rsidRPr="00B87979">
        <w:rPr>
          <w:rFonts w:asciiTheme="majorBidi" w:hAnsiTheme="majorBidi" w:cstheme="majorBidi"/>
          <w:lang w:bidi="ar-JO"/>
        </w:rPr>
        <w:t xml:space="preserve"> </w:t>
      </w:r>
    </w:p>
    <w:p w14:paraId="100A08F0" w14:textId="77777777" w:rsidR="00036BB7" w:rsidRPr="00B87979" w:rsidRDefault="00036BB7" w:rsidP="008D1623">
      <w:pPr>
        <w:rPr>
          <w:rFonts w:asciiTheme="majorBidi" w:hAnsiTheme="majorBidi" w:cstheme="majorBidi"/>
          <w:lang w:bidi="ar-JO"/>
        </w:rPr>
      </w:pPr>
    </w:p>
    <w:p w14:paraId="61162408" w14:textId="780722C2" w:rsidR="008D1623" w:rsidRPr="00B87979" w:rsidRDefault="008D1623" w:rsidP="008D1623">
      <w:pPr>
        <w:rPr>
          <w:rFonts w:asciiTheme="majorBidi" w:hAnsiTheme="majorBidi" w:cstheme="majorBidi"/>
          <w:lang w:bidi="ar-JO"/>
        </w:rPr>
      </w:pPr>
      <w:r w:rsidRPr="00B87979">
        <w:rPr>
          <w:rFonts w:asciiTheme="majorBidi" w:hAnsiTheme="majorBidi" w:cstheme="majorBidi"/>
          <w:lang w:bidi="ar-JO"/>
        </w:rPr>
        <w:t>2-</w:t>
      </w:r>
    </w:p>
    <w:p w14:paraId="3E484750" w14:textId="556500ED" w:rsidR="00FA4FBF" w:rsidRPr="00FA4FBF" w:rsidRDefault="00FA4FBF" w:rsidP="00FA4FBF">
      <w:pPr>
        <w:rPr>
          <w:rFonts w:asciiTheme="majorBidi" w:hAnsiTheme="majorBidi" w:cstheme="majorBidi"/>
          <w:lang w:bidi="ar-JO"/>
        </w:rPr>
      </w:pPr>
      <w:r w:rsidRPr="00FA4FBF">
        <w:rPr>
          <w:rFonts w:asciiTheme="majorBidi" w:hAnsiTheme="majorBidi" w:cstheme="majorBidi"/>
          <w:lang w:bidi="ar-JO"/>
        </w:rPr>
        <w:t xml:space="preserve">  Upgrade firewall licenses and configurations.</w:t>
      </w:r>
    </w:p>
    <w:p w14:paraId="75E4A725" w14:textId="1EE1740B" w:rsidR="00FA4FBF" w:rsidRPr="00FA4FBF" w:rsidRDefault="00FA4FBF" w:rsidP="00FA4FBF">
      <w:pPr>
        <w:rPr>
          <w:rFonts w:asciiTheme="majorBidi" w:hAnsiTheme="majorBidi" w:cstheme="majorBidi"/>
          <w:lang w:bidi="ar-JO"/>
        </w:rPr>
      </w:pPr>
      <w:r w:rsidRPr="00FA4FBF">
        <w:rPr>
          <w:rFonts w:asciiTheme="majorBidi" w:hAnsiTheme="majorBidi" w:cstheme="majorBidi"/>
          <w:lang w:bidi="ar-JO"/>
        </w:rPr>
        <w:t xml:space="preserve">  Enforce a strict patch management policy to ensure all software remains up to date.</w:t>
      </w:r>
    </w:p>
    <w:p w14:paraId="131B8F07" w14:textId="4A2D8BB5" w:rsidR="00FA4FBF" w:rsidRPr="00B87979" w:rsidRDefault="00FA4FBF" w:rsidP="00FA4FBF">
      <w:pPr>
        <w:rPr>
          <w:rFonts w:asciiTheme="majorBidi" w:hAnsiTheme="majorBidi" w:cstheme="majorBidi"/>
          <w:lang w:bidi="ar-JO"/>
        </w:rPr>
      </w:pPr>
      <w:r w:rsidRPr="00B87979">
        <w:rPr>
          <w:rFonts w:asciiTheme="majorBidi" w:hAnsiTheme="majorBidi" w:cstheme="majorBidi"/>
          <w:lang w:bidi="ar-JO"/>
        </w:rPr>
        <w:t xml:space="preserve">  Implement multi-factor authentication (MFA) for server access.</w:t>
      </w:r>
    </w:p>
    <w:p w14:paraId="6B78EC84" w14:textId="494324FA" w:rsidR="00FA4FBF" w:rsidRPr="00B87979" w:rsidRDefault="00C65B81" w:rsidP="00FA4FBF">
      <w:pPr>
        <w:rPr>
          <w:rFonts w:asciiTheme="majorBidi" w:hAnsiTheme="majorBidi" w:cstheme="majorBidi"/>
          <w:lang w:bidi="ar-JO"/>
        </w:rPr>
      </w:pPr>
      <w:r w:rsidRPr="00B87979">
        <w:rPr>
          <w:rFonts w:asciiTheme="majorBidi" w:hAnsiTheme="majorBidi" w:cstheme="majorBidi"/>
          <w:lang w:bidi="ar-JO"/>
        </w:rPr>
        <w:t>3-</w:t>
      </w:r>
    </w:p>
    <w:p w14:paraId="70FA714B" w14:textId="77777777" w:rsidR="00C65B81" w:rsidRPr="00B87979" w:rsidRDefault="00C65B81" w:rsidP="00C65B81">
      <w:pPr>
        <w:rPr>
          <w:rFonts w:asciiTheme="majorBidi" w:hAnsiTheme="majorBidi" w:cstheme="majorBidi"/>
          <w:lang w:bidi="ar-JO"/>
        </w:rPr>
      </w:pPr>
      <w:r w:rsidRPr="00B87979">
        <w:rPr>
          <w:rFonts w:asciiTheme="majorBidi" w:hAnsiTheme="majorBidi" w:cstheme="majorBidi"/>
          <w:lang w:bidi="ar-JO"/>
        </w:rPr>
        <w:t>Introduce network segmentation to isolate sensitive systems.</w:t>
      </w:r>
    </w:p>
    <w:p w14:paraId="52D94547" w14:textId="77777777" w:rsidR="00C65B81" w:rsidRPr="00B87979" w:rsidRDefault="00C65B81" w:rsidP="00C65B81">
      <w:pPr>
        <w:rPr>
          <w:rFonts w:asciiTheme="majorBidi" w:hAnsiTheme="majorBidi" w:cstheme="majorBidi"/>
          <w:lang w:bidi="ar-JO"/>
        </w:rPr>
      </w:pPr>
      <w:r w:rsidRPr="00B87979">
        <w:rPr>
          <w:rFonts w:asciiTheme="majorBidi" w:hAnsiTheme="majorBidi" w:cstheme="majorBidi"/>
          <w:lang w:bidi="ar-JO"/>
        </w:rPr>
        <w:t>Apply strict access controls for database administrators.</w:t>
      </w:r>
    </w:p>
    <w:p w14:paraId="6ACE9414" w14:textId="74439885" w:rsidR="00C65B81" w:rsidRPr="00B87979" w:rsidRDefault="00C65B81" w:rsidP="00C65B81">
      <w:pPr>
        <w:rPr>
          <w:rFonts w:asciiTheme="majorBidi" w:hAnsiTheme="majorBidi" w:cstheme="majorBidi"/>
          <w:lang w:bidi="ar-JO"/>
        </w:rPr>
      </w:pPr>
      <w:r w:rsidRPr="00B87979">
        <w:rPr>
          <w:rFonts w:asciiTheme="majorBidi" w:hAnsiTheme="majorBidi" w:cstheme="majorBidi"/>
          <w:lang w:bidi="ar-JO"/>
        </w:rPr>
        <w:t>Implement database encryption at rest and in transit to secure sensitive data.</w:t>
      </w:r>
    </w:p>
    <w:p w14:paraId="7CFB2CF8" w14:textId="49362610" w:rsidR="00C65B81" w:rsidRPr="00B87979" w:rsidRDefault="00CB1DC7" w:rsidP="00C65B81">
      <w:pPr>
        <w:rPr>
          <w:rFonts w:asciiTheme="majorBidi" w:hAnsiTheme="majorBidi" w:cstheme="majorBidi"/>
          <w:lang w:bidi="ar-JO"/>
        </w:rPr>
      </w:pPr>
      <w:r w:rsidRPr="00B87979">
        <w:rPr>
          <w:rFonts w:asciiTheme="majorBidi" w:hAnsiTheme="majorBidi" w:cstheme="majorBidi"/>
          <w:lang w:bidi="ar-JO"/>
        </w:rPr>
        <w:t>4-</w:t>
      </w:r>
    </w:p>
    <w:p w14:paraId="6FBCAB7A" w14:textId="5055840E" w:rsidR="00CB1DC7" w:rsidRPr="00CB1DC7" w:rsidRDefault="00CB1DC7" w:rsidP="00CB1DC7">
      <w:pPr>
        <w:rPr>
          <w:rFonts w:asciiTheme="majorBidi" w:hAnsiTheme="majorBidi" w:cstheme="majorBidi"/>
          <w:lang w:bidi="ar-JO"/>
        </w:rPr>
      </w:pPr>
      <w:r w:rsidRPr="00CB1DC7">
        <w:rPr>
          <w:rFonts w:asciiTheme="majorBidi" w:hAnsiTheme="majorBidi" w:cstheme="majorBidi"/>
          <w:lang w:bidi="ar-JO"/>
        </w:rPr>
        <w:lastRenderedPageBreak/>
        <w:t xml:space="preserve">  Install dedicated Distributed Denial of Service (DDoS) protection systems.</w:t>
      </w:r>
    </w:p>
    <w:p w14:paraId="340B4F3F" w14:textId="7BB7FD1A" w:rsidR="00CB1DC7" w:rsidRPr="00CB1DC7" w:rsidRDefault="00CB1DC7" w:rsidP="00CB1DC7">
      <w:pPr>
        <w:rPr>
          <w:rFonts w:asciiTheme="majorBidi" w:hAnsiTheme="majorBidi" w:cstheme="majorBidi"/>
          <w:lang w:bidi="ar-JO"/>
        </w:rPr>
      </w:pPr>
      <w:r w:rsidRPr="00CB1DC7">
        <w:rPr>
          <w:rFonts w:asciiTheme="majorBidi" w:hAnsiTheme="majorBidi" w:cstheme="majorBidi"/>
          <w:lang w:bidi="ar-JO"/>
        </w:rPr>
        <w:t xml:space="preserve">  Regularly update server software to protect against vulnerabilities.</w:t>
      </w:r>
    </w:p>
    <w:p w14:paraId="004E4BDB" w14:textId="5C75BD7D" w:rsidR="00CB1DC7" w:rsidRPr="00B87979" w:rsidRDefault="00CB1DC7" w:rsidP="00CB1DC7">
      <w:pPr>
        <w:rPr>
          <w:rFonts w:asciiTheme="majorBidi" w:hAnsiTheme="majorBidi" w:cstheme="majorBidi"/>
          <w:lang w:bidi="ar-JO"/>
        </w:rPr>
      </w:pPr>
      <w:r w:rsidRPr="00B87979">
        <w:rPr>
          <w:rFonts w:asciiTheme="majorBidi" w:hAnsiTheme="majorBidi" w:cstheme="majorBidi"/>
          <w:lang w:bidi="ar-JO"/>
        </w:rPr>
        <w:t xml:space="preserve">  Conduct security audits to identify potential weaknesses.</w:t>
      </w:r>
    </w:p>
    <w:p w14:paraId="0A1F94A5" w14:textId="33FE5289" w:rsidR="00CB1DC7" w:rsidRPr="00B87979" w:rsidRDefault="00CB1DC7" w:rsidP="00CB1DC7">
      <w:pPr>
        <w:rPr>
          <w:rFonts w:asciiTheme="majorBidi" w:hAnsiTheme="majorBidi" w:cstheme="majorBidi"/>
          <w:lang w:bidi="ar-JO"/>
        </w:rPr>
      </w:pPr>
      <w:r w:rsidRPr="00B87979">
        <w:rPr>
          <w:rFonts w:asciiTheme="majorBidi" w:hAnsiTheme="majorBidi" w:cstheme="majorBidi"/>
          <w:lang w:bidi="ar-JO"/>
        </w:rPr>
        <w:t>5-</w:t>
      </w:r>
    </w:p>
    <w:p w14:paraId="591BC165" w14:textId="77777777" w:rsidR="00B53D23" w:rsidRPr="00B87979" w:rsidRDefault="00B53D23" w:rsidP="00B53D23">
      <w:pPr>
        <w:rPr>
          <w:rFonts w:asciiTheme="majorBidi" w:hAnsiTheme="majorBidi" w:cstheme="majorBidi"/>
          <w:lang w:bidi="ar-JO"/>
        </w:rPr>
      </w:pPr>
      <w:r w:rsidRPr="00B87979">
        <w:rPr>
          <w:rFonts w:asciiTheme="majorBidi" w:hAnsiTheme="majorBidi" w:cstheme="majorBidi"/>
          <w:lang w:bidi="ar-JO"/>
        </w:rPr>
        <w:t>Implement advanced phishing protection systems, such as sandboxing suspicious emails.</w:t>
      </w:r>
    </w:p>
    <w:p w14:paraId="18D71DCE" w14:textId="77777777" w:rsidR="00B53D23" w:rsidRPr="00B87979" w:rsidRDefault="00B53D23" w:rsidP="00B53D23">
      <w:pPr>
        <w:rPr>
          <w:rFonts w:asciiTheme="majorBidi" w:hAnsiTheme="majorBidi" w:cstheme="majorBidi"/>
          <w:lang w:bidi="ar-JO"/>
        </w:rPr>
      </w:pPr>
      <w:r w:rsidRPr="00B87979">
        <w:rPr>
          <w:rFonts w:asciiTheme="majorBidi" w:hAnsiTheme="majorBidi" w:cstheme="majorBidi"/>
          <w:lang w:bidi="ar-JO"/>
        </w:rPr>
        <w:t>Enforce encryption (e.g., TLS) for all email communications.</w:t>
      </w:r>
    </w:p>
    <w:p w14:paraId="2E950954" w14:textId="0F9F20B6" w:rsidR="00CB1DC7" w:rsidRPr="00B87979" w:rsidRDefault="00B53D23" w:rsidP="00B53D23">
      <w:pPr>
        <w:rPr>
          <w:rFonts w:asciiTheme="majorBidi" w:hAnsiTheme="majorBidi" w:cstheme="majorBidi"/>
          <w:lang w:bidi="ar-JO"/>
        </w:rPr>
      </w:pPr>
      <w:r w:rsidRPr="00B87979">
        <w:rPr>
          <w:rFonts w:asciiTheme="majorBidi" w:hAnsiTheme="majorBidi" w:cstheme="majorBidi"/>
          <w:lang w:bidi="ar-JO"/>
        </w:rPr>
        <w:t>Conduct regular email security training for employees to improve awareness.</w:t>
      </w:r>
    </w:p>
    <w:p w14:paraId="06F3BE2F" w14:textId="0917132F" w:rsidR="00B53D23" w:rsidRPr="00B87979" w:rsidRDefault="00B53D23" w:rsidP="00B53D23">
      <w:pPr>
        <w:rPr>
          <w:rFonts w:asciiTheme="majorBidi" w:hAnsiTheme="majorBidi" w:cstheme="majorBidi"/>
          <w:lang w:bidi="ar-JO"/>
        </w:rPr>
      </w:pPr>
      <w:r w:rsidRPr="00B87979">
        <w:rPr>
          <w:rFonts w:asciiTheme="majorBidi" w:hAnsiTheme="majorBidi" w:cstheme="majorBidi"/>
          <w:lang w:bidi="ar-JO"/>
        </w:rPr>
        <w:t>6-</w:t>
      </w:r>
    </w:p>
    <w:p w14:paraId="0880ABCF" w14:textId="2BF345BE" w:rsidR="000C761B" w:rsidRPr="000C761B" w:rsidRDefault="000C761B" w:rsidP="000C761B">
      <w:pPr>
        <w:rPr>
          <w:rFonts w:asciiTheme="majorBidi" w:hAnsiTheme="majorBidi" w:cstheme="majorBidi"/>
          <w:lang w:bidi="ar-JO"/>
        </w:rPr>
      </w:pPr>
      <w:r w:rsidRPr="000C761B">
        <w:rPr>
          <w:rFonts w:asciiTheme="majorBidi" w:hAnsiTheme="majorBidi" w:cstheme="majorBidi"/>
          <w:lang w:bidi="ar-JO"/>
        </w:rPr>
        <w:t xml:space="preserve">  Strengthen access control by assigning user roles and limiting permissions based on necessity.</w:t>
      </w:r>
    </w:p>
    <w:p w14:paraId="4B4BE66F" w14:textId="2EC761FE" w:rsidR="000C761B" w:rsidRPr="000C761B" w:rsidRDefault="000C761B" w:rsidP="000C761B">
      <w:pPr>
        <w:rPr>
          <w:rFonts w:asciiTheme="majorBidi" w:hAnsiTheme="majorBidi" w:cstheme="majorBidi"/>
          <w:lang w:bidi="ar-JO"/>
        </w:rPr>
      </w:pPr>
      <w:r w:rsidRPr="000C761B">
        <w:rPr>
          <w:rFonts w:asciiTheme="majorBidi" w:hAnsiTheme="majorBidi" w:cstheme="majorBidi"/>
          <w:lang w:bidi="ar-JO"/>
        </w:rPr>
        <w:t xml:space="preserve">  Encrypt sensitive documents stored on the server.</w:t>
      </w:r>
    </w:p>
    <w:p w14:paraId="39C37718" w14:textId="32070A31" w:rsidR="00B53D23" w:rsidRPr="00B87979" w:rsidRDefault="000C761B" w:rsidP="000C761B">
      <w:pPr>
        <w:rPr>
          <w:rFonts w:asciiTheme="majorBidi" w:hAnsiTheme="majorBidi" w:cstheme="majorBidi"/>
          <w:lang w:bidi="ar-JO"/>
        </w:rPr>
      </w:pPr>
      <w:r w:rsidRPr="00B87979">
        <w:rPr>
          <w:rFonts w:asciiTheme="majorBidi" w:hAnsiTheme="majorBidi" w:cstheme="majorBidi"/>
          <w:lang w:bidi="ar-JO"/>
        </w:rPr>
        <w:t xml:space="preserve">  Perform regular security reviews and audits to detect unauthorized access.</w:t>
      </w:r>
    </w:p>
    <w:p w14:paraId="10054382" w14:textId="7DE11222" w:rsidR="000C761B" w:rsidRPr="00B87979" w:rsidRDefault="000C761B" w:rsidP="000C761B">
      <w:pPr>
        <w:rPr>
          <w:rFonts w:asciiTheme="majorBidi" w:hAnsiTheme="majorBidi" w:cstheme="majorBidi"/>
          <w:lang w:bidi="ar-JO"/>
        </w:rPr>
      </w:pPr>
      <w:r w:rsidRPr="00B87979">
        <w:rPr>
          <w:rFonts w:asciiTheme="majorBidi" w:hAnsiTheme="majorBidi" w:cstheme="majorBidi"/>
          <w:lang w:bidi="ar-JO"/>
        </w:rPr>
        <w:t>7-</w:t>
      </w:r>
    </w:p>
    <w:p w14:paraId="65EB81F1" w14:textId="77777777" w:rsidR="00BC43D0" w:rsidRPr="00B87979" w:rsidRDefault="00BC43D0" w:rsidP="00BC43D0">
      <w:pPr>
        <w:rPr>
          <w:rFonts w:asciiTheme="majorBidi" w:hAnsiTheme="majorBidi" w:cstheme="majorBidi"/>
          <w:lang w:bidi="ar-JO"/>
        </w:rPr>
      </w:pPr>
      <w:r w:rsidRPr="00B87979">
        <w:rPr>
          <w:rFonts w:asciiTheme="majorBidi" w:hAnsiTheme="majorBidi" w:cstheme="majorBidi"/>
          <w:lang w:bidi="ar-JO"/>
        </w:rPr>
        <w:t>Encrypt backups both in transit and at rest.</w:t>
      </w:r>
    </w:p>
    <w:p w14:paraId="16E4F849" w14:textId="77777777" w:rsidR="00BC43D0" w:rsidRPr="00B87979" w:rsidRDefault="00BC43D0" w:rsidP="00BC43D0">
      <w:pPr>
        <w:rPr>
          <w:rFonts w:asciiTheme="majorBidi" w:hAnsiTheme="majorBidi" w:cstheme="majorBidi"/>
          <w:lang w:bidi="ar-JO"/>
        </w:rPr>
      </w:pPr>
      <w:r w:rsidRPr="00B87979">
        <w:rPr>
          <w:rFonts w:asciiTheme="majorBidi" w:hAnsiTheme="majorBidi" w:cstheme="majorBidi"/>
          <w:lang w:bidi="ar-JO"/>
        </w:rPr>
        <w:t>Shift backup storage to a private cloud environment.</w:t>
      </w:r>
    </w:p>
    <w:p w14:paraId="0F5CC6B7" w14:textId="6915B40D" w:rsidR="000C761B" w:rsidRPr="00B87979" w:rsidRDefault="00BC43D0" w:rsidP="00BC43D0">
      <w:pPr>
        <w:rPr>
          <w:rFonts w:asciiTheme="majorBidi" w:hAnsiTheme="majorBidi" w:cstheme="majorBidi"/>
          <w:lang w:bidi="ar-JO"/>
        </w:rPr>
      </w:pPr>
      <w:r w:rsidRPr="00B87979">
        <w:rPr>
          <w:rFonts w:asciiTheme="majorBidi" w:hAnsiTheme="majorBidi" w:cstheme="majorBidi"/>
          <w:lang w:bidi="ar-JO"/>
        </w:rPr>
        <w:t>Conduct regular backup integrity audits to ensure recovery readiness.</w:t>
      </w:r>
    </w:p>
    <w:p w14:paraId="56F0B6F0" w14:textId="7E46900C" w:rsidR="00BC43D0" w:rsidRPr="00B87979" w:rsidRDefault="00BC43D0" w:rsidP="00BC43D0">
      <w:pPr>
        <w:rPr>
          <w:rFonts w:asciiTheme="majorBidi" w:hAnsiTheme="majorBidi" w:cstheme="majorBidi"/>
          <w:lang w:bidi="ar-JO"/>
        </w:rPr>
      </w:pPr>
      <w:r w:rsidRPr="00B87979">
        <w:rPr>
          <w:rFonts w:asciiTheme="majorBidi" w:hAnsiTheme="majorBidi" w:cstheme="majorBidi"/>
          <w:lang w:bidi="ar-JO"/>
        </w:rPr>
        <w:t>8-</w:t>
      </w:r>
    </w:p>
    <w:p w14:paraId="4BF2028E" w14:textId="77777777" w:rsidR="009A3AA5" w:rsidRPr="00B87979" w:rsidRDefault="009A3AA5" w:rsidP="009A3AA5">
      <w:pPr>
        <w:rPr>
          <w:rFonts w:asciiTheme="majorBidi" w:hAnsiTheme="majorBidi" w:cstheme="majorBidi"/>
          <w:lang w:bidi="ar-JO"/>
        </w:rPr>
      </w:pPr>
      <w:r w:rsidRPr="00B87979">
        <w:rPr>
          <w:rFonts w:asciiTheme="majorBidi" w:hAnsiTheme="majorBidi" w:cstheme="majorBidi"/>
          <w:lang w:bidi="ar-JO"/>
        </w:rPr>
        <w:t>Renew and upgrade firewall licenses immediately.</w:t>
      </w:r>
    </w:p>
    <w:p w14:paraId="1E58DAD4" w14:textId="77777777" w:rsidR="009A3AA5" w:rsidRPr="00B87979" w:rsidRDefault="009A3AA5" w:rsidP="009A3AA5">
      <w:pPr>
        <w:rPr>
          <w:rFonts w:asciiTheme="majorBidi" w:hAnsiTheme="majorBidi" w:cstheme="majorBidi"/>
          <w:lang w:bidi="ar-JO"/>
        </w:rPr>
      </w:pPr>
      <w:r w:rsidRPr="00B87979">
        <w:rPr>
          <w:rFonts w:asciiTheme="majorBidi" w:hAnsiTheme="majorBidi" w:cstheme="majorBidi"/>
          <w:lang w:bidi="ar-JO"/>
        </w:rPr>
        <w:t>Regularly review firewall configurations and rule sets.</w:t>
      </w:r>
    </w:p>
    <w:p w14:paraId="4FA41082" w14:textId="51CFB74E" w:rsidR="00BC43D0" w:rsidRPr="00B87979" w:rsidRDefault="009A3AA5" w:rsidP="009A3AA5">
      <w:pPr>
        <w:rPr>
          <w:rFonts w:asciiTheme="majorBidi" w:hAnsiTheme="majorBidi" w:cstheme="majorBidi"/>
          <w:lang w:bidi="ar-JO"/>
        </w:rPr>
      </w:pPr>
      <w:r w:rsidRPr="00B87979">
        <w:rPr>
          <w:rFonts w:asciiTheme="majorBidi" w:hAnsiTheme="majorBidi" w:cstheme="majorBidi"/>
          <w:lang w:bidi="ar-JO"/>
        </w:rPr>
        <w:t>Schedule routine firewall audits to assess any security gaps.</w:t>
      </w:r>
    </w:p>
    <w:p w14:paraId="31A6AC28" w14:textId="15F368F7" w:rsidR="000C761B" w:rsidRPr="00B87979" w:rsidRDefault="009A3AA5" w:rsidP="000C761B">
      <w:pPr>
        <w:rPr>
          <w:rFonts w:asciiTheme="majorBidi" w:hAnsiTheme="majorBidi" w:cstheme="majorBidi"/>
          <w:lang w:bidi="ar-JO"/>
        </w:rPr>
      </w:pPr>
      <w:r w:rsidRPr="00B87979">
        <w:rPr>
          <w:rFonts w:asciiTheme="majorBidi" w:hAnsiTheme="majorBidi" w:cstheme="majorBidi"/>
          <w:lang w:bidi="ar-JO"/>
        </w:rPr>
        <w:t>9-</w:t>
      </w:r>
    </w:p>
    <w:p w14:paraId="56DD50A1" w14:textId="77777777" w:rsidR="009A3AA5" w:rsidRPr="00B87979" w:rsidRDefault="009A3AA5" w:rsidP="009A3AA5">
      <w:pPr>
        <w:rPr>
          <w:rFonts w:asciiTheme="majorBidi" w:hAnsiTheme="majorBidi" w:cstheme="majorBidi"/>
          <w:lang w:bidi="ar-JO"/>
        </w:rPr>
      </w:pPr>
      <w:r w:rsidRPr="00B87979">
        <w:rPr>
          <w:rFonts w:asciiTheme="majorBidi" w:hAnsiTheme="majorBidi" w:cstheme="majorBidi"/>
          <w:lang w:bidi="ar-JO"/>
        </w:rPr>
        <w:t>Regularly update software and apply patches to fix vulnerabilities.</w:t>
      </w:r>
    </w:p>
    <w:p w14:paraId="036B2109" w14:textId="77777777" w:rsidR="009A3AA5" w:rsidRPr="00B87979" w:rsidRDefault="009A3AA5" w:rsidP="009A3AA5">
      <w:pPr>
        <w:rPr>
          <w:rFonts w:asciiTheme="majorBidi" w:hAnsiTheme="majorBidi" w:cstheme="majorBidi"/>
          <w:lang w:bidi="ar-JO"/>
        </w:rPr>
      </w:pPr>
      <w:r w:rsidRPr="00B87979">
        <w:rPr>
          <w:rFonts w:asciiTheme="majorBidi" w:hAnsiTheme="majorBidi" w:cstheme="majorBidi"/>
          <w:lang w:bidi="ar-JO"/>
        </w:rPr>
        <w:t>Implement stronger access controls, such as multi-factor authentication for monitoring system access.</w:t>
      </w:r>
    </w:p>
    <w:p w14:paraId="675ACD18" w14:textId="3FDF0301" w:rsidR="009A3AA5" w:rsidRPr="00B87979" w:rsidRDefault="009A3AA5" w:rsidP="009A3AA5">
      <w:pPr>
        <w:rPr>
          <w:rFonts w:asciiTheme="majorBidi" w:hAnsiTheme="majorBidi" w:cstheme="majorBidi"/>
          <w:lang w:bidi="ar-JO"/>
        </w:rPr>
      </w:pPr>
      <w:r w:rsidRPr="00B87979">
        <w:rPr>
          <w:rFonts w:asciiTheme="majorBidi" w:hAnsiTheme="majorBidi" w:cstheme="majorBidi"/>
          <w:lang w:bidi="ar-JO"/>
        </w:rPr>
        <w:t>Integrate monitoring systems with a Security Information and Event Management (SIEM) solution for real-time alerts.</w:t>
      </w:r>
    </w:p>
    <w:p w14:paraId="1F759E00" w14:textId="60450631" w:rsidR="009A3AA5" w:rsidRPr="00B87979" w:rsidRDefault="009A3AA5" w:rsidP="009A3AA5">
      <w:pPr>
        <w:rPr>
          <w:rFonts w:asciiTheme="majorBidi" w:hAnsiTheme="majorBidi" w:cstheme="majorBidi"/>
          <w:lang w:bidi="ar-JO"/>
        </w:rPr>
      </w:pPr>
      <w:r w:rsidRPr="00B87979">
        <w:rPr>
          <w:rFonts w:asciiTheme="majorBidi" w:hAnsiTheme="majorBidi" w:cstheme="majorBidi"/>
          <w:lang w:bidi="ar-JO"/>
        </w:rPr>
        <w:t>10-</w:t>
      </w:r>
    </w:p>
    <w:p w14:paraId="71F19751" w14:textId="77777777" w:rsidR="00807529" w:rsidRPr="00B87979" w:rsidRDefault="00807529" w:rsidP="00807529">
      <w:pPr>
        <w:rPr>
          <w:rFonts w:asciiTheme="majorBidi" w:hAnsiTheme="majorBidi" w:cstheme="majorBidi"/>
          <w:lang w:bidi="ar-JO"/>
        </w:rPr>
      </w:pPr>
      <w:r w:rsidRPr="00B87979">
        <w:rPr>
          <w:rFonts w:asciiTheme="majorBidi" w:hAnsiTheme="majorBidi" w:cstheme="majorBidi"/>
          <w:lang w:bidi="ar-JO"/>
        </w:rPr>
        <w:t>Enhance encryption of compliance logs to protect sensitive audit data.</w:t>
      </w:r>
    </w:p>
    <w:p w14:paraId="5C46EA9F" w14:textId="77777777" w:rsidR="00807529" w:rsidRPr="00B87979" w:rsidRDefault="00807529" w:rsidP="00807529">
      <w:pPr>
        <w:rPr>
          <w:rFonts w:asciiTheme="majorBidi" w:hAnsiTheme="majorBidi" w:cstheme="majorBidi"/>
          <w:lang w:bidi="ar-JO"/>
        </w:rPr>
      </w:pPr>
      <w:r w:rsidRPr="00B87979">
        <w:rPr>
          <w:rFonts w:asciiTheme="majorBidi" w:hAnsiTheme="majorBidi" w:cstheme="majorBidi"/>
          <w:lang w:bidi="ar-JO"/>
        </w:rPr>
        <w:lastRenderedPageBreak/>
        <w:t>Limit access to compliance logs through role-based access controls.</w:t>
      </w:r>
    </w:p>
    <w:p w14:paraId="22E4FE10" w14:textId="27A3BAB1" w:rsidR="00807529" w:rsidRPr="00B87979" w:rsidRDefault="00807529" w:rsidP="00807529">
      <w:pPr>
        <w:rPr>
          <w:rFonts w:asciiTheme="majorBidi" w:hAnsiTheme="majorBidi" w:cstheme="majorBidi"/>
          <w:lang w:bidi="ar-JO"/>
        </w:rPr>
      </w:pPr>
      <w:r w:rsidRPr="00B87979">
        <w:rPr>
          <w:rFonts w:asciiTheme="majorBidi" w:hAnsiTheme="majorBidi" w:cstheme="majorBidi"/>
          <w:lang w:bidi="ar-JO"/>
        </w:rPr>
        <w:t>Perform regular audit compliance checks to ensure adherence to regulatory requirements.</w:t>
      </w:r>
    </w:p>
    <w:p w14:paraId="247D6525" w14:textId="7D7EB94E" w:rsidR="00807529" w:rsidRPr="00B87979" w:rsidRDefault="00807529" w:rsidP="00807529">
      <w:pPr>
        <w:rPr>
          <w:rFonts w:asciiTheme="majorBidi" w:hAnsiTheme="majorBidi" w:cstheme="majorBidi"/>
          <w:lang w:bidi="ar-JO"/>
        </w:rPr>
      </w:pPr>
      <w:r w:rsidRPr="00B87979">
        <w:rPr>
          <w:rFonts w:asciiTheme="majorBidi" w:hAnsiTheme="majorBidi" w:cstheme="majorBidi"/>
          <w:lang w:bidi="ar-JO"/>
        </w:rPr>
        <w:t>11-</w:t>
      </w:r>
    </w:p>
    <w:p w14:paraId="4C7FFE45" w14:textId="751234C9" w:rsidR="00807529" w:rsidRPr="00B87979" w:rsidRDefault="00A801C2" w:rsidP="00807529">
      <w:pPr>
        <w:rPr>
          <w:rFonts w:asciiTheme="majorBidi" w:hAnsiTheme="majorBidi" w:cstheme="majorBidi"/>
          <w:lang w:bidi="ar-JO"/>
        </w:rPr>
      </w:pPr>
      <w:r w:rsidRPr="00B87979">
        <w:rPr>
          <w:rFonts w:asciiTheme="majorBidi" w:hAnsiTheme="majorBidi" w:cstheme="majorBidi"/>
          <w:lang w:bidi="ar-JO"/>
        </w:rPr>
        <w:t>implement</w:t>
      </w:r>
      <w:r w:rsidR="00807529" w:rsidRPr="00B87979">
        <w:rPr>
          <w:rFonts w:asciiTheme="majorBidi" w:hAnsiTheme="majorBidi" w:cstheme="majorBidi"/>
          <w:lang w:bidi="ar-JO"/>
        </w:rPr>
        <w:t xml:space="preserve"> Host-based Intrusion Detection Systems (HIDS) for proactive threat detection.</w:t>
      </w:r>
    </w:p>
    <w:p w14:paraId="654A891C" w14:textId="77777777" w:rsidR="00807529" w:rsidRPr="00B87979" w:rsidRDefault="00807529" w:rsidP="00807529">
      <w:pPr>
        <w:rPr>
          <w:rFonts w:asciiTheme="majorBidi" w:hAnsiTheme="majorBidi" w:cstheme="majorBidi"/>
          <w:lang w:bidi="ar-JO"/>
        </w:rPr>
      </w:pPr>
      <w:r w:rsidRPr="00B87979">
        <w:rPr>
          <w:rFonts w:asciiTheme="majorBidi" w:hAnsiTheme="majorBidi" w:cstheme="majorBidi"/>
          <w:lang w:bidi="ar-JO"/>
        </w:rPr>
        <w:t xml:space="preserve">Enforce strict patch management to ensure operating systems and software are </w:t>
      </w:r>
      <w:proofErr w:type="gramStart"/>
      <w:r w:rsidRPr="00B87979">
        <w:rPr>
          <w:rFonts w:asciiTheme="majorBidi" w:hAnsiTheme="majorBidi" w:cstheme="majorBidi"/>
          <w:lang w:bidi="ar-JO"/>
        </w:rPr>
        <w:t>up-to-date</w:t>
      </w:r>
      <w:proofErr w:type="gramEnd"/>
      <w:r w:rsidRPr="00B87979">
        <w:rPr>
          <w:rFonts w:asciiTheme="majorBidi" w:hAnsiTheme="majorBidi" w:cstheme="majorBidi"/>
          <w:lang w:bidi="ar-JO"/>
        </w:rPr>
        <w:t>.</w:t>
      </w:r>
    </w:p>
    <w:p w14:paraId="38A46F9B" w14:textId="777AF486" w:rsidR="00807529" w:rsidRPr="00B87979" w:rsidRDefault="00807529" w:rsidP="00807529">
      <w:pPr>
        <w:rPr>
          <w:rFonts w:asciiTheme="majorBidi" w:hAnsiTheme="majorBidi" w:cstheme="majorBidi"/>
          <w:lang w:bidi="ar-JO"/>
        </w:rPr>
      </w:pPr>
      <w:r w:rsidRPr="00B87979">
        <w:rPr>
          <w:rFonts w:asciiTheme="majorBidi" w:hAnsiTheme="majorBidi" w:cstheme="majorBidi"/>
          <w:lang w:bidi="ar-JO"/>
        </w:rPr>
        <w:t>Install updated anti-malware solutions and conduct audits on employee devices.</w:t>
      </w:r>
    </w:p>
    <w:p w14:paraId="01C691ED" w14:textId="372B6256" w:rsidR="00807529" w:rsidRPr="00B87979" w:rsidRDefault="00807529" w:rsidP="00807529">
      <w:pPr>
        <w:rPr>
          <w:rFonts w:asciiTheme="majorBidi" w:hAnsiTheme="majorBidi" w:cstheme="majorBidi"/>
          <w:lang w:bidi="ar-JO"/>
        </w:rPr>
      </w:pPr>
      <w:r w:rsidRPr="00B87979">
        <w:rPr>
          <w:rFonts w:asciiTheme="majorBidi" w:hAnsiTheme="majorBidi" w:cstheme="majorBidi"/>
          <w:lang w:bidi="ar-JO"/>
        </w:rPr>
        <w:t>12-</w:t>
      </w:r>
    </w:p>
    <w:p w14:paraId="6A018E76" w14:textId="77777777" w:rsidR="00983D87" w:rsidRPr="00B87979" w:rsidRDefault="00983D87" w:rsidP="00983D87">
      <w:pPr>
        <w:rPr>
          <w:rFonts w:asciiTheme="majorBidi" w:hAnsiTheme="majorBidi" w:cstheme="majorBidi"/>
          <w:lang w:bidi="ar-JO"/>
        </w:rPr>
      </w:pPr>
      <w:r w:rsidRPr="00B87979">
        <w:rPr>
          <w:rFonts w:asciiTheme="majorBidi" w:hAnsiTheme="majorBidi" w:cstheme="majorBidi"/>
          <w:lang w:bidi="ar-JO"/>
        </w:rPr>
        <w:t>Enhance DDoS protection to prevent service disruptions.</w:t>
      </w:r>
    </w:p>
    <w:p w14:paraId="58C326A6" w14:textId="77777777" w:rsidR="00983D87" w:rsidRPr="00B87979" w:rsidRDefault="00983D87" w:rsidP="00983D87">
      <w:pPr>
        <w:rPr>
          <w:rFonts w:asciiTheme="majorBidi" w:hAnsiTheme="majorBidi" w:cstheme="majorBidi"/>
          <w:lang w:bidi="ar-JO"/>
        </w:rPr>
      </w:pPr>
      <w:r w:rsidRPr="00B87979">
        <w:rPr>
          <w:rFonts w:asciiTheme="majorBidi" w:hAnsiTheme="majorBidi" w:cstheme="majorBidi"/>
          <w:lang w:bidi="ar-JO"/>
        </w:rPr>
        <w:t>Review and strengthen the security of the dashboard interface.</w:t>
      </w:r>
    </w:p>
    <w:p w14:paraId="6F4AADD6" w14:textId="51AE89B7" w:rsidR="00983D87" w:rsidRPr="00B87979" w:rsidRDefault="00983D87" w:rsidP="00983D87">
      <w:pPr>
        <w:rPr>
          <w:rFonts w:asciiTheme="majorBidi" w:hAnsiTheme="majorBidi" w:cstheme="majorBidi"/>
          <w:lang w:bidi="ar-JO"/>
        </w:rPr>
      </w:pPr>
      <w:r w:rsidRPr="00B87979">
        <w:rPr>
          <w:rFonts w:asciiTheme="majorBidi" w:hAnsiTheme="majorBidi" w:cstheme="majorBidi"/>
          <w:lang w:bidi="ar-JO"/>
        </w:rPr>
        <w:t>Regularly update SSL/TLS configurations to ensure secure communication.</w:t>
      </w:r>
    </w:p>
    <w:p w14:paraId="3B043C42" w14:textId="12C72EFA" w:rsidR="00807529" w:rsidRPr="00B87979" w:rsidRDefault="00983D87" w:rsidP="00807529">
      <w:pPr>
        <w:rPr>
          <w:rFonts w:asciiTheme="majorBidi" w:hAnsiTheme="majorBidi" w:cstheme="majorBidi"/>
          <w:lang w:bidi="ar-JO"/>
        </w:rPr>
      </w:pPr>
      <w:r w:rsidRPr="00B87979">
        <w:rPr>
          <w:rFonts w:asciiTheme="majorBidi" w:hAnsiTheme="majorBidi" w:cstheme="majorBidi"/>
          <w:lang w:bidi="ar-JO"/>
        </w:rPr>
        <w:t>13-</w:t>
      </w:r>
    </w:p>
    <w:p w14:paraId="1DDE1CA2" w14:textId="77777777" w:rsidR="00983D87" w:rsidRPr="00B87979" w:rsidRDefault="00983D87" w:rsidP="00983D87">
      <w:pPr>
        <w:rPr>
          <w:rFonts w:asciiTheme="majorBidi" w:hAnsiTheme="majorBidi" w:cstheme="majorBidi"/>
          <w:lang w:bidi="ar-JO"/>
        </w:rPr>
      </w:pPr>
      <w:r w:rsidRPr="00B87979">
        <w:rPr>
          <w:rFonts w:asciiTheme="majorBidi" w:hAnsiTheme="majorBidi" w:cstheme="majorBidi"/>
          <w:lang w:bidi="ar-JO"/>
        </w:rPr>
        <w:t>Strengthen email security with advanced spam filters and phishing protection systems.</w:t>
      </w:r>
    </w:p>
    <w:p w14:paraId="6CFD2487" w14:textId="77777777" w:rsidR="00983D87" w:rsidRPr="00B87979" w:rsidRDefault="00983D87" w:rsidP="00983D87">
      <w:pPr>
        <w:rPr>
          <w:rFonts w:asciiTheme="majorBidi" w:hAnsiTheme="majorBidi" w:cstheme="majorBidi"/>
          <w:lang w:bidi="ar-JO"/>
        </w:rPr>
      </w:pPr>
      <w:r w:rsidRPr="00B87979">
        <w:rPr>
          <w:rFonts w:asciiTheme="majorBidi" w:hAnsiTheme="majorBidi" w:cstheme="majorBidi"/>
          <w:lang w:bidi="ar-JO"/>
        </w:rPr>
        <w:t>Train employees on identifying and avoiding phishing attacks through awareness programs.</w:t>
      </w:r>
    </w:p>
    <w:p w14:paraId="0A2E017A" w14:textId="466F394B" w:rsidR="00983D87" w:rsidRPr="00B87979" w:rsidRDefault="00983D87" w:rsidP="00983D87">
      <w:pPr>
        <w:rPr>
          <w:rFonts w:asciiTheme="majorBidi" w:hAnsiTheme="majorBidi" w:cstheme="majorBidi"/>
          <w:lang w:bidi="ar-JO"/>
        </w:rPr>
      </w:pPr>
      <w:r w:rsidRPr="00B87979">
        <w:rPr>
          <w:rFonts w:asciiTheme="majorBidi" w:hAnsiTheme="majorBidi" w:cstheme="majorBidi"/>
          <w:lang w:bidi="ar-JO"/>
        </w:rPr>
        <w:t>Implement secure email gateways and encryption for sensitive communications.</w:t>
      </w:r>
    </w:p>
    <w:p w14:paraId="7D22F7D8" w14:textId="760F3562" w:rsidR="00983D87" w:rsidRPr="00B87979" w:rsidRDefault="00983D87" w:rsidP="00983D87">
      <w:pPr>
        <w:rPr>
          <w:rFonts w:asciiTheme="majorBidi" w:hAnsiTheme="majorBidi" w:cstheme="majorBidi"/>
          <w:lang w:bidi="ar-JO"/>
        </w:rPr>
      </w:pPr>
      <w:r w:rsidRPr="00B87979">
        <w:rPr>
          <w:rFonts w:asciiTheme="majorBidi" w:hAnsiTheme="majorBidi" w:cstheme="majorBidi"/>
          <w:lang w:bidi="ar-JO"/>
        </w:rPr>
        <w:t>14-</w:t>
      </w:r>
    </w:p>
    <w:p w14:paraId="6040539D" w14:textId="77777777" w:rsidR="00983D87" w:rsidRPr="00B87979" w:rsidRDefault="00983D87" w:rsidP="00983D87">
      <w:pPr>
        <w:rPr>
          <w:rFonts w:asciiTheme="majorBidi" w:hAnsiTheme="majorBidi" w:cstheme="majorBidi"/>
          <w:lang w:bidi="ar-JO"/>
        </w:rPr>
      </w:pPr>
      <w:r w:rsidRPr="00B87979">
        <w:rPr>
          <w:rFonts w:asciiTheme="majorBidi" w:hAnsiTheme="majorBidi" w:cstheme="majorBidi"/>
          <w:lang w:bidi="ar-JO"/>
        </w:rPr>
        <w:t>Replace outdated encryption algorithms like SHA1 and MD5 with stronger algorithms such as SHA-256.</w:t>
      </w:r>
    </w:p>
    <w:p w14:paraId="05C4B1EB" w14:textId="1ED4A579" w:rsidR="00983D87" w:rsidRPr="00B87979" w:rsidRDefault="00983D87" w:rsidP="00983D87">
      <w:pPr>
        <w:rPr>
          <w:rFonts w:asciiTheme="majorBidi" w:hAnsiTheme="majorBidi" w:cstheme="majorBidi"/>
          <w:lang w:bidi="ar-JO"/>
        </w:rPr>
      </w:pPr>
      <w:r w:rsidRPr="00B87979">
        <w:rPr>
          <w:rFonts w:asciiTheme="majorBidi" w:hAnsiTheme="majorBidi" w:cstheme="majorBidi"/>
          <w:lang w:bidi="ar-JO"/>
        </w:rPr>
        <w:t>Enforce stricter encryption standards across the organization to ensure data integrity and confidentiality.</w:t>
      </w:r>
    </w:p>
    <w:p w14:paraId="74AEAB53" w14:textId="1880235B" w:rsidR="00983D87" w:rsidRPr="00B87979" w:rsidRDefault="00983D87" w:rsidP="00983D87">
      <w:pPr>
        <w:rPr>
          <w:rFonts w:asciiTheme="majorBidi" w:hAnsiTheme="majorBidi" w:cstheme="majorBidi"/>
          <w:lang w:bidi="ar-JO"/>
        </w:rPr>
      </w:pPr>
      <w:r w:rsidRPr="00B87979">
        <w:rPr>
          <w:rFonts w:asciiTheme="majorBidi" w:hAnsiTheme="majorBidi" w:cstheme="majorBidi"/>
          <w:lang w:bidi="ar-JO"/>
        </w:rPr>
        <w:t>15-</w:t>
      </w:r>
    </w:p>
    <w:p w14:paraId="47DAB8EC" w14:textId="77777777" w:rsidR="009A5397" w:rsidRPr="00B87979" w:rsidRDefault="009A5397" w:rsidP="009A5397">
      <w:pPr>
        <w:rPr>
          <w:rFonts w:asciiTheme="majorBidi" w:hAnsiTheme="majorBidi" w:cstheme="majorBidi"/>
          <w:lang w:bidi="ar-JO"/>
        </w:rPr>
      </w:pPr>
      <w:r w:rsidRPr="00B87979">
        <w:rPr>
          <w:rFonts w:asciiTheme="majorBidi" w:hAnsiTheme="majorBidi" w:cstheme="majorBidi"/>
          <w:lang w:bidi="ar-JO"/>
        </w:rPr>
        <w:t>Upgrade OpenSSH to the latest version to fix security vulnerabilities.</w:t>
      </w:r>
    </w:p>
    <w:p w14:paraId="2CF50E73" w14:textId="77777777" w:rsidR="009A5397" w:rsidRPr="00B87979" w:rsidRDefault="009A5397" w:rsidP="009A5397">
      <w:pPr>
        <w:rPr>
          <w:rFonts w:asciiTheme="majorBidi" w:hAnsiTheme="majorBidi" w:cstheme="majorBidi"/>
          <w:lang w:bidi="ar-JO"/>
        </w:rPr>
      </w:pPr>
      <w:r w:rsidRPr="00B87979">
        <w:rPr>
          <w:rFonts w:asciiTheme="majorBidi" w:hAnsiTheme="majorBidi" w:cstheme="majorBidi"/>
          <w:lang w:bidi="ar-JO"/>
        </w:rPr>
        <w:t>Strengthen access control for remote administration, enforcing MFA for all connections.</w:t>
      </w:r>
    </w:p>
    <w:p w14:paraId="50E8E6EE" w14:textId="50382E03" w:rsidR="00983D87" w:rsidRPr="00B87979" w:rsidRDefault="009A5397" w:rsidP="009A5397">
      <w:pPr>
        <w:rPr>
          <w:rFonts w:asciiTheme="majorBidi" w:hAnsiTheme="majorBidi" w:cstheme="majorBidi"/>
          <w:lang w:bidi="ar-JO"/>
        </w:rPr>
      </w:pPr>
      <w:r w:rsidRPr="00B87979">
        <w:rPr>
          <w:rFonts w:asciiTheme="majorBidi" w:hAnsiTheme="majorBidi" w:cstheme="majorBidi"/>
          <w:lang w:bidi="ar-JO"/>
        </w:rPr>
        <w:t>Enable detailed logging and monitoring of all remote access activities.</w:t>
      </w:r>
    </w:p>
    <w:p w14:paraId="186DAF9F" w14:textId="73350009" w:rsidR="009A5397" w:rsidRPr="00B87979" w:rsidRDefault="009A5397" w:rsidP="009A5397">
      <w:pPr>
        <w:rPr>
          <w:rFonts w:asciiTheme="majorBidi" w:hAnsiTheme="majorBidi" w:cstheme="majorBidi"/>
          <w:lang w:bidi="ar-JO"/>
        </w:rPr>
      </w:pPr>
      <w:r w:rsidRPr="00B87979">
        <w:rPr>
          <w:rFonts w:asciiTheme="majorBidi" w:hAnsiTheme="majorBidi" w:cstheme="majorBidi"/>
          <w:lang w:bidi="ar-JO"/>
        </w:rPr>
        <w:t>16-</w:t>
      </w:r>
    </w:p>
    <w:p w14:paraId="0D00DA3F" w14:textId="77777777" w:rsidR="009A5397" w:rsidRPr="00B87979" w:rsidRDefault="009A5397" w:rsidP="009A5397">
      <w:pPr>
        <w:rPr>
          <w:rFonts w:asciiTheme="majorBidi" w:hAnsiTheme="majorBidi" w:cstheme="majorBidi"/>
          <w:lang w:bidi="ar-JO"/>
        </w:rPr>
      </w:pPr>
      <w:r w:rsidRPr="00B87979">
        <w:rPr>
          <w:rFonts w:asciiTheme="majorBidi" w:hAnsiTheme="majorBidi" w:cstheme="majorBidi"/>
          <w:lang w:bidi="ar-JO"/>
        </w:rPr>
        <w:t>Implement multi-factor authentication for mobile app logins.</w:t>
      </w:r>
    </w:p>
    <w:p w14:paraId="74C153AA" w14:textId="77777777" w:rsidR="009A5397" w:rsidRPr="00B87979" w:rsidRDefault="009A5397" w:rsidP="009A5397">
      <w:pPr>
        <w:rPr>
          <w:rFonts w:asciiTheme="majorBidi" w:hAnsiTheme="majorBidi" w:cstheme="majorBidi"/>
          <w:lang w:bidi="ar-JO"/>
        </w:rPr>
      </w:pPr>
      <w:r w:rsidRPr="00B87979">
        <w:rPr>
          <w:rFonts w:asciiTheme="majorBidi" w:hAnsiTheme="majorBidi" w:cstheme="majorBidi"/>
          <w:lang w:bidi="ar-JO"/>
        </w:rPr>
        <w:t xml:space="preserve">Enforce end-to-end </w:t>
      </w:r>
      <w:proofErr w:type="gramStart"/>
      <w:r w:rsidRPr="00B87979">
        <w:rPr>
          <w:rFonts w:asciiTheme="majorBidi" w:hAnsiTheme="majorBidi" w:cstheme="majorBidi"/>
          <w:lang w:bidi="ar-JO"/>
        </w:rPr>
        <w:t>encryption</w:t>
      </w:r>
      <w:proofErr w:type="gramEnd"/>
      <w:r w:rsidRPr="00B87979">
        <w:rPr>
          <w:rFonts w:asciiTheme="majorBidi" w:hAnsiTheme="majorBidi" w:cstheme="majorBidi"/>
          <w:lang w:bidi="ar-JO"/>
        </w:rPr>
        <w:t xml:space="preserve"> for all communications via mobile apps.</w:t>
      </w:r>
    </w:p>
    <w:p w14:paraId="23AA256B" w14:textId="37B3841D" w:rsidR="009A5397" w:rsidRPr="00B87979" w:rsidRDefault="009A5397" w:rsidP="009A5397">
      <w:pPr>
        <w:rPr>
          <w:rFonts w:asciiTheme="majorBidi" w:hAnsiTheme="majorBidi" w:cstheme="majorBidi"/>
          <w:lang w:bidi="ar-JO"/>
        </w:rPr>
      </w:pPr>
      <w:r w:rsidRPr="00B87979">
        <w:rPr>
          <w:rFonts w:asciiTheme="majorBidi" w:hAnsiTheme="majorBidi" w:cstheme="majorBidi"/>
          <w:lang w:bidi="ar-JO"/>
        </w:rPr>
        <w:t>Conduct regular security audits of mobile apps to identify vulnerabilities.</w:t>
      </w:r>
    </w:p>
    <w:p w14:paraId="0CC7E92C" w14:textId="48788FDC" w:rsidR="009A5397" w:rsidRPr="00B87979" w:rsidRDefault="009A5397" w:rsidP="009A5397">
      <w:pPr>
        <w:rPr>
          <w:rFonts w:asciiTheme="majorBidi" w:hAnsiTheme="majorBidi" w:cstheme="majorBidi"/>
          <w:lang w:bidi="ar-JO"/>
        </w:rPr>
      </w:pPr>
      <w:r w:rsidRPr="00B87979">
        <w:rPr>
          <w:rFonts w:asciiTheme="majorBidi" w:hAnsiTheme="majorBidi" w:cstheme="majorBidi"/>
          <w:lang w:bidi="ar-JO"/>
        </w:rPr>
        <w:lastRenderedPageBreak/>
        <w:t>17-</w:t>
      </w:r>
    </w:p>
    <w:p w14:paraId="7E3A0A99" w14:textId="77777777" w:rsidR="009A5397" w:rsidRPr="00B87979" w:rsidRDefault="009A5397" w:rsidP="009A5397">
      <w:pPr>
        <w:rPr>
          <w:rFonts w:asciiTheme="majorBidi" w:hAnsiTheme="majorBidi" w:cstheme="majorBidi"/>
          <w:lang w:bidi="ar-JO"/>
        </w:rPr>
      </w:pPr>
      <w:r w:rsidRPr="00B87979">
        <w:rPr>
          <w:rFonts w:asciiTheme="majorBidi" w:hAnsiTheme="majorBidi" w:cstheme="majorBidi"/>
          <w:lang w:bidi="ar-JO"/>
        </w:rPr>
        <w:t>Secure APIs using industry-standard authentication methods like OAuth or API keys.</w:t>
      </w:r>
    </w:p>
    <w:p w14:paraId="13B57E1B" w14:textId="77777777" w:rsidR="009A5397" w:rsidRPr="00B87979" w:rsidRDefault="009A5397" w:rsidP="009A5397">
      <w:pPr>
        <w:rPr>
          <w:rFonts w:asciiTheme="majorBidi" w:hAnsiTheme="majorBidi" w:cstheme="majorBidi"/>
          <w:lang w:bidi="ar-JO"/>
        </w:rPr>
      </w:pPr>
      <w:r w:rsidRPr="00B87979">
        <w:rPr>
          <w:rFonts w:asciiTheme="majorBidi" w:hAnsiTheme="majorBidi" w:cstheme="majorBidi"/>
          <w:lang w:bidi="ar-JO"/>
        </w:rPr>
        <w:t>Conduct regular vulnerability scanning and penetration testing of APIs.</w:t>
      </w:r>
    </w:p>
    <w:p w14:paraId="5F1C1503" w14:textId="34B3824A" w:rsidR="009A5397" w:rsidRPr="00B87979" w:rsidRDefault="009A5397" w:rsidP="009A5397">
      <w:pPr>
        <w:rPr>
          <w:rFonts w:asciiTheme="majorBidi" w:hAnsiTheme="majorBidi" w:cstheme="majorBidi"/>
          <w:lang w:bidi="ar-JO"/>
        </w:rPr>
      </w:pPr>
      <w:r w:rsidRPr="00B87979">
        <w:rPr>
          <w:rFonts w:asciiTheme="majorBidi" w:hAnsiTheme="majorBidi" w:cstheme="majorBidi"/>
          <w:lang w:bidi="ar-JO"/>
        </w:rPr>
        <w:t>Implement rate limiting to prevent abuse of APIs by unauthorized parties.</w:t>
      </w:r>
    </w:p>
    <w:p w14:paraId="215D0746" w14:textId="6F23EA64" w:rsidR="009A5397" w:rsidRPr="00B87979" w:rsidRDefault="009A5397" w:rsidP="009A5397">
      <w:pPr>
        <w:rPr>
          <w:rFonts w:asciiTheme="majorBidi" w:hAnsiTheme="majorBidi" w:cstheme="majorBidi"/>
          <w:lang w:bidi="ar-JO"/>
        </w:rPr>
      </w:pPr>
      <w:r w:rsidRPr="00B87979">
        <w:rPr>
          <w:rFonts w:asciiTheme="majorBidi" w:hAnsiTheme="majorBidi" w:cstheme="majorBidi"/>
          <w:lang w:bidi="ar-JO"/>
        </w:rPr>
        <w:t>18-</w:t>
      </w:r>
    </w:p>
    <w:p w14:paraId="74C015C7" w14:textId="35E0187C" w:rsidR="00AE2B81" w:rsidRPr="00B87979" w:rsidRDefault="00AE2B81" w:rsidP="00AE2B81">
      <w:pPr>
        <w:rPr>
          <w:rFonts w:asciiTheme="majorBidi" w:hAnsiTheme="majorBidi" w:cstheme="majorBidi"/>
          <w:lang w:bidi="ar-JO"/>
        </w:rPr>
      </w:pPr>
      <w:r w:rsidRPr="00B87979">
        <w:rPr>
          <w:rFonts w:asciiTheme="majorBidi" w:hAnsiTheme="majorBidi" w:cstheme="majorBidi"/>
          <w:lang w:bidi="ar-JO"/>
        </w:rPr>
        <w:t xml:space="preserve">Enhance encryption for payment data using TLS </w:t>
      </w:r>
      <w:r w:rsidR="00E5796F" w:rsidRPr="00B87979">
        <w:rPr>
          <w:rFonts w:asciiTheme="majorBidi" w:hAnsiTheme="majorBidi" w:cstheme="majorBidi"/>
          <w:lang w:bidi="ar-JO"/>
        </w:rPr>
        <w:t>1.3</w:t>
      </w:r>
      <w:r w:rsidRPr="00B87979">
        <w:rPr>
          <w:rFonts w:asciiTheme="majorBidi" w:hAnsiTheme="majorBidi" w:cstheme="majorBidi"/>
          <w:lang w:bidi="ar-JO"/>
        </w:rPr>
        <w:t>.</w:t>
      </w:r>
    </w:p>
    <w:p w14:paraId="081067F6" w14:textId="77777777" w:rsidR="00AE2B81" w:rsidRPr="00B87979" w:rsidRDefault="00AE2B81" w:rsidP="00AE2B81">
      <w:pPr>
        <w:rPr>
          <w:rFonts w:asciiTheme="majorBidi" w:hAnsiTheme="majorBidi" w:cstheme="majorBidi"/>
          <w:lang w:bidi="ar-JO"/>
        </w:rPr>
      </w:pPr>
      <w:r w:rsidRPr="00B87979">
        <w:rPr>
          <w:rFonts w:asciiTheme="majorBidi" w:hAnsiTheme="majorBidi" w:cstheme="majorBidi"/>
          <w:lang w:bidi="ar-JO"/>
        </w:rPr>
        <w:t>Implement tokenization for payment processing to secure cardholder data.</w:t>
      </w:r>
    </w:p>
    <w:p w14:paraId="78271F0B" w14:textId="7870F4CC" w:rsidR="009A5397" w:rsidRPr="00B87979" w:rsidRDefault="00AE2B81" w:rsidP="00AE2B81">
      <w:pPr>
        <w:rPr>
          <w:rFonts w:asciiTheme="majorBidi" w:hAnsiTheme="majorBidi" w:cstheme="majorBidi"/>
          <w:lang w:bidi="ar-JO"/>
        </w:rPr>
      </w:pPr>
      <w:r w:rsidRPr="00B87979">
        <w:rPr>
          <w:rFonts w:asciiTheme="majorBidi" w:hAnsiTheme="majorBidi" w:cstheme="majorBidi"/>
          <w:lang w:bidi="ar-JO"/>
        </w:rPr>
        <w:t>Replace MD5 with stronger cryptographic algorithms to ensure data integrity.</w:t>
      </w:r>
    </w:p>
    <w:p w14:paraId="0ECF13CA" w14:textId="020A09A7" w:rsidR="00983D87" w:rsidRPr="00B87979" w:rsidRDefault="00AE2B81" w:rsidP="00807529">
      <w:pPr>
        <w:rPr>
          <w:rFonts w:asciiTheme="majorBidi" w:hAnsiTheme="majorBidi" w:cstheme="majorBidi"/>
          <w:lang w:bidi="ar-JO"/>
        </w:rPr>
      </w:pPr>
      <w:r w:rsidRPr="00B87979">
        <w:rPr>
          <w:rFonts w:asciiTheme="majorBidi" w:hAnsiTheme="majorBidi" w:cstheme="majorBidi"/>
          <w:lang w:bidi="ar-JO"/>
        </w:rPr>
        <w:t>19-</w:t>
      </w:r>
    </w:p>
    <w:p w14:paraId="77161594" w14:textId="531EC720" w:rsidR="00AE2B81" w:rsidRPr="00AE2B81" w:rsidRDefault="00AE2B81" w:rsidP="00AE2B81">
      <w:pPr>
        <w:rPr>
          <w:rFonts w:asciiTheme="majorBidi" w:hAnsiTheme="majorBidi" w:cstheme="majorBidi"/>
          <w:lang w:bidi="ar-JO"/>
        </w:rPr>
      </w:pPr>
      <w:r w:rsidRPr="00AE2B81">
        <w:rPr>
          <w:rFonts w:asciiTheme="majorBidi" w:hAnsiTheme="majorBidi" w:cstheme="majorBidi"/>
          <w:lang w:bidi="ar-JO"/>
        </w:rPr>
        <w:t xml:space="preserve">  Renew expired digital certificates to ensure secure VPN connections.</w:t>
      </w:r>
    </w:p>
    <w:p w14:paraId="2546D1F8" w14:textId="5ECA01D9" w:rsidR="00AE2B81" w:rsidRPr="00AE2B81" w:rsidRDefault="00AE2B81" w:rsidP="00AE2B81">
      <w:pPr>
        <w:rPr>
          <w:rFonts w:asciiTheme="majorBidi" w:hAnsiTheme="majorBidi" w:cstheme="majorBidi"/>
          <w:lang w:bidi="ar-JO"/>
        </w:rPr>
      </w:pPr>
      <w:r w:rsidRPr="00AE2B81">
        <w:rPr>
          <w:rFonts w:asciiTheme="majorBidi" w:hAnsiTheme="majorBidi" w:cstheme="majorBidi"/>
          <w:lang w:bidi="ar-JO"/>
        </w:rPr>
        <w:t xml:space="preserve">  Implement VPN access control policies that limit third-party access.</w:t>
      </w:r>
    </w:p>
    <w:p w14:paraId="623DF80B" w14:textId="06B5B8E7" w:rsidR="00AE2B81" w:rsidRPr="00B87979" w:rsidRDefault="00AE2B81" w:rsidP="00AE2B81">
      <w:pPr>
        <w:rPr>
          <w:rFonts w:asciiTheme="majorBidi" w:hAnsiTheme="majorBidi" w:cstheme="majorBidi"/>
          <w:lang w:bidi="ar-JO"/>
        </w:rPr>
      </w:pPr>
      <w:r w:rsidRPr="00B87979">
        <w:rPr>
          <w:rFonts w:asciiTheme="majorBidi" w:hAnsiTheme="majorBidi" w:cstheme="majorBidi"/>
          <w:lang w:bidi="ar-JO"/>
        </w:rPr>
        <w:t xml:space="preserve">  Monitor VPN traffic and enforce MFA for all VPN users.</w:t>
      </w:r>
    </w:p>
    <w:p w14:paraId="221F922B" w14:textId="5E51A345" w:rsidR="00AE2B81" w:rsidRPr="00B87979" w:rsidRDefault="00047442" w:rsidP="00AE2B81">
      <w:pPr>
        <w:rPr>
          <w:rFonts w:asciiTheme="majorBidi" w:hAnsiTheme="majorBidi" w:cstheme="majorBidi"/>
          <w:lang w:bidi="ar-JO"/>
        </w:rPr>
      </w:pPr>
      <w:r w:rsidRPr="00B87979">
        <w:rPr>
          <w:rFonts w:asciiTheme="majorBidi" w:hAnsiTheme="majorBidi" w:cstheme="majorBidi"/>
          <w:lang w:bidi="ar-JO"/>
        </w:rPr>
        <w:t>20-</w:t>
      </w:r>
    </w:p>
    <w:p w14:paraId="0B3968B5" w14:textId="04832BF2" w:rsidR="00047442" w:rsidRPr="00047442" w:rsidRDefault="00047442" w:rsidP="00047442">
      <w:pPr>
        <w:rPr>
          <w:rFonts w:asciiTheme="majorBidi" w:hAnsiTheme="majorBidi" w:cstheme="majorBidi"/>
          <w:lang w:bidi="ar-JO"/>
        </w:rPr>
      </w:pPr>
      <w:r w:rsidRPr="00047442">
        <w:rPr>
          <w:rFonts w:asciiTheme="majorBidi" w:hAnsiTheme="majorBidi" w:cstheme="majorBidi"/>
          <w:lang w:bidi="ar-JO"/>
        </w:rPr>
        <w:t xml:space="preserve">  Enforce strict network segmentation, especially for sensitive internal departments.</w:t>
      </w:r>
    </w:p>
    <w:p w14:paraId="3472B142" w14:textId="09EF08F7" w:rsidR="00047442" w:rsidRPr="00047442" w:rsidRDefault="00047442" w:rsidP="00047442">
      <w:pPr>
        <w:rPr>
          <w:rFonts w:asciiTheme="majorBidi" w:hAnsiTheme="majorBidi" w:cstheme="majorBidi"/>
          <w:lang w:bidi="ar-JO"/>
        </w:rPr>
      </w:pPr>
      <w:r w:rsidRPr="00047442">
        <w:rPr>
          <w:rFonts w:asciiTheme="majorBidi" w:hAnsiTheme="majorBidi" w:cstheme="majorBidi"/>
          <w:lang w:bidi="ar-JO"/>
        </w:rPr>
        <w:t xml:space="preserve">  Implement VLANs to limit access to internal systems.</w:t>
      </w:r>
    </w:p>
    <w:p w14:paraId="586A9011" w14:textId="32379338" w:rsidR="00047442" w:rsidRPr="00B87979" w:rsidRDefault="00047442" w:rsidP="00047442">
      <w:pPr>
        <w:rPr>
          <w:rFonts w:asciiTheme="majorBidi" w:hAnsiTheme="majorBidi" w:cstheme="majorBidi"/>
          <w:lang w:bidi="ar-JO"/>
        </w:rPr>
      </w:pPr>
      <w:r w:rsidRPr="00B87979">
        <w:rPr>
          <w:rFonts w:asciiTheme="majorBidi" w:hAnsiTheme="majorBidi" w:cstheme="majorBidi"/>
          <w:lang w:bidi="ar-JO"/>
        </w:rPr>
        <w:t xml:space="preserve">  Conduct regular security reviews of network segmentation policies.</w:t>
      </w:r>
    </w:p>
    <w:p w14:paraId="51CB2A1E" w14:textId="5BB24AF6" w:rsidR="00047442" w:rsidRPr="00B87979" w:rsidRDefault="00047442" w:rsidP="00047442">
      <w:pPr>
        <w:rPr>
          <w:rFonts w:asciiTheme="majorBidi" w:hAnsiTheme="majorBidi" w:cstheme="majorBidi"/>
          <w:lang w:bidi="ar-JO"/>
        </w:rPr>
      </w:pPr>
      <w:r w:rsidRPr="00B87979">
        <w:rPr>
          <w:rFonts w:asciiTheme="majorBidi" w:hAnsiTheme="majorBidi" w:cstheme="majorBidi"/>
          <w:lang w:bidi="ar-JO"/>
        </w:rPr>
        <w:t>21-</w:t>
      </w:r>
    </w:p>
    <w:p w14:paraId="5A8C96D5" w14:textId="77777777" w:rsidR="00047442" w:rsidRPr="00B87979" w:rsidRDefault="00047442" w:rsidP="00047442">
      <w:pPr>
        <w:rPr>
          <w:rFonts w:asciiTheme="majorBidi" w:hAnsiTheme="majorBidi" w:cstheme="majorBidi"/>
          <w:lang w:bidi="ar-JO"/>
        </w:rPr>
      </w:pPr>
      <w:r w:rsidRPr="00B87979">
        <w:rPr>
          <w:rFonts w:asciiTheme="majorBidi" w:hAnsiTheme="majorBidi" w:cstheme="majorBidi"/>
          <w:lang w:bidi="ar-JO"/>
        </w:rPr>
        <w:t>Upgrade to WPA3 encryption for secure Wi-Fi communications.</w:t>
      </w:r>
    </w:p>
    <w:p w14:paraId="5E83587F" w14:textId="77777777" w:rsidR="00047442" w:rsidRPr="00B87979" w:rsidRDefault="00047442" w:rsidP="00047442">
      <w:pPr>
        <w:rPr>
          <w:rFonts w:asciiTheme="majorBidi" w:hAnsiTheme="majorBidi" w:cstheme="majorBidi"/>
          <w:lang w:bidi="ar-JO"/>
        </w:rPr>
      </w:pPr>
      <w:r w:rsidRPr="00B87979">
        <w:rPr>
          <w:rFonts w:asciiTheme="majorBidi" w:hAnsiTheme="majorBidi" w:cstheme="majorBidi"/>
          <w:lang w:bidi="ar-JO"/>
        </w:rPr>
        <w:t>Restrict access to guest Wi-Fi networks to ensure no unauthorized access to internal systems.</w:t>
      </w:r>
    </w:p>
    <w:p w14:paraId="36D78ACB" w14:textId="6FE6E849" w:rsidR="00047442" w:rsidRPr="00B87979" w:rsidRDefault="00047442" w:rsidP="00047442">
      <w:pPr>
        <w:rPr>
          <w:rFonts w:asciiTheme="majorBidi" w:hAnsiTheme="majorBidi" w:cstheme="majorBidi"/>
          <w:lang w:bidi="ar-JO"/>
        </w:rPr>
      </w:pPr>
      <w:r w:rsidRPr="00B87979">
        <w:rPr>
          <w:rFonts w:asciiTheme="majorBidi" w:hAnsiTheme="majorBidi" w:cstheme="majorBidi"/>
          <w:lang w:bidi="ar-JO"/>
        </w:rPr>
        <w:t>Implement device authentication for all users attempting to access the network.</w:t>
      </w:r>
    </w:p>
    <w:p w14:paraId="7C77A687" w14:textId="728E6F78" w:rsidR="00047442" w:rsidRPr="00B87979" w:rsidRDefault="00047442" w:rsidP="00047442">
      <w:pPr>
        <w:rPr>
          <w:rFonts w:asciiTheme="majorBidi" w:hAnsiTheme="majorBidi" w:cstheme="majorBidi"/>
          <w:lang w:bidi="ar-JO"/>
        </w:rPr>
      </w:pPr>
      <w:r w:rsidRPr="00B87979">
        <w:rPr>
          <w:rFonts w:asciiTheme="majorBidi" w:hAnsiTheme="majorBidi" w:cstheme="majorBidi"/>
          <w:lang w:bidi="ar-JO"/>
        </w:rPr>
        <w:t>22-</w:t>
      </w:r>
    </w:p>
    <w:p w14:paraId="3F2E7E0F" w14:textId="77777777" w:rsidR="00FC1800" w:rsidRPr="00B87979" w:rsidRDefault="00FC1800" w:rsidP="00FC1800">
      <w:pPr>
        <w:rPr>
          <w:rFonts w:asciiTheme="majorBidi" w:hAnsiTheme="majorBidi" w:cstheme="majorBidi"/>
          <w:lang w:bidi="ar-JO"/>
        </w:rPr>
      </w:pPr>
      <w:r w:rsidRPr="00B87979">
        <w:rPr>
          <w:rFonts w:asciiTheme="majorBidi" w:hAnsiTheme="majorBidi" w:cstheme="majorBidi"/>
          <w:lang w:bidi="ar-JO"/>
        </w:rPr>
        <w:t>Enforce stronger password management policies, including the use of password managers.</w:t>
      </w:r>
    </w:p>
    <w:p w14:paraId="75A6E3A2" w14:textId="77777777" w:rsidR="00FC1800" w:rsidRPr="00B87979" w:rsidRDefault="00FC1800" w:rsidP="00FC1800">
      <w:pPr>
        <w:rPr>
          <w:rFonts w:asciiTheme="majorBidi" w:hAnsiTheme="majorBidi" w:cstheme="majorBidi"/>
          <w:lang w:bidi="ar-JO"/>
        </w:rPr>
      </w:pPr>
      <w:r w:rsidRPr="00B87979">
        <w:rPr>
          <w:rFonts w:asciiTheme="majorBidi" w:hAnsiTheme="majorBidi" w:cstheme="majorBidi"/>
          <w:lang w:bidi="ar-JO"/>
        </w:rPr>
        <w:t>Conduct regular security awareness training for all employees.</w:t>
      </w:r>
    </w:p>
    <w:p w14:paraId="79657AA1" w14:textId="1E77A40E" w:rsidR="00047442" w:rsidRPr="00B87979" w:rsidRDefault="00FC1800" w:rsidP="00FC1800">
      <w:pPr>
        <w:rPr>
          <w:rFonts w:asciiTheme="majorBidi" w:hAnsiTheme="majorBidi" w:cstheme="majorBidi"/>
          <w:lang w:bidi="ar-JO"/>
        </w:rPr>
      </w:pPr>
      <w:r w:rsidRPr="00B87979">
        <w:rPr>
          <w:rFonts w:asciiTheme="majorBidi" w:hAnsiTheme="majorBidi" w:cstheme="majorBidi"/>
          <w:lang w:bidi="ar-JO"/>
        </w:rPr>
        <w:t>Monitor employee accounts for signs of phishing or compromised credentials.</w:t>
      </w:r>
    </w:p>
    <w:p w14:paraId="4BD1D5A4" w14:textId="616B60F9" w:rsidR="00AE2B81" w:rsidRPr="00B87979" w:rsidRDefault="00FC1800" w:rsidP="00807529">
      <w:pPr>
        <w:rPr>
          <w:rFonts w:asciiTheme="majorBidi" w:hAnsiTheme="majorBidi" w:cstheme="majorBidi"/>
          <w:lang w:bidi="ar-JO"/>
        </w:rPr>
      </w:pPr>
      <w:r w:rsidRPr="00B87979">
        <w:rPr>
          <w:rFonts w:asciiTheme="majorBidi" w:hAnsiTheme="majorBidi" w:cstheme="majorBidi"/>
          <w:lang w:bidi="ar-JO"/>
        </w:rPr>
        <w:t>23-</w:t>
      </w:r>
    </w:p>
    <w:p w14:paraId="464C19DE" w14:textId="77777777" w:rsidR="00FC1800" w:rsidRPr="00B87979" w:rsidRDefault="00FC1800" w:rsidP="00FC1800">
      <w:pPr>
        <w:rPr>
          <w:rFonts w:asciiTheme="majorBidi" w:hAnsiTheme="majorBidi" w:cstheme="majorBidi"/>
          <w:lang w:bidi="ar-JO"/>
        </w:rPr>
      </w:pPr>
      <w:r w:rsidRPr="00B87979">
        <w:rPr>
          <w:rFonts w:asciiTheme="majorBidi" w:hAnsiTheme="majorBidi" w:cstheme="majorBidi"/>
          <w:lang w:bidi="ar-JO"/>
        </w:rPr>
        <w:t>Enforce stricter VPN access control for third-party contractors.</w:t>
      </w:r>
    </w:p>
    <w:p w14:paraId="70892FD0" w14:textId="77777777" w:rsidR="00FC1800" w:rsidRPr="00B87979" w:rsidRDefault="00FC1800" w:rsidP="00FC1800">
      <w:pPr>
        <w:rPr>
          <w:rFonts w:asciiTheme="majorBidi" w:hAnsiTheme="majorBidi" w:cstheme="majorBidi"/>
          <w:lang w:bidi="ar-JO"/>
        </w:rPr>
      </w:pPr>
      <w:r w:rsidRPr="00B87979">
        <w:rPr>
          <w:rFonts w:asciiTheme="majorBidi" w:hAnsiTheme="majorBidi" w:cstheme="majorBidi"/>
          <w:lang w:bidi="ar-JO"/>
        </w:rPr>
        <w:lastRenderedPageBreak/>
        <w:t>Regularly review and renew digital certificates.</w:t>
      </w:r>
    </w:p>
    <w:p w14:paraId="55C3C8DA" w14:textId="59FC3A6B" w:rsidR="00FC1800" w:rsidRPr="00B87979" w:rsidRDefault="00FC1800" w:rsidP="00FC1800">
      <w:pPr>
        <w:rPr>
          <w:rFonts w:asciiTheme="majorBidi" w:hAnsiTheme="majorBidi" w:cstheme="majorBidi"/>
          <w:lang w:bidi="ar-JO"/>
        </w:rPr>
      </w:pPr>
      <w:r w:rsidRPr="00B87979">
        <w:rPr>
          <w:rFonts w:asciiTheme="majorBidi" w:hAnsiTheme="majorBidi" w:cstheme="majorBidi"/>
          <w:lang w:bidi="ar-JO"/>
        </w:rPr>
        <w:t>Monitor third-party access logs for unusual or unauthorized activities.</w:t>
      </w:r>
    </w:p>
    <w:p w14:paraId="19FB2356" w14:textId="4589EC9A" w:rsidR="00FC1800" w:rsidRPr="00B87979" w:rsidRDefault="00FC1800" w:rsidP="00FC1800">
      <w:pPr>
        <w:rPr>
          <w:rFonts w:asciiTheme="majorBidi" w:hAnsiTheme="majorBidi" w:cstheme="majorBidi"/>
          <w:lang w:bidi="ar-JO"/>
        </w:rPr>
      </w:pPr>
      <w:r w:rsidRPr="00B87979">
        <w:rPr>
          <w:rFonts w:asciiTheme="majorBidi" w:hAnsiTheme="majorBidi" w:cstheme="majorBidi"/>
          <w:lang w:bidi="ar-JO"/>
        </w:rPr>
        <w:t>24-</w:t>
      </w:r>
    </w:p>
    <w:p w14:paraId="6C689766" w14:textId="77777777" w:rsidR="00896AC2" w:rsidRPr="00B87979" w:rsidRDefault="00896AC2" w:rsidP="00896AC2">
      <w:pPr>
        <w:rPr>
          <w:rFonts w:asciiTheme="majorBidi" w:hAnsiTheme="majorBidi" w:cstheme="majorBidi"/>
          <w:lang w:bidi="ar-JO"/>
        </w:rPr>
      </w:pPr>
      <w:r w:rsidRPr="00B87979">
        <w:rPr>
          <w:rFonts w:asciiTheme="majorBidi" w:hAnsiTheme="majorBidi" w:cstheme="majorBidi"/>
          <w:lang w:bidi="ar-JO"/>
        </w:rPr>
        <w:t>Regularly update security policies to reflect the latest threats and best practices.</w:t>
      </w:r>
    </w:p>
    <w:p w14:paraId="03850A09" w14:textId="77777777" w:rsidR="00896AC2" w:rsidRPr="00B87979" w:rsidRDefault="00896AC2" w:rsidP="00896AC2">
      <w:pPr>
        <w:rPr>
          <w:rFonts w:asciiTheme="majorBidi" w:hAnsiTheme="majorBidi" w:cstheme="majorBidi"/>
          <w:lang w:bidi="ar-JO"/>
        </w:rPr>
      </w:pPr>
      <w:r w:rsidRPr="00B87979">
        <w:rPr>
          <w:rFonts w:asciiTheme="majorBidi" w:hAnsiTheme="majorBidi" w:cstheme="majorBidi"/>
          <w:lang w:bidi="ar-JO"/>
        </w:rPr>
        <w:t>Create comprehensive incident response and disaster recovery plans.</w:t>
      </w:r>
    </w:p>
    <w:p w14:paraId="4EF49E48" w14:textId="21DEB6FD" w:rsidR="00FC1800" w:rsidRPr="00B87979" w:rsidRDefault="00896AC2" w:rsidP="00896AC2">
      <w:pPr>
        <w:rPr>
          <w:rFonts w:asciiTheme="majorBidi" w:hAnsiTheme="majorBidi" w:cstheme="majorBidi"/>
          <w:lang w:bidi="ar-JO"/>
        </w:rPr>
      </w:pPr>
      <w:r w:rsidRPr="00B87979">
        <w:rPr>
          <w:rFonts w:asciiTheme="majorBidi" w:hAnsiTheme="majorBidi" w:cstheme="majorBidi"/>
          <w:lang w:bidi="ar-JO"/>
        </w:rPr>
        <w:t>Conduct more frequent risk assessments and security reviews.</w:t>
      </w:r>
    </w:p>
    <w:p w14:paraId="4BFF2A17" w14:textId="6B96AC63" w:rsidR="00896AC2" w:rsidRPr="00B87979" w:rsidRDefault="00896AC2" w:rsidP="00896AC2">
      <w:pPr>
        <w:rPr>
          <w:rFonts w:asciiTheme="majorBidi" w:hAnsiTheme="majorBidi" w:cstheme="majorBidi"/>
          <w:lang w:bidi="ar-JO"/>
        </w:rPr>
      </w:pPr>
      <w:r w:rsidRPr="00B87979">
        <w:rPr>
          <w:rFonts w:asciiTheme="majorBidi" w:hAnsiTheme="majorBidi" w:cstheme="majorBidi"/>
          <w:lang w:bidi="ar-JO"/>
        </w:rPr>
        <w:t>25-</w:t>
      </w:r>
    </w:p>
    <w:p w14:paraId="48DA8E29" w14:textId="77777777" w:rsidR="00896AC2" w:rsidRPr="00B87979" w:rsidRDefault="00896AC2" w:rsidP="00896AC2">
      <w:pPr>
        <w:rPr>
          <w:rFonts w:asciiTheme="majorBidi" w:hAnsiTheme="majorBidi" w:cstheme="majorBidi"/>
          <w:lang w:bidi="ar-JO"/>
        </w:rPr>
      </w:pPr>
      <w:r w:rsidRPr="00B87979">
        <w:rPr>
          <w:rFonts w:asciiTheme="majorBidi" w:hAnsiTheme="majorBidi" w:cstheme="majorBidi"/>
          <w:lang w:bidi="ar-JO"/>
        </w:rPr>
        <w:t>Increase the frequency of internal audits to ensure ongoing compliance.</w:t>
      </w:r>
    </w:p>
    <w:p w14:paraId="038C8AFF" w14:textId="77777777" w:rsidR="00896AC2" w:rsidRPr="00B87979" w:rsidRDefault="00896AC2" w:rsidP="00896AC2">
      <w:pPr>
        <w:rPr>
          <w:rFonts w:asciiTheme="majorBidi" w:hAnsiTheme="majorBidi" w:cstheme="majorBidi"/>
          <w:lang w:bidi="ar-JO"/>
        </w:rPr>
      </w:pPr>
      <w:r w:rsidRPr="00B87979">
        <w:rPr>
          <w:rFonts w:asciiTheme="majorBidi" w:hAnsiTheme="majorBidi" w:cstheme="majorBidi"/>
          <w:lang w:bidi="ar-JO"/>
        </w:rPr>
        <w:t>Enhance GDPR compliance measures by conducting regular reviews of data handling practices.</w:t>
      </w:r>
    </w:p>
    <w:p w14:paraId="1B15A8A8" w14:textId="41BD12C8" w:rsidR="00896AC2" w:rsidRPr="00B87979" w:rsidRDefault="00896AC2" w:rsidP="00896AC2">
      <w:pPr>
        <w:rPr>
          <w:rFonts w:asciiTheme="majorBidi" w:hAnsiTheme="majorBidi" w:cstheme="majorBidi"/>
          <w:lang w:bidi="ar-JO"/>
        </w:rPr>
      </w:pPr>
      <w:r w:rsidRPr="00B87979">
        <w:rPr>
          <w:rFonts w:asciiTheme="majorBidi" w:hAnsiTheme="majorBidi" w:cstheme="majorBidi"/>
          <w:lang w:bidi="ar-JO"/>
        </w:rPr>
        <w:t>Stay updated with regulatory changes and adapt policies accordingly.</w:t>
      </w:r>
    </w:p>
    <w:p w14:paraId="22031D05" w14:textId="77777777" w:rsidR="0092581E" w:rsidRPr="00B87979" w:rsidRDefault="0092581E" w:rsidP="00311051">
      <w:pPr>
        <w:rPr>
          <w:rFonts w:asciiTheme="majorBidi" w:hAnsiTheme="majorBidi" w:cstheme="majorBidi"/>
          <w:lang w:bidi="ar-JO"/>
        </w:rPr>
      </w:pPr>
    </w:p>
    <w:p w14:paraId="0B0A921B" w14:textId="77777777" w:rsidR="00702012" w:rsidRPr="00B87979" w:rsidRDefault="00702012" w:rsidP="00311051">
      <w:pPr>
        <w:rPr>
          <w:rFonts w:asciiTheme="majorBidi" w:hAnsiTheme="majorBidi" w:cstheme="majorBidi"/>
          <w:lang w:bidi="ar-JO"/>
        </w:rPr>
      </w:pPr>
    </w:p>
    <w:p w14:paraId="1884868E" w14:textId="7517B441" w:rsidR="0021743D" w:rsidRPr="004E007D" w:rsidRDefault="0092581E" w:rsidP="005B68D9">
      <w:pPr>
        <w:pStyle w:val="Heading1"/>
        <w:rPr>
          <w:rFonts w:asciiTheme="majorBidi" w:hAnsiTheme="majorBidi"/>
          <w:sz w:val="48"/>
          <w:szCs w:val="48"/>
        </w:rPr>
      </w:pPr>
      <w:bookmarkStart w:id="4" w:name="_Toc175533946"/>
      <w:bookmarkStart w:id="5" w:name="_Toc175603087"/>
      <w:r w:rsidRPr="004E007D">
        <w:rPr>
          <w:rFonts w:asciiTheme="majorBidi" w:hAnsiTheme="majorBidi"/>
          <w:sz w:val="48"/>
          <w:szCs w:val="48"/>
        </w:rPr>
        <w:t>B-</w:t>
      </w:r>
      <w:bookmarkEnd w:id="4"/>
      <w:bookmarkEnd w:id="5"/>
      <w:r w:rsidR="00DD716E" w:rsidRPr="004E007D">
        <w:rPr>
          <w:rFonts w:asciiTheme="majorBidi" w:hAnsiTheme="majorBidi"/>
          <w:sz w:val="48"/>
          <w:szCs w:val="48"/>
        </w:rPr>
        <w:t xml:space="preserve"> </w:t>
      </w:r>
    </w:p>
    <w:p w14:paraId="33804484" w14:textId="1B815040" w:rsidR="005F24AF" w:rsidRPr="005F24AF" w:rsidRDefault="005F24AF" w:rsidP="005F24AF">
      <w:pPr>
        <w:rPr>
          <w:rFonts w:asciiTheme="majorBidi" w:hAnsiTheme="majorBidi" w:cstheme="majorBidi"/>
        </w:rPr>
      </w:pPr>
      <w:r w:rsidRPr="005F24AF">
        <w:rPr>
          <w:rFonts w:asciiTheme="majorBidi" w:hAnsiTheme="majorBidi" w:cstheme="majorBidi"/>
        </w:rPr>
        <w:t>HIPAA</w:t>
      </w:r>
    </w:p>
    <w:p w14:paraId="5AD14B4D" w14:textId="77777777" w:rsidR="005F24AF" w:rsidRPr="005F24AF" w:rsidRDefault="005F24AF" w:rsidP="000D2969">
      <w:pPr>
        <w:rPr>
          <w:rFonts w:asciiTheme="majorBidi" w:hAnsiTheme="majorBidi" w:cstheme="majorBidi"/>
        </w:rPr>
      </w:pPr>
      <w:r w:rsidRPr="005F24AF">
        <w:rPr>
          <w:rFonts w:asciiTheme="majorBidi" w:hAnsiTheme="majorBidi" w:cstheme="majorBidi"/>
        </w:rPr>
        <w:t>What is HIPAA?</w:t>
      </w:r>
    </w:p>
    <w:p w14:paraId="2A42B086" w14:textId="77777777" w:rsidR="005F24AF" w:rsidRPr="005F24AF" w:rsidRDefault="005F24AF" w:rsidP="000D2969">
      <w:pPr>
        <w:rPr>
          <w:rFonts w:asciiTheme="majorBidi" w:hAnsiTheme="majorBidi" w:cstheme="majorBidi"/>
        </w:rPr>
      </w:pPr>
      <w:r w:rsidRPr="005F24AF">
        <w:rPr>
          <w:rFonts w:asciiTheme="majorBidi" w:hAnsiTheme="majorBidi" w:cstheme="majorBidi"/>
        </w:rPr>
        <w:t>HIPAA is a U.S. federal law enacted in 1996, mandating the protection of medical information through strict data privacy and security measures. Compliance is essential for organizations handling Protected Health Information (PHI).</w:t>
      </w:r>
    </w:p>
    <w:p w14:paraId="5B7ADF91" w14:textId="020920EB" w:rsidR="005F24AF" w:rsidRPr="005F24AF" w:rsidRDefault="000D2969" w:rsidP="000D2969">
      <w:pPr>
        <w:rPr>
          <w:rFonts w:asciiTheme="majorBidi" w:hAnsiTheme="majorBidi" w:cstheme="majorBidi"/>
        </w:rPr>
      </w:pPr>
      <w:r w:rsidRPr="00B87979">
        <w:rPr>
          <w:rFonts w:asciiTheme="majorBidi" w:hAnsiTheme="majorBidi" w:cstheme="majorBidi"/>
        </w:rPr>
        <w:t>i</w:t>
      </w:r>
      <w:r w:rsidR="005F24AF" w:rsidRPr="005F24AF">
        <w:rPr>
          <w:rFonts w:asciiTheme="majorBidi" w:hAnsiTheme="majorBidi" w:cstheme="majorBidi"/>
        </w:rPr>
        <w:t xml:space="preserve">mpact on </w:t>
      </w:r>
      <w:proofErr w:type="spellStart"/>
      <w:r w:rsidR="005F24AF" w:rsidRPr="005F24AF">
        <w:rPr>
          <w:rFonts w:asciiTheme="majorBidi" w:hAnsiTheme="majorBidi" w:cstheme="majorBidi"/>
        </w:rPr>
        <w:t>Sofix</w:t>
      </w:r>
      <w:proofErr w:type="spellEnd"/>
      <w:r w:rsidR="005F24AF" w:rsidRPr="005F24AF">
        <w:rPr>
          <w:rFonts w:asciiTheme="majorBidi" w:hAnsiTheme="majorBidi" w:cstheme="majorBidi"/>
        </w:rPr>
        <w:t xml:space="preserve"> Company</w:t>
      </w:r>
    </w:p>
    <w:p w14:paraId="13DFA42E" w14:textId="77777777" w:rsidR="005F24AF" w:rsidRPr="005F24AF" w:rsidRDefault="005F24AF" w:rsidP="000D2969">
      <w:pPr>
        <w:rPr>
          <w:rFonts w:asciiTheme="majorBidi" w:hAnsiTheme="majorBidi" w:cstheme="majorBidi"/>
        </w:rPr>
      </w:pPr>
      <w:r w:rsidRPr="005F24AF">
        <w:rPr>
          <w:rFonts w:asciiTheme="majorBidi" w:hAnsiTheme="majorBidi" w:cstheme="majorBidi"/>
        </w:rPr>
        <w:t xml:space="preserve">Although </w:t>
      </w:r>
      <w:proofErr w:type="spellStart"/>
      <w:r w:rsidRPr="005F24AF">
        <w:rPr>
          <w:rFonts w:asciiTheme="majorBidi" w:hAnsiTheme="majorBidi" w:cstheme="majorBidi"/>
        </w:rPr>
        <w:t>Sofix</w:t>
      </w:r>
      <w:proofErr w:type="spellEnd"/>
      <w:r w:rsidRPr="005F24AF">
        <w:rPr>
          <w:rFonts w:asciiTheme="majorBidi" w:hAnsiTheme="majorBidi" w:cstheme="majorBidi"/>
        </w:rPr>
        <w:t xml:space="preserve"> is not a healthcare provider, it must comply with HIPAA if it handles PHI. This includes implementing strong security measures to safeguard PHI from unauthorized access or breaches. Non-compliance could result in severe penalties, legal consequences, and loss of client trust, especially from healthcare sectors.</w:t>
      </w:r>
    </w:p>
    <w:p w14:paraId="05AA3EC6" w14:textId="77777777" w:rsidR="005F24AF" w:rsidRPr="005F24AF" w:rsidRDefault="005F24AF" w:rsidP="000D2969">
      <w:pPr>
        <w:rPr>
          <w:rFonts w:asciiTheme="majorBidi" w:hAnsiTheme="majorBidi" w:cstheme="majorBidi"/>
        </w:rPr>
      </w:pPr>
      <w:r w:rsidRPr="005F24AF">
        <w:rPr>
          <w:rFonts w:asciiTheme="majorBidi" w:hAnsiTheme="majorBidi" w:cstheme="majorBidi"/>
        </w:rPr>
        <w:t>Procedures Implemented to Achieve HIPAA Compliance:</w:t>
      </w:r>
    </w:p>
    <w:p w14:paraId="6F36DF09" w14:textId="5AD47F05" w:rsidR="005F24AF" w:rsidRPr="005F24AF" w:rsidRDefault="00D8094A" w:rsidP="00D8094A">
      <w:pPr>
        <w:rPr>
          <w:rFonts w:asciiTheme="majorBidi" w:hAnsiTheme="majorBidi" w:cstheme="majorBidi"/>
        </w:rPr>
      </w:pPr>
      <w:r w:rsidRPr="00B87979">
        <w:rPr>
          <w:rFonts w:asciiTheme="majorBidi" w:hAnsiTheme="majorBidi" w:cstheme="majorBidi"/>
        </w:rPr>
        <w:t>1.</w:t>
      </w:r>
      <w:r w:rsidR="005F24AF" w:rsidRPr="005F24AF">
        <w:rPr>
          <w:rFonts w:asciiTheme="majorBidi" w:hAnsiTheme="majorBidi" w:cstheme="majorBidi"/>
        </w:rPr>
        <w:t xml:space="preserve">Data Encryption: </w:t>
      </w:r>
      <w:proofErr w:type="spellStart"/>
      <w:r w:rsidR="005F24AF" w:rsidRPr="005F24AF">
        <w:rPr>
          <w:rFonts w:asciiTheme="majorBidi" w:hAnsiTheme="majorBidi" w:cstheme="majorBidi"/>
        </w:rPr>
        <w:t>Sofix</w:t>
      </w:r>
      <w:proofErr w:type="spellEnd"/>
      <w:r w:rsidR="005F24AF" w:rsidRPr="005F24AF">
        <w:rPr>
          <w:rFonts w:asciiTheme="majorBidi" w:hAnsiTheme="majorBidi" w:cstheme="majorBidi"/>
        </w:rPr>
        <w:t xml:space="preserve"> encrypts PHI both in transit and at rest, preventing unauthorized access and ensuring data confidentiality.</w:t>
      </w:r>
    </w:p>
    <w:p w14:paraId="27174373" w14:textId="6541EDDC" w:rsidR="005F24AF" w:rsidRPr="005F24AF" w:rsidRDefault="00D8094A" w:rsidP="00D8094A">
      <w:pPr>
        <w:rPr>
          <w:rFonts w:asciiTheme="majorBidi" w:hAnsiTheme="majorBidi" w:cstheme="majorBidi"/>
        </w:rPr>
      </w:pPr>
      <w:r w:rsidRPr="00B87979">
        <w:rPr>
          <w:rFonts w:asciiTheme="majorBidi" w:hAnsiTheme="majorBidi" w:cstheme="majorBidi"/>
        </w:rPr>
        <w:t>2.</w:t>
      </w:r>
      <w:r w:rsidR="005F24AF" w:rsidRPr="005F24AF">
        <w:rPr>
          <w:rFonts w:asciiTheme="majorBidi" w:hAnsiTheme="majorBidi" w:cstheme="majorBidi"/>
        </w:rPr>
        <w:t>Access Controls: Role-based access control (RBAC) restricts access to PHI, ensuring only authorized personnel can access sensitive data.</w:t>
      </w:r>
    </w:p>
    <w:p w14:paraId="42834AE6" w14:textId="5FB2677F" w:rsidR="005F24AF" w:rsidRPr="005F24AF" w:rsidRDefault="00D8094A" w:rsidP="00D8094A">
      <w:pPr>
        <w:rPr>
          <w:rFonts w:asciiTheme="majorBidi" w:hAnsiTheme="majorBidi" w:cstheme="majorBidi"/>
        </w:rPr>
      </w:pPr>
      <w:r w:rsidRPr="00B87979">
        <w:rPr>
          <w:rFonts w:asciiTheme="majorBidi" w:hAnsiTheme="majorBidi" w:cstheme="majorBidi"/>
        </w:rPr>
        <w:lastRenderedPageBreak/>
        <w:t>3.</w:t>
      </w:r>
      <w:r w:rsidR="005F24AF" w:rsidRPr="005F24AF">
        <w:rPr>
          <w:rFonts w:asciiTheme="majorBidi" w:hAnsiTheme="majorBidi" w:cstheme="majorBidi"/>
        </w:rPr>
        <w:t>Auditing and Monitoring: Regular audits and monitoring of PHI access ensure compliance, with any irregularities promptly addressed.</w:t>
      </w:r>
    </w:p>
    <w:p w14:paraId="41DD3544" w14:textId="1D03D7D2" w:rsidR="005F24AF" w:rsidRPr="005F24AF" w:rsidRDefault="00D8094A" w:rsidP="00D8094A">
      <w:pPr>
        <w:rPr>
          <w:rFonts w:asciiTheme="majorBidi" w:hAnsiTheme="majorBidi" w:cstheme="majorBidi"/>
        </w:rPr>
      </w:pPr>
      <w:r w:rsidRPr="00B87979">
        <w:rPr>
          <w:rFonts w:asciiTheme="majorBidi" w:hAnsiTheme="majorBidi" w:cstheme="majorBidi"/>
        </w:rPr>
        <w:t>4.</w:t>
      </w:r>
      <w:r w:rsidR="005F24AF" w:rsidRPr="005F24AF">
        <w:rPr>
          <w:rFonts w:asciiTheme="majorBidi" w:hAnsiTheme="majorBidi" w:cstheme="majorBidi"/>
        </w:rPr>
        <w:t>Employee Training: Employees undergo training on HIPAA standards to handle sensitive data securely and mitigate risks like phishing.</w:t>
      </w:r>
    </w:p>
    <w:p w14:paraId="7A071E57" w14:textId="77777777" w:rsidR="005F24AF" w:rsidRPr="00B87979" w:rsidRDefault="005F24AF" w:rsidP="00216634">
      <w:pPr>
        <w:rPr>
          <w:rFonts w:asciiTheme="majorBidi" w:hAnsiTheme="majorBidi" w:cstheme="majorBidi"/>
        </w:rPr>
      </w:pPr>
    </w:p>
    <w:p w14:paraId="559240A3" w14:textId="77777777" w:rsidR="00AF53AD" w:rsidRPr="00B87979" w:rsidRDefault="00AF53AD" w:rsidP="00216634">
      <w:pPr>
        <w:rPr>
          <w:rFonts w:asciiTheme="majorBidi" w:hAnsiTheme="majorBidi" w:cstheme="majorBidi"/>
        </w:rPr>
      </w:pPr>
    </w:p>
    <w:p w14:paraId="13EE6F83" w14:textId="33408CF2" w:rsidR="00AF53AD" w:rsidRPr="00AF53AD" w:rsidRDefault="00AF53AD" w:rsidP="00AF53AD">
      <w:pPr>
        <w:rPr>
          <w:rFonts w:asciiTheme="majorBidi" w:hAnsiTheme="majorBidi" w:cstheme="majorBidi"/>
        </w:rPr>
      </w:pPr>
      <w:r w:rsidRPr="00AF53AD">
        <w:rPr>
          <w:rFonts w:asciiTheme="majorBidi" w:hAnsiTheme="majorBidi" w:cstheme="majorBidi"/>
        </w:rPr>
        <w:t>GDPR</w:t>
      </w:r>
    </w:p>
    <w:p w14:paraId="3D38AA9D" w14:textId="77777777" w:rsidR="00AF53AD" w:rsidRPr="00AF53AD" w:rsidRDefault="00AF53AD" w:rsidP="000D2969">
      <w:pPr>
        <w:rPr>
          <w:rFonts w:asciiTheme="majorBidi" w:hAnsiTheme="majorBidi" w:cstheme="majorBidi"/>
        </w:rPr>
      </w:pPr>
      <w:r w:rsidRPr="00AF53AD">
        <w:rPr>
          <w:rFonts w:asciiTheme="majorBidi" w:hAnsiTheme="majorBidi" w:cstheme="majorBidi"/>
        </w:rPr>
        <w:t>What is GDPR?</w:t>
      </w:r>
    </w:p>
    <w:p w14:paraId="41F62173" w14:textId="77777777" w:rsidR="00AF53AD" w:rsidRPr="00AF53AD" w:rsidRDefault="00AF53AD" w:rsidP="000D2969">
      <w:pPr>
        <w:rPr>
          <w:rFonts w:asciiTheme="majorBidi" w:hAnsiTheme="majorBidi" w:cstheme="majorBidi"/>
        </w:rPr>
      </w:pPr>
      <w:r w:rsidRPr="00AF53AD">
        <w:rPr>
          <w:rFonts w:asciiTheme="majorBidi" w:hAnsiTheme="majorBidi" w:cstheme="majorBidi"/>
        </w:rPr>
        <w:t>GDPR is an EU regulation, enforceable since May 2018, designed to protect the personal data of individuals within the EU. It applies to any organization processing personal data of individuals within the European Economic Area (EEA), regardless of the organization’s location.</w:t>
      </w:r>
    </w:p>
    <w:p w14:paraId="1A6E1F82" w14:textId="77777777" w:rsidR="00AF53AD" w:rsidRPr="00AF53AD" w:rsidRDefault="00AF53AD" w:rsidP="000D2969">
      <w:pPr>
        <w:rPr>
          <w:rFonts w:asciiTheme="majorBidi" w:hAnsiTheme="majorBidi" w:cstheme="majorBidi"/>
        </w:rPr>
      </w:pPr>
      <w:r w:rsidRPr="00AF53AD">
        <w:rPr>
          <w:rFonts w:asciiTheme="majorBidi" w:hAnsiTheme="majorBidi" w:cstheme="majorBidi"/>
        </w:rPr>
        <w:t xml:space="preserve">Impact on </w:t>
      </w:r>
      <w:proofErr w:type="spellStart"/>
      <w:r w:rsidRPr="00AF53AD">
        <w:rPr>
          <w:rFonts w:asciiTheme="majorBidi" w:hAnsiTheme="majorBidi" w:cstheme="majorBidi"/>
        </w:rPr>
        <w:t>Sofix</w:t>
      </w:r>
      <w:proofErr w:type="spellEnd"/>
      <w:r w:rsidRPr="00AF53AD">
        <w:rPr>
          <w:rFonts w:asciiTheme="majorBidi" w:hAnsiTheme="majorBidi" w:cstheme="majorBidi"/>
        </w:rPr>
        <w:t xml:space="preserve"> Company</w:t>
      </w:r>
    </w:p>
    <w:p w14:paraId="0DBB72D4" w14:textId="77777777" w:rsidR="00AF53AD" w:rsidRPr="00AF53AD" w:rsidRDefault="00AF53AD" w:rsidP="000D2969">
      <w:pPr>
        <w:rPr>
          <w:rFonts w:asciiTheme="majorBidi" w:hAnsiTheme="majorBidi" w:cstheme="majorBidi"/>
        </w:rPr>
      </w:pPr>
      <w:proofErr w:type="spellStart"/>
      <w:r w:rsidRPr="00AF53AD">
        <w:rPr>
          <w:rFonts w:asciiTheme="majorBidi" w:hAnsiTheme="majorBidi" w:cstheme="majorBidi"/>
        </w:rPr>
        <w:t>Sofix</w:t>
      </w:r>
      <w:proofErr w:type="spellEnd"/>
      <w:r w:rsidRPr="00AF53AD">
        <w:rPr>
          <w:rFonts w:asciiTheme="majorBidi" w:hAnsiTheme="majorBidi" w:cstheme="majorBidi"/>
        </w:rPr>
        <w:t>, with EU clients, must comply with GDPR by implementing appropriate technical and organizational measures to protect personal data. Non-compliance can lead to severe penalties, including fines up to €20 million or 4% of the company's annual global turnover.</w:t>
      </w:r>
    </w:p>
    <w:p w14:paraId="6B30F61F" w14:textId="77777777" w:rsidR="00AF53AD" w:rsidRPr="00AF53AD" w:rsidRDefault="00AF53AD" w:rsidP="000D2969">
      <w:pPr>
        <w:rPr>
          <w:rFonts w:asciiTheme="majorBidi" w:hAnsiTheme="majorBidi" w:cstheme="majorBidi"/>
        </w:rPr>
      </w:pPr>
      <w:r w:rsidRPr="00AF53AD">
        <w:rPr>
          <w:rFonts w:asciiTheme="majorBidi" w:hAnsiTheme="majorBidi" w:cstheme="majorBidi"/>
        </w:rPr>
        <w:t>Procedures Implemented to Achieve GDPR Compliance:</w:t>
      </w:r>
    </w:p>
    <w:p w14:paraId="505EEB90" w14:textId="132790A5" w:rsidR="00AF53AD" w:rsidRPr="00AF53AD" w:rsidRDefault="000D2969" w:rsidP="000D2969">
      <w:pPr>
        <w:rPr>
          <w:rFonts w:asciiTheme="majorBidi" w:hAnsiTheme="majorBidi" w:cstheme="majorBidi"/>
        </w:rPr>
      </w:pPr>
      <w:r w:rsidRPr="00B87979">
        <w:rPr>
          <w:rFonts w:asciiTheme="majorBidi" w:hAnsiTheme="majorBidi" w:cstheme="majorBidi"/>
        </w:rPr>
        <w:t>1.</w:t>
      </w:r>
      <w:r w:rsidR="00AF53AD" w:rsidRPr="00AF53AD">
        <w:rPr>
          <w:rFonts w:asciiTheme="majorBidi" w:hAnsiTheme="majorBidi" w:cstheme="majorBidi"/>
        </w:rPr>
        <w:t xml:space="preserve">Data Minimization: </w:t>
      </w:r>
      <w:proofErr w:type="spellStart"/>
      <w:r w:rsidR="00AF53AD" w:rsidRPr="00AF53AD">
        <w:rPr>
          <w:rFonts w:asciiTheme="majorBidi" w:hAnsiTheme="majorBidi" w:cstheme="majorBidi"/>
        </w:rPr>
        <w:t>Sofix</w:t>
      </w:r>
      <w:proofErr w:type="spellEnd"/>
      <w:r w:rsidR="00AF53AD" w:rsidRPr="00AF53AD">
        <w:rPr>
          <w:rFonts w:asciiTheme="majorBidi" w:hAnsiTheme="majorBidi" w:cstheme="majorBidi"/>
        </w:rPr>
        <w:t xml:space="preserve"> </w:t>
      </w:r>
      <w:r w:rsidR="00821125" w:rsidRPr="00B87979">
        <w:rPr>
          <w:rFonts w:asciiTheme="majorBidi" w:hAnsiTheme="majorBidi" w:cstheme="majorBidi"/>
        </w:rPr>
        <w:t xml:space="preserve">should </w:t>
      </w:r>
      <w:r w:rsidR="00AF53AD" w:rsidRPr="00AF53AD">
        <w:rPr>
          <w:rFonts w:asciiTheme="majorBidi" w:hAnsiTheme="majorBidi" w:cstheme="majorBidi"/>
        </w:rPr>
        <w:t>collect only the necessary personal data required for operations, limiting exposure to sensitive information.</w:t>
      </w:r>
    </w:p>
    <w:p w14:paraId="647FC728" w14:textId="338C3A8E" w:rsidR="00AF53AD" w:rsidRPr="00AF53AD" w:rsidRDefault="000D2969" w:rsidP="000D2969">
      <w:pPr>
        <w:rPr>
          <w:rFonts w:asciiTheme="majorBidi" w:hAnsiTheme="majorBidi" w:cstheme="majorBidi"/>
        </w:rPr>
      </w:pPr>
      <w:r w:rsidRPr="00B87979">
        <w:rPr>
          <w:rFonts w:asciiTheme="majorBidi" w:hAnsiTheme="majorBidi" w:cstheme="majorBidi"/>
        </w:rPr>
        <w:t>2.</w:t>
      </w:r>
      <w:r w:rsidR="00AF53AD" w:rsidRPr="00AF53AD">
        <w:rPr>
          <w:rFonts w:asciiTheme="majorBidi" w:hAnsiTheme="majorBidi" w:cstheme="majorBidi"/>
        </w:rPr>
        <w:t>Encryption: Customer data, including payment information, is encrypted during transmission and stored securely, preventing unauthorized access.</w:t>
      </w:r>
    </w:p>
    <w:p w14:paraId="15082D30" w14:textId="6D5AD838" w:rsidR="00AF53AD" w:rsidRPr="00AF53AD" w:rsidRDefault="000D2969" w:rsidP="000D2969">
      <w:pPr>
        <w:rPr>
          <w:rFonts w:asciiTheme="majorBidi" w:hAnsiTheme="majorBidi" w:cstheme="majorBidi"/>
        </w:rPr>
      </w:pPr>
      <w:r w:rsidRPr="00B87979">
        <w:rPr>
          <w:rFonts w:asciiTheme="majorBidi" w:hAnsiTheme="majorBidi" w:cstheme="majorBidi"/>
        </w:rPr>
        <w:t>3.</w:t>
      </w:r>
      <w:r w:rsidR="00AF53AD" w:rsidRPr="00AF53AD">
        <w:rPr>
          <w:rFonts w:asciiTheme="majorBidi" w:hAnsiTheme="majorBidi" w:cstheme="majorBidi"/>
        </w:rPr>
        <w:t xml:space="preserve">Data Breach Notification: </w:t>
      </w:r>
      <w:proofErr w:type="spellStart"/>
      <w:r w:rsidR="00AF53AD" w:rsidRPr="00AF53AD">
        <w:rPr>
          <w:rFonts w:asciiTheme="majorBidi" w:hAnsiTheme="majorBidi" w:cstheme="majorBidi"/>
        </w:rPr>
        <w:t>Sofix</w:t>
      </w:r>
      <w:proofErr w:type="spellEnd"/>
      <w:r w:rsidR="00AF53AD" w:rsidRPr="00AF53AD">
        <w:rPr>
          <w:rFonts w:asciiTheme="majorBidi" w:hAnsiTheme="majorBidi" w:cstheme="majorBidi"/>
        </w:rPr>
        <w:t xml:space="preserve"> </w:t>
      </w:r>
      <w:r w:rsidR="00E65176" w:rsidRPr="00B87979">
        <w:rPr>
          <w:rFonts w:asciiTheme="majorBidi" w:hAnsiTheme="majorBidi" w:cstheme="majorBidi"/>
        </w:rPr>
        <w:t xml:space="preserve">should </w:t>
      </w:r>
      <w:r w:rsidR="00821125" w:rsidRPr="00B87979">
        <w:rPr>
          <w:rFonts w:asciiTheme="majorBidi" w:hAnsiTheme="majorBidi" w:cstheme="majorBidi"/>
        </w:rPr>
        <w:t>have</w:t>
      </w:r>
      <w:r w:rsidR="00AF53AD" w:rsidRPr="00AF53AD">
        <w:rPr>
          <w:rFonts w:asciiTheme="majorBidi" w:hAnsiTheme="majorBidi" w:cstheme="majorBidi"/>
        </w:rPr>
        <w:t xml:space="preserve"> a protocol to notify relevant authorities within 72 hours in the event of a breach, as required by GDPR.</w:t>
      </w:r>
    </w:p>
    <w:p w14:paraId="75BA543D" w14:textId="35764A45" w:rsidR="00AF53AD" w:rsidRPr="00AF53AD" w:rsidRDefault="000D2969" w:rsidP="000D2969">
      <w:pPr>
        <w:rPr>
          <w:rFonts w:asciiTheme="majorBidi" w:hAnsiTheme="majorBidi" w:cstheme="majorBidi"/>
        </w:rPr>
      </w:pPr>
      <w:r w:rsidRPr="00B87979">
        <w:rPr>
          <w:rFonts w:asciiTheme="majorBidi" w:hAnsiTheme="majorBidi" w:cstheme="majorBidi"/>
        </w:rPr>
        <w:t>4.</w:t>
      </w:r>
      <w:r w:rsidR="00AF53AD" w:rsidRPr="00AF53AD">
        <w:rPr>
          <w:rFonts w:asciiTheme="majorBidi" w:hAnsiTheme="majorBidi" w:cstheme="majorBidi"/>
        </w:rPr>
        <w:t>Data Subject Rights: EU customers can request data access, rectification, or erasure, ensuring their rights under GDPR are respected.</w:t>
      </w:r>
    </w:p>
    <w:p w14:paraId="083EA525" w14:textId="091409BE" w:rsidR="00AF53AD" w:rsidRPr="00AF53AD" w:rsidRDefault="000D2969" w:rsidP="000D2969">
      <w:pPr>
        <w:rPr>
          <w:rFonts w:asciiTheme="majorBidi" w:hAnsiTheme="majorBidi" w:cstheme="majorBidi"/>
        </w:rPr>
      </w:pPr>
      <w:r w:rsidRPr="00B87979">
        <w:rPr>
          <w:rFonts w:asciiTheme="majorBidi" w:hAnsiTheme="majorBidi" w:cstheme="majorBidi"/>
        </w:rPr>
        <w:t>5.</w:t>
      </w:r>
      <w:r w:rsidR="00AF53AD" w:rsidRPr="00AF53AD">
        <w:rPr>
          <w:rFonts w:asciiTheme="majorBidi" w:hAnsiTheme="majorBidi" w:cstheme="majorBidi"/>
        </w:rPr>
        <w:t xml:space="preserve">Third-party Vendor Compliance: External vendors used by </w:t>
      </w:r>
      <w:proofErr w:type="spellStart"/>
      <w:r w:rsidR="00AF53AD" w:rsidRPr="00AF53AD">
        <w:rPr>
          <w:rFonts w:asciiTheme="majorBidi" w:hAnsiTheme="majorBidi" w:cstheme="majorBidi"/>
        </w:rPr>
        <w:t>Sofix</w:t>
      </w:r>
      <w:proofErr w:type="spellEnd"/>
      <w:r w:rsidR="00AF53AD" w:rsidRPr="00AF53AD">
        <w:rPr>
          <w:rFonts w:asciiTheme="majorBidi" w:hAnsiTheme="majorBidi" w:cstheme="majorBidi"/>
        </w:rPr>
        <w:t xml:space="preserve"> must also comply with GDPR, ensuring protection throughout data processing stages.</w:t>
      </w:r>
    </w:p>
    <w:p w14:paraId="6CA1CE71" w14:textId="77777777" w:rsidR="00AF53AD" w:rsidRPr="00B87979" w:rsidRDefault="00AF53AD" w:rsidP="00216634">
      <w:pPr>
        <w:rPr>
          <w:rFonts w:asciiTheme="majorBidi" w:hAnsiTheme="majorBidi" w:cstheme="majorBidi"/>
        </w:rPr>
      </w:pPr>
    </w:p>
    <w:p w14:paraId="7C06204C" w14:textId="77777777" w:rsidR="00AF53AD" w:rsidRPr="00B87979" w:rsidRDefault="00AF53AD" w:rsidP="00216634">
      <w:pPr>
        <w:rPr>
          <w:rFonts w:asciiTheme="majorBidi" w:hAnsiTheme="majorBidi" w:cstheme="majorBidi"/>
        </w:rPr>
      </w:pPr>
    </w:p>
    <w:p w14:paraId="5631B95E" w14:textId="77777777" w:rsidR="00AF53AD" w:rsidRPr="00AF53AD" w:rsidRDefault="00AF53AD" w:rsidP="00AF53AD">
      <w:pPr>
        <w:rPr>
          <w:rFonts w:asciiTheme="majorBidi" w:hAnsiTheme="majorBidi" w:cstheme="majorBidi"/>
        </w:rPr>
      </w:pPr>
      <w:r w:rsidRPr="00AF53AD">
        <w:rPr>
          <w:rFonts w:asciiTheme="majorBidi" w:hAnsiTheme="majorBidi" w:cstheme="majorBidi"/>
        </w:rPr>
        <w:t>What Must Be Done?</w:t>
      </w:r>
    </w:p>
    <w:p w14:paraId="4CA12955" w14:textId="77777777" w:rsidR="00AF53AD" w:rsidRPr="00AF53AD" w:rsidRDefault="00AF53AD" w:rsidP="00AF53AD">
      <w:pPr>
        <w:rPr>
          <w:rFonts w:asciiTheme="majorBidi" w:hAnsiTheme="majorBidi" w:cstheme="majorBidi"/>
        </w:rPr>
      </w:pPr>
      <w:r w:rsidRPr="00AF53AD">
        <w:rPr>
          <w:rFonts w:asciiTheme="majorBidi" w:hAnsiTheme="majorBidi" w:cstheme="majorBidi"/>
        </w:rPr>
        <w:lastRenderedPageBreak/>
        <w:t xml:space="preserve">To ensure GDPR compliance, </w:t>
      </w:r>
      <w:proofErr w:type="spellStart"/>
      <w:r w:rsidRPr="00AF53AD">
        <w:rPr>
          <w:rFonts w:asciiTheme="majorBidi" w:hAnsiTheme="majorBidi" w:cstheme="majorBidi"/>
        </w:rPr>
        <w:t>Sofix</w:t>
      </w:r>
      <w:proofErr w:type="spellEnd"/>
      <w:r w:rsidRPr="00AF53AD">
        <w:rPr>
          <w:rFonts w:asciiTheme="majorBidi" w:hAnsiTheme="majorBidi" w:cstheme="majorBidi"/>
        </w:rPr>
        <w:t xml:space="preserve"> must implement the following measures:</w:t>
      </w:r>
    </w:p>
    <w:p w14:paraId="5DBB8814" w14:textId="78B436EF" w:rsidR="00AF53AD" w:rsidRPr="00AF53AD" w:rsidRDefault="002A10F3" w:rsidP="002A10F3">
      <w:pPr>
        <w:rPr>
          <w:rFonts w:asciiTheme="majorBidi" w:hAnsiTheme="majorBidi" w:cstheme="majorBidi"/>
        </w:rPr>
      </w:pPr>
      <w:r w:rsidRPr="00B87979">
        <w:rPr>
          <w:rFonts w:asciiTheme="majorBidi" w:hAnsiTheme="majorBidi" w:cstheme="majorBidi"/>
        </w:rPr>
        <w:t>1.</w:t>
      </w:r>
      <w:r w:rsidR="00AF53AD" w:rsidRPr="00AF53AD">
        <w:rPr>
          <w:rFonts w:asciiTheme="majorBidi" w:hAnsiTheme="majorBidi" w:cstheme="majorBidi"/>
        </w:rPr>
        <w:t>Technical and Organizational Measures:</w:t>
      </w:r>
    </w:p>
    <w:p w14:paraId="7E605E2C" w14:textId="77777777" w:rsidR="00AF53AD" w:rsidRPr="00AF53AD" w:rsidRDefault="00AF53AD" w:rsidP="002A10F3">
      <w:pPr>
        <w:rPr>
          <w:rFonts w:asciiTheme="majorBidi" w:hAnsiTheme="majorBidi" w:cstheme="majorBidi"/>
        </w:rPr>
      </w:pPr>
      <w:r w:rsidRPr="00AF53AD">
        <w:rPr>
          <w:rFonts w:asciiTheme="majorBidi" w:hAnsiTheme="majorBidi" w:cstheme="majorBidi"/>
        </w:rPr>
        <w:t>Controllers and processors of personal data must implement appropriate technical and organizational measures to enforce data protection principles. This includes safeguarding data during processing and designing systems with privacy in mind.</w:t>
      </w:r>
    </w:p>
    <w:p w14:paraId="5209C84D" w14:textId="76495856" w:rsidR="00AF53AD" w:rsidRPr="00AF53AD" w:rsidRDefault="002A10F3" w:rsidP="002A10F3">
      <w:pPr>
        <w:rPr>
          <w:rFonts w:asciiTheme="majorBidi" w:hAnsiTheme="majorBidi" w:cstheme="majorBidi"/>
        </w:rPr>
      </w:pPr>
      <w:r w:rsidRPr="00B87979">
        <w:rPr>
          <w:rFonts w:asciiTheme="majorBidi" w:hAnsiTheme="majorBidi" w:cstheme="majorBidi"/>
        </w:rPr>
        <w:t>2.</w:t>
      </w:r>
      <w:r w:rsidR="00AF53AD" w:rsidRPr="00AF53AD">
        <w:rPr>
          <w:rFonts w:asciiTheme="majorBidi" w:hAnsiTheme="majorBidi" w:cstheme="majorBidi"/>
        </w:rPr>
        <w:t>Pseudonymization and Anonymization:</w:t>
      </w:r>
    </w:p>
    <w:p w14:paraId="5C5617CC" w14:textId="77777777" w:rsidR="00AF53AD" w:rsidRPr="00AF53AD" w:rsidRDefault="00AF53AD" w:rsidP="002A10F3">
      <w:pPr>
        <w:rPr>
          <w:rFonts w:asciiTheme="majorBidi" w:hAnsiTheme="majorBidi" w:cstheme="majorBidi"/>
        </w:rPr>
      </w:pPr>
      <w:r w:rsidRPr="00AF53AD">
        <w:rPr>
          <w:rFonts w:asciiTheme="majorBidi" w:hAnsiTheme="majorBidi" w:cstheme="majorBidi"/>
        </w:rPr>
        <w:t>Processes handling personal data must protect it through pseudonymization or anonymization, ensuring that datasets cannot be used to identify individuals.</w:t>
      </w:r>
    </w:p>
    <w:p w14:paraId="6DDBE78A" w14:textId="2ADBFA54" w:rsidR="00AF53AD" w:rsidRPr="00AF53AD" w:rsidRDefault="002A10F3" w:rsidP="002A10F3">
      <w:pPr>
        <w:rPr>
          <w:rFonts w:asciiTheme="majorBidi" w:hAnsiTheme="majorBidi" w:cstheme="majorBidi"/>
        </w:rPr>
      </w:pPr>
      <w:r w:rsidRPr="00B87979">
        <w:rPr>
          <w:rFonts w:asciiTheme="majorBidi" w:hAnsiTheme="majorBidi" w:cstheme="majorBidi"/>
        </w:rPr>
        <w:t>3.</w:t>
      </w:r>
      <w:r w:rsidR="00AF53AD" w:rsidRPr="00AF53AD">
        <w:rPr>
          <w:rFonts w:asciiTheme="majorBidi" w:hAnsiTheme="majorBidi" w:cstheme="majorBidi"/>
        </w:rPr>
        <w:t>Privacy by Design:</w:t>
      </w:r>
    </w:p>
    <w:p w14:paraId="284E91B2" w14:textId="77777777" w:rsidR="00AF53AD" w:rsidRPr="00AF53AD" w:rsidRDefault="00AF53AD" w:rsidP="002A10F3">
      <w:pPr>
        <w:rPr>
          <w:rFonts w:asciiTheme="majorBidi" w:hAnsiTheme="majorBidi" w:cstheme="majorBidi"/>
        </w:rPr>
      </w:pPr>
      <w:r w:rsidRPr="00AF53AD">
        <w:rPr>
          <w:rFonts w:asciiTheme="majorBidi" w:hAnsiTheme="majorBidi" w:cstheme="majorBidi"/>
        </w:rPr>
        <w:t xml:space="preserve">Systems must be designed with the highest possible privacy settings by default. Datasets should not be publicly available unless </w:t>
      </w:r>
      <w:proofErr w:type="gramStart"/>
      <w:r w:rsidRPr="00AF53AD">
        <w:rPr>
          <w:rFonts w:asciiTheme="majorBidi" w:hAnsiTheme="majorBidi" w:cstheme="majorBidi"/>
        </w:rPr>
        <w:t>absolutely necessary</w:t>
      </w:r>
      <w:proofErr w:type="gramEnd"/>
      <w:r w:rsidRPr="00AF53AD">
        <w:rPr>
          <w:rFonts w:asciiTheme="majorBidi" w:hAnsiTheme="majorBidi" w:cstheme="majorBidi"/>
        </w:rPr>
        <w:t>, and personal data should only be processed under one of the six lawful bases specified by GDPR:</w:t>
      </w:r>
    </w:p>
    <w:p w14:paraId="6938172E" w14:textId="77777777" w:rsidR="00AF53AD" w:rsidRPr="00AF53AD" w:rsidRDefault="00AF53AD" w:rsidP="002A10F3">
      <w:pPr>
        <w:rPr>
          <w:rFonts w:asciiTheme="majorBidi" w:hAnsiTheme="majorBidi" w:cstheme="majorBidi"/>
        </w:rPr>
      </w:pPr>
      <w:r w:rsidRPr="00AF53AD">
        <w:rPr>
          <w:rFonts w:asciiTheme="majorBidi" w:hAnsiTheme="majorBidi" w:cstheme="majorBidi"/>
        </w:rPr>
        <w:t>Consent (revocable at any time)</w:t>
      </w:r>
    </w:p>
    <w:p w14:paraId="27DE1E6C" w14:textId="77777777" w:rsidR="00AF53AD" w:rsidRPr="00AF53AD" w:rsidRDefault="00AF53AD" w:rsidP="002A10F3">
      <w:pPr>
        <w:rPr>
          <w:rFonts w:asciiTheme="majorBidi" w:hAnsiTheme="majorBidi" w:cstheme="majorBidi"/>
        </w:rPr>
      </w:pPr>
      <w:r w:rsidRPr="00AF53AD">
        <w:rPr>
          <w:rFonts w:asciiTheme="majorBidi" w:hAnsiTheme="majorBidi" w:cstheme="majorBidi"/>
        </w:rPr>
        <w:t>Performance of a contract</w:t>
      </w:r>
    </w:p>
    <w:p w14:paraId="0F41DF7E" w14:textId="77777777" w:rsidR="00AF53AD" w:rsidRPr="00AF53AD" w:rsidRDefault="00AF53AD" w:rsidP="002A10F3">
      <w:pPr>
        <w:rPr>
          <w:rFonts w:asciiTheme="majorBidi" w:hAnsiTheme="majorBidi" w:cstheme="majorBidi"/>
        </w:rPr>
      </w:pPr>
      <w:r w:rsidRPr="00AF53AD">
        <w:rPr>
          <w:rFonts w:asciiTheme="majorBidi" w:hAnsiTheme="majorBidi" w:cstheme="majorBidi"/>
        </w:rPr>
        <w:t>Legitimate interest</w:t>
      </w:r>
    </w:p>
    <w:p w14:paraId="6D279879" w14:textId="77777777" w:rsidR="00AF53AD" w:rsidRPr="00AF53AD" w:rsidRDefault="00AF53AD" w:rsidP="002A10F3">
      <w:pPr>
        <w:rPr>
          <w:rFonts w:asciiTheme="majorBidi" w:hAnsiTheme="majorBidi" w:cstheme="majorBidi"/>
        </w:rPr>
      </w:pPr>
      <w:r w:rsidRPr="00AF53AD">
        <w:rPr>
          <w:rFonts w:asciiTheme="majorBidi" w:hAnsiTheme="majorBidi" w:cstheme="majorBidi"/>
        </w:rPr>
        <w:t>Vital interest</w:t>
      </w:r>
    </w:p>
    <w:p w14:paraId="23114089" w14:textId="77777777" w:rsidR="00AF53AD" w:rsidRPr="00AF53AD" w:rsidRDefault="00AF53AD" w:rsidP="002A10F3">
      <w:pPr>
        <w:rPr>
          <w:rFonts w:asciiTheme="majorBidi" w:hAnsiTheme="majorBidi" w:cstheme="majorBidi"/>
        </w:rPr>
      </w:pPr>
      <w:r w:rsidRPr="00AF53AD">
        <w:rPr>
          <w:rFonts w:asciiTheme="majorBidi" w:hAnsiTheme="majorBidi" w:cstheme="majorBidi"/>
        </w:rPr>
        <w:t>Legal requirement</w:t>
      </w:r>
    </w:p>
    <w:p w14:paraId="67E594DE" w14:textId="77777777" w:rsidR="00AF53AD" w:rsidRPr="00B87979" w:rsidRDefault="00AF53AD" w:rsidP="002A10F3">
      <w:pPr>
        <w:rPr>
          <w:rFonts w:asciiTheme="majorBidi" w:hAnsiTheme="majorBidi" w:cstheme="majorBidi"/>
        </w:rPr>
      </w:pPr>
      <w:r w:rsidRPr="00AF53AD">
        <w:rPr>
          <w:rFonts w:asciiTheme="majorBidi" w:hAnsiTheme="majorBidi" w:cstheme="majorBidi"/>
        </w:rPr>
        <w:t>Public interest</w:t>
      </w:r>
    </w:p>
    <w:p w14:paraId="5FCD3510" w14:textId="77777777" w:rsidR="002A10F3" w:rsidRPr="00AF53AD" w:rsidRDefault="002A10F3" w:rsidP="002A10F3">
      <w:pPr>
        <w:rPr>
          <w:rFonts w:asciiTheme="majorBidi" w:hAnsiTheme="majorBidi" w:cstheme="majorBidi"/>
        </w:rPr>
      </w:pPr>
    </w:p>
    <w:p w14:paraId="6D8D0554" w14:textId="77777777" w:rsidR="00AF53AD" w:rsidRPr="00AF53AD" w:rsidRDefault="00AF53AD" w:rsidP="00AF53AD">
      <w:pPr>
        <w:rPr>
          <w:rFonts w:asciiTheme="majorBidi" w:hAnsiTheme="majorBidi" w:cstheme="majorBidi"/>
        </w:rPr>
      </w:pPr>
      <w:r w:rsidRPr="00AF53AD">
        <w:rPr>
          <w:rFonts w:asciiTheme="majorBidi" w:hAnsiTheme="majorBidi" w:cstheme="majorBidi"/>
        </w:rPr>
        <w:t>Other Requirements</w:t>
      </w:r>
    </w:p>
    <w:p w14:paraId="56124AF2" w14:textId="77777777" w:rsidR="00AF53AD" w:rsidRPr="00AF53AD" w:rsidRDefault="00AF53AD" w:rsidP="00AF53AD">
      <w:pPr>
        <w:rPr>
          <w:rFonts w:asciiTheme="majorBidi" w:hAnsiTheme="majorBidi" w:cstheme="majorBidi"/>
        </w:rPr>
      </w:pPr>
      <w:r w:rsidRPr="00AF53AD">
        <w:rPr>
          <w:rFonts w:asciiTheme="majorBidi" w:hAnsiTheme="majorBidi" w:cstheme="majorBidi"/>
        </w:rPr>
        <w:t xml:space="preserve">In addition to the technical and organizational measures, GDPR mandates several other requirements that </w:t>
      </w:r>
      <w:proofErr w:type="spellStart"/>
      <w:r w:rsidRPr="00AF53AD">
        <w:rPr>
          <w:rFonts w:asciiTheme="majorBidi" w:hAnsiTheme="majorBidi" w:cstheme="majorBidi"/>
        </w:rPr>
        <w:t>Sofix</w:t>
      </w:r>
      <w:proofErr w:type="spellEnd"/>
      <w:r w:rsidRPr="00AF53AD">
        <w:rPr>
          <w:rFonts w:asciiTheme="majorBidi" w:hAnsiTheme="majorBidi" w:cstheme="majorBidi"/>
        </w:rPr>
        <w:t xml:space="preserve"> must adhere to:</w:t>
      </w:r>
    </w:p>
    <w:p w14:paraId="16D20141" w14:textId="1A8BD37E" w:rsidR="00AF53AD" w:rsidRPr="00AF53AD" w:rsidRDefault="00506781" w:rsidP="00506781">
      <w:pPr>
        <w:ind w:left="720"/>
        <w:rPr>
          <w:rFonts w:asciiTheme="majorBidi" w:hAnsiTheme="majorBidi" w:cstheme="majorBidi"/>
        </w:rPr>
      </w:pPr>
      <w:r w:rsidRPr="00B87979">
        <w:rPr>
          <w:rFonts w:asciiTheme="majorBidi" w:hAnsiTheme="majorBidi" w:cstheme="majorBidi"/>
        </w:rPr>
        <w:t>1.</w:t>
      </w:r>
      <w:r w:rsidR="00AF53AD" w:rsidRPr="00AF53AD">
        <w:rPr>
          <w:rFonts w:asciiTheme="majorBidi" w:hAnsiTheme="majorBidi" w:cstheme="majorBidi"/>
        </w:rPr>
        <w:t>Disclosure of Data Collection:</w:t>
      </w:r>
    </w:p>
    <w:p w14:paraId="1186DE34" w14:textId="77777777" w:rsidR="00AF53AD" w:rsidRPr="00AF53AD" w:rsidRDefault="00AF53AD" w:rsidP="00506781">
      <w:pPr>
        <w:ind w:left="1440"/>
        <w:rPr>
          <w:rFonts w:asciiTheme="majorBidi" w:hAnsiTheme="majorBidi" w:cstheme="majorBidi"/>
        </w:rPr>
      </w:pPr>
      <w:proofErr w:type="spellStart"/>
      <w:r w:rsidRPr="00AF53AD">
        <w:rPr>
          <w:rFonts w:asciiTheme="majorBidi" w:hAnsiTheme="majorBidi" w:cstheme="majorBidi"/>
        </w:rPr>
        <w:t>Sofix</w:t>
      </w:r>
      <w:proofErr w:type="spellEnd"/>
      <w:r w:rsidRPr="00AF53AD">
        <w:rPr>
          <w:rFonts w:asciiTheme="majorBidi" w:hAnsiTheme="majorBidi" w:cstheme="majorBidi"/>
        </w:rPr>
        <w:t xml:space="preserve"> must disclose any data collection practices, clearly stating the lawful basis and purpose for data collection and processing.</w:t>
      </w:r>
    </w:p>
    <w:p w14:paraId="7E071E38" w14:textId="6C9A2248" w:rsidR="00AF53AD" w:rsidRPr="00AF53AD" w:rsidRDefault="00506781" w:rsidP="00506781">
      <w:pPr>
        <w:ind w:left="720"/>
        <w:rPr>
          <w:rFonts w:asciiTheme="majorBidi" w:hAnsiTheme="majorBidi" w:cstheme="majorBidi"/>
        </w:rPr>
      </w:pPr>
      <w:r w:rsidRPr="00B87979">
        <w:rPr>
          <w:rFonts w:asciiTheme="majorBidi" w:hAnsiTheme="majorBidi" w:cstheme="majorBidi"/>
        </w:rPr>
        <w:t>2.</w:t>
      </w:r>
      <w:r w:rsidR="00AF53AD" w:rsidRPr="00AF53AD">
        <w:rPr>
          <w:rFonts w:asciiTheme="majorBidi" w:hAnsiTheme="majorBidi" w:cstheme="majorBidi"/>
        </w:rPr>
        <w:t>Data Retention and Sharing:</w:t>
      </w:r>
    </w:p>
    <w:p w14:paraId="721F466C" w14:textId="77777777" w:rsidR="00AF53AD" w:rsidRPr="00AF53AD" w:rsidRDefault="00AF53AD" w:rsidP="00506781">
      <w:pPr>
        <w:ind w:left="1440"/>
        <w:rPr>
          <w:rFonts w:asciiTheme="majorBidi" w:hAnsiTheme="majorBidi" w:cstheme="majorBidi"/>
        </w:rPr>
      </w:pPr>
      <w:r w:rsidRPr="00AF53AD">
        <w:rPr>
          <w:rFonts w:asciiTheme="majorBidi" w:hAnsiTheme="majorBidi" w:cstheme="majorBidi"/>
        </w:rPr>
        <w:t>The data retention period must be defined, and any sharing of data with third parties or organizations outside the EEA must be explicitly stated.</w:t>
      </w:r>
    </w:p>
    <w:p w14:paraId="34DD95A5" w14:textId="41BBE981" w:rsidR="00AF53AD" w:rsidRPr="00AF53AD" w:rsidRDefault="00506781" w:rsidP="00506781">
      <w:pPr>
        <w:ind w:left="720"/>
        <w:rPr>
          <w:rFonts w:asciiTheme="majorBidi" w:hAnsiTheme="majorBidi" w:cstheme="majorBidi"/>
        </w:rPr>
      </w:pPr>
      <w:r w:rsidRPr="00B87979">
        <w:rPr>
          <w:rFonts w:asciiTheme="majorBidi" w:hAnsiTheme="majorBidi" w:cstheme="majorBidi"/>
        </w:rPr>
        <w:t>3.</w:t>
      </w:r>
      <w:r w:rsidR="00AF53AD" w:rsidRPr="00AF53AD">
        <w:rPr>
          <w:rFonts w:asciiTheme="majorBidi" w:hAnsiTheme="majorBidi" w:cstheme="majorBidi"/>
        </w:rPr>
        <w:t>Right to Data Portability:</w:t>
      </w:r>
    </w:p>
    <w:p w14:paraId="33C2B0E3" w14:textId="77777777" w:rsidR="00AF53AD" w:rsidRPr="00AF53AD" w:rsidRDefault="00AF53AD" w:rsidP="00506781">
      <w:pPr>
        <w:ind w:left="1440"/>
        <w:rPr>
          <w:rFonts w:asciiTheme="majorBidi" w:hAnsiTheme="majorBidi" w:cstheme="majorBidi"/>
        </w:rPr>
      </w:pPr>
      <w:r w:rsidRPr="00AF53AD">
        <w:rPr>
          <w:rFonts w:asciiTheme="majorBidi" w:hAnsiTheme="majorBidi" w:cstheme="majorBidi"/>
        </w:rPr>
        <w:lastRenderedPageBreak/>
        <w:t>Subjects have the right to request and receive a portable copy of their data in a common format.</w:t>
      </w:r>
    </w:p>
    <w:p w14:paraId="4F08B50D" w14:textId="3CD14508" w:rsidR="00AF53AD" w:rsidRPr="00AF53AD" w:rsidRDefault="00506781" w:rsidP="00506781">
      <w:pPr>
        <w:ind w:left="720"/>
        <w:rPr>
          <w:rFonts w:asciiTheme="majorBidi" w:hAnsiTheme="majorBidi" w:cstheme="majorBidi"/>
        </w:rPr>
      </w:pPr>
      <w:r w:rsidRPr="00B87979">
        <w:rPr>
          <w:rFonts w:asciiTheme="majorBidi" w:hAnsiTheme="majorBidi" w:cstheme="majorBidi"/>
        </w:rPr>
        <w:t>4.</w:t>
      </w:r>
      <w:r w:rsidR="00AF53AD" w:rsidRPr="00AF53AD">
        <w:rPr>
          <w:rFonts w:asciiTheme="majorBidi" w:hAnsiTheme="majorBidi" w:cstheme="majorBidi"/>
        </w:rPr>
        <w:t>Right to Be Forgotten:</w:t>
      </w:r>
    </w:p>
    <w:p w14:paraId="1C16A398" w14:textId="77777777" w:rsidR="00AF53AD" w:rsidRPr="00B87979" w:rsidRDefault="00AF53AD" w:rsidP="00506781">
      <w:pPr>
        <w:ind w:left="1440"/>
        <w:rPr>
          <w:rFonts w:asciiTheme="majorBidi" w:hAnsiTheme="majorBidi" w:cstheme="majorBidi"/>
        </w:rPr>
      </w:pPr>
      <w:r w:rsidRPr="00AF53AD">
        <w:rPr>
          <w:rFonts w:asciiTheme="majorBidi" w:hAnsiTheme="majorBidi" w:cstheme="majorBidi"/>
        </w:rPr>
        <w:t>Subjects also have the right to have their data erased under certain circumstances, known as the "right to be forgotten."</w:t>
      </w:r>
    </w:p>
    <w:p w14:paraId="5B2CF1D2" w14:textId="77777777" w:rsidR="003A021B" w:rsidRPr="00B87979" w:rsidRDefault="003A021B" w:rsidP="003A021B">
      <w:pPr>
        <w:rPr>
          <w:rFonts w:asciiTheme="majorBidi" w:hAnsiTheme="majorBidi" w:cstheme="majorBidi"/>
        </w:rPr>
      </w:pPr>
    </w:p>
    <w:p w14:paraId="24EEFFBC" w14:textId="77777777" w:rsidR="003A021B" w:rsidRPr="00AF53AD" w:rsidRDefault="003A021B" w:rsidP="003A021B">
      <w:pPr>
        <w:rPr>
          <w:rFonts w:asciiTheme="majorBidi" w:hAnsiTheme="majorBidi" w:cstheme="majorBidi"/>
        </w:rPr>
      </w:pPr>
    </w:p>
    <w:p w14:paraId="3BC6A75E" w14:textId="77777777" w:rsidR="00DB4DB0" w:rsidRPr="00DB4DB0" w:rsidRDefault="00DB4DB0" w:rsidP="00DB4DB0">
      <w:pPr>
        <w:rPr>
          <w:rFonts w:asciiTheme="majorBidi" w:hAnsiTheme="majorBidi" w:cstheme="majorBidi"/>
        </w:rPr>
      </w:pPr>
      <w:r w:rsidRPr="00DB4DB0">
        <w:rPr>
          <w:rFonts w:asciiTheme="majorBidi" w:hAnsiTheme="majorBidi" w:cstheme="majorBidi"/>
        </w:rPr>
        <w:t xml:space="preserve">Advanced Procedures Implemented by </w:t>
      </w:r>
      <w:proofErr w:type="spellStart"/>
      <w:r w:rsidRPr="00DB4DB0">
        <w:rPr>
          <w:rFonts w:asciiTheme="majorBidi" w:hAnsiTheme="majorBidi" w:cstheme="majorBidi"/>
        </w:rPr>
        <w:t>Sofix</w:t>
      </w:r>
      <w:proofErr w:type="spellEnd"/>
      <w:r w:rsidRPr="00DB4DB0">
        <w:rPr>
          <w:rFonts w:asciiTheme="majorBidi" w:hAnsiTheme="majorBidi" w:cstheme="majorBidi"/>
        </w:rPr>
        <w:t xml:space="preserve"> Company to Achieve HIPAA and GDPR Compliance</w:t>
      </w:r>
    </w:p>
    <w:p w14:paraId="4F0F9B37" w14:textId="1B1A2B04" w:rsidR="00DB4DB0" w:rsidRPr="00DB4DB0" w:rsidRDefault="00B91F7B" w:rsidP="00B91F7B">
      <w:pPr>
        <w:ind w:left="720"/>
        <w:rPr>
          <w:rFonts w:asciiTheme="majorBidi" w:hAnsiTheme="majorBidi" w:cstheme="majorBidi"/>
        </w:rPr>
      </w:pPr>
      <w:r w:rsidRPr="00B87979">
        <w:rPr>
          <w:rFonts w:asciiTheme="majorBidi" w:hAnsiTheme="majorBidi" w:cstheme="majorBidi"/>
        </w:rPr>
        <w:t>1.</w:t>
      </w:r>
      <w:r w:rsidR="00DB4DB0" w:rsidRPr="00DB4DB0">
        <w:rPr>
          <w:rFonts w:asciiTheme="majorBidi" w:hAnsiTheme="majorBidi" w:cstheme="majorBidi"/>
        </w:rPr>
        <w:t>Encryption and Cryptography Enhancements:</w:t>
      </w:r>
    </w:p>
    <w:p w14:paraId="24C26433" w14:textId="26E650C2" w:rsidR="00DB4DB0" w:rsidRPr="00DB4DB0" w:rsidRDefault="00DB4DB0" w:rsidP="00B91F7B">
      <w:pPr>
        <w:ind w:left="1440"/>
        <w:rPr>
          <w:rFonts w:asciiTheme="majorBidi" w:hAnsiTheme="majorBidi" w:cstheme="majorBidi"/>
        </w:rPr>
      </w:pPr>
      <w:proofErr w:type="spellStart"/>
      <w:r w:rsidRPr="00DB4DB0">
        <w:rPr>
          <w:rFonts w:asciiTheme="majorBidi" w:hAnsiTheme="majorBidi" w:cstheme="majorBidi"/>
        </w:rPr>
        <w:t>Sofix</w:t>
      </w:r>
      <w:proofErr w:type="spellEnd"/>
      <w:r w:rsidRPr="00DB4DB0">
        <w:rPr>
          <w:rFonts w:asciiTheme="majorBidi" w:hAnsiTheme="majorBidi" w:cstheme="majorBidi"/>
        </w:rPr>
        <w:t xml:space="preserve"> </w:t>
      </w:r>
      <w:r w:rsidR="00821125" w:rsidRPr="00B87979">
        <w:rPr>
          <w:rFonts w:asciiTheme="majorBidi" w:hAnsiTheme="majorBidi" w:cstheme="majorBidi"/>
        </w:rPr>
        <w:t xml:space="preserve">should </w:t>
      </w:r>
      <w:proofErr w:type="spellStart"/>
      <w:r w:rsidRPr="00DB4DB0">
        <w:rPr>
          <w:rFonts w:asciiTheme="majorBidi" w:hAnsiTheme="majorBidi" w:cstheme="majorBidi"/>
        </w:rPr>
        <w:t>upgrad</w:t>
      </w:r>
      <w:proofErr w:type="spellEnd"/>
      <w:r w:rsidRPr="00DB4DB0">
        <w:rPr>
          <w:rFonts w:asciiTheme="majorBidi" w:hAnsiTheme="majorBidi" w:cstheme="majorBidi"/>
        </w:rPr>
        <w:t xml:space="preserve"> its encryption protocols to advanced standards like AES-256 for PHI and GDPR-regulated data, ensuring intercepted data remains unusable to unauthorized entities.</w:t>
      </w:r>
    </w:p>
    <w:p w14:paraId="508ABC7D" w14:textId="3DAF5184" w:rsidR="00DB4DB0" w:rsidRPr="00DB4DB0" w:rsidRDefault="00B91F7B" w:rsidP="00B91F7B">
      <w:pPr>
        <w:ind w:left="720"/>
        <w:rPr>
          <w:rFonts w:asciiTheme="majorBidi" w:hAnsiTheme="majorBidi" w:cstheme="majorBidi"/>
        </w:rPr>
      </w:pPr>
      <w:r w:rsidRPr="00B87979">
        <w:rPr>
          <w:rFonts w:asciiTheme="majorBidi" w:hAnsiTheme="majorBidi" w:cstheme="majorBidi"/>
        </w:rPr>
        <w:t>2.</w:t>
      </w:r>
      <w:r w:rsidR="00DB4DB0" w:rsidRPr="00DB4DB0">
        <w:rPr>
          <w:rFonts w:asciiTheme="majorBidi" w:hAnsiTheme="majorBidi" w:cstheme="majorBidi"/>
        </w:rPr>
        <w:t>Access Control and Monitoring:</w:t>
      </w:r>
    </w:p>
    <w:p w14:paraId="756DD795" w14:textId="45710ED7" w:rsidR="00DB4DB0" w:rsidRPr="00DB4DB0" w:rsidRDefault="00DB4DB0" w:rsidP="0021152E">
      <w:pPr>
        <w:ind w:left="1440"/>
        <w:rPr>
          <w:rFonts w:asciiTheme="majorBidi" w:hAnsiTheme="majorBidi" w:cstheme="majorBidi"/>
        </w:rPr>
      </w:pPr>
      <w:r w:rsidRPr="00DB4DB0">
        <w:rPr>
          <w:rFonts w:asciiTheme="majorBidi" w:hAnsiTheme="majorBidi" w:cstheme="majorBidi"/>
        </w:rPr>
        <w:t xml:space="preserve">A combination of </w:t>
      </w:r>
      <w:r w:rsidR="0021152E" w:rsidRPr="00B87979">
        <w:rPr>
          <w:rFonts w:asciiTheme="majorBidi" w:hAnsiTheme="majorBidi" w:cstheme="majorBidi"/>
          <w:lang w:val="en"/>
        </w:rPr>
        <w:t>Role-based access control</w:t>
      </w:r>
      <w:r w:rsidR="0021152E" w:rsidRPr="00B87979">
        <w:rPr>
          <w:rFonts w:asciiTheme="majorBidi" w:hAnsiTheme="majorBidi" w:cstheme="majorBidi"/>
        </w:rPr>
        <w:t xml:space="preserve"> (</w:t>
      </w:r>
      <w:r w:rsidRPr="00DB4DB0">
        <w:rPr>
          <w:rFonts w:asciiTheme="majorBidi" w:hAnsiTheme="majorBidi" w:cstheme="majorBidi"/>
        </w:rPr>
        <w:t>RBAC</w:t>
      </w:r>
      <w:r w:rsidR="0021152E" w:rsidRPr="00B87979">
        <w:rPr>
          <w:rFonts w:asciiTheme="majorBidi" w:hAnsiTheme="majorBidi" w:cstheme="majorBidi"/>
        </w:rPr>
        <w:t>)</w:t>
      </w:r>
      <w:r w:rsidRPr="00DB4DB0">
        <w:rPr>
          <w:rFonts w:asciiTheme="majorBidi" w:hAnsiTheme="majorBidi" w:cstheme="majorBidi"/>
        </w:rPr>
        <w:t xml:space="preserve"> and Multi-Factor Authentication (MFA) enhances security. Advanced logging and monitoring systems detect unauthorized access attempts and prevent internal threats.</w:t>
      </w:r>
    </w:p>
    <w:p w14:paraId="11F4569C" w14:textId="2DE3B320" w:rsidR="00DB4DB0" w:rsidRPr="00DB4DB0" w:rsidRDefault="00B91F7B" w:rsidP="00B91F7B">
      <w:pPr>
        <w:ind w:left="720"/>
        <w:rPr>
          <w:rFonts w:asciiTheme="majorBidi" w:hAnsiTheme="majorBidi" w:cstheme="majorBidi"/>
        </w:rPr>
      </w:pPr>
      <w:r w:rsidRPr="00B87979">
        <w:rPr>
          <w:rFonts w:asciiTheme="majorBidi" w:hAnsiTheme="majorBidi" w:cstheme="majorBidi"/>
        </w:rPr>
        <w:t>3.</w:t>
      </w:r>
      <w:r w:rsidR="00DB4DB0" w:rsidRPr="00DB4DB0">
        <w:rPr>
          <w:rFonts w:asciiTheme="majorBidi" w:hAnsiTheme="majorBidi" w:cstheme="majorBidi"/>
        </w:rPr>
        <w:t>Comprehensive Data Protection Impact Assessments (DPIAs):</w:t>
      </w:r>
    </w:p>
    <w:p w14:paraId="65AB4C4D" w14:textId="044848D3" w:rsidR="00DB4DB0" w:rsidRPr="00DB4DB0" w:rsidRDefault="00DB4DB0" w:rsidP="00B91F7B">
      <w:pPr>
        <w:ind w:left="1440"/>
        <w:rPr>
          <w:rFonts w:asciiTheme="majorBidi" w:hAnsiTheme="majorBidi" w:cstheme="majorBidi"/>
        </w:rPr>
      </w:pPr>
      <w:proofErr w:type="spellStart"/>
      <w:r w:rsidRPr="00DB4DB0">
        <w:rPr>
          <w:rFonts w:asciiTheme="majorBidi" w:hAnsiTheme="majorBidi" w:cstheme="majorBidi"/>
        </w:rPr>
        <w:t>Sofix</w:t>
      </w:r>
      <w:proofErr w:type="spellEnd"/>
      <w:r w:rsidR="0085153C" w:rsidRPr="00B87979">
        <w:rPr>
          <w:rFonts w:asciiTheme="majorBidi" w:hAnsiTheme="majorBidi" w:cstheme="majorBidi"/>
        </w:rPr>
        <w:t xml:space="preserve"> should</w:t>
      </w:r>
      <w:r w:rsidRPr="00DB4DB0">
        <w:rPr>
          <w:rFonts w:asciiTheme="majorBidi" w:hAnsiTheme="majorBidi" w:cstheme="majorBidi"/>
        </w:rPr>
        <w:t xml:space="preserve"> regularly </w:t>
      </w:r>
      <w:r w:rsidR="0085153C" w:rsidRPr="00B87979">
        <w:rPr>
          <w:rFonts w:asciiTheme="majorBidi" w:hAnsiTheme="majorBidi" w:cstheme="majorBidi"/>
        </w:rPr>
        <w:t>conduct</w:t>
      </w:r>
      <w:r w:rsidRPr="00DB4DB0">
        <w:rPr>
          <w:rFonts w:asciiTheme="majorBidi" w:hAnsiTheme="majorBidi" w:cstheme="majorBidi"/>
        </w:rPr>
        <w:t xml:space="preserve"> DPIAs to assess how its data handling practices affect privacy and security, allowing the company to proactively address risks.</w:t>
      </w:r>
    </w:p>
    <w:p w14:paraId="779B1790" w14:textId="3FAF2A8A" w:rsidR="00DB4DB0" w:rsidRPr="00DB4DB0" w:rsidRDefault="00B91F7B" w:rsidP="00B91F7B">
      <w:pPr>
        <w:ind w:firstLine="720"/>
        <w:rPr>
          <w:rFonts w:asciiTheme="majorBidi" w:hAnsiTheme="majorBidi" w:cstheme="majorBidi"/>
        </w:rPr>
      </w:pPr>
      <w:r w:rsidRPr="00B87979">
        <w:rPr>
          <w:rFonts w:asciiTheme="majorBidi" w:hAnsiTheme="majorBidi" w:cstheme="majorBidi"/>
        </w:rPr>
        <w:t>4.</w:t>
      </w:r>
      <w:r w:rsidR="00DB4DB0" w:rsidRPr="00DB4DB0">
        <w:rPr>
          <w:rFonts w:asciiTheme="majorBidi" w:hAnsiTheme="majorBidi" w:cstheme="majorBidi"/>
        </w:rPr>
        <w:t>Employee Awareness and Phishing Protection:</w:t>
      </w:r>
    </w:p>
    <w:p w14:paraId="13E3D73E" w14:textId="5D70F1BC" w:rsidR="00DB4DB0" w:rsidRPr="00DB4DB0" w:rsidRDefault="00DB4DB0" w:rsidP="00B91F7B">
      <w:pPr>
        <w:ind w:left="1440"/>
        <w:rPr>
          <w:rFonts w:asciiTheme="majorBidi" w:hAnsiTheme="majorBidi" w:cstheme="majorBidi"/>
        </w:rPr>
      </w:pPr>
      <w:r w:rsidRPr="00DB4DB0">
        <w:rPr>
          <w:rFonts w:asciiTheme="majorBidi" w:hAnsiTheme="majorBidi" w:cstheme="majorBidi"/>
        </w:rPr>
        <w:t xml:space="preserve">Regular phishing awareness training and advanced email filtering tools </w:t>
      </w:r>
      <w:r w:rsidR="0085153C" w:rsidRPr="00B87979">
        <w:rPr>
          <w:rFonts w:asciiTheme="majorBidi" w:hAnsiTheme="majorBidi" w:cstheme="majorBidi"/>
        </w:rPr>
        <w:t>should be</w:t>
      </w:r>
      <w:r w:rsidRPr="00DB4DB0">
        <w:rPr>
          <w:rFonts w:asciiTheme="majorBidi" w:hAnsiTheme="majorBidi" w:cstheme="majorBidi"/>
        </w:rPr>
        <w:t xml:space="preserve"> in place to block suspicious emails, reducing the risk of successful phishing attempts.</w:t>
      </w:r>
    </w:p>
    <w:p w14:paraId="26C5169A" w14:textId="15A42D48" w:rsidR="00DB4DB0" w:rsidRPr="00DB4DB0" w:rsidRDefault="00B91F7B" w:rsidP="00B91F7B">
      <w:pPr>
        <w:ind w:left="720"/>
        <w:rPr>
          <w:rFonts w:asciiTheme="majorBidi" w:hAnsiTheme="majorBidi" w:cstheme="majorBidi"/>
        </w:rPr>
      </w:pPr>
      <w:r w:rsidRPr="00B87979">
        <w:rPr>
          <w:rFonts w:asciiTheme="majorBidi" w:hAnsiTheme="majorBidi" w:cstheme="majorBidi"/>
        </w:rPr>
        <w:t>5.</w:t>
      </w:r>
      <w:r w:rsidR="00DB4DB0" w:rsidRPr="00DB4DB0">
        <w:rPr>
          <w:rFonts w:asciiTheme="majorBidi" w:hAnsiTheme="majorBidi" w:cstheme="majorBidi"/>
        </w:rPr>
        <w:t>Regular Audits and Risk Assessments:</w:t>
      </w:r>
    </w:p>
    <w:p w14:paraId="7200EACF" w14:textId="2DC0416C" w:rsidR="00DB4DB0" w:rsidRPr="00DB4DB0" w:rsidRDefault="00DB4DB0" w:rsidP="00B91F7B">
      <w:pPr>
        <w:ind w:left="1440"/>
        <w:rPr>
          <w:rFonts w:asciiTheme="majorBidi" w:hAnsiTheme="majorBidi" w:cstheme="majorBidi"/>
        </w:rPr>
      </w:pPr>
      <w:proofErr w:type="spellStart"/>
      <w:r w:rsidRPr="00DB4DB0">
        <w:rPr>
          <w:rFonts w:asciiTheme="majorBidi" w:hAnsiTheme="majorBidi" w:cstheme="majorBidi"/>
        </w:rPr>
        <w:t>Sofix</w:t>
      </w:r>
      <w:proofErr w:type="spellEnd"/>
      <w:r w:rsidRPr="00DB4DB0">
        <w:rPr>
          <w:rFonts w:asciiTheme="majorBidi" w:hAnsiTheme="majorBidi" w:cstheme="majorBidi"/>
        </w:rPr>
        <w:t xml:space="preserve"> </w:t>
      </w:r>
      <w:r w:rsidR="00DF03BD" w:rsidRPr="00B87979">
        <w:rPr>
          <w:rFonts w:asciiTheme="majorBidi" w:hAnsiTheme="majorBidi" w:cstheme="majorBidi"/>
        </w:rPr>
        <w:t xml:space="preserve">should </w:t>
      </w:r>
      <w:r w:rsidRPr="00DB4DB0">
        <w:rPr>
          <w:rFonts w:asciiTheme="majorBidi" w:hAnsiTheme="majorBidi" w:cstheme="majorBidi"/>
        </w:rPr>
        <w:t>conduct frequent internal and external audits to ensure continuous compliance with both HIPAA and GDPR, including auditing encryption practices, backup integrity, and access logs.</w:t>
      </w:r>
    </w:p>
    <w:p w14:paraId="283CF160" w14:textId="6CA32D7A" w:rsidR="00DB4DB0" w:rsidRPr="00DB4DB0" w:rsidRDefault="00506781" w:rsidP="00506781">
      <w:pPr>
        <w:ind w:left="720"/>
        <w:rPr>
          <w:rFonts w:asciiTheme="majorBidi" w:hAnsiTheme="majorBidi" w:cstheme="majorBidi"/>
        </w:rPr>
      </w:pPr>
      <w:r w:rsidRPr="00B87979">
        <w:rPr>
          <w:rFonts w:asciiTheme="majorBidi" w:hAnsiTheme="majorBidi" w:cstheme="majorBidi"/>
        </w:rPr>
        <w:t>6.</w:t>
      </w:r>
      <w:r w:rsidR="00DB4DB0" w:rsidRPr="00DB4DB0">
        <w:rPr>
          <w:rFonts w:asciiTheme="majorBidi" w:hAnsiTheme="majorBidi" w:cstheme="majorBidi"/>
        </w:rPr>
        <w:t>Data Breach Response:</w:t>
      </w:r>
    </w:p>
    <w:p w14:paraId="4504B230" w14:textId="77777777" w:rsidR="00DB4DB0" w:rsidRPr="00DB4DB0" w:rsidRDefault="00DB4DB0" w:rsidP="00B91F7B">
      <w:pPr>
        <w:ind w:left="1440"/>
        <w:rPr>
          <w:rFonts w:asciiTheme="majorBidi" w:hAnsiTheme="majorBidi" w:cstheme="majorBidi"/>
        </w:rPr>
      </w:pPr>
      <w:r w:rsidRPr="00DB4DB0">
        <w:rPr>
          <w:rFonts w:asciiTheme="majorBidi" w:hAnsiTheme="majorBidi" w:cstheme="majorBidi"/>
        </w:rPr>
        <w:lastRenderedPageBreak/>
        <w:t xml:space="preserve">A dedicated incident response team at </w:t>
      </w:r>
      <w:proofErr w:type="spellStart"/>
      <w:r w:rsidRPr="00DB4DB0">
        <w:rPr>
          <w:rFonts w:asciiTheme="majorBidi" w:hAnsiTheme="majorBidi" w:cstheme="majorBidi"/>
        </w:rPr>
        <w:t>Sofix</w:t>
      </w:r>
      <w:proofErr w:type="spellEnd"/>
      <w:r w:rsidRPr="00DB4DB0">
        <w:rPr>
          <w:rFonts w:asciiTheme="majorBidi" w:hAnsiTheme="majorBidi" w:cstheme="majorBidi"/>
        </w:rPr>
        <w:t xml:space="preserve"> handles data breaches in compliance with HIPAA and GDPR, ensuring timely notifications and informing affected parties according to regulation standards.</w:t>
      </w:r>
    </w:p>
    <w:p w14:paraId="6034ABC2" w14:textId="29F75E7A" w:rsidR="00DB4DB0" w:rsidRPr="00DB4DB0" w:rsidRDefault="00506781" w:rsidP="00506781">
      <w:pPr>
        <w:ind w:left="720"/>
        <w:rPr>
          <w:rFonts w:asciiTheme="majorBidi" w:hAnsiTheme="majorBidi" w:cstheme="majorBidi"/>
        </w:rPr>
      </w:pPr>
      <w:r w:rsidRPr="00B87979">
        <w:rPr>
          <w:rFonts w:asciiTheme="majorBidi" w:hAnsiTheme="majorBidi" w:cstheme="majorBidi"/>
        </w:rPr>
        <w:t>7.</w:t>
      </w:r>
      <w:r w:rsidR="00DB4DB0" w:rsidRPr="00DB4DB0">
        <w:rPr>
          <w:rFonts w:asciiTheme="majorBidi" w:hAnsiTheme="majorBidi" w:cstheme="majorBidi"/>
        </w:rPr>
        <w:t>Privacy by Design:</w:t>
      </w:r>
    </w:p>
    <w:p w14:paraId="5FAE26E3" w14:textId="2C1EEBCA" w:rsidR="00DB4DB0" w:rsidRPr="00DB4DB0" w:rsidRDefault="00DB4DB0" w:rsidP="00B91F7B">
      <w:pPr>
        <w:ind w:left="1440"/>
        <w:rPr>
          <w:rFonts w:asciiTheme="majorBidi" w:hAnsiTheme="majorBidi" w:cstheme="majorBidi"/>
        </w:rPr>
      </w:pPr>
      <w:proofErr w:type="spellStart"/>
      <w:r w:rsidRPr="00DB4DB0">
        <w:rPr>
          <w:rFonts w:asciiTheme="majorBidi" w:hAnsiTheme="majorBidi" w:cstheme="majorBidi"/>
        </w:rPr>
        <w:t>Sofix</w:t>
      </w:r>
      <w:proofErr w:type="spellEnd"/>
      <w:r w:rsidRPr="00DB4DB0">
        <w:rPr>
          <w:rFonts w:asciiTheme="majorBidi" w:hAnsiTheme="majorBidi" w:cstheme="majorBidi"/>
        </w:rPr>
        <w:t xml:space="preserve"> </w:t>
      </w:r>
      <w:r w:rsidR="00DF03BD" w:rsidRPr="00B87979">
        <w:rPr>
          <w:rFonts w:asciiTheme="majorBidi" w:hAnsiTheme="majorBidi" w:cstheme="majorBidi"/>
        </w:rPr>
        <w:t>should have</w:t>
      </w:r>
      <w:r w:rsidRPr="00DB4DB0">
        <w:rPr>
          <w:rFonts w:asciiTheme="majorBidi" w:hAnsiTheme="majorBidi" w:cstheme="majorBidi"/>
        </w:rPr>
        <w:t xml:space="preserve"> adopted a "privacy by design" approach, integrating data protection into the design stage of new processes or systems to ensure compliance with GDPR's requirements.</w:t>
      </w:r>
    </w:p>
    <w:p w14:paraId="27BFC399" w14:textId="77777777" w:rsidR="00AF53AD" w:rsidRPr="00B87979" w:rsidRDefault="00AF53AD" w:rsidP="00216634">
      <w:pPr>
        <w:rPr>
          <w:rFonts w:asciiTheme="majorBidi" w:hAnsiTheme="majorBidi" w:cstheme="majorBidi"/>
        </w:rPr>
      </w:pPr>
    </w:p>
    <w:p w14:paraId="1A98F0AB" w14:textId="77777777" w:rsidR="003A021B" w:rsidRPr="003A021B" w:rsidRDefault="003A021B" w:rsidP="003A021B">
      <w:pPr>
        <w:rPr>
          <w:rFonts w:asciiTheme="majorBidi" w:hAnsiTheme="majorBidi" w:cstheme="majorBidi"/>
        </w:rPr>
      </w:pPr>
      <w:r w:rsidRPr="003A021B">
        <w:rPr>
          <w:rFonts w:asciiTheme="majorBidi" w:hAnsiTheme="majorBidi" w:cstheme="majorBidi"/>
        </w:rPr>
        <w:t xml:space="preserve">Effect of HIPAA and GDPR on </w:t>
      </w:r>
      <w:proofErr w:type="spellStart"/>
      <w:r w:rsidRPr="003A021B">
        <w:rPr>
          <w:rFonts w:asciiTheme="majorBidi" w:hAnsiTheme="majorBidi" w:cstheme="majorBidi"/>
        </w:rPr>
        <w:t>Sofix</w:t>
      </w:r>
      <w:proofErr w:type="spellEnd"/>
      <w:r w:rsidRPr="003A021B">
        <w:rPr>
          <w:rFonts w:asciiTheme="majorBidi" w:hAnsiTheme="majorBidi" w:cstheme="majorBidi"/>
        </w:rPr>
        <w:t xml:space="preserve"> Company</w:t>
      </w:r>
    </w:p>
    <w:p w14:paraId="7855A1B7" w14:textId="7A0E01C1" w:rsidR="003A021B" w:rsidRPr="003A021B" w:rsidRDefault="00B91F7B" w:rsidP="00B91F7B">
      <w:pPr>
        <w:ind w:left="720"/>
        <w:rPr>
          <w:rFonts w:asciiTheme="majorBidi" w:hAnsiTheme="majorBidi" w:cstheme="majorBidi"/>
        </w:rPr>
      </w:pPr>
      <w:r w:rsidRPr="00B87979">
        <w:rPr>
          <w:rFonts w:asciiTheme="majorBidi" w:hAnsiTheme="majorBidi" w:cstheme="majorBidi"/>
        </w:rPr>
        <w:t>1.</w:t>
      </w:r>
      <w:r w:rsidR="003A021B" w:rsidRPr="003A021B">
        <w:rPr>
          <w:rFonts w:asciiTheme="majorBidi" w:hAnsiTheme="majorBidi" w:cstheme="majorBidi"/>
        </w:rPr>
        <w:t>Operational Adjustments:</w:t>
      </w:r>
    </w:p>
    <w:p w14:paraId="0829E245" w14:textId="77777777" w:rsidR="003A021B" w:rsidRPr="003A021B" w:rsidRDefault="003A021B" w:rsidP="00B91F7B">
      <w:pPr>
        <w:ind w:left="1440"/>
        <w:rPr>
          <w:rFonts w:asciiTheme="majorBidi" w:hAnsiTheme="majorBidi" w:cstheme="majorBidi"/>
        </w:rPr>
      </w:pPr>
      <w:r w:rsidRPr="003A021B">
        <w:rPr>
          <w:rFonts w:asciiTheme="majorBidi" w:hAnsiTheme="majorBidi" w:cstheme="majorBidi"/>
        </w:rPr>
        <w:t>Compliance with HIPAA and GDPR requires resource allocation to implement data protection technologies and employee training programs, potentially increasing operational costs.</w:t>
      </w:r>
    </w:p>
    <w:p w14:paraId="49DA1D0D" w14:textId="63EDDDA7" w:rsidR="003A021B" w:rsidRPr="003A021B" w:rsidRDefault="00DF03BD" w:rsidP="00B91F7B">
      <w:pPr>
        <w:ind w:left="360"/>
        <w:rPr>
          <w:rFonts w:asciiTheme="majorBidi" w:hAnsiTheme="majorBidi" w:cstheme="majorBidi"/>
        </w:rPr>
      </w:pPr>
      <w:r w:rsidRPr="00B87979">
        <w:rPr>
          <w:rFonts w:asciiTheme="majorBidi" w:hAnsiTheme="majorBidi" w:cstheme="majorBidi"/>
        </w:rPr>
        <w:t xml:space="preserve">       </w:t>
      </w:r>
      <w:r w:rsidR="00B91F7B" w:rsidRPr="00B87979">
        <w:rPr>
          <w:rFonts w:asciiTheme="majorBidi" w:hAnsiTheme="majorBidi" w:cstheme="majorBidi"/>
        </w:rPr>
        <w:t>2.</w:t>
      </w:r>
      <w:r w:rsidR="003A021B" w:rsidRPr="003A021B">
        <w:rPr>
          <w:rFonts w:asciiTheme="majorBidi" w:hAnsiTheme="majorBidi" w:cstheme="majorBidi"/>
        </w:rPr>
        <w:t>Improved Data Security:</w:t>
      </w:r>
    </w:p>
    <w:p w14:paraId="4F99471A" w14:textId="77777777" w:rsidR="003A021B" w:rsidRPr="003A021B" w:rsidRDefault="003A021B" w:rsidP="00B91F7B">
      <w:pPr>
        <w:ind w:left="1440"/>
        <w:rPr>
          <w:rFonts w:asciiTheme="majorBidi" w:hAnsiTheme="majorBidi" w:cstheme="majorBidi"/>
        </w:rPr>
      </w:pPr>
      <w:r w:rsidRPr="003A021B">
        <w:rPr>
          <w:rFonts w:asciiTheme="majorBidi" w:hAnsiTheme="majorBidi" w:cstheme="majorBidi"/>
        </w:rPr>
        <w:t xml:space="preserve">Compliance with these regulations strengthens </w:t>
      </w:r>
      <w:proofErr w:type="spellStart"/>
      <w:r w:rsidRPr="003A021B">
        <w:rPr>
          <w:rFonts w:asciiTheme="majorBidi" w:hAnsiTheme="majorBidi" w:cstheme="majorBidi"/>
        </w:rPr>
        <w:t>Sofix's</w:t>
      </w:r>
      <w:proofErr w:type="spellEnd"/>
      <w:r w:rsidRPr="003A021B">
        <w:rPr>
          <w:rFonts w:asciiTheme="majorBidi" w:hAnsiTheme="majorBidi" w:cstheme="majorBidi"/>
        </w:rPr>
        <w:t xml:space="preserve"> overall security posture by mandating strong data encryption, access controls, and monitoring, reducing the risk of data breaches.</w:t>
      </w:r>
    </w:p>
    <w:p w14:paraId="46497FF2" w14:textId="3AD88966" w:rsidR="003A021B" w:rsidRPr="003A021B" w:rsidRDefault="00B91F7B" w:rsidP="00B91F7B">
      <w:pPr>
        <w:ind w:left="720"/>
        <w:rPr>
          <w:rFonts w:asciiTheme="majorBidi" w:hAnsiTheme="majorBidi" w:cstheme="majorBidi"/>
        </w:rPr>
      </w:pPr>
      <w:r w:rsidRPr="00B87979">
        <w:rPr>
          <w:rFonts w:asciiTheme="majorBidi" w:hAnsiTheme="majorBidi" w:cstheme="majorBidi"/>
        </w:rPr>
        <w:t>3.</w:t>
      </w:r>
      <w:r w:rsidR="003A021B" w:rsidRPr="003A021B">
        <w:rPr>
          <w:rFonts w:asciiTheme="majorBidi" w:hAnsiTheme="majorBidi" w:cstheme="majorBidi"/>
        </w:rPr>
        <w:t>Risk of Non-compliance:</w:t>
      </w:r>
    </w:p>
    <w:p w14:paraId="0CBE360B" w14:textId="77777777" w:rsidR="003A021B" w:rsidRPr="003A021B" w:rsidRDefault="003A021B" w:rsidP="00B91F7B">
      <w:pPr>
        <w:ind w:left="1440"/>
        <w:rPr>
          <w:rFonts w:asciiTheme="majorBidi" w:hAnsiTheme="majorBidi" w:cstheme="majorBidi"/>
        </w:rPr>
      </w:pPr>
      <w:r w:rsidRPr="003A021B">
        <w:rPr>
          <w:rFonts w:asciiTheme="majorBidi" w:hAnsiTheme="majorBidi" w:cstheme="majorBidi"/>
        </w:rPr>
        <w:t>Non-compliance with HIPAA or GDPR could result in severe financial penalties and reputational damage, undermining client trust.</w:t>
      </w:r>
    </w:p>
    <w:p w14:paraId="782BF047" w14:textId="761EFC0B" w:rsidR="003A021B" w:rsidRPr="003A021B" w:rsidRDefault="00B91F7B" w:rsidP="00B91F7B">
      <w:pPr>
        <w:ind w:left="720"/>
        <w:rPr>
          <w:rFonts w:asciiTheme="majorBidi" w:hAnsiTheme="majorBidi" w:cstheme="majorBidi"/>
        </w:rPr>
      </w:pPr>
      <w:r w:rsidRPr="00B87979">
        <w:rPr>
          <w:rFonts w:asciiTheme="majorBidi" w:hAnsiTheme="majorBidi" w:cstheme="majorBidi"/>
        </w:rPr>
        <w:t>4.</w:t>
      </w:r>
      <w:r w:rsidR="003A021B" w:rsidRPr="003A021B">
        <w:rPr>
          <w:rFonts w:asciiTheme="majorBidi" w:hAnsiTheme="majorBidi" w:cstheme="majorBidi"/>
        </w:rPr>
        <w:t>Customer Trust and Market Advantage:</w:t>
      </w:r>
    </w:p>
    <w:p w14:paraId="48ADBB0B" w14:textId="77777777" w:rsidR="003A021B" w:rsidRPr="003A021B" w:rsidRDefault="003A021B" w:rsidP="00B91F7B">
      <w:pPr>
        <w:ind w:left="1440"/>
        <w:rPr>
          <w:rFonts w:asciiTheme="majorBidi" w:hAnsiTheme="majorBidi" w:cstheme="majorBidi"/>
        </w:rPr>
      </w:pPr>
      <w:r w:rsidRPr="003A021B">
        <w:rPr>
          <w:rFonts w:asciiTheme="majorBidi" w:hAnsiTheme="majorBidi" w:cstheme="majorBidi"/>
        </w:rPr>
        <w:t xml:space="preserve">Compliance enhances </w:t>
      </w:r>
      <w:proofErr w:type="spellStart"/>
      <w:r w:rsidRPr="003A021B">
        <w:rPr>
          <w:rFonts w:asciiTheme="majorBidi" w:hAnsiTheme="majorBidi" w:cstheme="majorBidi"/>
        </w:rPr>
        <w:t>Sofix's</w:t>
      </w:r>
      <w:proofErr w:type="spellEnd"/>
      <w:r w:rsidRPr="003A021B">
        <w:rPr>
          <w:rFonts w:asciiTheme="majorBidi" w:hAnsiTheme="majorBidi" w:cstheme="majorBidi"/>
        </w:rPr>
        <w:t xml:space="preserve"> reputation as a secure and responsible company, providing a competitive advantage, especially in regions like the EU and industries dealing with sensitive data.</w:t>
      </w:r>
    </w:p>
    <w:p w14:paraId="2952D755" w14:textId="77777777" w:rsidR="00DB4DB0" w:rsidRPr="00B87979" w:rsidRDefault="00DB4DB0" w:rsidP="00216634">
      <w:pPr>
        <w:rPr>
          <w:rFonts w:asciiTheme="majorBidi" w:hAnsiTheme="majorBidi" w:cstheme="majorBidi"/>
        </w:rPr>
      </w:pPr>
    </w:p>
    <w:p w14:paraId="6FB04932" w14:textId="77777777" w:rsidR="0021743D" w:rsidRPr="00B87979" w:rsidRDefault="0021743D" w:rsidP="00216634">
      <w:pPr>
        <w:rPr>
          <w:rFonts w:asciiTheme="majorBidi" w:hAnsiTheme="majorBidi" w:cstheme="majorBidi"/>
        </w:rPr>
      </w:pPr>
    </w:p>
    <w:p w14:paraId="16CA02AA" w14:textId="77777777" w:rsidR="0092581E" w:rsidRPr="00B87979" w:rsidRDefault="0092581E" w:rsidP="00216634">
      <w:pPr>
        <w:rPr>
          <w:rFonts w:asciiTheme="majorBidi" w:hAnsiTheme="majorBidi" w:cstheme="majorBidi"/>
        </w:rPr>
      </w:pPr>
    </w:p>
    <w:p w14:paraId="21ACB1F9" w14:textId="77777777" w:rsidR="00EA504F" w:rsidRPr="00B87979" w:rsidRDefault="00EA504F" w:rsidP="00AB643B">
      <w:pPr>
        <w:jc w:val="center"/>
        <w:rPr>
          <w:rFonts w:asciiTheme="majorBidi" w:hAnsiTheme="majorBidi" w:cstheme="majorBidi"/>
        </w:rPr>
      </w:pPr>
    </w:p>
    <w:p w14:paraId="70D7D78D" w14:textId="142F9239" w:rsidR="00792691" w:rsidRPr="004E007D" w:rsidRDefault="00792691" w:rsidP="005B68D9">
      <w:pPr>
        <w:pStyle w:val="Heading1"/>
        <w:rPr>
          <w:sz w:val="48"/>
          <w:szCs w:val="48"/>
        </w:rPr>
      </w:pPr>
      <w:bookmarkStart w:id="6" w:name="_Toc175533947"/>
      <w:bookmarkStart w:id="7" w:name="_Toc175603088"/>
      <w:r w:rsidRPr="004E007D">
        <w:rPr>
          <w:sz w:val="48"/>
          <w:szCs w:val="48"/>
        </w:rPr>
        <w:lastRenderedPageBreak/>
        <w:t>c-</w:t>
      </w:r>
      <w:bookmarkEnd w:id="6"/>
      <w:bookmarkEnd w:id="7"/>
    </w:p>
    <w:p w14:paraId="04BE614C" w14:textId="00A3C7C0" w:rsidR="00AE00BF" w:rsidRPr="00B87979" w:rsidRDefault="00AE00BF" w:rsidP="00AE00BF">
      <w:pPr>
        <w:rPr>
          <w:rFonts w:asciiTheme="majorBidi" w:hAnsiTheme="majorBidi" w:cstheme="majorBidi"/>
        </w:rPr>
      </w:pPr>
      <w:r w:rsidRPr="00B87979">
        <w:rPr>
          <w:rFonts w:asciiTheme="majorBidi" w:hAnsiTheme="majorBidi" w:cstheme="majorBidi"/>
        </w:rPr>
        <w:t xml:space="preserve">An organization </w:t>
      </w:r>
      <w:r w:rsidR="00FD289A" w:rsidRPr="00B87979">
        <w:rPr>
          <w:rFonts w:asciiTheme="majorBidi" w:hAnsiTheme="majorBidi" w:cstheme="majorBidi"/>
        </w:rPr>
        <w:t xml:space="preserve">in </w:t>
      </w:r>
      <w:proofErr w:type="gramStart"/>
      <w:r w:rsidR="00FD289A" w:rsidRPr="00B87979">
        <w:rPr>
          <w:rFonts w:asciiTheme="majorBidi" w:hAnsiTheme="majorBidi" w:cstheme="majorBidi"/>
        </w:rPr>
        <w:t>an</w:t>
      </w:r>
      <w:proofErr w:type="gramEnd"/>
      <w:r w:rsidR="00FD289A" w:rsidRPr="00B87979">
        <w:rPr>
          <w:rFonts w:asciiTheme="majorBidi" w:hAnsiTheme="majorBidi" w:cstheme="majorBidi"/>
        </w:rPr>
        <w:t xml:space="preserve"> perfect scenario should identify,</w:t>
      </w:r>
      <w:r w:rsidR="00B91F7B" w:rsidRPr="00B87979">
        <w:rPr>
          <w:rFonts w:asciiTheme="majorBidi" w:hAnsiTheme="majorBidi" w:cstheme="majorBidi"/>
        </w:rPr>
        <w:t xml:space="preserve"> </w:t>
      </w:r>
      <w:r w:rsidR="00FD289A" w:rsidRPr="00B87979">
        <w:rPr>
          <w:rFonts w:asciiTheme="majorBidi" w:hAnsiTheme="majorBidi" w:cstheme="majorBidi"/>
        </w:rPr>
        <w:t xml:space="preserve">evaluate and manage risks </w:t>
      </w:r>
      <w:r w:rsidR="00043224" w:rsidRPr="00B87979">
        <w:rPr>
          <w:rFonts w:asciiTheme="majorBidi" w:hAnsiTheme="majorBidi" w:cstheme="majorBidi"/>
        </w:rPr>
        <w:t>as follows:</w:t>
      </w:r>
    </w:p>
    <w:p w14:paraId="72D8D5BE" w14:textId="77777777" w:rsidR="00043224" w:rsidRPr="00B87979" w:rsidRDefault="00043224" w:rsidP="00AE00BF">
      <w:pPr>
        <w:rPr>
          <w:rFonts w:asciiTheme="majorBidi" w:hAnsiTheme="majorBidi" w:cstheme="majorBidi"/>
        </w:rPr>
      </w:pPr>
    </w:p>
    <w:p w14:paraId="46064884" w14:textId="2864844D" w:rsidR="00043224" w:rsidRPr="00B87979" w:rsidRDefault="00043224" w:rsidP="004A1547">
      <w:pPr>
        <w:rPr>
          <w:rFonts w:asciiTheme="majorBidi" w:hAnsiTheme="majorBidi" w:cstheme="majorBidi"/>
        </w:rPr>
      </w:pPr>
      <w:proofErr w:type="spellStart"/>
      <w:r w:rsidRPr="00B87979">
        <w:rPr>
          <w:rFonts w:asciiTheme="majorBidi" w:hAnsiTheme="majorBidi" w:cstheme="majorBidi"/>
        </w:rPr>
        <w:t>Whats</w:t>
      </w:r>
      <w:proofErr w:type="spellEnd"/>
      <w:r w:rsidRPr="00B87979">
        <w:rPr>
          <w:rFonts w:asciiTheme="majorBidi" w:hAnsiTheme="majorBidi" w:cstheme="majorBidi"/>
        </w:rPr>
        <w:t xml:space="preserve"> risk </w:t>
      </w:r>
      <w:proofErr w:type="gramStart"/>
      <w:r w:rsidR="004A1547" w:rsidRPr="00B87979">
        <w:rPr>
          <w:rFonts w:asciiTheme="majorBidi" w:hAnsiTheme="majorBidi" w:cstheme="majorBidi"/>
        </w:rPr>
        <w:t>assessment ?</w:t>
      </w:r>
      <w:proofErr w:type="gramEnd"/>
    </w:p>
    <w:p w14:paraId="785C0C47" w14:textId="61A82F2D" w:rsidR="004A1547" w:rsidRPr="00B87979" w:rsidRDefault="00FE45ED" w:rsidP="00FE45ED">
      <w:pPr>
        <w:rPr>
          <w:rFonts w:asciiTheme="majorBidi" w:hAnsiTheme="majorBidi" w:cstheme="majorBidi"/>
        </w:rPr>
      </w:pPr>
      <w:r w:rsidRPr="00B87979">
        <w:rPr>
          <w:rFonts w:asciiTheme="majorBidi" w:hAnsiTheme="majorBidi" w:cstheme="majorBidi"/>
        </w:rPr>
        <w:t>A risk assessment is a scientific method that includes identifying, studying,</w:t>
      </w:r>
      <w:r w:rsidR="00E6487C" w:rsidRPr="00B87979">
        <w:rPr>
          <w:rFonts w:asciiTheme="majorBidi" w:hAnsiTheme="majorBidi" w:cstheme="majorBidi"/>
        </w:rPr>
        <w:t xml:space="preserve"> </w:t>
      </w:r>
      <w:r w:rsidRPr="00B87979">
        <w:rPr>
          <w:rFonts w:asciiTheme="majorBidi" w:hAnsiTheme="majorBidi" w:cstheme="majorBidi"/>
        </w:rPr>
        <w:t xml:space="preserve">and controlling risks. It is done by a specialized person </w:t>
      </w:r>
      <w:proofErr w:type="gramStart"/>
      <w:r w:rsidRPr="00B87979">
        <w:rPr>
          <w:rFonts w:asciiTheme="majorBidi" w:hAnsiTheme="majorBidi" w:cstheme="majorBidi"/>
        </w:rPr>
        <w:t>To</w:t>
      </w:r>
      <w:proofErr w:type="gramEnd"/>
      <w:r w:rsidRPr="00B87979">
        <w:rPr>
          <w:rFonts w:asciiTheme="majorBidi" w:hAnsiTheme="majorBidi" w:cstheme="majorBidi"/>
        </w:rPr>
        <w:t xml:space="preserve"> determine the methods to be taken to eliminate or control risks.</w:t>
      </w:r>
    </w:p>
    <w:p w14:paraId="0ACAFE20" w14:textId="132731A4" w:rsidR="00FE45ED" w:rsidRPr="00B87979" w:rsidRDefault="004454A5" w:rsidP="00FE45ED">
      <w:pPr>
        <w:rPr>
          <w:rFonts w:asciiTheme="majorBidi" w:hAnsiTheme="majorBidi" w:cstheme="majorBidi"/>
        </w:rPr>
      </w:pPr>
      <w:r w:rsidRPr="00B87979">
        <w:rPr>
          <w:rFonts w:asciiTheme="majorBidi" w:hAnsiTheme="majorBidi" w:cstheme="majorBidi"/>
        </w:rPr>
        <w:t>Risk assessment includes five procedures which ends up with</w:t>
      </w:r>
      <w:r w:rsidR="004E3E7C" w:rsidRPr="00B87979">
        <w:rPr>
          <w:rFonts w:asciiTheme="majorBidi" w:hAnsiTheme="majorBidi" w:cstheme="majorBidi"/>
        </w:rPr>
        <w:t xml:space="preserve"> </w:t>
      </w:r>
      <w:r w:rsidR="00AF32DB" w:rsidRPr="00B87979">
        <w:rPr>
          <w:rFonts w:asciiTheme="majorBidi" w:hAnsiTheme="majorBidi" w:cstheme="majorBidi"/>
        </w:rPr>
        <w:t>an image of what risks the organization face</w:t>
      </w:r>
      <w:r w:rsidR="0041402A" w:rsidRPr="00B87979">
        <w:rPr>
          <w:rFonts w:asciiTheme="majorBidi" w:hAnsiTheme="majorBidi" w:cstheme="majorBidi"/>
        </w:rPr>
        <w:t xml:space="preserve">s with important </w:t>
      </w:r>
      <w:r w:rsidR="00AC1DD7" w:rsidRPr="00B87979">
        <w:rPr>
          <w:rFonts w:asciiTheme="majorBidi" w:hAnsiTheme="majorBidi" w:cstheme="majorBidi"/>
        </w:rPr>
        <w:t xml:space="preserve">pieces of information </w:t>
      </w:r>
      <w:proofErr w:type="spellStart"/>
      <w:r w:rsidR="00AC1DD7" w:rsidRPr="00B87979">
        <w:rPr>
          <w:rFonts w:asciiTheme="majorBidi" w:hAnsiTheme="majorBidi" w:cstheme="majorBidi"/>
        </w:rPr>
        <w:t>eg.</w:t>
      </w:r>
      <w:proofErr w:type="spellEnd"/>
      <w:r w:rsidR="00AC1DD7" w:rsidRPr="00B87979">
        <w:rPr>
          <w:rFonts w:asciiTheme="majorBidi" w:hAnsiTheme="majorBidi" w:cstheme="majorBidi"/>
        </w:rPr>
        <w:t xml:space="preserve"> </w:t>
      </w:r>
      <w:r w:rsidR="00E6487C" w:rsidRPr="00B87979">
        <w:rPr>
          <w:rFonts w:asciiTheme="majorBidi" w:hAnsiTheme="majorBidi" w:cstheme="majorBidi"/>
        </w:rPr>
        <w:t>Likelihood</w:t>
      </w:r>
      <w:r w:rsidR="00AC1DD7" w:rsidRPr="00B87979">
        <w:rPr>
          <w:rFonts w:asciiTheme="majorBidi" w:hAnsiTheme="majorBidi" w:cstheme="majorBidi"/>
        </w:rPr>
        <w:t xml:space="preserve"> </w:t>
      </w:r>
      <w:r w:rsidR="00E6487C" w:rsidRPr="00B87979">
        <w:rPr>
          <w:rFonts w:asciiTheme="majorBidi" w:hAnsiTheme="majorBidi" w:cstheme="majorBidi"/>
        </w:rPr>
        <w:t xml:space="preserve">and impact </w:t>
      </w:r>
      <w:r w:rsidR="00E458EC" w:rsidRPr="00B87979">
        <w:rPr>
          <w:rFonts w:asciiTheme="majorBidi" w:hAnsiTheme="majorBidi" w:cstheme="majorBidi"/>
        </w:rPr>
        <w:t xml:space="preserve">that </w:t>
      </w:r>
      <w:proofErr w:type="gramStart"/>
      <w:r w:rsidR="002B78AC" w:rsidRPr="00B87979">
        <w:rPr>
          <w:rFonts w:asciiTheme="majorBidi" w:hAnsiTheme="majorBidi" w:cstheme="majorBidi"/>
        </w:rPr>
        <w:t xml:space="preserve">later </w:t>
      </w:r>
      <w:r w:rsidR="00AC1DD7" w:rsidRPr="00B87979">
        <w:rPr>
          <w:rFonts w:asciiTheme="majorBidi" w:hAnsiTheme="majorBidi" w:cstheme="majorBidi"/>
        </w:rPr>
        <w:t>on</w:t>
      </w:r>
      <w:proofErr w:type="gramEnd"/>
      <w:r w:rsidR="00AC1DD7" w:rsidRPr="00B87979">
        <w:rPr>
          <w:rFonts w:asciiTheme="majorBidi" w:hAnsiTheme="majorBidi" w:cstheme="majorBidi"/>
        </w:rPr>
        <w:t xml:space="preserve"> </w:t>
      </w:r>
      <w:r w:rsidR="002B78AC" w:rsidRPr="00B87979">
        <w:rPr>
          <w:rFonts w:asciiTheme="majorBidi" w:hAnsiTheme="majorBidi" w:cstheme="majorBidi"/>
        </w:rPr>
        <w:t xml:space="preserve">an organization can use to take an action for example </w:t>
      </w:r>
      <w:r w:rsidR="00AC1DD7" w:rsidRPr="00B87979">
        <w:rPr>
          <w:rFonts w:asciiTheme="majorBidi" w:hAnsiTheme="majorBidi" w:cstheme="majorBidi"/>
        </w:rPr>
        <w:t>controls or policies.</w:t>
      </w:r>
    </w:p>
    <w:p w14:paraId="401D8D47" w14:textId="77777777" w:rsidR="00253DE6" w:rsidRPr="00253DE6" w:rsidRDefault="00253DE6" w:rsidP="00253DE6">
      <w:pPr>
        <w:rPr>
          <w:rFonts w:asciiTheme="majorBidi" w:hAnsiTheme="majorBidi" w:cstheme="majorBidi"/>
        </w:rPr>
      </w:pPr>
      <w:r w:rsidRPr="00253DE6">
        <w:rPr>
          <w:rFonts w:asciiTheme="majorBidi" w:hAnsiTheme="majorBidi" w:cstheme="majorBidi"/>
        </w:rPr>
        <w:t>Risk Assessment Process:</w:t>
      </w:r>
    </w:p>
    <w:p w14:paraId="48C1C64B" w14:textId="77777777" w:rsidR="00253DE6" w:rsidRPr="00253DE6" w:rsidRDefault="00253DE6">
      <w:pPr>
        <w:numPr>
          <w:ilvl w:val="0"/>
          <w:numId w:val="1"/>
        </w:numPr>
        <w:rPr>
          <w:rFonts w:asciiTheme="majorBidi" w:hAnsiTheme="majorBidi" w:cstheme="majorBidi"/>
        </w:rPr>
      </w:pPr>
      <w:r w:rsidRPr="00253DE6">
        <w:rPr>
          <w:rFonts w:asciiTheme="majorBidi" w:hAnsiTheme="majorBidi" w:cstheme="majorBidi"/>
        </w:rPr>
        <w:t>Define Scope and Resources: Establish the scope, necessary resources, and stakeholders before starting the risk management process.</w:t>
      </w:r>
    </w:p>
    <w:p w14:paraId="4CE0FB7E" w14:textId="1E1A7548" w:rsidR="00253DE6" w:rsidRPr="00253DE6" w:rsidRDefault="00253DE6">
      <w:pPr>
        <w:numPr>
          <w:ilvl w:val="0"/>
          <w:numId w:val="1"/>
        </w:numPr>
        <w:rPr>
          <w:rFonts w:asciiTheme="majorBidi" w:hAnsiTheme="majorBidi" w:cstheme="majorBidi"/>
        </w:rPr>
      </w:pPr>
      <w:r w:rsidRPr="00253DE6">
        <w:rPr>
          <w:rFonts w:asciiTheme="majorBidi" w:hAnsiTheme="majorBidi" w:cstheme="majorBidi"/>
        </w:rPr>
        <w:t>Identify Risks: Begin by identifying potential risks, including human error, physical, and cybersecurity risks</w:t>
      </w:r>
      <w:r w:rsidR="005920FA" w:rsidRPr="00B87979">
        <w:rPr>
          <w:rFonts w:asciiTheme="majorBidi" w:hAnsiTheme="majorBidi" w:cstheme="majorBidi"/>
        </w:rPr>
        <w:t>,</w:t>
      </w:r>
      <w:r w:rsidR="006850C5" w:rsidRPr="00B87979">
        <w:rPr>
          <w:rFonts w:asciiTheme="majorBidi" w:hAnsiTheme="majorBidi" w:cstheme="majorBidi"/>
        </w:rPr>
        <w:t xml:space="preserve"> and estimation of </w:t>
      </w:r>
      <w:proofErr w:type="spellStart"/>
      <w:r w:rsidR="006850C5" w:rsidRPr="00B87979">
        <w:rPr>
          <w:rFonts w:asciiTheme="majorBidi" w:hAnsiTheme="majorBidi" w:cstheme="majorBidi"/>
        </w:rPr>
        <w:t>there</w:t>
      </w:r>
      <w:proofErr w:type="spellEnd"/>
      <w:r w:rsidR="006850C5" w:rsidRPr="00B87979">
        <w:rPr>
          <w:rFonts w:asciiTheme="majorBidi" w:hAnsiTheme="majorBidi" w:cstheme="majorBidi"/>
        </w:rPr>
        <w:t xml:space="preserve"> likelihood</w:t>
      </w:r>
      <w:r w:rsidRPr="00253DE6">
        <w:rPr>
          <w:rFonts w:asciiTheme="majorBidi" w:hAnsiTheme="majorBidi" w:cstheme="majorBidi"/>
        </w:rPr>
        <w:t xml:space="preserve"> Common IT risks include malware, phishing, and vulnerabilities in devices and web applications.</w:t>
      </w:r>
    </w:p>
    <w:p w14:paraId="6E1CFF37" w14:textId="77777777" w:rsidR="00253DE6" w:rsidRPr="00253DE6" w:rsidRDefault="00253DE6">
      <w:pPr>
        <w:numPr>
          <w:ilvl w:val="0"/>
          <w:numId w:val="1"/>
        </w:numPr>
        <w:rPr>
          <w:rFonts w:asciiTheme="majorBidi" w:hAnsiTheme="majorBidi" w:cstheme="majorBidi"/>
        </w:rPr>
      </w:pPr>
      <w:r w:rsidRPr="00253DE6">
        <w:rPr>
          <w:rFonts w:asciiTheme="majorBidi" w:hAnsiTheme="majorBidi" w:cstheme="majorBidi"/>
        </w:rPr>
        <w:t>Determine Impact: Assess who might be harmed by these risks and how, focusing on categories of individuals rather than specific names.</w:t>
      </w:r>
    </w:p>
    <w:p w14:paraId="6977D724" w14:textId="77777777" w:rsidR="00253DE6" w:rsidRPr="00253DE6" w:rsidRDefault="00253DE6">
      <w:pPr>
        <w:numPr>
          <w:ilvl w:val="0"/>
          <w:numId w:val="1"/>
        </w:numPr>
        <w:rPr>
          <w:rFonts w:asciiTheme="majorBidi" w:hAnsiTheme="majorBidi" w:cstheme="majorBidi"/>
        </w:rPr>
      </w:pPr>
      <w:r w:rsidRPr="00253DE6">
        <w:rPr>
          <w:rFonts w:asciiTheme="majorBidi" w:hAnsiTheme="majorBidi" w:cstheme="majorBidi"/>
        </w:rPr>
        <w:t>Evaluate Risks: Analyze the threats and determine the organization's current controls. Compare them to recommended practices to identify improvements.</w:t>
      </w:r>
    </w:p>
    <w:p w14:paraId="35856B27" w14:textId="77777777" w:rsidR="00253DE6" w:rsidRPr="00253DE6" w:rsidRDefault="00253DE6">
      <w:pPr>
        <w:numPr>
          <w:ilvl w:val="0"/>
          <w:numId w:val="1"/>
        </w:numPr>
        <w:rPr>
          <w:rFonts w:asciiTheme="majorBidi" w:hAnsiTheme="majorBidi" w:cstheme="majorBidi"/>
        </w:rPr>
      </w:pPr>
      <w:r w:rsidRPr="00253DE6">
        <w:rPr>
          <w:rFonts w:asciiTheme="majorBidi" w:hAnsiTheme="majorBidi" w:cstheme="majorBidi"/>
        </w:rPr>
        <w:t>Record and Implement Findings: Document the findings and implement actions to mitigate identified risks.</w:t>
      </w:r>
    </w:p>
    <w:p w14:paraId="5A6C804C" w14:textId="77777777" w:rsidR="00253DE6" w:rsidRPr="00253DE6" w:rsidRDefault="00253DE6">
      <w:pPr>
        <w:numPr>
          <w:ilvl w:val="0"/>
          <w:numId w:val="1"/>
        </w:numPr>
        <w:rPr>
          <w:rFonts w:asciiTheme="majorBidi" w:hAnsiTheme="majorBidi" w:cstheme="majorBidi"/>
        </w:rPr>
      </w:pPr>
      <w:r w:rsidRPr="00253DE6">
        <w:rPr>
          <w:rFonts w:asciiTheme="majorBidi" w:hAnsiTheme="majorBidi" w:cstheme="majorBidi"/>
        </w:rPr>
        <w:t>Review and Update: Regularly update the risk assessment to reflect changes over time.</w:t>
      </w:r>
    </w:p>
    <w:p w14:paraId="329F8A89" w14:textId="78F24E3A" w:rsidR="004A2B8F" w:rsidRPr="00B87979" w:rsidRDefault="004A2B8F" w:rsidP="00416ADD">
      <w:pPr>
        <w:rPr>
          <w:rFonts w:asciiTheme="majorBidi" w:hAnsiTheme="majorBidi" w:cstheme="majorBidi"/>
        </w:rPr>
      </w:pPr>
    </w:p>
    <w:p w14:paraId="420A5B75" w14:textId="59E589F0" w:rsidR="0090342B" w:rsidRPr="00B87979" w:rsidRDefault="00930C2E" w:rsidP="0090342B">
      <w:pPr>
        <w:rPr>
          <w:rFonts w:asciiTheme="majorBidi" w:hAnsiTheme="majorBidi" w:cstheme="majorBidi"/>
        </w:rPr>
      </w:pPr>
      <w:r w:rsidRPr="00B87979">
        <w:rPr>
          <w:rFonts w:asciiTheme="majorBidi" w:hAnsiTheme="majorBidi" w:cstheme="majorBidi"/>
        </w:rPr>
        <w:t xml:space="preserve">In the process of risk </w:t>
      </w:r>
      <w:proofErr w:type="gramStart"/>
      <w:r w:rsidRPr="00B87979">
        <w:rPr>
          <w:rFonts w:asciiTheme="majorBidi" w:hAnsiTheme="majorBidi" w:cstheme="majorBidi"/>
        </w:rPr>
        <w:t>assessment ,</w:t>
      </w:r>
      <w:proofErr w:type="gramEnd"/>
      <w:r w:rsidRPr="00B87979">
        <w:rPr>
          <w:rFonts w:asciiTheme="majorBidi" w:hAnsiTheme="majorBidi" w:cstheme="majorBidi"/>
        </w:rPr>
        <w:t xml:space="preserve"> after </w:t>
      </w:r>
      <w:r w:rsidR="005C7973" w:rsidRPr="00B87979">
        <w:rPr>
          <w:rFonts w:asciiTheme="majorBidi" w:hAnsiTheme="majorBidi" w:cstheme="majorBidi"/>
        </w:rPr>
        <w:t>identifying</w:t>
      </w:r>
      <w:r w:rsidRPr="00B87979">
        <w:rPr>
          <w:rFonts w:asciiTheme="majorBidi" w:hAnsiTheme="majorBidi" w:cstheme="majorBidi"/>
        </w:rPr>
        <w:t xml:space="preserve"> the risk </w:t>
      </w:r>
      <w:r w:rsidR="003519BF" w:rsidRPr="00B87979">
        <w:rPr>
          <w:rFonts w:asciiTheme="majorBidi" w:hAnsiTheme="majorBidi" w:cstheme="majorBidi"/>
        </w:rPr>
        <w:t xml:space="preserve">we need to </w:t>
      </w:r>
      <w:r w:rsidR="005C7973" w:rsidRPr="00B87979">
        <w:rPr>
          <w:rFonts w:asciiTheme="majorBidi" w:hAnsiTheme="majorBidi" w:cstheme="majorBidi"/>
        </w:rPr>
        <w:t>evaluate</w:t>
      </w:r>
      <w:r w:rsidR="003519BF" w:rsidRPr="00B87979">
        <w:rPr>
          <w:rFonts w:asciiTheme="majorBidi" w:hAnsiTheme="majorBidi" w:cstheme="majorBidi"/>
        </w:rPr>
        <w:t xml:space="preserve"> it using </w:t>
      </w:r>
      <w:r w:rsidR="005C7973" w:rsidRPr="00B87979">
        <w:rPr>
          <w:rFonts w:asciiTheme="majorBidi" w:hAnsiTheme="majorBidi" w:cstheme="majorBidi"/>
        </w:rPr>
        <w:t xml:space="preserve">one of the </w:t>
      </w:r>
      <w:r w:rsidR="003519BF" w:rsidRPr="00B87979">
        <w:rPr>
          <w:rFonts w:asciiTheme="majorBidi" w:hAnsiTheme="majorBidi" w:cstheme="majorBidi"/>
        </w:rPr>
        <w:t xml:space="preserve">two risk analysis </w:t>
      </w:r>
      <w:r w:rsidR="005C7973" w:rsidRPr="00B87979">
        <w:rPr>
          <w:rFonts w:asciiTheme="majorBidi" w:hAnsiTheme="majorBidi" w:cstheme="majorBidi"/>
        </w:rPr>
        <w:t>approaches</w:t>
      </w:r>
      <w:r w:rsidR="003519BF" w:rsidRPr="00B87979">
        <w:rPr>
          <w:rFonts w:asciiTheme="majorBidi" w:hAnsiTheme="majorBidi" w:cstheme="majorBidi"/>
        </w:rPr>
        <w:t xml:space="preserve"> </w:t>
      </w:r>
      <w:r w:rsidR="005C7973" w:rsidRPr="00B87979">
        <w:rPr>
          <w:rFonts w:asciiTheme="majorBidi" w:hAnsiTheme="majorBidi" w:cstheme="majorBidi"/>
        </w:rPr>
        <w:t xml:space="preserve"> </w:t>
      </w:r>
      <w:r w:rsidR="00AE6CE9" w:rsidRPr="00B87979">
        <w:rPr>
          <w:rFonts w:asciiTheme="majorBidi" w:hAnsiTheme="majorBidi" w:cstheme="majorBidi"/>
        </w:rPr>
        <w:t xml:space="preserve">to filter what worth of controls </w:t>
      </w:r>
    </w:p>
    <w:p w14:paraId="7085954C" w14:textId="77777777" w:rsidR="0019024B" w:rsidRPr="00B87979" w:rsidRDefault="0019024B" w:rsidP="0090342B">
      <w:pPr>
        <w:rPr>
          <w:rFonts w:asciiTheme="majorBidi" w:hAnsiTheme="majorBidi" w:cstheme="majorBidi"/>
        </w:rPr>
      </w:pPr>
    </w:p>
    <w:p w14:paraId="5F077A7C" w14:textId="77777777" w:rsidR="00986D04" w:rsidRPr="00B87979" w:rsidRDefault="00986D04" w:rsidP="00986D04">
      <w:pPr>
        <w:rPr>
          <w:rFonts w:asciiTheme="majorBidi" w:hAnsiTheme="majorBidi" w:cstheme="majorBidi"/>
        </w:rPr>
      </w:pPr>
      <w:r w:rsidRPr="00B87979">
        <w:rPr>
          <w:rFonts w:asciiTheme="majorBidi" w:hAnsiTheme="majorBidi" w:cstheme="majorBidi"/>
        </w:rPr>
        <w:t>Qualitative vs. Quantitative Risk Analysis:</w:t>
      </w:r>
    </w:p>
    <w:p w14:paraId="3CF2CCE0" w14:textId="77777777" w:rsidR="00986D04" w:rsidRPr="00B87979" w:rsidRDefault="00986D04" w:rsidP="00986D04">
      <w:pPr>
        <w:rPr>
          <w:rFonts w:asciiTheme="majorBidi" w:hAnsiTheme="majorBidi" w:cstheme="majorBidi"/>
        </w:rPr>
      </w:pPr>
    </w:p>
    <w:p w14:paraId="49AA8172" w14:textId="311659EB" w:rsidR="00986D04" w:rsidRPr="00B87979" w:rsidRDefault="00986D04" w:rsidP="00986D04">
      <w:pPr>
        <w:rPr>
          <w:rFonts w:asciiTheme="majorBidi" w:hAnsiTheme="majorBidi" w:cstheme="majorBidi"/>
        </w:rPr>
      </w:pPr>
      <w:r w:rsidRPr="00B87979">
        <w:rPr>
          <w:rFonts w:asciiTheme="majorBidi" w:hAnsiTheme="majorBidi" w:cstheme="majorBidi"/>
        </w:rPr>
        <w:t xml:space="preserve">    </w:t>
      </w:r>
    </w:p>
    <w:p w14:paraId="7E04F283" w14:textId="2D34C49D" w:rsidR="0090342B" w:rsidRPr="00B87979" w:rsidRDefault="00986D04" w:rsidP="00986D04">
      <w:pPr>
        <w:rPr>
          <w:rFonts w:asciiTheme="majorBidi" w:hAnsiTheme="majorBidi" w:cstheme="majorBidi"/>
        </w:rPr>
      </w:pPr>
      <w:r w:rsidRPr="00B87979">
        <w:rPr>
          <w:rFonts w:asciiTheme="majorBidi" w:hAnsiTheme="majorBidi" w:cstheme="majorBidi"/>
        </w:rPr>
        <w:t xml:space="preserve">    Quantitative Analysis: Assigns numerical values to elements like asset value, threat frequency, and potential damage, and is common in fields like finance but less so in information systems.</w:t>
      </w:r>
    </w:p>
    <w:p w14:paraId="1D501488" w14:textId="14531B15" w:rsidR="00A609AC" w:rsidRPr="00B87979" w:rsidRDefault="00A609AC" w:rsidP="00986D04">
      <w:pPr>
        <w:rPr>
          <w:rFonts w:asciiTheme="majorBidi" w:hAnsiTheme="majorBidi" w:cstheme="majorBidi"/>
        </w:rPr>
      </w:pPr>
      <w:r w:rsidRPr="00B87979">
        <w:rPr>
          <w:rFonts w:asciiTheme="majorBidi" w:hAnsiTheme="majorBidi" w:cstheme="majorBidi"/>
        </w:rPr>
        <w:t>Often in the security field we use qu</w:t>
      </w:r>
      <w:r w:rsidR="00155550" w:rsidRPr="00B87979">
        <w:rPr>
          <w:rFonts w:asciiTheme="majorBidi" w:hAnsiTheme="majorBidi" w:cstheme="majorBidi"/>
        </w:rPr>
        <w:t xml:space="preserve">alitative risk </w:t>
      </w:r>
      <w:proofErr w:type="gramStart"/>
      <w:r w:rsidR="00155550" w:rsidRPr="00B87979">
        <w:rPr>
          <w:rFonts w:asciiTheme="majorBidi" w:hAnsiTheme="majorBidi" w:cstheme="majorBidi"/>
        </w:rPr>
        <w:t>analysis ,</w:t>
      </w:r>
      <w:proofErr w:type="gramEnd"/>
      <w:r w:rsidR="00155550" w:rsidRPr="00B87979">
        <w:rPr>
          <w:rFonts w:asciiTheme="majorBidi" w:hAnsiTheme="majorBidi" w:cstheme="majorBidi"/>
        </w:rPr>
        <w:t xml:space="preserve"> for its </w:t>
      </w:r>
      <w:proofErr w:type="spellStart"/>
      <w:r w:rsidR="00F1233C" w:rsidRPr="00B87979">
        <w:rPr>
          <w:rFonts w:asciiTheme="majorBidi" w:hAnsiTheme="majorBidi" w:cstheme="majorBidi"/>
        </w:rPr>
        <w:t>simpcitiy</w:t>
      </w:r>
      <w:proofErr w:type="spellEnd"/>
      <w:r w:rsidR="00F1233C" w:rsidRPr="00B87979">
        <w:rPr>
          <w:rFonts w:asciiTheme="majorBidi" w:hAnsiTheme="majorBidi" w:cstheme="majorBidi"/>
        </w:rPr>
        <w:t xml:space="preserve"> and an area and </w:t>
      </w:r>
      <w:proofErr w:type="spellStart"/>
      <w:r w:rsidR="00F1233C" w:rsidRPr="00B87979">
        <w:rPr>
          <w:rFonts w:asciiTheme="majorBidi" w:hAnsiTheme="majorBidi" w:cstheme="majorBidi"/>
        </w:rPr>
        <w:t>flixlebility</w:t>
      </w:r>
      <w:proofErr w:type="spellEnd"/>
      <w:r w:rsidR="00F1233C" w:rsidRPr="00B87979">
        <w:rPr>
          <w:rFonts w:asciiTheme="majorBidi" w:hAnsiTheme="majorBidi" w:cstheme="majorBidi"/>
        </w:rPr>
        <w:t xml:space="preserve"> for </w:t>
      </w:r>
      <w:proofErr w:type="spellStart"/>
      <w:r w:rsidR="00F1233C" w:rsidRPr="00B87979">
        <w:rPr>
          <w:rFonts w:asciiTheme="majorBidi" w:hAnsiTheme="majorBidi" w:cstheme="majorBidi"/>
        </w:rPr>
        <w:t>opnions</w:t>
      </w:r>
      <w:proofErr w:type="spellEnd"/>
      <w:r w:rsidR="00F1233C" w:rsidRPr="00B87979">
        <w:rPr>
          <w:rFonts w:asciiTheme="majorBidi" w:hAnsiTheme="majorBidi" w:cstheme="majorBidi"/>
        </w:rPr>
        <w:t xml:space="preserve"> </w:t>
      </w:r>
      <w:r w:rsidR="00B27BC5" w:rsidRPr="00B87979">
        <w:rPr>
          <w:rFonts w:asciiTheme="majorBidi" w:hAnsiTheme="majorBidi" w:cstheme="majorBidi"/>
        </w:rPr>
        <w:t>, in the other hand other industries find quantitative anal</w:t>
      </w:r>
      <w:r w:rsidR="001C772E" w:rsidRPr="00B87979">
        <w:rPr>
          <w:rFonts w:asciiTheme="majorBidi" w:hAnsiTheme="majorBidi" w:cstheme="majorBidi"/>
        </w:rPr>
        <w:t xml:space="preserve">ysis more helpful to find a clear image about the cost and </w:t>
      </w:r>
      <w:r w:rsidR="009325BE" w:rsidRPr="00B87979">
        <w:rPr>
          <w:rFonts w:asciiTheme="majorBidi" w:hAnsiTheme="majorBidi" w:cstheme="majorBidi"/>
        </w:rPr>
        <w:t>benefits of the controls .</w:t>
      </w:r>
    </w:p>
    <w:p w14:paraId="3F93E158" w14:textId="77777777" w:rsidR="009325BE" w:rsidRPr="00B87979" w:rsidRDefault="009325BE" w:rsidP="00986D04">
      <w:pPr>
        <w:rPr>
          <w:rFonts w:asciiTheme="majorBidi" w:hAnsiTheme="majorBidi" w:cstheme="majorBidi"/>
        </w:rPr>
      </w:pPr>
    </w:p>
    <w:p w14:paraId="0EBF5DE3" w14:textId="5E8192D9" w:rsidR="0019024B" w:rsidRPr="00B87979" w:rsidRDefault="0019024B" w:rsidP="00986D04">
      <w:pPr>
        <w:rPr>
          <w:rFonts w:asciiTheme="majorBidi" w:hAnsiTheme="majorBidi" w:cstheme="majorBidi"/>
        </w:rPr>
      </w:pPr>
      <w:r w:rsidRPr="00B87979">
        <w:rPr>
          <w:rFonts w:asciiTheme="majorBidi" w:hAnsiTheme="majorBidi" w:cstheme="majorBidi"/>
        </w:rPr>
        <w:t>Qualitative Analysis: Uses labels (e.g., high/low) and relies on experience and judgment to assess risks.</w:t>
      </w:r>
    </w:p>
    <w:p w14:paraId="024092F8" w14:textId="77777777" w:rsidR="0019024B" w:rsidRPr="00B87979" w:rsidRDefault="0019024B" w:rsidP="00986D04">
      <w:pPr>
        <w:rPr>
          <w:rFonts w:asciiTheme="majorBidi" w:hAnsiTheme="majorBidi" w:cstheme="majorBidi"/>
        </w:rPr>
      </w:pPr>
    </w:p>
    <w:p w14:paraId="4D60C693" w14:textId="6035EBFE" w:rsidR="005773B4" w:rsidRPr="00B87979" w:rsidRDefault="00703D6C" w:rsidP="00986D04">
      <w:pPr>
        <w:rPr>
          <w:rFonts w:asciiTheme="majorBidi" w:hAnsiTheme="majorBidi" w:cstheme="majorBidi"/>
        </w:rPr>
      </w:pPr>
      <w:r w:rsidRPr="00B87979">
        <w:rPr>
          <w:rFonts w:asciiTheme="majorBidi" w:hAnsiTheme="majorBidi" w:cstheme="majorBidi"/>
        </w:rPr>
        <w:t>To ev</w:t>
      </w:r>
      <w:r w:rsidR="0032344F" w:rsidRPr="00B87979">
        <w:rPr>
          <w:rFonts w:asciiTheme="majorBidi" w:hAnsiTheme="majorBidi" w:cstheme="majorBidi"/>
        </w:rPr>
        <w:t xml:space="preserve">aluate risk using qualitative analysis you need to </w:t>
      </w:r>
      <w:r w:rsidR="00C25790" w:rsidRPr="00B87979">
        <w:rPr>
          <w:rFonts w:asciiTheme="majorBidi" w:hAnsiTheme="majorBidi" w:cstheme="majorBidi"/>
        </w:rPr>
        <w:t xml:space="preserve">use </w:t>
      </w:r>
      <w:r w:rsidR="00CF225B" w:rsidRPr="00B87979">
        <w:rPr>
          <w:rFonts w:asciiTheme="majorBidi" w:hAnsiTheme="majorBidi" w:cstheme="majorBidi"/>
        </w:rPr>
        <w:t xml:space="preserve">some labels which </w:t>
      </w:r>
      <w:r w:rsidR="00564CD8" w:rsidRPr="00B87979">
        <w:rPr>
          <w:rFonts w:asciiTheme="majorBidi" w:hAnsiTheme="majorBidi" w:cstheme="majorBidi"/>
        </w:rPr>
        <w:t>include</w:t>
      </w:r>
      <w:r w:rsidR="0055666F" w:rsidRPr="00B87979">
        <w:rPr>
          <w:rFonts w:asciiTheme="majorBidi" w:hAnsiTheme="majorBidi" w:cstheme="majorBidi"/>
        </w:rPr>
        <w:t>:</w:t>
      </w:r>
    </w:p>
    <w:p w14:paraId="30B9DB44" w14:textId="662F2461" w:rsidR="0055666F" w:rsidRPr="00B87979" w:rsidRDefault="009D1570" w:rsidP="00986D04">
      <w:pPr>
        <w:rPr>
          <w:rFonts w:asciiTheme="majorBidi" w:hAnsiTheme="majorBidi" w:cstheme="majorBidi"/>
        </w:rPr>
      </w:pPr>
      <w:r w:rsidRPr="00B87979">
        <w:rPr>
          <w:rFonts w:asciiTheme="majorBidi" w:hAnsiTheme="majorBidi" w:cstheme="majorBidi"/>
        </w:rPr>
        <w:t>-</w:t>
      </w:r>
      <w:r w:rsidR="0055666F" w:rsidRPr="00B87979">
        <w:rPr>
          <w:rFonts w:asciiTheme="majorBidi" w:hAnsiTheme="majorBidi" w:cstheme="majorBidi"/>
        </w:rPr>
        <w:t xml:space="preserve">Likelihood </w:t>
      </w:r>
    </w:p>
    <w:p w14:paraId="026813D4" w14:textId="7F7ABA64" w:rsidR="000C218A" w:rsidRPr="00B87979" w:rsidRDefault="000C218A" w:rsidP="00986D04">
      <w:pPr>
        <w:rPr>
          <w:rFonts w:asciiTheme="majorBidi" w:hAnsiTheme="majorBidi" w:cstheme="majorBidi"/>
        </w:rPr>
      </w:pPr>
      <w:r w:rsidRPr="00B87979">
        <w:rPr>
          <w:rFonts w:asciiTheme="majorBidi" w:hAnsiTheme="majorBidi" w:cstheme="majorBidi"/>
        </w:rPr>
        <w:t>We can use the table be</w:t>
      </w:r>
      <w:r w:rsidR="00B03226" w:rsidRPr="00B87979">
        <w:rPr>
          <w:rFonts w:asciiTheme="majorBidi" w:hAnsiTheme="majorBidi" w:cstheme="majorBidi"/>
        </w:rPr>
        <w:t xml:space="preserve">low to </w:t>
      </w:r>
      <w:r w:rsidR="009D1570" w:rsidRPr="00B87979">
        <w:rPr>
          <w:rFonts w:asciiTheme="majorBidi" w:hAnsiTheme="majorBidi" w:cstheme="majorBidi"/>
        </w:rPr>
        <w:t>determine</w:t>
      </w:r>
      <w:r w:rsidR="00B03226" w:rsidRPr="00B87979">
        <w:rPr>
          <w:rFonts w:asciiTheme="majorBidi" w:hAnsiTheme="majorBidi" w:cstheme="majorBidi"/>
        </w:rPr>
        <w:t xml:space="preserve"> the likelihood of a threat, but keep in mind that this isn’t a restricted </w:t>
      </w:r>
      <w:r w:rsidR="009D1570" w:rsidRPr="00B87979">
        <w:rPr>
          <w:rFonts w:asciiTheme="majorBidi" w:hAnsiTheme="majorBidi" w:cstheme="majorBidi"/>
        </w:rPr>
        <w:t>standard</w:t>
      </w:r>
      <w:r w:rsidR="00B03226" w:rsidRPr="00B87979">
        <w:rPr>
          <w:rFonts w:asciiTheme="majorBidi" w:hAnsiTheme="majorBidi" w:cstheme="majorBidi"/>
        </w:rPr>
        <w:t xml:space="preserve">, in some cases </w:t>
      </w:r>
      <w:r w:rsidR="009D1570" w:rsidRPr="00B87979">
        <w:rPr>
          <w:rFonts w:asciiTheme="majorBidi" w:hAnsiTheme="majorBidi" w:cstheme="majorBidi"/>
        </w:rPr>
        <w:t>we can use other methods or criteria to determine the likelihood</w:t>
      </w:r>
    </w:p>
    <w:p w14:paraId="244F865D" w14:textId="085E6FB7" w:rsidR="000C218A" w:rsidRPr="00B87979" w:rsidRDefault="009D1570" w:rsidP="000C218A">
      <w:pPr>
        <w:rPr>
          <w:rFonts w:asciiTheme="majorBidi" w:hAnsiTheme="majorBidi" w:cstheme="majorBidi"/>
        </w:rPr>
      </w:pPr>
      <w:r w:rsidRPr="00B87979">
        <w:rPr>
          <w:rFonts w:asciiTheme="majorBidi" w:hAnsiTheme="majorBidi" w:cstheme="majorBidi"/>
          <w:noProof/>
        </w:rPr>
        <mc:AlternateContent>
          <mc:Choice Requires="wps">
            <w:drawing>
              <wp:anchor distT="0" distB="0" distL="114300" distR="114300" simplePos="0" relativeHeight="251662336" behindDoc="0" locked="0" layoutInCell="1" allowOverlap="1" wp14:anchorId="152A97C5" wp14:editId="492C244D">
                <wp:simplePos x="0" y="0"/>
                <wp:positionH relativeFrom="column">
                  <wp:posOffset>20781</wp:posOffset>
                </wp:positionH>
                <wp:positionV relativeFrom="paragraph">
                  <wp:posOffset>4792</wp:posOffset>
                </wp:positionV>
                <wp:extent cx="5759576" cy="958977"/>
                <wp:effectExtent l="0" t="0" r="0" b="0"/>
                <wp:wrapNone/>
                <wp:docPr id="8" name="object 8"/>
                <wp:cNvGraphicFramePr/>
                <a:graphic xmlns:a="http://schemas.openxmlformats.org/drawingml/2006/main">
                  <a:graphicData uri="http://schemas.microsoft.com/office/word/2010/wordprocessingShape">
                    <wps:wsp>
                      <wps:cNvSpPr/>
                      <wps:spPr>
                        <a:xfrm>
                          <a:off x="0" y="0"/>
                          <a:ext cx="5759576" cy="958977"/>
                        </a:xfrm>
                        <a:prstGeom prst="rect">
                          <a:avLst/>
                        </a:prstGeom>
                        <a:blipFill>
                          <a:blip r:embed="rId10" cstate="print"/>
                          <a:stretch>
                            <a:fillRect/>
                          </a:stretch>
                        </a:blipFill>
                      </wps:spPr>
                      <wps:bodyPr wrap="square" lIns="0" tIns="0" rIns="0" bIns="0" rtlCol="0"/>
                    </wps:wsp>
                  </a:graphicData>
                </a:graphic>
              </wp:anchor>
            </w:drawing>
          </mc:Choice>
          <mc:Fallback>
            <w:pict>
              <v:rect w14:anchorId="4E821BF3" id="object 8" o:spid="_x0000_s1026" style="position:absolute;margin-left:1.65pt;margin-top:.4pt;width:453.5pt;height:7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" stroked="f">
                <v:fill r:id="rId11" o:title="" recolor="t" rotate="t" type="frame"/>
                <v:textbox inset="0,0,0,0"/>
              </v:rect>
            </w:pict>
          </mc:Fallback>
        </mc:AlternateContent>
      </w:r>
    </w:p>
    <w:p w14:paraId="5F91BDC9" w14:textId="1ACE371C" w:rsidR="009D1570" w:rsidRPr="00B87979" w:rsidRDefault="009D1570" w:rsidP="000C218A">
      <w:pPr>
        <w:rPr>
          <w:rFonts w:asciiTheme="majorBidi" w:hAnsiTheme="majorBidi" w:cstheme="majorBidi"/>
        </w:rPr>
      </w:pPr>
    </w:p>
    <w:p w14:paraId="1F2E3E86" w14:textId="77777777" w:rsidR="009D1570" w:rsidRPr="00B87979" w:rsidRDefault="009D1570" w:rsidP="000C218A">
      <w:pPr>
        <w:rPr>
          <w:rFonts w:asciiTheme="majorBidi" w:hAnsiTheme="majorBidi" w:cstheme="majorBidi"/>
        </w:rPr>
      </w:pPr>
    </w:p>
    <w:p w14:paraId="18C1305B" w14:textId="2EC89508" w:rsidR="003470CB" w:rsidRPr="00B87979" w:rsidRDefault="0017392D" w:rsidP="003470CB">
      <w:pPr>
        <w:rPr>
          <w:rFonts w:asciiTheme="majorBidi" w:hAnsiTheme="majorBidi" w:cstheme="majorBidi"/>
        </w:rPr>
      </w:pPr>
      <w:r w:rsidRPr="00B87979">
        <w:rPr>
          <w:rFonts w:asciiTheme="majorBidi" w:hAnsiTheme="majorBidi" w:cstheme="majorBidi"/>
        </w:rPr>
        <w:object w:dxaOrig="8638" w:dyaOrig="4542" w14:anchorId="39D68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27.4pt" o:ole="">
            <v:imagedata r:id="rId12" o:title=""/>
          </v:shape>
          <o:OLEObject Type="Embed" ProgID="Word.Document.12" ShapeID="_x0000_i1025" DrawAspect="Content" ObjectID="_1786972790" r:id="rId13">
            <o:FieldCodes>\s</o:FieldCodes>
          </o:OLEObject>
        </w:object>
      </w:r>
    </w:p>
    <w:p w14:paraId="7ED84850" w14:textId="77777777" w:rsidR="00CF3633" w:rsidRPr="00B87979" w:rsidRDefault="009D1570" w:rsidP="00986D04">
      <w:pPr>
        <w:rPr>
          <w:rFonts w:asciiTheme="majorBidi" w:hAnsiTheme="majorBidi" w:cstheme="majorBidi"/>
        </w:rPr>
      </w:pPr>
      <w:r w:rsidRPr="00B87979">
        <w:rPr>
          <w:rFonts w:asciiTheme="majorBidi" w:hAnsiTheme="majorBidi" w:cstheme="majorBidi"/>
        </w:rPr>
        <w:t>-</w:t>
      </w:r>
      <w:r w:rsidR="0055666F" w:rsidRPr="00B87979">
        <w:rPr>
          <w:rFonts w:asciiTheme="majorBidi" w:hAnsiTheme="majorBidi" w:cstheme="majorBidi"/>
        </w:rPr>
        <w:t xml:space="preserve">Impact </w:t>
      </w:r>
    </w:p>
    <w:p w14:paraId="2F209EE6" w14:textId="09E76C88" w:rsidR="0055666F" w:rsidRPr="00B87979" w:rsidRDefault="00CF3633" w:rsidP="00986D04">
      <w:pPr>
        <w:rPr>
          <w:rFonts w:asciiTheme="majorBidi" w:hAnsiTheme="majorBidi" w:cstheme="majorBidi"/>
        </w:rPr>
      </w:pPr>
      <w:r w:rsidRPr="00B87979">
        <w:rPr>
          <w:rFonts w:asciiTheme="majorBidi" w:hAnsiTheme="majorBidi" w:cstheme="majorBidi"/>
        </w:rPr>
        <w:t xml:space="preserve">We always adhere to the </w:t>
      </w:r>
      <w:proofErr w:type="spellStart"/>
      <w:r w:rsidRPr="00B87979">
        <w:rPr>
          <w:rFonts w:asciiTheme="majorBidi" w:hAnsiTheme="majorBidi" w:cstheme="majorBidi"/>
        </w:rPr>
        <w:t>cia</w:t>
      </w:r>
      <w:proofErr w:type="spellEnd"/>
      <w:r w:rsidRPr="00B87979">
        <w:rPr>
          <w:rFonts w:asciiTheme="majorBidi" w:hAnsiTheme="majorBidi" w:cstheme="majorBidi"/>
        </w:rPr>
        <w:t xml:space="preserve"> triangle when we evaluate anything in the security </w:t>
      </w:r>
      <w:proofErr w:type="gramStart"/>
      <w:r w:rsidRPr="00B87979">
        <w:rPr>
          <w:rFonts w:asciiTheme="majorBidi" w:hAnsiTheme="majorBidi" w:cstheme="majorBidi"/>
        </w:rPr>
        <w:t>filed ,</w:t>
      </w:r>
      <w:proofErr w:type="gramEnd"/>
      <w:r w:rsidRPr="00B87979">
        <w:rPr>
          <w:rFonts w:asciiTheme="majorBidi" w:hAnsiTheme="majorBidi" w:cstheme="majorBidi"/>
        </w:rPr>
        <w:t xml:space="preserve"> so the</w:t>
      </w:r>
      <w:r w:rsidR="00D41D9B" w:rsidRPr="00B87979">
        <w:rPr>
          <w:rFonts w:asciiTheme="majorBidi" w:hAnsiTheme="majorBidi" w:cstheme="majorBidi"/>
        </w:rPr>
        <w:t xml:space="preserve"> impact of the threat is </w:t>
      </w:r>
      <w:proofErr w:type="spellStart"/>
      <w:r w:rsidR="00D41D9B" w:rsidRPr="00B87979">
        <w:rPr>
          <w:rFonts w:asciiTheme="majorBidi" w:hAnsiTheme="majorBidi" w:cstheme="majorBidi"/>
        </w:rPr>
        <w:t>detrmind</w:t>
      </w:r>
      <w:proofErr w:type="spellEnd"/>
      <w:r w:rsidR="00D41D9B" w:rsidRPr="00B87979">
        <w:rPr>
          <w:rFonts w:asciiTheme="majorBidi" w:hAnsiTheme="majorBidi" w:cstheme="majorBidi"/>
        </w:rPr>
        <w:t xml:space="preserve"> by the how much impact on the </w:t>
      </w:r>
      <w:proofErr w:type="spellStart"/>
      <w:r w:rsidR="00D41D9B" w:rsidRPr="00B87979">
        <w:rPr>
          <w:rFonts w:asciiTheme="majorBidi" w:hAnsiTheme="majorBidi" w:cstheme="majorBidi"/>
        </w:rPr>
        <w:t>cia</w:t>
      </w:r>
      <w:proofErr w:type="spellEnd"/>
      <w:r w:rsidR="00D41D9B" w:rsidRPr="00B87979">
        <w:rPr>
          <w:rFonts w:asciiTheme="majorBidi" w:hAnsiTheme="majorBidi" w:cstheme="majorBidi"/>
        </w:rPr>
        <w:t xml:space="preserve"> behind it .</w:t>
      </w:r>
      <w:r w:rsidR="0083397B" w:rsidRPr="00B87979">
        <w:rPr>
          <w:rFonts w:asciiTheme="majorBidi" w:hAnsiTheme="majorBidi" w:cstheme="majorBidi"/>
          <w:noProof/>
        </w:rPr>
        <w:drawing>
          <wp:inline distT="0" distB="0" distL="0" distR="0" wp14:anchorId="588AE6E9" wp14:editId="5596779E">
            <wp:extent cx="5236845" cy="1743710"/>
            <wp:effectExtent l="0" t="0" r="1905" b="8890"/>
            <wp:docPr id="1673965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845" cy="1743710"/>
                    </a:xfrm>
                    <a:prstGeom prst="rect">
                      <a:avLst/>
                    </a:prstGeom>
                    <a:noFill/>
                  </pic:spPr>
                </pic:pic>
              </a:graphicData>
            </a:graphic>
          </wp:inline>
        </w:drawing>
      </w:r>
    </w:p>
    <w:p w14:paraId="16BCE734" w14:textId="35DF9F7E" w:rsidR="0017392D" w:rsidRPr="00B87979" w:rsidRDefault="00593DBF" w:rsidP="0017392D">
      <w:pPr>
        <w:rPr>
          <w:rFonts w:asciiTheme="majorBidi" w:hAnsiTheme="majorBidi" w:cstheme="majorBidi"/>
        </w:rPr>
      </w:pPr>
      <w:r w:rsidRPr="00B87979">
        <w:rPr>
          <w:rFonts w:asciiTheme="majorBidi" w:hAnsiTheme="majorBidi" w:cstheme="majorBidi"/>
        </w:rPr>
        <w:object w:dxaOrig="9586" w:dyaOrig="12667" w14:anchorId="1EC663B2">
          <v:shape id="_x0000_i1026" type="#_x0000_t75" style="width:479.4pt;height:633.6pt" o:ole="">
            <v:imagedata r:id="rId15" o:title=""/>
          </v:shape>
          <o:OLEObject Type="Embed" ProgID="Word.Document.12" ShapeID="_x0000_i1026" DrawAspect="Content" ObjectID="_1786972791" r:id="rId16">
            <o:FieldCodes>\s</o:FieldCodes>
          </o:OLEObject>
        </w:object>
      </w:r>
    </w:p>
    <w:p w14:paraId="000925B0" w14:textId="77777777" w:rsidR="009D1570" w:rsidRPr="00B87979" w:rsidRDefault="009D1570" w:rsidP="00986D04">
      <w:pPr>
        <w:rPr>
          <w:rFonts w:asciiTheme="majorBidi" w:hAnsiTheme="majorBidi" w:cstheme="majorBidi"/>
        </w:rPr>
      </w:pPr>
    </w:p>
    <w:p w14:paraId="16CB096C" w14:textId="47D21DD3" w:rsidR="0055666F" w:rsidRPr="00B87979" w:rsidRDefault="0055666F" w:rsidP="00986D04">
      <w:pPr>
        <w:rPr>
          <w:rFonts w:asciiTheme="majorBidi" w:hAnsiTheme="majorBidi" w:cstheme="majorBidi"/>
        </w:rPr>
      </w:pPr>
      <w:r w:rsidRPr="00B87979">
        <w:rPr>
          <w:rFonts w:asciiTheme="majorBidi" w:hAnsiTheme="majorBidi" w:cstheme="majorBidi"/>
        </w:rPr>
        <w:t xml:space="preserve">Level of risk </w:t>
      </w:r>
    </w:p>
    <w:p w14:paraId="13AD1729" w14:textId="0AC63F46" w:rsidR="00137A8F" w:rsidRPr="00B87979" w:rsidRDefault="00137A8F" w:rsidP="00986D04">
      <w:pPr>
        <w:rPr>
          <w:rFonts w:asciiTheme="majorBidi" w:hAnsiTheme="majorBidi" w:cstheme="majorBidi"/>
        </w:rPr>
      </w:pPr>
      <w:r w:rsidRPr="00B87979">
        <w:rPr>
          <w:rFonts w:asciiTheme="majorBidi" w:hAnsiTheme="majorBidi" w:cstheme="majorBidi"/>
        </w:rPr>
        <w:t xml:space="preserve">Which equals to </w:t>
      </w:r>
      <w:r w:rsidR="004A2617" w:rsidRPr="00B87979">
        <w:rPr>
          <w:rFonts w:asciiTheme="majorBidi" w:hAnsiTheme="majorBidi" w:cstheme="majorBidi"/>
        </w:rPr>
        <w:t>likelihood</w:t>
      </w:r>
      <w:r w:rsidRPr="00B87979">
        <w:rPr>
          <w:rFonts w:asciiTheme="majorBidi" w:hAnsiTheme="majorBidi" w:cstheme="majorBidi"/>
        </w:rPr>
        <w:t xml:space="preserve"> X impact</w:t>
      </w:r>
      <w:r w:rsidR="004A2617" w:rsidRPr="00B87979">
        <w:rPr>
          <w:rFonts w:asciiTheme="majorBidi" w:hAnsiTheme="majorBidi" w:cstheme="majorBidi"/>
        </w:rPr>
        <w:t>, as shown in the table below</w:t>
      </w:r>
      <w:r w:rsidR="00316C13" w:rsidRPr="00B87979">
        <w:rPr>
          <w:rFonts w:asciiTheme="majorBidi" w:hAnsiTheme="majorBidi" w:cstheme="majorBidi"/>
        </w:rPr>
        <w:t xml:space="preserve">, we may not adhere to the table in some circumstances a rare threat </w:t>
      </w:r>
      <w:proofErr w:type="spellStart"/>
      <w:r w:rsidR="00316C13" w:rsidRPr="00B87979">
        <w:rPr>
          <w:rFonts w:asciiTheme="majorBidi" w:hAnsiTheme="majorBidi" w:cstheme="majorBidi"/>
        </w:rPr>
        <w:t>wth</w:t>
      </w:r>
      <w:proofErr w:type="spellEnd"/>
      <w:r w:rsidR="00316C13" w:rsidRPr="00B87979">
        <w:rPr>
          <w:rFonts w:asciiTheme="majorBidi" w:hAnsiTheme="majorBidi" w:cstheme="majorBidi"/>
        </w:rPr>
        <w:t xml:space="preserve"> a ma</w:t>
      </w:r>
      <w:r w:rsidR="00173929" w:rsidRPr="00B87979">
        <w:rPr>
          <w:rFonts w:asciiTheme="majorBidi" w:hAnsiTheme="majorBidi" w:cstheme="majorBidi"/>
        </w:rPr>
        <w:t xml:space="preserve">jor effect </w:t>
      </w:r>
      <w:r w:rsidR="0000054D" w:rsidRPr="00B87979">
        <w:rPr>
          <w:rFonts w:asciiTheme="majorBidi" w:hAnsiTheme="majorBidi" w:cstheme="majorBidi"/>
        </w:rPr>
        <w:t xml:space="preserve">is considered a high level of risk for </w:t>
      </w:r>
      <w:r w:rsidR="00E64870" w:rsidRPr="00B87979">
        <w:rPr>
          <w:rFonts w:asciiTheme="majorBidi" w:hAnsiTheme="majorBidi" w:cstheme="majorBidi"/>
        </w:rPr>
        <w:t>a company and goals wise reason.</w:t>
      </w:r>
    </w:p>
    <w:p w14:paraId="386DE7FC" w14:textId="0250BC96" w:rsidR="006837A1" w:rsidRPr="00B87979" w:rsidRDefault="00137A8F" w:rsidP="00137A8F">
      <w:pPr>
        <w:rPr>
          <w:rFonts w:asciiTheme="majorBidi" w:hAnsiTheme="majorBidi" w:cstheme="majorBidi"/>
        </w:rPr>
      </w:pPr>
      <w:r w:rsidRPr="00B87979">
        <w:rPr>
          <w:rFonts w:asciiTheme="majorBidi" w:hAnsiTheme="majorBidi" w:cstheme="majorBidi"/>
          <w:noProof/>
        </w:rPr>
        <w:drawing>
          <wp:inline distT="0" distB="0" distL="0" distR="0" wp14:anchorId="6E5F6B5B" wp14:editId="358C0153">
            <wp:extent cx="5486400" cy="2713990"/>
            <wp:effectExtent l="0" t="0" r="0" b="0"/>
            <wp:docPr id="13" name="Picture 12">
              <a:extLst xmlns:a="http://schemas.openxmlformats.org/drawingml/2006/main">
                <a:ext uri="{FF2B5EF4-FFF2-40B4-BE49-F238E27FC236}">
                  <a16:creationId xmlns:a16="http://schemas.microsoft.com/office/drawing/2014/main" id="{26D2AC04-25CA-1580-780D-F45FDC749E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26D2AC04-25CA-1580-780D-F45FDC749E22}"/>
                        </a:ext>
                      </a:extLst>
                    </pic:cNvPr>
                    <pic:cNvPicPr>
                      <a:picLocks noChangeAspect="1"/>
                    </pic:cNvPicPr>
                  </pic:nvPicPr>
                  <pic:blipFill>
                    <a:blip r:embed="rId17"/>
                    <a:stretch>
                      <a:fillRect/>
                    </a:stretch>
                  </pic:blipFill>
                  <pic:spPr>
                    <a:xfrm>
                      <a:off x="0" y="0"/>
                      <a:ext cx="5486400" cy="2713990"/>
                    </a:xfrm>
                    <a:prstGeom prst="rect">
                      <a:avLst/>
                    </a:prstGeom>
                  </pic:spPr>
                </pic:pic>
              </a:graphicData>
            </a:graphic>
          </wp:inline>
        </w:drawing>
      </w:r>
    </w:p>
    <w:p w14:paraId="05E8F9E6" w14:textId="06603994" w:rsidR="00593DBF" w:rsidRPr="00B87979" w:rsidRDefault="00EC3DEB" w:rsidP="00593DBF">
      <w:pPr>
        <w:rPr>
          <w:rFonts w:asciiTheme="majorBidi" w:hAnsiTheme="majorBidi" w:cstheme="majorBidi"/>
        </w:rPr>
      </w:pPr>
      <w:r w:rsidRPr="00B87979">
        <w:rPr>
          <w:rFonts w:asciiTheme="majorBidi" w:hAnsiTheme="majorBidi" w:cstheme="majorBidi"/>
        </w:rPr>
        <w:object w:dxaOrig="10041" w:dyaOrig="6487" w14:anchorId="5E029D3D">
          <v:shape id="_x0000_i1027" type="#_x0000_t75" style="width:502.2pt;height:324.6pt" o:ole="">
            <v:imagedata r:id="rId18" o:title=""/>
          </v:shape>
          <o:OLEObject Type="Embed" ProgID="Word.Document.12" ShapeID="_x0000_i1027" DrawAspect="Content" ObjectID="_1786972792" r:id="rId19">
            <o:FieldCodes>\s</o:FieldCodes>
          </o:OLEObject>
        </w:object>
      </w:r>
    </w:p>
    <w:p w14:paraId="145EE95C" w14:textId="318DBCE3" w:rsidR="009D1570" w:rsidRPr="00B87979" w:rsidRDefault="009D1570" w:rsidP="00986D04">
      <w:pPr>
        <w:rPr>
          <w:rFonts w:asciiTheme="majorBidi" w:hAnsiTheme="majorBidi" w:cstheme="majorBidi"/>
        </w:rPr>
      </w:pPr>
    </w:p>
    <w:p w14:paraId="7168BD06" w14:textId="4CC3A359" w:rsidR="0055666F" w:rsidRPr="00B87979" w:rsidRDefault="0055666F" w:rsidP="00986D04">
      <w:pPr>
        <w:rPr>
          <w:rFonts w:asciiTheme="majorBidi" w:hAnsiTheme="majorBidi" w:cstheme="majorBidi"/>
        </w:rPr>
      </w:pPr>
      <w:r w:rsidRPr="00B87979">
        <w:rPr>
          <w:rFonts w:asciiTheme="majorBidi" w:hAnsiTheme="majorBidi" w:cstheme="majorBidi"/>
        </w:rPr>
        <w:t xml:space="preserve">Risk </w:t>
      </w:r>
      <w:r w:rsidR="00564CD8" w:rsidRPr="00B87979">
        <w:rPr>
          <w:rFonts w:asciiTheme="majorBidi" w:hAnsiTheme="majorBidi" w:cstheme="majorBidi"/>
        </w:rPr>
        <w:t>priority</w:t>
      </w:r>
      <w:r w:rsidRPr="00B87979">
        <w:rPr>
          <w:rFonts w:asciiTheme="majorBidi" w:hAnsiTheme="majorBidi" w:cstheme="majorBidi"/>
        </w:rPr>
        <w:t xml:space="preserve"> </w:t>
      </w:r>
    </w:p>
    <w:p w14:paraId="797B009C" w14:textId="2D7D125F" w:rsidR="0055666F" w:rsidRPr="00B87979" w:rsidRDefault="00751509" w:rsidP="001D4F27">
      <w:pPr>
        <w:rPr>
          <w:rFonts w:asciiTheme="majorBidi" w:hAnsiTheme="majorBidi" w:cstheme="majorBidi"/>
        </w:rPr>
      </w:pPr>
      <w:r w:rsidRPr="00B87979">
        <w:rPr>
          <w:rFonts w:asciiTheme="majorBidi" w:hAnsiTheme="majorBidi" w:cstheme="majorBidi"/>
        </w:rPr>
        <w:t xml:space="preserve">The priority of </w:t>
      </w:r>
      <w:r w:rsidR="00316C13" w:rsidRPr="00B87979">
        <w:rPr>
          <w:rFonts w:asciiTheme="majorBidi" w:hAnsiTheme="majorBidi" w:cstheme="majorBidi"/>
        </w:rPr>
        <w:t xml:space="preserve">handling a risk </w:t>
      </w:r>
    </w:p>
    <w:p w14:paraId="2C089FD5" w14:textId="77777777" w:rsidR="007C104F" w:rsidRPr="00B87979" w:rsidRDefault="007C104F" w:rsidP="007C104F">
      <w:pPr>
        <w:rPr>
          <w:rFonts w:asciiTheme="majorBidi" w:hAnsiTheme="majorBidi" w:cstheme="majorBidi"/>
        </w:rPr>
      </w:pPr>
    </w:p>
    <w:p w14:paraId="75B8F258" w14:textId="17163CFC" w:rsidR="00AC1DD7" w:rsidRPr="00B87979" w:rsidRDefault="00613B0E" w:rsidP="00FE45ED">
      <w:pPr>
        <w:rPr>
          <w:rFonts w:asciiTheme="majorBidi" w:hAnsiTheme="majorBidi" w:cstheme="majorBidi"/>
        </w:rPr>
      </w:pPr>
      <w:proofErr w:type="spellStart"/>
      <w:r w:rsidRPr="00B87979">
        <w:rPr>
          <w:rFonts w:asciiTheme="majorBidi" w:hAnsiTheme="majorBidi" w:cstheme="majorBidi"/>
        </w:rPr>
        <w:t>Know</w:t>
      </w:r>
      <w:proofErr w:type="spellEnd"/>
      <w:r w:rsidRPr="00B87979">
        <w:rPr>
          <w:rFonts w:asciiTheme="majorBidi" w:hAnsiTheme="majorBidi" w:cstheme="majorBidi"/>
        </w:rPr>
        <w:t xml:space="preserve"> let's focus on the </w:t>
      </w:r>
      <w:proofErr w:type="spellStart"/>
      <w:r w:rsidRPr="00B87979">
        <w:rPr>
          <w:rFonts w:asciiTheme="majorBidi" w:hAnsiTheme="majorBidi" w:cstheme="majorBidi"/>
        </w:rPr>
        <w:t>Sofix</w:t>
      </w:r>
      <w:proofErr w:type="spellEnd"/>
      <w:r w:rsidRPr="00B87979">
        <w:rPr>
          <w:rFonts w:asciiTheme="majorBidi" w:hAnsiTheme="majorBidi" w:cstheme="majorBidi"/>
        </w:rPr>
        <w:t xml:space="preserve"> company </w:t>
      </w:r>
      <w:proofErr w:type="gramStart"/>
      <w:r w:rsidRPr="00B87979">
        <w:rPr>
          <w:rFonts w:asciiTheme="majorBidi" w:hAnsiTheme="majorBidi" w:cstheme="majorBidi"/>
        </w:rPr>
        <w:t>scenario :</w:t>
      </w:r>
      <w:proofErr w:type="gramEnd"/>
    </w:p>
    <w:p w14:paraId="7EA205A7" w14:textId="77777777" w:rsidR="00385342" w:rsidRPr="00385342" w:rsidRDefault="00385342" w:rsidP="00385342">
      <w:pPr>
        <w:rPr>
          <w:rFonts w:asciiTheme="majorBidi" w:hAnsiTheme="majorBidi" w:cstheme="majorBidi"/>
        </w:rPr>
      </w:pPr>
      <w:r w:rsidRPr="00385342">
        <w:rPr>
          <w:rFonts w:asciiTheme="majorBidi" w:hAnsiTheme="majorBidi" w:cstheme="majorBidi"/>
        </w:rPr>
        <w:t xml:space="preserve">Application in </w:t>
      </w:r>
      <w:proofErr w:type="spellStart"/>
      <w:r w:rsidRPr="00385342">
        <w:rPr>
          <w:rFonts w:asciiTheme="majorBidi" w:hAnsiTheme="majorBidi" w:cstheme="majorBidi"/>
        </w:rPr>
        <w:t>Sofix</w:t>
      </w:r>
      <w:proofErr w:type="spellEnd"/>
      <w:r w:rsidRPr="00385342">
        <w:rPr>
          <w:rFonts w:asciiTheme="majorBidi" w:hAnsiTheme="majorBidi" w:cstheme="majorBidi"/>
        </w:rPr>
        <w:t xml:space="preserve"> Company</w:t>
      </w:r>
    </w:p>
    <w:p w14:paraId="28BFDD44" w14:textId="6ACFE8A8" w:rsidR="00385342" w:rsidRPr="00385342" w:rsidRDefault="00385342" w:rsidP="00385342">
      <w:pPr>
        <w:rPr>
          <w:rFonts w:asciiTheme="majorBidi" w:hAnsiTheme="majorBidi" w:cstheme="majorBidi"/>
        </w:rPr>
      </w:pPr>
      <w:proofErr w:type="spellStart"/>
      <w:r w:rsidRPr="00385342">
        <w:rPr>
          <w:rFonts w:asciiTheme="majorBidi" w:hAnsiTheme="majorBidi" w:cstheme="majorBidi"/>
        </w:rPr>
        <w:t>Sofix</w:t>
      </w:r>
      <w:proofErr w:type="spellEnd"/>
      <w:r w:rsidRPr="00385342">
        <w:rPr>
          <w:rFonts w:asciiTheme="majorBidi" w:hAnsiTheme="majorBidi" w:cstheme="majorBidi"/>
        </w:rPr>
        <w:t xml:space="preserve"> Company conducts annual risk assessments to identify threats using internal audits and industry reports. The risks are evaluated through qualitative methods, and existing controls include firewalls, encryption, and multi-factor authentication. However, with the last update occurring six months ago, new technological advancements and threats may not be fully addressed.</w:t>
      </w:r>
    </w:p>
    <w:p w14:paraId="63984E72" w14:textId="77777777" w:rsidR="00385342" w:rsidRPr="00385342" w:rsidRDefault="00385342" w:rsidP="00385342">
      <w:pPr>
        <w:rPr>
          <w:rFonts w:asciiTheme="majorBidi" w:hAnsiTheme="majorBidi" w:cstheme="majorBidi"/>
        </w:rPr>
      </w:pPr>
      <w:proofErr w:type="spellStart"/>
      <w:r w:rsidRPr="00385342">
        <w:rPr>
          <w:rFonts w:asciiTheme="majorBidi" w:hAnsiTheme="majorBidi" w:cstheme="majorBidi"/>
        </w:rPr>
        <w:t>Sofix</w:t>
      </w:r>
      <w:proofErr w:type="spellEnd"/>
      <w:r w:rsidRPr="00385342">
        <w:rPr>
          <w:rFonts w:asciiTheme="majorBidi" w:hAnsiTheme="majorBidi" w:cstheme="majorBidi"/>
        </w:rPr>
        <w:t xml:space="preserve"> Company’s Approach to Risk Management:</w:t>
      </w:r>
    </w:p>
    <w:p w14:paraId="650655F6" w14:textId="77777777" w:rsidR="00385342" w:rsidRPr="00385342" w:rsidRDefault="00385342" w:rsidP="00D95E5B">
      <w:pPr>
        <w:ind w:left="720"/>
        <w:rPr>
          <w:rFonts w:asciiTheme="majorBidi" w:hAnsiTheme="majorBidi" w:cstheme="majorBidi"/>
        </w:rPr>
      </w:pPr>
      <w:r w:rsidRPr="00385342">
        <w:rPr>
          <w:rFonts w:asciiTheme="majorBidi" w:hAnsiTheme="majorBidi" w:cstheme="majorBidi"/>
        </w:rPr>
        <w:t>Identification of Risks:</w:t>
      </w:r>
      <w:r w:rsidRPr="00385342">
        <w:rPr>
          <w:rFonts w:asciiTheme="majorBidi" w:hAnsiTheme="majorBidi" w:cstheme="majorBidi"/>
        </w:rPr>
        <w:br/>
      </w:r>
      <w:proofErr w:type="spellStart"/>
      <w:r w:rsidRPr="00385342">
        <w:rPr>
          <w:rFonts w:asciiTheme="majorBidi" w:hAnsiTheme="majorBidi" w:cstheme="majorBidi"/>
        </w:rPr>
        <w:t>Sofix</w:t>
      </w:r>
      <w:proofErr w:type="spellEnd"/>
      <w:r w:rsidRPr="00385342">
        <w:rPr>
          <w:rFonts w:asciiTheme="majorBidi" w:hAnsiTheme="majorBidi" w:cstheme="majorBidi"/>
        </w:rPr>
        <w:t xml:space="preserve"> identifies risks by conducting internal audits and consulting industry </w:t>
      </w:r>
      <w:r w:rsidRPr="00385342">
        <w:rPr>
          <w:rFonts w:asciiTheme="majorBidi" w:hAnsiTheme="majorBidi" w:cstheme="majorBidi"/>
        </w:rPr>
        <w:lastRenderedPageBreak/>
        <w:t>reports. The focus is on cybersecurity threats due to the increasing amount of client data.</w:t>
      </w:r>
    </w:p>
    <w:p w14:paraId="3F1CA372" w14:textId="77777777" w:rsidR="00385342" w:rsidRPr="00385342" w:rsidRDefault="00385342" w:rsidP="00D95E5B">
      <w:pPr>
        <w:ind w:left="720"/>
        <w:rPr>
          <w:rFonts w:asciiTheme="majorBidi" w:hAnsiTheme="majorBidi" w:cstheme="majorBidi"/>
        </w:rPr>
      </w:pPr>
      <w:r w:rsidRPr="00385342">
        <w:rPr>
          <w:rFonts w:asciiTheme="majorBidi" w:hAnsiTheme="majorBidi" w:cstheme="majorBidi"/>
        </w:rPr>
        <w:t>Evaluation and Controls:</w:t>
      </w:r>
      <w:r w:rsidRPr="00385342">
        <w:rPr>
          <w:rFonts w:asciiTheme="majorBidi" w:hAnsiTheme="majorBidi" w:cstheme="majorBidi"/>
        </w:rPr>
        <w:br/>
      </w:r>
      <w:proofErr w:type="spellStart"/>
      <w:r w:rsidRPr="00385342">
        <w:rPr>
          <w:rFonts w:asciiTheme="majorBidi" w:hAnsiTheme="majorBidi" w:cstheme="majorBidi"/>
        </w:rPr>
        <w:t>Sofix</w:t>
      </w:r>
      <w:proofErr w:type="spellEnd"/>
      <w:r w:rsidRPr="00385342">
        <w:rPr>
          <w:rFonts w:asciiTheme="majorBidi" w:hAnsiTheme="majorBidi" w:cstheme="majorBidi"/>
        </w:rPr>
        <w:t xml:space="preserve"> evaluates risks using qualitative methods. Controls in place include firewalls, encryption, and multi-factor authentication. The risk assessment follows the same principles as outlined in the provided slides, including evaluating existing controls and comparing them to best practices.</w:t>
      </w:r>
    </w:p>
    <w:p w14:paraId="48B72787" w14:textId="77777777" w:rsidR="00385342" w:rsidRPr="00385342" w:rsidRDefault="00385342" w:rsidP="00D95E5B">
      <w:pPr>
        <w:ind w:left="720"/>
        <w:rPr>
          <w:rFonts w:asciiTheme="majorBidi" w:hAnsiTheme="majorBidi" w:cstheme="majorBidi"/>
        </w:rPr>
      </w:pPr>
      <w:r w:rsidRPr="00385342">
        <w:rPr>
          <w:rFonts w:asciiTheme="majorBidi" w:hAnsiTheme="majorBidi" w:cstheme="majorBidi"/>
        </w:rPr>
        <w:t>Review and Update Frequency:</w:t>
      </w:r>
      <w:r w:rsidRPr="00385342">
        <w:rPr>
          <w:rFonts w:asciiTheme="majorBidi" w:hAnsiTheme="majorBidi" w:cstheme="majorBidi"/>
        </w:rPr>
        <w:br/>
      </w:r>
      <w:proofErr w:type="spellStart"/>
      <w:r w:rsidRPr="00385342">
        <w:rPr>
          <w:rFonts w:asciiTheme="majorBidi" w:hAnsiTheme="majorBidi" w:cstheme="majorBidi"/>
        </w:rPr>
        <w:t>Sofix</w:t>
      </w:r>
      <w:proofErr w:type="spellEnd"/>
      <w:r w:rsidRPr="00385342">
        <w:rPr>
          <w:rFonts w:asciiTheme="majorBidi" w:hAnsiTheme="majorBidi" w:cstheme="majorBidi"/>
        </w:rPr>
        <w:t xml:space="preserve"> reviews its risk assessment procedures annually. However, the company acknowledges that recent updates, done six months ago, might not fully address emerging risks. This indicates a need for more frequent reviews and updates to stay ahead of evolving threats.</w:t>
      </w:r>
    </w:p>
    <w:p w14:paraId="35743B16" w14:textId="77777777" w:rsidR="00385342" w:rsidRPr="00385342" w:rsidRDefault="00385342" w:rsidP="00B87979">
      <w:pPr>
        <w:ind w:firstLine="720"/>
        <w:rPr>
          <w:rFonts w:asciiTheme="majorBidi" w:hAnsiTheme="majorBidi" w:cstheme="majorBidi"/>
        </w:rPr>
      </w:pPr>
      <w:r w:rsidRPr="00385342">
        <w:rPr>
          <w:rFonts w:asciiTheme="majorBidi" w:hAnsiTheme="majorBidi" w:cstheme="majorBidi"/>
        </w:rPr>
        <w:t>Recommendation:</w:t>
      </w:r>
    </w:p>
    <w:p w14:paraId="470B9B0D" w14:textId="77777777" w:rsidR="00385342" w:rsidRPr="00385342" w:rsidRDefault="00385342" w:rsidP="00D95E5B">
      <w:pPr>
        <w:ind w:left="720"/>
        <w:rPr>
          <w:rFonts w:asciiTheme="majorBidi" w:hAnsiTheme="majorBidi" w:cstheme="majorBidi"/>
        </w:rPr>
      </w:pPr>
      <w:proofErr w:type="spellStart"/>
      <w:r w:rsidRPr="00385342">
        <w:rPr>
          <w:rFonts w:asciiTheme="majorBidi" w:hAnsiTheme="majorBidi" w:cstheme="majorBidi"/>
        </w:rPr>
        <w:t>Sofix</w:t>
      </w:r>
      <w:proofErr w:type="spellEnd"/>
      <w:r w:rsidRPr="00385342">
        <w:rPr>
          <w:rFonts w:asciiTheme="majorBidi" w:hAnsiTheme="majorBidi" w:cstheme="majorBidi"/>
        </w:rPr>
        <w:t xml:space="preserve"> should consider increasing the frequency of its risk assessments and updates, especially given the rapidly evolving threat landscape. Incorporating quantitative risk analysis where possible could also enhance the precision of their assessments.</w:t>
      </w:r>
    </w:p>
    <w:p w14:paraId="6F2F2979" w14:textId="1FDC486B" w:rsidR="00613B0E" w:rsidRPr="00B87979" w:rsidRDefault="00344386" w:rsidP="00FE45ED">
      <w:pPr>
        <w:rPr>
          <w:rFonts w:asciiTheme="majorBidi" w:hAnsiTheme="majorBidi" w:cstheme="majorBidi"/>
        </w:rPr>
      </w:pPr>
      <w:proofErr w:type="spellStart"/>
      <w:r w:rsidRPr="00B87979">
        <w:rPr>
          <w:rFonts w:asciiTheme="majorBidi" w:hAnsiTheme="majorBidi" w:cstheme="majorBidi"/>
        </w:rPr>
        <w:t>Sofix</w:t>
      </w:r>
      <w:proofErr w:type="spellEnd"/>
      <w:r w:rsidRPr="00B87979">
        <w:rPr>
          <w:rFonts w:asciiTheme="majorBidi" w:hAnsiTheme="majorBidi" w:cstheme="majorBidi"/>
        </w:rPr>
        <w:t xml:space="preserve"> could benefit from a hybrid approach that combines qualitative insights with more quantitative metrics for critical systems and data, ensuring that its risk management strategy effectively addresses both current and emerging threats.</w:t>
      </w:r>
    </w:p>
    <w:p w14:paraId="0122ADBB" w14:textId="77777777" w:rsidR="00792691" w:rsidRPr="00B87979" w:rsidRDefault="00792691" w:rsidP="00792691">
      <w:pPr>
        <w:rPr>
          <w:rFonts w:asciiTheme="majorBidi" w:hAnsiTheme="majorBidi" w:cstheme="majorBidi"/>
        </w:rPr>
      </w:pPr>
    </w:p>
    <w:p w14:paraId="63FDAEF2" w14:textId="77777777" w:rsidR="00792691" w:rsidRPr="00B87979" w:rsidRDefault="00792691" w:rsidP="00AB643B">
      <w:pPr>
        <w:jc w:val="center"/>
        <w:rPr>
          <w:rFonts w:asciiTheme="majorBidi" w:hAnsiTheme="majorBidi" w:cstheme="majorBidi"/>
        </w:rPr>
      </w:pPr>
    </w:p>
    <w:p w14:paraId="64707A64" w14:textId="62E964B7" w:rsidR="00311051" w:rsidRPr="004E007D" w:rsidRDefault="005D713F" w:rsidP="001D4F27">
      <w:pPr>
        <w:pStyle w:val="Heading1"/>
        <w:rPr>
          <w:sz w:val="48"/>
          <w:szCs w:val="48"/>
        </w:rPr>
      </w:pPr>
      <w:bookmarkStart w:id="8" w:name="_Toc175533948"/>
      <w:bookmarkStart w:id="9" w:name="_Toc175603089"/>
      <w:r w:rsidRPr="004E007D">
        <w:rPr>
          <w:sz w:val="48"/>
          <w:szCs w:val="48"/>
        </w:rPr>
        <w:t>D</w:t>
      </w:r>
      <w:r w:rsidR="00311051" w:rsidRPr="004E007D">
        <w:rPr>
          <w:sz w:val="48"/>
          <w:szCs w:val="48"/>
        </w:rPr>
        <w:t>-</w:t>
      </w:r>
      <w:bookmarkEnd w:id="8"/>
      <w:bookmarkEnd w:id="9"/>
      <w:r w:rsidR="00FF6B2A" w:rsidRPr="004E007D">
        <w:rPr>
          <w:sz w:val="48"/>
          <w:szCs w:val="48"/>
        </w:rPr>
        <w:t xml:space="preserve"> </w:t>
      </w:r>
    </w:p>
    <w:p w14:paraId="3F43B23D" w14:textId="4031CFFC" w:rsidR="00414DD6" w:rsidRPr="00B87979" w:rsidRDefault="00414DD6" w:rsidP="001D4F27">
      <w:pPr>
        <w:rPr>
          <w:rFonts w:asciiTheme="majorBidi" w:hAnsiTheme="majorBidi" w:cstheme="majorBidi"/>
        </w:rPr>
      </w:pPr>
      <w:r w:rsidRPr="00B87979">
        <w:rPr>
          <w:rFonts w:asciiTheme="majorBidi" w:hAnsiTheme="majorBidi" w:cstheme="majorBidi"/>
        </w:rPr>
        <w:t>ISO 31000 Risk Management Methodology</w:t>
      </w:r>
    </w:p>
    <w:p w14:paraId="1D62271D" w14:textId="77777777" w:rsidR="001D4F27" w:rsidRPr="00B87979" w:rsidRDefault="001D4F27" w:rsidP="001D4F27">
      <w:pPr>
        <w:rPr>
          <w:rFonts w:asciiTheme="majorBidi" w:hAnsiTheme="majorBidi" w:cstheme="majorBidi"/>
        </w:rPr>
      </w:pPr>
    </w:p>
    <w:p w14:paraId="23199A54" w14:textId="77777777" w:rsidR="00414DD6" w:rsidRPr="00B87979" w:rsidRDefault="00414DD6" w:rsidP="00414DD6">
      <w:pPr>
        <w:rPr>
          <w:rFonts w:asciiTheme="majorBidi" w:hAnsiTheme="majorBidi" w:cstheme="majorBidi"/>
        </w:rPr>
      </w:pPr>
      <w:r w:rsidRPr="00B87979">
        <w:rPr>
          <w:rFonts w:asciiTheme="majorBidi" w:hAnsiTheme="majorBidi" w:cstheme="majorBidi"/>
        </w:rPr>
        <w:t>ISO 31000 is an internationally recognized risk management system that offers guidelines for businesses to identify, assess, and mitigate risks. It was updated in 2018 to cater to organizations of any size and is based on principles, processes, and frameworks that ensure the systematic management of risks.</w:t>
      </w:r>
    </w:p>
    <w:p w14:paraId="28424150" w14:textId="77777777" w:rsidR="00414DD6" w:rsidRPr="00B87979" w:rsidRDefault="00414DD6" w:rsidP="00414DD6">
      <w:pPr>
        <w:rPr>
          <w:rFonts w:asciiTheme="majorBidi" w:hAnsiTheme="majorBidi" w:cstheme="majorBidi"/>
        </w:rPr>
      </w:pPr>
    </w:p>
    <w:p w14:paraId="10D067C4" w14:textId="5CFFACFC" w:rsidR="00414DD6" w:rsidRPr="00B87979" w:rsidRDefault="00414DD6" w:rsidP="00414DD6">
      <w:pPr>
        <w:rPr>
          <w:rFonts w:asciiTheme="majorBidi" w:hAnsiTheme="majorBidi" w:cstheme="majorBidi"/>
        </w:rPr>
      </w:pPr>
      <w:r w:rsidRPr="00B87979">
        <w:rPr>
          <w:rFonts w:asciiTheme="majorBidi" w:hAnsiTheme="majorBidi" w:cstheme="majorBidi"/>
        </w:rPr>
        <w:t>Components of ISO 31000</w:t>
      </w:r>
    </w:p>
    <w:p w14:paraId="26298B8B" w14:textId="77777777" w:rsidR="00414DD6" w:rsidRPr="00B87979" w:rsidRDefault="00414DD6" w:rsidP="00414DD6">
      <w:pPr>
        <w:rPr>
          <w:rFonts w:asciiTheme="majorBidi" w:hAnsiTheme="majorBidi" w:cstheme="majorBidi"/>
        </w:rPr>
      </w:pPr>
    </w:p>
    <w:p w14:paraId="22DB15F6" w14:textId="335F0748" w:rsidR="00414DD6" w:rsidRPr="00B87979" w:rsidRDefault="00414DD6" w:rsidP="00414DD6">
      <w:pPr>
        <w:rPr>
          <w:rFonts w:asciiTheme="majorBidi" w:hAnsiTheme="majorBidi" w:cstheme="majorBidi"/>
        </w:rPr>
      </w:pPr>
      <w:r w:rsidRPr="00B87979">
        <w:rPr>
          <w:rFonts w:asciiTheme="majorBidi" w:hAnsiTheme="majorBidi" w:cstheme="majorBidi"/>
        </w:rPr>
        <w:lastRenderedPageBreak/>
        <w:t>1. Risk Management Process:</w:t>
      </w:r>
    </w:p>
    <w:p w14:paraId="49E63643" w14:textId="7C2866A7" w:rsidR="00414DD6" w:rsidRPr="00B87979" w:rsidRDefault="00414DD6" w:rsidP="00414DD6">
      <w:pPr>
        <w:rPr>
          <w:rFonts w:asciiTheme="majorBidi" w:hAnsiTheme="majorBidi" w:cstheme="majorBidi"/>
        </w:rPr>
      </w:pPr>
      <w:r w:rsidRPr="00B87979">
        <w:rPr>
          <w:rFonts w:asciiTheme="majorBidi" w:hAnsiTheme="majorBidi" w:cstheme="majorBidi"/>
        </w:rPr>
        <w:t xml:space="preserve">   - Risk Identification: Identify potential risks that may hinder organizational objectives.</w:t>
      </w:r>
    </w:p>
    <w:p w14:paraId="1FBC9583" w14:textId="75B46E4A" w:rsidR="00414DD6" w:rsidRPr="00B87979" w:rsidRDefault="00414DD6" w:rsidP="00414DD6">
      <w:pPr>
        <w:rPr>
          <w:rFonts w:asciiTheme="majorBidi" w:hAnsiTheme="majorBidi" w:cstheme="majorBidi"/>
        </w:rPr>
      </w:pPr>
      <w:r w:rsidRPr="00B87979">
        <w:rPr>
          <w:rFonts w:asciiTheme="majorBidi" w:hAnsiTheme="majorBidi" w:cstheme="majorBidi"/>
        </w:rPr>
        <w:t xml:space="preserve">   - Risk Analysis: Analyze the causes, likelihood, and consequences of identified risks.</w:t>
      </w:r>
    </w:p>
    <w:p w14:paraId="20C08F05" w14:textId="1F3DF811" w:rsidR="00414DD6" w:rsidRPr="00B87979" w:rsidRDefault="00414DD6" w:rsidP="00414DD6">
      <w:pPr>
        <w:rPr>
          <w:rFonts w:asciiTheme="majorBidi" w:hAnsiTheme="majorBidi" w:cstheme="majorBidi"/>
        </w:rPr>
      </w:pPr>
      <w:r w:rsidRPr="00B87979">
        <w:rPr>
          <w:rFonts w:asciiTheme="majorBidi" w:hAnsiTheme="majorBidi" w:cstheme="majorBidi"/>
        </w:rPr>
        <w:t xml:space="preserve">   - Risk Evaluation: Assess if risks are acceptable by comparing them to established criteria.</w:t>
      </w:r>
    </w:p>
    <w:p w14:paraId="163B70C9" w14:textId="2DB8B468" w:rsidR="00414DD6" w:rsidRPr="00B87979" w:rsidRDefault="00414DD6" w:rsidP="00121857">
      <w:pPr>
        <w:rPr>
          <w:rFonts w:asciiTheme="majorBidi" w:hAnsiTheme="majorBidi" w:cstheme="majorBidi"/>
        </w:rPr>
      </w:pPr>
      <w:r w:rsidRPr="00B87979">
        <w:rPr>
          <w:rFonts w:asciiTheme="majorBidi" w:hAnsiTheme="majorBidi" w:cstheme="majorBidi"/>
        </w:rPr>
        <w:t xml:space="preserve">   - Risk Treatment: Develop strategies to modify the risk by reducing its impact or likelihood</w:t>
      </w:r>
      <w:r w:rsidR="00121857" w:rsidRPr="00B87979">
        <w:rPr>
          <w:rFonts w:asciiTheme="majorBidi" w:hAnsiTheme="majorBidi" w:cstheme="majorBidi"/>
        </w:rPr>
        <w:t>, positive</w:t>
      </w:r>
      <w:r w:rsidR="00F37467" w:rsidRPr="00B87979">
        <w:rPr>
          <w:rFonts w:asciiTheme="majorBidi" w:hAnsiTheme="majorBidi" w:cstheme="majorBidi"/>
        </w:rPr>
        <w:t xml:space="preserve">, </w:t>
      </w:r>
      <w:r w:rsidR="00121857" w:rsidRPr="00B87979">
        <w:rPr>
          <w:rFonts w:asciiTheme="majorBidi" w:hAnsiTheme="majorBidi" w:cstheme="majorBidi"/>
        </w:rPr>
        <w:t>negative</w:t>
      </w:r>
      <w:r w:rsidR="00F37467" w:rsidRPr="00B87979">
        <w:rPr>
          <w:rFonts w:asciiTheme="majorBidi" w:hAnsiTheme="majorBidi" w:cstheme="majorBidi"/>
        </w:rPr>
        <w:t>,</w:t>
      </w:r>
      <w:r w:rsidR="00121857" w:rsidRPr="00B87979">
        <w:rPr>
          <w:rFonts w:asciiTheme="majorBidi" w:hAnsiTheme="majorBidi" w:cstheme="majorBidi"/>
        </w:rPr>
        <w:t xml:space="preserve"> </w:t>
      </w:r>
      <w:r w:rsidR="00F37467" w:rsidRPr="00B87979">
        <w:rPr>
          <w:rFonts w:asciiTheme="majorBidi" w:hAnsiTheme="majorBidi" w:cstheme="majorBidi"/>
        </w:rPr>
        <w:t>and</w:t>
      </w:r>
      <w:r w:rsidR="00121857" w:rsidRPr="00B87979">
        <w:rPr>
          <w:rFonts w:asciiTheme="majorBidi" w:hAnsiTheme="majorBidi" w:cstheme="majorBidi"/>
        </w:rPr>
        <w:t xml:space="preserve"> magnitude</w:t>
      </w:r>
      <w:r w:rsidR="00F37467" w:rsidRPr="00B87979">
        <w:rPr>
          <w:rFonts w:asciiTheme="majorBidi" w:hAnsiTheme="majorBidi" w:cstheme="majorBidi"/>
        </w:rPr>
        <w:t>.</w:t>
      </w:r>
    </w:p>
    <w:p w14:paraId="01628AD1" w14:textId="6BDEBF12" w:rsidR="00414DD6" w:rsidRPr="00B87979" w:rsidRDefault="00414DD6" w:rsidP="00414DD6">
      <w:pPr>
        <w:rPr>
          <w:rFonts w:asciiTheme="majorBidi" w:hAnsiTheme="majorBidi" w:cstheme="majorBidi"/>
        </w:rPr>
      </w:pPr>
      <w:r w:rsidRPr="00B87979">
        <w:rPr>
          <w:rFonts w:asciiTheme="majorBidi" w:hAnsiTheme="majorBidi" w:cstheme="majorBidi"/>
        </w:rPr>
        <w:t xml:space="preserve">   - Context Establishment: Define the organization’s objectives, scope, and risk criteria considering external (market trends, stakeholders) and internal (organizational culture, governance) factors.</w:t>
      </w:r>
    </w:p>
    <w:p w14:paraId="3C742574" w14:textId="76DC036A" w:rsidR="00414DD6" w:rsidRPr="00B87979" w:rsidRDefault="00414DD6" w:rsidP="00414DD6">
      <w:pPr>
        <w:rPr>
          <w:rFonts w:asciiTheme="majorBidi" w:hAnsiTheme="majorBidi" w:cstheme="majorBidi"/>
        </w:rPr>
      </w:pPr>
      <w:r w:rsidRPr="00B87979">
        <w:rPr>
          <w:rFonts w:asciiTheme="majorBidi" w:hAnsiTheme="majorBidi" w:cstheme="majorBidi"/>
        </w:rPr>
        <w:t xml:space="preserve">   - Monitoring and Review: Continuously evaluate risk management performance to ensure alignment with objectives.</w:t>
      </w:r>
    </w:p>
    <w:p w14:paraId="4ECDAF74" w14:textId="13426D54" w:rsidR="00414DD6" w:rsidRPr="00B87979" w:rsidRDefault="00414DD6" w:rsidP="00414DD6">
      <w:pPr>
        <w:rPr>
          <w:rFonts w:asciiTheme="majorBidi" w:hAnsiTheme="majorBidi" w:cstheme="majorBidi"/>
        </w:rPr>
      </w:pPr>
      <w:r w:rsidRPr="00B87979">
        <w:rPr>
          <w:rFonts w:asciiTheme="majorBidi" w:hAnsiTheme="majorBidi" w:cstheme="majorBidi"/>
        </w:rPr>
        <w:t xml:space="preserve">   - Communication and Consultation: Engage stakeholders in the risk management process for informed decision-making.</w:t>
      </w:r>
    </w:p>
    <w:p w14:paraId="43D0D20D" w14:textId="77777777" w:rsidR="00414DD6" w:rsidRPr="00B87979" w:rsidRDefault="00414DD6" w:rsidP="00414DD6">
      <w:pPr>
        <w:rPr>
          <w:rFonts w:asciiTheme="majorBidi" w:hAnsiTheme="majorBidi" w:cstheme="majorBidi"/>
        </w:rPr>
      </w:pPr>
    </w:p>
    <w:p w14:paraId="3D171F8E" w14:textId="37BFC3AB" w:rsidR="00414DD6" w:rsidRPr="00B87979" w:rsidRDefault="00414DD6" w:rsidP="00414DD6">
      <w:pPr>
        <w:rPr>
          <w:rFonts w:asciiTheme="majorBidi" w:hAnsiTheme="majorBidi" w:cstheme="majorBidi"/>
        </w:rPr>
      </w:pPr>
      <w:r w:rsidRPr="00B87979">
        <w:rPr>
          <w:rFonts w:asciiTheme="majorBidi" w:hAnsiTheme="majorBidi" w:cstheme="majorBidi"/>
        </w:rPr>
        <w:t>2. Risk Management Principles:</w:t>
      </w:r>
    </w:p>
    <w:p w14:paraId="3B225477" w14:textId="77777777" w:rsidR="00414DD6" w:rsidRPr="00B87979" w:rsidRDefault="00414DD6" w:rsidP="00414DD6">
      <w:pPr>
        <w:rPr>
          <w:rFonts w:asciiTheme="majorBidi" w:hAnsiTheme="majorBidi" w:cstheme="majorBidi"/>
        </w:rPr>
      </w:pPr>
      <w:r w:rsidRPr="00B87979">
        <w:rPr>
          <w:rFonts w:asciiTheme="majorBidi" w:hAnsiTheme="majorBidi" w:cstheme="majorBidi"/>
        </w:rPr>
        <w:t xml:space="preserve">   These principles ensure the effectiveness of risk management and include:</w:t>
      </w:r>
    </w:p>
    <w:p w14:paraId="2F0F36D1" w14:textId="77777777" w:rsidR="00414DD6" w:rsidRPr="00B87979" w:rsidRDefault="00414DD6" w:rsidP="00414DD6">
      <w:pPr>
        <w:rPr>
          <w:rFonts w:asciiTheme="majorBidi" w:hAnsiTheme="majorBidi" w:cstheme="majorBidi"/>
        </w:rPr>
      </w:pPr>
      <w:r w:rsidRPr="00B87979">
        <w:rPr>
          <w:rFonts w:asciiTheme="majorBidi" w:hAnsiTheme="majorBidi" w:cstheme="majorBidi"/>
        </w:rPr>
        <w:t xml:space="preserve">   - Integration into all organizational activities.</w:t>
      </w:r>
    </w:p>
    <w:p w14:paraId="75B6C4BE" w14:textId="77777777" w:rsidR="00414DD6" w:rsidRPr="00B87979" w:rsidRDefault="00414DD6" w:rsidP="00414DD6">
      <w:pPr>
        <w:rPr>
          <w:rFonts w:asciiTheme="majorBidi" w:hAnsiTheme="majorBidi" w:cstheme="majorBidi"/>
        </w:rPr>
      </w:pPr>
      <w:r w:rsidRPr="00B87979">
        <w:rPr>
          <w:rFonts w:asciiTheme="majorBidi" w:hAnsiTheme="majorBidi" w:cstheme="majorBidi"/>
        </w:rPr>
        <w:t xml:space="preserve">   - A systematic and comprehensive approach.</w:t>
      </w:r>
    </w:p>
    <w:p w14:paraId="7FA69E89" w14:textId="77777777" w:rsidR="00414DD6" w:rsidRPr="00B87979" w:rsidRDefault="00414DD6" w:rsidP="00414DD6">
      <w:pPr>
        <w:rPr>
          <w:rFonts w:asciiTheme="majorBidi" w:hAnsiTheme="majorBidi" w:cstheme="majorBidi"/>
        </w:rPr>
      </w:pPr>
      <w:r w:rsidRPr="00B87979">
        <w:rPr>
          <w:rFonts w:asciiTheme="majorBidi" w:hAnsiTheme="majorBidi" w:cstheme="majorBidi"/>
        </w:rPr>
        <w:t xml:space="preserve">   - Adaptation to the organization’s objectives.</w:t>
      </w:r>
    </w:p>
    <w:p w14:paraId="361CF52A" w14:textId="77777777" w:rsidR="00414DD6" w:rsidRPr="00B87979" w:rsidRDefault="00414DD6" w:rsidP="00414DD6">
      <w:pPr>
        <w:rPr>
          <w:rFonts w:asciiTheme="majorBidi" w:hAnsiTheme="majorBidi" w:cstheme="majorBidi"/>
        </w:rPr>
      </w:pPr>
      <w:r w:rsidRPr="00B87979">
        <w:rPr>
          <w:rFonts w:asciiTheme="majorBidi" w:hAnsiTheme="majorBidi" w:cstheme="majorBidi"/>
        </w:rPr>
        <w:t xml:space="preserve">   - Inclusion of stakeholders.</w:t>
      </w:r>
    </w:p>
    <w:p w14:paraId="0FF62ECB" w14:textId="77777777" w:rsidR="00414DD6" w:rsidRPr="00B87979" w:rsidRDefault="00414DD6" w:rsidP="00414DD6">
      <w:pPr>
        <w:rPr>
          <w:rFonts w:asciiTheme="majorBidi" w:hAnsiTheme="majorBidi" w:cstheme="majorBidi"/>
        </w:rPr>
      </w:pPr>
      <w:r w:rsidRPr="00B87979">
        <w:rPr>
          <w:rFonts w:asciiTheme="majorBidi" w:hAnsiTheme="majorBidi" w:cstheme="majorBidi"/>
        </w:rPr>
        <w:t xml:space="preserve">   - Dynamic adaptability to change.</w:t>
      </w:r>
    </w:p>
    <w:p w14:paraId="726DCFC0" w14:textId="77777777" w:rsidR="00414DD6" w:rsidRPr="00B87979" w:rsidRDefault="00414DD6" w:rsidP="00414DD6">
      <w:pPr>
        <w:rPr>
          <w:rFonts w:asciiTheme="majorBidi" w:hAnsiTheme="majorBidi" w:cstheme="majorBidi"/>
        </w:rPr>
      </w:pPr>
      <w:r w:rsidRPr="00B87979">
        <w:rPr>
          <w:rFonts w:asciiTheme="majorBidi" w:hAnsiTheme="majorBidi" w:cstheme="majorBidi"/>
        </w:rPr>
        <w:t xml:space="preserve">   - Utilization of the best available information.</w:t>
      </w:r>
    </w:p>
    <w:p w14:paraId="79C7E6D1" w14:textId="77777777" w:rsidR="00414DD6" w:rsidRPr="00B87979" w:rsidRDefault="00414DD6" w:rsidP="00414DD6">
      <w:pPr>
        <w:rPr>
          <w:rFonts w:asciiTheme="majorBidi" w:hAnsiTheme="majorBidi" w:cstheme="majorBidi"/>
        </w:rPr>
      </w:pPr>
      <w:r w:rsidRPr="00B87979">
        <w:rPr>
          <w:rFonts w:asciiTheme="majorBidi" w:hAnsiTheme="majorBidi" w:cstheme="majorBidi"/>
        </w:rPr>
        <w:t xml:space="preserve">   - Consideration of human and cultural factors.</w:t>
      </w:r>
    </w:p>
    <w:p w14:paraId="04EED9B0" w14:textId="77777777" w:rsidR="00414DD6" w:rsidRPr="00B87979" w:rsidRDefault="00414DD6" w:rsidP="00414DD6">
      <w:pPr>
        <w:rPr>
          <w:rFonts w:asciiTheme="majorBidi" w:hAnsiTheme="majorBidi" w:cstheme="majorBidi"/>
        </w:rPr>
      </w:pPr>
      <w:r w:rsidRPr="00B87979">
        <w:rPr>
          <w:rFonts w:asciiTheme="majorBidi" w:hAnsiTheme="majorBidi" w:cstheme="majorBidi"/>
        </w:rPr>
        <w:t xml:space="preserve">   - Continuous improvement through learning and experience.</w:t>
      </w:r>
    </w:p>
    <w:p w14:paraId="5A21EEDB" w14:textId="77777777" w:rsidR="00414DD6" w:rsidRPr="00B87979" w:rsidRDefault="00414DD6" w:rsidP="00414DD6">
      <w:pPr>
        <w:rPr>
          <w:rFonts w:asciiTheme="majorBidi" w:hAnsiTheme="majorBidi" w:cstheme="majorBidi"/>
        </w:rPr>
      </w:pPr>
    </w:p>
    <w:p w14:paraId="62D5310E" w14:textId="037A20C8" w:rsidR="00414DD6" w:rsidRPr="00B87979" w:rsidRDefault="00414DD6" w:rsidP="00414DD6">
      <w:pPr>
        <w:rPr>
          <w:rFonts w:asciiTheme="majorBidi" w:hAnsiTheme="majorBidi" w:cstheme="majorBidi"/>
        </w:rPr>
      </w:pPr>
      <w:r w:rsidRPr="00B87979">
        <w:rPr>
          <w:rFonts w:asciiTheme="majorBidi" w:hAnsiTheme="majorBidi" w:cstheme="majorBidi"/>
        </w:rPr>
        <w:t>3. Framework and Guidelines:</w:t>
      </w:r>
    </w:p>
    <w:p w14:paraId="27C7DCB3" w14:textId="77777777" w:rsidR="00414DD6" w:rsidRPr="00B87979" w:rsidRDefault="00414DD6" w:rsidP="00414DD6">
      <w:pPr>
        <w:rPr>
          <w:rFonts w:asciiTheme="majorBidi" w:hAnsiTheme="majorBidi" w:cstheme="majorBidi"/>
        </w:rPr>
      </w:pPr>
      <w:r w:rsidRPr="00B87979">
        <w:rPr>
          <w:rFonts w:asciiTheme="majorBidi" w:hAnsiTheme="majorBidi" w:cstheme="majorBidi"/>
        </w:rPr>
        <w:t xml:space="preserve">   The framework supports risk management by outlining steps and ensuring alignment with the organization’s goals:</w:t>
      </w:r>
    </w:p>
    <w:p w14:paraId="396A871C" w14:textId="32D669B4" w:rsidR="00414DD6" w:rsidRPr="00B87979" w:rsidRDefault="00414DD6" w:rsidP="00414DD6">
      <w:pPr>
        <w:rPr>
          <w:rFonts w:asciiTheme="majorBidi" w:hAnsiTheme="majorBidi" w:cstheme="majorBidi"/>
        </w:rPr>
      </w:pPr>
      <w:r w:rsidRPr="00B87979">
        <w:rPr>
          <w:rFonts w:asciiTheme="majorBidi" w:hAnsiTheme="majorBidi" w:cstheme="majorBidi"/>
        </w:rPr>
        <w:lastRenderedPageBreak/>
        <w:t xml:space="preserve">   - Leadership and Commitment: Risk management should align with organizational culture and </w:t>
      </w:r>
      <w:r w:rsidR="00B665E8" w:rsidRPr="00B87979">
        <w:rPr>
          <w:rFonts w:asciiTheme="majorBidi" w:hAnsiTheme="majorBidi" w:cstheme="majorBidi"/>
        </w:rPr>
        <w:t>goals, also</w:t>
      </w:r>
      <w:r w:rsidR="00153A5C" w:rsidRPr="00B87979">
        <w:rPr>
          <w:rFonts w:asciiTheme="majorBidi" w:hAnsiTheme="majorBidi" w:cstheme="majorBidi"/>
        </w:rPr>
        <w:t xml:space="preserve"> develo</w:t>
      </w:r>
      <w:r w:rsidR="00E84B4F" w:rsidRPr="00B87979">
        <w:rPr>
          <w:rFonts w:asciiTheme="majorBidi" w:hAnsiTheme="majorBidi" w:cstheme="majorBidi"/>
        </w:rPr>
        <w:t>ping</w:t>
      </w:r>
      <w:r w:rsidR="00153A5C" w:rsidRPr="00B87979">
        <w:rPr>
          <w:rFonts w:asciiTheme="majorBidi" w:hAnsiTheme="majorBidi" w:cstheme="majorBidi"/>
        </w:rPr>
        <w:t xml:space="preserve"> decisions</w:t>
      </w:r>
      <w:r w:rsidR="00E84B4F" w:rsidRPr="00B87979">
        <w:rPr>
          <w:rFonts w:asciiTheme="majorBidi" w:hAnsiTheme="majorBidi" w:cstheme="majorBidi"/>
        </w:rPr>
        <w:t xml:space="preserve"> with the parties </w:t>
      </w:r>
      <w:r w:rsidR="00C30494" w:rsidRPr="00B87979">
        <w:rPr>
          <w:rFonts w:asciiTheme="majorBidi" w:hAnsiTheme="majorBidi" w:cstheme="majorBidi"/>
        </w:rPr>
        <w:t xml:space="preserve">these </w:t>
      </w:r>
      <w:r w:rsidR="00B665E8" w:rsidRPr="00B87979">
        <w:rPr>
          <w:rFonts w:asciiTheme="majorBidi" w:hAnsiTheme="majorBidi" w:cstheme="majorBidi"/>
        </w:rPr>
        <w:t>decisions</w:t>
      </w:r>
      <w:r w:rsidR="00C30494" w:rsidRPr="00B87979">
        <w:rPr>
          <w:rFonts w:asciiTheme="majorBidi" w:hAnsiTheme="majorBidi" w:cstheme="majorBidi"/>
        </w:rPr>
        <w:t xml:space="preserve"> based on the degree of risk that we should deal with.</w:t>
      </w:r>
    </w:p>
    <w:p w14:paraId="46CE0CF8" w14:textId="18F9DA01" w:rsidR="00414DD6" w:rsidRPr="00B87979" w:rsidRDefault="00414DD6" w:rsidP="007C4557">
      <w:pPr>
        <w:rPr>
          <w:rFonts w:asciiTheme="majorBidi" w:hAnsiTheme="majorBidi" w:cstheme="majorBidi"/>
        </w:rPr>
      </w:pPr>
      <w:r w:rsidRPr="00B87979">
        <w:rPr>
          <w:rFonts w:asciiTheme="majorBidi" w:hAnsiTheme="majorBidi" w:cstheme="majorBidi"/>
        </w:rPr>
        <w:t xml:space="preserve">   - System Integration: </w:t>
      </w:r>
      <w:r w:rsidR="0025583B" w:rsidRPr="00B87979">
        <w:rPr>
          <w:rFonts w:asciiTheme="majorBidi" w:hAnsiTheme="majorBidi" w:cstheme="majorBidi"/>
        </w:rPr>
        <w:t xml:space="preserve">after </w:t>
      </w:r>
      <w:r w:rsidR="005D0FA9" w:rsidRPr="00B87979">
        <w:rPr>
          <w:rFonts w:asciiTheme="majorBidi" w:hAnsiTheme="majorBidi" w:cstheme="majorBidi"/>
        </w:rPr>
        <w:t xml:space="preserve">setting </w:t>
      </w:r>
      <w:r w:rsidR="007C4557" w:rsidRPr="00B87979">
        <w:rPr>
          <w:rFonts w:asciiTheme="majorBidi" w:hAnsiTheme="majorBidi" w:cstheme="majorBidi"/>
        </w:rPr>
        <w:t>roles and responsibilities of organizational management</w:t>
      </w:r>
      <w:r w:rsidR="00B10580" w:rsidRPr="00B87979">
        <w:rPr>
          <w:rFonts w:asciiTheme="majorBidi" w:hAnsiTheme="majorBidi" w:cstheme="majorBidi"/>
        </w:rPr>
        <w:t>,</w:t>
      </w:r>
      <w:r w:rsidR="005D0FA9" w:rsidRPr="00B87979">
        <w:rPr>
          <w:rFonts w:asciiTheme="majorBidi" w:hAnsiTheme="majorBidi" w:cstheme="majorBidi"/>
        </w:rPr>
        <w:t xml:space="preserve"> then </w:t>
      </w:r>
      <w:r w:rsidR="007C4557" w:rsidRPr="00B87979">
        <w:rPr>
          <w:rFonts w:asciiTheme="majorBidi" w:hAnsiTheme="majorBidi" w:cstheme="majorBidi"/>
        </w:rPr>
        <w:t>r</w:t>
      </w:r>
      <w:r w:rsidRPr="00B87979">
        <w:rPr>
          <w:rFonts w:asciiTheme="majorBidi" w:hAnsiTheme="majorBidi" w:cstheme="majorBidi"/>
        </w:rPr>
        <w:t>isk management should be incorporated across all departments</w:t>
      </w:r>
      <w:r w:rsidR="007C4557" w:rsidRPr="00B87979">
        <w:rPr>
          <w:rFonts w:asciiTheme="majorBidi" w:hAnsiTheme="majorBidi" w:cstheme="majorBidi"/>
        </w:rPr>
        <w:t>.</w:t>
      </w:r>
    </w:p>
    <w:p w14:paraId="69D47117" w14:textId="28394D0C" w:rsidR="00414DD6" w:rsidRPr="00B87979" w:rsidRDefault="00414DD6" w:rsidP="00414DD6">
      <w:pPr>
        <w:rPr>
          <w:rFonts w:asciiTheme="majorBidi" w:hAnsiTheme="majorBidi" w:cstheme="majorBidi"/>
        </w:rPr>
      </w:pPr>
      <w:r w:rsidRPr="00B87979">
        <w:rPr>
          <w:rFonts w:asciiTheme="majorBidi" w:hAnsiTheme="majorBidi" w:cstheme="majorBidi"/>
        </w:rPr>
        <w:t xml:space="preserve">   - Planning: Consider internal and external contexts</w:t>
      </w:r>
      <w:r w:rsidR="000B55D0" w:rsidRPr="00B87979">
        <w:rPr>
          <w:rFonts w:asciiTheme="majorBidi" w:hAnsiTheme="majorBidi" w:cstheme="majorBidi"/>
        </w:rPr>
        <w:t>, plan the materials for the program</w:t>
      </w:r>
      <w:r w:rsidRPr="00B87979">
        <w:rPr>
          <w:rFonts w:asciiTheme="majorBidi" w:hAnsiTheme="majorBidi" w:cstheme="majorBidi"/>
        </w:rPr>
        <w:t xml:space="preserve">, </w:t>
      </w:r>
      <w:r w:rsidR="000B55D0" w:rsidRPr="00B87979">
        <w:rPr>
          <w:rFonts w:asciiTheme="majorBidi" w:hAnsiTheme="majorBidi" w:cstheme="majorBidi"/>
        </w:rPr>
        <w:t xml:space="preserve">and </w:t>
      </w:r>
      <w:r w:rsidRPr="00B87979">
        <w:rPr>
          <w:rFonts w:asciiTheme="majorBidi" w:hAnsiTheme="majorBidi" w:cstheme="majorBidi"/>
        </w:rPr>
        <w:t>establish communication protocols.</w:t>
      </w:r>
    </w:p>
    <w:p w14:paraId="160367E2" w14:textId="12AA0E7A" w:rsidR="00414DD6" w:rsidRPr="00B87979" w:rsidRDefault="00414DD6" w:rsidP="00414DD6">
      <w:pPr>
        <w:rPr>
          <w:rFonts w:asciiTheme="majorBidi" w:hAnsiTheme="majorBidi" w:cstheme="majorBidi"/>
        </w:rPr>
      </w:pPr>
      <w:r w:rsidRPr="00B87979">
        <w:rPr>
          <w:rFonts w:asciiTheme="majorBidi" w:hAnsiTheme="majorBidi" w:cstheme="majorBidi"/>
        </w:rPr>
        <w:t xml:space="preserve">   - Execution: Set specific goals and modify processes as </w:t>
      </w:r>
      <w:proofErr w:type="gramStart"/>
      <w:r w:rsidRPr="00B87979">
        <w:rPr>
          <w:rFonts w:asciiTheme="majorBidi" w:hAnsiTheme="majorBidi" w:cstheme="majorBidi"/>
        </w:rPr>
        <w:t>necessary</w:t>
      </w:r>
      <w:r w:rsidR="00363B13" w:rsidRPr="00B87979">
        <w:rPr>
          <w:rFonts w:asciiTheme="majorBidi" w:hAnsiTheme="majorBidi" w:cstheme="majorBidi"/>
        </w:rPr>
        <w:t xml:space="preserve"> </w:t>
      </w:r>
      <w:r w:rsidRPr="00B87979">
        <w:rPr>
          <w:rFonts w:asciiTheme="majorBidi" w:hAnsiTheme="majorBidi" w:cstheme="majorBidi"/>
        </w:rPr>
        <w:t>.</w:t>
      </w:r>
      <w:proofErr w:type="gramEnd"/>
    </w:p>
    <w:p w14:paraId="1BB50B7E" w14:textId="04EF432E" w:rsidR="00414DD6" w:rsidRPr="00B87979" w:rsidRDefault="00414DD6" w:rsidP="00414DD6">
      <w:pPr>
        <w:rPr>
          <w:rFonts w:asciiTheme="majorBidi" w:hAnsiTheme="majorBidi" w:cstheme="majorBidi"/>
        </w:rPr>
      </w:pPr>
      <w:r w:rsidRPr="00B87979">
        <w:rPr>
          <w:rFonts w:asciiTheme="majorBidi" w:hAnsiTheme="majorBidi" w:cstheme="majorBidi"/>
        </w:rPr>
        <w:t xml:space="preserve">   - Evaluation: Measure system performance and determine feasibility</w:t>
      </w:r>
      <w:r w:rsidR="00B024F3" w:rsidRPr="00B87979">
        <w:rPr>
          <w:rFonts w:asciiTheme="majorBidi" w:hAnsiTheme="majorBidi" w:cstheme="majorBidi"/>
        </w:rPr>
        <w:t xml:space="preserve">, also </w:t>
      </w:r>
      <w:r w:rsidR="00444583" w:rsidRPr="00B87979">
        <w:rPr>
          <w:rFonts w:asciiTheme="majorBidi" w:hAnsiTheme="majorBidi" w:cstheme="majorBidi"/>
        </w:rPr>
        <w:t>evaluating</w:t>
      </w:r>
      <w:r w:rsidR="00B024F3" w:rsidRPr="00B87979">
        <w:rPr>
          <w:rFonts w:asciiTheme="majorBidi" w:hAnsiTheme="majorBidi" w:cstheme="majorBidi"/>
        </w:rPr>
        <w:t xml:space="preserve"> the success rate and </w:t>
      </w:r>
      <w:r w:rsidR="00444583" w:rsidRPr="00B87979">
        <w:rPr>
          <w:rFonts w:asciiTheme="majorBidi" w:hAnsiTheme="majorBidi" w:cstheme="majorBidi"/>
        </w:rPr>
        <w:t xml:space="preserve">the achievability of </w:t>
      </w:r>
      <w:proofErr w:type="gramStart"/>
      <w:r w:rsidR="00444583" w:rsidRPr="00B87979">
        <w:rPr>
          <w:rFonts w:asciiTheme="majorBidi" w:hAnsiTheme="majorBidi" w:cstheme="majorBidi"/>
        </w:rPr>
        <w:t xml:space="preserve">goals </w:t>
      </w:r>
      <w:r w:rsidRPr="00B87979">
        <w:rPr>
          <w:rFonts w:asciiTheme="majorBidi" w:hAnsiTheme="majorBidi" w:cstheme="majorBidi"/>
        </w:rPr>
        <w:t>.</w:t>
      </w:r>
      <w:proofErr w:type="gramEnd"/>
    </w:p>
    <w:p w14:paraId="0B8691B5" w14:textId="54E5F3B0" w:rsidR="00414DD6" w:rsidRPr="00B87979" w:rsidRDefault="00414DD6" w:rsidP="00414DD6">
      <w:pPr>
        <w:rPr>
          <w:rFonts w:asciiTheme="majorBidi" w:hAnsiTheme="majorBidi" w:cstheme="majorBidi"/>
        </w:rPr>
      </w:pPr>
      <w:r w:rsidRPr="00B87979">
        <w:rPr>
          <w:rFonts w:asciiTheme="majorBidi" w:hAnsiTheme="majorBidi" w:cstheme="majorBidi"/>
        </w:rPr>
        <w:t xml:space="preserve">   - Continuous Improvement: Respond to internal/external changes and seek continuous enhancements</w:t>
      </w:r>
      <w:r w:rsidR="00042823" w:rsidRPr="00B87979">
        <w:rPr>
          <w:rFonts w:asciiTheme="majorBidi" w:hAnsiTheme="majorBidi" w:cstheme="majorBidi"/>
        </w:rPr>
        <w:t xml:space="preserve"> and monitoring</w:t>
      </w:r>
      <w:r w:rsidRPr="00B87979">
        <w:rPr>
          <w:rFonts w:asciiTheme="majorBidi" w:hAnsiTheme="majorBidi" w:cstheme="majorBidi"/>
        </w:rPr>
        <w:t>.</w:t>
      </w:r>
    </w:p>
    <w:p w14:paraId="44907152" w14:textId="77777777" w:rsidR="00414DD6" w:rsidRPr="00B87979" w:rsidRDefault="00414DD6" w:rsidP="00414DD6">
      <w:pPr>
        <w:rPr>
          <w:rFonts w:asciiTheme="majorBidi" w:hAnsiTheme="majorBidi" w:cstheme="majorBidi"/>
        </w:rPr>
      </w:pPr>
    </w:p>
    <w:p w14:paraId="745822D7" w14:textId="6FA90307" w:rsidR="00414DD6" w:rsidRPr="00B87979" w:rsidRDefault="00414DD6" w:rsidP="00414DD6">
      <w:pPr>
        <w:rPr>
          <w:rFonts w:asciiTheme="majorBidi" w:hAnsiTheme="majorBidi" w:cstheme="majorBidi"/>
        </w:rPr>
      </w:pPr>
      <w:r w:rsidRPr="00B87979">
        <w:rPr>
          <w:rFonts w:asciiTheme="majorBidi" w:hAnsiTheme="majorBidi" w:cstheme="majorBidi"/>
        </w:rPr>
        <w:t xml:space="preserve"> Benefits of ISO 31000</w:t>
      </w:r>
    </w:p>
    <w:p w14:paraId="743D79F4" w14:textId="77777777" w:rsidR="00414DD6" w:rsidRPr="00B87979" w:rsidRDefault="00414DD6" w:rsidP="00414DD6">
      <w:pPr>
        <w:rPr>
          <w:rFonts w:asciiTheme="majorBidi" w:hAnsiTheme="majorBidi" w:cstheme="majorBidi"/>
        </w:rPr>
      </w:pPr>
      <w:r w:rsidRPr="00B87979">
        <w:rPr>
          <w:rFonts w:asciiTheme="majorBidi" w:hAnsiTheme="majorBidi" w:cstheme="majorBidi"/>
        </w:rPr>
        <w:t>- Competitive advantage and increased customer confidence.</w:t>
      </w:r>
    </w:p>
    <w:p w14:paraId="757C7C8D" w14:textId="77777777" w:rsidR="00414DD6" w:rsidRPr="00B87979" w:rsidRDefault="00414DD6" w:rsidP="00414DD6">
      <w:pPr>
        <w:rPr>
          <w:rFonts w:asciiTheme="majorBidi" w:hAnsiTheme="majorBidi" w:cstheme="majorBidi"/>
        </w:rPr>
      </w:pPr>
      <w:r w:rsidRPr="00B87979">
        <w:rPr>
          <w:rFonts w:asciiTheme="majorBidi" w:hAnsiTheme="majorBidi" w:cstheme="majorBidi"/>
        </w:rPr>
        <w:t>- Enhanced employee awareness of risks.</w:t>
      </w:r>
    </w:p>
    <w:p w14:paraId="43C31141" w14:textId="77777777" w:rsidR="00414DD6" w:rsidRPr="00B87979" w:rsidRDefault="00414DD6" w:rsidP="00414DD6">
      <w:pPr>
        <w:rPr>
          <w:rFonts w:asciiTheme="majorBidi" w:hAnsiTheme="majorBidi" w:cstheme="majorBidi"/>
        </w:rPr>
      </w:pPr>
      <w:r w:rsidRPr="00B87979">
        <w:rPr>
          <w:rFonts w:asciiTheme="majorBidi" w:hAnsiTheme="majorBidi" w:cstheme="majorBidi"/>
        </w:rPr>
        <w:t>- Increased investor confidence through transparency.</w:t>
      </w:r>
    </w:p>
    <w:p w14:paraId="2D79B0F9" w14:textId="77777777" w:rsidR="00414DD6" w:rsidRPr="00B87979" w:rsidRDefault="00414DD6" w:rsidP="00414DD6">
      <w:pPr>
        <w:rPr>
          <w:rFonts w:asciiTheme="majorBidi" w:hAnsiTheme="majorBidi" w:cstheme="majorBidi"/>
        </w:rPr>
      </w:pPr>
      <w:r w:rsidRPr="00B87979">
        <w:rPr>
          <w:rFonts w:asciiTheme="majorBidi" w:hAnsiTheme="majorBidi" w:cstheme="majorBidi"/>
        </w:rPr>
        <w:t>- Improved organizational culture and decision-making.</w:t>
      </w:r>
    </w:p>
    <w:p w14:paraId="2BEDA177" w14:textId="5DF0677A" w:rsidR="00414DD6" w:rsidRPr="00B87979" w:rsidRDefault="00414DD6" w:rsidP="00B92AAB">
      <w:pPr>
        <w:rPr>
          <w:rFonts w:asciiTheme="majorBidi" w:hAnsiTheme="majorBidi" w:cstheme="majorBidi"/>
        </w:rPr>
      </w:pPr>
      <w:r w:rsidRPr="00B87979">
        <w:rPr>
          <w:rFonts w:asciiTheme="majorBidi" w:hAnsiTheme="majorBidi" w:cstheme="majorBidi"/>
        </w:rPr>
        <w:t>- Preparedness for unexpected challenges by understanding risks.</w:t>
      </w:r>
    </w:p>
    <w:p w14:paraId="2EA12862" w14:textId="77777777" w:rsidR="00B92AAB" w:rsidRPr="00B87979" w:rsidRDefault="00B92AAB" w:rsidP="00B92AAB">
      <w:pPr>
        <w:rPr>
          <w:rFonts w:asciiTheme="majorBidi" w:hAnsiTheme="majorBidi" w:cstheme="majorBidi"/>
        </w:rPr>
      </w:pPr>
    </w:p>
    <w:p w14:paraId="565810B8" w14:textId="2B58D08F" w:rsidR="00414DD6" w:rsidRPr="00B87979" w:rsidRDefault="00414DD6" w:rsidP="00414DD6">
      <w:pPr>
        <w:rPr>
          <w:rFonts w:asciiTheme="majorBidi" w:hAnsiTheme="majorBidi" w:cstheme="majorBidi"/>
        </w:rPr>
      </w:pPr>
      <w:r w:rsidRPr="00B87979">
        <w:rPr>
          <w:rFonts w:asciiTheme="majorBidi" w:hAnsiTheme="majorBidi" w:cstheme="majorBidi"/>
        </w:rPr>
        <w:t xml:space="preserve">Application of ISO 31000 in </w:t>
      </w:r>
      <w:proofErr w:type="spellStart"/>
      <w:r w:rsidRPr="00B87979">
        <w:rPr>
          <w:rFonts w:asciiTheme="majorBidi" w:hAnsiTheme="majorBidi" w:cstheme="majorBidi"/>
        </w:rPr>
        <w:t>Sofix</w:t>
      </w:r>
      <w:proofErr w:type="spellEnd"/>
      <w:r w:rsidRPr="00B87979">
        <w:rPr>
          <w:rFonts w:asciiTheme="majorBidi" w:hAnsiTheme="majorBidi" w:cstheme="majorBidi"/>
        </w:rPr>
        <w:t xml:space="preserve"> Company</w:t>
      </w:r>
    </w:p>
    <w:p w14:paraId="5F5BCDF1" w14:textId="77777777" w:rsidR="00414DD6" w:rsidRPr="00B87979" w:rsidRDefault="00414DD6" w:rsidP="00414DD6">
      <w:pPr>
        <w:rPr>
          <w:rFonts w:asciiTheme="majorBidi" w:hAnsiTheme="majorBidi" w:cstheme="majorBidi"/>
        </w:rPr>
      </w:pPr>
    </w:p>
    <w:p w14:paraId="5FF875B5" w14:textId="5429E954" w:rsidR="00414DD6" w:rsidRPr="00B87979" w:rsidRDefault="00414DD6" w:rsidP="00414DD6">
      <w:pPr>
        <w:rPr>
          <w:rFonts w:asciiTheme="majorBidi" w:hAnsiTheme="majorBidi" w:cstheme="majorBidi"/>
        </w:rPr>
      </w:pPr>
      <w:r w:rsidRPr="00B87979">
        <w:rPr>
          <w:rFonts w:asciiTheme="majorBidi" w:hAnsiTheme="majorBidi" w:cstheme="majorBidi"/>
        </w:rPr>
        <w:t xml:space="preserve"> 1. Risk Management Process:</w:t>
      </w:r>
    </w:p>
    <w:p w14:paraId="59C894D1" w14:textId="4DE0C6C6" w:rsidR="00414DD6" w:rsidRPr="00B87979" w:rsidRDefault="00414DD6" w:rsidP="00414DD6">
      <w:pPr>
        <w:rPr>
          <w:rFonts w:asciiTheme="majorBidi" w:hAnsiTheme="majorBidi" w:cstheme="majorBidi"/>
        </w:rPr>
      </w:pPr>
      <w:r w:rsidRPr="00B87979">
        <w:rPr>
          <w:rFonts w:asciiTheme="majorBidi" w:hAnsiTheme="majorBidi" w:cstheme="majorBidi"/>
        </w:rPr>
        <w:t xml:space="preserve">   - Risk Identification: </w:t>
      </w:r>
      <w:proofErr w:type="spellStart"/>
      <w:r w:rsidRPr="00B87979">
        <w:rPr>
          <w:rFonts w:asciiTheme="majorBidi" w:hAnsiTheme="majorBidi" w:cstheme="majorBidi"/>
        </w:rPr>
        <w:t>Sofix</w:t>
      </w:r>
      <w:proofErr w:type="spellEnd"/>
      <w:r w:rsidRPr="00B87979">
        <w:rPr>
          <w:rFonts w:asciiTheme="majorBidi" w:hAnsiTheme="majorBidi" w:cstheme="majorBidi"/>
        </w:rPr>
        <w:t xml:space="preserve"> should identify risks related to its IT infrastructure, including malware infections, outdated software, network vulnerabilities, and insecure communication channels.</w:t>
      </w:r>
    </w:p>
    <w:p w14:paraId="7F01FD9F" w14:textId="083AFADB" w:rsidR="00414DD6" w:rsidRPr="00B87979" w:rsidRDefault="00414DD6" w:rsidP="00414DD6">
      <w:pPr>
        <w:rPr>
          <w:rFonts w:asciiTheme="majorBidi" w:hAnsiTheme="majorBidi" w:cstheme="majorBidi"/>
        </w:rPr>
      </w:pPr>
      <w:r w:rsidRPr="00B87979">
        <w:rPr>
          <w:rFonts w:asciiTheme="majorBidi" w:hAnsiTheme="majorBidi" w:cstheme="majorBidi"/>
        </w:rPr>
        <w:t xml:space="preserve">   - Risk Analysis: Evaluate the causes </w:t>
      </w:r>
      <w:proofErr w:type="gramStart"/>
      <w:r w:rsidRPr="00B87979">
        <w:rPr>
          <w:rFonts w:asciiTheme="majorBidi" w:hAnsiTheme="majorBidi" w:cstheme="majorBidi"/>
        </w:rPr>
        <w:t>( employees</w:t>
      </w:r>
      <w:proofErr w:type="gramEnd"/>
      <w:r w:rsidRPr="00B87979">
        <w:rPr>
          <w:rFonts w:asciiTheme="majorBidi" w:hAnsiTheme="majorBidi" w:cstheme="majorBidi"/>
        </w:rPr>
        <w:t xml:space="preserve"> using personal devices for work) and likelihood (high given the observed outdated systems) of these risks, and determine their potential impact, such as data breaches or service disruption.</w:t>
      </w:r>
    </w:p>
    <w:p w14:paraId="0A6BCBF4" w14:textId="3FA726F5" w:rsidR="00414DD6" w:rsidRPr="00B87979" w:rsidRDefault="00414DD6" w:rsidP="00414DD6">
      <w:pPr>
        <w:rPr>
          <w:rFonts w:asciiTheme="majorBidi" w:hAnsiTheme="majorBidi" w:cstheme="majorBidi"/>
        </w:rPr>
      </w:pPr>
      <w:r w:rsidRPr="00B87979">
        <w:rPr>
          <w:rFonts w:asciiTheme="majorBidi" w:hAnsiTheme="majorBidi" w:cstheme="majorBidi"/>
        </w:rPr>
        <w:lastRenderedPageBreak/>
        <w:t xml:space="preserve">   - Risk Evaluation: Compare the identified risks with acceptable risk levels. For instance, the use of MD5 encryption for sensitive data transmission is clearly unacceptable, and backup vulnerabilities pose a significant risk.</w:t>
      </w:r>
    </w:p>
    <w:p w14:paraId="647C079C" w14:textId="18A7CEB0" w:rsidR="00414DD6" w:rsidRPr="00B87979" w:rsidRDefault="00414DD6" w:rsidP="00414DD6">
      <w:pPr>
        <w:rPr>
          <w:rFonts w:asciiTheme="majorBidi" w:hAnsiTheme="majorBidi" w:cstheme="majorBidi"/>
        </w:rPr>
      </w:pPr>
      <w:r w:rsidRPr="00B87979">
        <w:rPr>
          <w:rFonts w:asciiTheme="majorBidi" w:hAnsiTheme="majorBidi" w:cstheme="majorBidi"/>
        </w:rPr>
        <w:t xml:space="preserve">   - Risk Treatment: Implement stronger encryption methods (such as AES-256) and stricter access controls </w:t>
      </w:r>
      <w:proofErr w:type="gramStart"/>
      <w:r w:rsidRPr="00B87979">
        <w:rPr>
          <w:rFonts w:asciiTheme="majorBidi" w:hAnsiTheme="majorBidi" w:cstheme="majorBidi"/>
        </w:rPr>
        <w:t>( VPNs</w:t>
      </w:r>
      <w:proofErr w:type="gramEnd"/>
      <w:r w:rsidRPr="00B87979">
        <w:rPr>
          <w:rFonts w:asciiTheme="majorBidi" w:hAnsiTheme="majorBidi" w:cstheme="majorBidi"/>
        </w:rPr>
        <w:t xml:space="preserve"> with updated digital certificates). Introduce an updated HIDS and anti-malware software on all devices.</w:t>
      </w:r>
    </w:p>
    <w:p w14:paraId="053CDFD1" w14:textId="36C32A0C" w:rsidR="00414DD6" w:rsidRPr="00B87979" w:rsidRDefault="00414DD6" w:rsidP="00414DD6">
      <w:pPr>
        <w:rPr>
          <w:rFonts w:asciiTheme="majorBidi" w:hAnsiTheme="majorBidi" w:cstheme="majorBidi"/>
        </w:rPr>
      </w:pPr>
      <w:r w:rsidRPr="00B87979">
        <w:rPr>
          <w:rFonts w:asciiTheme="majorBidi" w:hAnsiTheme="majorBidi" w:cstheme="majorBidi"/>
        </w:rPr>
        <w:t xml:space="preserve">   - Context Establishment: The organization’s goal of providing secure network services must align with both internal factors (staff habits, current infrastructure) and external factors (client expectations, cybersecurity trends).</w:t>
      </w:r>
    </w:p>
    <w:p w14:paraId="0B62F6DF" w14:textId="3339FD43" w:rsidR="00414DD6" w:rsidRPr="00B87979" w:rsidRDefault="00414DD6" w:rsidP="00414DD6">
      <w:pPr>
        <w:rPr>
          <w:rFonts w:asciiTheme="majorBidi" w:hAnsiTheme="majorBidi" w:cstheme="majorBidi"/>
        </w:rPr>
      </w:pPr>
      <w:r w:rsidRPr="00B87979">
        <w:rPr>
          <w:rFonts w:asciiTheme="majorBidi" w:hAnsiTheme="majorBidi" w:cstheme="majorBidi"/>
        </w:rPr>
        <w:t xml:space="preserve">   - Monitoring and Review: Continuously monitor firewalls, VPN access, and system updates, ensuring risk controls are effective and adjusted when new threats arise.</w:t>
      </w:r>
    </w:p>
    <w:p w14:paraId="6EA58759" w14:textId="5CE99043" w:rsidR="00414DD6" w:rsidRPr="00B87979" w:rsidRDefault="00414DD6" w:rsidP="00414DD6">
      <w:pPr>
        <w:rPr>
          <w:rFonts w:asciiTheme="majorBidi" w:hAnsiTheme="majorBidi" w:cstheme="majorBidi"/>
        </w:rPr>
      </w:pPr>
      <w:r w:rsidRPr="00B87979">
        <w:rPr>
          <w:rFonts w:asciiTheme="majorBidi" w:hAnsiTheme="majorBidi" w:cstheme="majorBidi"/>
        </w:rPr>
        <w:t xml:space="preserve">   - Communication and Consultation: Involve all stakeholders, from employees to clients, in understanding the importance of data security and compliance with standards like GDPR.</w:t>
      </w:r>
    </w:p>
    <w:p w14:paraId="5F466654" w14:textId="77777777" w:rsidR="00414DD6" w:rsidRPr="00B87979" w:rsidRDefault="00414DD6" w:rsidP="00414DD6">
      <w:pPr>
        <w:rPr>
          <w:rFonts w:asciiTheme="majorBidi" w:hAnsiTheme="majorBidi" w:cstheme="majorBidi"/>
        </w:rPr>
      </w:pPr>
    </w:p>
    <w:p w14:paraId="2AD08E3E" w14:textId="4058D5D8" w:rsidR="00414DD6" w:rsidRPr="00B87979" w:rsidRDefault="00414DD6" w:rsidP="00414DD6">
      <w:pPr>
        <w:rPr>
          <w:rFonts w:asciiTheme="majorBidi" w:hAnsiTheme="majorBidi" w:cstheme="majorBidi"/>
        </w:rPr>
      </w:pPr>
      <w:r w:rsidRPr="00B87979">
        <w:rPr>
          <w:rFonts w:asciiTheme="majorBidi" w:hAnsiTheme="majorBidi" w:cstheme="majorBidi"/>
        </w:rPr>
        <w:t xml:space="preserve"> 2. Framework and Guidelines:</w:t>
      </w:r>
    </w:p>
    <w:p w14:paraId="1DED9F51" w14:textId="05C3A2B0" w:rsidR="00414DD6" w:rsidRPr="00B87979" w:rsidRDefault="00414DD6" w:rsidP="00414DD6">
      <w:pPr>
        <w:rPr>
          <w:rFonts w:asciiTheme="majorBidi" w:hAnsiTheme="majorBidi" w:cstheme="majorBidi"/>
        </w:rPr>
      </w:pPr>
      <w:r w:rsidRPr="00B87979">
        <w:rPr>
          <w:rFonts w:asciiTheme="majorBidi" w:hAnsiTheme="majorBidi" w:cstheme="majorBidi"/>
        </w:rPr>
        <w:t xml:space="preserve">   - Leadership and Commitment: Ensure that top management is fully engaged in embedding risk management into </w:t>
      </w:r>
      <w:proofErr w:type="spellStart"/>
      <w:r w:rsidRPr="00B87979">
        <w:rPr>
          <w:rFonts w:asciiTheme="majorBidi" w:hAnsiTheme="majorBidi" w:cstheme="majorBidi"/>
        </w:rPr>
        <w:t>Sofix’s</w:t>
      </w:r>
      <w:proofErr w:type="spellEnd"/>
      <w:r w:rsidRPr="00B87979">
        <w:rPr>
          <w:rFonts w:asciiTheme="majorBidi" w:hAnsiTheme="majorBidi" w:cstheme="majorBidi"/>
        </w:rPr>
        <w:t xml:space="preserve"> culture and making informed decisions about risk tolerance and treatment.</w:t>
      </w:r>
    </w:p>
    <w:p w14:paraId="4005A225" w14:textId="57FB32C8" w:rsidR="00414DD6" w:rsidRPr="00B87979" w:rsidRDefault="00414DD6" w:rsidP="00414DD6">
      <w:pPr>
        <w:rPr>
          <w:rFonts w:asciiTheme="majorBidi" w:hAnsiTheme="majorBidi" w:cstheme="majorBidi"/>
        </w:rPr>
      </w:pPr>
      <w:r w:rsidRPr="00B87979">
        <w:rPr>
          <w:rFonts w:asciiTheme="majorBidi" w:hAnsiTheme="majorBidi" w:cstheme="majorBidi"/>
        </w:rPr>
        <w:t xml:space="preserve">   - System Integration: Risk management must be integrated across departments (IT, HR, finance) to ensure alignment with the company’s objectives. For instance, IT should ensure secure data transmission, while HR should enforce policies on secure device usage.</w:t>
      </w:r>
    </w:p>
    <w:p w14:paraId="332A365D" w14:textId="2F97F657" w:rsidR="00414DD6" w:rsidRPr="00B87979" w:rsidRDefault="00414DD6" w:rsidP="00414DD6">
      <w:pPr>
        <w:rPr>
          <w:rFonts w:asciiTheme="majorBidi" w:hAnsiTheme="majorBidi" w:cstheme="majorBidi"/>
        </w:rPr>
      </w:pPr>
      <w:r w:rsidRPr="00B87979">
        <w:rPr>
          <w:rFonts w:asciiTheme="majorBidi" w:hAnsiTheme="majorBidi" w:cstheme="majorBidi"/>
        </w:rPr>
        <w:t xml:space="preserve">   - Planning: </w:t>
      </w:r>
      <w:proofErr w:type="spellStart"/>
      <w:r w:rsidRPr="00B87979">
        <w:rPr>
          <w:rFonts w:asciiTheme="majorBidi" w:hAnsiTheme="majorBidi" w:cstheme="majorBidi"/>
        </w:rPr>
        <w:t>Sofix</w:t>
      </w:r>
      <w:proofErr w:type="spellEnd"/>
      <w:r w:rsidRPr="00B87979">
        <w:rPr>
          <w:rFonts w:asciiTheme="majorBidi" w:hAnsiTheme="majorBidi" w:cstheme="majorBidi"/>
        </w:rPr>
        <w:t xml:space="preserve"> needs to develop robust internal protocols for updating firewalls, ensuring data encryption, and securing physical access to the data center.</w:t>
      </w:r>
    </w:p>
    <w:p w14:paraId="75746E37" w14:textId="335F2415" w:rsidR="00414DD6" w:rsidRPr="00B87979" w:rsidRDefault="00414DD6" w:rsidP="00414DD6">
      <w:pPr>
        <w:rPr>
          <w:rFonts w:asciiTheme="majorBidi" w:hAnsiTheme="majorBidi" w:cstheme="majorBidi"/>
        </w:rPr>
      </w:pPr>
      <w:r w:rsidRPr="00B87979">
        <w:rPr>
          <w:rFonts w:asciiTheme="majorBidi" w:hAnsiTheme="majorBidi" w:cstheme="majorBidi"/>
        </w:rPr>
        <w:t xml:space="preserve">   - Execution: Set deadlines for transitioning to updated encryption standards, installing new security controls, and implementing continuous training for employees on phishing awareness.</w:t>
      </w:r>
    </w:p>
    <w:p w14:paraId="0EB52B6B" w14:textId="77F9F9B5" w:rsidR="00414DD6" w:rsidRPr="00B87979" w:rsidRDefault="00414DD6" w:rsidP="00414DD6">
      <w:pPr>
        <w:rPr>
          <w:rFonts w:asciiTheme="majorBidi" w:hAnsiTheme="majorBidi" w:cstheme="majorBidi"/>
        </w:rPr>
      </w:pPr>
      <w:r w:rsidRPr="00B87979">
        <w:rPr>
          <w:rFonts w:asciiTheme="majorBidi" w:hAnsiTheme="majorBidi" w:cstheme="majorBidi"/>
        </w:rPr>
        <w:t xml:space="preserve">   - Evaluation: Regularly assess the performance of new security controls and employee compliance, such as testing whether updated encryption methods protect client data during transmission and storage.</w:t>
      </w:r>
    </w:p>
    <w:p w14:paraId="574F7007" w14:textId="17F423F7" w:rsidR="00414DD6" w:rsidRPr="00B87979" w:rsidRDefault="00414DD6" w:rsidP="00414DD6">
      <w:pPr>
        <w:rPr>
          <w:rFonts w:asciiTheme="majorBidi" w:hAnsiTheme="majorBidi" w:cstheme="majorBidi"/>
        </w:rPr>
      </w:pPr>
      <w:r w:rsidRPr="00B87979">
        <w:rPr>
          <w:rFonts w:asciiTheme="majorBidi" w:hAnsiTheme="majorBidi" w:cstheme="majorBidi"/>
        </w:rPr>
        <w:t xml:space="preserve">   - Continuous Improvement: Update the risk management process with advancements in cybersecurity technology, addressing newly identified vulnerabilities (e.g., phishing schemes) and strengthening password policies.</w:t>
      </w:r>
    </w:p>
    <w:p w14:paraId="1D899350" w14:textId="77777777" w:rsidR="00414DD6" w:rsidRPr="00B87979" w:rsidRDefault="00414DD6" w:rsidP="00414DD6">
      <w:pPr>
        <w:rPr>
          <w:rFonts w:asciiTheme="majorBidi" w:hAnsiTheme="majorBidi" w:cstheme="majorBidi"/>
        </w:rPr>
      </w:pPr>
    </w:p>
    <w:p w14:paraId="41E52493" w14:textId="7EBD472C" w:rsidR="00414DD6" w:rsidRPr="00B87979" w:rsidRDefault="00414DD6" w:rsidP="00414DD6">
      <w:pPr>
        <w:rPr>
          <w:rFonts w:asciiTheme="majorBidi" w:hAnsiTheme="majorBidi" w:cstheme="majorBidi"/>
        </w:rPr>
      </w:pPr>
      <w:r w:rsidRPr="00B87979">
        <w:rPr>
          <w:rFonts w:asciiTheme="majorBidi" w:hAnsiTheme="majorBidi" w:cstheme="majorBidi"/>
        </w:rPr>
        <w:t xml:space="preserve"> 3. Risk Management Benefits for </w:t>
      </w:r>
      <w:proofErr w:type="spellStart"/>
      <w:r w:rsidRPr="00B87979">
        <w:rPr>
          <w:rFonts w:asciiTheme="majorBidi" w:hAnsiTheme="majorBidi" w:cstheme="majorBidi"/>
        </w:rPr>
        <w:t>Sofix</w:t>
      </w:r>
      <w:proofErr w:type="spellEnd"/>
      <w:r w:rsidRPr="00B87979">
        <w:rPr>
          <w:rFonts w:asciiTheme="majorBidi" w:hAnsiTheme="majorBidi" w:cstheme="majorBidi"/>
        </w:rPr>
        <w:t>:</w:t>
      </w:r>
    </w:p>
    <w:p w14:paraId="0EB9044E" w14:textId="6D2AA5D6" w:rsidR="00414DD6" w:rsidRPr="00B87979" w:rsidRDefault="00414DD6" w:rsidP="00414DD6">
      <w:pPr>
        <w:rPr>
          <w:rFonts w:asciiTheme="majorBidi" w:hAnsiTheme="majorBidi" w:cstheme="majorBidi"/>
        </w:rPr>
      </w:pPr>
      <w:r w:rsidRPr="00B87979">
        <w:rPr>
          <w:rFonts w:asciiTheme="majorBidi" w:hAnsiTheme="majorBidi" w:cstheme="majorBidi"/>
        </w:rPr>
        <w:t xml:space="preserve">- Increased Client Trust: Implementing ISO 31000 will boost </w:t>
      </w:r>
      <w:proofErr w:type="spellStart"/>
      <w:r w:rsidRPr="00B87979">
        <w:rPr>
          <w:rFonts w:asciiTheme="majorBidi" w:hAnsiTheme="majorBidi" w:cstheme="majorBidi"/>
        </w:rPr>
        <w:t>Sofix’s</w:t>
      </w:r>
      <w:proofErr w:type="spellEnd"/>
      <w:r w:rsidRPr="00B87979">
        <w:rPr>
          <w:rFonts w:asciiTheme="majorBidi" w:hAnsiTheme="majorBidi" w:cstheme="majorBidi"/>
        </w:rPr>
        <w:t xml:space="preserve"> reputation for secure and reliable services, increasing customer confidence.</w:t>
      </w:r>
    </w:p>
    <w:p w14:paraId="6AE6E333" w14:textId="7D51A3EC" w:rsidR="00414DD6" w:rsidRPr="00B87979" w:rsidRDefault="00414DD6" w:rsidP="00414DD6">
      <w:pPr>
        <w:rPr>
          <w:rFonts w:asciiTheme="majorBidi" w:hAnsiTheme="majorBidi" w:cstheme="majorBidi"/>
        </w:rPr>
      </w:pPr>
      <w:r w:rsidRPr="00B87979">
        <w:rPr>
          <w:rFonts w:asciiTheme="majorBidi" w:hAnsiTheme="majorBidi" w:cstheme="majorBidi"/>
        </w:rPr>
        <w:t>- Enhanced Employee Security Awareness: Training employees to avoid phishing and maintaining secure practices will reduce internal security risks.</w:t>
      </w:r>
    </w:p>
    <w:p w14:paraId="36A70494" w14:textId="334D4863" w:rsidR="00414DD6" w:rsidRPr="00B87979" w:rsidRDefault="00414DD6" w:rsidP="00414DD6">
      <w:pPr>
        <w:rPr>
          <w:rFonts w:asciiTheme="majorBidi" w:hAnsiTheme="majorBidi" w:cstheme="majorBidi"/>
        </w:rPr>
      </w:pPr>
      <w:r w:rsidRPr="00B87979">
        <w:rPr>
          <w:rFonts w:asciiTheme="majorBidi" w:hAnsiTheme="majorBidi" w:cstheme="majorBidi"/>
        </w:rPr>
        <w:t xml:space="preserve">- Preparedness for Cyber Threats: By adopting ISO 31000, </w:t>
      </w:r>
      <w:proofErr w:type="spellStart"/>
      <w:r w:rsidRPr="00B87979">
        <w:rPr>
          <w:rFonts w:asciiTheme="majorBidi" w:hAnsiTheme="majorBidi" w:cstheme="majorBidi"/>
        </w:rPr>
        <w:t>Sofix</w:t>
      </w:r>
      <w:proofErr w:type="spellEnd"/>
      <w:r w:rsidRPr="00B87979">
        <w:rPr>
          <w:rFonts w:asciiTheme="majorBidi" w:hAnsiTheme="majorBidi" w:cstheme="majorBidi"/>
        </w:rPr>
        <w:t xml:space="preserve"> will proactively manage risks, staying ahead of emerging threats such as DDoS attacks and ransomware. </w:t>
      </w:r>
    </w:p>
    <w:p w14:paraId="40676EB8" w14:textId="77777777" w:rsidR="00414DD6" w:rsidRPr="00B87979" w:rsidRDefault="00414DD6" w:rsidP="00414DD6">
      <w:pPr>
        <w:rPr>
          <w:rFonts w:asciiTheme="majorBidi" w:hAnsiTheme="majorBidi" w:cstheme="majorBidi"/>
        </w:rPr>
      </w:pPr>
    </w:p>
    <w:p w14:paraId="191DCFE1" w14:textId="5B0F5139" w:rsidR="003426AF" w:rsidRPr="00B87979" w:rsidRDefault="00414DD6" w:rsidP="00414DD6">
      <w:pPr>
        <w:rPr>
          <w:rFonts w:asciiTheme="majorBidi" w:hAnsiTheme="majorBidi" w:cstheme="majorBidi"/>
        </w:rPr>
      </w:pPr>
      <w:r w:rsidRPr="00B87979">
        <w:rPr>
          <w:rFonts w:asciiTheme="majorBidi" w:hAnsiTheme="majorBidi" w:cstheme="majorBidi"/>
        </w:rPr>
        <w:t xml:space="preserve">By embedding the ISO 31000 risk management methodology, </w:t>
      </w:r>
      <w:proofErr w:type="spellStart"/>
      <w:r w:rsidRPr="00B87979">
        <w:rPr>
          <w:rFonts w:asciiTheme="majorBidi" w:hAnsiTheme="majorBidi" w:cstheme="majorBidi"/>
        </w:rPr>
        <w:t>Sofix</w:t>
      </w:r>
      <w:proofErr w:type="spellEnd"/>
      <w:r w:rsidRPr="00B87979">
        <w:rPr>
          <w:rFonts w:asciiTheme="majorBidi" w:hAnsiTheme="majorBidi" w:cstheme="majorBidi"/>
        </w:rPr>
        <w:t xml:space="preserve"> Company can secure its infrastructure, improve operational reliability, and strengthen compliance with cybersecurity standards.</w:t>
      </w:r>
    </w:p>
    <w:p w14:paraId="781C430B" w14:textId="77777777" w:rsidR="00376875" w:rsidRPr="00B87979" w:rsidRDefault="00376875" w:rsidP="00414DD6">
      <w:pPr>
        <w:rPr>
          <w:rFonts w:asciiTheme="majorBidi" w:hAnsiTheme="majorBidi" w:cstheme="majorBidi"/>
        </w:rPr>
      </w:pPr>
    </w:p>
    <w:p w14:paraId="4442443E" w14:textId="77777777" w:rsidR="00376875" w:rsidRPr="00B87979" w:rsidRDefault="00376875" w:rsidP="00414DD6">
      <w:pPr>
        <w:rPr>
          <w:rFonts w:asciiTheme="majorBidi" w:hAnsiTheme="majorBidi" w:cstheme="majorBidi"/>
        </w:rPr>
      </w:pPr>
    </w:p>
    <w:p w14:paraId="4F81F8F9" w14:textId="15183C6F" w:rsidR="005D713F" w:rsidRPr="00D678AD" w:rsidRDefault="00462AC9" w:rsidP="00EC01A4">
      <w:pPr>
        <w:pStyle w:val="Heading1"/>
        <w:rPr>
          <w:sz w:val="48"/>
          <w:szCs w:val="48"/>
        </w:rPr>
      </w:pPr>
      <w:bookmarkStart w:id="10" w:name="_Toc175533949"/>
      <w:bookmarkStart w:id="11" w:name="_Toc175603090"/>
      <w:r w:rsidRPr="00D678AD">
        <w:rPr>
          <w:sz w:val="48"/>
          <w:szCs w:val="48"/>
        </w:rPr>
        <w:t>E</w:t>
      </w:r>
      <w:r w:rsidR="0061635C" w:rsidRPr="00D678AD">
        <w:rPr>
          <w:sz w:val="48"/>
          <w:szCs w:val="48"/>
        </w:rPr>
        <w:t>-</w:t>
      </w:r>
      <w:bookmarkEnd w:id="10"/>
      <w:bookmarkEnd w:id="11"/>
    </w:p>
    <w:p w14:paraId="4DD71849" w14:textId="77777777" w:rsidR="005168CF" w:rsidRPr="005168CF" w:rsidRDefault="005168CF" w:rsidP="005168CF">
      <w:pPr>
        <w:rPr>
          <w:rFonts w:asciiTheme="majorBidi" w:hAnsiTheme="majorBidi" w:cstheme="majorBidi"/>
        </w:rPr>
      </w:pPr>
      <w:r w:rsidRPr="005168CF">
        <w:rPr>
          <w:rFonts w:asciiTheme="majorBidi" w:hAnsiTheme="majorBidi" w:cstheme="majorBidi"/>
        </w:rPr>
        <w:t>An IT security audit is a methodical examination and evaluation of an organization's information systems and security practices against industry standards, regulations, and best practices. The audit seeks to answer three core questions:</w:t>
      </w:r>
    </w:p>
    <w:p w14:paraId="4FCB783E" w14:textId="77777777" w:rsidR="005168CF" w:rsidRPr="005168CF" w:rsidRDefault="005168CF" w:rsidP="006A1A67">
      <w:pPr>
        <w:ind w:left="720"/>
        <w:rPr>
          <w:rFonts w:asciiTheme="majorBidi" w:hAnsiTheme="majorBidi" w:cstheme="majorBidi"/>
        </w:rPr>
      </w:pPr>
      <w:r w:rsidRPr="005168CF">
        <w:rPr>
          <w:rFonts w:asciiTheme="majorBidi" w:hAnsiTheme="majorBidi" w:cstheme="majorBidi"/>
        </w:rPr>
        <w:t>What works?</w:t>
      </w:r>
    </w:p>
    <w:p w14:paraId="4BD0C68D" w14:textId="77777777" w:rsidR="005168CF" w:rsidRPr="005168CF" w:rsidRDefault="005168CF" w:rsidP="006A1A67">
      <w:pPr>
        <w:ind w:left="720"/>
        <w:rPr>
          <w:rFonts w:asciiTheme="majorBidi" w:hAnsiTheme="majorBidi" w:cstheme="majorBidi"/>
        </w:rPr>
      </w:pPr>
      <w:r w:rsidRPr="005168CF">
        <w:rPr>
          <w:rFonts w:asciiTheme="majorBidi" w:hAnsiTheme="majorBidi" w:cstheme="majorBidi"/>
        </w:rPr>
        <w:t>What should work?</w:t>
      </w:r>
    </w:p>
    <w:p w14:paraId="235DFBDF" w14:textId="77777777" w:rsidR="005168CF" w:rsidRPr="005168CF" w:rsidRDefault="005168CF" w:rsidP="006A1A67">
      <w:pPr>
        <w:ind w:left="720"/>
        <w:rPr>
          <w:rFonts w:asciiTheme="majorBidi" w:hAnsiTheme="majorBidi" w:cstheme="majorBidi"/>
        </w:rPr>
      </w:pPr>
      <w:r w:rsidRPr="005168CF">
        <w:rPr>
          <w:rFonts w:asciiTheme="majorBidi" w:hAnsiTheme="majorBidi" w:cstheme="majorBidi"/>
        </w:rPr>
        <w:t>How do you know?</w:t>
      </w:r>
    </w:p>
    <w:p w14:paraId="67945C05" w14:textId="77777777" w:rsidR="005168CF" w:rsidRPr="005168CF" w:rsidRDefault="005168CF" w:rsidP="005168CF">
      <w:pPr>
        <w:rPr>
          <w:rFonts w:asciiTheme="majorBidi" w:hAnsiTheme="majorBidi" w:cstheme="majorBidi"/>
        </w:rPr>
      </w:pPr>
      <w:r w:rsidRPr="005168CF">
        <w:rPr>
          <w:rFonts w:asciiTheme="majorBidi" w:hAnsiTheme="majorBidi" w:cstheme="majorBidi"/>
        </w:rPr>
        <w:t>The audit process covers physical components, software applications, network vulnerabilities, and employee practices. The IT auditor compares the organization’s current security posture to a checklist of best practices, regulations (such as GDPR and HIPAA), and internal policies, then reports on the identified risks and vulnerabilities.</w:t>
      </w:r>
    </w:p>
    <w:p w14:paraId="419B2CFE" w14:textId="77777777" w:rsidR="005168CF" w:rsidRPr="005168CF" w:rsidRDefault="005168CF" w:rsidP="005168CF">
      <w:pPr>
        <w:rPr>
          <w:rFonts w:asciiTheme="majorBidi" w:hAnsiTheme="majorBidi" w:cstheme="majorBidi"/>
        </w:rPr>
      </w:pPr>
      <w:r w:rsidRPr="005168CF">
        <w:rPr>
          <w:rFonts w:asciiTheme="majorBidi" w:hAnsiTheme="majorBidi" w:cstheme="majorBidi"/>
        </w:rPr>
        <w:t xml:space="preserve">Possible Impacts on </w:t>
      </w:r>
      <w:proofErr w:type="spellStart"/>
      <w:r w:rsidRPr="005168CF">
        <w:rPr>
          <w:rFonts w:asciiTheme="majorBidi" w:hAnsiTheme="majorBidi" w:cstheme="majorBidi"/>
        </w:rPr>
        <w:t>Sofix</w:t>
      </w:r>
      <w:proofErr w:type="spellEnd"/>
      <w:r w:rsidRPr="005168CF">
        <w:rPr>
          <w:rFonts w:asciiTheme="majorBidi" w:hAnsiTheme="majorBidi" w:cstheme="majorBidi"/>
        </w:rPr>
        <w:t xml:space="preserve"> Company from IT Security Audits</w:t>
      </w:r>
    </w:p>
    <w:p w14:paraId="7919EBCE" w14:textId="28E06FEA" w:rsidR="005168CF" w:rsidRPr="005168CF" w:rsidRDefault="00D678AD" w:rsidP="00D678AD">
      <w:pPr>
        <w:ind w:left="720"/>
        <w:rPr>
          <w:rFonts w:asciiTheme="majorBidi" w:hAnsiTheme="majorBidi" w:cstheme="majorBidi"/>
        </w:rPr>
      </w:pPr>
      <w:r>
        <w:rPr>
          <w:rFonts w:asciiTheme="majorBidi" w:hAnsiTheme="majorBidi" w:cstheme="majorBidi"/>
        </w:rPr>
        <w:t>1.</w:t>
      </w:r>
      <w:r w:rsidR="005168CF" w:rsidRPr="005168CF">
        <w:rPr>
          <w:rFonts w:asciiTheme="majorBidi" w:hAnsiTheme="majorBidi" w:cstheme="majorBidi"/>
        </w:rPr>
        <w:t xml:space="preserve">Enhanced Data Protection: By conducting regular IT security audits, </w:t>
      </w:r>
      <w:proofErr w:type="spellStart"/>
      <w:r w:rsidR="005168CF" w:rsidRPr="005168CF">
        <w:rPr>
          <w:rFonts w:asciiTheme="majorBidi" w:hAnsiTheme="majorBidi" w:cstheme="majorBidi"/>
        </w:rPr>
        <w:t>Sofix</w:t>
      </w:r>
      <w:proofErr w:type="spellEnd"/>
      <w:r w:rsidR="005168CF" w:rsidRPr="005168CF">
        <w:rPr>
          <w:rFonts w:asciiTheme="majorBidi" w:hAnsiTheme="majorBidi" w:cstheme="majorBidi"/>
        </w:rPr>
        <w:t xml:space="preserve"> will improve its ability to protect sensitive data, including customer and payment information. The audit will check systems such as encryption, network access controls, and data transmission protocols to ensure they are secure. For example, </w:t>
      </w:r>
      <w:proofErr w:type="spellStart"/>
      <w:r w:rsidR="005168CF" w:rsidRPr="005168CF">
        <w:rPr>
          <w:rFonts w:asciiTheme="majorBidi" w:hAnsiTheme="majorBidi" w:cstheme="majorBidi"/>
        </w:rPr>
        <w:lastRenderedPageBreak/>
        <w:t>Sofix's</w:t>
      </w:r>
      <w:proofErr w:type="spellEnd"/>
      <w:r w:rsidR="005168CF" w:rsidRPr="005168CF">
        <w:rPr>
          <w:rFonts w:asciiTheme="majorBidi" w:hAnsiTheme="majorBidi" w:cstheme="majorBidi"/>
        </w:rPr>
        <w:t xml:space="preserve"> reliance on outdated encryption methods, like MD5, can be identified and corrected.</w:t>
      </w:r>
    </w:p>
    <w:p w14:paraId="72782E60" w14:textId="150CC0B9" w:rsidR="005168CF" w:rsidRPr="005168CF" w:rsidRDefault="00D678AD" w:rsidP="00D678AD">
      <w:pPr>
        <w:ind w:left="720"/>
        <w:rPr>
          <w:rFonts w:asciiTheme="majorBidi" w:hAnsiTheme="majorBidi" w:cstheme="majorBidi"/>
        </w:rPr>
      </w:pPr>
      <w:r>
        <w:rPr>
          <w:rFonts w:asciiTheme="majorBidi" w:hAnsiTheme="majorBidi" w:cstheme="majorBidi"/>
        </w:rPr>
        <w:t>2.</w:t>
      </w:r>
      <w:r w:rsidR="005168CF" w:rsidRPr="005168CF">
        <w:rPr>
          <w:rFonts w:asciiTheme="majorBidi" w:hAnsiTheme="majorBidi" w:cstheme="majorBidi"/>
        </w:rPr>
        <w:t xml:space="preserve">Identification of Security Flaws: Audits will help identify vulnerabilities in both the infrastructure and human aspects of security. For instance, </w:t>
      </w:r>
      <w:proofErr w:type="spellStart"/>
      <w:r w:rsidR="005168CF" w:rsidRPr="005168CF">
        <w:rPr>
          <w:rFonts w:asciiTheme="majorBidi" w:hAnsiTheme="majorBidi" w:cstheme="majorBidi"/>
        </w:rPr>
        <w:t>Sofix's</w:t>
      </w:r>
      <w:proofErr w:type="spellEnd"/>
      <w:r w:rsidR="005168CF" w:rsidRPr="005168CF">
        <w:rPr>
          <w:rFonts w:asciiTheme="majorBidi" w:hAnsiTheme="majorBidi" w:cstheme="majorBidi"/>
        </w:rPr>
        <w:t xml:space="preserve"> current issues, such as expired firewall licenses and outdated OpenSSH versions, will be flagged as high-risk. These weaknesses can be exploited by attackers, but through an audit, </w:t>
      </w:r>
      <w:proofErr w:type="spellStart"/>
      <w:r w:rsidR="005168CF" w:rsidRPr="005168CF">
        <w:rPr>
          <w:rFonts w:asciiTheme="majorBidi" w:hAnsiTheme="majorBidi" w:cstheme="majorBidi"/>
        </w:rPr>
        <w:t>Sofix</w:t>
      </w:r>
      <w:proofErr w:type="spellEnd"/>
      <w:r w:rsidR="005168CF" w:rsidRPr="005168CF">
        <w:rPr>
          <w:rFonts w:asciiTheme="majorBidi" w:hAnsiTheme="majorBidi" w:cstheme="majorBidi"/>
        </w:rPr>
        <w:t xml:space="preserve"> can take appropriate action to resolve them.</w:t>
      </w:r>
    </w:p>
    <w:p w14:paraId="0798127D" w14:textId="3F8441BD" w:rsidR="005168CF" w:rsidRPr="005168CF" w:rsidRDefault="00D678AD" w:rsidP="00D678AD">
      <w:pPr>
        <w:ind w:left="720"/>
        <w:rPr>
          <w:rFonts w:asciiTheme="majorBidi" w:hAnsiTheme="majorBidi" w:cstheme="majorBidi"/>
        </w:rPr>
      </w:pPr>
      <w:r>
        <w:rPr>
          <w:rFonts w:asciiTheme="majorBidi" w:hAnsiTheme="majorBidi" w:cstheme="majorBidi"/>
        </w:rPr>
        <w:t>3.</w:t>
      </w:r>
      <w:r w:rsidR="005168CF" w:rsidRPr="005168CF">
        <w:rPr>
          <w:rFonts w:asciiTheme="majorBidi" w:hAnsiTheme="majorBidi" w:cstheme="majorBidi"/>
        </w:rPr>
        <w:t xml:space="preserve">Improved Compliance with Regulations: </w:t>
      </w:r>
      <w:proofErr w:type="spellStart"/>
      <w:r w:rsidR="005168CF" w:rsidRPr="005168CF">
        <w:rPr>
          <w:rFonts w:asciiTheme="majorBidi" w:hAnsiTheme="majorBidi" w:cstheme="majorBidi"/>
        </w:rPr>
        <w:t>Sofix</w:t>
      </w:r>
      <w:proofErr w:type="spellEnd"/>
      <w:r w:rsidR="005168CF" w:rsidRPr="005168CF">
        <w:rPr>
          <w:rFonts w:asciiTheme="majorBidi" w:hAnsiTheme="majorBidi" w:cstheme="majorBidi"/>
        </w:rPr>
        <w:t xml:space="preserve"> deals with sensitive client data, making it essential to comply with data protection regulations like GDPR and HIPAA. The IT security audit ensures that </w:t>
      </w:r>
      <w:proofErr w:type="spellStart"/>
      <w:r w:rsidR="005168CF" w:rsidRPr="005168CF">
        <w:rPr>
          <w:rFonts w:asciiTheme="majorBidi" w:hAnsiTheme="majorBidi" w:cstheme="majorBidi"/>
        </w:rPr>
        <w:t>Sofix</w:t>
      </w:r>
      <w:proofErr w:type="spellEnd"/>
      <w:r w:rsidR="005168CF" w:rsidRPr="005168CF">
        <w:rPr>
          <w:rFonts w:asciiTheme="majorBidi" w:hAnsiTheme="majorBidi" w:cstheme="majorBidi"/>
        </w:rPr>
        <w:t xml:space="preserve"> adheres to these legal requirements. Failure to comply can lead to penalties and reputational damage, so regular audits help the company stay ahead of regulations and avoid costly fines.</w:t>
      </w:r>
    </w:p>
    <w:p w14:paraId="7009F164" w14:textId="11AC2BAC" w:rsidR="005168CF" w:rsidRPr="005168CF" w:rsidRDefault="00D678AD" w:rsidP="00D678AD">
      <w:pPr>
        <w:ind w:left="720"/>
        <w:rPr>
          <w:rFonts w:asciiTheme="majorBidi" w:hAnsiTheme="majorBidi" w:cstheme="majorBidi"/>
        </w:rPr>
      </w:pPr>
      <w:r>
        <w:rPr>
          <w:rFonts w:asciiTheme="majorBidi" w:hAnsiTheme="majorBidi" w:cstheme="majorBidi"/>
        </w:rPr>
        <w:t>4.</w:t>
      </w:r>
      <w:r w:rsidR="005168CF" w:rsidRPr="005168CF">
        <w:rPr>
          <w:rFonts w:asciiTheme="majorBidi" w:hAnsiTheme="majorBidi" w:cstheme="majorBidi"/>
        </w:rPr>
        <w:t xml:space="preserve">Optimization of Business Operations: A thorough security audit offers insights not just into cybersecurity but also into overall business operations. By identifying inefficiencies or gaps in the current workflow, such as improper handling of sensitive data or poor employee password management, </w:t>
      </w:r>
      <w:proofErr w:type="spellStart"/>
      <w:r w:rsidR="005168CF" w:rsidRPr="005168CF">
        <w:rPr>
          <w:rFonts w:asciiTheme="majorBidi" w:hAnsiTheme="majorBidi" w:cstheme="majorBidi"/>
        </w:rPr>
        <w:t>Sofix</w:t>
      </w:r>
      <w:proofErr w:type="spellEnd"/>
      <w:r w:rsidR="005168CF" w:rsidRPr="005168CF">
        <w:rPr>
          <w:rFonts w:asciiTheme="majorBidi" w:hAnsiTheme="majorBidi" w:cstheme="majorBidi"/>
        </w:rPr>
        <w:t xml:space="preserve"> can streamline processes to improve both security and operational effectiveness.</w:t>
      </w:r>
    </w:p>
    <w:p w14:paraId="487E7B12" w14:textId="2923807A" w:rsidR="005168CF" w:rsidRPr="005168CF" w:rsidRDefault="00D678AD" w:rsidP="00D678AD">
      <w:pPr>
        <w:ind w:left="720"/>
        <w:rPr>
          <w:rFonts w:asciiTheme="majorBidi" w:hAnsiTheme="majorBidi" w:cstheme="majorBidi"/>
        </w:rPr>
      </w:pPr>
      <w:r>
        <w:rPr>
          <w:rFonts w:asciiTheme="majorBidi" w:hAnsiTheme="majorBidi" w:cstheme="majorBidi"/>
        </w:rPr>
        <w:t>5.</w:t>
      </w:r>
      <w:r w:rsidR="005168CF" w:rsidRPr="005168CF">
        <w:rPr>
          <w:rFonts w:asciiTheme="majorBidi" w:hAnsiTheme="majorBidi" w:cstheme="majorBidi"/>
        </w:rPr>
        <w:t xml:space="preserve">Cost Savings through Risk Mitigation: Security breaches can lead to financial losses, including legal costs, lost business, and fines. An audit enables </w:t>
      </w:r>
      <w:proofErr w:type="spellStart"/>
      <w:r w:rsidR="005168CF" w:rsidRPr="005168CF">
        <w:rPr>
          <w:rFonts w:asciiTheme="majorBidi" w:hAnsiTheme="majorBidi" w:cstheme="majorBidi"/>
        </w:rPr>
        <w:t>Sofix</w:t>
      </w:r>
      <w:proofErr w:type="spellEnd"/>
      <w:r w:rsidR="005168CF" w:rsidRPr="005168CF">
        <w:rPr>
          <w:rFonts w:asciiTheme="majorBidi" w:hAnsiTheme="majorBidi" w:cstheme="majorBidi"/>
        </w:rPr>
        <w:t xml:space="preserve"> to prevent potential incidents by proactively addressing security weaknesses, ultimately reducing costs. By avoiding breaches, </w:t>
      </w:r>
      <w:proofErr w:type="spellStart"/>
      <w:r w:rsidR="005168CF" w:rsidRPr="005168CF">
        <w:rPr>
          <w:rFonts w:asciiTheme="majorBidi" w:hAnsiTheme="majorBidi" w:cstheme="majorBidi"/>
        </w:rPr>
        <w:t>Sofix</w:t>
      </w:r>
      <w:proofErr w:type="spellEnd"/>
      <w:r w:rsidR="005168CF" w:rsidRPr="005168CF">
        <w:rPr>
          <w:rFonts w:asciiTheme="majorBidi" w:hAnsiTheme="majorBidi" w:cstheme="majorBidi"/>
        </w:rPr>
        <w:t xml:space="preserve"> can also protect its brand reputation, which could otherwise be tarnished by publicized incidents.</w:t>
      </w:r>
    </w:p>
    <w:p w14:paraId="37443130" w14:textId="57163A4E" w:rsidR="005168CF" w:rsidRPr="005168CF" w:rsidRDefault="00D678AD" w:rsidP="00D678AD">
      <w:pPr>
        <w:ind w:left="720"/>
        <w:rPr>
          <w:rFonts w:asciiTheme="majorBidi" w:hAnsiTheme="majorBidi" w:cstheme="majorBidi"/>
        </w:rPr>
      </w:pPr>
      <w:r>
        <w:rPr>
          <w:rFonts w:asciiTheme="majorBidi" w:hAnsiTheme="majorBidi" w:cstheme="majorBidi"/>
        </w:rPr>
        <w:t>6.</w:t>
      </w:r>
      <w:r w:rsidR="005168CF" w:rsidRPr="005168CF">
        <w:rPr>
          <w:rFonts w:asciiTheme="majorBidi" w:hAnsiTheme="majorBidi" w:cstheme="majorBidi"/>
        </w:rPr>
        <w:t xml:space="preserve">Improved Incident Response: Audits assess existing incident response plans, ensuring </w:t>
      </w:r>
      <w:proofErr w:type="spellStart"/>
      <w:r w:rsidR="005168CF" w:rsidRPr="005168CF">
        <w:rPr>
          <w:rFonts w:asciiTheme="majorBidi" w:hAnsiTheme="majorBidi" w:cstheme="majorBidi"/>
        </w:rPr>
        <w:t>Sofix</w:t>
      </w:r>
      <w:proofErr w:type="spellEnd"/>
      <w:r w:rsidR="005168CF" w:rsidRPr="005168CF">
        <w:rPr>
          <w:rFonts w:asciiTheme="majorBidi" w:hAnsiTheme="majorBidi" w:cstheme="majorBidi"/>
        </w:rPr>
        <w:t xml:space="preserve"> is ready to deal with any data breaches or cyberattacks. By evaluating the effectiveness of these procedures, the audit can highlight areas that need improvement, allowing </w:t>
      </w:r>
      <w:proofErr w:type="spellStart"/>
      <w:r w:rsidR="005168CF" w:rsidRPr="005168CF">
        <w:rPr>
          <w:rFonts w:asciiTheme="majorBidi" w:hAnsiTheme="majorBidi" w:cstheme="majorBidi"/>
        </w:rPr>
        <w:t>Sofix</w:t>
      </w:r>
      <w:proofErr w:type="spellEnd"/>
      <w:r w:rsidR="005168CF" w:rsidRPr="005168CF">
        <w:rPr>
          <w:rFonts w:asciiTheme="majorBidi" w:hAnsiTheme="majorBidi" w:cstheme="majorBidi"/>
        </w:rPr>
        <w:t xml:space="preserve"> to respond swiftly and mitigate damage if an incident occurs.</w:t>
      </w:r>
    </w:p>
    <w:p w14:paraId="4E1FDB7F" w14:textId="5233BAF5" w:rsidR="005168CF" w:rsidRPr="005168CF" w:rsidRDefault="00D678AD" w:rsidP="00D678AD">
      <w:pPr>
        <w:ind w:left="720"/>
        <w:rPr>
          <w:rFonts w:asciiTheme="majorBidi" w:hAnsiTheme="majorBidi" w:cstheme="majorBidi"/>
        </w:rPr>
      </w:pPr>
      <w:r>
        <w:rPr>
          <w:rFonts w:asciiTheme="majorBidi" w:hAnsiTheme="majorBidi" w:cstheme="majorBidi"/>
        </w:rPr>
        <w:t>7.</w:t>
      </w:r>
      <w:r w:rsidR="005168CF" w:rsidRPr="005168CF">
        <w:rPr>
          <w:rFonts w:asciiTheme="majorBidi" w:hAnsiTheme="majorBidi" w:cstheme="majorBidi"/>
        </w:rPr>
        <w:t xml:space="preserve">Staying Ahead of Security Threats: Audits keep </w:t>
      </w:r>
      <w:proofErr w:type="spellStart"/>
      <w:r w:rsidR="005168CF" w:rsidRPr="005168CF">
        <w:rPr>
          <w:rFonts w:asciiTheme="majorBidi" w:hAnsiTheme="majorBidi" w:cstheme="majorBidi"/>
        </w:rPr>
        <w:t>Sofix</w:t>
      </w:r>
      <w:proofErr w:type="spellEnd"/>
      <w:r w:rsidR="005168CF" w:rsidRPr="005168CF">
        <w:rPr>
          <w:rFonts w:asciiTheme="majorBidi" w:hAnsiTheme="majorBidi" w:cstheme="majorBidi"/>
        </w:rPr>
        <w:t xml:space="preserve"> </w:t>
      </w:r>
      <w:proofErr w:type="gramStart"/>
      <w:r w:rsidR="005168CF" w:rsidRPr="005168CF">
        <w:rPr>
          <w:rFonts w:asciiTheme="majorBidi" w:hAnsiTheme="majorBidi" w:cstheme="majorBidi"/>
        </w:rPr>
        <w:t>up-to-date</w:t>
      </w:r>
      <w:proofErr w:type="gramEnd"/>
      <w:r w:rsidR="005168CF" w:rsidRPr="005168CF">
        <w:rPr>
          <w:rFonts w:asciiTheme="majorBidi" w:hAnsiTheme="majorBidi" w:cstheme="majorBidi"/>
        </w:rPr>
        <w:t xml:space="preserve"> with evolving cybersecurity threats. For instance, by addressing risks like phishing and malware, the audit ensures that the company remains resilient against emerging attack vectors. Regular updates to security measures based on audit findings will help </w:t>
      </w:r>
      <w:proofErr w:type="spellStart"/>
      <w:r w:rsidR="005168CF" w:rsidRPr="005168CF">
        <w:rPr>
          <w:rFonts w:asciiTheme="majorBidi" w:hAnsiTheme="majorBidi" w:cstheme="majorBidi"/>
        </w:rPr>
        <w:t>Sofix</w:t>
      </w:r>
      <w:proofErr w:type="spellEnd"/>
      <w:r w:rsidR="005168CF" w:rsidRPr="005168CF">
        <w:rPr>
          <w:rFonts w:asciiTheme="majorBidi" w:hAnsiTheme="majorBidi" w:cstheme="majorBidi"/>
        </w:rPr>
        <w:t xml:space="preserve"> stay ahead of attackers.</w:t>
      </w:r>
    </w:p>
    <w:p w14:paraId="373487E8" w14:textId="3074068D" w:rsidR="005168CF" w:rsidRPr="00B87979" w:rsidRDefault="00D678AD" w:rsidP="00D678AD">
      <w:pPr>
        <w:ind w:left="720"/>
        <w:rPr>
          <w:rFonts w:asciiTheme="majorBidi" w:hAnsiTheme="majorBidi" w:cstheme="majorBidi"/>
        </w:rPr>
      </w:pPr>
      <w:r>
        <w:rPr>
          <w:rFonts w:asciiTheme="majorBidi" w:hAnsiTheme="majorBidi" w:cstheme="majorBidi"/>
        </w:rPr>
        <w:t>8.</w:t>
      </w:r>
      <w:r w:rsidR="005168CF" w:rsidRPr="005168CF">
        <w:rPr>
          <w:rFonts w:asciiTheme="majorBidi" w:hAnsiTheme="majorBidi" w:cstheme="majorBidi"/>
        </w:rPr>
        <w:t xml:space="preserve">Policy and Procedure Evaluation: The audit will assess whether </w:t>
      </w:r>
      <w:proofErr w:type="spellStart"/>
      <w:r w:rsidR="005168CF" w:rsidRPr="005168CF">
        <w:rPr>
          <w:rFonts w:asciiTheme="majorBidi" w:hAnsiTheme="majorBidi" w:cstheme="majorBidi"/>
        </w:rPr>
        <w:t>Sofix's</w:t>
      </w:r>
      <w:proofErr w:type="spellEnd"/>
      <w:r w:rsidR="005168CF" w:rsidRPr="005168CF">
        <w:rPr>
          <w:rFonts w:asciiTheme="majorBidi" w:hAnsiTheme="majorBidi" w:cstheme="majorBidi"/>
        </w:rPr>
        <w:t xml:space="preserve"> security policies are effective and whether employees and administrators follow procedures properly. This ensures that all levels</w:t>
      </w:r>
      <w:r w:rsidR="00FF43D9">
        <w:rPr>
          <w:rFonts w:asciiTheme="majorBidi" w:hAnsiTheme="majorBidi" w:cstheme="majorBidi"/>
        </w:rPr>
        <w:t xml:space="preserve"> </w:t>
      </w:r>
      <w:r w:rsidR="005168CF" w:rsidRPr="005168CF">
        <w:rPr>
          <w:rFonts w:asciiTheme="majorBidi" w:hAnsiTheme="majorBidi" w:cstheme="majorBidi"/>
        </w:rPr>
        <w:t>from policy to system</w:t>
      </w:r>
      <w:r w:rsidR="00FF43D9">
        <w:rPr>
          <w:rFonts w:asciiTheme="majorBidi" w:hAnsiTheme="majorBidi" w:cstheme="majorBidi"/>
        </w:rPr>
        <w:t xml:space="preserve"> </w:t>
      </w:r>
      <w:r w:rsidR="005168CF" w:rsidRPr="005168CF">
        <w:rPr>
          <w:rFonts w:asciiTheme="majorBidi" w:hAnsiTheme="majorBidi" w:cstheme="majorBidi"/>
        </w:rPr>
        <w:t>are aligned to safeguard the organization’s data.</w:t>
      </w:r>
    </w:p>
    <w:p w14:paraId="220FC1F7" w14:textId="77777777" w:rsidR="00E420D5" w:rsidRPr="00B87979" w:rsidRDefault="00E420D5" w:rsidP="00E420D5">
      <w:pPr>
        <w:rPr>
          <w:rFonts w:asciiTheme="majorBidi" w:hAnsiTheme="majorBidi" w:cstheme="majorBidi"/>
        </w:rPr>
      </w:pPr>
    </w:p>
    <w:p w14:paraId="3F518296" w14:textId="2BA47C67" w:rsidR="00E420D5" w:rsidRPr="00B87979" w:rsidRDefault="00E63EBF" w:rsidP="00E420D5">
      <w:pPr>
        <w:rPr>
          <w:rFonts w:asciiTheme="majorBidi" w:hAnsiTheme="majorBidi" w:cstheme="majorBidi"/>
        </w:rPr>
      </w:pPr>
      <w:r w:rsidRPr="00B87979">
        <w:rPr>
          <w:rFonts w:asciiTheme="majorBidi" w:hAnsiTheme="majorBidi" w:cstheme="majorBidi"/>
        </w:rPr>
        <w:t xml:space="preserve"> Assessing, auditing</w:t>
      </w:r>
      <w:r w:rsidR="003A4E5B" w:rsidRPr="00B87979">
        <w:rPr>
          <w:rFonts w:asciiTheme="majorBidi" w:hAnsiTheme="majorBidi" w:cstheme="majorBidi"/>
        </w:rPr>
        <w:t>,</w:t>
      </w:r>
      <w:r w:rsidRPr="00B87979">
        <w:rPr>
          <w:rFonts w:asciiTheme="majorBidi" w:hAnsiTheme="majorBidi" w:cstheme="majorBidi"/>
        </w:rPr>
        <w:t xml:space="preserve"> and policies </w:t>
      </w:r>
    </w:p>
    <w:p w14:paraId="6042C8CB" w14:textId="1A2EAB3F" w:rsidR="00E63EBF" w:rsidRPr="00B87979" w:rsidRDefault="00913DBB" w:rsidP="00E420D5">
      <w:pPr>
        <w:rPr>
          <w:rFonts w:asciiTheme="majorBidi" w:hAnsiTheme="majorBidi" w:cstheme="majorBidi"/>
        </w:rPr>
      </w:pPr>
      <w:r w:rsidRPr="00B87979">
        <w:rPr>
          <w:rFonts w:asciiTheme="majorBidi" w:hAnsiTheme="majorBidi" w:cstheme="majorBidi"/>
        </w:rPr>
        <w:t xml:space="preserve">Assessing includes subjective </w:t>
      </w:r>
      <w:r w:rsidR="00934E15" w:rsidRPr="00B87979">
        <w:rPr>
          <w:rFonts w:asciiTheme="majorBidi" w:hAnsiTheme="majorBidi" w:cstheme="majorBidi"/>
        </w:rPr>
        <w:t>measurement</w:t>
      </w:r>
      <w:r w:rsidRPr="00B87979">
        <w:rPr>
          <w:rFonts w:asciiTheme="majorBidi" w:hAnsiTheme="majorBidi" w:cstheme="majorBidi"/>
        </w:rPr>
        <w:t xml:space="preserve"> in order to identify the </w:t>
      </w:r>
      <w:r w:rsidR="00934E15" w:rsidRPr="00B87979">
        <w:rPr>
          <w:rFonts w:asciiTheme="majorBidi" w:hAnsiTheme="majorBidi" w:cstheme="majorBidi"/>
        </w:rPr>
        <w:t>weak</w:t>
      </w:r>
      <w:r w:rsidR="00D11A05" w:rsidRPr="00B87979">
        <w:rPr>
          <w:rFonts w:asciiTheme="majorBidi" w:hAnsiTheme="majorBidi" w:cstheme="majorBidi"/>
        </w:rPr>
        <w:t xml:space="preserve"> points and </w:t>
      </w:r>
      <w:proofErr w:type="gramStart"/>
      <w:r w:rsidR="003A4E5B" w:rsidRPr="00B87979">
        <w:rPr>
          <w:rFonts w:asciiTheme="majorBidi" w:hAnsiTheme="majorBidi" w:cstheme="majorBidi"/>
        </w:rPr>
        <w:t xml:space="preserve">vulnerabilities </w:t>
      </w:r>
      <w:r w:rsidR="00D11A05" w:rsidRPr="00B87979">
        <w:rPr>
          <w:rFonts w:asciiTheme="majorBidi" w:hAnsiTheme="majorBidi" w:cstheme="majorBidi"/>
        </w:rPr>
        <w:t xml:space="preserve"> which</w:t>
      </w:r>
      <w:proofErr w:type="gramEnd"/>
      <w:r w:rsidR="00D11A05" w:rsidRPr="00B87979">
        <w:rPr>
          <w:rFonts w:asciiTheme="majorBidi" w:hAnsiTheme="majorBidi" w:cstheme="majorBidi"/>
        </w:rPr>
        <w:t xml:space="preserve"> then are processed to lead to policies that </w:t>
      </w:r>
      <w:r w:rsidR="003A4E5B" w:rsidRPr="00B87979">
        <w:rPr>
          <w:rFonts w:asciiTheme="majorBidi" w:hAnsiTheme="majorBidi" w:cstheme="majorBidi"/>
        </w:rPr>
        <w:t>handle</w:t>
      </w:r>
      <w:r w:rsidR="00D11A05" w:rsidRPr="00B87979">
        <w:rPr>
          <w:rFonts w:asciiTheme="majorBidi" w:hAnsiTheme="majorBidi" w:cstheme="majorBidi"/>
        </w:rPr>
        <w:t xml:space="preserve"> these wea</w:t>
      </w:r>
      <w:r w:rsidR="00934E15" w:rsidRPr="00B87979">
        <w:rPr>
          <w:rFonts w:asciiTheme="majorBidi" w:hAnsiTheme="majorBidi" w:cstheme="majorBidi"/>
        </w:rPr>
        <w:t xml:space="preserve">kness, the policies need </w:t>
      </w:r>
      <w:r w:rsidR="003A4E5B" w:rsidRPr="00B87979">
        <w:rPr>
          <w:rFonts w:asciiTheme="majorBidi" w:hAnsiTheme="majorBidi" w:cstheme="majorBidi"/>
        </w:rPr>
        <w:t>auditing</w:t>
      </w:r>
      <w:r w:rsidR="00934E15" w:rsidRPr="00B87979">
        <w:rPr>
          <w:rFonts w:asciiTheme="majorBidi" w:hAnsiTheme="majorBidi" w:cstheme="majorBidi"/>
        </w:rPr>
        <w:t xml:space="preserve"> to sharpen them and </w:t>
      </w:r>
      <w:r w:rsidR="003A4E5B" w:rsidRPr="00B87979">
        <w:rPr>
          <w:rFonts w:asciiTheme="majorBidi" w:hAnsiTheme="majorBidi" w:cstheme="majorBidi"/>
        </w:rPr>
        <w:t>make</w:t>
      </w:r>
      <w:r w:rsidR="00934E15" w:rsidRPr="00B87979">
        <w:rPr>
          <w:rFonts w:asciiTheme="majorBidi" w:hAnsiTheme="majorBidi" w:cstheme="majorBidi"/>
        </w:rPr>
        <w:t xml:space="preserve"> sure they are more than </w:t>
      </w:r>
      <w:r w:rsidR="003A4E5B" w:rsidRPr="00B87979">
        <w:rPr>
          <w:rFonts w:asciiTheme="majorBidi" w:hAnsiTheme="majorBidi" w:cstheme="majorBidi"/>
        </w:rPr>
        <w:t>ink</w:t>
      </w:r>
      <w:r w:rsidR="00934E15" w:rsidRPr="00B87979">
        <w:rPr>
          <w:rFonts w:asciiTheme="majorBidi" w:hAnsiTheme="majorBidi" w:cstheme="majorBidi"/>
        </w:rPr>
        <w:t xml:space="preserve"> on pa</w:t>
      </w:r>
      <w:r w:rsidR="003A4E5B" w:rsidRPr="00B87979">
        <w:rPr>
          <w:rFonts w:asciiTheme="majorBidi" w:hAnsiTheme="majorBidi" w:cstheme="majorBidi"/>
        </w:rPr>
        <w:t>p</w:t>
      </w:r>
      <w:r w:rsidR="00934E15" w:rsidRPr="00B87979">
        <w:rPr>
          <w:rFonts w:asciiTheme="majorBidi" w:hAnsiTheme="majorBidi" w:cstheme="majorBidi"/>
        </w:rPr>
        <w:t xml:space="preserve">ers </w:t>
      </w:r>
    </w:p>
    <w:p w14:paraId="4307BCCA" w14:textId="36921E24" w:rsidR="00586BB5" w:rsidRPr="00B87979" w:rsidRDefault="00586BB5" w:rsidP="00E420D5">
      <w:pPr>
        <w:rPr>
          <w:rFonts w:asciiTheme="majorBidi" w:hAnsiTheme="majorBidi" w:cstheme="majorBidi"/>
        </w:rPr>
      </w:pPr>
      <w:proofErr w:type="spellStart"/>
      <w:r w:rsidRPr="00B87979">
        <w:rPr>
          <w:rFonts w:asciiTheme="majorBidi" w:hAnsiTheme="majorBidi" w:cstheme="majorBidi"/>
        </w:rPr>
        <w:t>Audting</w:t>
      </w:r>
      <w:proofErr w:type="spellEnd"/>
      <w:r w:rsidRPr="00B87979">
        <w:rPr>
          <w:rFonts w:asciiTheme="majorBidi" w:hAnsiTheme="majorBidi" w:cstheme="majorBidi"/>
        </w:rPr>
        <w:t xml:space="preserve"> can be implemented and preformed at three levels </w:t>
      </w:r>
    </w:p>
    <w:p w14:paraId="40D2DDD2" w14:textId="37BE5407" w:rsidR="00586BB5" w:rsidRPr="00B87979" w:rsidRDefault="00586BB5" w:rsidP="00E420D5">
      <w:pPr>
        <w:rPr>
          <w:rFonts w:asciiTheme="majorBidi" w:hAnsiTheme="majorBidi" w:cstheme="majorBidi"/>
        </w:rPr>
      </w:pPr>
      <w:r w:rsidRPr="00B87979">
        <w:rPr>
          <w:rFonts w:asciiTheme="majorBidi" w:hAnsiTheme="majorBidi" w:cstheme="majorBidi"/>
        </w:rPr>
        <w:t xml:space="preserve">1- policy level </w:t>
      </w:r>
      <w:r w:rsidR="003501BE" w:rsidRPr="00B87979">
        <w:rPr>
          <w:rFonts w:asciiTheme="majorBidi" w:hAnsiTheme="majorBidi" w:cstheme="majorBidi"/>
        </w:rPr>
        <w:t xml:space="preserve">to </w:t>
      </w:r>
      <w:proofErr w:type="spellStart"/>
      <w:r w:rsidR="003501BE" w:rsidRPr="00B87979">
        <w:rPr>
          <w:rFonts w:asciiTheme="majorBidi" w:hAnsiTheme="majorBidi" w:cstheme="majorBidi"/>
        </w:rPr>
        <w:t>indentfiy</w:t>
      </w:r>
      <w:proofErr w:type="spellEnd"/>
      <w:r w:rsidR="003501BE" w:rsidRPr="00B87979">
        <w:rPr>
          <w:rFonts w:asciiTheme="majorBidi" w:hAnsiTheme="majorBidi" w:cstheme="majorBidi"/>
        </w:rPr>
        <w:t xml:space="preserve"> if these </w:t>
      </w:r>
      <w:proofErr w:type="spellStart"/>
      <w:r w:rsidR="003501BE" w:rsidRPr="00B87979">
        <w:rPr>
          <w:rFonts w:asciiTheme="majorBidi" w:hAnsiTheme="majorBidi" w:cstheme="majorBidi"/>
        </w:rPr>
        <w:t>policyes</w:t>
      </w:r>
      <w:proofErr w:type="spellEnd"/>
      <w:r w:rsidR="003501BE" w:rsidRPr="00B87979">
        <w:rPr>
          <w:rFonts w:asciiTheme="majorBidi" w:hAnsiTheme="majorBidi" w:cstheme="majorBidi"/>
        </w:rPr>
        <w:t xml:space="preserve"> are effective and how are they followed </w:t>
      </w:r>
    </w:p>
    <w:p w14:paraId="70EBA3DC" w14:textId="7EFEBC8C" w:rsidR="003501BE" w:rsidRPr="00B87979" w:rsidRDefault="003501BE" w:rsidP="00E611F3">
      <w:pPr>
        <w:rPr>
          <w:rFonts w:asciiTheme="majorBidi" w:hAnsiTheme="majorBidi" w:cstheme="majorBidi"/>
        </w:rPr>
      </w:pPr>
      <w:r w:rsidRPr="00B87979">
        <w:rPr>
          <w:rFonts w:asciiTheme="majorBidi" w:hAnsiTheme="majorBidi" w:cstheme="majorBidi"/>
        </w:rPr>
        <w:t>2-</w:t>
      </w:r>
      <w:r w:rsidR="001E29D6" w:rsidRPr="00B87979">
        <w:rPr>
          <w:rFonts w:asciiTheme="majorBidi" w:hAnsiTheme="majorBidi" w:cstheme="majorBidi"/>
        </w:rPr>
        <w:t xml:space="preserve">procedures level, </w:t>
      </w:r>
      <w:r w:rsidR="00E611F3" w:rsidRPr="00B87979">
        <w:rPr>
          <w:rFonts w:asciiTheme="majorBidi" w:hAnsiTheme="majorBidi" w:cstheme="majorBidi"/>
        </w:rPr>
        <w:t xml:space="preserve">answering the </w:t>
      </w:r>
      <w:proofErr w:type="spellStart"/>
      <w:proofErr w:type="gramStart"/>
      <w:r w:rsidR="00E611F3" w:rsidRPr="00B87979">
        <w:rPr>
          <w:rFonts w:asciiTheme="majorBidi" w:hAnsiTheme="majorBidi" w:cstheme="majorBidi"/>
        </w:rPr>
        <w:t>question:Do</w:t>
      </w:r>
      <w:proofErr w:type="spellEnd"/>
      <w:proofErr w:type="gramEnd"/>
      <w:r w:rsidR="00E611F3" w:rsidRPr="00B87979">
        <w:rPr>
          <w:rFonts w:asciiTheme="majorBidi" w:hAnsiTheme="majorBidi" w:cstheme="majorBidi"/>
        </w:rPr>
        <w:t xml:space="preserve"> Administrators/Users follow the procedure?</w:t>
      </w:r>
    </w:p>
    <w:p w14:paraId="578055F5" w14:textId="33140078" w:rsidR="0005209A" w:rsidRPr="00B87979" w:rsidRDefault="00E611F3" w:rsidP="0005209A">
      <w:pPr>
        <w:rPr>
          <w:rFonts w:asciiTheme="majorBidi" w:hAnsiTheme="majorBidi" w:cstheme="majorBidi"/>
        </w:rPr>
      </w:pPr>
      <w:r w:rsidRPr="00B87979">
        <w:rPr>
          <w:rFonts w:asciiTheme="majorBidi" w:hAnsiTheme="majorBidi" w:cstheme="majorBidi"/>
        </w:rPr>
        <w:t xml:space="preserve">3- </w:t>
      </w:r>
      <w:r w:rsidR="0005209A" w:rsidRPr="00B87979">
        <w:rPr>
          <w:rFonts w:asciiTheme="majorBidi" w:hAnsiTheme="majorBidi" w:cstheme="majorBidi"/>
        </w:rPr>
        <w:t>System/Application Level,</w:t>
      </w:r>
      <w:r w:rsidR="00801461" w:rsidRPr="00B87979">
        <w:rPr>
          <w:rFonts w:asciiTheme="majorBidi" w:hAnsiTheme="majorBidi" w:cstheme="majorBidi"/>
        </w:rPr>
        <w:t xml:space="preserve"> where policies and procedures are applied </w:t>
      </w:r>
    </w:p>
    <w:p w14:paraId="31ABCD03" w14:textId="77777777" w:rsidR="006109C7" w:rsidRPr="00B87979" w:rsidRDefault="006109C7" w:rsidP="0005209A">
      <w:pPr>
        <w:rPr>
          <w:rFonts w:asciiTheme="majorBidi" w:hAnsiTheme="majorBidi" w:cstheme="majorBidi"/>
        </w:rPr>
      </w:pPr>
    </w:p>
    <w:p w14:paraId="35E9FFBC" w14:textId="77777777" w:rsidR="00E63EBF" w:rsidRPr="005168CF" w:rsidRDefault="00E63EBF" w:rsidP="00E420D5">
      <w:pPr>
        <w:rPr>
          <w:rFonts w:asciiTheme="majorBidi" w:hAnsiTheme="majorBidi" w:cstheme="majorBidi"/>
        </w:rPr>
      </w:pPr>
    </w:p>
    <w:p w14:paraId="621A65B4" w14:textId="77777777" w:rsidR="005168CF" w:rsidRPr="00B87979" w:rsidRDefault="005168CF" w:rsidP="005168CF">
      <w:pPr>
        <w:rPr>
          <w:rFonts w:asciiTheme="majorBidi" w:hAnsiTheme="majorBidi" w:cstheme="majorBidi"/>
        </w:rPr>
      </w:pPr>
      <w:r w:rsidRPr="005168CF">
        <w:rPr>
          <w:rFonts w:asciiTheme="majorBidi" w:hAnsiTheme="majorBidi" w:cstheme="majorBidi"/>
        </w:rPr>
        <w:t xml:space="preserve">IT security audits are crucial for </w:t>
      </w:r>
      <w:proofErr w:type="spellStart"/>
      <w:r w:rsidRPr="005168CF">
        <w:rPr>
          <w:rFonts w:asciiTheme="majorBidi" w:hAnsiTheme="majorBidi" w:cstheme="majorBidi"/>
        </w:rPr>
        <w:t>Sofix</w:t>
      </w:r>
      <w:proofErr w:type="spellEnd"/>
      <w:r w:rsidRPr="005168CF">
        <w:rPr>
          <w:rFonts w:asciiTheme="majorBidi" w:hAnsiTheme="majorBidi" w:cstheme="majorBidi"/>
        </w:rPr>
        <w:t xml:space="preserve"> Company to enhance its overall security, ensure regulatory compliance, identify vulnerabilities, and optimize its business operations. By regularly conducting audits, </w:t>
      </w:r>
      <w:proofErr w:type="spellStart"/>
      <w:r w:rsidRPr="005168CF">
        <w:rPr>
          <w:rFonts w:asciiTheme="majorBidi" w:hAnsiTheme="majorBidi" w:cstheme="majorBidi"/>
        </w:rPr>
        <w:t>Sofix</w:t>
      </w:r>
      <w:proofErr w:type="spellEnd"/>
      <w:r w:rsidRPr="005168CF">
        <w:rPr>
          <w:rFonts w:asciiTheme="majorBidi" w:hAnsiTheme="majorBidi" w:cstheme="majorBidi"/>
        </w:rPr>
        <w:t xml:space="preserve"> can proactively address potential risks, reduce costs associated with security breaches, and maintain its reputation as a trusted provider of network and security device support services.</w:t>
      </w:r>
    </w:p>
    <w:p w14:paraId="558A17C1" w14:textId="5AFC4D85" w:rsidR="006109C7" w:rsidRPr="00B87979" w:rsidRDefault="006109C7" w:rsidP="006109C7">
      <w:pPr>
        <w:rPr>
          <w:rFonts w:asciiTheme="majorBidi" w:hAnsiTheme="majorBidi" w:cstheme="majorBidi"/>
        </w:rPr>
      </w:pPr>
      <w:proofErr w:type="spellStart"/>
      <w:r w:rsidRPr="00B87979">
        <w:rPr>
          <w:rFonts w:asciiTheme="majorBidi" w:hAnsiTheme="majorBidi" w:cstheme="majorBidi"/>
        </w:rPr>
        <w:t>Sofix</w:t>
      </w:r>
      <w:proofErr w:type="spellEnd"/>
      <w:r w:rsidRPr="00B87979">
        <w:rPr>
          <w:rFonts w:asciiTheme="majorBidi" w:hAnsiTheme="majorBidi" w:cstheme="majorBidi"/>
        </w:rPr>
        <w:t xml:space="preserve"> have Compliance and Audit Servers which Help maintain compliance with relevant network security regulations and standards, storing logs and records for audits.</w:t>
      </w:r>
    </w:p>
    <w:p w14:paraId="4F4767DC" w14:textId="3CB8D8E9" w:rsidR="006109C7" w:rsidRPr="00B87979" w:rsidRDefault="006109C7" w:rsidP="006109C7">
      <w:pPr>
        <w:rPr>
          <w:rFonts w:asciiTheme="majorBidi" w:hAnsiTheme="majorBidi" w:cstheme="majorBidi"/>
        </w:rPr>
      </w:pPr>
      <w:r w:rsidRPr="00B87979">
        <w:rPr>
          <w:rFonts w:asciiTheme="majorBidi" w:hAnsiTheme="majorBidi" w:cstheme="majorBidi"/>
        </w:rPr>
        <w:t xml:space="preserve">This </w:t>
      </w:r>
      <w:r w:rsidR="009B51A4" w:rsidRPr="00B87979">
        <w:rPr>
          <w:rFonts w:asciiTheme="majorBidi" w:hAnsiTheme="majorBidi" w:cstheme="majorBidi"/>
        </w:rPr>
        <w:t xml:space="preserve">shows the importance of auditing for </w:t>
      </w:r>
      <w:proofErr w:type="spellStart"/>
      <w:r w:rsidR="009B51A4" w:rsidRPr="00B87979">
        <w:rPr>
          <w:rFonts w:asciiTheme="majorBidi" w:hAnsiTheme="majorBidi" w:cstheme="majorBidi"/>
        </w:rPr>
        <w:t>sofix</w:t>
      </w:r>
      <w:proofErr w:type="spellEnd"/>
      <w:r w:rsidR="009B51A4" w:rsidRPr="00B87979">
        <w:rPr>
          <w:rFonts w:asciiTheme="majorBidi" w:hAnsiTheme="majorBidi" w:cstheme="majorBidi"/>
        </w:rPr>
        <w:t xml:space="preserve"> </w:t>
      </w:r>
      <w:proofErr w:type="gramStart"/>
      <w:r w:rsidR="009B51A4" w:rsidRPr="00B87979">
        <w:rPr>
          <w:rFonts w:asciiTheme="majorBidi" w:hAnsiTheme="majorBidi" w:cstheme="majorBidi"/>
        </w:rPr>
        <w:t>company ,</w:t>
      </w:r>
      <w:proofErr w:type="gramEnd"/>
      <w:r w:rsidR="009B51A4" w:rsidRPr="00B87979">
        <w:rPr>
          <w:rFonts w:asciiTheme="majorBidi" w:hAnsiTheme="majorBidi" w:cstheme="majorBidi"/>
        </w:rPr>
        <w:t xml:space="preserve"> and its impact on the </w:t>
      </w:r>
      <w:r w:rsidR="0005391A" w:rsidRPr="00B87979">
        <w:rPr>
          <w:rFonts w:asciiTheme="majorBidi" w:hAnsiTheme="majorBidi" w:cstheme="majorBidi"/>
        </w:rPr>
        <w:t xml:space="preserve">company approaches </w:t>
      </w:r>
    </w:p>
    <w:p w14:paraId="1441F6F9" w14:textId="77777777" w:rsidR="00B8324E" w:rsidRPr="00B87979" w:rsidRDefault="00B8324E" w:rsidP="006109C7">
      <w:pPr>
        <w:rPr>
          <w:rFonts w:asciiTheme="majorBidi" w:hAnsiTheme="majorBidi" w:cstheme="majorBidi"/>
        </w:rPr>
      </w:pPr>
    </w:p>
    <w:p w14:paraId="0EA5CEF2" w14:textId="77777777" w:rsidR="00B8324E" w:rsidRPr="00B87979" w:rsidRDefault="00B8324E" w:rsidP="006109C7">
      <w:pPr>
        <w:rPr>
          <w:rFonts w:asciiTheme="majorBidi" w:hAnsiTheme="majorBidi" w:cstheme="majorBidi"/>
        </w:rPr>
      </w:pPr>
    </w:p>
    <w:p w14:paraId="0C12D084" w14:textId="30C3C593" w:rsidR="006109C7" w:rsidRPr="00712356" w:rsidRDefault="001207E9" w:rsidP="00712356">
      <w:pPr>
        <w:pStyle w:val="Heading1"/>
        <w:rPr>
          <w:sz w:val="48"/>
          <w:szCs w:val="48"/>
        </w:rPr>
      </w:pPr>
      <w:bookmarkStart w:id="12" w:name="_Toc175533950"/>
      <w:bookmarkStart w:id="13" w:name="_Toc175603091"/>
      <w:r w:rsidRPr="00712356">
        <w:rPr>
          <w:sz w:val="48"/>
          <w:szCs w:val="48"/>
        </w:rPr>
        <w:t>F.</w:t>
      </w:r>
      <w:bookmarkEnd w:id="12"/>
      <w:bookmarkEnd w:id="13"/>
      <w:r w:rsidRPr="00712356">
        <w:rPr>
          <w:sz w:val="48"/>
          <w:szCs w:val="48"/>
        </w:rPr>
        <w:t xml:space="preserve"> </w:t>
      </w:r>
    </w:p>
    <w:p w14:paraId="2D0DFB73" w14:textId="77777777" w:rsidR="00A91BE1" w:rsidRPr="00A91BE1" w:rsidRDefault="00A91BE1" w:rsidP="00A91BE1">
      <w:pPr>
        <w:rPr>
          <w:rFonts w:asciiTheme="majorBidi" w:hAnsiTheme="majorBidi" w:cstheme="majorBidi"/>
        </w:rPr>
      </w:pPr>
      <w:r w:rsidRPr="00A91BE1">
        <w:rPr>
          <w:rFonts w:asciiTheme="majorBidi" w:hAnsiTheme="majorBidi" w:cstheme="majorBidi"/>
        </w:rPr>
        <w:t>Understanding Organizational Policy and IT Security</w:t>
      </w:r>
    </w:p>
    <w:p w14:paraId="0C743975" w14:textId="77777777" w:rsidR="00A91BE1" w:rsidRPr="00A91BE1" w:rsidRDefault="00A91BE1" w:rsidP="00A91BE1">
      <w:pPr>
        <w:rPr>
          <w:rFonts w:asciiTheme="majorBidi" w:hAnsiTheme="majorBidi" w:cstheme="majorBidi"/>
        </w:rPr>
      </w:pPr>
      <w:r w:rsidRPr="00A91BE1">
        <w:rPr>
          <w:rFonts w:asciiTheme="majorBidi" w:hAnsiTheme="majorBidi" w:cstheme="majorBidi"/>
        </w:rPr>
        <w:t xml:space="preserve">Organizational Policy refers to the comprehensive set of rules, guidelines, and principles established by a company to govern its operations, ensuring it meets its strategic objectives. These policies are tailored to make the organization reliable and dependable, covering various aspects such as compliance, operations, employee satisfaction, and </w:t>
      </w:r>
      <w:r w:rsidRPr="00A91BE1">
        <w:rPr>
          <w:rFonts w:asciiTheme="majorBidi" w:hAnsiTheme="majorBidi" w:cstheme="majorBidi"/>
        </w:rPr>
        <w:lastRenderedPageBreak/>
        <w:t>system improvements. Among these, IT security policies are crucial as they protect both customer and corporate data in fundamental ways.</w:t>
      </w:r>
    </w:p>
    <w:p w14:paraId="61CCE657" w14:textId="77777777" w:rsidR="00A91BE1" w:rsidRPr="00A91BE1" w:rsidRDefault="00A91BE1" w:rsidP="00A91BE1">
      <w:pPr>
        <w:rPr>
          <w:rFonts w:asciiTheme="majorBidi" w:hAnsiTheme="majorBidi" w:cstheme="majorBidi"/>
        </w:rPr>
      </w:pPr>
      <w:r w:rsidRPr="00A91BE1">
        <w:rPr>
          <w:rFonts w:asciiTheme="majorBidi" w:hAnsiTheme="majorBidi" w:cstheme="majorBidi"/>
        </w:rPr>
        <w:t>IT Security involves safeguarding the confidentiality, integrity, and availability (CIA) of an organization’s information, systems, and networks. An IT security policy is one of the most significant policies within an organization, as it addresses the protection of data, information, and specialized applications. To effectively maintain a secure environment, IT security policies must be closely aligned with the organization's broader policies.</w:t>
      </w:r>
    </w:p>
    <w:p w14:paraId="0CAD7139" w14:textId="77777777" w:rsidR="00A91BE1" w:rsidRPr="00A91BE1" w:rsidRDefault="00A91BE1" w:rsidP="00A91BE1">
      <w:pPr>
        <w:rPr>
          <w:rFonts w:asciiTheme="majorBidi" w:hAnsiTheme="majorBidi" w:cstheme="majorBidi"/>
        </w:rPr>
      </w:pPr>
      <w:r w:rsidRPr="00A91BE1">
        <w:rPr>
          <w:rFonts w:asciiTheme="majorBidi" w:hAnsiTheme="majorBidi" w:cstheme="majorBidi"/>
        </w:rPr>
        <w:t>Aligning IT Security with Organizational Policy</w:t>
      </w:r>
    </w:p>
    <w:p w14:paraId="74DD5479" w14:textId="77777777" w:rsidR="00A91BE1" w:rsidRPr="00A91BE1" w:rsidRDefault="00A91BE1" w:rsidP="00A91BE1">
      <w:pPr>
        <w:rPr>
          <w:rFonts w:asciiTheme="majorBidi" w:hAnsiTheme="majorBidi" w:cstheme="majorBidi"/>
        </w:rPr>
      </w:pPr>
      <w:r w:rsidRPr="00A91BE1">
        <w:rPr>
          <w:rFonts w:asciiTheme="majorBidi" w:hAnsiTheme="majorBidi" w:cstheme="majorBidi"/>
        </w:rPr>
        <w:t>For a company to remain safe and dependable, it is vital that IT security policies and organizational policies are compatible. This alignment can be achieved through several key steps:</w:t>
      </w:r>
    </w:p>
    <w:p w14:paraId="69FE8BB5" w14:textId="4AF4639A" w:rsidR="00A91BE1" w:rsidRPr="00A91BE1" w:rsidRDefault="00712356" w:rsidP="00712356">
      <w:pPr>
        <w:ind w:left="720"/>
        <w:rPr>
          <w:rFonts w:asciiTheme="majorBidi" w:hAnsiTheme="majorBidi" w:cstheme="majorBidi"/>
        </w:rPr>
      </w:pPr>
      <w:r>
        <w:rPr>
          <w:rFonts w:asciiTheme="majorBidi" w:hAnsiTheme="majorBidi" w:cstheme="majorBidi"/>
        </w:rPr>
        <w:t>1.</w:t>
      </w:r>
      <w:r w:rsidR="00A91BE1" w:rsidRPr="00A91BE1">
        <w:rPr>
          <w:rFonts w:asciiTheme="majorBidi" w:hAnsiTheme="majorBidi" w:cstheme="majorBidi"/>
        </w:rPr>
        <w:t>Engagement of Leadership: Ensuring that IT security leaders, such as the Chief Information Security Officer (CISO), have a significant role in the decision-making process at the executive level. This inclusion helps integrate security considerations into the organization's strategic planning.</w:t>
      </w:r>
    </w:p>
    <w:p w14:paraId="6542925E" w14:textId="2F388713" w:rsidR="00A91BE1" w:rsidRPr="00A91BE1" w:rsidRDefault="00712356" w:rsidP="00712356">
      <w:pPr>
        <w:ind w:left="720"/>
        <w:rPr>
          <w:rFonts w:asciiTheme="majorBidi" w:hAnsiTheme="majorBidi" w:cstheme="majorBidi"/>
        </w:rPr>
      </w:pPr>
      <w:r>
        <w:rPr>
          <w:rFonts w:asciiTheme="majorBidi" w:hAnsiTheme="majorBidi" w:cstheme="majorBidi"/>
        </w:rPr>
        <w:t>2.</w:t>
      </w:r>
      <w:r w:rsidR="00A91BE1" w:rsidRPr="00A91BE1">
        <w:rPr>
          <w:rFonts w:asciiTheme="majorBidi" w:hAnsiTheme="majorBidi" w:cstheme="majorBidi"/>
        </w:rPr>
        <w:t>Clear Communication: Regular communication between IT security teams and other departments is essential. This ensures that security measures support and do not conflict with operational needs, maintaining a cohesive approach to achieving organizational goals.</w:t>
      </w:r>
    </w:p>
    <w:p w14:paraId="45F60467" w14:textId="0587F4E3" w:rsidR="00A91BE1" w:rsidRPr="00A91BE1" w:rsidRDefault="00712356" w:rsidP="00712356">
      <w:pPr>
        <w:ind w:left="720"/>
        <w:rPr>
          <w:rFonts w:asciiTheme="majorBidi" w:hAnsiTheme="majorBidi" w:cstheme="majorBidi"/>
        </w:rPr>
      </w:pPr>
      <w:r>
        <w:rPr>
          <w:rFonts w:asciiTheme="majorBidi" w:hAnsiTheme="majorBidi" w:cstheme="majorBidi"/>
        </w:rPr>
        <w:t>3.</w:t>
      </w:r>
      <w:r w:rsidR="00A91BE1" w:rsidRPr="00A91BE1">
        <w:rPr>
          <w:rFonts w:asciiTheme="majorBidi" w:hAnsiTheme="majorBidi" w:cstheme="majorBidi"/>
        </w:rPr>
        <w:t>Synchronization of Policies: Both organizational and IT security policies should be reviewed and updated regularly to remain compatible as the organization evolves. This ongoing process helps prevent conflicts and ensures that both sets of policies work in harmony.</w:t>
      </w:r>
    </w:p>
    <w:p w14:paraId="0A13BE9C" w14:textId="77777777" w:rsidR="00A91BE1" w:rsidRPr="00A91BE1" w:rsidRDefault="00A91BE1" w:rsidP="00A91BE1">
      <w:pPr>
        <w:rPr>
          <w:rFonts w:asciiTheme="majorBidi" w:hAnsiTheme="majorBidi" w:cstheme="majorBidi"/>
        </w:rPr>
      </w:pPr>
      <w:r w:rsidRPr="00A91BE1">
        <w:rPr>
          <w:rFonts w:asciiTheme="majorBidi" w:hAnsiTheme="majorBidi" w:cstheme="majorBidi"/>
        </w:rPr>
        <w:t>Impact of Misalignment</w:t>
      </w:r>
    </w:p>
    <w:p w14:paraId="32841C52" w14:textId="77777777" w:rsidR="00A91BE1" w:rsidRPr="00A91BE1" w:rsidRDefault="00A91BE1" w:rsidP="00A91BE1">
      <w:pPr>
        <w:rPr>
          <w:rFonts w:asciiTheme="majorBidi" w:hAnsiTheme="majorBidi" w:cstheme="majorBidi"/>
        </w:rPr>
      </w:pPr>
      <w:r w:rsidRPr="00A91BE1">
        <w:rPr>
          <w:rFonts w:asciiTheme="majorBidi" w:hAnsiTheme="majorBidi" w:cstheme="majorBidi"/>
        </w:rPr>
        <w:t>Misalignment between IT security and organizational policies can have devastating consequences:</w:t>
      </w:r>
    </w:p>
    <w:p w14:paraId="113F51BB" w14:textId="5FC49134" w:rsidR="00A91BE1" w:rsidRPr="00A91BE1" w:rsidRDefault="00712356" w:rsidP="00712356">
      <w:pPr>
        <w:ind w:left="720"/>
        <w:rPr>
          <w:rFonts w:asciiTheme="majorBidi" w:hAnsiTheme="majorBidi" w:cstheme="majorBidi"/>
        </w:rPr>
      </w:pPr>
      <w:r>
        <w:rPr>
          <w:rFonts w:asciiTheme="majorBidi" w:hAnsiTheme="majorBidi" w:cstheme="majorBidi"/>
        </w:rPr>
        <w:t>1.</w:t>
      </w:r>
      <w:r w:rsidR="00A91BE1" w:rsidRPr="00A91BE1">
        <w:rPr>
          <w:rFonts w:asciiTheme="majorBidi" w:hAnsiTheme="majorBidi" w:cstheme="majorBidi"/>
        </w:rPr>
        <w:t>System Vulnerabilities: A flaw, imbalance, or even a slight discrepancy between the organizational policy rules and IT security policies can negatively affect the entire business and its systems. This misalignment may create vulnerabilities that can be easily exploited, leading to breaches that compromise sensitive data stored in data centers and servers.</w:t>
      </w:r>
    </w:p>
    <w:p w14:paraId="452F218A" w14:textId="7B9318C8" w:rsidR="00A91BE1" w:rsidRPr="00A91BE1" w:rsidRDefault="00712356" w:rsidP="00712356">
      <w:pPr>
        <w:ind w:left="720"/>
        <w:rPr>
          <w:rFonts w:asciiTheme="majorBidi" w:hAnsiTheme="majorBidi" w:cstheme="majorBidi"/>
        </w:rPr>
      </w:pPr>
      <w:r>
        <w:rPr>
          <w:rFonts w:asciiTheme="majorBidi" w:hAnsiTheme="majorBidi" w:cstheme="majorBidi"/>
        </w:rPr>
        <w:t>2.</w:t>
      </w:r>
      <w:r w:rsidR="00A91BE1" w:rsidRPr="00A91BE1">
        <w:rPr>
          <w:rFonts w:asciiTheme="majorBidi" w:hAnsiTheme="majorBidi" w:cstheme="majorBidi"/>
        </w:rPr>
        <w:t xml:space="preserve">Operational Disruption: When IT security policies do not align with organizational policies, it can cause significant operational disruptions. For instance, if organizational policies instruct employees to perform certain tasks that </w:t>
      </w:r>
      <w:r w:rsidR="00A91BE1" w:rsidRPr="00A91BE1">
        <w:rPr>
          <w:rFonts w:asciiTheme="majorBidi" w:hAnsiTheme="majorBidi" w:cstheme="majorBidi"/>
        </w:rPr>
        <w:lastRenderedPageBreak/>
        <w:t>are blocked by IT security measures, employees may become confused, leading to inefficiencies and potential downtime.</w:t>
      </w:r>
    </w:p>
    <w:p w14:paraId="3C268439" w14:textId="423501A8" w:rsidR="00A91BE1" w:rsidRPr="00A91BE1" w:rsidRDefault="00712356" w:rsidP="00712356">
      <w:pPr>
        <w:ind w:left="720"/>
        <w:rPr>
          <w:rFonts w:asciiTheme="majorBidi" w:hAnsiTheme="majorBidi" w:cstheme="majorBidi"/>
        </w:rPr>
      </w:pPr>
      <w:r>
        <w:rPr>
          <w:rFonts w:asciiTheme="majorBidi" w:hAnsiTheme="majorBidi" w:cstheme="majorBidi"/>
        </w:rPr>
        <w:t>3.</w:t>
      </w:r>
      <w:r w:rsidR="00A91BE1" w:rsidRPr="00A91BE1">
        <w:rPr>
          <w:rFonts w:asciiTheme="majorBidi" w:hAnsiTheme="majorBidi" w:cstheme="majorBidi"/>
        </w:rPr>
        <w:t>Reputation Damage: Misalignment can lead to security breaches that not only result in the loss of private data but also tarnish the company's reputation. The destruction of the system’s security can make it difficult for the company to maintain business continuity, damaging its standing with customers, partners, and the public.</w:t>
      </w:r>
    </w:p>
    <w:p w14:paraId="2CAB576C" w14:textId="0EB92930" w:rsidR="00A91BE1" w:rsidRPr="00A91BE1" w:rsidRDefault="00712356" w:rsidP="00712356">
      <w:pPr>
        <w:ind w:left="720"/>
        <w:rPr>
          <w:rFonts w:asciiTheme="majorBidi" w:hAnsiTheme="majorBidi" w:cstheme="majorBidi"/>
        </w:rPr>
      </w:pPr>
      <w:r>
        <w:rPr>
          <w:rFonts w:asciiTheme="majorBidi" w:hAnsiTheme="majorBidi" w:cstheme="majorBidi"/>
        </w:rPr>
        <w:t>4.</w:t>
      </w:r>
      <w:r w:rsidR="00A91BE1" w:rsidRPr="00A91BE1">
        <w:rPr>
          <w:rFonts w:asciiTheme="majorBidi" w:hAnsiTheme="majorBidi" w:cstheme="majorBidi"/>
        </w:rPr>
        <w:t>Conflicting Priorities: If IT security does not align with the overall organizational strategy, it can result in conflicting priorities between IT leaders and other executives. This misalignment often occurs when the CISO does not have an equal voice in the enterprise, leading to competing objectives that can harm the organization’s overall security posture.</w:t>
      </w:r>
    </w:p>
    <w:p w14:paraId="4445A679" w14:textId="77777777" w:rsidR="00A91BE1" w:rsidRPr="00A91BE1" w:rsidRDefault="00A91BE1" w:rsidP="00A91BE1">
      <w:pPr>
        <w:rPr>
          <w:rFonts w:asciiTheme="majorBidi" w:hAnsiTheme="majorBidi" w:cstheme="majorBidi"/>
        </w:rPr>
      </w:pPr>
      <w:r w:rsidRPr="00A91BE1">
        <w:rPr>
          <w:rFonts w:asciiTheme="majorBidi" w:hAnsiTheme="majorBidi" w:cstheme="majorBidi"/>
        </w:rPr>
        <w:t>Benefits of Proper Alignment</w:t>
      </w:r>
    </w:p>
    <w:p w14:paraId="3F103A70" w14:textId="77777777" w:rsidR="00A91BE1" w:rsidRPr="00A91BE1" w:rsidRDefault="00A91BE1" w:rsidP="00A91BE1">
      <w:pPr>
        <w:rPr>
          <w:rFonts w:asciiTheme="majorBidi" w:hAnsiTheme="majorBidi" w:cstheme="majorBidi"/>
        </w:rPr>
      </w:pPr>
      <w:r w:rsidRPr="00A91BE1">
        <w:rPr>
          <w:rFonts w:asciiTheme="majorBidi" w:hAnsiTheme="majorBidi" w:cstheme="majorBidi"/>
        </w:rPr>
        <w:t>Ensuring that IT security policies align with organizational policies brings several benefits:</w:t>
      </w:r>
    </w:p>
    <w:p w14:paraId="6C9EA34A" w14:textId="783A5351" w:rsidR="00A91BE1" w:rsidRPr="00A91BE1" w:rsidRDefault="00712356" w:rsidP="00712356">
      <w:pPr>
        <w:ind w:left="720"/>
        <w:rPr>
          <w:rFonts w:asciiTheme="majorBidi" w:hAnsiTheme="majorBidi" w:cstheme="majorBidi"/>
        </w:rPr>
      </w:pPr>
      <w:r>
        <w:rPr>
          <w:rFonts w:asciiTheme="majorBidi" w:hAnsiTheme="majorBidi" w:cstheme="majorBidi"/>
        </w:rPr>
        <w:t>1.</w:t>
      </w:r>
      <w:r w:rsidR="00A91BE1" w:rsidRPr="00A91BE1">
        <w:rPr>
          <w:rFonts w:asciiTheme="majorBidi" w:hAnsiTheme="majorBidi" w:cstheme="majorBidi"/>
        </w:rPr>
        <w:t>Enhanced Security: Proper alignment strengthens the organization’s security posture, reducing the likelihood of vulnerabilities and breaches.</w:t>
      </w:r>
    </w:p>
    <w:p w14:paraId="1CEB4E76" w14:textId="2FE705A6" w:rsidR="00A91BE1" w:rsidRPr="00A91BE1" w:rsidRDefault="00712356" w:rsidP="00712356">
      <w:pPr>
        <w:ind w:left="720"/>
        <w:rPr>
          <w:rFonts w:asciiTheme="majorBidi" w:hAnsiTheme="majorBidi" w:cstheme="majorBidi"/>
        </w:rPr>
      </w:pPr>
      <w:r>
        <w:rPr>
          <w:rFonts w:asciiTheme="majorBidi" w:hAnsiTheme="majorBidi" w:cstheme="majorBidi"/>
        </w:rPr>
        <w:t>2.</w:t>
      </w:r>
      <w:r w:rsidR="00A91BE1" w:rsidRPr="00A91BE1">
        <w:rPr>
          <w:rFonts w:asciiTheme="majorBidi" w:hAnsiTheme="majorBidi" w:cstheme="majorBidi"/>
        </w:rPr>
        <w:t>Cohesive Operations: Aligned policies ensure that IT security measures do not hinder business operations but rather support and enhance them, allowing the organization to function efficiently.</w:t>
      </w:r>
    </w:p>
    <w:p w14:paraId="0A2DD305" w14:textId="06E5D795" w:rsidR="00A91BE1" w:rsidRPr="00A91BE1" w:rsidRDefault="00712356" w:rsidP="00712356">
      <w:pPr>
        <w:ind w:left="720"/>
        <w:rPr>
          <w:rFonts w:asciiTheme="majorBidi" w:hAnsiTheme="majorBidi" w:cstheme="majorBidi"/>
        </w:rPr>
      </w:pPr>
      <w:r>
        <w:rPr>
          <w:rFonts w:asciiTheme="majorBidi" w:hAnsiTheme="majorBidi" w:cstheme="majorBidi"/>
        </w:rPr>
        <w:t>3.</w:t>
      </w:r>
      <w:r w:rsidR="00A91BE1" w:rsidRPr="00A91BE1">
        <w:rPr>
          <w:rFonts w:asciiTheme="majorBidi" w:hAnsiTheme="majorBidi" w:cstheme="majorBidi"/>
        </w:rPr>
        <w:t>Improved Employee Clarity: When policies are aligned, employees have a clear understanding of their roles and responsibilities, leading to better compliance and fewer operational issues</w:t>
      </w:r>
      <w:r w:rsidR="00FD3975" w:rsidRPr="00B87979">
        <w:rPr>
          <w:rFonts w:asciiTheme="majorBidi" w:hAnsiTheme="majorBidi" w:cstheme="majorBidi"/>
        </w:rPr>
        <w:t>,</w:t>
      </w:r>
      <w:r w:rsidR="00550CE1" w:rsidRPr="00B87979">
        <w:rPr>
          <w:rFonts w:asciiTheme="majorBidi" w:hAnsiTheme="majorBidi" w:cstheme="majorBidi"/>
        </w:rPr>
        <w:t xml:space="preserve"> in </w:t>
      </w:r>
      <w:proofErr w:type="spellStart"/>
      <w:r w:rsidR="00EC0083" w:rsidRPr="00B87979">
        <w:rPr>
          <w:rFonts w:asciiTheme="majorBidi" w:hAnsiTheme="majorBidi" w:cstheme="majorBidi"/>
        </w:rPr>
        <w:t>s</w:t>
      </w:r>
      <w:r w:rsidR="00550CE1" w:rsidRPr="00B87979">
        <w:rPr>
          <w:rFonts w:asciiTheme="majorBidi" w:hAnsiTheme="majorBidi" w:cstheme="majorBidi"/>
        </w:rPr>
        <w:t>ofix</w:t>
      </w:r>
      <w:proofErr w:type="spellEnd"/>
      <w:r w:rsidR="00550CE1" w:rsidRPr="00B87979">
        <w:rPr>
          <w:rFonts w:asciiTheme="majorBidi" w:hAnsiTheme="majorBidi" w:cstheme="majorBidi"/>
        </w:rPr>
        <w:t xml:space="preserve"> company when a policy for disabling </w:t>
      </w:r>
      <w:r w:rsidR="00F31E49" w:rsidRPr="00B87979">
        <w:rPr>
          <w:rFonts w:asciiTheme="majorBidi" w:hAnsiTheme="majorBidi" w:cstheme="majorBidi"/>
        </w:rPr>
        <w:t xml:space="preserve">external storage devices, the </w:t>
      </w:r>
      <w:r w:rsidR="00EC0083" w:rsidRPr="00B87979">
        <w:rPr>
          <w:rFonts w:asciiTheme="majorBidi" w:hAnsiTheme="majorBidi" w:cstheme="majorBidi"/>
        </w:rPr>
        <w:t>employee's</w:t>
      </w:r>
      <w:r w:rsidR="00F31E49" w:rsidRPr="00B87979">
        <w:rPr>
          <w:rFonts w:asciiTheme="majorBidi" w:hAnsiTheme="majorBidi" w:cstheme="majorBidi"/>
        </w:rPr>
        <w:t xml:space="preserve"> resentence </w:t>
      </w:r>
      <w:r w:rsidR="00D9295C" w:rsidRPr="00B87979">
        <w:rPr>
          <w:rFonts w:asciiTheme="majorBidi" w:hAnsiTheme="majorBidi" w:cstheme="majorBidi"/>
        </w:rPr>
        <w:t xml:space="preserve">indicates that the </w:t>
      </w:r>
      <w:r w:rsidR="00EC0083" w:rsidRPr="00B87979">
        <w:rPr>
          <w:rFonts w:asciiTheme="majorBidi" w:hAnsiTheme="majorBidi" w:cstheme="majorBidi"/>
        </w:rPr>
        <w:t>employees</w:t>
      </w:r>
      <w:r w:rsidR="00D9295C" w:rsidRPr="00B87979">
        <w:rPr>
          <w:rFonts w:asciiTheme="majorBidi" w:hAnsiTheme="majorBidi" w:cstheme="majorBidi"/>
        </w:rPr>
        <w:t xml:space="preserve"> do not </w:t>
      </w:r>
      <w:r w:rsidR="00B604C1" w:rsidRPr="00B87979">
        <w:rPr>
          <w:rFonts w:asciiTheme="majorBidi" w:hAnsiTheme="majorBidi" w:cstheme="majorBidi"/>
        </w:rPr>
        <w:t xml:space="preserve">have a clear idea about the goal of the policy or the </w:t>
      </w:r>
      <w:r w:rsidR="00EC0083" w:rsidRPr="00B87979">
        <w:rPr>
          <w:rFonts w:asciiTheme="majorBidi" w:hAnsiTheme="majorBidi" w:cstheme="majorBidi"/>
        </w:rPr>
        <w:t>measure</w:t>
      </w:r>
      <w:r w:rsidR="00B604C1" w:rsidRPr="00B87979">
        <w:rPr>
          <w:rFonts w:asciiTheme="majorBidi" w:hAnsiTheme="majorBidi" w:cstheme="majorBidi"/>
        </w:rPr>
        <w:t xml:space="preserve">, or there no </w:t>
      </w:r>
      <w:r w:rsidR="00EC0083" w:rsidRPr="00B87979">
        <w:rPr>
          <w:rFonts w:asciiTheme="majorBidi" w:hAnsiTheme="majorBidi" w:cstheme="majorBidi"/>
        </w:rPr>
        <w:t>scene</w:t>
      </w:r>
      <w:r w:rsidR="00B604C1" w:rsidRPr="00B87979">
        <w:rPr>
          <w:rFonts w:asciiTheme="majorBidi" w:hAnsiTheme="majorBidi" w:cstheme="majorBidi"/>
        </w:rPr>
        <w:t xml:space="preserve"> of authorization </w:t>
      </w:r>
      <w:r w:rsidR="00EC0083" w:rsidRPr="00B87979">
        <w:rPr>
          <w:rFonts w:asciiTheme="majorBidi" w:hAnsiTheme="majorBidi" w:cstheme="majorBidi"/>
        </w:rPr>
        <w:t xml:space="preserve">so employees choose to ignore the policy </w:t>
      </w:r>
    </w:p>
    <w:p w14:paraId="1B052B9A" w14:textId="39D10B22" w:rsidR="00A91BE1" w:rsidRPr="00A91BE1" w:rsidRDefault="00712356" w:rsidP="00712356">
      <w:pPr>
        <w:ind w:left="720"/>
        <w:rPr>
          <w:rFonts w:asciiTheme="majorBidi" w:hAnsiTheme="majorBidi" w:cstheme="majorBidi"/>
        </w:rPr>
      </w:pPr>
      <w:r>
        <w:rPr>
          <w:rFonts w:asciiTheme="majorBidi" w:hAnsiTheme="majorBidi" w:cstheme="majorBidi"/>
        </w:rPr>
        <w:t>4.</w:t>
      </w:r>
      <w:r w:rsidR="00A91BE1" w:rsidRPr="00A91BE1">
        <w:rPr>
          <w:rFonts w:asciiTheme="majorBidi" w:hAnsiTheme="majorBidi" w:cstheme="majorBidi"/>
        </w:rPr>
        <w:t>Business Continuity: By aligning IT security with organizational policies, the company is better positioned to maintain continuity and protect its reputation, ensuring long-term success.</w:t>
      </w:r>
    </w:p>
    <w:p w14:paraId="3066830C" w14:textId="0829B58D" w:rsidR="00A91BE1" w:rsidRPr="00A91BE1" w:rsidRDefault="00A91BE1" w:rsidP="00A91BE1">
      <w:pPr>
        <w:rPr>
          <w:rFonts w:asciiTheme="majorBidi" w:hAnsiTheme="majorBidi" w:cstheme="majorBidi"/>
        </w:rPr>
      </w:pPr>
      <w:r w:rsidRPr="00A91BE1">
        <w:rPr>
          <w:rFonts w:asciiTheme="majorBidi" w:hAnsiTheme="majorBidi" w:cstheme="majorBidi"/>
        </w:rPr>
        <w:t>aligning IT security with organizational policy is essential for safeguarding the organization's data, systems, and reputation. Misalignment can lead to severe consequences, including system vulnerabilities, operational disruptions, and damage to the company's reputation. Conversely, proper alignment ensures that security measures are effective, operations are smooth, and the organization remains a trusted and dependable entity.</w:t>
      </w:r>
    </w:p>
    <w:p w14:paraId="5EF08EE4" w14:textId="77777777" w:rsidR="00A91BE1" w:rsidRPr="00B87979" w:rsidRDefault="00A91BE1" w:rsidP="00A91BE1">
      <w:pPr>
        <w:rPr>
          <w:rFonts w:asciiTheme="majorBidi" w:hAnsiTheme="majorBidi" w:cstheme="majorBidi"/>
        </w:rPr>
      </w:pPr>
    </w:p>
    <w:p w14:paraId="1429E8F0" w14:textId="47E1DB5C" w:rsidR="00BB722E" w:rsidRPr="00BB722E" w:rsidRDefault="00CD5D10" w:rsidP="00B43906">
      <w:pPr>
        <w:pStyle w:val="Heading1"/>
        <w:rPr>
          <w:sz w:val="48"/>
          <w:szCs w:val="48"/>
        </w:rPr>
      </w:pPr>
      <w:bookmarkStart w:id="14" w:name="_Toc175533951"/>
      <w:bookmarkStart w:id="15" w:name="_Toc175603092"/>
      <w:r w:rsidRPr="00712356">
        <w:rPr>
          <w:sz w:val="48"/>
          <w:szCs w:val="48"/>
        </w:rPr>
        <w:t>G.</w:t>
      </w:r>
      <w:bookmarkEnd w:id="14"/>
      <w:bookmarkEnd w:id="15"/>
    </w:p>
    <w:p w14:paraId="26D9F1FE" w14:textId="77777777" w:rsidR="00BB722E" w:rsidRPr="00BB722E" w:rsidRDefault="00BB722E" w:rsidP="00BB722E">
      <w:pPr>
        <w:rPr>
          <w:rFonts w:asciiTheme="majorBidi" w:hAnsiTheme="majorBidi" w:cstheme="majorBidi"/>
        </w:rPr>
      </w:pPr>
      <w:r w:rsidRPr="00BB722E">
        <w:rPr>
          <w:rFonts w:asciiTheme="majorBidi" w:hAnsiTheme="majorBidi" w:cstheme="majorBidi"/>
        </w:rPr>
        <w:t>1. Management (C-level)</w:t>
      </w:r>
    </w:p>
    <w:p w14:paraId="12255699" w14:textId="77777777" w:rsidR="00BB722E" w:rsidRPr="00BB722E" w:rsidRDefault="00BB722E" w:rsidP="00B43906">
      <w:pPr>
        <w:ind w:left="720"/>
        <w:rPr>
          <w:rFonts w:asciiTheme="majorBidi" w:hAnsiTheme="majorBidi" w:cstheme="majorBidi"/>
        </w:rPr>
      </w:pPr>
      <w:r w:rsidRPr="00BB722E">
        <w:rPr>
          <w:rFonts w:asciiTheme="majorBidi" w:hAnsiTheme="majorBidi" w:cstheme="majorBidi"/>
        </w:rPr>
        <w:t xml:space="preserve">Role: The C-level management at </w:t>
      </w:r>
      <w:proofErr w:type="spellStart"/>
      <w:r w:rsidRPr="00BB722E">
        <w:rPr>
          <w:rFonts w:asciiTheme="majorBidi" w:hAnsiTheme="majorBidi" w:cstheme="majorBidi"/>
        </w:rPr>
        <w:t>Sofix</w:t>
      </w:r>
      <w:proofErr w:type="spellEnd"/>
      <w:r w:rsidRPr="00BB722E">
        <w:rPr>
          <w:rFonts w:asciiTheme="majorBidi" w:hAnsiTheme="majorBidi" w:cstheme="majorBidi"/>
        </w:rPr>
        <w:t xml:space="preserve"> Company is primarily responsible for ensuring that the security audit recommendations are implemented both timely and effectively. Their role involves allocating the necessary resources, such as budget and personnel, to implement these recommendations. Additionally, they must ensure that these implementations do not disrupt the company's ongoing operations.</w:t>
      </w:r>
    </w:p>
    <w:p w14:paraId="3D77DD56" w14:textId="77777777" w:rsidR="00BB722E" w:rsidRPr="00BB722E" w:rsidRDefault="00BB722E" w:rsidP="00B43906">
      <w:pPr>
        <w:ind w:left="720"/>
        <w:rPr>
          <w:rFonts w:asciiTheme="majorBidi" w:hAnsiTheme="majorBidi" w:cstheme="majorBidi"/>
        </w:rPr>
      </w:pPr>
      <w:r w:rsidRPr="00BB722E">
        <w:rPr>
          <w:rFonts w:asciiTheme="majorBidi" w:hAnsiTheme="majorBidi" w:cstheme="majorBidi"/>
        </w:rPr>
        <w:t>Example: For instance, if a security audit identifies outdated encryption protocols as a vulnerability, the management must prioritize upgrading these protocols and ensure that this upgrade is funded and executed without disrupting critical business functions.</w:t>
      </w:r>
    </w:p>
    <w:p w14:paraId="3A72F719" w14:textId="77777777" w:rsidR="00BB722E" w:rsidRPr="00BB722E" w:rsidRDefault="00BB722E" w:rsidP="00BB722E">
      <w:pPr>
        <w:rPr>
          <w:rFonts w:asciiTheme="majorBidi" w:hAnsiTheme="majorBidi" w:cstheme="majorBidi"/>
        </w:rPr>
      </w:pPr>
      <w:r w:rsidRPr="00BB722E">
        <w:rPr>
          <w:rFonts w:asciiTheme="majorBidi" w:hAnsiTheme="majorBidi" w:cstheme="majorBidi"/>
        </w:rPr>
        <w:t>2. IT Officers</w:t>
      </w:r>
    </w:p>
    <w:p w14:paraId="677E3F2A" w14:textId="77777777" w:rsidR="00BB722E" w:rsidRPr="00BB722E" w:rsidRDefault="00BB722E" w:rsidP="00B43906">
      <w:pPr>
        <w:ind w:left="720"/>
        <w:rPr>
          <w:rFonts w:asciiTheme="majorBidi" w:hAnsiTheme="majorBidi" w:cstheme="majorBidi"/>
        </w:rPr>
      </w:pPr>
      <w:r w:rsidRPr="00BB722E">
        <w:rPr>
          <w:rFonts w:asciiTheme="majorBidi" w:hAnsiTheme="majorBidi" w:cstheme="majorBidi"/>
        </w:rPr>
        <w:t>Role: The IT officers are tasked with the technical aspects of implementing the security measures recommended by the audit. Their primary focus is on the correct and efficient implementation of these measures, ensuring that they do not negatively impact system performance.</w:t>
      </w:r>
    </w:p>
    <w:p w14:paraId="714A1A3A" w14:textId="77777777" w:rsidR="00BB722E" w:rsidRPr="00BB722E" w:rsidRDefault="00BB722E" w:rsidP="00B43906">
      <w:pPr>
        <w:ind w:left="720"/>
        <w:rPr>
          <w:rFonts w:asciiTheme="majorBidi" w:hAnsiTheme="majorBidi" w:cstheme="majorBidi"/>
        </w:rPr>
      </w:pPr>
      <w:r w:rsidRPr="00BB722E">
        <w:rPr>
          <w:rFonts w:asciiTheme="majorBidi" w:hAnsiTheme="majorBidi" w:cstheme="majorBidi"/>
        </w:rPr>
        <w:t>Example: If the audit recommends the installation of a new firewall, the IT officers must ensure that it is properly configured and integrated with existing systems to avoid any potential downtime or performance issues.</w:t>
      </w:r>
    </w:p>
    <w:p w14:paraId="42DD1975" w14:textId="77777777" w:rsidR="00BB722E" w:rsidRPr="00BB722E" w:rsidRDefault="00BB722E" w:rsidP="00BB722E">
      <w:pPr>
        <w:rPr>
          <w:rFonts w:asciiTheme="majorBidi" w:hAnsiTheme="majorBidi" w:cstheme="majorBidi"/>
        </w:rPr>
      </w:pPr>
      <w:r w:rsidRPr="00BB722E">
        <w:rPr>
          <w:rFonts w:asciiTheme="majorBidi" w:hAnsiTheme="majorBidi" w:cstheme="majorBidi"/>
        </w:rPr>
        <w:t>3. Risk Owners</w:t>
      </w:r>
    </w:p>
    <w:p w14:paraId="3726770B" w14:textId="77777777" w:rsidR="00BB722E" w:rsidRPr="00BB722E" w:rsidRDefault="00BB722E" w:rsidP="00B43906">
      <w:pPr>
        <w:ind w:left="720"/>
        <w:rPr>
          <w:rFonts w:asciiTheme="majorBidi" w:hAnsiTheme="majorBidi" w:cstheme="majorBidi"/>
        </w:rPr>
      </w:pPr>
      <w:r w:rsidRPr="00BB722E">
        <w:rPr>
          <w:rFonts w:asciiTheme="majorBidi" w:hAnsiTheme="majorBidi" w:cstheme="majorBidi"/>
        </w:rPr>
        <w:t xml:space="preserve">Role: Risk owners in </w:t>
      </w:r>
      <w:proofErr w:type="spellStart"/>
      <w:r w:rsidRPr="00BB722E">
        <w:rPr>
          <w:rFonts w:asciiTheme="majorBidi" w:hAnsiTheme="majorBidi" w:cstheme="majorBidi"/>
        </w:rPr>
        <w:t>Sofix</w:t>
      </w:r>
      <w:proofErr w:type="spellEnd"/>
      <w:r w:rsidRPr="00BB722E">
        <w:rPr>
          <w:rFonts w:asciiTheme="majorBidi" w:hAnsiTheme="majorBidi" w:cstheme="majorBidi"/>
        </w:rPr>
        <w:t xml:space="preserve"> Company are responsible for managing the risks associated with the vulnerabilities identified during the audit. They collaborate with management and IT to implement the recommended measures, ensuring that the residual risks after implementation are within acceptable levels.</w:t>
      </w:r>
    </w:p>
    <w:p w14:paraId="59B1BD28" w14:textId="77777777" w:rsidR="00BB722E" w:rsidRPr="00BB722E" w:rsidRDefault="00BB722E" w:rsidP="00B43906">
      <w:pPr>
        <w:ind w:left="720"/>
        <w:rPr>
          <w:rFonts w:asciiTheme="majorBidi" w:hAnsiTheme="majorBidi" w:cstheme="majorBidi"/>
        </w:rPr>
      </w:pPr>
      <w:r w:rsidRPr="00BB722E">
        <w:rPr>
          <w:rFonts w:asciiTheme="majorBidi" w:hAnsiTheme="majorBidi" w:cstheme="majorBidi"/>
        </w:rPr>
        <w:t>Example: If the audit highlights a risk related to unauthorized access to sensitive data, the risk owners must work with IT to strengthen access controls and with management to reassess and monitor the risk post-implementation.</w:t>
      </w:r>
    </w:p>
    <w:p w14:paraId="12B29168" w14:textId="77777777" w:rsidR="00BB722E" w:rsidRPr="00BB722E" w:rsidRDefault="00BB722E" w:rsidP="00BB722E">
      <w:pPr>
        <w:rPr>
          <w:rFonts w:asciiTheme="majorBidi" w:hAnsiTheme="majorBidi" w:cstheme="majorBidi"/>
        </w:rPr>
      </w:pPr>
      <w:r w:rsidRPr="00BB722E">
        <w:rPr>
          <w:rFonts w:asciiTheme="majorBidi" w:hAnsiTheme="majorBidi" w:cstheme="majorBidi"/>
        </w:rPr>
        <w:t>4. Facility and Security Officers</w:t>
      </w:r>
    </w:p>
    <w:p w14:paraId="67810F81" w14:textId="77777777" w:rsidR="00BB722E" w:rsidRPr="00BB722E" w:rsidRDefault="00BB722E" w:rsidP="00B43906">
      <w:pPr>
        <w:ind w:left="720"/>
        <w:rPr>
          <w:rFonts w:asciiTheme="majorBidi" w:hAnsiTheme="majorBidi" w:cstheme="majorBidi"/>
        </w:rPr>
      </w:pPr>
      <w:r w:rsidRPr="00BB722E">
        <w:rPr>
          <w:rFonts w:asciiTheme="majorBidi" w:hAnsiTheme="majorBidi" w:cstheme="majorBidi"/>
        </w:rPr>
        <w:t xml:space="preserve">Role: These officers </w:t>
      </w:r>
      <w:proofErr w:type="gramStart"/>
      <w:r w:rsidRPr="00BB722E">
        <w:rPr>
          <w:rFonts w:asciiTheme="majorBidi" w:hAnsiTheme="majorBidi" w:cstheme="majorBidi"/>
        </w:rPr>
        <w:t>are in charge of</w:t>
      </w:r>
      <w:proofErr w:type="gramEnd"/>
      <w:r w:rsidRPr="00BB722E">
        <w:rPr>
          <w:rFonts w:asciiTheme="majorBidi" w:hAnsiTheme="majorBidi" w:cstheme="majorBidi"/>
        </w:rPr>
        <w:t xml:space="preserve"> the physical security of </w:t>
      </w:r>
      <w:proofErr w:type="spellStart"/>
      <w:r w:rsidRPr="00BB722E">
        <w:rPr>
          <w:rFonts w:asciiTheme="majorBidi" w:hAnsiTheme="majorBidi" w:cstheme="majorBidi"/>
        </w:rPr>
        <w:t>Sofix</w:t>
      </w:r>
      <w:proofErr w:type="spellEnd"/>
      <w:r w:rsidRPr="00BB722E">
        <w:rPr>
          <w:rFonts w:asciiTheme="majorBidi" w:hAnsiTheme="majorBidi" w:cstheme="majorBidi"/>
        </w:rPr>
        <w:t xml:space="preserve"> Company’s premises, including the data center. They must ensure that the physical security </w:t>
      </w:r>
      <w:r w:rsidRPr="00BB722E">
        <w:rPr>
          <w:rFonts w:asciiTheme="majorBidi" w:hAnsiTheme="majorBidi" w:cstheme="majorBidi"/>
        </w:rPr>
        <w:lastRenderedPageBreak/>
        <w:t>measures recommended by the audit, such as surveillance systems or access controls, are implemented effectively.</w:t>
      </w:r>
    </w:p>
    <w:p w14:paraId="5D3CC810" w14:textId="77777777" w:rsidR="00BB722E" w:rsidRPr="00BB722E" w:rsidRDefault="00BB722E" w:rsidP="00B43906">
      <w:pPr>
        <w:ind w:left="720"/>
        <w:rPr>
          <w:rFonts w:asciiTheme="majorBidi" w:hAnsiTheme="majorBidi" w:cstheme="majorBidi"/>
        </w:rPr>
      </w:pPr>
      <w:r w:rsidRPr="00BB722E">
        <w:rPr>
          <w:rFonts w:asciiTheme="majorBidi" w:hAnsiTheme="majorBidi" w:cstheme="majorBidi"/>
        </w:rPr>
        <w:t>Example: If the audit recommends installing biometric access controls in the data center, the facility and security officers must ensure that these systems are installed, operational, and effectively safeguarding the facility.</w:t>
      </w:r>
    </w:p>
    <w:p w14:paraId="7FD405D8" w14:textId="77777777" w:rsidR="00BB722E" w:rsidRPr="00BB722E" w:rsidRDefault="00BB722E" w:rsidP="00BB722E">
      <w:pPr>
        <w:rPr>
          <w:rFonts w:asciiTheme="majorBidi" w:hAnsiTheme="majorBidi" w:cstheme="majorBidi"/>
        </w:rPr>
      </w:pPr>
      <w:r w:rsidRPr="00BB722E">
        <w:rPr>
          <w:rFonts w:asciiTheme="majorBidi" w:hAnsiTheme="majorBidi" w:cstheme="majorBidi"/>
        </w:rPr>
        <w:t>5. Compliance Officers (or Quality Assurance)</w:t>
      </w:r>
    </w:p>
    <w:p w14:paraId="03F12F3A" w14:textId="77777777" w:rsidR="00BB722E" w:rsidRPr="00BB722E" w:rsidRDefault="00BB722E" w:rsidP="00B43906">
      <w:pPr>
        <w:ind w:left="720"/>
        <w:rPr>
          <w:rFonts w:asciiTheme="majorBidi" w:hAnsiTheme="majorBidi" w:cstheme="majorBidi"/>
        </w:rPr>
      </w:pPr>
      <w:r w:rsidRPr="00BB722E">
        <w:rPr>
          <w:rFonts w:asciiTheme="majorBidi" w:hAnsiTheme="majorBidi" w:cstheme="majorBidi"/>
        </w:rPr>
        <w:t xml:space="preserve">Role: Compliance officers ensure that </w:t>
      </w:r>
      <w:proofErr w:type="spellStart"/>
      <w:r w:rsidRPr="00BB722E">
        <w:rPr>
          <w:rFonts w:asciiTheme="majorBidi" w:hAnsiTheme="majorBidi" w:cstheme="majorBidi"/>
        </w:rPr>
        <w:t>Sofix</w:t>
      </w:r>
      <w:proofErr w:type="spellEnd"/>
      <w:r w:rsidRPr="00BB722E">
        <w:rPr>
          <w:rFonts w:asciiTheme="majorBidi" w:hAnsiTheme="majorBidi" w:cstheme="majorBidi"/>
        </w:rPr>
        <w:t xml:space="preserve"> Company adheres to the security audit recommendations and remains compliant with relevant regulations. They collaborate with all other stakeholders to implement the recommended measures and maintain organizational compliance.</w:t>
      </w:r>
    </w:p>
    <w:p w14:paraId="56AD6C02" w14:textId="77777777" w:rsidR="00BB722E" w:rsidRPr="00BB722E" w:rsidRDefault="00BB722E" w:rsidP="00B43906">
      <w:pPr>
        <w:ind w:left="720"/>
        <w:rPr>
          <w:rFonts w:asciiTheme="majorBidi" w:hAnsiTheme="majorBidi" w:cstheme="majorBidi"/>
        </w:rPr>
      </w:pPr>
      <w:r w:rsidRPr="00BB722E">
        <w:rPr>
          <w:rFonts w:asciiTheme="majorBidi" w:hAnsiTheme="majorBidi" w:cstheme="majorBidi"/>
        </w:rPr>
        <w:t>Example: If the audit identifies a compliance issue with data protection regulations, compliance officers must ensure that the necessary corrective actions are taken, such as updating data handling procedures or enhancing security measures to meet regulatory standards.</w:t>
      </w:r>
    </w:p>
    <w:p w14:paraId="79F05593" w14:textId="77777777" w:rsidR="007D3750" w:rsidRPr="00B87979" w:rsidRDefault="007D3750" w:rsidP="00BB722E">
      <w:pPr>
        <w:rPr>
          <w:rFonts w:asciiTheme="majorBidi" w:hAnsiTheme="majorBidi" w:cstheme="majorBidi"/>
        </w:rPr>
      </w:pPr>
    </w:p>
    <w:p w14:paraId="3D929FB7" w14:textId="77777777" w:rsidR="007D3750" w:rsidRPr="00BB722E" w:rsidRDefault="007D3750" w:rsidP="00BB722E">
      <w:pPr>
        <w:rPr>
          <w:rFonts w:asciiTheme="majorBidi" w:hAnsiTheme="majorBidi" w:cstheme="majorBidi"/>
        </w:rPr>
      </w:pPr>
    </w:p>
    <w:p w14:paraId="35330050" w14:textId="4B2C354F" w:rsidR="00CD5D10" w:rsidRPr="00771AF3" w:rsidRDefault="007D3750" w:rsidP="00771AF3">
      <w:pPr>
        <w:pStyle w:val="Heading1"/>
        <w:rPr>
          <w:sz w:val="48"/>
          <w:szCs w:val="48"/>
        </w:rPr>
      </w:pPr>
      <w:bookmarkStart w:id="16" w:name="_Toc175533952"/>
      <w:bookmarkStart w:id="17" w:name="_Toc175603093"/>
      <w:r w:rsidRPr="004E007D">
        <w:rPr>
          <w:sz w:val="48"/>
          <w:szCs w:val="48"/>
        </w:rPr>
        <w:t>H.</w:t>
      </w:r>
      <w:bookmarkEnd w:id="16"/>
      <w:bookmarkEnd w:id="17"/>
    </w:p>
    <w:p w14:paraId="5F50DF7C" w14:textId="77777777" w:rsidR="00CE6FB5" w:rsidRPr="00CE6FB5" w:rsidRDefault="00CE6FB5" w:rsidP="00771AF3">
      <w:pPr>
        <w:pStyle w:val="Heading2"/>
      </w:pPr>
      <w:bookmarkStart w:id="18" w:name="_Toc175603094"/>
      <w:r w:rsidRPr="00CE6FB5">
        <w:t>Overview of Information Security Policies</w:t>
      </w:r>
      <w:bookmarkEnd w:id="18"/>
    </w:p>
    <w:p w14:paraId="3C9A757C" w14:textId="77777777" w:rsidR="00CE6FB5" w:rsidRPr="00CE6FB5" w:rsidRDefault="00CE6FB5">
      <w:pPr>
        <w:numPr>
          <w:ilvl w:val="0"/>
          <w:numId w:val="2"/>
        </w:numPr>
        <w:rPr>
          <w:rFonts w:asciiTheme="majorBidi" w:hAnsiTheme="majorBidi" w:cstheme="majorBidi"/>
        </w:rPr>
      </w:pPr>
      <w:r w:rsidRPr="00CE6FB5">
        <w:rPr>
          <w:rFonts w:asciiTheme="majorBidi" w:hAnsiTheme="majorBidi" w:cstheme="majorBidi"/>
          <w:b/>
          <w:bCs/>
        </w:rPr>
        <w:t>Enterprise Information Security Policy (EISP)</w:t>
      </w:r>
      <w:r w:rsidRPr="00CE6FB5">
        <w:rPr>
          <w:rFonts w:asciiTheme="majorBidi" w:hAnsiTheme="majorBidi" w:cstheme="majorBidi"/>
        </w:rPr>
        <w:t>:</w:t>
      </w:r>
    </w:p>
    <w:p w14:paraId="0C99DCEF" w14:textId="77777777" w:rsidR="00CE6FB5" w:rsidRPr="00CE6FB5" w:rsidRDefault="00CE6FB5">
      <w:pPr>
        <w:numPr>
          <w:ilvl w:val="1"/>
          <w:numId w:val="2"/>
        </w:numPr>
        <w:rPr>
          <w:rFonts w:asciiTheme="majorBidi" w:hAnsiTheme="majorBidi" w:cstheme="majorBidi"/>
        </w:rPr>
      </w:pPr>
      <w:r w:rsidRPr="00CE6FB5">
        <w:rPr>
          <w:rFonts w:asciiTheme="majorBidi" w:hAnsiTheme="majorBidi" w:cstheme="majorBidi"/>
          <w:b/>
          <w:bCs/>
        </w:rPr>
        <w:t>Scope</w:t>
      </w:r>
      <w:r w:rsidRPr="00CE6FB5">
        <w:rPr>
          <w:rFonts w:asciiTheme="majorBidi" w:hAnsiTheme="majorBidi" w:cstheme="majorBidi"/>
        </w:rPr>
        <w:t>: The EISP sets the strategic direction, scope, and tone for an organization's security efforts. It outlines the responsibilities for security management and is typically owned by C-level executives or the board.</w:t>
      </w:r>
    </w:p>
    <w:p w14:paraId="05BD69DC" w14:textId="77777777" w:rsidR="00CE6FB5" w:rsidRPr="00CE6FB5" w:rsidRDefault="00CE6FB5">
      <w:pPr>
        <w:numPr>
          <w:ilvl w:val="1"/>
          <w:numId w:val="2"/>
        </w:numPr>
        <w:rPr>
          <w:rFonts w:asciiTheme="majorBidi" w:hAnsiTheme="majorBidi" w:cstheme="majorBidi"/>
        </w:rPr>
      </w:pPr>
      <w:r w:rsidRPr="00CE6FB5">
        <w:rPr>
          <w:rFonts w:asciiTheme="majorBidi" w:hAnsiTheme="majorBidi" w:cstheme="majorBidi"/>
          <w:b/>
          <w:bCs/>
        </w:rPr>
        <w:t>Importance</w:t>
      </w:r>
      <w:r w:rsidRPr="00CE6FB5">
        <w:rPr>
          <w:rFonts w:asciiTheme="majorBidi" w:hAnsiTheme="majorBidi" w:cstheme="majorBidi"/>
        </w:rPr>
        <w:t>: This policy is crucial as it forms the backbone of the organization's security program, guiding the development, implementation, and management of all security measures. It ensures that all security efforts align with the organization’s strategic goals.</w:t>
      </w:r>
    </w:p>
    <w:p w14:paraId="4E92D6C4" w14:textId="77777777" w:rsidR="00CE6FB5" w:rsidRPr="00CE6FB5" w:rsidRDefault="00CE6FB5">
      <w:pPr>
        <w:numPr>
          <w:ilvl w:val="1"/>
          <w:numId w:val="2"/>
        </w:numPr>
        <w:rPr>
          <w:rFonts w:asciiTheme="majorBidi" w:hAnsiTheme="majorBidi" w:cstheme="majorBidi"/>
        </w:rPr>
      </w:pPr>
      <w:r w:rsidRPr="00CE6FB5">
        <w:rPr>
          <w:rFonts w:asciiTheme="majorBidi" w:hAnsiTheme="majorBidi" w:cstheme="majorBidi"/>
          <w:b/>
          <w:bCs/>
        </w:rPr>
        <w:t>Tools Evaluation</w:t>
      </w:r>
      <w:r w:rsidRPr="00CE6FB5">
        <w:rPr>
          <w:rFonts w:asciiTheme="majorBidi" w:hAnsiTheme="majorBidi" w:cstheme="majorBidi"/>
        </w:rPr>
        <w:t>: The tools supporting EISP include governance frameworks (e.g., ISO/IEC 27001) and compliance management software. These tools help manage and monitor compliance with the policy and ensure that security practices align with organizational objectives.</w:t>
      </w:r>
    </w:p>
    <w:p w14:paraId="7245FFBB" w14:textId="77777777" w:rsidR="00CE6FB5" w:rsidRPr="00CE6FB5" w:rsidRDefault="00CE6FB5">
      <w:pPr>
        <w:numPr>
          <w:ilvl w:val="0"/>
          <w:numId w:val="2"/>
        </w:numPr>
        <w:rPr>
          <w:rFonts w:asciiTheme="majorBidi" w:hAnsiTheme="majorBidi" w:cstheme="majorBidi"/>
        </w:rPr>
      </w:pPr>
      <w:r w:rsidRPr="00CE6FB5">
        <w:rPr>
          <w:rFonts w:asciiTheme="majorBidi" w:hAnsiTheme="majorBidi" w:cstheme="majorBidi"/>
          <w:b/>
          <w:bCs/>
        </w:rPr>
        <w:t>Issue-Specific Security Policy (ISSP)</w:t>
      </w:r>
      <w:r w:rsidRPr="00CE6FB5">
        <w:rPr>
          <w:rFonts w:asciiTheme="majorBidi" w:hAnsiTheme="majorBidi" w:cstheme="majorBidi"/>
        </w:rPr>
        <w:t>:</w:t>
      </w:r>
    </w:p>
    <w:p w14:paraId="0270A3AC" w14:textId="77777777" w:rsidR="00CE6FB5" w:rsidRPr="00CE6FB5" w:rsidRDefault="00CE6FB5">
      <w:pPr>
        <w:numPr>
          <w:ilvl w:val="1"/>
          <w:numId w:val="2"/>
        </w:numPr>
        <w:rPr>
          <w:rFonts w:asciiTheme="majorBidi" w:hAnsiTheme="majorBidi" w:cstheme="majorBidi"/>
        </w:rPr>
      </w:pPr>
      <w:r w:rsidRPr="00CE6FB5">
        <w:rPr>
          <w:rFonts w:asciiTheme="majorBidi" w:hAnsiTheme="majorBidi" w:cstheme="majorBidi"/>
          <w:b/>
          <w:bCs/>
        </w:rPr>
        <w:lastRenderedPageBreak/>
        <w:t>Scope</w:t>
      </w:r>
      <w:r w:rsidRPr="00CE6FB5">
        <w:rPr>
          <w:rFonts w:asciiTheme="majorBidi" w:hAnsiTheme="majorBidi" w:cstheme="majorBidi"/>
        </w:rPr>
        <w:t xml:space="preserve">: The ISSP provides detailed, targeted guidance on specific security issues, such as email and internet use, minimum system requirements, and Bring Your Own Device (BYOD) policies. It does not apply to specific systems but rather to the organization's </w:t>
      </w:r>
      <w:proofErr w:type="gramStart"/>
      <w:r w:rsidRPr="00CE6FB5">
        <w:rPr>
          <w:rFonts w:asciiTheme="majorBidi" w:hAnsiTheme="majorBidi" w:cstheme="majorBidi"/>
        </w:rPr>
        <w:t>technology as a whole</w:t>
      </w:r>
      <w:proofErr w:type="gramEnd"/>
      <w:r w:rsidRPr="00CE6FB5">
        <w:rPr>
          <w:rFonts w:asciiTheme="majorBidi" w:hAnsiTheme="majorBidi" w:cstheme="majorBidi"/>
        </w:rPr>
        <w:t>.</w:t>
      </w:r>
    </w:p>
    <w:p w14:paraId="36439EFA" w14:textId="77777777" w:rsidR="00CE6FB5" w:rsidRPr="00CE6FB5" w:rsidRDefault="00CE6FB5">
      <w:pPr>
        <w:numPr>
          <w:ilvl w:val="1"/>
          <w:numId w:val="2"/>
        </w:numPr>
        <w:rPr>
          <w:rFonts w:asciiTheme="majorBidi" w:hAnsiTheme="majorBidi" w:cstheme="majorBidi"/>
        </w:rPr>
      </w:pPr>
      <w:r w:rsidRPr="00CE6FB5">
        <w:rPr>
          <w:rFonts w:asciiTheme="majorBidi" w:hAnsiTheme="majorBidi" w:cstheme="majorBidi"/>
          <w:b/>
          <w:bCs/>
        </w:rPr>
        <w:t>Importance</w:t>
      </w:r>
      <w:r w:rsidRPr="00CE6FB5">
        <w:rPr>
          <w:rFonts w:asciiTheme="majorBidi" w:hAnsiTheme="majorBidi" w:cstheme="majorBidi"/>
        </w:rPr>
        <w:t>: The ISSP is essential for protecting the organization from inefficiency and ambiguity in handling specific security issues. It provides clear directives that help prevent security breaches and misuse of organizational resources.</w:t>
      </w:r>
    </w:p>
    <w:p w14:paraId="5B36BE14" w14:textId="77777777" w:rsidR="00CE6FB5" w:rsidRPr="00CE6FB5" w:rsidRDefault="00CE6FB5">
      <w:pPr>
        <w:numPr>
          <w:ilvl w:val="1"/>
          <w:numId w:val="2"/>
        </w:numPr>
        <w:rPr>
          <w:rFonts w:asciiTheme="majorBidi" w:hAnsiTheme="majorBidi" w:cstheme="majorBidi"/>
        </w:rPr>
      </w:pPr>
      <w:r w:rsidRPr="00CE6FB5">
        <w:rPr>
          <w:rFonts w:asciiTheme="majorBidi" w:hAnsiTheme="majorBidi" w:cstheme="majorBidi"/>
          <w:b/>
          <w:bCs/>
        </w:rPr>
        <w:t>Tools Evaluation</w:t>
      </w:r>
      <w:r w:rsidRPr="00CE6FB5">
        <w:rPr>
          <w:rFonts w:asciiTheme="majorBidi" w:hAnsiTheme="majorBidi" w:cstheme="majorBidi"/>
        </w:rPr>
        <w:t>: The tools for ISSP may include endpoint security solutions, email filtering tools, and mobile device management (MDM) systems. These tools enforce the specific guidelines outlined in the policy, ensuring that all devices and systems adhere to the organization’s security standards.</w:t>
      </w:r>
    </w:p>
    <w:p w14:paraId="5E26ED44" w14:textId="77777777" w:rsidR="00CE6FB5" w:rsidRPr="00CE6FB5" w:rsidRDefault="00CE6FB5">
      <w:pPr>
        <w:numPr>
          <w:ilvl w:val="0"/>
          <w:numId w:val="2"/>
        </w:numPr>
        <w:rPr>
          <w:rFonts w:asciiTheme="majorBidi" w:hAnsiTheme="majorBidi" w:cstheme="majorBidi"/>
        </w:rPr>
      </w:pPr>
      <w:r w:rsidRPr="00CE6FB5">
        <w:rPr>
          <w:rFonts w:asciiTheme="majorBidi" w:hAnsiTheme="majorBidi" w:cstheme="majorBidi"/>
          <w:b/>
          <w:bCs/>
        </w:rPr>
        <w:t>System-Specific Security Policy (SSP)</w:t>
      </w:r>
      <w:r w:rsidRPr="00CE6FB5">
        <w:rPr>
          <w:rFonts w:asciiTheme="majorBidi" w:hAnsiTheme="majorBidi" w:cstheme="majorBidi"/>
        </w:rPr>
        <w:t>:</w:t>
      </w:r>
    </w:p>
    <w:p w14:paraId="1669280A" w14:textId="77777777" w:rsidR="00CE6FB5" w:rsidRPr="00CE6FB5" w:rsidRDefault="00CE6FB5">
      <w:pPr>
        <w:numPr>
          <w:ilvl w:val="1"/>
          <w:numId w:val="2"/>
        </w:numPr>
        <w:rPr>
          <w:rFonts w:asciiTheme="majorBidi" w:hAnsiTheme="majorBidi" w:cstheme="majorBidi"/>
        </w:rPr>
      </w:pPr>
      <w:r w:rsidRPr="00CE6FB5">
        <w:rPr>
          <w:rFonts w:asciiTheme="majorBidi" w:hAnsiTheme="majorBidi" w:cstheme="majorBidi"/>
          <w:b/>
          <w:bCs/>
        </w:rPr>
        <w:t>Scope</w:t>
      </w:r>
      <w:r w:rsidRPr="00CE6FB5">
        <w:rPr>
          <w:rFonts w:asciiTheme="majorBidi" w:hAnsiTheme="majorBidi" w:cstheme="majorBidi"/>
        </w:rPr>
        <w:t>: The SSP focuses on the security measures for specific systems, including configurations for routers, access control lists (ACLs), and firewall rules. It governs how users can interact with these systems and what actions they are permitted to perform.</w:t>
      </w:r>
    </w:p>
    <w:p w14:paraId="5B31D568" w14:textId="77777777" w:rsidR="00CE6FB5" w:rsidRPr="00CE6FB5" w:rsidRDefault="00CE6FB5">
      <w:pPr>
        <w:numPr>
          <w:ilvl w:val="1"/>
          <w:numId w:val="2"/>
        </w:numPr>
        <w:rPr>
          <w:rFonts w:asciiTheme="majorBidi" w:hAnsiTheme="majorBidi" w:cstheme="majorBidi"/>
        </w:rPr>
      </w:pPr>
      <w:r w:rsidRPr="00CE6FB5">
        <w:rPr>
          <w:rFonts w:asciiTheme="majorBidi" w:hAnsiTheme="majorBidi" w:cstheme="majorBidi"/>
          <w:b/>
          <w:bCs/>
        </w:rPr>
        <w:t>Importance</w:t>
      </w:r>
      <w:r w:rsidRPr="00CE6FB5">
        <w:rPr>
          <w:rFonts w:asciiTheme="majorBidi" w:hAnsiTheme="majorBidi" w:cstheme="majorBidi"/>
        </w:rPr>
        <w:t>: The SSP is vital for maintaining the integrity and security of individual systems within the organization. It ensures that only authorized users have access to critical systems and that these systems are configured to resist unauthorized access and other security threats.</w:t>
      </w:r>
    </w:p>
    <w:p w14:paraId="21D4E574" w14:textId="77777777" w:rsidR="00CE6FB5" w:rsidRPr="00CE6FB5" w:rsidRDefault="00CE6FB5">
      <w:pPr>
        <w:numPr>
          <w:ilvl w:val="1"/>
          <w:numId w:val="2"/>
        </w:numPr>
        <w:rPr>
          <w:rFonts w:asciiTheme="majorBidi" w:hAnsiTheme="majorBidi" w:cstheme="majorBidi"/>
        </w:rPr>
      </w:pPr>
      <w:r w:rsidRPr="00CE6FB5">
        <w:rPr>
          <w:rFonts w:asciiTheme="majorBidi" w:hAnsiTheme="majorBidi" w:cstheme="majorBidi"/>
          <w:b/>
          <w:bCs/>
        </w:rPr>
        <w:t>Tools Evaluation</w:t>
      </w:r>
      <w:r w:rsidRPr="00CE6FB5">
        <w:rPr>
          <w:rFonts w:asciiTheme="majorBidi" w:hAnsiTheme="majorBidi" w:cstheme="majorBidi"/>
        </w:rPr>
        <w:t>: The tools supporting SSP include configuration management systems, access control software, and firewall management tools. These tools ensure that system configurations are consistently applied, monitored, and updated as needed to maintain security.</w:t>
      </w:r>
    </w:p>
    <w:p w14:paraId="3355D558" w14:textId="77777777" w:rsidR="00CE6FB5" w:rsidRDefault="00CE6FB5" w:rsidP="00771AF3">
      <w:pPr>
        <w:pStyle w:val="Heading2"/>
      </w:pPr>
    </w:p>
    <w:p w14:paraId="16BEF5D0" w14:textId="6A3BE0F0" w:rsidR="00CE6FB5" w:rsidRDefault="00CE6FB5" w:rsidP="00771AF3">
      <w:pPr>
        <w:pStyle w:val="Heading2"/>
      </w:pPr>
      <w:bookmarkStart w:id="19" w:name="_Toc175603095"/>
      <w:r>
        <w:t xml:space="preserve">Three </w:t>
      </w:r>
      <w:r w:rsidR="002E1CBE">
        <w:t>policies</w:t>
      </w:r>
      <w:r>
        <w:t xml:space="preserve"> for </w:t>
      </w:r>
      <w:proofErr w:type="spellStart"/>
      <w:r w:rsidR="002E1CBE">
        <w:t>Sofix</w:t>
      </w:r>
      <w:proofErr w:type="spellEnd"/>
      <w:r w:rsidR="002E1CBE">
        <w:t xml:space="preserve"> </w:t>
      </w:r>
      <w:proofErr w:type="gramStart"/>
      <w:r w:rsidR="002E1CBE">
        <w:t>company :</w:t>
      </w:r>
      <w:bookmarkEnd w:id="19"/>
      <w:proofErr w:type="gramEnd"/>
    </w:p>
    <w:p w14:paraId="7AD06D14" w14:textId="1277A712" w:rsidR="002E1CBE" w:rsidRDefault="002E1CBE" w:rsidP="00276524">
      <w:pPr>
        <w:pStyle w:val="Heading2"/>
      </w:pPr>
      <w:bookmarkStart w:id="20" w:name="_Toc175603096"/>
      <w:r>
        <w:t>1-</w:t>
      </w:r>
      <w:r w:rsidR="005F5224">
        <w:t xml:space="preserve"> Email security </w:t>
      </w:r>
      <w:r w:rsidR="00276524">
        <w:t>policy</w:t>
      </w:r>
      <w:bookmarkEnd w:id="20"/>
    </w:p>
    <w:p w14:paraId="10DAD01B" w14:textId="77777777" w:rsidR="00BA34ED" w:rsidRPr="00BA34ED" w:rsidRDefault="00BA34ED" w:rsidP="00BA34ED">
      <w:pPr>
        <w:rPr>
          <w:rFonts w:asciiTheme="majorBidi" w:hAnsiTheme="majorBidi" w:cstheme="majorBidi"/>
        </w:rPr>
      </w:pPr>
      <w:r w:rsidRPr="00BA34ED">
        <w:rPr>
          <w:rFonts w:asciiTheme="majorBidi" w:hAnsiTheme="majorBidi" w:cstheme="majorBidi"/>
        </w:rPr>
        <w:t xml:space="preserve">Email Policy for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w:t>
      </w:r>
    </w:p>
    <w:p w14:paraId="356E5461" w14:textId="77777777" w:rsidR="00BA34ED" w:rsidRPr="00BA34ED" w:rsidRDefault="00BA34ED" w:rsidP="00BA34ED">
      <w:pPr>
        <w:rPr>
          <w:rFonts w:asciiTheme="majorBidi" w:hAnsiTheme="majorBidi" w:cstheme="majorBidi"/>
        </w:rPr>
      </w:pPr>
    </w:p>
    <w:p w14:paraId="64A7EC65" w14:textId="77777777" w:rsidR="00BA34ED" w:rsidRPr="00BA34ED" w:rsidRDefault="00BA34ED" w:rsidP="00BA34ED">
      <w:pPr>
        <w:rPr>
          <w:rFonts w:asciiTheme="majorBidi" w:hAnsiTheme="majorBidi" w:cstheme="majorBidi"/>
        </w:rPr>
      </w:pPr>
      <w:r w:rsidRPr="00BA34ED">
        <w:rPr>
          <w:rFonts w:asciiTheme="majorBidi" w:hAnsiTheme="majorBidi" w:cstheme="majorBidi"/>
        </w:rPr>
        <w:t>Last Update Status: August 2024</w:t>
      </w:r>
    </w:p>
    <w:p w14:paraId="1924D2C2" w14:textId="77777777" w:rsidR="00BA34ED" w:rsidRPr="00BA34ED" w:rsidRDefault="00BA34ED" w:rsidP="00BA34ED">
      <w:pPr>
        <w:rPr>
          <w:rFonts w:asciiTheme="majorBidi" w:hAnsiTheme="majorBidi" w:cstheme="majorBidi"/>
        </w:rPr>
      </w:pPr>
      <w:r w:rsidRPr="00BA34ED">
        <w:rPr>
          <w:rFonts w:asciiTheme="majorBidi" w:hAnsiTheme="majorBidi" w:cstheme="majorBidi"/>
        </w:rPr>
        <w:t>1. Overview</w:t>
      </w:r>
    </w:p>
    <w:p w14:paraId="34B61DD1" w14:textId="77777777" w:rsidR="00BA34ED" w:rsidRPr="00BA34ED" w:rsidRDefault="00BA34ED" w:rsidP="00BA34ED">
      <w:pPr>
        <w:rPr>
          <w:rFonts w:asciiTheme="majorBidi" w:hAnsiTheme="majorBidi" w:cstheme="majorBidi"/>
        </w:rPr>
      </w:pPr>
    </w:p>
    <w:p w14:paraId="49A29D63" w14:textId="77777777" w:rsidR="00BA34ED" w:rsidRPr="00BA34ED" w:rsidRDefault="00BA34ED" w:rsidP="00BA34ED">
      <w:pPr>
        <w:rPr>
          <w:rFonts w:asciiTheme="majorBidi" w:hAnsiTheme="majorBidi" w:cstheme="majorBidi"/>
        </w:rPr>
      </w:pPr>
      <w:r w:rsidRPr="00BA34ED">
        <w:rPr>
          <w:rFonts w:asciiTheme="majorBidi" w:hAnsiTheme="majorBidi" w:cstheme="majorBidi"/>
        </w:rPr>
        <w:t xml:space="preserve">Email is a vital communication tool within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 widely used for both internal and external correspondence. However, improper use of email can introduce significant legal, privacy, and security risks. This policy ensures that all users are aware of the correct usage of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Company's email system.</w:t>
      </w:r>
    </w:p>
    <w:p w14:paraId="7E7CBD39" w14:textId="77777777" w:rsidR="00BA34ED" w:rsidRPr="00BA34ED" w:rsidRDefault="00BA34ED" w:rsidP="00BA34ED">
      <w:pPr>
        <w:rPr>
          <w:rFonts w:asciiTheme="majorBidi" w:hAnsiTheme="majorBidi" w:cstheme="majorBidi"/>
        </w:rPr>
      </w:pPr>
      <w:r w:rsidRPr="00BA34ED">
        <w:rPr>
          <w:rFonts w:asciiTheme="majorBidi" w:hAnsiTheme="majorBidi" w:cstheme="majorBidi"/>
        </w:rPr>
        <w:t>2. Purpose</w:t>
      </w:r>
    </w:p>
    <w:p w14:paraId="127420E1" w14:textId="77777777" w:rsidR="00BA34ED" w:rsidRPr="00BA34ED" w:rsidRDefault="00BA34ED" w:rsidP="00BA34ED">
      <w:pPr>
        <w:rPr>
          <w:rFonts w:asciiTheme="majorBidi" w:hAnsiTheme="majorBidi" w:cstheme="majorBidi"/>
        </w:rPr>
      </w:pPr>
    </w:p>
    <w:p w14:paraId="0C1E243E" w14:textId="77777777" w:rsidR="00BA34ED" w:rsidRPr="00BA34ED" w:rsidRDefault="00BA34ED" w:rsidP="00BA34ED">
      <w:pPr>
        <w:rPr>
          <w:rFonts w:asciiTheme="majorBidi" w:hAnsiTheme="majorBidi" w:cstheme="majorBidi"/>
        </w:rPr>
      </w:pPr>
      <w:r w:rsidRPr="00BA34ED">
        <w:rPr>
          <w:rFonts w:asciiTheme="majorBidi" w:hAnsiTheme="majorBidi" w:cstheme="majorBidi"/>
        </w:rPr>
        <w:t xml:space="preserve">The purpose of this email policy is to ensure the appropriate use of the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 email system and to make users aware of what the company considers acceptable and unacceptable use. This policy outlines the minimum requirements for email use within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Company’s network.</w:t>
      </w:r>
    </w:p>
    <w:p w14:paraId="7B612374" w14:textId="77777777" w:rsidR="00BA34ED" w:rsidRPr="00BA34ED" w:rsidRDefault="00BA34ED" w:rsidP="00BA34ED">
      <w:pPr>
        <w:rPr>
          <w:rFonts w:asciiTheme="majorBidi" w:hAnsiTheme="majorBidi" w:cstheme="majorBidi"/>
        </w:rPr>
      </w:pPr>
      <w:r w:rsidRPr="00BA34ED">
        <w:rPr>
          <w:rFonts w:asciiTheme="majorBidi" w:hAnsiTheme="majorBidi" w:cstheme="majorBidi"/>
        </w:rPr>
        <w:t>3. Scope</w:t>
      </w:r>
    </w:p>
    <w:p w14:paraId="589A1D8A" w14:textId="77777777" w:rsidR="00BA34ED" w:rsidRPr="00BA34ED" w:rsidRDefault="00BA34ED" w:rsidP="00BA34ED">
      <w:pPr>
        <w:rPr>
          <w:rFonts w:asciiTheme="majorBidi" w:hAnsiTheme="majorBidi" w:cstheme="majorBidi"/>
        </w:rPr>
      </w:pPr>
    </w:p>
    <w:p w14:paraId="2B6C0F7A" w14:textId="77777777" w:rsidR="00BA34ED" w:rsidRPr="00BA34ED" w:rsidRDefault="00BA34ED" w:rsidP="00BA34ED">
      <w:pPr>
        <w:rPr>
          <w:rFonts w:asciiTheme="majorBidi" w:hAnsiTheme="majorBidi" w:cstheme="majorBidi"/>
        </w:rPr>
      </w:pPr>
      <w:r w:rsidRPr="00BA34ED">
        <w:rPr>
          <w:rFonts w:asciiTheme="majorBidi" w:hAnsiTheme="majorBidi" w:cstheme="majorBidi"/>
        </w:rPr>
        <w:t xml:space="preserve">This policy applies to all emails sent from a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 email address and covers all employees, vendors, and agents operating on behalf of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w:t>
      </w:r>
    </w:p>
    <w:p w14:paraId="6B9A74B7" w14:textId="77777777" w:rsidR="00BA34ED" w:rsidRPr="00BA34ED" w:rsidRDefault="00BA34ED" w:rsidP="00BA34ED">
      <w:pPr>
        <w:rPr>
          <w:rFonts w:asciiTheme="majorBidi" w:hAnsiTheme="majorBidi" w:cstheme="majorBidi"/>
        </w:rPr>
      </w:pPr>
      <w:r w:rsidRPr="00BA34ED">
        <w:rPr>
          <w:rFonts w:asciiTheme="majorBidi" w:hAnsiTheme="majorBidi" w:cstheme="majorBidi"/>
        </w:rPr>
        <w:t>4. Policy</w:t>
      </w:r>
    </w:p>
    <w:p w14:paraId="1F7C6F91" w14:textId="77777777" w:rsidR="00BA34ED" w:rsidRPr="00BA34ED" w:rsidRDefault="00BA34ED" w:rsidP="00BA34ED">
      <w:pPr>
        <w:rPr>
          <w:rFonts w:asciiTheme="majorBidi" w:hAnsiTheme="majorBidi" w:cstheme="majorBidi"/>
        </w:rPr>
      </w:pPr>
      <w:r w:rsidRPr="00BA34ED">
        <w:rPr>
          <w:rFonts w:asciiTheme="majorBidi" w:hAnsiTheme="majorBidi" w:cstheme="majorBidi"/>
        </w:rPr>
        <w:t>4.1 Ethical and Legal Compliance</w:t>
      </w:r>
    </w:p>
    <w:p w14:paraId="03D0D47D" w14:textId="77777777" w:rsidR="00BA34ED" w:rsidRPr="00BA34ED" w:rsidRDefault="00BA34ED" w:rsidP="00BA34ED">
      <w:pPr>
        <w:rPr>
          <w:rFonts w:asciiTheme="majorBidi" w:hAnsiTheme="majorBidi" w:cstheme="majorBidi"/>
        </w:rPr>
      </w:pPr>
    </w:p>
    <w:p w14:paraId="7D746578" w14:textId="77777777" w:rsidR="00BA34ED" w:rsidRPr="00BA34ED" w:rsidRDefault="00BA34ED" w:rsidP="00BA34ED">
      <w:pPr>
        <w:rPr>
          <w:rFonts w:asciiTheme="majorBidi" w:hAnsiTheme="majorBidi" w:cstheme="majorBidi"/>
        </w:rPr>
      </w:pPr>
      <w:r w:rsidRPr="00BA34ED">
        <w:rPr>
          <w:rFonts w:asciiTheme="majorBidi" w:hAnsiTheme="majorBidi" w:cstheme="majorBidi"/>
        </w:rPr>
        <w:t xml:space="preserve">All email usage must align with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Company’s policies, ethical standards, safety requirements, compliance with applicable laws, and proper business practices.</w:t>
      </w:r>
    </w:p>
    <w:p w14:paraId="7565B748" w14:textId="77777777" w:rsidR="00BA34ED" w:rsidRPr="00BA34ED" w:rsidRDefault="00BA34ED" w:rsidP="00BA34ED">
      <w:pPr>
        <w:rPr>
          <w:rFonts w:asciiTheme="majorBidi" w:hAnsiTheme="majorBidi" w:cstheme="majorBidi"/>
        </w:rPr>
      </w:pPr>
      <w:r w:rsidRPr="00BA34ED">
        <w:rPr>
          <w:rFonts w:asciiTheme="majorBidi" w:hAnsiTheme="majorBidi" w:cstheme="majorBidi"/>
        </w:rPr>
        <w:t>4.2 Business-Related Use</w:t>
      </w:r>
    </w:p>
    <w:p w14:paraId="5A354DC0" w14:textId="77777777" w:rsidR="00BA34ED" w:rsidRPr="00BA34ED" w:rsidRDefault="00BA34ED" w:rsidP="00BA34ED">
      <w:pPr>
        <w:rPr>
          <w:rFonts w:asciiTheme="majorBidi" w:hAnsiTheme="majorBidi" w:cstheme="majorBidi"/>
        </w:rPr>
      </w:pPr>
    </w:p>
    <w:p w14:paraId="49F49DAF" w14:textId="77777777" w:rsidR="00BA34ED" w:rsidRPr="00BA34ED" w:rsidRDefault="00BA34ED" w:rsidP="00BA34ED">
      <w:pPr>
        <w:rPr>
          <w:rFonts w:asciiTheme="majorBidi" w:hAnsiTheme="majorBidi" w:cstheme="majorBidi"/>
        </w:rPr>
      </w:pP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 email accounts should primarily be used for company business. Limited personal communication is allowed, but non-company-related commercial uses are strictly prohibited.</w:t>
      </w:r>
    </w:p>
    <w:p w14:paraId="485221BC" w14:textId="77777777" w:rsidR="00BA34ED" w:rsidRPr="00BA34ED" w:rsidRDefault="00BA34ED" w:rsidP="00BA34ED">
      <w:pPr>
        <w:rPr>
          <w:rFonts w:asciiTheme="majorBidi" w:hAnsiTheme="majorBidi" w:cstheme="majorBidi"/>
        </w:rPr>
      </w:pPr>
      <w:r w:rsidRPr="00BA34ED">
        <w:rPr>
          <w:rFonts w:asciiTheme="majorBidi" w:hAnsiTheme="majorBidi" w:cstheme="majorBidi"/>
        </w:rPr>
        <w:t>4.3 Data Security</w:t>
      </w:r>
    </w:p>
    <w:p w14:paraId="11E4F700" w14:textId="77777777" w:rsidR="00BA34ED" w:rsidRPr="00BA34ED" w:rsidRDefault="00BA34ED" w:rsidP="00BA34ED">
      <w:pPr>
        <w:rPr>
          <w:rFonts w:asciiTheme="majorBidi" w:hAnsiTheme="majorBidi" w:cstheme="majorBidi"/>
        </w:rPr>
      </w:pPr>
    </w:p>
    <w:p w14:paraId="17E47C57" w14:textId="77777777" w:rsidR="00BA34ED" w:rsidRPr="00BA34ED" w:rsidRDefault="00BA34ED" w:rsidP="00BA34ED">
      <w:pPr>
        <w:rPr>
          <w:rFonts w:asciiTheme="majorBidi" w:hAnsiTheme="majorBidi" w:cstheme="majorBidi"/>
        </w:rPr>
      </w:pPr>
      <w:r w:rsidRPr="00BA34ED">
        <w:rPr>
          <w:rFonts w:asciiTheme="majorBidi" w:hAnsiTheme="majorBidi" w:cstheme="majorBidi"/>
        </w:rPr>
        <w:t xml:space="preserve">All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 data contained within an email or attachment must be secured according to the company's Data Protection Standard.</w:t>
      </w:r>
    </w:p>
    <w:p w14:paraId="3382D811" w14:textId="77777777" w:rsidR="00BA34ED" w:rsidRPr="00BA34ED" w:rsidRDefault="00BA34ED" w:rsidP="00BA34ED">
      <w:pPr>
        <w:rPr>
          <w:rFonts w:asciiTheme="majorBidi" w:hAnsiTheme="majorBidi" w:cstheme="majorBidi"/>
        </w:rPr>
      </w:pPr>
      <w:r w:rsidRPr="00BA34ED">
        <w:rPr>
          <w:rFonts w:asciiTheme="majorBidi" w:hAnsiTheme="majorBidi" w:cstheme="majorBidi"/>
        </w:rPr>
        <w:t>4.4 Email Retention</w:t>
      </w:r>
    </w:p>
    <w:p w14:paraId="3DA7E270" w14:textId="77777777" w:rsidR="00BA34ED" w:rsidRPr="00BA34ED" w:rsidRDefault="00BA34ED" w:rsidP="00BA34ED">
      <w:pPr>
        <w:rPr>
          <w:rFonts w:asciiTheme="majorBidi" w:hAnsiTheme="majorBidi" w:cstheme="majorBidi"/>
        </w:rPr>
      </w:pPr>
    </w:p>
    <w:p w14:paraId="6CA6A97E" w14:textId="77777777" w:rsidR="00BA34ED" w:rsidRPr="00BA34ED" w:rsidRDefault="00BA34ED" w:rsidP="00BA34ED">
      <w:pPr>
        <w:rPr>
          <w:rFonts w:asciiTheme="majorBidi" w:hAnsiTheme="majorBidi" w:cstheme="majorBidi"/>
        </w:rPr>
      </w:pPr>
      <w:r w:rsidRPr="00BA34ED">
        <w:rPr>
          <w:rFonts w:asciiTheme="majorBidi" w:hAnsiTheme="majorBidi" w:cstheme="majorBidi"/>
        </w:rPr>
        <w:lastRenderedPageBreak/>
        <w:t xml:space="preserve">Emails should only be retained if they qualify as a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 business record. An email is considered a business record if there is a legitimate and ongoing business reason to preserve the information it contains.</w:t>
      </w:r>
    </w:p>
    <w:p w14:paraId="50C13990" w14:textId="77777777" w:rsidR="00BA34ED" w:rsidRPr="00BA34ED" w:rsidRDefault="00BA34ED" w:rsidP="00BA34ED">
      <w:pPr>
        <w:rPr>
          <w:rFonts w:asciiTheme="majorBidi" w:hAnsiTheme="majorBidi" w:cstheme="majorBidi"/>
        </w:rPr>
      </w:pPr>
      <w:r w:rsidRPr="00BA34ED">
        <w:rPr>
          <w:rFonts w:asciiTheme="majorBidi" w:hAnsiTheme="majorBidi" w:cstheme="majorBidi"/>
        </w:rPr>
        <w:t>4.5 Record Retention Schedule</w:t>
      </w:r>
    </w:p>
    <w:p w14:paraId="1FCA2DA5" w14:textId="77777777" w:rsidR="00BA34ED" w:rsidRPr="00BA34ED" w:rsidRDefault="00BA34ED" w:rsidP="00BA34ED">
      <w:pPr>
        <w:rPr>
          <w:rFonts w:asciiTheme="majorBidi" w:hAnsiTheme="majorBidi" w:cstheme="majorBidi"/>
        </w:rPr>
      </w:pPr>
    </w:p>
    <w:p w14:paraId="2A45CEBC" w14:textId="77777777" w:rsidR="00BA34ED" w:rsidRPr="00BA34ED" w:rsidRDefault="00BA34ED" w:rsidP="00BA34ED">
      <w:pPr>
        <w:rPr>
          <w:rFonts w:asciiTheme="majorBidi" w:hAnsiTheme="majorBidi" w:cstheme="majorBidi"/>
        </w:rPr>
      </w:pPr>
      <w:r w:rsidRPr="00BA34ED">
        <w:rPr>
          <w:rFonts w:asciiTheme="majorBidi" w:hAnsiTheme="majorBidi" w:cstheme="majorBidi"/>
        </w:rPr>
        <w:t xml:space="preserve">Emails identified as business records must be retained in accordance with the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 Record Retention Schedule.</w:t>
      </w:r>
    </w:p>
    <w:p w14:paraId="5318DA30" w14:textId="77777777" w:rsidR="00BA34ED" w:rsidRPr="00BA34ED" w:rsidRDefault="00BA34ED" w:rsidP="00BA34ED">
      <w:pPr>
        <w:rPr>
          <w:rFonts w:asciiTheme="majorBidi" w:hAnsiTheme="majorBidi" w:cstheme="majorBidi"/>
        </w:rPr>
      </w:pPr>
      <w:r w:rsidRPr="00BA34ED">
        <w:rPr>
          <w:rFonts w:asciiTheme="majorBidi" w:hAnsiTheme="majorBidi" w:cstheme="majorBidi"/>
        </w:rPr>
        <w:t>4.6 Prohibited Content</w:t>
      </w:r>
    </w:p>
    <w:p w14:paraId="7B773FBF" w14:textId="77777777" w:rsidR="00BA34ED" w:rsidRPr="00BA34ED" w:rsidRDefault="00BA34ED" w:rsidP="00BA34ED">
      <w:pPr>
        <w:rPr>
          <w:rFonts w:asciiTheme="majorBidi" w:hAnsiTheme="majorBidi" w:cstheme="majorBidi"/>
        </w:rPr>
      </w:pPr>
    </w:p>
    <w:p w14:paraId="28D57A33" w14:textId="77777777" w:rsidR="00BA34ED" w:rsidRPr="00BA34ED" w:rsidRDefault="00BA34ED" w:rsidP="00BA34ED">
      <w:pPr>
        <w:rPr>
          <w:rFonts w:asciiTheme="majorBidi" w:hAnsiTheme="majorBidi" w:cstheme="majorBidi"/>
        </w:rPr>
      </w:pPr>
      <w:r w:rsidRPr="00BA34ED">
        <w:rPr>
          <w:rFonts w:asciiTheme="majorBidi" w:hAnsiTheme="majorBidi" w:cstheme="majorBidi"/>
        </w:rPr>
        <w:t xml:space="preserve">The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 email system must not be used to create or distribute disruptive or offensive messages, including comments related to race, gender, religion, political beliefs, or other sensitive topics. Employees who receive such content should report it to their supervisor immediately.</w:t>
      </w:r>
    </w:p>
    <w:p w14:paraId="20BDBB17" w14:textId="77777777" w:rsidR="00BA34ED" w:rsidRPr="00BA34ED" w:rsidRDefault="00BA34ED" w:rsidP="00BA34ED">
      <w:pPr>
        <w:rPr>
          <w:rFonts w:asciiTheme="majorBidi" w:hAnsiTheme="majorBidi" w:cstheme="majorBidi"/>
        </w:rPr>
      </w:pPr>
      <w:r w:rsidRPr="00BA34ED">
        <w:rPr>
          <w:rFonts w:asciiTheme="majorBidi" w:hAnsiTheme="majorBidi" w:cstheme="majorBidi"/>
        </w:rPr>
        <w:t>4.7 Forwarding Restrictions</w:t>
      </w:r>
    </w:p>
    <w:p w14:paraId="29BF1C8D" w14:textId="77777777" w:rsidR="00BA34ED" w:rsidRPr="00BA34ED" w:rsidRDefault="00BA34ED" w:rsidP="00BA34ED">
      <w:pPr>
        <w:rPr>
          <w:rFonts w:asciiTheme="majorBidi" w:hAnsiTheme="majorBidi" w:cstheme="majorBidi"/>
        </w:rPr>
      </w:pPr>
    </w:p>
    <w:p w14:paraId="23B713BB" w14:textId="77777777" w:rsidR="00BA34ED" w:rsidRPr="00BA34ED" w:rsidRDefault="00BA34ED" w:rsidP="00BA34ED">
      <w:pPr>
        <w:rPr>
          <w:rFonts w:asciiTheme="majorBidi" w:hAnsiTheme="majorBidi" w:cstheme="majorBidi"/>
        </w:rPr>
      </w:pPr>
      <w:r w:rsidRPr="00BA34ED">
        <w:rPr>
          <w:rFonts w:asciiTheme="majorBidi" w:hAnsiTheme="majorBidi" w:cstheme="majorBidi"/>
        </w:rPr>
        <w:t xml:space="preserve">Automatic forwarding of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 emails to third-party email systems is prohibited. Individual messages forwarded by the user must not contain confidential information.</w:t>
      </w:r>
    </w:p>
    <w:p w14:paraId="417CC3DA" w14:textId="77777777" w:rsidR="00BA34ED" w:rsidRPr="00BA34ED" w:rsidRDefault="00BA34ED" w:rsidP="00BA34ED">
      <w:pPr>
        <w:rPr>
          <w:rFonts w:asciiTheme="majorBidi" w:hAnsiTheme="majorBidi" w:cstheme="majorBidi"/>
        </w:rPr>
      </w:pPr>
      <w:r w:rsidRPr="00BA34ED">
        <w:rPr>
          <w:rFonts w:asciiTheme="majorBidi" w:hAnsiTheme="majorBidi" w:cstheme="majorBidi"/>
        </w:rPr>
        <w:t>4.8 Use of Third-Party Systems</w:t>
      </w:r>
    </w:p>
    <w:p w14:paraId="6A7250A5" w14:textId="77777777" w:rsidR="00BA34ED" w:rsidRPr="00BA34ED" w:rsidRDefault="00BA34ED" w:rsidP="00BA34ED">
      <w:pPr>
        <w:rPr>
          <w:rFonts w:asciiTheme="majorBidi" w:hAnsiTheme="majorBidi" w:cstheme="majorBidi"/>
        </w:rPr>
      </w:pPr>
    </w:p>
    <w:p w14:paraId="3E8CAA99" w14:textId="77777777" w:rsidR="00BA34ED" w:rsidRPr="00BA34ED" w:rsidRDefault="00BA34ED" w:rsidP="00BA34ED">
      <w:pPr>
        <w:rPr>
          <w:rFonts w:asciiTheme="majorBidi" w:hAnsiTheme="majorBidi" w:cstheme="majorBidi"/>
        </w:rPr>
      </w:pPr>
      <w:r w:rsidRPr="00BA34ED">
        <w:rPr>
          <w:rFonts w:asciiTheme="majorBidi" w:hAnsiTheme="majorBidi" w:cstheme="majorBidi"/>
        </w:rPr>
        <w:t xml:space="preserve">Users are prohibited from using third-party email systems (e.g., Gmail, Yahoo) to conduct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 business, create binding transactions, or store company emails. Such activities must be conducted through approved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 channels.</w:t>
      </w:r>
    </w:p>
    <w:p w14:paraId="3579958F" w14:textId="77777777" w:rsidR="00BA34ED" w:rsidRPr="00BA34ED" w:rsidRDefault="00BA34ED" w:rsidP="00BA34ED">
      <w:pPr>
        <w:rPr>
          <w:rFonts w:asciiTheme="majorBidi" w:hAnsiTheme="majorBidi" w:cstheme="majorBidi"/>
        </w:rPr>
      </w:pPr>
      <w:r w:rsidRPr="00BA34ED">
        <w:rPr>
          <w:rFonts w:asciiTheme="majorBidi" w:hAnsiTheme="majorBidi" w:cstheme="majorBidi"/>
        </w:rPr>
        <w:t>4.9 Personal Email Use</w:t>
      </w:r>
    </w:p>
    <w:p w14:paraId="146B70F5" w14:textId="77777777" w:rsidR="00BA34ED" w:rsidRPr="00BA34ED" w:rsidRDefault="00BA34ED" w:rsidP="00BA34ED">
      <w:pPr>
        <w:rPr>
          <w:rFonts w:asciiTheme="majorBidi" w:hAnsiTheme="majorBidi" w:cstheme="majorBidi"/>
        </w:rPr>
      </w:pPr>
    </w:p>
    <w:p w14:paraId="78D930F4" w14:textId="77777777" w:rsidR="00BA34ED" w:rsidRPr="00BA34ED" w:rsidRDefault="00BA34ED" w:rsidP="00BA34ED">
      <w:pPr>
        <w:rPr>
          <w:rFonts w:asciiTheme="majorBidi" w:hAnsiTheme="majorBidi" w:cstheme="majorBidi"/>
        </w:rPr>
      </w:pPr>
      <w:r w:rsidRPr="00BA34ED">
        <w:rPr>
          <w:rFonts w:asciiTheme="majorBidi" w:hAnsiTheme="majorBidi" w:cstheme="majorBidi"/>
        </w:rPr>
        <w:t xml:space="preserve">A reasonable amount of company resources may be used for personal emails. However, non-work-related emails must be saved in a separate folder from work-related emails. Sending chain letters or joke emails from a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 email account is prohibited.</w:t>
      </w:r>
    </w:p>
    <w:p w14:paraId="3F380B8F" w14:textId="77777777" w:rsidR="00BA34ED" w:rsidRPr="00BA34ED" w:rsidRDefault="00BA34ED" w:rsidP="00BA34ED">
      <w:pPr>
        <w:rPr>
          <w:rFonts w:asciiTheme="majorBidi" w:hAnsiTheme="majorBidi" w:cstheme="majorBidi"/>
        </w:rPr>
      </w:pPr>
      <w:r w:rsidRPr="00BA34ED">
        <w:rPr>
          <w:rFonts w:asciiTheme="majorBidi" w:hAnsiTheme="majorBidi" w:cstheme="majorBidi"/>
        </w:rPr>
        <w:t>4.10 Privacy Expectation</w:t>
      </w:r>
    </w:p>
    <w:p w14:paraId="64203DCC" w14:textId="77777777" w:rsidR="00BA34ED" w:rsidRPr="00BA34ED" w:rsidRDefault="00BA34ED" w:rsidP="00BA34ED">
      <w:pPr>
        <w:rPr>
          <w:rFonts w:asciiTheme="majorBidi" w:hAnsiTheme="majorBidi" w:cstheme="majorBidi"/>
        </w:rPr>
      </w:pPr>
    </w:p>
    <w:p w14:paraId="43EF9493" w14:textId="77777777" w:rsidR="00BA34ED" w:rsidRPr="00BA34ED" w:rsidRDefault="00BA34ED" w:rsidP="00BA34ED">
      <w:pPr>
        <w:rPr>
          <w:rFonts w:asciiTheme="majorBidi" w:hAnsiTheme="majorBidi" w:cstheme="majorBidi"/>
        </w:rPr>
      </w:pPr>
      <w:proofErr w:type="spellStart"/>
      <w:r w:rsidRPr="00BA34ED">
        <w:rPr>
          <w:rFonts w:asciiTheme="majorBidi" w:hAnsiTheme="majorBidi" w:cstheme="majorBidi"/>
        </w:rPr>
        <w:lastRenderedPageBreak/>
        <w:t>Sofix</w:t>
      </w:r>
      <w:proofErr w:type="spellEnd"/>
      <w:r w:rsidRPr="00BA34ED">
        <w:rPr>
          <w:rFonts w:asciiTheme="majorBidi" w:hAnsiTheme="majorBidi" w:cstheme="majorBidi"/>
        </w:rPr>
        <w:t xml:space="preserve"> Company employees should have no expectation of privacy in anything they store, send, or receive on the company’s email system.</w:t>
      </w:r>
    </w:p>
    <w:p w14:paraId="5923A098" w14:textId="77777777" w:rsidR="00BA34ED" w:rsidRPr="00BA34ED" w:rsidRDefault="00BA34ED" w:rsidP="00BA34ED">
      <w:pPr>
        <w:rPr>
          <w:rFonts w:asciiTheme="majorBidi" w:hAnsiTheme="majorBidi" w:cstheme="majorBidi"/>
        </w:rPr>
      </w:pPr>
      <w:r w:rsidRPr="00BA34ED">
        <w:rPr>
          <w:rFonts w:asciiTheme="majorBidi" w:hAnsiTheme="majorBidi" w:cstheme="majorBidi"/>
        </w:rPr>
        <w:t>4.11 Email Monitoring</w:t>
      </w:r>
    </w:p>
    <w:p w14:paraId="46D4D537" w14:textId="77777777" w:rsidR="00BA34ED" w:rsidRPr="00BA34ED" w:rsidRDefault="00BA34ED" w:rsidP="00BA34ED">
      <w:pPr>
        <w:rPr>
          <w:rFonts w:asciiTheme="majorBidi" w:hAnsiTheme="majorBidi" w:cstheme="majorBidi"/>
        </w:rPr>
      </w:pPr>
    </w:p>
    <w:p w14:paraId="6E046B54" w14:textId="77777777" w:rsidR="00BA34ED" w:rsidRPr="00BA34ED" w:rsidRDefault="00BA34ED" w:rsidP="00BA34ED">
      <w:pPr>
        <w:rPr>
          <w:rFonts w:asciiTheme="majorBidi" w:hAnsiTheme="majorBidi" w:cstheme="majorBidi"/>
        </w:rPr>
      </w:pP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 reserves the right to monitor email messages without prior notice. The company is not obligated to monitor email messages.</w:t>
      </w:r>
    </w:p>
    <w:p w14:paraId="3A96793D" w14:textId="77777777" w:rsidR="00BA34ED" w:rsidRPr="00BA34ED" w:rsidRDefault="00BA34ED" w:rsidP="00BA34ED">
      <w:pPr>
        <w:rPr>
          <w:rFonts w:asciiTheme="majorBidi" w:hAnsiTheme="majorBidi" w:cstheme="majorBidi"/>
        </w:rPr>
      </w:pPr>
      <w:r w:rsidRPr="00BA34ED">
        <w:rPr>
          <w:rFonts w:asciiTheme="majorBidi" w:hAnsiTheme="majorBidi" w:cstheme="majorBidi"/>
        </w:rPr>
        <w:t>5. Policy Compliance</w:t>
      </w:r>
    </w:p>
    <w:p w14:paraId="39B5FF96" w14:textId="77777777" w:rsidR="00BA34ED" w:rsidRPr="00BA34ED" w:rsidRDefault="00BA34ED" w:rsidP="00BA34ED">
      <w:pPr>
        <w:rPr>
          <w:rFonts w:asciiTheme="majorBidi" w:hAnsiTheme="majorBidi" w:cstheme="majorBidi"/>
        </w:rPr>
      </w:pPr>
      <w:r w:rsidRPr="00BA34ED">
        <w:rPr>
          <w:rFonts w:asciiTheme="majorBidi" w:hAnsiTheme="majorBidi" w:cstheme="majorBidi"/>
        </w:rPr>
        <w:t>5.1 Compliance Measurement</w:t>
      </w:r>
    </w:p>
    <w:p w14:paraId="161B02F3" w14:textId="77777777" w:rsidR="00BA34ED" w:rsidRPr="00BA34ED" w:rsidRDefault="00BA34ED" w:rsidP="00BA34ED">
      <w:pPr>
        <w:rPr>
          <w:rFonts w:asciiTheme="majorBidi" w:hAnsiTheme="majorBidi" w:cstheme="majorBidi"/>
        </w:rPr>
      </w:pPr>
    </w:p>
    <w:p w14:paraId="254CD582" w14:textId="77777777" w:rsidR="00BA34ED" w:rsidRPr="00BA34ED" w:rsidRDefault="00BA34ED" w:rsidP="00BA34ED">
      <w:pPr>
        <w:rPr>
          <w:rFonts w:asciiTheme="majorBidi" w:hAnsiTheme="majorBidi" w:cstheme="majorBidi"/>
        </w:rPr>
      </w:pPr>
      <w:r w:rsidRPr="00BA34ED">
        <w:rPr>
          <w:rFonts w:asciiTheme="majorBidi" w:hAnsiTheme="majorBidi" w:cstheme="majorBidi"/>
        </w:rPr>
        <w:t>The Information Security (InfoSec) team will verify compliance through various methods, including periodic audits, business tool reports, and feedback to the policy owner.</w:t>
      </w:r>
    </w:p>
    <w:p w14:paraId="0FA79CAB" w14:textId="77777777" w:rsidR="00BA34ED" w:rsidRPr="00BA34ED" w:rsidRDefault="00BA34ED" w:rsidP="00BA34ED">
      <w:pPr>
        <w:rPr>
          <w:rFonts w:asciiTheme="majorBidi" w:hAnsiTheme="majorBidi" w:cstheme="majorBidi"/>
        </w:rPr>
      </w:pPr>
      <w:r w:rsidRPr="00BA34ED">
        <w:rPr>
          <w:rFonts w:asciiTheme="majorBidi" w:hAnsiTheme="majorBidi" w:cstheme="majorBidi"/>
        </w:rPr>
        <w:t>5.2 Exceptions</w:t>
      </w:r>
    </w:p>
    <w:p w14:paraId="2C3207B1" w14:textId="77777777" w:rsidR="00BA34ED" w:rsidRPr="00BA34ED" w:rsidRDefault="00BA34ED" w:rsidP="00BA34ED">
      <w:pPr>
        <w:rPr>
          <w:rFonts w:asciiTheme="majorBidi" w:hAnsiTheme="majorBidi" w:cstheme="majorBidi"/>
        </w:rPr>
      </w:pPr>
    </w:p>
    <w:p w14:paraId="165DD44A" w14:textId="77777777" w:rsidR="00BA34ED" w:rsidRPr="00BA34ED" w:rsidRDefault="00BA34ED" w:rsidP="00BA34ED">
      <w:pPr>
        <w:rPr>
          <w:rFonts w:asciiTheme="majorBidi" w:hAnsiTheme="majorBidi" w:cstheme="majorBidi"/>
        </w:rPr>
      </w:pPr>
      <w:r w:rsidRPr="00BA34ED">
        <w:rPr>
          <w:rFonts w:asciiTheme="majorBidi" w:hAnsiTheme="majorBidi" w:cstheme="majorBidi"/>
        </w:rPr>
        <w:t>Any exception to this policy must be approved by the InfoSec team in advance.</w:t>
      </w:r>
    </w:p>
    <w:p w14:paraId="28A5DD32" w14:textId="77777777" w:rsidR="00BA34ED" w:rsidRPr="00BA34ED" w:rsidRDefault="00BA34ED" w:rsidP="00BA34ED">
      <w:pPr>
        <w:rPr>
          <w:rFonts w:asciiTheme="majorBidi" w:hAnsiTheme="majorBidi" w:cstheme="majorBidi"/>
        </w:rPr>
      </w:pPr>
      <w:r w:rsidRPr="00BA34ED">
        <w:rPr>
          <w:rFonts w:asciiTheme="majorBidi" w:hAnsiTheme="majorBidi" w:cstheme="majorBidi"/>
        </w:rPr>
        <w:t>5.3 Non-Compliance</w:t>
      </w:r>
    </w:p>
    <w:p w14:paraId="7E23977C" w14:textId="77777777" w:rsidR="00BA34ED" w:rsidRPr="00BA34ED" w:rsidRDefault="00BA34ED" w:rsidP="00BA34ED">
      <w:pPr>
        <w:rPr>
          <w:rFonts w:asciiTheme="majorBidi" w:hAnsiTheme="majorBidi" w:cstheme="majorBidi"/>
        </w:rPr>
      </w:pPr>
    </w:p>
    <w:p w14:paraId="36776576" w14:textId="77777777" w:rsidR="00BA34ED" w:rsidRPr="00BA34ED" w:rsidRDefault="00BA34ED" w:rsidP="00BA34ED">
      <w:pPr>
        <w:rPr>
          <w:rFonts w:asciiTheme="majorBidi" w:hAnsiTheme="majorBidi" w:cstheme="majorBidi"/>
        </w:rPr>
      </w:pPr>
      <w:r w:rsidRPr="00BA34ED">
        <w:rPr>
          <w:rFonts w:asciiTheme="majorBidi" w:hAnsiTheme="majorBidi" w:cstheme="majorBidi"/>
        </w:rPr>
        <w:t>Employees found to have violated this policy may face disciplinary action, up to and including termination of employment.</w:t>
      </w:r>
    </w:p>
    <w:p w14:paraId="1D7C2B9F" w14:textId="77777777" w:rsidR="00BA34ED" w:rsidRPr="00BA34ED" w:rsidRDefault="00BA34ED" w:rsidP="00BA34ED">
      <w:pPr>
        <w:rPr>
          <w:rFonts w:asciiTheme="majorBidi" w:hAnsiTheme="majorBidi" w:cstheme="majorBidi"/>
        </w:rPr>
      </w:pPr>
      <w:r w:rsidRPr="00BA34ED">
        <w:rPr>
          <w:rFonts w:asciiTheme="majorBidi" w:hAnsiTheme="majorBidi" w:cstheme="majorBidi"/>
        </w:rPr>
        <w:t>6. Related Standards, Policies, and Processes</w:t>
      </w:r>
    </w:p>
    <w:p w14:paraId="3FA23EBD" w14:textId="77777777" w:rsidR="00BA34ED" w:rsidRPr="00BA34ED" w:rsidRDefault="00BA34ED" w:rsidP="00BA34ED">
      <w:pPr>
        <w:rPr>
          <w:rFonts w:asciiTheme="majorBidi" w:hAnsiTheme="majorBidi" w:cstheme="majorBidi"/>
        </w:rPr>
      </w:pPr>
    </w:p>
    <w:p w14:paraId="4E4DB98B" w14:textId="77777777" w:rsidR="00BA34ED" w:rsidRPr="00BA34ED" w:rsidRDefault="00BA34ED" w:rsidP="00BA34ED">
      <w:pPr>
        <w:rPr>
          <w:rFonts w:asciiTheme="majorBidi" w:hAnsiTheme="majorBidi" w:cstheme="majorBidi"/>
        </w:rPr>
      </w:pPr>
      <w:r w:rsidRPr="00BA34ED">
        <w:rPr>
          <w:rFonts w:asciiTheme="majorBidi" w:hAnsiTheme="majorBidi" w:cstheme="majorBidi"/>
        </w:rPr>
        <w:t xml:space="preserve">    Data Protection Standard</w:t>
      </w:r>
    </w:p>
    <w:p w14:paraId="16D3DE05" w14:textId="77777777" w:rsidR="00BA34ED" w:rsidRPr="00BA34ED" w:rsidRDefault="00BA34ED" w:rsidP="00BA34ED">
      <w:pPr>
        <w:rPr>
          <w:rFonts w:asciiTheme="majorBidi" w:hAnsiTheme="majorBidi" w:cstheme="majorBidi"/>
        </w:rPr>
      </w:pPr>
    </w:p>
    <w:p w14:paraId="58F91518" w14:textId="77777777" w:rsidR="00BA34ED" w:rsidRPr="00BA34ED" w:rsidRDefault="00BA34ED" w:rsidP="00BA34ED">
      <w:pPr>
        <w:rPr>
          <w:rFonts w:asciiTheme="majorBidi" w:hAnsiTheme="majorBidi" w:cstheme="majorBidi"/>
        </w:rPr>
      </w:pPr>
      <w:r w:rsidRPr="00BA34ED">
        <w:rPr>
          <w:rFonts w:asciiTheme="majorBidi" w:hAnsiTheme="majorBidi" w:cstheme="majorBidi"/>
        </w:rPr>
        <w:t>7. Definitions and Terms</w:t>
      </w:r>
    </w:p>
    <w:p w14:paraId="66AB2B28" w14:textId="77777777" w:rsidR="00BA34ED" w:rsidRPr="00BA34ED" w:rsidRDefault="00BA34ED" w:rsidP="00BA34ED">
      <w:pPr>
        <w:rPr>
          <w:rFonts w:asciiTheme="majorBidi" w:hAnsiTheme="majorBidi" w:cstheme="majorBidi"/>
        </w:rPr>
      </w:pPr>
    </w:p>
    <w:p w14:paraId="4FA39DE2" w14:textId="77777777" w:rsidR="00BA34ED" w:rsidRPr="00BA34ED" w:rsidRDefault="00BA34ED" w:rsidP="00BA34ED">
      <w:pPr>
        <w:rPr>
          <w:rFonts w:asciiTheme="majorBidi" w:hAnsiTheme="majorBidi" w:cstheme="majorBidi"/>
        </w:rPr>
      </w:pPr>
      <w:r w:rsidRPr="00BA34ED">
        <w:rPr>
          <w:rFonts w:asciiTheme="majorBidi" w:hAnsiTheme="majorBidi" w:cstheme="majorBidi"/>
        </w:rPr>
        <w:t>No specific definitions or terms are provided in this policy.</w:t>
      </w:r>
    </w:p>
    <w:p w14:paraId="52ECC6B6" w14:textId="77777777" w:rsidR="00BA34ED" w:rsidRPr="00BA34ED" w:rsidRDefault="00BA34ED" w:rsidP="00BA34ED">
      <w:pPr>
        <w:rPr>
          <w:rFonts w:asciiTheme="majorBidi" w:hAnsiTheme="majorBidi" w:cstheme="majorBidi"/>
        </w:rPr>
      </w:pPr>
      <w:r w:rsidRPr="00BA34ED">
        <w:rPr>
          <w:rFonts w:asciiTheme="majorBidi" w:hAnsiTheme="majorBidi" w:cstheme="majorBidi"/>
        </w:rPr>
        <w:t>8. Revision History</w:t>
      </w:r>
    </w:p>
    <w:p w14:paraId="60900543" w14:textId="77777777" w:rsidR="00BA34ED" w:rsidRPr="00BA34ED" w:rsidRDefault="00BA34ED" w:rsidP="00BA34ED">
      <w:pPr>
        <w:rPr>
          <w:rFonts w:asciiTheme="majorBidi" w:hAnsiTheme="majorBidi" w:cstheme="majorBidi"/>
        </w:rPr>
      </w:pPr>
    </w:p>
    <w:p w14:paraId="1026D0AE" w14:textId="77777777" w:rsidR="00BA34ED" w:rsidRPr="00BA34ED" w:rsidRDefault="00BA34ED" w:rsidP="00BA34ED">
      <w:pPr>
        <w:rPr>
          <w:rFonts w:asciiTheme="majorBidi" w:hAnsiTheme="majorBidi" w:cstheme="majorBidi"/>
        </w:rPr>
      </w:pPr>
      <w:r w:rsidRPr="00BA34ED">
        <w:rPr>
          <w:rFonts w:asciiTheme="majorBidi" w:hAnsiTheme="majorBidi" w:cstheme="majorBidi"/>
        </w:rPr>
        <w:t xml:space="preserve">    August 2024: Policy adapted for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w:t>
      </w:r>
    </w:p>
    <w:p w14:paraId="3C2067EC" w14:textId="77777777" w:rsidR="00BA34ED" w:rsidRPr="00BA34ED" w:rsidRDefault="00BA34ED" w:rsidP="00BA34ED">
      <w:pPr>
        <w:rPr>
          <w:rFonts w:asciiTheme="majorBidi" w:hAnsiTheme="majorBidi" w:cstheme="majorBidi"/>
        </w:rPr>
      </w:pPr>
    </w:p>
    <w:p w14:paraId="423F91DD" w14:textId="77777777" w:rsidR="00BA34ED" w:rsidRPr="00BA34ED" w:rsidRDefault="00BA34ED" w:rsidP="00BA34ED">
      <w:pPr>
        <w:rPr>
          <w:rFonts w:asciiTheme="majorBidi" w:hAnsiTheme="majorBidi" w:cstheme="majorBidi"/>
        </w:rPr>
      </w:pPr>
      <w:r w:rsidRPr="00BA34ED">
        <w:rPr>
          <w:rFonts w:asciiTheme="majorBidi" w:hAnsiTheme="majorBidi" w:cstheme="majorBidi"/>
        </w:rPr>
        <w:t>Evaluation of Tools Used in the Policy</w:t>
      </w:r>
    </w:p>
    <w:p w14:paraId="1BCBAFEB" w14:textId="77777777" w:rsidR="00BA34ED" w:rsidRPr="00BA34ED" w:rsidRDefault="00BA34ED" w:rsidP="00BA34ED">
      <w:pPr>
        <w:rPr>
          <w:rFonts w:asciiTheme="majorBidi" w:hAnsiTheme="majorBidi" w:cstheme="majorBidi"/>
        </w:rPr>
      </w:pPr>
      <w:r w:rsidRPr="00BA34ED">
        <w:rPr>
          <w:rFonts w:asciiTheme="majorBidi" w:hAnsiTheme="majorBidi" w:cstheme="majorBidi"/>
        </w:rPr>
        <w:t>1. Email Filtering and Monitoring Tools</w:t>
      </w:r>
    </w:p>
    <w:p w14:paraId="70287BAC" w14:textId="77777777" w:rsidR="00BA34ED" w:rsidRPr="00BA34ED" w:rsidRDefault="00BA34ED" w:rsidP="00BA34ED">
      <w:pPr>
        <w:rPr>
          <w:rFonts w:asciiTheme="majorBidi" w:hAnsiTheme="majorBidi" w:cstheme="majorBidi"/>
        </w:rPr>
      </w:pPr>
    </w:p>
    <w:p w14:paraId="5C1D6341" w14:textId="77777777" w:rsidR="00BA34ED" w:rsidRPr="00BA34ED" w:rsidRDefault="00BA34ED" w:rsidP="00BA34ED">
      <w:pPr>
        <w:rPr>
          <w:rFonts w:asciiTheme="majorBidi" w:hAnsiTheme="majorBidi" w:cstheme="majorBidi"/>
        </w:rPr>
      </w:pP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 uses advanced email filtering and monitoring tools to enforce the policies outlined above. These tools help in detecting and blocking emails containing prohibited content, such as offensive messages or unauthorized forwarding of confidential information. Additionally, the monitoring tools track email usage to ensure compliance with company policies.</w:t>
      </w:r>
    </w:p>
    <w:p w14:paraId="6E75927F" w14:textId="77777777" w:rsidR="00BA34ED" w:rsidRPr="00BA34ED" w:rsidRDefault="00BA34ED" w:rsidP="00BA34ED">
      <w:pPr>
        <w:rPr>
          <w:rFonts w:asciiTheme="majorBidi" w:hAnsiTheme="majorBidi" w:cstheme="majorBidi"/>
        </w:rPr>
      </w:pPr>
    </w:p>
    <w:p w14:paraId="2F8202D5" w14:textId="77777777" w:rsidR="00BA34ED" w:rsidRPr="00BA34ED" w:rsidRDefault="00BA34ED" w:rsidP="00BA34ED">
      <w:pPr>
        <w:rPr>
          <w:rFonts w:asciiTheme="majorBidi" w:hAnsiTheme="majorBidi" w:cstheme="majorBidi"/>
        </w:rPr>
      </w:pPr>
      <w:r w:rsidRPr="00BA34ED">
        <w:rPr>
          <w:rFonts w:asciiTheme="majorBidi" w:hAnsiTheme="majorBidi" w:cstheme="majorBidi"/>
        </w:rPr>
        <w:t xml:space="preserve">    Evaluation: The email filtering and monitoring tools are effective in preventing misuse of the email system, ensuring that inappropriate content is not transmitted, and that confidential information remains secure. These tools are crucial for maintaining a safe and compliant email environment within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w:t>
      </w:r>
    </w:p>
    <w:p w14:paraId="29B3600D" w14:textId="77777777" w:rsidR="00BA34ED" w:rsidRPr="00BA34ED" w:rsidRDefault="00BA34ED" w:rsidP="00BA34ED">
      <w:pPr>
        <w:rPr>
          <w:rFonts w:asciiTheme="majorBidi" w:hAnsiTheme="majorBidi" w:cstheme="majorBidi"/>
        </w:rPr>
      </w:pPr>
    </w:p>
    <w:p w14:paraId="61788ED0" w14:textId="77777777" w:rsidR="00BA34ED" w:rsidRPr="00BA34ED" w:rsidRDefault="00BA34ED" w:rsidP="00BA34ED">
      <w:pPr>
        <w:rPr>
          <w:rFonts w:asciiTheme="majorBidi" w:hAnsiTheme="majorBidi" w:cstheme="majorBidi"/>
        </w:rPr>
      </w:pPr>
      <w:r w:rsidRPr="00BA34ED">
        <w:rPr>
          <w:rFonts w:asciiTheme="majorBidi" w:hAnsiTheme="majorBidi" w:cstheme="majorBidi"/>
        </w:rPr>
        <w:t>2. Encryption Protocols</w:t>
      </w:r>
    </w:p>
    <w:p w14:paraId="690BB553" w14:textId="77777777" w:rsidR="00BA34ED" w:rsidRPr="00BA34ED" w:rsidRDefault="00BA34ED" w:rsidP="00BA34ED">
      <w:pPr>
        <w:rPr>
          <w:rFonts w:asciiTheme="majorBidi" w:hAnsiTheme="majorBidi" w:cstheme="majorBidi"/>
        </w:rPr>
      </w:pPr>
    </w:p>
    <w:p w14:paraId="01382359" w14:textId="77777777" w:rsidR="00BA34ED" w:rsidRPr="00BA34ED" w:rsidRDefault="00BA34ED" w:rsidP="00BA34ED">
      <w:pPr>
        <w:rPr>
          <w:rFonts w:asciiTheme="majorBidi" w:hAnsiTheme="majorBidi" w:cstheme="majorBidi"/>
        </w:rPr>
      </w:pPr>
      <w:r w:rsidRPr="00BA34ED">
        <w:rPr>
          <w:rFonts w:asciiTheme="majorBidi" w:hAnsiTheme="majorBidi" w:cstheme="majorBidi"/>
        </w:rPr>
        <w:t xml:space="preserve">To protect sensitive information transmitted via email,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 employs encryption protocols such as Secure/Multipurpose Internet Mail Extensions (S/MIME) and Transport Layer Security (TLS). These protocols ensure that emails containing confidential data are encrypted both in transit and at rest, preventing unauthorized access.</w:t>
      </w:r>
    </w:p>
    <w:p w14:paraId="61B0B9EA" w14:textId="77777777" w:rsidR="00BA34ED" w:rsidRPr="00BA34ED" w:rsidRDefault="00BA34ED" w:rsidP="00BA34ED">
      <w:pPr>
        <w:rPr>
          <w:rFonts w:asciiTheme="majorBidi" w:hAnsiTheme="majorBidi" w:cstheme="majorBidi"/>
        </w:rPr>
      </w:pPr>
    </w:p>
    <w:p w14:paraId="53D922C5" w14:textId="77777777" w:rsidR="00BA34ED" w:rsidRPr="00BA34ED" w:rsidRDefault="00BA34ED" w:rsidP="00BA34ED">
      <w:pPr>
        <w:rPr>
          <w:rFonts w:asciiTheme="majorBidi" w:hAnsiTheme="majorBidi" w:cstheme="majorBidi"/>
        </w:rPr>
      </w:pPr>
      <w:r w:rsidRPr="00BA34ED">
        <w:rPr>
          <w:rFonts w:asciiTheme="majorBidi" w:hAnsiTheme="majorBidi" w:cstheme="majorBidi"/>
        </w:rPr>
        <w:t xml:space="preserve">    Evaluation: The use of S/MIME and TLS encryption protocols provides a high level of security for email communications, safeguarding sensitive information from interception or unauthorized access. These tools are well-suited for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Company’s needs, offering strong protection for email data.</w:t>
      </w:r>
    </w:p>
    <w:p w14:paraId="4C17BFEC" w14:textId="77777777" w:rsidR="00BA34ED" w:rsidRPr="00BA34ED" w:rsidRDefault="00BA34ED" w:rsidP="00BA34ED">
      <w:pPr>
        <w:rPr>
          <w:rFonts w:asciiTheme="majorBidi" w:hAnsiTheme="majorBidi" w:cstheme="majorBidi"/>
        </w:rPr>
      </w:pPr>
    </w:p>
    <w:p w14:paraId="462AB134" w14:textId="77777777" w:rsidR="00BA34ED" w:rsidRPr="00BA34ED" w:rsidRDefault="00BA34ED" w:rsidP="00BA34ED">
      <w:pPr>
        <w:rPr>
          <w:rFonts w:asciiTheme="majorBidi" w:hAnsiTheme="majorBidi" w:cstheme="majorBidi"/>
        </w:rPr>
      </w:pPr>
      <w:r w:rsidRPr="00BA34ED">
        <w:rPr>
          <w:rFonts w:asciiTheme="majorBidi" w:hAnsiTheme="majorBidi" w:cstheme="majorBidi"/>
        </w:rPr>
        <w:t>3. Data Loss Prevention (DLP) Systems</w:t>
      </w:r>
    </w:p>
    <w:p w14:paraId="6EDCE404" w14:textId="77777777" w:rsidR="00BA34ED" w:rsidRPr="00BA34ED" w:rsidRDefault="00BA34ED" w:rsidP="00BA34ED">
      <w:pPr>
        <w:rPr>
          <w:rFonts w:asciiTheme="majorBidi" w:hAnsiTheme="majorBidi" w:cstheme="majorBidi"/>
        </w:rPr>
      </w:pPr>
    </w:p>
    <w:p w14:paraId="2B245C46" w14:textId="77777777" w:rsidR="00BA34ED" w:rsidRPr="00BA34ED" w:rsidRDefault="00BA34ED" w:rsidP="00BA34ED">
      <w:pPr>
        <w:rPr>
          <w:rFonts w:asciiTheme="majorBidi" w:hAnsiTheme="majorBidi" w:cstheme="majorBidi"/>
        </w:rPr>
      </w:pP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 utilizes Data Loss Prevention (DLP) systems to identify and prevent the unauthorized transmission of sensitive data via email. DLP systems analyze email content </w:t>
      </w:r>
      <w:r w:rsidRPr="00BA34ED">
        <w:rPr>
          <w:rFonts w:asciiTheme="majorBidi" w:hAnsiTheme="majorBidi" w:cstheme="majorBidi"/>
        </w:rPr>
        <w:lastRenderedPageBreak/>
        <w:t>and attachments for predefined patterns, such as credit card numbers or confidential project details, and block or alert users when a potential breach is detected.</w:t>
      </w:r>
    </w:p>
    <w:p w14:paraId="2CF4B5C8" w14:textId="77777777" w:rsidR="00BA34ED" w:rsidRPr="00BA34ED" w:rsidRDefault="00BA34ED" w:rsidP="00BA34ED">
      <w:pPr>
        <w:rPr>
          <w:rFonts w:asciiTheme="majorBidi" w:hAnsiTheme="majorBidi" w:cstheme="majorBidi"/>
        </w:rPr>
      </w:pPr>
    </w:p>
    <w:p w14:paraId="42EE9704" w14:textId="77777777" w:rsidR="00BA34ED" w:rsidRPr="00BA34ED" w:rsidRDefault="00BA34ED" w:rsidP="00BA34ED">
      <w:pPr>
        <w:rPr>
          <w:rFonts w:asciiTheme="majorBidi" w:hAnsiTheme="majorBidi" w:cstheme="majorBidi"/>
        </w:rPr>
      </w:pPr>
      <w:r w:rsidRPr="00BA34ED">
        <w:rPr>
          <w:rFonts w:asciiTheme="majorBidi" w:hAnsiTheme="majorBidi" w:cstheme="majorBidi"/>
        </w:rPr>
        <w:t xml:space="preserve">    Evaluation: DLP systems are highly effective in preventing data breaches through email, ensuring that sensitive information does not leave the company's control without proper authorization. This tool is essential for maintaining the integrity and confidentiality of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Company’s data.</w:t>
      </w:r>
    </w:p>
    <w:p w14:paraId="56245ABB" w14:textId="77777777" w:rsidR="00BA34ED" w:rsidRPr="00BA34ED" w:rsidRDefault="00BA34ED" w:rsidP="00BA34ED">
      <w:pPr>
        <w:rPr>
          <w:rFonts w:asciiTheme="majorBidi" w:hAnsiTheme="majorBidi" w:cstheme="majorBidi"/>
        </w:rPr>
      </w:pPr>
    </w:p>
    <w:p w14:paraId="4BB98F73" w14:textId="77777777" w:rsidR="00BA34ED" w:rsidRPr="00BA34ED" w:rsidRDefault="00BA34ED" w:rsidP="00BA34ED">
      <w:pPr>
        <w:rPr>
          <w:rFonts w:asciiTheme="majorBidi" w:hAnsiTheme="majorBidi" w:cstheme="majorBidi"/>
        </w:rPr>
      </w:pPr>
      <w:r w:rsidRPr="00BA34ED">
        <w:rPr>
          <w:rFonts w:asciiTheme="majorBidi" w:hAnsiTheme="majorBidi" w:cstheme="majorBidi"/>
        </w:rPr>
        <w:t>4. Automated Email Archiving</w:t>
      </w:r>
    </w:p>
    <w:p w14:paraId="28C10E9D" w14:textId="77777777" w:rsidR="00BA34ED" w:rsidRPr="00BA34ED" w:rsidRDefault="00BA34ED" w:rsidP="00BA34ED">
      <w:pPr>
        <w:rPr>
          <w:rFonts w:asciiTheme="majorBidi" w:hAnsiTheme="majorBidi" w:cstheme="majorBidi"/>
        </w:rPr>
      </w:pPr>
    </w:p>
    <w:p w14:paraId="115A5CBA" w14:textId="77777777" w:rsidR="00BA34ED" w:rsidRPr="00BA34ED" w:rsidRDefault="00BA34ED" w:rsidP="00BA34ED">
      <w:pPr>
        <w:rPr>
          <w:rFonts w:asciiTheme="majorBidi" w:hAnsiTheme="majorBidi" w:cstheme="majorBidi"/>
        </w:rPr>
      </w:pPr>
      <w:r w:rsidRPr="00BA34ED">
        <w:rPr>
          <w:rFonts w:asciiTheme="majorBidi" w:hAnsiTheme="majorBidi" w:cstheme="majorBidi"/>
        </w:rPr>
        <w:t xml:space="preserve">To comply with the email retention and record-keeping requirements,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 uses automated email archiving solutions. These systems automatically categorize and store emails that meet the criteria for business records, ensuring they are retained according to the company’s Record Retention Schedule.</w:t>
      </w:r>
    </w:p>
    <w:p w14:paraId="52A40E2E" w14:textId="77777777" w:rsidR="00BA34ED" w:rsidRPr="00BA34ED" w:rsidRDefault="00BA34ED" w:rsidP="00BA34ED">
      <w:pPr>
        <w:rPr>
          <w:rFonts w:asciiTheme="majorBidi" w:hAnsiTheme="majorBidi" w:cstheme="majorBidi"/>
        </w:rPr>
      </w:pPr>
    </w:p>
    <w:p w14:paraId="7AC0E6E7" w14:textId="77777777" w:rsidR="00BA34ED" w:rsidRPr="00BA34ED" w:rsidRDefault="00BA34ED" w:rsidP="00BA34ED">
      <w:pPr>
        <w:rPr>
          <w:rFonts w:asciiTheme="majorBidi" w:hAnsiTheme="majorBidi" w:cstheme="majorBidi"/>
        </w:rPr>
      </w:pPr>
      <w:r w:rsidRPr="00BA34ED">
        <w:rPr>
          <w:rFonts w:asciiTheme="majorBidi" w:hAnsiTheme="majorBidi" w:cstheme="majorBidi"/>
        </w:rPr>
        <w:t xml:space="preserve">    Evaluation: Automated email archiving is a reliable and efficient method for ensuring compliance with record retention policies. It reduces the risk of important emails being deleted or lost and ensures that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 meets its legal and regulatory obligations for email retention.</w:t>
      </w:r>
    </w:p>
    <w:p w14:paraId="55673735" w14:textId="77777777" w:rsidR="00BA34ED" w:rsidRPr="00BA34ED" w:rsidRDefault="00BA34ED" w:rsidP="00BA34ED">
      <w:pPr>
        <w:rPr>
          <w:rFonts w:asciiTheme="majorBidi" w:hAnsiTheme="majorBidi" w:cstheme="majorBidi"/>
        </w:rPr>
      </w:pPr>
    </w:p>
    <w:p w14:paraId="73BDDFDE" w14:textId="77777777" w:rsidR="00BA34ED" w:rsidRPr="00BA34ED" w:rsidRDefault="00BA34ED" w:rsidP="00BA34ED">
      <w:pPr>
        <w:rPr>
          <w:rFonts w:asciiTheme="majorBidi" w:hAnsiTheme="majorBidi" w:cstheme="majorBidi"/>
        </w:rPr>
      </w:pPr>
      <w:r w:rsidRPr="00BA34ED">
        <w:rPr>
          <w:rFonts w:asciiTheme="majorBidi" w:hAnsiTheme="majorBidi" w:cstheme="majorBidi"/>
        </w:rPr>
        <w:t>5. User Training and Awareness Tools</w:t>
      </w:r>
    </w:p>
    <w:p w14:paraId="56422BE7" w14:textId="77777777" w:rsidR="00BA34ED" w:rsidRPr="00BA34ED" w:rsidRDefault="00BA34ED" w:rsidP="00BA34ED">
      <w:pPr>
        <w:rPr>
          <w:rFonts w:asciiTheme="majorBidi" w:hAnsiTheme="majorBidi" w:cstheme="majorBidi"/>
        </w:rPr>
      </w:pPr>
    </w:p>
    <w:p w14:paraId="439B1841" w14:textId="77777777" w:rsidR="00BA34ED" w:rsidRPr="00BA34ED" w:rsidRDefault="00BA34ED" w:rsidP="00BA34ED">
      <w:pPr>
        <w:rPr>
          <w:rFonts w:asciiTheme="majorBidi" w:hAnsiTheme="majorBidi" w:cstheme="majorBidi"/>
        </w:rPr>
      </w:pP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 employs user training and awareness programs to educate employees on the proper use of the email system, including recognizing phishing attempts, understanding data protection requirements, and adhering to company policies. These programs are delivered through interactive modules, periodic assessments, and reminders.</w:t>
      </w:r>
    </w:p>
    <w:p w14:paraId="2FFE5F90" w14:textId="77777777" w:rsidR="00BA34ED" w:rsidRPr="00BA34ED" w:rsidRDefault="00BA34ED" w:rsidP="00BA34ED">
      <w:pPr>
        <w:rPr>
          <w:rFonts w:asciiTheme="majorBidi" w:hAnsiTheme="majorBidi" w:cstheme="majorBidi"/>
        </w:rPr>
      </w:pPr>
    </w:p>
    <w:p w14:paraId="51BD2A29" w14:textId="4CA4EB02" w:rsidR="007843E8" w:rsidRDefault="00BA34ED" w:rsidP="00BA34ED">
      <w:pPr>
        <w:rPr>
          <w:rFonts w:asciiTheme="majorBidi" w:hAnsiTheme="majorBidi" w:cstheme="majorBidi"/>
        </w:rPr>
      </w:pPr>
      <w:r w:rsidRPr="00BA34ED">
        <w:rPr>
          <w:rFonts w:asciiTheme="majorBidi" w:hAnsiTheme="majorBidi" w:cstheme="majorBidi"/>
        </w:rPr>
        <w:t xml:space="preserve">    Evaluation: User training and awareness tools are crucial for reducing human error and enhancing overall email security. By educating employees on the risks and best practices associated with email use, </w:t>
      </w:r>
      <w:proofErr w:type="spellStart"/>
      <w:r w:rsidRPr="00BA34ED">
        <w:rPr>
          <w:rFonts w:asciiTheme="majorBidi" w:hAnsiTheme="majorBidi" w:cstheme="majorBidi"/>
        </w:rPr>
        <w:t>Sofix</w:t>
      </w:r>
      <w:proofErr w:type="spellEnd"/>
      <w:r w:rsidRPr="00BA34ED">
        <w:rPr>
          <w:rFonts w:asciiTheme="majorBidi" w:hAnsiTheme="majorBidi" w:cstheme="majorBidi"/>
        </w:rPr>
        <w:t xml:space="preserve"> Company can significantly lower the likelihood of policy violations and security incidents.</w:t>
      </w:r>
    </w:p>
    <w:p w14:paraId="5B75F76B" w14:textId="77777777" w:rsidR="00781729" w:rsidRDefault="00781729" w:rsidP="00A91BE1">
      <w:pPr>
        <w:rPr>
          <w:rFonts w:asciiTheme="majorBidi" w:hAnsiTheme="majorBidi" w:cstheme="majorBidi"/>
          <w:rtl/>
        </w:rPr>
      </w:pPr>
    </w:p>
    <w:p w14:paraId="6449359D" w14:textId="50EDFA7F" w:rsidR="002E1CBE" w:rsidRDefault="002E1CBE" w:rsidP="00276524">
      <w:pPr>
        <w:pStyle w:val="Heading2"/>
      </w:pPr>
      <w:bookmarkStart w:id="21" w:name="_Toc175603097"/>
      <w:r>
        <w:lastRenderedPageBreak/>
        <w:t>2-</w:t>
      </w:r>
      <w:r w:rsidR="005F5224">
        <w:t xml:space="preserve"> Wireless </w:t>
      </w:r>
      <w:proofErr w:type="gramStart"/>
      <w:r w:rsidR="005F5224">
        <w:t xml:space="preserve">security </w:t>
      </w:r>
      <w:r w:rsidR="00276524">
        <w:t xml:space="preserve"> policy</w:t>
      </w:r>
      <w:bookmarkEnd w:id="21"/>
      <w:proofErr w:type="gramEnd"/>
    </w:p>
    <w:p w14:paraId="1EA7D6E0"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 xml:space="preserve">Wireless Communication Policy for </w:t>
      </w:r>
      <w:proofErr w:type="spellStart"/>
      <w:r w:rsidRPr="004D2B97">
        <w:rPr>
          <w:rFonts w:asciiTheme="majorBidi" w:hAnsiTheme="majorBidi" w:cstheme="majorBidi"/>
          <w:b/>
          <w:bCs/>
        </w:rPr>
        <w:t>Sofix</w:t>
      </w:r>
      <w:proofErr w:type="spellEnd"/>
      <w:r w:rsidRPr="004D2B97">
        <w:rPr>
          <w:rFonts w:asciiTheme="majorBidi" w:hAnsiTheme="majorBidi" w:cstheme="majorBidi"/>
          <w:b/>
          <w:bCs/>
        </w:rPr>
        <w:t xml:space="preserve"> Company</w:t>
      </w:r>
    </w:p>
    <w:p w14:paraId="27EB180F" w14:textId="77777777" w:rsidR="004D2B97" w:rsidRPr="004D2B97" w:rsidRDefault="004D2B97" w:rsidP="004D2B97">
      <w:pPr>
        <w:rPr>
          <w:rFonts w:asciiTheme="majorBidi" w:hAnsiTheme="majorBidi" w:cstheme="majorBidi"/>
        </w:rPr>
      </w:pPr>
      <w:r w:rsidRPr="004D2B97">
        <w:rPr>
          <w:rFonts w:asciiTheme="majorBidi" w:hAnsiTheme="majorBidi" w:cstheme="majorBidi"/>
          <w:b/>
          <w:bCs/>
        </w:rPr>
        <w:t>Last Update Status</w:t>
      </w:r>
      <w:r w:rsidRPr="004D2B97">
        <w:rPr>
          <w:rFonts w:asciiTheme="majorBidi" w:hAnsiTheme="majorBidi" w:cstheme="majorBidi"/>
        </w:rPr>
        <w:t>: August 2024</w:t>
      </w:r>
    </w:p>
    <w:p w14:paraId="0106B246"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1. Overview</w:t>
      </w:r>
    </w:p>
    <w:p w14:paraId="78F1CB18" w14:textId="77777777" w:rsidR="004D2B97" w:rsidRPr="004D2B97" w:rsidRDefault="004D2B97" w:rsidP="004D2B97">
      <w:pPr>
        <w:rPr>
          <w:rFonts w:asciiTheme="majorBidi" w:hAnsiTheme="majorBidi" w:cstheme="majorBidi"/>
        </w:rPr>
      </w:pPr>
      <w:r w:rsidRPr="004D2B97">
        <w:rPr>
          <w:rFonts w:asciiTheme="majorBidi" w:hAnsiTheme="majorBidi" w:cstheme="majorBidi"/>
        </w:rPr>
        <w:t xml:space="preserve">With the widespread use of smartphones, tablets, and other wireless devices, maintaining secure wireless communication is essential for </w:t>
      </w:r>
      <w:proofErr w:type="spellStart"/>
      <w:r w:rsidRPr="004D2B97">
        <w:rPr>
          <w:rFonts w:asciiTheme="majorBidi" w:hAnsiTheme="majorBidi" w:cstheme="majorBidi"/>
        </w:rPr>
        <w:t>Sofix</w:t>
      </w:r>
      <w:proofErr w:type="spellEnd"/>
      <w:r w:rsidRPr="004D2B97">
        <w:rPr>
          <w:rFonts w:asciiTheme="majorBidi" w:hAnsiTheme="majorBidi" w:cstheme="majorBidi"/>
        </w:rPr>
        <w:t xml:space="preserve"> Company. Insecure wireless configurations can create vulnerabilities, making it easier for malicious actors to gain unauthorized access to the company's network and information assets.</w:t>
      </w:r>
    </w:p>
    <w:p w14:paraId="6F09433D"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2. Purpose</w:t>
      </w:r>
    </w:p>
    <w:p w14:paraId="516579B7" w14:textId="77777777" w:rsidR="004D2B97" w:rsidRPr="004D2B97" w:rsidRDefault="004D2B97" w:rsidP="004D2B97">
      <w:pPr>
        <w:rPr>
          <w:rFonts w:asciiTheme="majorBidi" w:hAnsiTheme="majorBidi" w:cstheme="majorBidi"/>
        </w:rPr>
      </w:pPr>
      <w:r w:rsidRPr="004D2B97">
        <w:rPr>
          <w:rFonts w:asciiTheme="majorBidi" w:hAnsiTheme="majorBidi" w:cstheme="majorBidi"/>
        </w:rPr>
        <w:t xml:space="preserve">The purpose of this policy is to safeguard and protect the information assets of </w:t>
      </w:r>
      <w:proofErr w:type="spellStart"/>
      <w:r w:rsidRPr="004D2B97">
        <w:rPr>
          <w:rFonts w:asciiTheme="majorBidi" w:hAnsiTheme="majorBidi" w:cstheme="majorBidi"/>
        </w:rPr>
        <w:t>Sofix</w:t>
      </w:r>
      <w:proofErr w:type="spellEnd"/>
      <w:r w:rsidRPr="004D2B97">
        <w:rPr>
          <w:rFonts w:asciiTheme="majorBidi" w:hAnsiTheme="majorBidi" w:cstheme="majorBidi"/>
        </w:rPr>
        <w:t xml:space="preserve"> Company. The company provides various devices, networks, and information systems to achieve its business objectives. Access to these resources is a privilege, and responsible management is necessary to maintain the confidentiality, integrity, and availability of all information assets. This policy outlines the requirements for wireless infrastructure devices connecting to </w:t>
      </w:r>
      <w:proofErr w:type="spellStart"/>
      <w:r w:rsidRPr="004D2B97">
        <w:rPr>
          <w:rFonts w:asciiTheme="majorBidi" w:hAnsiTheme="majorBidi" w:cstheme="majorBidi"/>
        </w:rPr>
        <w:t>Sofix</w:t>
      </w:r>
      <w:proofErr w:type="spellEnd"/>
      <w:r w:rsidRPr="004D2B97">
        <w:rPr>
          <w:rFonts w:asciiTheme="majorBidi" w:hAnsiTheme="majorBidi" w:cstheme="majorBidi"/>
        </w:rPr>
        <w:t xml:space="preserve"> Company's network. Only devices meeting these standards, or those granted an exception by the Information Security Department, are approved for connectivity.</w:t>
      </w:r>
    </w:p>
    <w:p w14:paraId="3CFB3361"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3. Scope</w:t>
      </w:r>
    </w:p>
    <w:p w14:paraId="0BEED82C" w14:textId="77777777" w:rsidR="004D2B97" w:rsidRPr="004D2B97" w:rsidRDefault="004D2B97" w:rsidP="004D2B97">
      <w:pPr>
        <w:rPr>
          <w:rFonts w:asciiTheme="majorBidi" w:hAnsiTheme="majorBidi" w:cstheme="majorBidi"/>
        </w:rPr>
      </w:pPr>
      <w:r w:rsidRPr="004D2B97">
        <w:rPr>
          <w:rFonts w:asciiTheme="majorBidi" w:hAnsiTheme="majorBidi" w:cstheme="majorBidi"/>
        </w:rPr>
        <w:t xml:space="preserve">This policy applies to all </w:t>
      </w:r>
      <w:proofErr w:type="spellStart"/>
      <w:r w:rsidRPr="004D2B97">
        <w:rPr>
          <w:rFonts w:asciiTheme="majorBidi" w:hAnsiTheme="majorBidi" w:cstheme="majorBidi"/>
        </w:rPr>
        <w:t>Sofix</w:t>
      </w:r>
      <w:proofErr w:type="spellEnd"/>
      <w:r w:rsidRPr="004D2B97">
        <w:rPr>
          <w:rFonts w:asciiTheme="majorBidi" w:hAnsiTheme="majorBidi" w:cstheme="majorBidi"/>
        </w:rPr>
        <w:t xml:space="preserve"> Company employees, contractors, consultants, temporary workers, and third-party personnel who maintain wireless infrastructure devices on behalf of </w:t>
      </w:r>
      <w:proofErr w:type="spellStart"/>
      <w:r w:rsidRPr="004D2B97">
        <w:rPr>
          <w:rFonts w:asciiTheme="majorBidi" w:hAnsiTheme="majorBidi" w:cstheme="majorBidi"/>
        </w:rPr>
        <w:t>Sofix</w:t>
      </w:r>
      <w:proofErr w:type="spellEnd"/>
      <w:r w:rsidRPr="004D2B97">
        <w:rPr>
          <w:rFonts w:asciiTheme="majorBidi" w:hAnsiTheme="majorBidi" w:cstheme="majorBidi"/>
        </w:rPr>
        <w:t xml:space="preserve"> Company. It covers all wireless devices connecting to the </w:t>
      </w:r>
      <w:proofErr w:type="spellStart"/>
      <w:r w:rsidRPr="004D2B97">
        <w:rPr>
          <w:rFonts w:asciiTheme="majorBidi" w:hAnsiTheme="majorBidi" w:cstheme="majorBidi"/>
        </w:rPr>
        <w:t>Sofix</w:t>
      </w:r>
      <w:proofErr w:type="spellEnd"/>
      <w:r w:rsidRPr="004D2B97">
        <w:rPr>
          <w:rFonts w:asciiTheme="majorBidi" w:hAnsiTheme="majorBidi" w:cstheme="majorBidi"/>
        </w:rPr>
        <w:t xml:space="preserve"> Company network or located on company premises that provide wireless connectivity to endpoint devices such as laptops, desktops, smartphones, and tablets.</w:t>
      </w:r>
    </w:p>
    <w:p w14:paraId="64E7D1D8"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4. Policy</w:t>
      </w:r>
    </w:p>
    <w:p w14:paraId="2C6A3EB6"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4.1 General Requirements</w:t>
      </w:r>
    </w:p>
    <w:p w14:paraId="02F48D89" w14:textId="77777777" w:rsidR="004D2B97" w:rsidRPr="004D2B97" w:rsidRDefault="004D2B97" w:rsidP="004D2B97">
      <w:pPr>
        <w:rPr>
          <w:rFonts w:asciiTheme="majorBidi" w:hAnsiTheme="majorBidi" w:cstheme="majorBidi"/>
        </w:rPr>
      </w:pPr>
      <w:r w:rsidRPr="004D2B97">
        <w:rPr>
          <w:rFonts w:asciiTheme="majorBidi" w:hAnsiTheme="majorBidi" w:cstheme="majorBidi"/>
        </w:rPr>
        <w:t xml:space="preserve">All wireless infrastructure devices at </w:t>
      </w:r>
      <w:proofErr w:type="spellStart"/>
      <w:r w:rsidRPr="004D2B97">
        <w:rPr>
          <w:rFonts w:asciiTheme="majorBidi" w:hAnsiTheme="majorBidi" w:cstheme="majorBidi"/>
        </w:rPr>
        <w:t>Sofix</w:t>
      </w:r>
      <w:proofErr w:type="spellEnd"/>
      <w:r w:rsidRPr="004D2B97">
        <w:rPr>
          <w:rFonts w:asciiTheme="majorBidi" w:hAnsiTheme="majorBidi" w:cstheme="majorBidi"/>
        </w:rPr>
        <w:t xml:space="preserve"> Company sites that connect to the company's network or provide access to information classified as "</w:t>
      </w:r>
      <w:proofErr w:type="spellStart"/>
      <w:r w:rsidRPr="004D2B97">
        <w:rPr>
          <w:rFonts w:asciiTheme="majorBidi" w:hAnsiTheme="majorBidi" w:cstheme="majorBidi"/>
        </w:rPr>
        <w:t>Sofix</w:t>
      </w:r>
      <w:proofErr w:type="spellEnd"/>
      <w:r w:rsidRPr="004D2B97">
        <w:rPr>
          <w:rFonts w:asciiTheme="majorBidi" w:hAnsiTheme="majorBidi" w:cstheme="majorBidi"/>
        </w:rPr>
        <w:t xml:space="preserve"> Company Confidential" or above must:</w:t>
      </w:r>
    </w:p>
    <w:p w14:paraId="7AE663D5" w14:textId="77777777" w:rsidR="004D2B97" w:rsidRPr="004D2B97" w:rsidRDefault="004D2B97">
      <w:pPr>
        <w:numPr>
          <w:ilvl w:val="0"/>
          <w:numId w:val="4"/>
        </w:numPr>
        <w:rPr>
          <w:rFonts w:asciiTheme="majorBidi" w:hAnsiTheme="majorBidi" w:cstheme="majorBidi"/>
        </w:rPr>
      </w:pPr>
      <w:r w:rsidRPr="004D2B97">
        <w:rPr>
          <w:rFonts w:asciiTheme="majorBidi" w:hAnsiTheme="majorBidi" w:cstheme="majorBidi"/>
          <w:b/>
          <w:bCs/>
        </w:rPr>
        <w:t>4.1.1</w:t>
      </w:r>
      <w:r w:rsidRPr="004D2B97">
        <w:rPr>
          <w:rFonts w:asciiTheme="majorBidi" w:hAnsiTheme="majorBidi" w:cstheme="majorBidi"/>
        </w:rPr>
        <w:t xml:space="preserve"> Adhere to the standards specified in the Wireless Communication Standard.</w:t>
      </w:r>
    </w:p>
    <w:p w14:paraId="7390E2E1" w14:textId="77777777" w:rsidR="004D2B97" w:rsidRPr="004D2B97" w:rsidRDefault="004D2B97">
      <w:pPr>
        <w:numPr>
          <w:ilvl w:val="0"/>
          <w:numId w:val="4"/>
        </w:numPr>
        <w:rPr>
          <w:rFonts w:asciiTheme="majorBidi" w:hAnsiTheme="majorBidi" w:cstheme="majorBidi"/>
        </w:rPr>
      </w:pPr>
      <w:r w:rsidRPr="004D2B97">
        <w:rPr>
          <w:rFonts w:asciiTheme="majorBidi" w:hAnsiTheme="majorBidi" w:cstheme="majorBidi"/>
          <w:b/>
          <w:bCs/>
        </w:rPr>
        <w:t>4.1.2</w:t>
      </w:r>
      <w:r w:rsidRPr="004D2B97">
        <w:rPr>
          <w:rFonts w:asciiTheme="majorBidi" w:hAnsiTheme="majorBidi" w:cstheme="majorBidi"/>
        </w:rPr>
        <w:t xml:space="preserve"> Be installed, supported, and maintained by the IT support team.</w:t>
      </w:r>
    </w:p>
    <w:p w14:paraId="185CD64A" w14:textId="77777777" w:rsidR="004D2B97" w:rsidRPr="004D2B97" w:rsidRDefault="004D2B97">
      <w:pPr>
        <w:numPr>
          <w:ilvl w:val="0"/>
          <w:numId w:val="4"/>
        </w:numPr>
        <w:rPr>
          <w:rFonts w:asciiTheme="majorBidi" w:hAnsiTheme="majorBidi" w:cstheme="majorBidi"/>
        </w:rPr>
      </w:pPr>
      <w:r w:rsidRPr="004D2B97">
        <w:rPr>
          <w:rFonts w:asciiTheme="majorBidi" w:hAnsiTheme="majorBidi" w:cstheme="majorBidi"/>
          <w:b/>
          <w:bCs/>
        </w:rPr>
        <w:t>4.1.3</w:t>
      </w:r>
      <w:r w:rsidRPr="004D2B97">
        <w:rPr>
          <w:rFonts w:asciiTheme="majorBidi" w:hAnsiTheme="majorBidi" w:cstheme="majorBidi"/>
        </w:rPr>
        <w:t xml:space="preserve"> Utilize </w:t>
      </w:r>
      <w:proofErr w:type="spellStart"/>
      <w:r w:rsidRPr="004D2B97">
        <w:rPr>
          <w:rFonts w:asciiTheme="majorBidi" w:hAnsiTheme="majorBidi" w:cstheme="majorBidi"/>
        </w:rPr>
        <w:t>Sofix</w:t>
      </w:r>
      <w:proofErr w:type="spellEnd"/>
      <w:r w:rsidRPr="004D2B97">
        <w:rPr>
          <w:rFonts w:asciiTheme="majorBidi" w:hAnsiTheme="majorBidi" w:cstheme="majorBidi"/>
        </w:rPr>
        <w:t xml:space="preserve"> Company-approved authentication protocols and infrastructure.</w:t>
      </w:r>
    </w:p>
    <w:p w14:paraId="3C9594CC" w14:textId="77777777" w:rsidR="004D2B97" w:rsidRPr="004D2B97" w:rsidRDefault="004D2B97">
      <w:pPr>
        <w:numPr>
          <w:ilvl w:val="0"/>
          <w:numId w:val="4"/>
        </w:numPr>
        <w:rPr>
          <w:rFonts w:asciiTheme="majorBidi" w:hAnsiTheme="majorBidi" w:cstheme="majorBidi"/>
        </w:rPr>
      </w:pPr>
      <w:r w:rsidRPr="004D2B97">
        <w:rPr>
          <w:rFonts w:asciiTheme="majorBidi" w:hAnsiTheme="majorBidi" w:cstheme="majorBidi"/>
          <w:b/>
          <w:bCs/>
        </w:rPr>
        <w:lastRenderedPageBreak/>
        <w:t>4.1.4</w:t>
      </w:r>
      <w:r w:rsidRPr="004D2B97">
        <w:rPr>
          <w:rFonts w:asciiTheme="majorBidi" w:hAnsiTheme="majorBidi" w:cstheme="majorBidi"/>
        </w:rPr>
        <w:t xml:space="preserve"> Employ </w:t>
      </w:r>
      <w:proofErr w:type="spellStart"/>
      <w:r w:rsidRPr="004D2B97">
        <w:rPr>
          <w:rFonts w:asciiTheme="majorBidi" w:hAnsiTheme="majorBidi" w:cstheme="majorBidi"/>
        </w:rPr>
        <w:t>Sofix</w:t>
      </w:r>
      <w:proofErr w:type="spellEnd"/>
      <w:r w:rsidRPr="004D2B97">
        <w:rPr>
          <w:rFonts w:asciiTheme="majorBidi" w:hAnsiTheme="majorBidi" w:cstheme="majorBidi"/>
        </w:rPr>
        <w:t xml:space="preserve"> Company-approved encryption protocols to secure communications.</w:t>
      </w:r>
    </w:p>
    <w:p w14:paraId="517A2DA0" w14:textId="77777777" w:rsidR="004D2B97" w:rsidRPr="004D2B97" w:rsidRDefault="004D2B97">
      <w:pPr>
        <w:numPr>
          <w:ilvl w:val="0"/>
          <w:numId w:val="4"/>
        </w:numPr>
        <w:rPr>
          <w:rFonts w:asciiTheme="majorBidi" w:hAnsiTheme="majorBidi" w:cstheme="majorBidi"/>
        </w:rPr>
      </w:pPr>
      <w:r w:rsidRPr="004D2B97">
        <w:rPr>
          <w:rFonts w:asciiTheme="majorBidi" w:hAnsiTheme="majorBidi" w:cstheme="majorBidi"/>
          <w:b/>
          <w:bCs/>
        </w:rPr>
        <w:t>4.1.5</w:t>
      </w:r>
      <w:r w:rsidRPr="004D2B97">
        <w:rPr>
          <w:rFonts w:asciiTheme="majorBidi" w:hAnsiTheme="majorBidi" w:cstheme="majorBidi"/>
        </w:rPr>
        <w:t xml:space="preserve"> Maintain a registered and trackable hardware (MAC) address.</w:t>
      </w:r>
    </w:p>
    <w:p w14:paraId="573532F5" w14:textId="77777777" w:rsidR="004D2B97" w:rsidRPr="004D2B97" w:rsidRDefault="004D2B97">
      <w:pPr>
        <w:numPr>
          <w:ilvl w:val="0"/>
          <w:numId w:val="4"/>
        </w:numPr>
        <w:rPr>
          <w:rFonts w:asciiTheme="majorBidi" w:hAnsiTheme="majorBidi" w:cstheme="majorBidi"/>
        </w:rPr>
      </w:pPr>
      <w:r w:rsidRPr="004D2B97">
        <w:rPr>
          <w:rFonts w:asciiTheme="majorBidi" w:hAnsiTheme="majorBidi" w:cstheme="majorBidi"/>
          <w:b/>
          <w:bCs/>
        </w:rPr>
        <w:t>4.1.6</w:t>
      </w:r>
      <w:r w:rsidRPr="004D2B97">
        <w:rPr>
          <w:rFonts w:asciiTheme="majorBidi" w:hAnsiTheme="majorBidi" w:cstheme="majorBidi"/>
        </w:rPr>
        <w:t xml:space="preserve"> Not interfere with wireless access deployments maintained by other support teams.</w:t>
      </w:r>
    </w:p>
    <w:p w14:paraId="2EF0C70F"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4.2 Lab and Isolated Wireless Device Requirements</w:t>
      </w:r>
    </w:p>
    <w:p w14:paraId="66114D0F" w14:textId="77777777" w:rsidR="004D2B97" w:rsidRPr="004D2B97" w:rsidRDefault="004D2B97" w:rsidP="004D2B97">
      <w:pPr>
        <w:rPr>
          <w:rFonts w:asciiTheme="majorBidi" w:hAnsiTheme="majorBidi" w:cstheme="majorBidi"/>
        </w:rPr>
      </w:pPr>
      <w:r w:rsidRPr="004D2B97">
        <w:rPr>
          <w:rFonts w:asciiTheme="majorBidi" w:hAnsiTheme="majorBidi" w:cstheme="majorBidi"/>
        </w:rPr>
        <w:t>Wireless infrastructure devices in lab environments that provide access to "</w:t>
      </w:r>
      <w:proofErr w:type="spellStart"/>
      <w:r w:rsidRPr="004D2B97">
        <w:rPr>
          <w:rFonts w:asciiTheme="majorBidi" w:hAnsiTheme="majorBidi" w:cstheme="majorBidi"/>
        </w:rPr>
        <w:t>Sofix</w:t>
      </w:r>
      <w:proofErr w:type="spellEnd"/>
      <w:r w:rsidRPr="004D2B97">
        <w:rPr>
          <w:rFonts w:asciiTheme="majorBidi" w:hAnsiTheme="majorBidi" w:cstheme="majorBidi"/>
        </w:rPr>
        <w:t xml:space="preserve"> Company Confidential" or above must adhere to section 4.1. Lab and isolated wireless devices not providing general network connectivity to </w:t>
      </w:r>
      <w:proofErr w:type="spellStart"/>
      <w:r w:rsidRPr="004D2B97">
        <w:rPr>
          <w:rFonts w:asciiTheme="majorBidi" w:hAnsiTheme="majorBidi" w:cstheme="majorBidi"/>
        </w:rPr>
        <w:t>Sofix</w:t>
      </w:r>
      <w:proofErr w:type="spellEnd"/>
      <w:r w:rsidRPr="004D2B97">
        <w:rPr>
          <w:rFonts w:asciiTheme="majorBidi" w:hAnsiTheme="majorBidi" w:cstheme="majorBidi"/>
        </w:rPr>
        <w:t xml:space="preserve"> Company's network must:</w:t>
      </w:r>
    </w:p>
    <w:p w14:paraId="40C624A5" w14:textId="77777777" w:rsidR="004D2B97" w:rsidRPr="004D2B97" w:rsidRDefault="004D2B97">
      <w:pPr>
        <w:numPr>
          <w:ilvl w:val="0"/>
          <w:numId w:val="5"/>
        </w:numPr>
        <w:rPr>
          <w:rFonts w:asciiTheme="majorBidi" w:hAnsiTheme="majorBidi" w:cstheme="majorBidi"/>
        </w:rPr>
      </w:pPr>
      <w:r w:rsidRPr="004D2B97">
        <w:rPr>
          <w:rFonts w:asciiTheme="majorBidi" w:hAnsiTheme="majorBidi" w:cstheme="majorBidi"/>
          <w:b/>
          <w:bCs/>
        </w:rPr>
        <w:t>4.2.1</w:t>
      </w:r>
      <w:r w:rsidRPr="004D2B97">
        <w:rPr>
          <w:rFonts w:asciiTheme="majorBidi" w:hAnsiTheme="majorBidi" w:cstheme="majorBidi"/>
        </w:rPr>
        <w:t xml:space="preserve"> Be isolated from the corporate network and comply with the Lab Security Policy.</w:t>
      </w:r>
    </w:p>
    <w:p w14:paraId="0C78B2E0" w14:textId="77777777" w:rsidR="004D2B97" w:rsidRPr="004D2B97" w:rsidRDefault="004D2B97">
      <w:pPr>
        <w:numPr>
          <w:ilvl w:val="0"/>
          <w:numId w:val="5"/>
        </w:numPr>
        <w:rPr>
          <w:rFonts w:asciiTheme="majorBidi" w:hAnsiTheme="majorBidi" w:cstheme="majorBidi"/>
        </w:rPr>
      </w:pPr>
      <w:r w:rsidRPr="004D2B97">
        <w:rPr>
          <w:rFonts w:asciiTheme="majorBidi" w:hAnsiTheme="majorBidi" w:cstheme="majorBidi"/>
          <w:b/>
          <w:bCs/>
        </w:rPr>
        <w:t>4.2.2</w:t>
      </w:r>
      <w:r w:rsidRPr="004D2B97">
        <w:rPr>
          <w:rFonts w:asciiTheme="majorBidi" w:hAnsiTheme="majorBidi" w:cstheme="majorBidi"/>
        </w:rPr>
        <w:t xml:space="preserve"> Avoid interference with other wireless deployments.</w:t>
      </w:r>
    </w:p>
    <w:p w14:paraId="0D72E231"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4.3 Home Wireless Device Requirements</w:t>
      </w:r>
    </w:p>
    <w:p w14:paraId="0B5C28BA" w14:textId="77777777" w:rsidR="004D2B97" w:rsidRPr="004D2B97" w:rsidRDefault="004D2B97" w:rsidP="004D2B97">
      <w:pPr>
        <w:rPr>
          <w:rFonts w:asciiTheme="majorBidi" w:hAnsiTheme="majorBidi" w:cstheme="majorBidi"/>
        </w:rPr>
      </w:pPr>
      <w:r w:rsidRPr="004D2B97">
        <w:rPr>
          <w:rFonts w:asciiTheme="majorBidi" w:hAnsiTheme="majorBidi" w:cstheme="majorBidi"/>
        </w:rPr>
        <w:t xml:space="preserve">Wireless infrastructure devices providing direct access to </w:t>
      </w:r>
      <w:proofErr w:type="spellStart"/>
      <w:r w:rsidRPr="004D2B97">
        <w:rPr>
          <w:rFonts w:asciiTheme="majorBidi" w:hAnsiTheme="majorBidi" w:cstheme="majorBidi"/>
        </w:rPr>
        <w:t>Sofix</w:t>
      </w:r>
      <w:proofErr w:type="spellEnd"/>
      <w:r w:rsidRPr="004D2B97">
        <w:rPr>
          <w:rFonts w:asciiTheme="majorBidi" w:hAnsiTheme="majorBidi" w:cstheme="majorBidi"/>
        </w:rPr>
        <w:t xml:space="preserve"> Company's corporate network must:</w:t>
      </w:r>
    </w:p>
    <w:p w14:paraId="69932083" w14:textId="77777777" w:rsidR="004D2B97" w:rsidRPr="004D2B97" w:rsidRDefault="004D2B97">
      <w:pPr>
        <w:numPr>
          <w:ilvl w:val="0"/>
          <w:numId w:val="6"/>
        </w:numPr>
        <w:rPr>
          <w:rFonts w:asciiTheme="majorBidi" w:hAnsiTheme="majorBidi" w:cstheme="majorBidi"/>
        </w:rPr>
      </w:pPr>
      <w:r w:rsidRPr="004D2B97">
        <w:rPr>
          <w:rFonts w:asciiTheme="majorBidi" w:hAnsiTheme="majorBidi" w:cstheme="majorBidi"/>
          <w:b/>
          <w:bCs/>
        </w:rPr>
        <w:t>4.3.1</w:t>
      </w:r>
      <w:r w:rsidRPr="004D2B97">
        <w:rPr>
          <w:rFonts w:asciiTheme="majorBidi" w:hAnsiTheme="majorBidi" w:cstheme="majorBidi"/>
        </w:rPr>
        <w:t xml:space="preserve"> Comply with the Home Wireless Device Requirements outlined in the Wireless Communication Standard.</w:t>
      </w:r>
    </w:p>
    <w:p w14:paraId="4C534397" w14:textId="77777777" w:rsidR="004D2B97" w:rsidRPr="004D2B97" w:rsidRDefault="004D2B97">
      <w:pPr>
        <w:numPr>
          <w:ilvl w:val="0"/>
          <w:numId w:val="6"/>
        </w:numPr>
        <w:rPr>
          <w:rFonts w:asciiTheme="majorBidi" w:hAnsiTheme="majorBidi" w:cstheme="majorBidi"/>
        </w:rPr>
      </w:pPr>
      <w:r w:rsidRPr="004D2B97">
        <w:rPr>
          <w:rFonts w:asciiTheme="majorBidi" w:hAnsiTheme="majorBidi" w:cstheme="majorBidi"/>
          <w:b/>
          <w:bCs/>
        </w:rPr>
        <w:t>4.3.2</w:t>
      </w:r>
      <w:r w:rsidRPr="004D2B97">
        <w:rPr>
          <w:rFonts w:asciiTheme="majorBidi" w:hAnsiTheme="majorBidi" w:cstheme="majorBidi"/>
        </w:rPr>
        <w:t xml:space="preserve"> Devices failing to meet these requirements must be installed in a manner that prevents direct access to the corporate network. Remote access must use standard authentication protocols.</w:t>
      </w:r>
    </w:p>
    <w:p w14:paraId="3154D751"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5. Policy Compliance</w:t>
      </w:r>
    </w:p>
    <w:p w14:paraId="1ED501A4"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5.1 Compliance Measurement</w:t>
      </w:r>
    </w:p>
    <w:p w14:paraId="6CACA16E" w14:textId="77777777" w:rsidR="004D2B97" w:rsidRPr="004D2B97" w:rsidRDefault="004D2B97" w:rsidP="004D2B97">
      <w:pPr>
        <w:rPr>
          <w:rFonts w:asciiTheme="majorBidi" w:hAnsiTheme="majorBidi" w:cstheme="majorBidi"/>
        </w:rPr>
      </w:pPr>
      <w:r w:rsidRPr="004D2B97">
        <w:rPr>
          <w:rFonts w:asciiTheme="majorBidi" w:hAnsiTheme="majorBidi" w:cstheme="majorBidi"/>
        </w:rPr>
        <w:t>The Information Security (InfoSec) team will monitor compliance through business tool reports, internal and external audits, and policy owner feedback.</w:t>
      </w:r>
    </w:p>
    <w:p w14:paraId="35B9E349"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5.2 Exceptions</w:t>
      </w:r>
    </w:p>
    <w:p w14:paraId="375137C5" w14:textId="77777777" w:rsidR="004D2B97" w:rsidRPr="004D2B97" w:rsidRDefault="004D2B97" w:rsidP="004D2B97">
      <w:pPr>
        <w:rPr>
          <w:rFonts w:asciiTheme="majorBidi" w:hAnsiTheme="majorBidi" w:cstheme="majorBidi"/>
        </w:rPr>
      </w:pPr>
      <w:r w:rsidRPr="004D2B97">
        <w:rPr>
          <w:rFonts w:asciiTheme="majorBidi" w:hAnsiTheme="majorBidi" w:cstheme="majorBidi"/>
        </w:rPr>
        <w:t>Any policy exceptions must be approved by the InfoSec team in advance.</w:t>
      </w:r>
    </w:p>
    <w:p w14:paraId="41D548A6"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5.3 Non-Compliance</w:t>
      </w:r>
    </w:p>
    <w:p w14:paraId="2E50D81B" w14:textId="77777777" w:rsidR="004D2B97" w:rsidRPr="004D2B97" w:rsidRDefault="004D2B97" w:rsidP="004D2B97">
      <w:pPr>
        <w:rPr>
          <w:rFonts w:asciiTheme="majorBidi" w:hAnsiTheme="majorBidi" w:cstheme="majorBidi"/>
        </w:rPr>
      </w:pPr>
      <w:r w:rsidRPr="004D2B97">
        <w:rPr>
          <w:rFonts w:asciiTheme="majorBidi" w:hAnsiTheme="majorBidi" w:cstheme="majorBidi"/>
        </w:rPr>
        <w:t>Employees violating this policy may face disciplinary actions, including termination of employment.</w:t>
      </w:r>
    </w:p>
    <w:p w14:paraId="6E7F4871"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6. Related Standards, Policies, and Processes</w:t>
      </w:r>
    </w:p>
    <w:p w14:paraId="240AFF94" w14:textId="77777777" w:rsidR="004D2B97" w:rsidRPr="004D2B97" w:rsidRDefault="004D2B97">
      <w:pPr>
        <w:numPr>
          <w:ilvl w:val="0"/>
          <w:numId w:val="7"/>
        </w:numPr>
        <w:rPr>
          <w:rFonts w:asciiTheme="majorBidi" w:hAnsiTheme="majorBidi" w:cstheme="majorBidi"/>
        </w:rPr>
      </w:pPr>
      <w:r w:rsidRPr="004D2B97">
        <w:rPr>
          <w:rFonts w:asciiTheme="majorBidi" w:hAnsiTheme="majorBidi" w:cstheme="majorBidi"/>
        </w:rPr>
        <w:t>Lab Security Policy</w:t>
      </w:r>
    </w:p>
    <w:p w14:paraId="54FB933A" w14:textId="77777777" w:rsidR="004D2B97" w:rsidRPr="004D2B97" w:rsidRDefault="004D2B97">
      <w:pPr>
        <w:numPr>
          <w:ilvl w:val="0"/>
          <w:numId w:val="7"/>
        </w:numPr>
        <w:rPr>
          <w:rFonts w:asciiTheme="majorBidi" w:hAnsiTheme="majorBidi" w:cstheme="majorBidi"/>
        </w:rPr>
      </w:pPr>
      <w:r w:rsidRPr="004D2B97">
        <w:rPr>
          <w:rFonts w:asciiTheme="majorBidi" w:hAnsiTheme="majorBidi" w:cstheme="majorBidi"/>
        </w:rPr>
        <w:lastRenderedPageBreak/>
        <w:t>Wireless Communication Standard</w:t>
      </w:r>
    </w:p>
    <w:p w14:paraId="524BF654"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7. Definitions and Terms</w:t>
      </w:r>
    </w:p>
    <w:p w14:paraId="4735E1B0" w14:textId="77777777" w:rsidR="004D2B97" w:rsidRPr="004D2B97" w:rsidRDefault="004D2B97" w:rsidP="004D2B97">
      <w:pPr>
        <w:rPr>
          <w:rFonts w:asciiTheme="majorBidi" w:hAnsiTheme="majorBidi" w:cstheme="majorBidi"/>
        </w:rPr>
      </w:pPr>
      <w:r w:rsidRPr="004D2B97">
        <w:rPr>
          <w:rFonts w:asciiTheme="majorBidi" w:hAnsiTheme="majorBidi" w:cstheme="majorBidi"/>
        </w:rPr>
        <w:t>Refer to the SANS Glossary for definitions and terms used in this policy.</w:t>
      </w:r>
    </w:p>
    <w:p w14:paraId="791FE95C"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8. Revision History</w:t>
      </w:r>
    </w:p>
    <w:p w14:paraId="5848791D" w14:textId="77777777" w:rsidR="004D2B97" w:rsidRPr="004D2B97" w:rsidRDefault="004D2B97">
      <w:pPr>
        <w:numPr>
          <w:ilvl w:val="0"/>
          <w:numId w:val="8"/>
        </w:numPr>
        <w:rPr>
          <w:rFonts w:asciiTheme="majorBidi" w:hAnsiTheme="majorBidi" w:cstheme="majorBidi"/>
        </w:rPr>
      </w:pPr>
      <w:r w:rsidRPr="004D2B97">
        <w:rPr>
          <w:rFonts w:asciiTheme="majorBidi" w:hAnsiTheme="majorBidi" w:cstheme="majorBidi"/>
          <w:b/>
          <w:bCs/>
        </w:rPr>
        <w:t>August 2024</w:t>
      </w:r>
      <w:r w:rsidRPr="004D2B97">
        <w:rPr>
          <w:rFonts w:asciiTheme="majorBidi" w:hAnsiTheme="majorBidi" w:cstheme="majorBidi"/>
        </w:rPr>
        <w:t xml:space="preserve">: Policy adapted for </w:t>
      </w:r>
      <w:proofErr w:type="spellStart"/>
      <w:r w:rsidRPr="004D2B97">
        <w:rPr>
          <w:rFonts w:asciiTheme="majorBidi" w:hAnsiTheme="majorBidi" w:cstheme="majorBidi"/>
        </w:rPr>
        <w:t>Sofix</w:t>
      </w:r>
      <w:proofErr w:type="spellEnd"/>
      <w:r w:rsidRPr="004D2B97">
        <w:rPr>
          <w:rFonts w:asciiTheme="majorBidi" w:hAnsiTheme="majorBidi" w:cstheme="majorBidi"/>
        </w:rPr>
        <w:t xml:space="preserve"> Company.</w:t>
      </w:r>
    </w:p>
    <w:p w14:paraId="6F5B2FC3" w14:textId="77777777" w:rsidR="004D2B97" w:rsidRPr="004D2B97" w:rsidRDefault="00000000" w:rsidP="004D2B97">
      <w:pPr>
        <w:rPr>
          <w:rFonts w:asciiTheme="majorBidi" w:hAnsiTheme="majorBidi" w:cstheme="majorBidi"/>
        </w:rPr>
      </w:pPr>
      <w:r>
        <w:rPr>
          <w:rFonts w:asciiTheme="majorBidi" w:hAnsiTheme="majorBidi" w:cstheme="majorBidi"/>
        </w:rPr>
        <w:pict w14:anchorId="1404FE98">
          <v:rect id="_x0000_i1028" style="width:0;height:1.5pt" o:hralign="center" o:hrstd="t" o:hr="t" fillcolor="#a0a0a0" stroked="f"/>
        </w:pict>
      </w:r>
    </w:p>
    <w:p w14:paraId="18445111"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Evaluation of Tools Used in the Policy</w:t>
      </w:r>
    </w:p>
    <w:p w14:paraId="0FE6AB28"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1. Authentication Protocols</w:t>
      </w:r>
    </w:p>
    <w:p w14:paraId="1F40D6EE" w14:textId="77777777" w:rsidR="004D2B97" w:rsidRPr="004D2B97" w:rsidRDefault="004D2B97" w:rsidP="004D2B97">
      <w:pPr>
        <w:rPr>
          <w:rFonts w:asciiTheme="majorBidi" w:hAnsiTheme="majorBidi" w:cstheme="majorBidi"/>
        </w:rPr>
      </w:pPr>
      <w:proofErr w:type="spellStart"/>
      <w:r w:rsidRPr="004D2B97">
        <w:rPr>
          <w:rFonts w:asciiTheme="majorBidi" w:hAnsiTheme="majorBidi" w:cstheme="majorBidi"/>
        </w:rPr>
        <w:t>Sofix</w:t>
      </w:r>
      <w:proofErr w:type="spellEnd"/>
      <w:r w:rsidRPr="004D2B97">
        <w:rPr>
          <w:rFonts w:asciiTheme="majorBidi" w:hAnsiTheme="majorBidi" w:cstheme="majorBidi"/>
        </w:rPr>
        <w:t xml:space="preserve"> Company utilizes industry-standard authentication protocols, such as WPA3 (Wi-Fi Protected Access 3), which provides strong protection against unauthorized access by encrypting data and using modern authentication methods like Simultaneous Authentication of Equals (SAE). The choice of WPA3 is well-suited for the company as it mitigates vulnerabilities found in earlier protocols, ensuring that only authorized users can connect to the wireless network.</w:t>
      </w:r>
    </w:p>
    <w:p w14:paraId="1582212F" w14:textId="77777777" w:rsidR="004D2B97" w:rsidRPr="004D2B97" w:rsidRDefault="004D2B97">
      <w:pPr>
        <w:numPr>
          <w:ilvl w:val="0"/>
          <w:numId w:val="9"/>
        </w:numPr>
        <w:rPr>
          <w:rFonts w:asciiTheme="majorBidi" w:hAnsiTheme="majorBidi" w:cstheme="majorBidi"/>
        </w:rPr>
      </w:pPr>
      <w:r w:rsidRPr="004D2B97">
        <w:rPr>
          <w:rFonts w:asciiTheme="majorBidi" w:hAnsiTheme="majorBidi" w:cstheme="majorBidi"/>
          <w:b/>
          <w:bCs/>
        </w:rPr>
        <w:t>Evaluation</w:t>
      </w:r>
      <w:r w:rsidRPr="004D2B97">
        <w:rPr>
          <w:rFonts w:asciiTheme="majorBidi" w:hAnsiTheme="majorBidi" w:cstheme="majorBidi"/>
        </w:rPr>
        <w:t xml:space="preserve">: WPA3 is a robust protocol offering enhanced security features that are crucial for protecting sensitive information in a corporate environment. Its implementation aligns with </w:t>
      </w:r>
      <w:proofErr w:type="spellStart"/>
      <w:r w:rsidRPr="004D2B97">
        <w:rPr>
          <w:rFonts w:asciiTheme="majorBidi" w:hAnsiTheme="majorBidi" w:cstheme="majorBidi"/>
        </w:rPr>
        <w:t>Sofix</w:t>
      </w:r>
      <w:proofErr w:type="spellEnd"/>
      <w:r w:rsidRPr="004D2B97">
        <w:rPr>
          <w:rFonts w:asciiTheme="majorBidi" w:hAnsiTheme="majorBidi" w:cstheme="majorBidi"/>
        </w:rPr>
        <w:t xml:space="preserve"> Company's need to secure wireless communications effectively.</w:t>
      </w:r>
    </w:p>
    <w:p w14:paraId="3C3FCECF"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2. Encryption Protocols</w:t>
      </w:r>
    </w:p>
    <w:p w14:paraId="76EDA0A8" w14:textId="77777777" w:rsidR="004D2B97" w:rsidRPr="004D2B97" w:rsidRDefault="004D2B97" w:rsidP="004D2B97">
      <w:pPr>
        <w:rPr>
          <w:rFonts w:asciiTheme="majorBidi" w:hAnsiTheme="majorBidi" w:cstheme="majorBidi"/>
        </w:rPr>
      </w:pPr>
      <w:r w:rsidRPr="004D2B97">
        <w:rPr>
          <w:rFonts w:asciiTheme="majorBidi" w:hAnsiTheme="majorBidi" w:cstheme="majorBidi"/>
        </w:rPr>
        <w:t>The policy mandates the use of advanced encryption protocols such as AES (Advanced Encryption Standard) with a 256-bit key, which ensures that data transmitted over the wireless network remains confidential and protected from interception.</w:t>
      </w:r>
    </w:p>
    <w:p w14:paraId="1539357C" w14:textId="77777777" w:rsidR="004D2B97" w:rsidRPr="004D2B97" w:rsidRDefault="004D2B97">
      <w:pPr>
        <w:numPr>
          <w:ilvl w:val="0"/>
          <w:numId w:val="10"/>
        </w:numPr>
        <w:rPr>
          <w:rFonts w:asciiTheme="majorBidi" w:hAnsiTheme="majorBidi" w:cstheme="majorBidi"/>
        </w:rPr>
      </w:pPr>
      <w:r w:rsidRPr="004D2B97">
        <w:rPr>
          <w:rFonts w:asciiTheme="majorBidi" w:hAnsiTheme="majorBidi" w:cstheme="majorBidi"/>
          <w:b/>
          <w:bCs/>
        </w:rPr>
        <w:t>Evaluation</w:t>
      </w:r>
      <w:r w:rsidRPr="004D2B97">
        <w:rPr>
          <w:rFonts w:asciiTheme="majorBidi" w:hAnsiTheme="majorBidi" w:cstheme="majorBidi"/>
        </w:rPr>
        <w:t xml:space="preserve">: AES-256 is considered one of the most secure encryption standards available, providing strong protection against data breaches. Its use in </w:t>
      </w:r>
      <w:proofErr w:type="spellStart"/>
      <w:r w:rsidRPr="004D2B97">
        <w:rPr>
          <w:rFonts w:asciiTheme="majorBidi" w:hAnsiTheme="majorBidi" w:cstheme="majorBidi"/>
        </w:rPr>
        <w:t>Sofix</w:t>
      </w:r>
      <w:proofErr w:type="spellEnd"/>
      <w:r w:rsidRPr="004D2B97">
        <w:rPr>
          <w:rFonts w:asciiTheme="majorBidi" w:hAnsiTheme="majorBidi" w:cstheme="majorBidi"/>
        </w:rPr>
        <w:t xml:space="preserve"> Company's wireless communication policy is justified by the high level of confidentiality required to protect corporate data.</w:t>
      </w:r>
    </w:p>
    <w:p w14:paraId="4EC5919D"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3. MAC Address Tracking</w:t>
      </w:r>
    </w:p>
    <w:p w14:paraId="0C701D63" w14:textId="77777777" w:rsidR="004D2B97" w:rsidRPr="004D2B97" w:rsidRDefault="004D2B97" w:rsidP="004D2B97">
      <w:pPr>
        <w:rPr>
          <w:rFonts w:asciiTheme="majorBidi" w:hAnsiTheme="majorBidi" w:cstheme="majorBidi"/>
        </w:rPr>
      </w:pPr>
      <w:r w:rsidRPr="004D2B97">
        <w:rPr>
          <w:rFonts w:asciiTheme="majorBidi" w:hAnsiTheme="majorBidi" w:cstheme="majorBidi"/>
        </w:rPr>
        <w:t xml:space="preserve">The requirement to maintain a registered and trackable MAC address for all wireless devices allows </w:t>
      </w:r>
      <w:proofErr w:type="spellStart"/>
      <w:r w:rsidRPr="004D2B97">
        <w:rPr>
          <w:rFonts w:asciiTheme="majorBidi" w:hAnsiTheme="majorBidi" w:cstheme="majorBidi"/>
        </w:rPr>
        <w:t>Sofix</w:t>
      </w:r>
      <w:proofErr w:type="spellEnd"/>
      <w:r w:rsidRPr="004D2B97">
        <w:rPr>
          <w:rFonts w:asciiTheme="majorBidi" w:hAnsiTheme="majorBidi" w:cstheme="majorBidi"/>
        </w:rPr>
        <w:t xml:space="preserve"> Company to monitor and manage network access, ensuring that only authorized devices can connect to the network.</w:t>
      </w:r>
    </w:p>
    <w:p w14:paraId="44242147" w14:textId="77777777" w:rsidR="004D2B97" w:rsidRPr="004D2B97" w:rsidRDefault="004D2B97">
      <w:pPr>
        <w:numPr>
          <w:ilvl w:val="0"/>
          <w:numId w:val="11"/>
        </w:numPr>
        <w:rPr>
          <w:rFonts w:asciiTheme="majorBidi" w:hAnsiTheme="majorBidi" w:cstheme="majorBidi"/>
        </w:rPr>
      </w:pPr>
      <w:r w:rsidRPr="004D2B97">
        <w:rPr>
          <w:rFonts w:asciiTheme="majorBidi" w:hAnsiTheme="majorBidi" w:cstheme="majorBidi"/>
          <w:b/>
          <w:bCs/>
        </w:rPr>
        <w:t>Evaluation</w:t>
      </w:r>
      <w:r w:rsidRPr="004D2B97">
        <w:rPr>
          <w:rFonts w:asciiTheme="majorBidi" w:hAnsiTheme="majorBidi" w:cstheme="majorBidi"/>
        </w:rPr>
        <w:t xml:space="preserve">: MAC address tracking is an effective tool for managing network security, as it allows for precise control over which devices can access the network. However, it should be noted that MAC addresses can be spoofed, so this </w:t>
      </w:r>
      <w:r w:rsidRPr="004D2B97">
        <w:rPr>
          <w:rFonts w:asciiTheme="majorBidi" w:hAnsiTheme="majorBidi" w:cstheme="majorBidi"/>
        </w:rPr>
        <w:lastRenderedPageBreak/>
        <w:t>tool should be used in conjunction with other security measures, such as authentication protocols, to enhance overall security.</w:t>
      </w:r>
    </w:p>
    <w:p w14:paraId="391D711E"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4. Network Segmentation and Isolation</w:t>
      </w:r>
    </w:p>
    <w:p w14:paraId="39895AF3" w14:textId="77777777" w:rsidR="004D2B97" w:rsidRPr="004D2B97" w:rsidRDefault="004D2B97" w:rsidP="004D2B97">
      <w:pPr>
        <w:rPr>
          <w:rFonts w:asciiTheme="majorBidi" w:hAnsiTheme="majorBidi" w:cstheme="majorBidi"/>
        </w:rPr>
      </w:pPr>
      <w:r w:rsidRPr="004D2B97">
        <w:rPr>
          <w:rFonts w:asciiTheme="majorBidi" w:hAnsiTheme="majorBidi" w:cstheme="majorBidi"/>
        </w:rPr>
        <w:t>For lab and isolated wireless devices, the policy requires network segmentation to prevent these devices from accessing the corporate network, thus reducing the risk of a security breach.</w:t>
      </w:r>
    </w:p>
    <w:p w14:paraId="6572E7F4" w14:textId="77777777" w:rsidR="004D2B97" w:rsidRPr="004D2B97" w:rsidRDefault="004D2B97">
      <w:pPr>
        <w:numPr>
          <w:ilvl w:val="0"/>
          <w:numId w:val="12"/>
        </w:numPr>
        <w:rPr>
          <w:rFonts w:asciiTheme="majorBidi" w:hAnsiTheme="majorBidi" w:cstheme="majorBidi"/>
        </w:rPr>
      </w:pPr>
      <w:r w:rsidRPr="004D2B97">
        <w:rPr>
          <w:rFonts w:asciiTheme="majorBidi" w:hAnsiTheme="majorBidi" w:cstheme="majorBidi"/>
          <w:b/>
          <w:bCs/>
        </w:rPr>
        <w:t>Evaluation</w:t>
      </w:r>
      <w:r w:rsidRPr="004D2B97">
        <w:rPr>
          <w:rFonts w:asciiTheme="majorBidi" w:hAnsiTheme="majorBidi" w:cstheme="majorBidi"/>
        </w:rPr>
        <w:t>: Network segmentation and isolation are critical for minimizing the attack surface and preventing lateral movement within the network in case of a breach. This approach is particularly effective in environments where experimentation or testing might introduce vulnerabilities.</w:t>
      </w:r>
    </w:p>
    <w:p w14:paraId="04396704" w14:textId="77777777" w:rsidR="004D2B97" w:rsidRPr="004D2B97" w:rsidRDefault="004D2B97" w:rsidP="004D2B97">
      <w:pPr>
        <w:rPr>
          <w:rFonts w:asciiTheme="majorBidi" w:hAnsiTheme="majorBidi" w:cstheme="majorBidi"/>
          <w:b/>
          <w:bCs/>
        </w:rPr>
      </w:pPr>
      <w:r w:rsidRPr="004D2B97">
        <w:rPr>
          <w:rFonts w:asciiTheme="majorBidi" w:hAnsiTheme="majorBidi" w:cstheme="majorBidi"/>
          <w:b/>
          <w:bCs/>
        </w:rPr>
        <w:t>5. Remote Access Authentication</w:t>
      </w:r>
    </w:p>
    <w:p w14:paraId="2931C318" w14:textId="77777777" w:rsidR="004D2B97" w:rsidRPr="004D2B97" w:rsidRDefault="004D2B97" w:rsidP="004D2B97">
      <w:pPr>
        <w:rPr>
          <w:rFonts w:asciiTheme="majorBidi" w:hAnsiTheme="majorBidi" w:cstheme="majorBidi"/>
        </w:rPr>
      </w:pPr>
      <w:r w:rsidRPr="004D2B97">
        <w:rPr>
          <w:rFonts w:asciiTheme="majorBidi" w:hAnsiTheme="majorBidi" w:cstheme="majorBidi"/>
        </w:rPr>
        <w:t>The policy specifies that home wireless devices must use standard remote access authentication to connect to the corporate network. This typically involves using VPNs (Virtual Private Networks) with multi-factor authentication (MFA).</w:t>
      </w:r>
    </w:p>
    <w:p w14:paraId="751643DC" w14:textId="77777777" w:rsidR="004D2B97" w:rsidRPr="004D2B97" w:rsidRDefault="004D2B97">
      <w:pPr>
        <w:numPr>
          <w:ilvl w:val="0"/>
          <w:numId w:val="13"/>
        </w:numPr>
        <w:rPr>
          <w:rFonts w:asciiTheme="majorBidi" w:hAnsiTheme="majorBidi" w:cstheme="majorBidi"/>
        </w:rPr>
      </w:pPr>
      <w:r w:rsidRPr="004D2B97">
        <w:rPr>
          <w:rFonts w:asciiTheme="majorBidi" w:hAnsiTheme="majorBidi" w:cstheme="majorBidi"/>
          <w:b/>
          <w:bCs/>
        </w:rPr>
        <w:t>Evaluation</w:t>
      </w:r>
      <w:r w:rsidRPr="004D2B97">
        <w:rPr>
          <w:rFonts w:asciiTheme="majorBidi" w:hAnsiTheme="majorBidi" w:cstheme="majorBidi"/>
        </w:rPr>
        <w:t xml:space="preserve">: VPNs with MFA provide a secure way for remote users to access the corporate network, ensuring that even if a user's credentials are compromised, unauthorized access is still prevented. This tool is highly suitable for </w:t>
      </w:r>
      <w:proofErr w:type="spellStart"/>
      <w:r w:rsidRPr="004D2B97">
        <w:rPr>
          <w:rFonts w:asciiTheme="majorBidi" w:hAnsiTheme="majorBidi" w:cstheme="majorBidi"/>
        </w:rPr>
        <w:t>Sofix</w:t>
      </w:r>
      <w:proofErr w:type="spellEnd"/>
      <w:r w:rsidRPr="004D2B97">
        <w:rPr>
          <w:rFonts w:asciiTheme="majorBidi" w:hAnsiTheme="majorBidi" w:cstheme="majorBidi"/>
        </w:rPr>
        <w:t xml:space="preserve"> Company's remote access needs, offering a balance between security and user accessibility.</w:t>
      </w:r>
    </w:p>
    <w:p w14:paraId="7CD3F1D7" w14:textId="77777777" w:rsidR="004D2B97" w:rsidRDefault="004D2B97" w:rsidP="00A91BE1">
      <w:pPr>
        <w:rPr>
          <w:rFonts w:asciiTheme="majorBidi" w:hAnsiTheme="majorBidi" w:cstheme="majorBidi"/>
        </w:rPr>
      </w:pPr>
    </w:p>
    <w:p w14:paraId="26B76BF3" w14:textId="77777777" w:rsidR="005725CC" w:rsidRDefault="005725CC" w:rsidP="00A91BE1">
      <w:pPr>
        <w:rPr>
          <w:rFonts w:asciiTheme="majorBidi" w:hAnsiTheme="majorBidi" w:cstheme="majorBidi"/>
        </w:rPr>
      </w:pPr>
    </w:p>
    <w:p w14:paraId="4F44B6E9" w14:textId="0F404D26" w:rsidR="002E1CBE" w:rsidRPr="00276524" w:rsidRDefault="005F5224" w:rsidP="00276524">
      <w:pPr>
        <w:pStyle w:val="Heading2"/>
      </w:pPr>
      <w:bookmarkStart w:id="22" w:name="_Toc175603098"/>
      <w:r w:rsidRPr="00276524">
        <w:t>3- DRP</w:t>
      </w:r>
      <w:bookmarkEnd w:id="22"/>
    </w:p>
    <w:p w14:paraId="2F6DEA96" w14:textId="77777777" w:rsidR="005725CC" w:rsidRPr="005725CC" w:rsidRDefault="005725CC" w:rsidP="005725CC">
      <w:pPr>
        <w:rPr>
          <w:rFonts w:asciiTheme="majorBidi" w:hAnsiTheme="majorBidi" w:cstheme="majorBidi"/>
          <w:b/>
          <w:bCs/>
        </w:rPr>
      </w:pPr>
      <w:r w:rsidRPr="005725CC">
        <w:rPr>
          <w:rFonts w:asciiTheme="majorBidi" w:hAnsiTheme="majorBidi" w:cstheme="majorBidi"/>
          <w:b/>
          <w:bCs/>
        </w:rPr>
        <w:t>Disaster Recovery Plan (DRP)</w:t>
      </w:r>
    </w:p>
    <w:p w14:paraId="26CD5A4E" w14:textId="77777777" w:rsidR="005725CC" w:rsidRPr="005725CC" w:rsidRDefault="005725CC">
      <w:pPr>
        <w:numPr>
          <w:ilvl w:val="0"/>
          <w:numId w:val="3"/>
        </w:numPr>
        <w:rPr>
          <w:rFonts w:asciiTheme="majorBidi" w:hAnsiTheme="majorBidi" w:cstheme="majorBidi"/>
        </w:rPr>
      </w:pPr>
      <w:r w:rsidRPr="005725CC">
        <w:rPr>
          <w:rFonts w:asciiTheme="majorBidi" w:hAnsiTheme="majorBidi" w:cstheme="majorBidi"/>
          <w:b/>
          <w:bCs/>
        </w:rPr>
        <w:t>Scope</w:t>
      </w:r>
      <w:r w:rsidRPr="005725CC">
        <w:rPr>
          <w:rFonts w:asciiTheme="majorBidi" w:hAnsiTheme="majorBidi" w:cstheme="majorBidi"/>
        </w:rPr>
        <w:t xml:space="preserve">: The DRP will outline the procedures for recovering from significant disruptions at </w:t>
      </w:r>
      <w:proofErr w:type="spellStart"/>
      <w:r w:rsidRPr="005725CC">
        <w:rPr>
          <w:rFonts w:asciiTheme="majorBidi" w:hAnsiTheme="majorBidi" w:cstheme="majorBidi"/>
        </w:rPr>
        <w:t>Sofix</w:t>
      </w:r>
      <w:proofErr w:type="spellEnd"/>
      <w:r w:rsidRPr="005725CC">
        <w:rPr>
          <w:rFonts w:asciiTheme="majorBidi" w:hAnsiTheme="majorBidi" w:cstheme="majorBidi"/>
        </w:rPr>
        <w:t xml:space="preserve"> Company, including data loss, system failures, and natural disasters. It will cover the entire organization, focusing on critical business functions.</w:t>
      </w:r>
    </w:p>
    <w:p w14:paraId="2F0E25B3" w14:textId="77777777" w:rsidR="005725CC" w:rsidRPr="005725CC" w:rsidRDefault="005725CC">
      <w:pPr>
        <w:numPr>
          <w:ilvl w:val="0"/>
          <w:numId w:val="3"/>
        </w:numPr>
        <w:rPr>
          <w:rFonts w:asciiTheme="majorBidi" w:hAnsiTheme="majorBidi" w:cstheme="majorBidi"/>
        </w:rPr>
      </w:pPr>
      <w:r w:rsidRPr="005725CC">
        <w:rPr>
          <w:rFonts w:asciiTheme="majorBidi" w:hAnsiTheme="majorBidi" w:cstheme="majorBidi"/>
          <w:b/>
          <w:bCs/>
        </w:rPr>
        <w:t>Importance</w:t>
      </w:r>
      <w:r w:rsidRPr="005725CC">
        <w:rPr>
          <w:rFonts w:asciiTheme="majorBidi" w:hAnsiTheme="majorBidi" w:cstheme="majorBidi"/>
        </w:rPr>
        <w:t xml:space="preserve">: A robust DRP is crucial for ensuring business continuity in the face of unforeseen disasters. It will minimize downtime and data loss, helping </w:t>
      </w:r>
      <w:proofErr w:type="spellStart"/>
      <w:r w:rsidRPr="005725CC">
        <w:rPr>
          <w:rFonts w:asciiTheme="majorBidi" w:hAnsiTheme="majorBidi" w:cstheme="majorBidi"/>
        </w:rPr>
        <w:t>Sofix</w:t>
      </w:r>
      <w:proofErr w:type="spellEnd"/>
      <w:r w:rsidRPr="005725CC">
        <w:rPr>
          <w:rFonts w:asciiTheme="majorBidi" w:hAnsiTheme="majorBidi" w:cstheme="majorBidi"/>
        </w:rPr>
        <w:t xml:space="preserve"> recover quickly and maintain operations.</w:t>
      </w:r>
    </w:p>
    <w:p w14:paraId="4CC902D1" w14:textId="77777777" w:rsidR="005725CC" w:rsidRPr="005725CC" w:rsidRDefault="005725CC">
      <w:pPr>
        <w:numPr>
          <w:ilvl w:val="0"/>
          <w:numId w:val="3"/>
        </w:numPr>
        <w:rPr>
          <w:rFonts w:asciiTheme="majorBidi" w:hAnsiTheme="majorBidi" w:cstheme="majorBidi"/>
        </w:rPr>
      </w:pPr>
      <w:r w:rsidRPr="005725CC">
        <w:rPr>
          <w:rFonts w:asciiTheme="majorBidi" w:hAnsiTheme="majorBidi" w:cstheme="majorBidi"/>
          <w:b/>
          <w:bCs/>
        </w:rPr>
        <w:t>Tools Evaluation</w:t>
      </w:r>
      <w:r w:rsidRPr="005725CC">
        <w:rPr>
          <w:rFonts w:asciiTheme="majorBidi" w:hAnsiTheme="majorBidi" w:cstheme="majorBidi"/>
        </w:rPr>
        <w:t>:</w:t>
      </w:r>
    </w:p>
    <w:p w14:paraId="567DEE02" w14:textId="77777777" w:rsidR="005725CC" w:rsidRPr="005725CC" w:rsidRDefault="005725CC" w:rsidP="00C773B1">
      <w:pPr>
        <w:ind w:left="1440"/>
        <w:rPr>
          <w:rFonts w:asciiTheme="majorBidi" w:hAnsiTheme="majorBidi" w:cstheme="majorBidi"/>
        </w:rPr>
      </w:pPr>
      <w:r w:rsidRPr="005725CC">
        <w:rPr>
          <w:rFonts w:asciiTheme="majorBidi" w:hAnsiTheme="majorBidi" w:cstheme="majorBidi"/>
          <w:b/>
          <w:bCs/>
        </w:rPr>
        <w:lastRenderedPageBreak/>
        <w:t>Backup Solutions</w:t>
      </w:r>
      <w:r w:rsidRPr="005725CC">
        <w:rPr>
          <w:rFonts w:asciiTheme="majorBidi" w:hAnsiTheme="majorBidi" w:cstheme="majorBidi"/>
        </w:rPr>
        <w:t>: Regular backups will be automated and stored in secure, off-site locations to ensure data can be restored quickly after a disaster.</w:t>
      </w:r>
    </w:p>
    <w:p w14:paraId="382093A6" w14:textId="77777777" w:rsidR="005725CC" w:rsidRPr="005725CC" w:rsidRDefault="005725CC" w:rsidP="00C773B1">
      <w:pPr>
        <w:ind w:left="1494"/>
        <w:rPr>
          <w:rFonts w:asciiTheme="majorBidi" w:hAnsiTheme="majorBidi" w:cstheme="majorBidi"/>
        </w:rPr>
      </w:pPr>
      <w:r w:rsidRPr="005725CC">
        <w:rPr>
          <w:rFonts w:asciiTheme="majorBidi" w:hAnsiTheme="majorBidi" w:cstheme="majorBidi"/>
          <w:b/>
          <w:bCs/>
        </w:rPr>
        <w:t>RTO and RPO Tools</w:t>
      </w:r>
      <w:r w:rsidRPr="005725CC">
        <w:rPr>
          <w:rFonts w:asciiTheme="majorBidi" w:hAnsiTheme="majorBidi" w:cstheme="majorBidi"/>
        </w:rPr>
        <w:t>: Tools will be used to define and monitor Recovery Time Objectives (RTOs) and Recovery Point Objectives (RPOs) to ensure that critical systems are restored within the required timeframes.</w:t>
      </w:r>
    </w:p>
    <w:p w14:paraId="54CD27BD" w14:textId="77777777" w:rsidR="005725CC" w:rsidRPr="005725CC" w:rsidRDefault="005725CC" w:rsidP="00C773B1">
      <w:pPr>
        <w:ind w:left="1494"/>
        <w:rPr>
          <w:rFonts w:asciiTheme="majorBidi" w:hAnsiTheme="majorBidi" w:cstheme="majorBidi"/>
        </w:rPr>
      </w:pPr>
      <w:r w:rsidRPr="005725CC">
        <w:rPr>
          <w:rFonts w:asciiTheme="majorBidi" w:hAnsiTheme="majorBidi" w:cstheme="majorBidi"/>
          <w:b/>
          <w:bCs/>
        </w:rPr>
        <w:t>Automation</w:t>
      </w:r>
      <w:r w:rsidRPr="005725CC">
        <w:rPr>
          <w:rFonts w:asciiTheme="majorBidi" w:hAnsiTheme="majorBidi" w:cstheme="majorBidi"/>
        </w:rPr>
        <w:t>: Automated systems will handle backup processes, failover procedures, and notifications, reducing human error and speeding up recovery.</w:t>
      </w:r>
    </w:p>
    <w:p w14:paraId="55F95209" w14:textId="77777777" w:rsidR="005725CC" w:rsidRDefault="005725CC" w:rsidP="00A91BE1">
      <w:pPr>
        <w:rPr>
          <w:rFonts w:asciiTheme="majorBidi" w:hAnsiTheme="majorBidi" w:cstheme="majorBidi"/>
        </w:rPr>
      </w:pPr>
    </w:p>
    <w:p w14:paraId="4353FEF1" w14:textId="66F2DED5" w:rsidR="00A104A9" w:rsidRDefault="00A41F63" w:rsidP="00A91BE1">
      <w:pPr>
        <w:rPr>
          <w:rFonts w:asciiTheme="majorBidi" w:hAnsiTheme="majorBidi" w:cstheme="majorBidi"/>
        </w:rPr>
      </w:pPr>
      <w:r>
        <w:rPr>
          <w:rFonts w:asciiTheme="majorBidi" w:hAnsiTheme="majorBidi" w:cstheme="majorBidi"/>
        </w:rPr>
        <w:t xml:space="preserve">This template that I used is </w:t>
      </w:r>
      <w:proofErr w:type="spellStart"/>
      <w:r>
        <w:rPr>
          <w:rFonts w:asciiTheme="majorBidi" w:hAnsiTheme="majorBidi" w:cstheme="majorBidi"/>
        </w:rPr>
        <w:t>a</w:t>
      </w:r>
      <w:proofErr w:type="spellEnd"/>
      <w:r>
        <w:rPr>
          <w:rFonts w:asciiTheme="majorBidi" w:hAnsiTheme="majorBidi" w:cstheme="majorBidi"/>
        </w:rPr>
        <w:t xml:space="preserve"> example of </w:t>
      </w:r>
      <w:proofErr w:type="gramStart"/>
      <w:r>
        <w:rPr>
          <w:rFonts w:asciiTheme="majorBidi" w:hAnsiTheme="majorBidi" w:cstheme="majorBidi"/>
        </w:rPr>
        <w:t>DRP ,</w:t>
      </w:r>
      <w:proofErr w:type="gramEnd"/>
      <w:r>
        <w:rPr>
          <w:rFonts w:asciiTheme="majorBidi" w:hAnsiTheme="majorBidi" w:cstheme="majorBidi"/>
        </w:rPr>
        <w:t xml:space="preserve"> you will find a link on the resources </w:t>
      </w:r>
    </w:p>
    <w:p w14:paraId="2A5F4CC4" w14:textId="77777777" w:rsidR="008B3764" w:rsidRPr="008B3764" w:rsidRDefault="008B3764" w:rsidP="008B3764">
      <w:pPr>
        <w:rPr>
          <w:rFonts w:asciiTheme="majorBidi" w:hAnsiTheme="majorBidi" w:cstheme="majorBidi"/>
          <w:b/>
          <w:bCs/>
        </w:rPr>
      </w:pPr>
      <w:proofErr w:type="spellStart"/>
      <w:r w:rsidRPr="008B3764">
        <w:rPr>
          <w:rFonts w:asciiTheme="majorBidi" w:hAnsiTheme="majorBidi" w:cstheme="majorBidi"/>
          <w:b/>
          <w:bCs/>
        </w:rPr>
        <w:t>Sofix</w:t>
      </w:r>
      <w:proofErr w:type="spellEnd"/>
      <w:r w:rsidRPr="008B3764">
        <w:rPr>
          <w:rFonts w:asciiTheme="majorBidi" w:hAnsiTheme="majorBidi" w:cstheme="majorBidi"/>
          <w:b/>
          <w:bCs/>
        </w:rPr>
        <w:t xml:space="preserve"> Company Disaster Recovery Plan</w:t>
      </w:r>
    </w:p>
    <w:p w14:paraId="2510D6C4" w14:textId="6EBFCB8B" w:rsidR="008B3764" w:rsidRPr="008B3764" w:rsidRDefault="008B3764" w:rsidP="008B3764">
      <w:pPr>
        <w:rPr>
          <w:rFonts w:asciiTheme="majorBidi" w:hAnsiTheme="majorBidi" w:cstheme="majorBidi"/>
        </w:rPr>
      </w:pPr>
    </w:p>
    <w:p w14:paraId="120BF5B2"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Section 1: Major Goals of this Plan</w:t>
      </w:r>
    </w:p>
    <w:p w14:paraId="6FDD74FE" w14:textId="77777777" w:rsidR="008B3764" w:rsidRPr="008B3764" w:rsidRDefault="008B3764" w:rsidP="008B3764">
      <w:pPr>
        <w:rPr>
          <w:rFonts w:asciiTheme="majorBidi" w:hAnsiTheme="majorBidi" w:cstheme="majorBidi"/>
        </w:rPr>
      </w:pPr>
      <w:r w:rsidRPr="008B3764">
        <w:rPr>
          <w:rFonts w:asciiTheme="majorBidi" w:hAnsiTheme="majorBidi" w:cstheme="majorBidi"/>
        </w:rPr>
        <w:t xml:space="preserve">The major goals of the </w:t>
      </w:r>
      <w:proofErr w:type="spellStart"/>
      <w:r w:rsidRPr="008B3764">
        <w:rPr>
          <w:rFonts w:asciiTheme="majorBidi" w:hAnsiTheme="majorBidi" w:cstheme="majorBidi"/>
        </w:rPr>
        <w:t>Sofix</w:t>
      </w:r>
      <w:proofErr w:type="spellEnd"/>
      <w:r w:rsidRPr="008B3764">
        <w:rPr>
          <w:rFonts w:asciiTheme="majorBidi" w:hAnsiTheme="majorBidi" w:cstheme="majorBidi"/>
        </w:rPr>
        <w:t xml:space="preserve"> Disaster Recovery Plan are:</w:t>
      </w:r>
    </w:p>
    <w:p w14:paraId="1DDE317B" w14:textId="77777777" w:rsidR="008B3764" w:rsidRPr="008B3764" w:rsidRDefault="008B3764">
      <w:pPr>
        <w:numPr>
          <w:ilvl w:val="0"/>
          <w:numId w:val="14"/>
        </w:numPr>
        <w:rPr>
          <w:rFonts w:asciiTheme="majorBidi" w:hAnsiTheme="majorBidi" w:cstheme="majorBidi"/>
        </w:rPr>
      </w:pPr>
      <w:r w:rsidRPr="008B3764">
        <w:rPr>
          <w:rFonts w:asciiTheme="majorBidi" w:hAnsiTheme="majorBidi" w:cstheme="majorBidi"/>
        </w:rPr>
        <w:t xml:space="preserve">To minimize interruptions to the normal operations of </w:t>
      </w:r>
      <w:proofErr w:type="spellStart"/>
      <w:r w:rsidRPr="008B3764">
        <w:rPr>
          <w:rFonts w:asciiTheme="majorBidi" w:hAnsiTheme="majorBidi" w:cstheme="majorBidi"/>
        </w:rPr>
        <w:t>Sofix</w:t>
      </w:r>
      <w:proofErr w:type="spellEnd"/>
      <w:r w:rsidRPr="008B3764">
        <w:rPr>
          <w:rFonts w:asciiTheme="majorBidi" w:hAnsiTheme="majorBidi" w:cstheme="majorBidi"/>
        </w:rPr>
        <w:t xml:space="preserve"> Company.</w:t>
      </w:r>
    </w:p>
    <w:p w14:paraId="701D033D" w14:textId="77777777" w:rsidR="008B3764" w:rsidRPr="008B3764" w:rsidRDefault="008B3764">
      <w:pPr>
        <w:numPr>
          <w:ilvl w:val="0"/>
          <w:numId w:val="14"/>
        </w:numPr>
        <w:rPr>
          <w:rFonts w:asciiTheme="majorBidi" w:hAnsiTheme="majorBidi" w:cstheme="majorBidi"/>
        </w:rPr>
      </w:pPr>
      <w:r w:rsidRPr="008B3764">
        <w:rPr>
          <w:rFonts w:asciiTheme="majorBidi" w:hAnsiTheme="majorBidi" w:cstheme="majorBidi"/>
        </w:rPr>
        <w:t>To limit the extent of disruption and damage to IT systems and operations.</w:t>
      </w:r>
    </w:p>
    <w:p w14:paraId="241226E9" w14:textId="77777777" w:rsidR="008B3764" w:rsidRPr="008B3764" w:rsidRDefault="008B3764">
      <w:pPr>
        <w:numPr>
          <w:ilvl w:val="0"/>
          <w:numId w:val="14"/>
        </w:numPr>
        <w:rPr>
          <w:rFonts w:asciiTheme="majorBidi" w:hAnsiTheme="majorBidi" w:cstheme="majorBidi"/>
        </w:rPr>
      </w:pPr>
      <w:r w:rsidRPr="008B3764">
        <w:rPr>
          <w:rFonts w:asciiTheme="majorBidi" w:hAnsiTheme="majorBidi" w:cstheme="majorBidi"/>
        </w:rPr>
        <w:t>To minimize the economic impact of the interruption.</w:t>
      </w:r>
    </w:p>
    <w:p w14:paraId="676B73E9" w14:textId="77777777" w:rsidR="008B3764" w:rsidRPr="008B3764" w:rsidRDefault="008B3764">
      <w:pPr>
        <w:numPr>
          <w:ilvl w:val="0"/>
          <w:numId w:val="14"/>
        </w:numPr>
        <w:rPr>
          <w:rFonts w:asciiTheme="majorBidi" w:hAnsiTheme="majorBidi" w:cstheme="majorBidi"/>
        </w:rPr>
      </w:pPr>
      <w:r w:rsidRPr="008B3764">
        <w:rPr>
          <w:rFonts w:asciiTheme="majorBidi" w:hAnsiTheme="majorBidi" w:cstheme="majorBidi"/>
        </w:rPr>
        <w:t>To establish alternative means of operation in advance.</w:t>
      </w:r>
    </w:p>
    <w:p w14:paraId="204AA57C" w14:textId="77777777" w:rsidR="008B3764" w:rsidRPr="008B3764" w:rsidRDefault="008B3764">
      <w:pPr>
        <w:numPr>
          <w:ilvl w:val="0"/>
          <w:numId w:val="14"/>
        </w:numPr>
        <w:rPr>
          <w:rFonts w:asciiTheme="majorBidi" w:hAnsiTheme="majorBidi" w:cstheme="majorBidi"/>
        </w:rPr>
      </w:pPr>
      <w:r w:rsidRPr="008B3764">
        <w:rPr>
          <w:rFonts w:asciiTheme="majorBidi" w:hAnsiTheme="majorBidi" w:cstheme="majorBidi"/>
        </w:rPr>
        <w:t xml:space="preserve">To train </w:t>
      </w:r>
      <w:proofErr w:type="spellStart"/>
      <w:r w:rsidRPr="008B3764">
        <w:rPr>
          <w:rFonts w:asciiTheme="majorBidi" w:hAnsiTheme="majorBidi" w:cstheme="majorBidi"/>
        </w:rPr>
        <w:t>Sofix</w:t>
      </w:r>
      <w:proofErr w:type="spellEnd"/>
      <w:r w:rsidRPr="008B3764">
        <w:rPr>
          <w:rFonts w:asciiTheme="majorBidi" w:hAnsiTheme="majorBidi" w:cstheme="majorBidi"/>
        </w:rPr>
        <w:t xml:space="preserve"> personnel with emergency procedures.</w:t>
      </w:r>
    </w:p>
    <w:p w14:paraId="6ABB58D7" w14:textId="77777777" w:rsidR="008B3764" w:rsidRPr="008B3764" w:rsidRDefault="008B3764">
      <w:pPr>
        <w:numPr>
          <w:ilvl w:val="0"/>
          <w:numId w:val="14"/>
        </w:numPr>
        <w:rPr>
          <w:rFonts w:asciiTheme="majorBidi" w:hAnsiTheme="majorBidi" w:cstheme="majorBidi"/>
        </w:rPr>
      </w:pPr>
      <w:r w:rsidRPr="008B3764">
        <w:rPr>
          <w:rFonts w:asciiTheme="majorBidi" w:hAnsiTheme="majorBidi" w:cstheme="majorBidi"/>
        </w:rPr>
        <w:t>To ensure a smooth and rapid restoration of IT services.</w:t>
      </w:r>
    </w:p>
    <w:p w14:paraId="304C254B" w14:textId="599A608C" w:rsidR="008B3764" w:rsidRPr="008B3764" w:rsidRDefault="008B3764" w:rsidP="008B3764">
      <w:pPr>
        <w:rPr>
          <w:rFonts w:asciiTheme="majorBidi" w:hAnsiTheme="majorBidi" w:cstheme="majorBidi"/>
        </w:rPr>
      </w:pPr>
    </w:p>
    <w:p w14:paraId="743F8B61"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Section 2: Personnel</w:t>
      </w:r>
    </w:p>
    <w:p w14:paraId="44D2FFF9"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Data Processing Personnel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2254"/>
        <w:gridCol w:w="2242"/>
        <w:gridCol w:w="1682"/>
      </w:tblGrid>
      <w:tr w:rsidR="008B3764" w:rsidRPr="008B3764" w14:paraId="7166C72C" w14:textId="77777777" w:rsidTr="008B3764">
        <w:trPr>
          <w:tblHeader/>
          <w:tblCellSpacing w:w="15" w:type="dxa"/>
        </w:trPr>
        <w:tc>
          <w:tcPr>
            <w:tcW w:w="0" w:type="auto"/>
            <w:vAlign w:val="center"/>
            <w:hideMark/>
          </w:tcPr>
          <w:p w14:paraId="6DB2D77C"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Name</w:t>
            </w:r>
          </w:p>
        </w:tc>
        <w:tc>
          <w:tcPr>
            <w:tcW w:w="0" w:type="auto"/>
            <w:vAlign w:val="center"/>
            <w:hideMark/>
          </w:tcPr>
          <w:p w14:paraId="01019CB2"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Position</w:t>
            </w:r>
          </w:p>
        </w:tc>
        <w:tc>
          <w:tcPr>
            <w:tcW w:w="0" w:type="auto"/>
            <w:vAlign w:val="center"/>
            <w:hideMark/>
          </w:tcPr>
          <w:p w14:paraId="35E51AD4"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Address</w:t>
            </w:r>
          </w:p>
        </w:tc>
        <w:tc>
          <w:tcPr>
            <w:tcW w:w="0" w:type="auto"/>
            <w:vAlign w:val="center"/>
            <w:hideMark/>
          </w:tcPr>
          <w:p w14:paraId="3142F968"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Telephone</w:t>
            </w:r>
          </w:p>
        </w:tc>
      </w:tr>
      <w:tr w:rsidR="008B3764" w:rsidRPr="008B3764" w14:paraId="0AE3FA2E" w14:textId="77777777" w:rsidTr="008B3764">
        <w:trPr>
          <w:tblCellSpacing w:w="15" w:type="dxa"/>
        </w:trPr>
        <w:tc>
          <w:tcPr>
            <w:tcW w:w="0" w:type="auto"/>
            <w:vAlign w:val="center"/>
            <w:hideMark/>
          </w:tcPr>
          <w:p w14:paraId="0EF3CC43" w14:textId="77777777" w:rsidR="008B3764" w:rsidRPr="008B3764" w:rsidRDefault="008B3764" w:rsidP="008B3764">
            <w:pPr>
              <w:rPr>
                <w:rFonts w:asciiTheme="majorBidi" w:hAnsiTheme="majorBidi" w:cstheme="majorBidi"/>
              </w:rPr>
            </w:pPr>
            <w:r w:rsidRPr="008B3764">
              <w:rPr>
                <w:rFonts w:asciiTheme="majorBidi" w:hAnsiTheme="majorBidi" w:cstheme="majorBidi"/>
              </w:rPr>
              <w:t>John Doe</w:t>
            </w:r>
          </w:p>
        </w:tc>
        <w:tc>
          <w:tcPr>
            <w:tcW w:w="0" w:type="auto"/>
            <w:vAlign w:val="center"/>
            <w:hideMark/>
          </w:tcPr>
          <w:p w14:paraId="39EFE1C2" w14:textId="77777777" w:rsidR="008B3764" w:rsidRPr="008B3764" w:rsidRDefault="008B3764" w:rsidP="008B3764">
            <w:pPr>
              <w:rPr>
                <w:rFonts w:asciiTheme="majorBidi" w:hAnsiTheme="majorBidi" w:cstheme="majorBidi"/>
              </w:rPr>
            </w:pPr>
            <w:r w:rsidRPr="008B3764">
              <w:rPr>
                <w:rFonts w:asciiTheme="majorBidi" w:hAnsiTheme="majorBidi" w:cstheme="majorBidi"/>
              </w:rPr>
              <w:t>IT Manager</w:t>
            </w:r>
          </w:p>
        </w:tc>
        <w:tc>
          <w:tcPr>
            <w:tcW w:w="0" w:type="auto"/>
            <w:vAlign w:val="center"/>
            <w:hideMark/>
          </w:tcPr>
          <w:p w14:paraId="42B4AAE4" w14:textId="77777777" w:rsidR="008B3764" w:rsidRPr="008B3764" w:rsidRDefault="008B3764" w:rsidP="008B3764">
            <w:pPr>
              <w:rPr>
                <w:rFonts w:asciiTheme="majorBidi" w:hAnsiTheme="majorBidi" w:cstheme="majorBidi"/>
              </w:rPr>
            </w:pPr>
            <w:r w:rsidRPr="008B3764">
              <w:rPr>
                <w:rFonts w:asciiTheme="majorBidi" w:hAnsiTheme="majorBidi" w:cstheme="majorBidi"/>
              </w:rPr>
              <w:t>[</w:t>
            </w:r>
            <w:proofErr w:type="spellStart"/>
            <w:r w:rsidRPr="008B3764">
              <w:rPr>
                <w:rFonts w:asciiTheme="majorBidi" w:hAnsiTheme="majorBidi" w:cstheme="majorBidi"/>
              </w:rPr>
              <w:t>Sofix</w:t>
            </w:r>
            <w:proofErr w:type="spellEnd"/>
            <w:r w:rsidRPr="008B3764">
              <w:rPr>
                <w:rFonts w:asciiTheme="majorBidi" w:hAnsiTheme="majorBidi" w:cstheme="majorBidi"/>
              </w:rPr>
              <w:t xml:space="preserve"> Office Address]</w:t>
            </w:r>
          </w:p>
        </w:tc>
        <w:tc>
          <w:tcPr>
            <w:tcW w:w="0" w:type="auto"/>
            <w:vAlign w:val="center"/>
            <w:hideMark/>
          </w:tcPr>
          <w:p w14:paraId="280CB762" w14:textId="77777777" w:rsidR="008B3764" w:rsidRPr="008B3764" w:rsidRDefault="008B3764" w:rsidP="008B3764">
            <w:pPr>
              <w:rPr>
                <w:rFonts w:asciiTheme="majorBidi" w:hAnsiTheme="majorBidi" w:cstheme="majorBidi"/>
              </w:rPr>
            </w:pPr>
            <w:r w:rsidRPr="008B3764">
              <w:rPr>
                <w:rFonts w:asciiTheme="majorBidi" w:hAnsiTheme="majorBidi" w:cstheme="majorBidi"/>
              </w:rPr>
              <w:t>[Phone Number]</w:t>
            </w:r>
          </w:p>
        </w:tc>
      </w:tr>
      <w:tr w:rsidR="008B3764" w:rsidRPr="008B3764" w14:paraId="5CCB3F6F" w14:textId="77777777" w:rsidTr="008B3764">
        <w:trPr>
          <w:tblCellSpacing w:w="15" w:type="dxa"/>
        </w:trPr>
        <w:tc>
          <w:tcPr>
            <w:tcW w:w="0" w:type="auto"/>
            <w:vAlign w:val="center"/>
            <w:hideMark/>
          </w:tcPr>
          <w:p w14:paraId="67016670" w14:textId="77777777" w:rsidR="008B3764" w:rsidRPr="008B3764" w:rsidRDefault="008B3764" w:rsidP="008B3764">
            <w:pPr>
              <w:rPr>
                <w:rFonts w:asciiTheme="majorBidi" w:hAnsiTheme="majorBidi" w:cstheme="majorBidi"/>
              </w:rPr>
            </w:pPr>
            <w:r w:rsidRPr="008B3764">
              <w:rPr>
                <w:rFonts w:asciiTheme="majorBidi" w:hAnsiTheme="majorBidi" w:cstheme="majorBidi"/>
              </w:rPr>
              <w:t>Jane Smith</w:t>
            </w:r>
          </w:p>
        </w:tc>
        <w:tc>
          <w:tcPr>
            <w:tcW w:w="0" w:type="auto"/>
            <w:vAlign w:val="center"/>
            <w:hideMark/>
          </w:tcPr>
          <w:p w14:paraId="3BC3CB94" w14:textId="77777777" w:rsidR="008B3764" w:rsidRPr="008B3764" w:rsidRDefault="008B3764" w:rsidP="008B3764">
            <w:pPr>
              <w:rPr>
                <w:rFonts w:asciiTheme="majorBidi" w:hAnsiTheme="majorBidi" w:cstheme="majorBidi"/>
              </w:rPr>
            </w:pPr>
            <w:r w:rsidRPr="008B3764">
              <w:rPr>
                <w:rFonts w:asciiTheme="majorBidi" w:hAnsiTheme="majorBidi" w:cstheme="majorBidi"/>
              </w:rPr>
              <w:t>Systems Administrator</w:t>
            </w:r>
          </w:p>
        </w:tc>
        <w:tc>
          <w:tcPr>
            <w:tcW w:w="0" w:type="auto"/>
            <w:vAlign w:val="center"/>
            <w:hideMark/>
          </w:tcPr>
          <w:p w14:paraId="6165AE07" w14:textId="77777777" w:rsidR="008B3764" w:rsidRPr="008B3764" w:rsidRDefault="008B3764" w:rsidP="008B3764">
            <w:pPr>
              <w:rPr>
                <w:rFonts w:asciiTheme="majorBidi" w:hAnsiTheme="majorBidi" w:cstheme="majorBidi"/>
              </w:rPr>
            </w:pPr>
            <w:r w:rsidRPr="008B3764">
              <w:rPr>
                <w:rFonts w:asciiTheme="majorBidi" w:hAnsiTheme="majorBidi" w:cstheme="majorBidi"/>
              </w:rPr>
              <w:t>[</w:t>
            </w:r>
            <w:proofErr w:type="spellStart"/>
            <w:r w:rsidRPr="008B3764">
              <w:rPr>
                <w:rFonts w:asciiTheme="majorBidi" w:hAnsiTheme="majorBidi" w:cstheme="majorBidi"/>
              </w:rPr>
              <w:t>Sofix</w:t>
            </w:r>
            <w:proofErr w:type="spellEnd"/>
            <w:r w:rsidRPr="008B3764">
              <w:rPr>
                <w:rFonts w:asciiTheme="majorBidi" w:hAnsiTheme="majorBidi" w:cstheme="majorBidi"/>
              </w:rPr>
              <w:t xml:space="preserve"> Office Address]</w:t>
            </w:r>
          </w:p>
        </w:tc>
        <w:tc>
          <w:tcPr>
            <w:tcW w:w="0" w:type="auto"/>
            <w:vAlign w:val="center"/>
            <w:hideMark/>
          </w:tcPr>
          <w:p w14:paraId="14D22467" w14:textId="77777777" w:rsidR="008B3764" w:rsidRPr="008B3764" w:rsidRDefault="008B3764" w:rsidP="008B3764">
            <w:pPr>
              <w:rPr>
                <w:rFonts w:asciiTheme="majorBidi" w:hAnsiTheme="majorBidi" w:cstheme="majorBidi"/>
              </w:rPr>
            </w:pPr>
            <w:r w:rsidRPr="008B3764">
              <w:rPr>
                <w:rFonts w:asciiTheme="majorBidi" w:hAnsiTheme="majorBidi" w:cstheme="majorBidi"/>
              </w:rPr>
              <w:t>[Phone Number]</w:t>
            </w:r>
          </w:p>
        </w:tc>
      </w:tr>
      <w:tr w:rsidR="008B3764" w:rsidRPr="008B3764" w14:paraId="2244283C" w14:textId="77777777" w:rsidTr="008B3764">
        <w:trPr>
          <w:tblCellSpacing w:w="15" w:type="dxa"/>
        </w:trPr>
        <w:tc>
          <w:tcPr>
            <w:tcW w:w="0" w:type="auto"/>
            <w:vAlign w:val="center"/>
            <w:hideMark/>
          </w:tcPr>
          <w:p w14:paraId="7C4D721E" w14:textId="77777777" w:rsidR="008B3764" w:rsidRPr="008B3764" w:rsidRDefault="008B3764" w:rsidP="008B3764">
            <w:pPr>
              <w:rPr>
                <w:rFonts w:asciiTheme="majorBidi" w:hAnsiTheme="majorBidi" w:cstheme="majorBidi"/>
              </w:rPr>
            </w:pPr>
            <w:r w:rsidRPr="008B3764">
              <w:rPr>
                <w:rFonts w:asciiTheme="majorBidi" w:hAnsiTheme="majorBidi" w:cstheme="majorBidi"/>
              </w:rPr>
              <w:t>Michael Brown</w:t>
            </w:r>
          </w:p>
        </w:tc>
        <w:tc>
          <w:tcPr>
            <w:tcW w:w="0" w:type="auto"/>
            <w:vAlign w:val="center"/>
            <w:hideMark/>
          </w:tcPr>
          <w:p w14:paraId="421FDF36" w14:textId="77777777" w:rsidR="008B3764" w:rsidRPr="008B3764" w:rsidRDefault="008B3764" w:rsidP="008B3764">
            <w:pPr>
              <w:rPr>
                <w:rFonts w:asciiTheme="majorBidi" w:hAnsiTheme="majorBidi" w:cstheme="majorBidi"/>
              </w:rPr>
            </w:pPr>
            <w:r w:rsidRPr="008B3764">
              <w:rPr>
                <w:rFonts w:asciiTheme="majorBidi" w:hAnsiTheme="majorBidi" w:cstheme="majorBidi"/>
              </w:rPr>
              <w:t>Network Engineer</w:t>
            </w:r>
          </w:p>
        </w:tc>
        <w:tc>
          <w:tcPr>
            <w:tcW w:w="0" w:type="auto"/>
            <w:vAlign w:val="center"/>
            <w:hideMark/>
          </w:tcPr>
          <w:p w14:paraId="5BC2ED43" w14:textId="77777777" w:rsidR="008B3764" w:rsidRPr="008B3764" w:rsidRDefault="008B3764" w:rsidP="008B3764">
            <w:pPr>
              <w:rPr>
                <w:rFonts w:asciiTheme="majorBidi" w:hAnsiTheme="majorBidi" w:cstheme="majorBidi"/>
              </w:rPr>
            </w:pPr>
            <w:r w:rsidRPr="008B3764">
              <w:rPr>
                <w:rFonts w:asciiTheme="majorBidi" w:hAnsiTheme="majorBidi" w:cstheme="majorBidi"/>
              </w:rPr>
              <w:t>[</w:t>
            </w:r>
            <w:proofErr w:type="spellStart"/>
            <w:r w:rsidRPr="008B3764">
              <w:rPr>
                <w:rFonts w:asciiTheme="majorBidi" w:hAnsiTheme="majorBidi" w:cstheme="majorBidi"/>
              </w:rPr>
              <w:t>Sofix</w:t>
            </w:r>
            <w:proofErr w:type="spellEnd"/>
            <w:r w:rsidRPr="008B3764">
              <w:rPr>
                <w:rFonts w:asciiTheme="majorBidi" w:hAnsiTheme="majorBidi" w:cstheme="majorBidi"/>
              </w:rPr>
              <w:t xml:space="preserve"> Office Address]</w:t>
            </w:r>
          </w:p>
        </w:tc>
        <w:tc>
          <w:tcPr>
            <w:tcW w:w="0" w:type="auto"/>
            <w:vAlign w:val="center"/>
            <w:hideMark/>
          </w:tcPr>
          <w:p w14:paraId="60150A97" w14:textId="77777777" w:rsidR="008B3764" w:rsidRPr="008B3764" w:rsidRDefault="008B3764" w:rsidP="008B3764">
            <w:pPr>
              <w:rPr>
                <w:rFonts w:asciiTheme="majorBidi" w:hAnsiTheme="majorBidi" w:cstheme="majorBidi"/>
              </w:rPr>
            </w:pPr>
            <w:r w:rsidRPr="008B3764">
              <w:rPr>
                <w:rFonts w:asciiTheme="majorBidi" w:hAnsiTheme="majorBidi" w:cstheme="majorBidi"/>
              </w:rPr>
              <w:t>[Phone Number]</w:t>
            </w:r>
          </w:p>
        </w:tc>
      </w:tr>
    </w:tbl>
    <w:p w14:paraId="2BC8566C" w14:textId="77777777" w:rsidR="008B3764" w:rsidRPr="008B3764" w:rsidRDefault="008B3764">
      <w:pPr>
        <w:numPr>
          <w:ilvl w:val="0"/>
          <w:numId w:val="15"/>
        </w:numPr>
        <w:rPr>
          <w:rFonts w:asciiTheme="majorBidi" w:hAnsiTheme="majorBidi" w:cstheme="majorBidi"/>
        </w:rPr>
      </w:pPr>
      <w:r w:rsidRPr="008B3764">
        <w:rPr>
          <w:rFonts w:asciiTheme="majorBidi" w:hAnsiTheme="majorBidi" w:cstheme="majorBidi"/>
        </w:rPr>
        <w:lastRenderedPageBreak/>
        <w:t xml:space="preserve">Attach a copy of </w:t>
      </w:r>
      <w:proofErr w:type="spellStart"/>
      <w:r w:rsidRPr="008B3764">
        <w:rPr>
          <w:rFonts w:asciiTheme="majorBidi" w:hAnsiTheme="majorBidi" w:cstheme="majorBidi"/>
        </w:rPr>
        <w:t>Sofix's</w:t>
      </w:r>
      <w:proofErr w:type="spellEnd"/>
      <w:r w:rsidRPr="008B3764">
        <w:rPr>
          <w:rFonts w:asciiTheme="majorBidi" w:hAnsiTheme="majorBidi" w:cstheme="majorBidi"/>
        </w:rPr>
        <w:t xml:space="preserve"> organization chart here.</w:t>
      </w:r>
    </w:p>
    <w:p w14:paraId="3FA831CB" w14:textId="1276B30E" w:rsidR="008B3764" w:rsidRPr="008B3764" w:rsidRDefault="008B3764" w:rsidP="008B3764">
      <w:pPr>
        <w:rPr>
          <w:rFonts w:asciiTheme="majorBidi" w:hAnsiTheme="majorBidi" w:cstheme="majorBidi"/>
        </w:rPr>
      </w:pPr>
    </w:p>
    <w:p w14:paraId="328B1A4E"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Section 3: Application Profile</w:t>
      </w:r>
    </w:p>
    <w:p w14:paraId="1D7CE8D9"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 xml:space="preserve">Critical Applications for </w:t>
      </w:r>
      <w:proofErr w:type="spellStart"/>
      <w:r w:rsidRPr="008B3764">
        <w:rPr>
          <w:rFonts w:asciiTheme="majorBidi" w:hAnsiTheme="majorBidi" w:cstheme="majorBidi"/>
          <w:b/>
          <w:bCs/>
        </w:rPr>
        <w:t>Sofix</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5"/>
        <w:gridCol w:w="1206"/>
        <w:gridCol w:w="1275"/>
        <w:gridCol w:w="1509"/>
        <w:gridCol w:w="2325"/>
      </w:tblGrid>
      <w:tr w:rsidR="008B3764" w:rsidRPr="008B3764" w14:paraId="6E6390CA" w14:textId="77777777" w:rsidTr="008B3764">
        <w:trPr>
          <w:tblHeader/>
          <w:tblCellSpacing w:w="15" w:type="dxa"/>
        </w:trPr>
        <w:tc>
          <w:tcPr>
            <w:tcW w:w="0" w:type="auto"/>
            <w:vAlign w:val="center"/>
            <w:hideMark/>
          </w:tcPr>
          <w:p w14:paraId="5BFD7D62"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Application Name</w:t>
            </w:r>
          </w:p>
        </w:tc>
        <w:tc>
          <w:tcPr>
            <w:tcW w:w="0" w:type="auto"/>
            <w:vAlign w:val="center"/>
            <w:hideMark/>
          </w:tcPr>
          <w:p w14:paraId="26C00D6B"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Critical? (Yes/No)</w:t>
            </w:r>
          </w:p>
        </w:tc>
        <w:tc>
          <w:tcPr>
            <w:tcW w:w="0" w:type="auto"/>
            <w:vAlign w:val="center"/>
            <w:hideMark/>
          </w:tcPr>
          <w:p w14:paraId="30CF7C2B"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Fixed Asset? (Yes/No)</w:t>
            </w:r>
          </w:p>
        </w:tc>
        <w:tc>
          <w:tcPr>
            <w:tcW w:w="0" w:type="auto"/>
            <w:vAlign w:val="center"/>
            <w:hideMark/>
          </w:tcPr>
          <w:p w14:paraId="22DB3D3D"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Manufacturer</w:t>
            </w:r>
          </w:p>
        </w:tc>
        <w:tc>
          <w:tcPr>
            <w:tcW w:w="0" w:type="auto"/>
            <w:vAlign w:val="center"/>
            <w:hideMark/>
          </w:tcPr>
          <w:p w14:paraId="4FC908CD"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Comments</w:t>
            </w:r>
          </w:p>
        </w:tc>
      </w:tr>
      <w:tr w:rsidR="008B3764" w:rsidRPr="008B3764" w14:paraId="4DA0913A" w14:textId="77777777" w:rsidTr="008B3764">
        <w:trPr>
          <w:tblCellSpacing w:w="15" w:type="dxa"/>
        </w:trPr>
        <w:tc>
          <w:tcPr>
            <w:tcW w:w="0" w:type="auto"/>
            <w:vAlign w:val="center"/>
            <w:hideMark/>
          </w:tcPr>
          <w:p w14:paraId="7CB679EF" w14:textId="77777777" w:rsidR="008B3764" w:rsidRPr="008B3764" w:rsidRDefault="008B3764" w:rsidP="008B3764">
            <w:pPr>
              <w:rPr>
                <w:rFonts w:asciiTheme="majorBidi" w:hAnsiTheme="majorBidi" w:cstheme="majorBidi"/>
              </w:rPr>
            </w:pPr>
            <w:r w:rsidRPr="008B3764">
              <w:rPr>
                <w:rFonts w:asciiTheme="majorBidi" w:hAnsiTheme="majorBidi" w:cstheme="majorBidi"/>
              </w:rPr>
              <w:t>ERP System</w:t>
            </w:r>
          </w:p>
        </w:tc>
        <w:tc>
          <w:tcPr>
            <w:tcW w:w="0" w:type="auto"/>
            <w:vAlign w:val="center"/>
            <w:hideMark/>
          </w:tcPr>
          <w:p w14:paraId="7F70BD08" w14:textId="77777777" w:rsidR="008B3764" w:rsidRPr="008B3764" w:rsidRDefault="008B3764" w:rsidP="008B3764">
            <w:pPr>
              <w:rPr>
                <w:rFonts w:asciiTheme="majorBidi" w:hAnsiTheme="majorBidi" w:cstheme="majorBidi"/>
              </w:rPr>
            </w:pPr>
            <w:r w:rsidRPr="008B3764">
              <w:rPr>
                <w:rFonts w:asciiTheme="majorBidi" w:hAnsiTheme="majorBidi" w:cstheme="majorBidi"/>
              </w:rPr>
              <w:t>Yes</w:t>
            </w:r>
          </w:p>
        </w:tc>
        <w:tc>
          <w:tcPr>
            <w:tcW w:w="0" w:type="auto"/>
            <w:vAlign w:val="center"/>
            <w:hideMark/>
          </w:tcPr>
          <w:p w14:paraId="2310DBD0" w14:textId="77777777" w:rsidR="008B3764" w:rsidRPr="008B3764" w:rsidRDefault="008B3764" w:rsidP="008B3764">
            <w:pPr>
              <w:rPr>
                <w:rFonts w:asciiTheme="majorBidi" w:hAnsiTheme="majorBidi" w:cstheme="majorBidi"/>
              </w:rPr>
            </w:pPr>
            <w:r w:rsidRPr="008B3764">
              <w:rPr>
                <w:rFonts w:asciiTheme="majorBidi" w:hAnsiTheme="majorBidi" w:cstheme="majorBidi"/>
              </w:rPr>
              <w:t>Yes</w:t>
            </w:r>
          </w:p>
        </w:tc>
        <w:tc>
          <w:tcPr>
            <w:tcW w:w="0" w:type="auto"/>
            <w:vAlign w:val="center"/>
            <w:hideMark/>
          </w:tcPr>
          <w:p w14:paraId="58CD706F" w14:textId="77777777" w:rsidR="008B3764" w:rsidRPr="008B3764" w:rsidRDefault="008B3764" w:rsidP="008B3764">
            <w:pPr>
              <w:rPr>
                <w:rFonts w:asciiTheme="majorBidi" w:hAnsiTheme="majorBidi" w:cstheme="majorBidi"/>
              </w:rPr>
            </w:pPr>
            <w:r w:rsidRPr="008B3764">
              <w:rPr>
                <w:rFonts w:asciiTheme="majorBidi" w:hAnsiTheme="majorBidi" w:cstheme="majorBidi"/>
              </w:rPr>
              <w:t>SAP</w:t>
            </w:r>
          </w:p>
        </w:tc>
        <w:tc>
          <w:tcPr>
            <w:tcW w:w="0" w:type="auto"/>
            <w:vAlign w:val="center"/>
            <w:hideMark/>
          </w:tcPr>
          <w:p w14:paraId="5C5F432A" w14:textId="77777777" w:rsidR="008B3764" w:rsidRPr="008B3764" w:rsidRDefault="008B3764" w:rsidP="008B3764">
            <w:pPr>
              <w:rPr>
                <w:rFonts w:asciiTheme="majorBidi" w:hAnsiTheme="majorBidi" w:cstheme="majorBidi"/>
              </w:rPr>
            </w:pPr>
            <w:r w:rsidRPr="008B3764">
              <w:rPr>
                <w:rFonts w:asciiTheme="majorBidi" w:hAnsiTheme="majorBidi" w:cstheme="majorBidi"/>
              </w:rPr>
              <w:t>Runs daily, critical for operations</w:t>
            </w:r>
          </w:p>
        </w:tc>
      </w:tr>
      <w:tr w:rsidR="008B3764" w:rsidRPr="008B3764" w14:paraId="1F2C223F" w14:textId="77777777" w:rsidTr="008B3764">
        <w:trPr>
          <w:tblCellSpacing w:w="15" w:type="dxa"/>
        </w:trPr>
        <w:tc>
          <w:tcPr>
            <w:tcW w:w="0" w:type="auto"/>
            <w:vAlign w:val="center"/>
            <w:hideMark/>
          </w:tcPr>
          <w:p w14:paraId="23F03849" w14:textId="77777777" w:rsidR="008B3764" w:rsidRPr="008B3764" w:rsidRDefault="008B3764" w:rsidP="008B3764">
            <w:pPr>
              <w:rPr>
                <w:rFonts w:asciiTheme="majorBidi" w:hAnsiTheme="majorBidi" w:cstheme="majorBidi"/>
              </w:rPr>
            </w:pPr>
            <w:r w:rsidRPr="008B3764">
              <w:rPr>
                <w:rFonts w:asciiTheme="majorBidi" w:hAnsiTheme="majorBidi" w:cstheme="majorBidi"/>
              </w:rPr>
              <w:t>Customer Relationship Management (CRM)</w:t>
            </w:r>
          </w:p>
        </w:tc>
        <w:tc>
          <w:tcPr>
            <w:tcW w:w="0" w:type="auto"/>
            <w:vAlign w:val="center"/>
            <w:hideMark/>
          </w:tcPr>
          <w:p w14:paraId="51AC16AB" w14:textId="77777777" w:rsidR="008B3764" w:rsidRPr="008B3764" w:rsidRDefault="008B3764" w:rsidP="008B3764">
            <w:pPr>
              <w:rPr>
                <w:rFonts w:asciiTheme="majorBidi" w:hAnsiTheme="majorBidi" w:cstheme="majorBidi"/>
              </w:rPr>
            </w:pPr>
            <w:r w:rsidRPr="008B3764">
              <w:rPr>
                <w:rFonts w:asciiTheme="majorBidi" w:hAnsiTheme="majorBidi" w:cstheme="majorBidi"/>
              </w:rPr>
              <w:t>Yes</w:t>
            </w:r>
          </w:p>
        </w:tc>
        <w:tc>
          <w:tcPr>
            <w:tcW w:w="0" w:type="auto"/>
            <w:vAlign w:val="center"/>
            <w:hideMark/>
          </w:tcPr>
          <w:p w14:paraId="51EE8945" w14:textId="77777777" w:rsidR="008B3764" w:rsidRPr="008B3764" w:rsidRDefault="008B3764" w:rsidP="008B3764">
            <w:pPr>
              <w:rPr>
                <w:rFonts w:asciiTheme="majorBidi" w:hAnsiTheme="majorBidi" w:cstheme="majorBidi"/>
              </w:rPr>
            </w:pPr>
            <w:r w:rsidRPr="008B3764">
              <w:rPr>
                <w:rFonts w:asciiTheme="majorBidi" w:hAnsiTheme="majorBidi" w:cstheme="majorBidi"/>
              </w:rPr>
              <w:t>Yes</w:t>
            </w:r>
          </w:p>
        </w:tc>
        <w:tc>
          <w:tcPr>
            <w:tcW w:w="0" w:type="auto"/>
            <w:vAlign w:val="center"/>
            <w:hideMark/>
          </w:tcPr>
          <w:p w14:paraId="4714EC2A" w14:textId="77777777" w:rsidR="008B3764" w:rsidRPr="008B3764" w:rsidRDefault="008B3764" w:rsidP="008B3764">
            <w:pPr>
              <w:rPr>
                <w:rFonts w:asciiTheme="majorBidi" w:hAnsiTheme="majorBidi" w:cstheme="majorBidi"/>
              </w:rPr>
            </w:pPr>
            <w:r w:rsidRPr="008B3764">
              <w:rPr>
                <w:rFonts w:asciiTheme="majorBidi" w:hAnsiTheme="majorBidi" w:cstheme="majorBidi"/>
              </w:rPr>
              <w:t>Salesforce</w:t>
            </w:r>
          </w:p>
        </w:tc>
        <w:tc>
          <w:tcPr>
            <w:tcW w:w="0" w:type="auto"/>
            <w:vAlign w:val="center"/>
            <w:hideMark/>
          </w:tcPr>
          <w:p w14:paraId="08B4E7C5" w14:textId="77777777" w:rsidR="008B3764" w:rsidRPr="008B3764" w:rsidRDefault="008B3764" w:rsidP="008B3764">
            <w:pPr>
              <w:rPr>
                <w:rFonts w:asciiTheme="majorBidi" w:hAnsiTheme="majorBidi" w:cstheme="majorBidi"/>
              </w:rPr>
            </w:pPr>
            <w:r w:rsidRPr="008B3764">
              <w:rPr>
                <w:rFonts w:asciiTheme="majorBidi" w:hAnsiTheme="majorBidi" w:cstheme="majorBidi"/>
              </w:rPr>
              <w:t>Runs daily, essential for customer interactions</w:t>
            </w:r>
          </w:p>
        </w:tc>
      </w:tr>
      <w:tr w:rsidR="008B3764" w:rsidRPr="008B3764" w14:paraId="0B7CC9D2" w14:textId="77777777" w:rsidTr="008B3764">
        <w:trPr>
          <w:tblCellSpacing w:w="15" w:type="dxa"/>
        </w:trPr>
        <w:tc>
          <w:tcPr>
            <w:tcW w:w="0" w:type="auto"/>
            <w:vAlign w:val="center"/>
            <w:hideMark/>
          </w:tcPr>
          <w:p w14:paraId="7B2A8EC5" w14:textId="77777777" w:rsidR="008B3764" w:rsidRPr="008B3764" w:rsidRDefault="008B3764" w:rsidP="008B3764">
            <w:pPr>
              <w:rPr>
                <w:rFonts w:asciiTheme="majorBidi" w:hAnsiTheme="majorBidi" w:cstheme="majorBidi"/>
              </w:rPr>
            </w:pPr>
            <w:r w:rsidRPr="008B3764">
              <w:rPr>
                <w:rFonts w:asciiTheme="majorBidi" w:hAnsiTheme="majorBidi" w:cstheme="majorBidi"/>
              </w:rPr>
              <w:t>Payroll Processing</w:t>
            </w:r>
          </w:p>
        </w:tc>
        <w:tc>
          <w:tcPr>
            <w:tcW w:w="0" w:type="auto"/>
            <w:vAlign w:val="center"/>
            <w:hideMark/>
          </w:tcPr>
          <w:p w14:paraId="2AB40B23" w14:textId="77777777" w:rsidR="008B3764" w:rsidRPr="008B3764" w:rsidRDefault="008B3764" w:rsidP="008B3764">
            <w:pPr>
              <w:rPr>
                <w:rFonts w:asciiTheme="majorBidi" w:hAnsiTheme="majorBidi" w:cstheme="majorBidi"/>
              </w:rPr>
            </w:pPr>
            <w:r w:rsidRPr="008B3764">
              <w:rPr>
                <w:rFonts w:asciiTheme="majorBidi" w:hAnsiTheme="majorBidi" w:cstheme="majorBidi"/>
              </w:rPr>
              <w:t>Yes</w:t>
            </w:r>
          </w:p>
        </w:tc>
        <w:tc>
          <w:tcPr>
            <w:tcW w:w="0" w:type="auto"/>
            <w:vAlign w:val="center"/>
            <w:hideMark/>
          </w:tcPr>
          <w:p w14:paraId="581C0306" w14:textId="77777777" w:rsidR="008B3764" w:rsidRPr="008B3764" w:rsidRDefault="008B3764" w:rsidP="008B3764">
            <w:pPr>
              <w:rPr>
                <w:rFonts w:asciiTheme="majorBidi" w:hAnsiTheme="majorBidi" w:cstheme="majorBidi"/>
              </w:rPr>
            </w:pPr>
            <w:r w:rsidRPr="008B3764">
              <w:rPr>
                <w:rFonts w:asciiTheme="majorBidi" w:hAnsiTheme="majorBidi" w:cstheme="majorBidi"/>
              </w:rPr>
              <w:t>Yes</w:t>
            </w:r>
          </w:p>
        </w:tc>
        <w:tc>
          <w:tcPr>
            <w:tcW w:w="0" w:type="auto"/>
            <w:vAlign w:val="center"/>
            <w:hideMark/>
          </w:tcPr>
          <w:p w14:paraId="45ACD7B1" w14:textId="77777777" w:rsidR="008B3764" w:rsidRPr="008B3764" w:rsidRDefault="008B3764" w:rsidP="008B3764">
            <w:pPr>
              <w:rPr>
                <w:rFonts w:asciiTheme="majorBidi" w:hAnsiTheme="majorBidi" w:cstheme="majorBidi"/>
              </w:rPr>
            </w:pPr>
            <w:r w:rsidRPr="008B3764">
              <w:rPr>
                <w:rFonts w:asciiTheme="majorBidi" w:hAnsiTheme="majorBidi" w:cstheme="majorBidi"/>
              </w:rPr>
              <w:t>ADP</w:t>
            </w:r>
          </w:p>
        </w:tc>
        <w:tc>
          <w:tcPr>
            <w:tcW w:w="0" w:type="auto"/>
            <w:vAlign w:val="center"/>
            <w:hideMark/>
          </w:tcPr>
          <w:p w14:paraId="12DB8B54" w14:textId="77777777" w:rsidR="008B3764" w:rsidRPr="008B3764" w:rsidRDefault="008B3764" w:rsidP="008B3764">
            <w:pPr>
              <w:rPr>
                <w:rFonts w:asciiTheme="majorBidi" w:hAnsiTheme="majorBidi" w:cstheme="majorBidi"/>
              </w:rPr>
            </w:pPr>
            <w:r w:rsidRPr="008B3764">
              <w:rPr>
                <w:rFonts w:asciiTheme="majorBidi" w:hAnsiTheme="majorBidi" w:cstheme="majorBidi"/>
              </w:rPr>
              <w:t>Runs weekly on Fridays</w:t>
            </w:r>
          </w:p>
        </w:tc>
      </w:tr>
      <w:tr w:rsidR="008B3764" w:rsidRPr="008B3764" w14:paraId="4C2B4AD3" w14:textId="77777777" w:rsidTr="008B3764">
        <w:trPr>
          <w:tblCellSpacing w:w="15" w:type="dxa"/>
        </w:trPr>
        <w:tc>
          <w:tcPr>
            <w:tcW w:w="0" w:type="auto"/>
            <w:vAlign w:val="center"/>
            <w:hideMark/>
          </w:tcPr>
          <w:p w14:paraId="4D572886" w14:textId="77777777" w:rsidR="008B3764" w:rsidRPr="008B3764" w:rsidRDefault="008B3764" w:rsidP="008B3764">
            <w:pPr>
              <w:rPr>
                <w:rFonts w:asciiTheme="majorBidi" w:hAnsiTheme="majorBidi" w:cstheme="majorBidi"/>
              </w:rPr>
            </w:pPr>
            <w:r w:rsidRPr="008B3764">
              <w:rPr>
                <w:rFonts w:asciiTheme="majorBidi" w:hAnsiTheme="majorBidi" w:cstheme="majorBidi"/>
              </w:rPr>
              <w:t>Email and Communication</w:t>
            </w:r>
          </w:p>
        </w:tc>
        <w:tc>
          <w:tcPr>
            <w:tcW w:w="0" w:type="auto"/>
            <w:vAlign w:val="center"/>
            <w:hideMark/>
          </w:tcPr>
          <w:p w14:paraId="23BA6F1A" w14:textId="77777777" w:rsidR="008B3764" w:rsidRPr="008B3764" w:rsidRDefault="008B3764" w:rsidP="008B3764">
            <w:pPr>
              <w:rPr>
                <w:rFonts w:asciiTheme="majorBidi" w:hAnsiTheme="majorBidi" w:cstheme="majorBidi"/>
              </w:rPr>
            </w:pPr>
            <w:r w:rsidRPr="008B3764">
              <w:rPr>
                <w:rFonts w:asciiTheme="majorBidi" w:hAnsiTheme="majorBidi" w:cstheme="majorBidi"/>
              </w:rPr>
              <w:t>Yes</w:t>
            </w:r>
          </w:p>
        </w:tc>
        <w:tc>
          <w:tcPr>
            <w:tcW w:w="0" w:type="auto"/>
            <w:vAlign w:val="center"/>
            <w:hideMark/>
          </w:tcPr>
          <w:p w14:paraId="42450ACB" w14:textId="77777777" w:rsidR="008B3764" w:rsidRPr="008B3764" w:rsidRDefault="008B3764" w:rsidP="008B3764">
            <w:pPr>
              <w:rPr>
                <w:rFonts w:asciiTheme="majorBidi" w:hAnsiTheme="majorBidi" w:cstheme="majorBidi"/>
              </w:rPr>
            </w:pPr>
            <w:r w:rsidRPr="008B3764">
              <w:rPr>
                <w:rFonts w:asciiTheme="majorBidi" w:hAnsiTheme="majorBidi" w:cstheme="majorBidi"/>
              </w:rPr>
              <w:t>No</w:t>
            </w:r>
          </w:p>
        </w:tc>
        <w:tc>
          <w:tcPr>
            <w:tcW w:w="0" w:type="auto"/>
            <w:vAlign w:val="center"/>
            <w:hideMark/>
          </w:tcPr>
          <w:p w14:paraId="6DBBD91F" w14:textId="77777777" w:rsidR="008B3764" w:rsidRPr="008B3764" w:rsidRDefault="008B3764" w:rsidP="008B3764">
            <w:pPr>
              <w:rPr>
                <w:rFonts w:asciiTheme="majorBidi" w:hAnsiTheme="majorBidi" w:cstheme="majorBidi"/>
              </w:rPr>
            </w:pPr>
            <w:r w:rsidRPr="008B3764">
              <w:rPr>
                <w:rFonts w:asciiTheme="majorBidi" w:hAnsiTheme="majorBidi" w:cstheme="majorBidi"/>
              </w:rPr>
              <w:t>Microsoft</w:t>
            </w:r>
          </w:p>
        </w:tc>
        <w:tc>
          <w:tcPr>
            <w:tcW w:w="0" w:type="auto"/>
            <w:vAlign w:val="center"/>
            <w:hideMark/>
          </w:tcPr>
          <w:p w14:paraId="5A85701F" w14:textId="77777777" w:rsidR="008B3764" w:rsidRPr="008B3764" w:rsidRDefault="008B3764" w:rsidP="008B3764">
            <w:pPr>
              <w:rPr>
                <w:rFonts w:asciiTheme="majorBidi" w:hAnsiTheme="majorBidi" w:cstheme="majorBidi"/>
              </w:rPr>
            </w:pPr>
            <w:r w:rsidRPr="008B3764">
              <w:rPr>
                <w:rFonts w:asciiTheme="majorBidi" w:hAnsiTheme="majorBidi" w:cstheme="majorBidi"/>
              </w:rPr>
              <w:t>Runs daily, essential for communication</w:t>
            </w:r>
          </w:p>
        </w:tc>
      </w:tr>
    </w:tbl>
    <w:p w14:paraId="33E25A45" w14:textId="4EF07AD2" w:rsidR="008B3764" w:rsidRPr="008B3764" w:rsidRDefault="008B3764" w:rsidP="008B3764">
      <w:pPr>
        <w:rPr>
          <w:rFonts w:asciiTheme="majorBidi" w:hAnsiTheme="majorBidi" w:cstheme="majorBidi"/>
        </w:rPr>
      </w:pPr>
    </w:p>
    <w:p w14:paraId="0DADC5D6"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Section 4: Inventory Profile</w:t>
      </w:r>
    </w:p>
    <w:p w14:paraId="5E8B6221"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 xml:space="preserve">Hardware Inventory for </w:t>
      </w:r>
      <w:proofErr w:type="spellStart"/>
      <w:r w:rsidRPr="008B3764">
        <w:rPr>
          <w:rFonts w:asciiTheme="majorBidi" w:hAnsiTheme="majorBidi" w:cstheme="majorBidi"/>
          <w:b/>
          <w:bCs/>
        </w:rPr>
        <w:t>Sofix</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1608"/>
        <w:gridCol w:w="1718"/>
        <w:gridCol w:w="1541"/>
        <w:gridCol w:w="1574"/>
        <w:gridCol w:w="675"/>
      </w:tblGrid>
      <w:tr w:rsidR="008B3764" w:rsidRPr="008B3764" w14:paraId="4DB5EEC6" w14:textId="77777777" w:rsidTr="008B3764">
        <w:trPr>
          <w:tblHeader/>
          <w:tblCellSpacing w:w="15" w:type="dxa"/>
        </w:trPr>
        <w:tc>
          <w:tcPr>
            <w:tcW w:w="0" w:type="auto"/>
            <w:vAlign w:val="center"/>
            <w:hideMark/>
          </w:tcPr>
          <w:p w14:paraId="24407F74"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Manufacturer</w:t>
            </w:r>
          </w:p>
        </w:tc>
        <w:tc>
          <w:tcPr>
            <w:tcW w:w="0" w:type="auto"/>
            <w:vAlign w:val="center"/>
            <w:hideMark/>
          </w:tcPr>
          <w:p w14:paraId="59665B75"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Description</w:t>
            </w:r>
          </w:p>
        </w:tc>
        <w:tc>
          <w:tcPr>
            <w:tcW w:w="0" w:type="auto"/>
            <w:vAlign w:val="center"/>
            <w:hideMark/>
          </w:tcPr>
          <w:p w14:paraId="46CF7AEF"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Model</w:t>
            </w:r>
          </w:p>
        </w:tc>
        <w:tc>
          <w:tcPr>
            <w:tcW w:w="0" w:type="auto"/>
            <w:vAlign w:val="center"/>
            <w:hideMark/>
          </w:tcPr>
          <w:p w14:paraId="20ABFE17"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Serial Number</w:t>
            </w:r>
          </w:p>
        </w:tc>
        <w:tc>
          <w:tcPr>
            <w:tcW w:w="0" w:type="auto"/>
            <w:vAlign w:val="center"/>
            <w:hideMark/>
          </w:tcPr>
          <w:p w14:paraId="013F74FA"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 xml:space="preserve">Own or </w:t>
            </w:r>
            <w:proofErr w:type="gramStart"/>
            <w:r w:rsidRPr="008B3764">
              <w:rPr>
                <w:rFonts w:asciiTheme="majorBidi" w:hAnsiTheme="majorBidi" w:cstheme="majorBidi"/>
                <w:b/>
                <w:bCs/>
              </w:rPr>
              <w:t>Leased</w:t>
            </w:r>
            <w:proofErr w:type="gramEnd"/>
          </w:p>
        </w:tc>
        <w:tc>
          <w:tcPr>
            <w:tcW w:w="0" w:type="auto"/>
            <w:vAlign w:val="center"/>
            <w:hideMark/>
          </w:tcPr>
          <w:p w14:paraId="7A774C45"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Cost</w:t>
            </w:r>
          </w:p>
        </w:tc>
      </w:tr>
      <w:tr w:rsidR="008B3764" w:rsidRPr="008B3764" w14:paraId="7D533D9E" w14:textId="77777777" w:rsidTr="008B3764">
        <w:trPr>
          <w:tblCellSpacing w:w="15" w:type="dxa"/>
        </w:trPr>
        <w:tc>
          <w:tcPr>
            <w:tcW w:w="0" w:type="auto"/>
            <w:vAlign w:val="center"/>
            <w:hideMark/>
          </w:tcPr>
          <w:p w14:paraId="5796031C" w14:textId="77777777" w:rsidR="008B3764" w:rsidRPr="008B3764" w:rsidRDefault="008B3764" w:rsidP="008B3764">
            <w:pPr>
              <w:rPr>
                <w:rFonts w:asciiTheme="majorBidi" w:hAnsiTheme="majorBidi" w:cstheme="majorBidi"/>
              </w:rPr>
            </w:pPr>
            <w:r w:rsidRPr="008B3764">
              <w:rPr>
                <w:rFonts w:asciiTheme="majorBidi" w:hAnsiTheme="majorBidi" w:cstheme="majorBidi"/>
              </w:rPr>
              <w:t>Dell</w:t>
            </w:r>
          </w:p>
        </w:tc>
        <w:tc>
          <w:tcPr>
            <w:tcW w:w="0" w:type="auto"/>
            <w:vAlign w:val="center"/>
            <w:hideMark/>
          </w:tcPr>
          <w:p w14:paraId="31023991" w14:textId="77777777" w:rsidR="008B3764" w:rsidRPr="008B3764" w:rsidRDefault="008B3764" w:rsidP="008B3764">
            <w:pPr>
              <w:rPr>
                <w:rFonts w:asciiTheme="majorBidi" w:hAnsiTheme="majorBidi" w:cstheme="majorBidi"/>
              </w:rPr>
            </w:pPr>
            <w:r w:rsidRPr="008B3764">
              <w:rPr>
                <w:rFonts w:asciiTheme="majorBidi" w:hAnsiTheme="majorBidi" w:cstheme="majorBidi"/>
              </w:rPr>
              <w:t>Server</w:t>
            </w:r>
          </w:p>
        </w:tc>
        <w:tc>
          <w:tcPr>
            <w:tcW w:w="0" w:type="auto"/>
            <w:vAlign w:val="center"/>
            <w:hideMark/>
          </w:tcPr>
          <w:p w14:paraId="3D6734D6" w14:textId="77777777" w:rsidR="008B3764" w:rsidRPr="008B3764" w:rsidRDefault="008B3764" w:rsidP="008B3764">
            <w:pPr>
              <w:rPr>
                <w:rFonts w:asciiTheme="majorBidi" w:hAnsiTheme="majorBidi" w:cstheme="majorBidi"/>
              </w:rPr>
            </w:pPr>
            <w:r w:rsidRPr="008B3764">
              <w:rPr>
                <w:rFonts w:asciiTheme="majorBidi" w:hAnsiTheme="majorBidi" w:cstheme="majorBidi"/>
              </w:rPr>
              <w:t>PowerEdge R740</w:t>
            </w:r>
          </w:p>
        </w:tc>
        <w:tc>
          <w:tcPr>
            <w:tcW w:w="0" w:type="auto"/>
            <w:vAlign w:val="center"/>
            <w:hideMark/>
          </w:tcPr>
          <w:p w14:paraId="3B62C252" w14:textId="77777777" w:rsidR="008B3764" w:rsidRPr="008B3764" w:rsidRDefault="008B3764" w:rsidP="008B3764">
            <w:pPr>
              <w:rPr>
                <w:rFonts w:asciiTheme="majorBidi" w:hAnsiTheme="majorBidi" w:cstheme="majorBidi"/>
              </w:rPr>
            </w:pPr>
            <w:r w:rsidRPr="008B3764">
              <w:rPr>
                <w:rFonts w:asciiTheme="majorBidi" w:hAnsiTheme="majorBidi" w:cstheme="majorBidi"/>
              </w:rPr>
              <w:t>[Serial No.]</w:t>
            </w:r>
          </w:p>
        </w:tc>
        <w:tc>
          <w:tcPr>
            <w:tcW w:w="0" w:type="auto"/>
            <w:vAlign w:val="center"/>
            <w:hideMark/>
          </w:tcPr>
          <w:p w14:paraId="56C58FB1" w14:textId="77777777" w:rsidR="008B3764" w:rsidRPr="008B3764" w:rsidRDefault="008B3764" w:rsidP="008B3764">
            <w:pPr>
              <w:rPr>
                <w:rFonts w:asciiTheme="majorBidi" w:hAnsiTheme="majorBidi" w:cstheme="majorBidi"/>
              </w:rPr>
            </w:pPr>
            <w:r w:rsidRPr="008B3764">
              <w:rPr>
                <w:rFonts w:asciiTheme="majorBidi" w:hAnsiTheme="majorBidi" w:cstheme="majorBidi"/>
              </w:rPr>
              <w:t>Own</w:t>
            </w:r>
          </w:p>
        </w:tc>
        <w:tc>
          <w:tcPr>
            <w:tcW w:w="0" w:type="auto"/>
            <w:vAlign w:val="center"/>
            <w:hideMark/>
          </w:tcPr>
          <w:p w14:paraId="74265336" w14:textId="77777777" w:rsidR="008B3764" w:rsidRPr="008B3764" w:rsidRDefault="008B3764" w:rsidP="008B3764">
            <w:pPr>
              <w:rPr>
                <w:rFonts w:asciiTheme="majorBidi" w:hAnsiTheme="majorBidi" w:cstheme="majorBidi"/>
              </w:rPr>
            </w:pPr>
            <w:r w:rsidRPr="008B3764">
              <w:rPr>
                <w:rFonts w:asciiTheme="majorBidi" w:hAnsiTheme="majorBidi" w:cstheme="majorBidi"/>
              </w:rPr>
              <w:t>[Cost]</w:t>
            </w:r>
          </w:p>
        </w:tc>
      </w:tr>
      <w:tr w:rsidR="008B3764" w:rsidRPr="008B3764" w14:paraId="76482E4A" w14:textId="77777777" w:rsidTr="008B3764">
        <w:trPr>
          <w:tblCellSpacing w:w="15" w:type="dxa"/>
        </w:trPr>
        <w:tc>
          <w:tcPr>
            <w:tcW w:w="0" w:type="auto"/>
            <w:vAlign w:val="center"/>
            <w:hideMark/>
          </w:tcPr>
          <w:p w14:paraId="7D6FD21A" w14:textId="77777777" w:rsidR="008B3764" w:rsidRPr="008B3764" w:rsidRDefault="008B3764" w:rsidP="008B3764">
            <w:pPr>
              <w:rPr>
                <w:rFonts w:asciiTheme="majorBidi" w:hAnsiTheme="majorBidi" w:cstheme="majorBidi"/>
              </w:rPr>
            </w:pPr>
            <w:r w:rsidRPr="008B3764">
              <w:rPr>
                <w:rFonts w:asciiTheme="majorBidi" w:hAnsiTheme="majorBidi" w:cstheme="majorBidi"/>
              </w:rPr>
              <w:t>Cisco</w:t>
            </w:r>
          </w:p>
        </w:tc>
        <w:tc>
          <w:tcPr>
            <w:tcW w:w="0" w:type="auto"/>
            <w:vAlign w:val="center"/>
            <w:hideMark/>
          </w:tcPr>
          <w:p w14:paraId="45DC2B74" w14:textId="77777777" w:rsidR="008B3764" w:rsidRPr="008B3764" w:rsidRDefault="008B3764" w:rsidP="008B3764">
            <w:pPr>
              <w:rPr>
                <w:rFonts w:asciiTheme="majorBidi" w:hAnsiTheme="majorBidi" w:cstheme="majorBidi"/>
              </w:rPr>
            </w:pPr>
            <w:r w:rsidRPr="008B3764">
              <w:rPr>
                <w:rFonts w:asciiTheme="majorBidi" w:hAnsiTheme="majorBidi" w:cstheme="majorBidi"/>
              </w:rPr>
              <w:t>Firewall</w:t>
            </w:r>
          </w:p>
        </w:tc>
        <w:tc>
          <w:tcPr>
            <w:tcW w:w="0" w:type="auto"/>
            <w:vAlign w:val="center"/>
            <w:hideMark/>
          </w:tcPr>
          <w:p w14:paraId="2A7BCC4C" w14:textId="77777777" w:rsidR="008B3764" w:rsidRPr="008B3764" w:rsidRDefault="008B3764" w:rsidP="008B3764">
            <w:pPr>
              <w:rPr>
                <w:rFonts w:asciiTheme="majorBidi" w:hAnsiTheme="majorBidi" w:cstheme="majorBidi"/>
              </w:rPr>
            </w:pPr>
            <w:r w:rsidRPr="008B3764">
              <w:rPr>
                <w:rFonts w:asciiTheme="majorBidi" w:hAnsiTheme="majorBidi" w:cstheme="majorBidi"/>
              </w:rPr>
              <w:t>ASA 5506</w:t>
            </w:r>
          </w:p>
        </w:tc>
        <w:tc>
          <w:tcPr>
            <w:tcW w:w="0" w:type="auto"/>
            <w:vAlign w:val="center"/>
            <w:hideMark/>
          </w:tcPr>
          <w:p w14:paraId="6A593A33" w14:textId="77777777" w:rsidR="008B3764" w:rsidRPr="008B3764" w:rsidRDefault="008B3764" w:rsidP="008B3764">
            <w:pPr>
              <w:rPr>
                <w:rFonts w:asciiTheme="majorBidi" w:hAnsiTheme="majorBidi" w:cstheme="majorBidi"/>
              </w:rPr>
            </w:pPr>
            <w:r w:rsidRPr="008B3764">
              <w:rPr>
                <w:rFonts w:asciiTheme="majorBidi" w:hAnsiTheme="majorBidi" w:cstheme="majorBidi"/>
              </w:rPr>
              <w:t>[Serial No.]</w:t>
            </w:r>
          </w:p>
        </w:tc>
        <w:tc>
          <w:tcPr>
            <w:tcW w:w="0" w:type="auto"/>
            <w:vAlign w:val="center"/>
            <w:hideMark/>
          </w:tcPr>
          <w:p w14:paraId="7C1AB860" w14:textId="77777777" w:rsidR="008B3764" w:rsidRPr="008B3764" w:rsidRDefault="008B3764" w:rsidP="008B3764">
            <w:pPr>
              <w:rPr>
                <w:rFonts w:asciiTheme="majorBidi" w:hAnsiTheme="majorBidi" w:cstheme="majorBidi"/>
              </w:rPr>
            </w:pPr>
            <w:r w:rsidRPr="008B3764">
              <w:rPr>
                <w:rFonts w:asciiTheme="majorBidi" w:hAnsiTheme="majorBidi" w:cstheme="majorBidi"/>
              </w:rPr>
              <w:t>Own</w:t>
            </w:r>
          </w:p>
        </w:tc>
        <w:tc>
          <w:tcPr>
            <w:tcW w:w="0" w:type="auto"/>
            <w:vAlign w:val="center"/>
            <w:hideMark/>
          </w:tcPr>
          <w:p w14:paraId="282032C3" w14:textId="77777777" w:rsidR="008B3764" w:rsidRPr="008B3764" w:rsidRDefault="008B3764" w:rsidP="008B3764">
            <w:pPr>
              <w:rPr>
                <w:rFonts w:asciiTheme="majorBidi" w:hAnsiTheme="majorBidi" w:cstheme="majorBidi"/>
              </w:rPr>
            </w:pPr>
            <w:r w:rsidRPr="008B3764">
              <w:rPr>
                <w:rFonts w:asciiTheme="majorBidi" w:hAnsiTheme="majorBidi" w:cstheme="majorBidi"/>
              </w:rPr>
              <w:t>[Cost]</w:t>
            </w:r>
          </w:p>
        </w:tc>
      </w:tr>
      <w:tr w:rsidR="008B3764" w:rsidRPr="008B3764" w14:paraId="07711944" w14:textId="77777777" w:rsidTr="008B3764">
        <w:trPr>
          <w:tblCellSpacing w:w="15" w:type="dxa"/>
        </w:trPr>
        <w:tc>
          <w:tcPr>
            <w:tcW w:w="0" w:type="auto"/>
            <w:vAlign w:val="center"/>
            <w:hideMark/>
          </w:tcPr>
          <w:p w14:paraId="4A24C9B7" w14:textId="77777777" w:rsidR="008B3764" w:rsidRPr="008B3764" w:rsidRDefault="008B3764" w:rsidP="008B3764">
            <w:pPr>
              <w:rPr>
                <w:rFonts w:asciiTheme="majorBidi" w:hAnsiTheme="majorBidi" w:cstheme="majorBidi"/>
              </w:rPr>
            </w:pPr>
            <w:r w:rsidRPr="008B3764">
              <w:rPr>
                <w:rFonts w:asciiTheme="majorBidi" w:hAnsiTheme="majorBidi" w:cstheme="majorBidi"/>
              </w:rPr>
              <w:t>HP</w:t>
            </w:r>
          </w:p>
        </w:tc>
        <w:tc>
          <w:tcPr>
            <w:tcW w:w="0" w:type="auto"/>
            <w:vAlign w:val="center"/>
            <w:hideMark/>
          </w:tcPr>
          <w:p w14:paraId="005B3CA3" w14:textId="77777777" w:rsidR="008B3764" w:rsidRPr="008B3764" w:rsidRDefault="008B3764" w:rsidP="008B3764">
            <w:pPr>
              <w:rPr>
                <w:rFonts w:asciiTheme="majorBidi" w:hAnsiTheme="majorBidi" w:cstheme="majorBidi"/>
              </w:rPr>
            </w:pPr>
            <w:r w:rsidRPr="008B3764">
              <w:rPr>
                <w:rFonts w:asciiTheme="majorBidi" w:hAnsiTheme="majorBidi" w:cstheme="majorBidi"/>
              </w:rPr>
              <w:t>Network Switch</w:t>
            </w:r>
          </w:p>
        </w:tc>
        <w:tc>
          <w:tcPr>
            <w:tcW w:w="0" w:type="auto"/>
            <w:vAlign w:val="center"/>
            <w:hideMark/>
          </w:tcPr>
          <w:p w14:paraId="4731F3CF" w14:textId="77777777" w:rsidR="008B3764" w:rsidRPr="008B3764" w:rsidRDefault="008B3764" w:rsidP="008B3764">
            <w:pPr>
              <w:rPr>
                <w:rFonts w:asciiTheme="majorBidi" w:hAnsiTheme="majorBidi" w:cstheme="majorBidi"/>
              </w:rPr>
            </w:pPr>
            <w:proofErr w:type="spellStart"/>
            <w:r w:rsidRPr="008B3764">
              <w:rPr>
                <w:rFonts w:asciiTheme="majorBidi" w:hAnsiTheme="majorBidi" w:cstheme="majorBidi"/>
              </w:rPr>
              <w:t>ProCurve</w:t>
            </w:r>
            <w:proofErr w:type="spellEnd"/>
            <w:r w:rsidRPr="008B3764">
              <w:rPr>
                <w:rFonts w:asciiTheme="majorBidi" w:hAnsiTheme="majorBidi" w:cstheme="majorBidi"/>
              </w:rPr>
              <w:t xml:space="preserve"> 2920</w:t>
            </w:r>
          </w:p>
        </w:tc>
        <w:tc>
          <w:tcPr>
            <w:tcW w:w="0" w:type="auto"/>
            <w:vAlign w:val="center"/>
            <w:hideMark/>
          </w:tcPr>
          <w:p w14:paraId="626327B0" w14:textId="77777777" w:rsidR="008B3764" w:rsidRPr="008B3764" w:rsidRDefault="008B3764" w:rsidP="008B3764">
            <w:pPr>
              <w:rPr>
                <w:rFonts w:asciiTheme="majorBidi" w:hAnsiTheme="majorBidi" w:cstheme="majorBidi"/>
              </w:rPr>
            </w:pPr>
            <w:r w:rsidRPr="008B3764">
              <w:rPr>
                <w:rFonts w:asciiTheme="majorBidi" w:hAnsiTheme="majorBidi" w:cstheme="majorBidi"/>
              </w:rPr>
              <w:t>[Serial No.]</w:t>
            </w:r>
          </w:p>
        </w:tc>
        <w:tc>
          <w:tcPr>
            <w:tcW w:w="0" w:type="auto"/>
            <w:vAlign w:val="center"/>
            <w:hideMark/>
          </w:tcPr>
          <w:p w14:paraId="10F66AD9" w14:textId="77777777" w:rsidR="008B3764" w:rsidRPr="008B3764" w:rsidRDefault="008B3764" w:rsidP="008B3764">
            <w:pPr>
              <w:rPr>
                <w:rFonts w:asciiTheme="majorBidi" w:hAnsiTheme="majorBidi" w:cstheme="majorBidi"/>
              </w:rPr>
            </w:pPr>
            <w:r w:rsidRPr="008B3764">
              <w:rPr>
                <w:rFonts w:asciiTheme="majorBidi" w:hAnsiTheme="majorBidi" w:cstheme="majorBidi"/>
              </w:rPr>
              <w:t>Own</w:t>
            </w:r>
          </w:p>
        </w:tc>
        <w:tc>
          <w:tcPr>
            <w:tcW w:w="0" w:type="auto"/>
            <w:vAlign w:val="center"/>
            <w:hideMark/>
          </w:tcPr>
          <w:p w14:paraId="586DCD7D" w14:textId="77777777" w:rsidR="008B3764" w:rsidRPr="008B3764" w:rsidRDefault="008B3764" w:rsidP="008B3764">
            <w:pPr>
              <w:rPr>
                <w:rFonts w:asciiTheme="majorBidi" w:hAnsiTheme="majorBidi" w:cstheme="majorBidi"/>
              </w:rPr>
            </w:pPr>
            <w:r w:rsidRPr="008B3764">
              <w:rPr>
                <w:rFonts w:asciiTheme="majorBidi" w:hAnsiTheme="majorBidi" w:cstheme="majorBidi"/>
              </w:rPr>
              <w:t>[Cost]</w:t>
            </w:r>
          </w:p>
        </w:tc>
      </w:tr>
    </w:tbl>
    <w:p w14:paraId="18E30BEA" w14:textId="77777777" w:rsidR="008B3764" w:rsidRPr="008B3764" w:rsidRDefault="008B3764">
      <w:pPr>
        <w:numPr>
          <w:ilvl w:val="0"/>
          <w:numId w:val="16"/>
        </w:numPr>
        <w:rPr>
          <w:rFonts w:asciiTheme="majorBidi" w:hAnsiTheme="majorBidi" w:cstheme="majorBidi"/>
        </w:rPr>
      </w:pPr>
      <w:r w:rsidRPr="008B3764">
        <w:rPr>
          <w:rFonts w:asciiTheme="majorBidi" w:hAnsiTheme="majorBidi" w:cstheme="majorBidi"/>
        </w:rPr>
        <w:t>This list should be audited every 6 months.</w:t>
      </w:r>
    </w:p>
    <w:p w14:paraId="594CCB0D"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Miscellaneous Inventory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gridCol w:w="981"/>
        <w:gridCol w:w="3543"/>
      </w:tblGrid>
      <w:tr w:rsidR="008B3764" w:rsidRPr="008B3764" w14:paraId="55A182F1" w14:textId="77777777" w:rsidTr="008B3764">
        <w:trPr>
          <w:tblHeader/>
          <w:tblCellSpacing w:w="15" w:type="dxa"/>
        </w:trPr>
        <w:tc>
          <w:tcPr>
            <w:tcW w:w="0" w:type="auto"/>
            <w:vAlign w:val="center"/>
            <w:hideMark/>
          </w:tcPr>
          <w:p w14:paraId="721690A7"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lastRenderedPageBreak/>
              <w:t>Description</w:t>
            </w:r>
          </w:p>
        </w:tc>
        <w:tc>
          <w:tcPr>
            <w:tcW w:w="0" w:type="auto"/>
            <w:vAlign w:val="center"/>
            <w:hideMark/>
          </w:tcPr>
          <w:p w14:paraId="66B85C30"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Quantity</w:t>
            </w:r>
          </w:p>
        </w:tc>
        <w:tc>
          <w:tcPr>
            <w:tcW w:w="0" w:type="auto"/>
            <w:vAlign w:val="center"/>
            <w:hideMark/>
          </w:tcPr>
          <w:p w14:paraId="49B591A7"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Comments</w:t>
            </w:r>
          </w:p>
        </w:tc>
      </w:tr>
      <w:tr w:rsidR="008B3764" w:rsidRPr="008B3764" w14:paraId="03D184CE" w14:textId="77777777" w:rsidTr="008B3764">
        <w:trPr>
          <w:tblCellSpacing w:w="15" w:type="dxa"/>
        </w:trPr>
        <w:tc>
          <w:tcPr>
            <w:tcW w:w="0" w:type="auto"/>
            <w:vAlign w:val="center"/>
            <w:hideMark/>
          </w:tcPr>
          <w:p w14:paraId="30293822" w14:textId="77777777" w:rsidR="008B3764" w:rsidRPr="008B3764" w:rsidRDefault="008B3764" w:rsidP="008B3764">
            <w:pPr>
              <w:rPr>
                <w:rFonts w:asciiTheme="majorBidi" w:hAnsiTheme="majorBidi" w:cstheme="majorBidi"/>
              </w:rPr>
            </w:pPr>
            <w:r w:rsidRPr="008B3764">
              <w:rPr>
                <w:rFonts w:asciiTheme="majorBidi" w:hAnsiTheme="majorBidi" w:cstheme="majorBidi"/>
              </w:rPr>
              <w:t>Backup Tapes</w:t>
            </w:r>
          </w:p>
        </w:tc>
        <w:tc>
          <w:tcPr>
            <w:tcW w:w="0" w:type="auto"/>
            <w:vAlign w:val="center"/>
            <w:hideMark/>
          </w:tcPr>
          <w:p w14:paraId="385B4F5D" w14:textId="77777777" w:rsidR="008B3764" w:rsidRPr="008B3764" w:rsidRDefault="008B3764" w:rsidP="008B3764">
            <w:pPr>
              <w:rPr>
                <w:rFonts w:asciiTheme="majorBidi" w:hAnsiTheme="majorBidi" w:cstheme="majorBidi"/>
              </w:rPr>
            </w:pPr>
            <w:r w:rsidRPr="008B3764">
              <w:rPr>
                <w:rFonts w:asciiTheme="majorBidi" w:hAnsiTheme="majorBidi" w:cstheme="majorBidi"/>
              </w:rPr>
              <w:t>50</w:t>
            </w:r>
          </w:p>
        </w:tc>
        <w:tc>
          <w:tcPr>
            <w:tcW w:w="0" w:type="auto"/>
            <w:vAlign w:val="center"/>
            <w:hideMark/>
          </w:tcPr>
          <w:p w14:paraId="2200628D" w14:textId="77777777" w:rsidR="008B3764" w:rsidRPr="008B3764" w:rsidRDefault="008B3764" w:rsidP="008B3764">
            <w:pPr>
              <w:rPr>
                <w:rFonts w:asciiTheme="majorBidi" w:hAnsiTheme="majorBidi" w:cstheme="majorBidi"/>
              </w:rPr>
            </w:pPr>
            <w:r w:rsidRPr="008B3764">
              <w:rPr>
                <w:rFonts w:asciiTheme="majorBidi" w:hAnsiTheme="majorBidi" w:cstheme="majorBidi"/>
              </w:rPr>
              <w:t>Stored off-site</w:t>
            </w:r>
          </w:p>
        </w:tc>
      </w:tr>
      <w:tr w:rsidR="008B3764" w:rsidRPr="008B3764" w14:paraId="1D11E1B1" w14:textId="77777777" w:rsidTr="008B3764">
        <w:trPr>
          <w:tblCellSpacing w:w="15" w:type="dxa"/>
        </w:trPr>
        <w:tc>
          <w:tcPr>
            <w:tcW w:w="0" w:type="auto"/>
            <w:vAlign w:val="center"/>
            <w:hideMark/>
          </w:tcPr>
          <w:p w14:paraId="17E0948D" w14:textId="77777777" w:rsidR="008B3764" w:rsidRPr="008B3764" w:rsidRDefault="008B3764" w:rsidP="008B3764">
            <w:pPr>
              <w:rPr>
                <w:rFonts w:asciiTheme="majorBidi" w:hAnsiTheme="majorBidi" w:cstheme="majorBidi"/>
              </w:rPr>
            </w:pPr>
            <w:r w:rsidRPr="008B3764">
              <w:rPr>
                <w:rFonts w:asciiTheme="majorBidi" w:hAnsiTheme="majorBidi" w:cstheme="majorBidi"/>
              </w:rPr>
              <w:t>Printer Supplies</w:t>
            </w:r>
          </w:p>
        </w:tc>
        <w:tc>
          <w:tcPr>
            <w:tcW w:w="0" w:type="auto"/>
            <w:vAlign w:val="center"/>
            <w:hideMark/>
          </w:tcPr>
          <w:p w14:paraId="1DAFA42A" w14:textId="77777777" w:rsidR="008B3764" w:rsidRPr="008B3764" w:rsidRDefault="008B3764" w:rsidP="008B3764">
            <w:pPr>
              <w:rPr>
                <w:rFonts w:asciiTheme="majorBidi" w:hAnsiTheme="majorBidi" w:cstheme="majorBidi"/>
              </w:rPr>
            </w:pPr>
            <w:r w:rsidRPr="008B3764">
              <w:rPr>
                <w:rFonts w:asciiTheme="majorBidi" w:hAnsiTheme="majorBidi" w:cstheme="majorBidi"/>
              </w:rPr>
              <w:t>200</w:t>
            </w:r>
          </w:p>
        </w:tc>
        <w:tc>
          <w:tcPr>
            <w:tcW w:w="0" w:type="auto"/>
            <w:vAlign w:val="center"/>
            <w:hideMark/>
          </w:tcPr>
          <w:p w14:paraId="7639A8E9" w14:textId="77777777" w:rsidR="008B3764" w:rsidRPr="008B3764" w:rsidRDefault="008B3764" w:rsidP="008B3764">
            <w:pPr>
              <w:rPr>
                <w:rFonts w:asciiTheme="majorBidi" w:hAnsiTheme="majorBidi" w:cstheme="majorBidi"/>
              </w:rPr>
            </w:pPr>
            <w:r w:rsidRPr="008B3764">
              <w:rPr>
                <w:rFonts w:asciiTheme="majorBidi" w:hAnsiTheme="majorBidi" w:cstheme="majorBidi"/>
              </w:rPr>
              <w:t>Includes paper and ink cartridges</w:t>
            </w:r>
          </w:p>
        </w:tc>
      </w:tr>
      <w:tr w:rsidR="008B3764" w:rsidRPr="008B3764" w14:paraId="4D08D9C3" w14:textId="77777777" w:rsidTr="008B3764">
        <w:trPr>
          <w:tblCellSpacing w:w="15" w:type="dxa"/>
        </w:trPr>
        <w:tc>
          <w:tcPr>
            <w:tcW w:w="0" w:type="auto"/>
            <w:vAlign w:val="center"/>
            <w:hideMark/>
          </w:tcPr>
          <w:p w14:paraId="520BFE45" w14:textId="77777777" w:rsidR="008B3764" w:rsidRPr="008B3764" w:rsidRDefault="008B3764" w:rsidP="008B3764">
            <w:pPr>
              <w:rPr>
                <w:rFonts w:asciiTheme="majorBidi" w:hAnsiTheme="majorBidi" w:cstheme="majorBidi"/>
              </w:rPr>
            </w:pPr>
            <w:r w:rsidRPr="008B3764">
              <w:rPr>
                <w:rFonts w:asciiTheme="majorBidi" w:hAnsiTheme="majorBidi" w:cstheme="majorBidi"/>
              </w:rPr>
              <w:t>PC Software Licenses</w:t>
            </w:r>
          </w:p>
        </w:tc>
        <w:tc>
          <w:tcPr>
            <w:tcW w:w="0" w:type="auto"/>
            <w:vAlign w:val="center"/>
            <w:hideMark/>
          </w:tcPr>
          <w:p w14:paraId="31267509" w14:textId="77777777" w:rsidR="008B3764" w:rsidRPr="008B3764" w:rsidRDefault="008B3764" w:rsidP="008B3764">
            <w:pPr>
              <w:rPr>
                <w:rFonts w:asciiTheme="majorBidi" w:hAnsiTheme="majorBidi" w:cstheme="majorBidi"/>
              </w:rPr>
            </w:pPr>
            <w:r w:rsidRPr="008B3764">
              <w:rPr>
                <w:rFonts w:asciiTheme="majorBidi" w:hAnsiTheme="majorBidi" w:cstheme="majorBidi"/>
              </w:rPr>
              <w:t>100</w:t>
            </w:r>
          </w:p>
        </w:tc>
        <w:tc>
          <w:tcPr>
            <w:tcW w:w="0" w:type="auto"/>
            <w:vAlign w:val="center"/>
            <w:hideMark/>
          </w:tcPr>
          <w:p w14:paraId="2B649730" w14:textId="77777777" w:rsidR="008B3764" w:rsidRPr="008B3764" w:rsidRDefault="008B3764" w:rsidP="008B3764">
            <w:pPr>
              <w:rPr>
                <w:rFonts w:asciiTheme="majorBidi" w:hAnsiTheme="majorBidi" w:cstheme="majorBidi"/>
              </w:rPr>
            </w:pPr>
            <w:r w:rsidRPr="008B3764">
              <w:rPr>
                <w:rFonts w:asciiTheme="majorBidi" w:hAnsiTheme="majorBidi" w:cstheme="majorBidi"/>
              </w:rPr>
              <w:t>Includes Windows, Office, antivirus</w:t>
            </w:r>
          </w:p>
        </w:tc>
      </w:tr>
    </w:tbl>
    <w:p w14:paraId="25DDB1E2"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Section 5: Information Services Backup Procedures</w:t>
      </w:r>
    </w:p>
    <w:p w14:paraId="44FDE120" w14:textId="77777777" w:rsidR="008B3764" w:rsidRPr="008B3764" w:rsidRDefault="008B3764" w:rsidP="008B3764">
      <w:pPr>
        <w:rPr>
          <w:rFonts w:asciiTheme="majorBidi" w:hAnsiTheme="majorBidi" w:cstheme="majorBidi"/>
          <w:b/>
          <w:bCs/>
        </w:rPr>
      </w:pPr>
      <w:proofErr w:type="spellStart"/>
      <w:r w:rsidRPr="008B3764">
        <w:rPr>
          <w:rFonts w:asciiTheme="majorBidi" w:hAnsiTheme="majorBidi" w:cstheme="majorBidi"/>
          <w:b/>
          <w:bCs/>
        </w:rPr>
        <w:t>Sofix</w:t>
      </w:r>
      <w:proofErr w:type="spellEnd"/>
      <w:r w:rsidRPr="008B3764">
        <w:rPr>
          <w:rFonts w:asciiTheme="majorBidi" w:hAnsiTheme="majorBidi" w:cstheme="majorBidi"/>
          <w:b/>
          <w:bCs/>
        </w:rPr>
        <w:t xml:space="preserve"> Backup Procedures</w:t>
      </w:r>
    </w:p>
    <w:p w14:paraId="5AB2610A" w14:textId="77777777" w:rsidR="008B3764" w:rsidRPr="008B3764" w:rsidRDefault="008B3764">
      <w:pPr>
        <w:numPr>
          <w:ilvl w:val="0"/>
          <w:numId w:val="17"/>
        </w:numPr>
        <w:rPr>
          <w:rFonts w:asciiTheme="majorBidi" w:hAnsiTheme="majorBidi" w:cstheme="majorBidi"/>
        </w:rPr>
      </w:pPr>
      <w:r w:rsidRPr="008B3764">
        <w:rPr>
          <w:rFonts w:asciiTheme="majorBidi" w:hAnsiTheme="majorBidi" w:cstheme="majorBidi"/>
          <w:b/>
          <w:bCs/>
        </w:rPr>
        <w:t>Server Backup</w:t>
      </w:r>
      <w:r w:rsidRPr="008B3764">
        <w:rPr>
          <w:rFonts w:asciiTheme="majorBidi" w:hAnsiTheme="majorBidi" w:cstheme="majorBidi"/>
        </w:rPr>
        <w:t>: Daily, journal receivers are changed at 8:00 AM and 6:00 PM.</w:t>
      </w:r>
    </w:p>
    <w:p w14:paraId="0841A35D" w14:textId="77777777" w:rsidR="008B3764" w:rsidRPr="008B3764" w:rsidRDefault="008B3764">
      <w:pPr>
        <w:numPr>
          <w:ilvl w:val="0"/>
          <w:numId w:val="17"/>
        </w:numPr>
        <w:rPr>
          <w:rFonts w:asciiTheme="majorBidi" w:hAnsiTheme="majorBidi" w:cstheme="majorBidi"/>
        </w:rPr>
      </w:pPr>
      <w:r w:rsidRPr="008B3764">
        <w:rPr>
          <w:rFonts w:asciiTheme="majorBidi" w:hAnsiTheme="majorBidi" w:cstheme="majorBidi"/>
          <w:b/>
          <w:bCs/>
        </w:rPr>
        <w:t>System Backup</w:t>
      </w:r>
      <w:r w:rsidRPr="008B3764">
        <w:rPr>
          <w:rFonts w:asciiTheme="majorBidi" w:hAnsiTheme="majorBidi" w:cstheme="majorBidi"/>
        </w:rPr>
        <w:t>: A save of changed objects in the following libraries and directories is done at 11:00 PM daily:</w:t>
      </w:r>
    </w:p>
    <w:p w14:paraId="5924DB62" w14:textId="77777777" w:rsidR="008B3764" w:rsidRPr="008B3764" w:rsidRDefault="008B3764" w:rsidP="007C2FEF">
      <w:pPr>
        <w:ind w:left="1440"/>
        <w:rPr>
          <w:rFonts w:asciiTheme="majorBidi" w:hAnsiTheme="majorBidi" w:cstheme="majorBidi"/>
        </w:rPr>
      </w:pPr>
      <w:proofErr w:type="spellStart"/>
      <w:r w:rsidRPr="008B3764">
        <w:rPr>
          <w:rFonts w:asciiTheme="majorBidi" w:hAnsiTheme="majorBidi" w:cstheme="majorBidi"/>
        </w:rPr>
        <w:t>ERP_Data</w:t>
      </w:r>
      <w:proofErr w:type="spellEnd"/>
    </w:p>
    <w:p w14:paraId="76012C12" w14:textId="77777777" w:rsidR="008B3764" w:rsidRPr="008B3764" w:rsidRDefault="008B3764" w:rsidP="007C2FEF">
      <w:pPr>
        <w:ind w:left="1440"/>
        <w:rPr>
          <w:rFonts w:asciiTheme="majorBidi" w:hAnsiTheme="majorBidi" w:cstheme="majorBidi"/>
        </w:rPr>
      </w:pPr>
      <w:proofErr w:type="spellStart"/>
      <w:r w:rsidRPr="008B3764">
        <w:rPr>
          <w:rFonts w:asciiTheme="majorBidi" w:hAnsiTheme="majorBidi" w:cstheme="majorBidi"/>
        </w:rPr>
        <w:t>CRM_Backup</w:t>
      </w:r>
      <w:proofErr w:type="spellEnd"/>
    </w:p>
    <w:p w14:paraId="260496D7" w14:textId="77777777" w:rsidR="008B3764" w:rsidRPr="008B3764" w:rsidRDefault="008B3764" w:rsidP="007C2FEF">
      <w:pPr>
        <w:ind w:left="1440"/>
        <w:rPr>
          <w:rFonts w:asciiTheme="majorBidi" w:hAnsiTheme="majorBidi" w:cstheme="majorBidi"/>
        </w:rPr>
      </w:pPr>
      <w:proofErr w:type="spellStart"/>
      <w:r w:rsidRPr="008B3764">
        <w:rPr>
          <w:rFonts w:asciiTheme="majorBidi" w:hAnsiTheme="majorBidi" w:cstheme="majorBidi"/>
        </w:rPr>
        <w:t>Payroll_Records</w:t>
      </w:r>
      <w:proofErr w:type="spellEnd"/>
    </w:p>
    <w:p w14:paraId="191B89F4" w14:textId="77777777" w:rsidR="008B3764" w:rsidRPr="008B3764" w:rsidRDefault="008B3764">
      <w:pPr>
        <w:numPr>
          <w:ilvl w:val="0"/>
          <w:numId w:val="17"/>
        </w:numPr>
        <w:rPr>
          <w:rFonts w:asciiTheme="majorBidi" w:hAnsiTheme="majorBidi" w:cstheme="majorBidi"/>
        </w:rPr>
      </w:pPr>
      <w:r w:rsidRPr="008B3764">
        <w:rPr>
          <w:rFonts w:asciiTheme="majorBidi" w:hAnsiTheme="majorBidi" w:cstheme="majorBidi"/>
        </w:rPr>
        <w:t>On Sundays at 2:00 AM, a complete system backup is performed.</w:t>
      </w:r>
    </w:p>
    <w:p w14:paraId="508812EE" w14:textId="77777777" w:rsidR="008B3764" w:rsidRPr="008B3764" w:rsidRDefault="008B3764">
      <w:pPr>
        <w:numPr>
          <w:ilvl w:val="0"/>
          <w:numId w:val="17"/>
        </w:numPr>
        <w:rPr>
          <w:rFonts w:asciiTheme="majorBidi" w:hAnsiTheme="majorBidi" w:cstheme="majorBidi"/>
        </w:rPr>
      </w:pPr>
      <w:r w:rsidRPr="008B3764">
        <w:rPr>
          <w:rFonts w:asciiTheme="majorBidi" w:hAnsiTheme="majorBidi" w:cstheme="majorBidi"/>
        </w:rPr>
        <w:t>All backup media are stored off-site in a secure vault located at [Off-Site Location].</w:t>
      </w:r>
    </w:p>
    <w:p w14:paraId="0F4B24A2"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Personal Computer Backup</w:t>
      </w:r>
    </w:p>
    <w:p w14:paraId="50C90B1B" w14:textId="77777777" w:rsidR="008B3764" w:rsidRPr="008B3764" w:rsidRDefault="008B3764">
      <w:pPr>
        <w:numPr>
          <w:ilvl w:val="0"/>
          <w:numId w:val="18"/>
        </w:numPr>
        <w:rPr>
          <w:rFonts w:asciiTheme="majorBidi" w:hAnsiTheme="majorBidi" w:cstheme="majorBidi"/>
        </w:rPr>
      </w:pPr>
      <w:r w:rsidRPr="008B3764">
        <w:rPr>
          <w:rFonts w:asciiTheme="majorBidi" w:hAnsiTheme="majorBidi" w:cstheme="majorBidi"/>
        </w:rPr>
        <w:t>All personal computers are backed up weekly. Files are uploaded to the central server on Fridays at 4:00 PM before the complete system save.</w:t>
      </w:r>
    </w:p>
    <w:p w14:paraId="4BBBE3C0" w14:textId="77777777" w:rsidR="008B3764" w:rsidRPr="008B3764" w:rsidRDefault="00000000" w:rsidP="008B3764">
      <w:pPr>
        <w:rPr>
          <w:rFonts w:asciiTheme="majorBidi" w:hAnsiTheme="majorBidi" w:cstheme="majorBidi"/>
        </w:rPr>
      </w:pPr>
      <w:r>
        <w:rPr>
          <w:rFonts w:asciiTheme="majorBidi" w:hAnsiTheme="majorBidi" w:cstheme="majorBidi"/>
        </w:rPr>
        <w:pict w14:anchorId="560266C8">
          <v:rect id="_x0000_i1029" style="width:0;height:1.5pt" o:hralign="center" o:hrstd="t" o:hr="t" fillcolor="#a0a0a0" stroked="f"/>
        </w:pict>
      </w:r>
    </w:p>
    <w:p w14:paraId="021D0788"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Section 6: Disaster Recovery Procedures</w:t>
      </w:r>
    </w:p>
    <w:p w14:paraId="2EB6AA86"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Emergency Response Procedures</w:t>
      </w:r>
    </w:p>
    <w:p w14:paraId="30B8A06A" w14:textId="77777777" w:rsidR="008B3764" w:rsidRPr="008B3764" w:rsidRDefault="008B3764">
      <w:pPr>
        <w:numPr>
          <w:ilvl w:val="0"/>
          <w:numId w:val="19"/>
        </w:numPr>
        <w:rPr>
          <w:rFonts w:asciiTheme="majorBidi" w:hAnsiTheme="majorBidi" w:cstheme="majorBidi"/>
        </w:rPr>
      </w:pPr>
      <w:r w:rsidRPr="008B3764">
        <w:rPr>
          <w:rFonts w:asciiTheme="majorBidi" w:hAnsiTheme="majorBidi" w:cstheme="majorBidi"/>
        </w:rPr>
        <w:t>Document emergency response to fire, natural disaster, or other incidents to protect lives and limit damage.</w:t>
      </w:r>
    </w:p>
    <w:p w14:paraId="35EEC2CC"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Backup Operations Procedures</w:t>
      </w:r>
    </w:p>
    <w:p w14:paraId="23B3E01B" w14:textId="77777777" w:rsidR="008B3764" w:rsidRPr="008B3764" w:rsidRDefault="008B3764">
      <w:pPr>
        <w:numPr>
          <w:ilvl w:val="0"/>
          <w:numId w:val="20"/>
        </w:numPr>
        <w:rPr>
          <w:rFonts w:asciiTheme="majorBidi" w:hAnsiTheme="majorBidi" w:cstheme="majorBidi"/>
        </w:rPr>
      </w:pPr>
      <w:r w:rsidRPr="008B3764">
        <w:rPr>
          <w:rFonts w:asciiTheme="majorBidi" w:hAnsiTheme="majorBidi" w:cstheme="majorBidi"/>
        </w:rPr>
        <w:t>Ensure essential data processing tasks are conducted after disruption.</w:t>
      </w:r>
    </w:p>
    <w:p w14:paraId="46A93709"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Recovery Actions Procedures</w:t>
      </w:r>
    </w:p>
    <w:p w14:paraId="64B13C31" w14:textId="77777777" w:rsidR="008B3764" w:rsidRPr="008B3764" w:rsidRDefault="008B3764">
      <w:pPr>
        <w:numPr>
          <w:ilvl w:val="0"/>
          <w:numId w:val="21"/>
        </w:numPr>
        <w:rPr>
          <w:rFonts w:asciiTheme="majorBidi" w:hAnsiTheme="majorBidi" w:cstheme="majorBidi"/>
        </w:rPr>
      </w:pPr>
      <w:r w:rsidRPr="008B3764">
        <w:rPr>
          <w:rFonts w:asciiTheme="majorBidi" w:hAnsiTheme="majorBidi" w:cstheme="majorBidi"/>
        </w:rPr>
        <w:t xml:space="preserve">Facilitate rapid restoration of </w:t>
      </w:r>
      <w:proofErr w:type="spellStart"/>
      <w:r w:rsidRPr="008B3764">
        <w:rPr>
          <w:rFonts w:asciiTheme="majorBidi" w:hAnsiTheme="majorBidi" w:cstheme="majorBidi"/>
        </w:rPr>
        <w:t>Sofix's</w:t>
      </w:r>
      <w:proofErr w:type="spellEnd"/>
      <w:r w:rsidRPr="008B3764">
        <w:rPr>
          <w:rFonts w:asciiTheme="majorBidi" w:hAnsiTheme="majorBidi" w:cstheme="majorBidi"/>
        </w:rPr>
        <w:t xml:space="preserve"> IT systems following a disaster.</w:t>
      </w:r>
    </w:p>
    <w:p w14:paraId="7E5F2187"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Disaster Action Checklist</w:t>
      </w:r>
    </w:p>
    <w:p w14:paraId="2296304E" w14:textId="77777777" w:rsidR="008B3764" w:rsidRPr="008B3764" w:rsidRDefault="008B3764">
      <w:pPr>
        <w:numPr>
          <w:ilvl w:val="0"/>
          <w:numId w:val="22"/>
        </w:numPr>
        <w:rPr>
          <w:rFonts w:asciiTheme="majorBidi" w:hAnsiTheme="majorBidi" w:cstheme="majorBidi"/>
        </w:rPr>
      </w:pPr>
      <w:r w:rsidRPr="008B3764">
        <w:rPr>
          <w:rFonts w:asciiTheme="majorBidi" w:hAnsiTheme="majorBidi" w:cstheme="majorBidi"/>
          <w:b/>
          <w:bCs/>
        </w:rPr>
        <w:lastRenderedPageBreak/>
        <w:t>Plan Initiation</w:t>
      </w:r>
    </w:p>
    <w:p w14:paraId="76C7E857" w14:textId="77777777" w:rsidR="008B3764" w:rsidRPr="008B3764" w:rsidRDefault="008B3764" w:rsidP="007C2FEF">
      <w:pPr>
        <w:ind w:left="1440"/>
        <w:rPr>
          <w:rFonts w:asciiTheme="majorBidi" w:hAnsiTheme="majorBidi" w:cstheme="majorBidi"/>
        </w:rPr>
      </w:pPr>
      <w:r w:rsidRPr="008B3764">
        <w:rPr>
          <w:rFonts w:asciiTheme="majorBidi" w:hAnsiTheme="majorBidi" w:cstheme="majorBidi"/>
        </w:rPr>
        <w:t>Notify senior management.</w:t>
      </w:r>
    </w:p>
    <w:p w14:paraId="6E2940CC" w14:textId="77777777" w:rsidR="008B3764" w:rsidRPr="008B3764" w:rsidRDefault="008B3764" w:rsidP="007C2FEF">
      <w:pPr>
        <w:ind w:left="1440"/>
        <w:rPr>
          <w:rFonts w:asciiTheme="majorBidi" w:hAnsiTheme="majorBidi" w:cstheme="majorBidi"/>
        </w:rPr>
      </w:pPr>
      <w:r w:rsidRPr="008B3764">
        <w:rPr>
          <w:rFonts w:asciiTheme="majorBidi" w:hAnsiTheme="majorBidi" w:cstheme="majorBidi"/>
        </w:rPr>
        <w:t>Contact and set up the disaster recovery team.</w:t>
      </w:r>
    </w:p>
    <w:p w14:paraId="3FA7C13A" w14:textId="77777777" w:rsidR="008B3764" w:rsidRPr="008B3764" w:rsidRDefault="008B3764" w:rsidP="007C2FEF">
      <w:pPr>
        <w:ind w:left="1440"/>
        <w:rPr>
          <w:rFonts w:asciiTheme="majorBidi" w:hAnsiTheme="majorBidi" w:cstheme="majorBidi"/>
        </w:rPr>
      </w:pPr>
      <w:r w:rsidRPr="008B3764">
        <w:rPr>
          <w:rFonts w:asciiTheme="majorBidi" w:hAnsiTheme="majorBidi" w:cstheme="majorBidi"/>
        </w:rPr>
        <w:t>Determine the extent of the disaster.</w:t>
      </w:r>
    </w:p>
    <w:p w14:paraId="21ACB64C" w14:textId="77777777" w:rsidR="008B3764" w:rsidRPr="008B3764" w:rsidRDefault="008B3764" w:rsidP="007C2FEF">
      <w:pPr>
        <w:ind w:left="1440"/>
        <w:rPr>
          <w:rFonts w:asciiTheme="majorBidi" w:hAnsiTheme="majorBidi" w:cstheme="majorBidi"/>
        </w:rPr>
      </w:pPr>
      <w:r w:rsidRPr="008B3764">
        <w:rPr>
          <w:rFonts w:asciiTheme="majorBidi" w:hAnsiTheme="majorBidi" w:cstheme="majorBidi"/>
        </w:rPr>
        <w:t>Implement the appropriate recovery plan based on the disaster's impact.</w:t>
      </w:r>
    </w:p>
    <w:p w14:paraId="79DA4E7C" w14:textId="77777777" w:rsidR="008B3764" w:rsidRPr="008B3764" w:rsidRDefault="008B3764" w:rsidP="007C2FEF">
      <w:pPr>
        <w:ind w:left="1440"/>
        <w:rPr>
          <w:rFonts w:asciiTheme="majorBidi" w:hAnsiTheme="majorBidi" w:cstheme="majorBidi"/>
        </w:rPr>
      </w:pPr>
      <w:r w:rsidRPr="008B3764">
        <w:rPr>
          <w:rFonts w:asciiTheme="majorBidi" w:hAnsiTheme="majorBidi" w:cstheme="majorBidi"/>
        </w:rPr>
        <w:t>Contact the backup site and establish schedules.</w:t>
      </w:r>
    </w:p>
    <w:p w14:paraId="4701D2D3" w14:textId="77777777" w:rsidR="008B3764" w:rsidRPr="008B3764" w:rsidRDefault="008B3764" w:rsidP="007C2FEF">
      <w:pPr>
        <w:ind w:left="1440"/>
        <w:rPr>
          <w:rFonts w:asciiTheme="majorBidi" w:hAnsiTheme="majorBidi" w:cstheme="majorBidi"/>
        </w:rPr>
      </w:pPr>
      <w:r w:rsidRPr="008B3764">
        <w:rPr>
          <w:rFonts w:asciiTheme="majorBidi" w:hAnsiTheme="majorBidi" w:cstheme="majorBidi"/>
        </w:rPr>
        <w:t>Notify users of the service disruption.</w:t>
      </w:r>
    </w:p>
    <w:p w14:paraId="2C01B229" w14:textId="77777777" w:rsidR="008B3764" w:rsidRPr="008B3764" w:rsidRDefault="008B3764">
      <w:pPr>
        <w:numPr>
          <w:ilvl w:val="0"/>
          <w:numId w:val="22"/>
        </w:numPr>
        <w:rPr>
          <w:rFonts w:asciiTheme="majorBidi" w:hAnsiTheme="majorBidi" w:cstheme="majorBidi"/>
        </w:rPr>
      </w:pPr>
      <w:r w:rsidRPr="008B3764">
        <w:rPr>
          <w:rFonts w:asciiTheme="majorBidi" w:hAnsiTheme="majorBidi" w:cstheme="majorBidi"/>
          <w:b/>
          <w:bCs/>
        </w:rPr>
        <w:t>Follow-Up Checklist</w:t>
      </w:r>
    </w:p>
    <w:p w14:paraId="581C89A3" w14:textId="77777777" w:rsidR="008B3764" w:rsidRPr="008B3764" w:rsidRDefault="008B3764" w:rsidP="007C2FEF">
      <w:pPr>
        <w:ind w:left="1440"/>
        <w:rPr>
          <w:rFonts w:asciiTheme="majorBidi" w:hAnsiTheme="majorBidi" w:cstheme="majorBidi"/>
        </w:rPr>
      </w:pPr>
      <w:r w:rsidRPr="008B3764">
        <w:rPr>
          <w:rFonts w:asciiTheme="majorBidi" w:hAnsiTheme="majorBidi" w:cstheme="majorBidi"/>
        </w:rPr>
        <w:t>List tasks and assign them to appropriate teams.</w:t>
      </w:r>
    </w:p>
    <w:p w14:paraId="59D91BA3" w14:textId="77777777" w:rsidR="008B3764" w:rsidRPr="008B3764" w:rsidRDefault="008B3764" w:rsidP="007C2FEF">
      <w:pPr>
        <w:ind w:left="1440"/>
        <w:rPr>
          <w:rFonts w:asciiTheme="majorBidi" w:hAnsiTheme="majorBidi" w:cstheme="majorBidi"/>
        </w:rPr>
      </w:pPr>
      <w:r w:rsidRPr="008B3764">
        <w:rPr>
          <w:rFonts w:asciiTheme="majorBidi" w:hAnsiTheme="majorBidi" w:cstheme="majorBidi"/>
        </w:rPr>
        <w:t>Set up transportation, emergency cash, and living quarters if necessary.</w:t>
      </w:r>
    </w:p>
    <w:p w14:paraId="79062BDB" w14:textId="77777777" w:rsidR="008B3764" w:rsidRPr="008B3764" w:rsidRDefault="008B3764" w:rsidP="007C2FEF">
      <w:pPr>
        <w:ind w:left="1440"/>
        <w:rPr>
          <w:rFonts w:asciiTheme="majorBidi" w:hAnsiTheme="majorBidi" w:cstheme="majorBidi"/>
        </w:rPr>
      </w:pPr>
      <w:r w:rsidRPr="008B3764">
        <w:rPr>
          <w:rFonts w:asciiTheme="majorBidi" w:hAnsiTheme="majorBidi" w:cstheme="majorBidi"/>
        </w:rPr>
        <w:t>Ensure all personnel are aware of their roles and responsibilities.</w:t>
      </w:r>
    </w:p>
    <w:p w14:paraId="7CCD631F"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Recovery Start-Up Procedures</w:t>
      </w:r>
    </w:p>
    <w:p w14:paraId="6E60921F" w14:textId="77777777" w:rsidR="008B3764" w:rsidRPr="008B3764" w:rsidRDefault="008B3764" w:rsidP="007C2FEF">
      <w:pPr>
        <w:ind w:left="720"/>
        <w:rPr>
          <w:rFonts w:asciiTheme="majorBidi" w:hAnsiTheme="majorBidi" w:cstheme="majorBidi"/>
        </w:rPr>
      </w:pPr>
      <w:r w:rsidRPr="008B3764">
        <w:rPr>
          <w:rFonts w:asciiTheme="majorBidi" w:hAnsiTheme="majorBidi" w:cstheme="majorBidi"/>
        </w:rPr>
        <w:t>Notify [Disaster Recovery Services] of the need to utilize services.</w:t>
      </w:r>
    </w:p>
    <w:p w14:paraId="09D2A4D4" w14:textId="77777777" w:rsidR="008B3764" w:rsidRPr="008B3764" w:rsidRDefault="008B3764" w:rsidP="007C2FEF">
      <w:pPr>
        <w:ind w:left="720"/>
        <w:rPr>
          <w:rFonts w:asciiTheme="majorBidi" w:hAnsiTheme="majorBidi" w:cstheme="majorBidi"/>
        </w:rPr>
      </w:pPr>
      <w:r w:rsidRPr="008B3764">
        <w:rPr>
          <w:rFonts w:asciiTheme="majorBidi" w:hAnsiTheme="majorBidi" w:cstheme="majorBidi"/>
        </w:rPr>
        <w:t>Provide [Contact Name] and [Alternate Contact Name] as 24-hour contacts.</w:t>
      </w:r>
    </w:p>
    <w:p w14:paraId="710A0C57" w14:textId="69FBC3D0" w:rsidR="008B3764" w:rsidRPr="008B3764" w:rsidRDefault="008B3764" w:rsidP="008B3764">
      <w:pPr>
        <w:rPr>
          <w:rFonts w:asciiTheme="majorBidi" w:hAnsiTheme="majorBidi" w:cstheme="majorBidi"/>
        </w:rPr>
      </w:pPr>
    </w:p>
    <w:p w14:paraId="29884FB5"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Section 7: Recovery Plan-Mobile Site</w:t>
      </w:r>
    </w:p>
    <w:p w14:paraId="6D668E05" w14:textId="77777777" w:rsidR="008B3764" w:rsidRPr="008B3764" w:rsidRDefault="008B3764">
      <w:pPr>
        <w:numPr>
          <w:ilvl w:val="0"/>
          <w:numId w:val="23"/>
        </w:numPr>
        <w:rPr>
          <w:rFonts w:asciiTheme="majorBidi" w:hAnsiTheme="majorBidi" w:cstheme="majorBidi"/>
        </w:rPr>
      </w:pPr>
      <w:r w:rsidRPr="008B3764">
        <w:rPr>
          <w:rFonts w:asciiTheme="majorBidi" w:hAnsiTheme="majorBidi" w:cstheme="majorBidi"/>
        </w:rPr>
        <w:t>Notify [Mobile Site Provider] of the disaster.</w:t>
      </w:r>
    </w:p>
    <w:p w14:paraId="126349A9" w14:textId="77777777" w:rsidR="008B3764" w:rsidRPr="008B3764" w:rsidRDefault="008B3764">
      <w:pPr>
        <w:numPr>
          <w:ilvl w:val="0"/>
          <w:numId w:val="23"/>
        </w:numPr>
        <w:rPr>
          <w:rFonts w:asciiTheme="majorBidi" w:hAnsiTheme="majorBidi" w:cstheme="majorBidi"/>
        </w:rPr>
      </w:pPr>
      <w:r w:rsidRPr="008B3764">
        <w:rPr>
          <w:rFonts w:asciiTheme="majorBidi" w:hAnsiTheme="majorBidi" w:cstheme="majorBidi"/>
        </w:rPr>
        <w:t>Confirm in writing within 48 hours.</w:t>
      </w:r>
    </w:p>
    <w:p w14:paraId="060D84FB" w14:textId="77777777" w:rsidR="008B3764" w:rsidRPr="008B3764" w:rsidRDefault="008B3764">
      <w:pPr>
        <w:numPr>
          <w:ilvl w:val="0"/>
          <w:numId w:val="23"/>
        </w:numPr>
        <w:rPr>
          <w:rFonts w:asciiTheme="majorBidi" w:hAnsiTheme="majorBidi" w:cstheme="majorBidi"/>
        </w:rPr>
      </w:pPr>
      <w:r w:rsidRPr="008B3764">
        <w:rPr>
          <w:rFonts w:asciiTheme="majorBidi" w:hAnsiTheme="majorBidi" w:cstheme="majorBidi"/>
        </w:rPr>
        <w:t>Ensure backup media are available for loading onto backup machines.</w:t>
      </w:r>
    </w:p>
    <w:p w14:paraId="4FB34795" w14:textId="77777777" w:rsidR="008B3764" w:rsidRPr="008B3764" w:rsidRDefault="008B3764">
      <w:pPr>
        <w:numPr>
          <w:ilvl w:val="0"/>
          <w:numId w:val="23"/>
        </w:numPr>
        <w:rPr>
          <w:rFonts w:asciiTheme="majorBidi" w:hAnsiTheme="majorBidi" w:cstheme="majorBidi"/>
        </w:rPr>
      </w:pPr>
      <w:r w:rsidRPr="008B3764">
        <w:rPr>
          <w:rFonts w:asciiTheme="majorBidi" w:hAnsiTheme="majorBidi" w:cstheme="majorBidi"/>
        </w:rPr>
        <w:t>Set up power and communications at the mobile site.</w:t>
      </w:r>
    </w:p>
    <w:p w14:paraId="2BCDF406" w14:textId="77777777" w:rsidR="008B3764" w:rsidRPr="008B3764" w:rsidRDefault="008B3764">
      <w:pPr>
        <w:numPr>
          <w:ilvl w:val="0"/>
          <w:numId w:val="23"/>
        </w:numPr>
        <w:rPr>
          <w:rFonts w:asciiTheme="majorBidi" w:hAnsiTheme="majorBidi" w:cstheme="majorBidi"/>
        </w:rPr>
      </w:pPr>
      <w:r w:rsidRPr="008B3764">
        <w:rPr>
          <w:rFonts w:asciiTheme="majorBidi" w:hAnsiTheme="majorBidi" w:cstheme="majorBidi"/>
        </w:rPr>
        <w:t>Begin loading the system from backups.</w:t>
      </w:r>
    </w:p>
    <w:p w14:paraId="17175C4E" w14:textId="77777777" w:rsidR="008B3764" w:rsidRPr="008B3764" w:rsidRDefault="008B3764">
      <w:pPr>
        <w:numPr>
          <w:ilvl w:val="0"/>
          <w:numId w:val="23"/>
        </w:numPr>
        <w:rPr>
          <w:rFonts w:asciiTheme="majorBidi" w:hAnsiTheme="majorBidi" w:cstheme="majorBidi"/>
        </w:rPr>
      </w:pPr>
      <w:r w:rsidRPr="008B3764">
        <w:rPr>
          <w:rFonts w:asciiTheme="majorBidi" w:hAnsiTheme="majorBidi" w:cstheme="majorBidi"/>
        </w:rPr>
        <w:t>Resume normal operations as soon as possible.</w:t>
      </w:r>
    </w:p>
    <w:p w14:paraId="763CD2CE"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Mobile Site Setup Plan</w:t>
      </w:r>
    </w:p>
    <w:p w14:paraId="16702B10" w14:textId="77777777" w:rsidR="008B3764" w:rsidRPr="008B3764" w:rsidRDefault="008B3764">
      <w:pPr>
        <w:numPr>
          <w:ilvl w:val="0"/>
          <w:numId w:val="24"/>
        </w:numPr>
        <w:rPr>
          <w:rFonts w:asciiTheme="majorBidi" w:hAnsiTheme="majorBidi" w:cstheme="majorBidi"/>
        </w:rPr>
      </w:pPr>
      <w:r w:rsidRPr="008B3764">
        <w:rPr>
          <w:rFonts w:asciiTheme="majorBidi" w:hAnsiTheme="majorBidi" w:cstheme="majorBidi"/>
        </w:rPr>
        <w:t>Attach the mobile site setup plan here.</w:t>
      </w:r>
    </w:p>
    <w:p w14:paraId="6830D2F6" w14:textId="7A93F26D" w:rsidR="008B3764" w:rsidRPr="008B3764" w:rsidRDefault="008B3764" w:rsidP="008B3764">
      <w:pPr>
        <w:rPr>
          <w:rFonts w:asciiTheme="majorBidi" w:hAnsiTheme="majorBidi" w:cstheme="majorBidi"/>
        </w:rPr>
      </w:pPr>
    </w:p>
    <w:p w14:paraId="341A1284"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Section 8: Recovery Plan-Hot Site</w:t>
      </w:r>
    </w:p>
    <w:p w14:paraId="6745220D" w14:textId="77777777" w:rsidR="008B3764" w:rsidRPr="008B3764" w:rsidRDefault="008B3764">
      <w:pPr>
        <w:numPr>
          <w:ilvl w:val="0"/>
          <w:numId w:val="25"/>
        </w:numPr>
        <w:rPr>
          <w:rFonts w:asciiTheme="majorBidi" w:hAnsiTheme="majorBidi" w:cstheme="majorBidi"/>
        </w:rPr>
      </w:pPr>
      <w:r w:rsidRPr="008B3764">
        <w:rPr>
          <w:rFonts w:asciiTheme="majorBidi" w:hAnsiTheme="majorBidi" w:cstheme="majorBidi"/>
        </w:rPr>
        <w:t>Notify [Hot Site Provider] of the need to activate the hot site.</w:t>
      </w:r>
    </w:p>
    <w:p w14:paraId="62382D3B" w14:textId="77777777" w:rsidR="008B3764" w:rsidRPr="008B3764" w:rsidRDefault="008B3764">
      <w:pPr>
        <w:numPr>
          <w:ilvl w:val="0"/>
          <w:numId w:val="25"/>
        </w:numPr>
        <w:rPr>
          <w:rFonts w:asciiTheme="majorBidi" w:hAnsiTheme="majorBidi" w:cstheme="majorBidi"/>
        </w:rPr>
      </w:pPr>
      <w:r w:rsidRPr="008B3764">
        <w:rPr>
          <w:rFonts w:asciiTheme="majorBidi" w:hAnsiTheme="majorBidi" w:cstheme="majorBidi"/>
        </w:rPr>
        <w:lastRenderedPageBreak/>
        <w:t>Request air shipment of modems and other essential communication tools.</w:t>
      </w:r>
    </w:p>
    <w:p w14:paraId="202C087A" w14:textId="77777777" w:rsidR="008B3764" w:rsidRPr="008B3764" w:rsidRDefault="008B3764">
      <w:pPr>
        <w:numPr>
          <w:ilvl w:val="0"/>
          <w:numId w:val="25"/>
        </w:numPr>
        <w:rPr>
          <w:rFonts w:asciiTheme="majorBidi" w:hAnsiTheme="majorBidi" w:cstheme="majorBidi"/>
        </w:rPr>
      </w:pPr>
      <w:r w:rsidRPr="008B3764">
        <w:rPr>
          <w:rFonts w:asciiTheme="majorBidi" w:hAnsiTheme="majorBidi" w:cstheme="majorBidi"/>
        </w:rPr>
        <w:t>Begin travel arrangements for the operations team to the hot site.</w:t>
      </w:r>
    </w:p>
    <w:p w14:paraId="544DF434" w14:textId="77777777" w:rsidR="008B3764" w:rsidRPr="008B3764" w:rsidRDefault="008B3764">
      <w:pPr>
        <w:numPr>
          <w:ilvl w:val="0"/>
          <w:numId w:val="25"/>
        </w:numPr>
        <w:rPr>
          <w:rFonts w:asciiTheme="majorBidi" w:hAnsiTheme="majorBidi" w:cstheme="majorBidi"/>
        </w:rPr>
      </w:pPr>
      <w:r w:rsidRPr="008B3764">
        <w:rPr>
          <w:rFonts w:asciiTheme="majorBidi" w:hAnsiTheme="majorBidi" w:cstheme="majorBidi"/>
        </w:rPr>
        <w:t>Load the system from backup tapes and resume normal operations.</w:t>
      </w:r>
    </w:p>
    <w:p w14:paraId="4D9E5E75"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Hot Site System Configuration</w:t>
      </w:r>
    </w:p>
    <w:p w14:paraId="4F9A9A1A" w14:textId="77777777" w:rsidR="008B3764" w:rsidRPr="008B3764" w:rsidRDefault="008B3764">
      <w:pPr>
        <w:numPr>
          <w:ilvl w:val="0"/>
          <w:numId w:val="26"/>
        </w:numPr>
        <w:rPr>
          <w:rFonts w:asciiTheme="majorBidi" w:hAnsiTheme="majorBidi" w:cstheme="majorBidi"/>
        </w:rPr>
      </w:pPr>
      <w:r w:rsidRPr="008B3764">
        <w:rPr>
          <w:rFonts w:asciiTheme="majorBidi" w:hAnsiTheme="majorBidi" w:cstheme="majorBidi"/>
        </w:rPr>
        <w:t>Attach the hot-site system configuration here.</w:t>
      </w:r>
    </w:p>
    <w:p w14:paraId="7916AAFD" w14:textId="34108317" w:rsidR="008B3764" w:rsidRPr="008B3764" w:rsidRDefault="008B3764" w:rsidP="008B3764">
      <w:pPr>
        <w:rPr>
          <w:rFonts w:asciiTheme="majorBidi" w:hAnsiTheme="majorBidi" w:cstheme="majorBidi"/>
        </w:rPr>
      </w:pPr>
    </w:p>
    <w:p w14:paraId="75AA9A0D"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Section 9: Restoring the Entire System</w:t>
      </w:r>
    </w:p>
    <w:p w14:paraId="2CE4E587" w14:textId="77777777" w:rsidR="008B3764" w:rsidRPr="008B3764" w:rsidRDefault="008B3764">
      <w:pPr>
        <w:numPr>
          <w:ilvl w:val="0"/>
          <w:numId w:val="27"/>
        </w:numPr>
        <w:rPr>
          <w:rFonts w:asciiTheme="majorBidi" w:hAnsiTheme="majorBidi" w:cstheme="majorBidi"/>
        </w:rPr>
      </w:pPr>
      <w:r w:rsidRPr="008B3764">
        <w:rPr>
          <w:rFonts w:asciiTheme="majorBidi" w:hAnsiTheme="majorBidi" w:cstheme="majorBidi"/>
        </w:rPr>
        <w:t>Use the Backup and Recovery procedures to restore the system to its pre-disaster state.</w:t>
      </w:r>
    </w:p>
    <w:p w14:paraId="644628CF" w14:textId="77777777" w:rsidR="008B3764" w:rsidRPr="008B3764" w:rsidRDefault="008B3764">
      <w:pPr>
        <w:numPr>
          <w:ilvl w:val="0"/>
          <w:numId w:val="27"/>
        </w:numPr>
        <w:rPr>
          <w:rFonts w:asciiTheme="majorBidi" w:hAnsiTheme="majorBidi" w:cstheme="majorBidi"/>
        </w:rPr>
      </w:pPr>
      <w:r w:rsidRPr="008B3764">
        <w:rPr>
          <w:rFonts w:asciiTheme="majorBidi" w:hAnsiTheme="majorBidi" w:cstheme="majorBidi"/>
        </w:rPr>
        <w:t>Ensure all required tapes, equipment, and documentation are available.</w:t>
      </w:r>
    </w:p>
    <w:p w14:paraId="729872F3" w14:textId="7881C6A5" w:rsidR="008B3764" w:rsidRPr="008B3764" w:rsidRDefault="008B3764" w:rsidP="008B3764">
      <w:pPr>
        <w:rPr>
          <w:rFonts w:asciiTheme="majorBidi" w:hAnsiTheme="majorBidi" w:cstheme="majorBidi"/>
        </w:rPr>
      </w:pPr>
    </w:p>
    <w:p w14:paraId="5D7EC7BE"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Section 10: Rebuilding Process</w:t>
      </w:r>
    </w:p>
    <w:p w14:paraId="63C19A6A" w14:textId="77777777" w:rsidR="008B3764" w:rsidRPr="008B3764" w:rsidRDefault="008B3764">
      <w:pPr>
        <w:numPr>
          <w:ilvl w:val="0"/>
          <w:numId w:val="28"/>
        </w:numPr>
        <w:rPr>
          <w:rFonts w:asciiTheme="majorBidi" w:hAnsiTheme="majorBidi" w:cstheme="majorBidi"/>
        </w:rPr>
      </w:pPr>
      <w:r w:rsidRPr="008B3764">
        <w:rPr>
          <w:rFonts w:asciiTheme="majorBidi" w:hAnsiTheme="majorBidi" w:cstheme="majorBidi"/>
        </w:rPr>
        <w:t>Assess the damage and begin the reconstruction of the data center.</w:t>
      </w:r>
    </w:p>
    <w:p w14:paraId="154DBEE9" w14:textId="77777777" w:rsidR="008B3764" w:rsidRPr="008B3764" w:rsidRDefault="008B3764">
      <w:pPr>
        <w:numPr>
          <w:ilvl w:val="0"/>
          <w:numId w:val="28"/>
        </w:numPr>
        <w:rPr>
          <w:rFonts w:asciiTheme="majorBidi" w:hAnsiTheme="majorBidi" w:cstheme="majorBidi"/>
        </w:rPr>
      </w:pPr>
      <w:r w:rsidRPr="008B3764">
        <w:rPr>
          <w:rFonts w:asciiTheme="majorBidi" w:hAnsiTheme="majorBidi" w:cstheme="majorBidi"/>
        </w:rPr>
        <w:t>Consider equipment availability, the feasibility of upgrades, and the estimated time for repairs or reconstruction.</w:t>
      </w:r>
    </w:p>
    <w:p w14:paraId="62A1A16C" w14:textId="25AE981C" w:rsidR="008B3764" w:rsidRPr="008B3764" w:rsidRDefault="008B3764" w:rsidP="008B3764">
      <w:pPr>
        <w:rPr>
          <w:rFonts w:asciiTheme="majorBidi" w:hAnsiTheme="majorBidi" w:cstheme="majorBidi"/>
        </w:rPr>
      </w:pPr>
    </w:p>
    <w:p w14:paraId="6DBA8F96"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Section 11: Testing the Disaster Recovery Plan</w:t>
      </w:r>
    </w:p>
    <w:p w14:paraId="29236827" w14:textId="77777777" w:rsidR="008B3764" w:rsidRPr="008B3764" w:rsidRDefault="008B3764">
      <w:pPr>
        <w:numPr>
          <w:ilvl w:val="0"/>
          <w:numId w:val="29"/>
        </w:numPr>
        <w:rPr>
          <w:rFonts w:asciiTheme="majorBidi" w:hAnsiTheme="majorBidi" w:cstheme="majorBidi"/>
        </w:rPr>
      </w:pPr>
      <w:r w:rsidRPr="008B3764">
        <w:rPr>
          <w:rFonts w:asciiTheme="majorBidi" w:hAnsiTheme="majorBidi" w:cstheme="majorBidi"/>
        </w:rPr>
        <w:t>Regularly test and evaluate the disaster recovery plan.</w:t>
      </w:r>
    </w:p>
    <w:p w14:paraId="4E5F60FB" w14:textId="77777777" w:rsidR="008B3764" w:rsidRPr="008B3764" w:rsidRDefault="008B3764">
      <w:pPr>
        <w:numPr>
          <w:ilvl w:val="0"/>
          <w:numId w:val="29"/>
        </w:numPr>
        <w:rPr>
          <w:rFonts w:asciiTheme="majorBidi" w:hAnsiTheme="majorBidi" w:cstheme="majorBidi"/>
        </w:rPr>
      </w:pPr>
      <w:r w:rsidRPr="008B3764">
        <w:rPr>
          <w:rFonts w:asciiTheme="majorBidi" w:hAnsiTheme="majorBidi" w:cstheme="majorBidi"/>
        </w:rPr>
        <w:t>Update the plan as needed to reflect changes in equipment, programs, or documentation.</w:t>
      </w:r>
    </w:p>
    <w:p w14:paraId="3C185B98"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Areas to be Tested</w:t>
      </w:r>
    </w:p>
    <w:p w14:paraId="0D7EAAF7" w14:textId="77777777" w:rsidR="008B3764" w:rsidRPr="008B3764" w:rsidRDefault="008B3764">
      <w:pPr>
        <w:numPr>
          <w:ilvl w:val="0"/>
          <w:numId w:val="30"/>
        </w:numPr>
        <w:rPr>
          <w:rFonts w:asciiTheme="majorBidi" w:hAnsiTheme="majorBidi" w:cstheme="majorBidi"/>
        </w:rPr>
      </w:pPr>
      <w:r w:rsidRPr="008B3764">
        <w:rPr>
          <w:rFonts w:asciiTheme="majorBidi" w:hAnsiTheme="majorBidi" w:cstheme="majorBidi"/>
        </w:rPr>
        <w:t>Recovery of individual application systems using off-site stored files.</w:t>
      </w:r>
    </w:p>
    <w:p w14:paraId="4F7189EA" w14:textId="77777777" w:rsidR="008B3764" w:rsidRPr="008B3764" w:rsidRDefault="008B3764">
      <w:pPr>
        <w:numPr>
          <w:ilvl w:val="0"/>
          <w:numId w:val="30"/>
        </w:numPr>
        <w:rPr>
          <w:rFonts w:asciiTheme="majorBidi" w:hAnsiTheme="majorBidi" w:cstheme="majorBidi"/>
        </w:rPr>
      </w:pPr>
      <w:r w:rsidRPr="008B3764">
        <w:rPr>
          <w:rFonts w:asciiTheme="majorBidi" w:hAnsiTheme="majorBidi" w:cstheme="majorBidi"/>
        </w:rPr>
        <w:t>Ability to process on alternate computers.</w:t>
      </w:r>
    </w:p>
    <w:p w14:paraId="51C4BB16" w14:textId="77777777" w:rsidR="008B3764" w:rsidRPr="008B3764" w:rsidRDefault="008B3764">
      <w:pPr>
        <w:numPr>
          <w:ilvl w:val="0"/>
          <w:numId w:val="30"/>
        </w:numPr>
        <w:rPr>
          <w:rFonts w:asciiTheme="majorBidi" w:hAnsiTheme="majorBidi" w:cstheme="majorBidi"/>
        </w:rPr>
      </w:pPr>
      <w:r w:rsidRPr="008B3764">
        <w:rPr>
          <w:rFonts w:asciiTheme="majorBidi" w:hAnsiTheme="majorBidi" w:cstheme="majorBidi"/>
        </w:rPr>
        <w:t>Effectiveness of security measures during the recovery period.</w:t>
      </w:r>
    </w:p>
    <w:p w14:paraId="034A161C" w14:textId="360E40DD" w:rsidR="008B3764" w:rsidRPr="008B3764" w:rsidRDefault="008B3764" w:rsidP="008B3764">
      <w:pPr>
        <w:rPr>
          <w:rFonts w:asciiTheme="majorBidi" w:hAnsiTheme="majorBidi" w:cstheme="majorBidi"/>
        </w:rPr>
      </w:pPr>
    </w:p>
    <w:p w14:paraId="4C3EDEDA"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Section 12: Disaster Site Rebuilding</w:t>
      </w:r>
    </w:p>
    <w:p w14:paraId="22F83142" w14:textId="77777777" w:rsidR="008B3764" w:rsidRPr="008B3764" w:rsidRDefault="008B3764">
      <w:pPr>
        <w:numPr>
          <w:ilvl w:val="0"/>
          <w:numId w:val="31"/>
        </w:numPr>
        <w:rPr>
          <w:rFonts w:asciiTheme="majorBidi" w:hAnsiTheme="majorBidi" w:cstheme="majorBidi"/>
        </w:rPr>
      </w:pPr>
      <w:r w:rsidRPr="008B3764">
        <w:rPr>
          <w:rFonts w:asciiTheme="majorBidi" w:hAnsiTheme="majorBidi" w:cstheme="majorBidi"/>
        </w:rPr>
        <w:t>Floor plan of the data center.</w:t>
      </w:r>
    </w:p>
    <w:p w14:paraId="26867636" w14:textId="77777777" w:rsidR="008B3764" w:rsidRPr="008B3764" w:rsidRDefault="008B3764">
      <w:pPr>
        <w:numPr>
          <w:ilvl w:val="0"/>
          <w:numId w:val="31"/>
        </w:numPr>
        <w:rPr>
          <w:rFonts w:asciiTheme="majorBidi" w:hAnsiTheme="majorBidi" w:cstheme="majorBidi"/>
        </w:rPr>
      </w:pPr>
      <w:r w:rsidRPr="008B3764">
        <w:rPr>
          <w:rFonts w:asciiTheme="majorBidi" w:hAnsiTheme="majorBidi" w:cstheme="majorBidi"/>
        </w:rPr>
        <w:t>Determine current hardware needs and possible alternatives.</w:t>
      </w:r>
    </w:p>
    <w:p w14:paraId="0F71C92A" w14:textId="77777777" w:rsidR="008B3764" w:rsidRPr="008B3764" w:rsidRDefault="008B3764">
      <w:pPr>
        <w:numPr>
          <w:ilvl w:val="0"/>
          <w:numId w:val="31"/>
        </w:numPr>
        <w:rPr>
          <w:rFonts w:asciiTheme="majorBidi" w:hAnsiTheme="majorBidi" w:cstheme="majorBidi"/>
        </w:rPr>
      </w:pPr>
      <w:r w:rsidRPr="008B3764">
        <w:rPr>
          <w:rFonts w:asciiTheme="majorBidi" w:hAnsiTheme="majorBidi" w:cstheme="majorBidi"/>
        </w:rPr>
        <w:lastRenderedPageBreak/>
        <w:t>Secure a new or restored data center with appropriate square footage, power, and security requirements.</w:t>
      </w:r>
    </w:p>
    <w:p w14:paraId="71DE5FDA" w14:textId="5BDB3E31" w:rsidR="008B3764" w:rsidRPr="008B3764" w:rsidRDefault="008B3764" w:rsidP="008B3764">
      <w:pPr>
        <w:rPr>
          <w:rFonts w:asciiTheme="majorBidi" w:hAnsiTheme="majorBidi" w:cstheme="majorBidi"/>
        </w:rPr>
      </w:pPr>
    </w:p>
    <w:p w14:paraId="7B101538" w14:textId="77777777" w:rsidR="008B3764" w:rsidRPr="008B3764" w:rsidRDefault="008B3764" w:rsidP="008B3764">
      <w:pPr>
        <w:rPr>
          <w:rFonts w:asciiTheme="majorBidi" w:hAnsiTheme="majorBidi" w:cstheme="majorBidi"/>
          <w:b/>
          <w:bCs/>
        </w:rPr>
      </w:pPr>
      <w:r w:rsidRPr="008B3764">
        <w:rPr>
          <w:rFonts w:asciiTheme="majorBidi" w:hAnsiTheme="majorBidi" w:cstheme="majorBidi"/>
          <w:b/>
          <w:bCs/>
        </w:rPr>
        <w:t>Section 13: Record of Plan Changes</w:t>
      </w:r>
    </w:p>
    <w:p w14:paraId="330AFC42" w14:textId="77777777" w:rsidR="008B3764" w:rsidRPr="008B3764" w:rsidRDefault="008B3764">
      <w:pPr>
        <w:numPr>
          <w:ilvl w:val="0"/>
          <w:numId w:val="32"/>
        </w:numPr>
        <w:rPr>
          <w:rFonts w:asciiTheme="majorBidi" w:hAnsiTheme="majorBidi" w:cstheme="majorBidi"/>
        </w:rPr>
      </w:pPr>
      <w:r w:rsidRPr="008B3764">
        <w:rPr>
          <w:rFonts w:asciiTheme="majorBidi" w:hAnsiTheme="majorBidi" w:cstheme="majorBidi"/>
        </w:rPr>
        <w:t>Maintain a log of all changes made to the disaster recovery plan.</w:t>
      </w:r>
    </w:p>
    <w:p w14:paraId="23D3E24F" w14:textId="77777777" w:rsidR="00A104A9" w:rsidRPr="00B87979" w:rsidRDefault="00A104A9" w:rsidP="00A91BE1">
      <w:pPr>
        <w:rPr>
          <w:rFonts w:asciiTheme="majorBidi" w:hAnsiTheme="majorBidi" w:cstheme="majorBidi"/>
        </w:rPr>
      </w:pPr>
    </w:p>
    <w:p w14:paraId="21639041" w14:textId="77777777" w:rsidR="001207E9" w:rsidRPr="005168CF" w:rsidRDefault="001207E9" w:rsidP="001207E9">
      <w:pPr>
        <w:rPr>
          <w:rFonts w:asciiTheme="majorBidi" w:hAnsiTheme="majorBidi" w:cstheme="majorBidi"/>
        </w:rPr>
      </w:pPr>
    </w:p>
    <w:p w14:paraId="29973C0C" w14:textId="77777777" w:rsidR="005168CF" w:rsidRPr="00B87979" w:rsidRDefault="005168CF" w:rsidP="00311051">
      <w:pPr>
        <w:rPr>
          <w:rFonts w:asciiTheme="majorBidi" w:hAnsiTheme="majorBidi" w:cstheme="majorBidi"/>
        </w:rPr>
      </w:pPr>
    </w:p>
    <w:p w14:paraId="3423E296" w14:textId="77777777" w:rsidR="005168CF" w:rsidRPr="00B87979" w:rsidRDefault="005168CF" w:rsidP="00311051">
      <w:pPr>
        <w:rPr>
          <w:rFonts w:asciiTheme="majorBidi" w:hAnsiTheme="majorBidi" w:cstheme="majorBidi"/>
          <w:rtl/>
          <w:lang w:bidi="ar-JO"/>
        </w:rPr>
      </w:pPr>
    </w:p>
    <w:p w14:paraId="0104023B" w14:textId="77777777" w:rsidR="00AB643B" w:rsidRPr="00B87979" w:rsidRDefault="00AB643B" w:rsidP="00AB643B">
      <w:pPr>
        <w:jc w:val="center"/>
        <w:rPr>
          <w:rFonts w:asciiTheme="majorBidi" w:hAnsiTheme="majorBidi" w:cstheme="majorBidi"/>
        </w:rPr>
      </w:pPr>
    </w:p>
    <w:p w14:paraId="3BD38E19" w14:textId="594B2C76" w:rsidR="00AB643B" w:rsidRPr="00B87979" w:rsidRDefault="00AB643B" w:rsidP="004E007D">
      <w:pPr>
        <w:pStyle w:val="Heading1"/>
      </w:pPr>
      <w:bookmarkStart w:id="23" w:name="_Toc175533953"/>
      <w:bookmarkStart w:id="24" w:name="_Toc175603099"/>
      <w:r w:rsidRPr="00B87979">
        <w:t>References:</w:t>
      </w:r>
      <w:bookmarkEnd w:id="23"/>
      <w:bookmarkEnd w:id="24"/>
    </w:p>
    <w:p w14:paraId="6014D7A8" w14:textId="3E5191FC" w:rsidR="00CF369A" w:rsidRPr="00B87979" w:rsidRDefault="00564CD8" w:rsidP="008304EC">
      <w:pPr>
        <w:ind w:firstLine="720"/>
        <w:jc w:val="center"/>
        <w:rPr>
          <w:rFonts w:asciiTheme="majorBidi" w:hAnsiTheme="majorBidi" w:cstheme="majorBidi"/>
        </w:rPr>
      </w:pPr>
      <w:r w:rsidRPr="00B87979">
        <w:rPr>
          <w:rFonts w:asciiTheme="majorBidi" w:hAnsiTheme="majorBidi" w:cstheme="majorBidi"/>
        </w:rPr>
        <w:t>https://faculty.ksu.edu.sa/sites/default/files/net455-lecture2-risk_management.pdf</w:t>
      </w:r>
    </w:p>
    <w:p w14:paraId="54928B2F" w14:textId="65F28E9B" w:rsidR="00CF369A" w:rsidRDefault="00266E9A" w:rsidP="00CF369A">
      <w:pPr>
        <w:rPr>
          <w:rFonts w:asciiTheme="majorBidi" w:hAnsiTheme="majorBidi" w:cstheme="majorBidi"/>
        </w:rPr>
      </w:pPr>
      <w:r>
        <w:rPr>
          <w:rFonts w:asciiTheme="majorBidi" w:hAnsiTheme="majorBidi" w:cstheme="majorBidi"/>
        </w:rPr>
        <w:tab/>
      </w:r>
      <w:hyperlink r:id="rId20" w:history="1">
        <w:r w:rsidR="00015464" w:rsidRPr="00601250">
          <w:rPr>
            <w:rStyle w:val="Hyperlink"/>
            <w:rFonts w:asciiTheme="majorBidi" w:hAnsiTheme="majorBidi" w:cstheme="majorBidi"/>
          </w:rPr>
          <w:t>https://kirkpatrickprice.com/blog/main-types-security-policies-cybersecurity/</w:t>
        </w:r>
      </w:hyperlink>
    </w:p>
    <w:p w14:paraId="79F6459F" w14:textId="62F7ABA1" w:rsidR="00015464" w:rsidRDefault="00000000" w:rsidP="008304EC">
      <w:pPr>
        <w:ind w:firstLine="720"/>
        <w:rPr>
          <w:rFonts w:asciiTheme="majorBidi" w:hAnsiTheme="majorBidi" w:cstheme="majorBidi"/>
          <w:b/>
          <w:bCs/>
        </w:rPr>
      </w:pPr>
      <w:hyperlink r:id="rId21" w:history="1">
        <w:r w:rsidR="008304EC" w:rsidRPr="00015464">
          <w:rPr>
            <w:rStyle w:val="Hyperlink"/>
            <w:rFonts w:asciiTheme="majorBidi" w:hAnsiTheme="majorBidi" w:cstheme="majorBidi"/>
            <w:b/>
            <w:bCs/>
          </w:rPr>
          <w:t>https://www.sans.org/information-security-policy/</w:t>
        </w:r>
      </w:hyperlink>
    </w:p>
    <w:p w14:paraId="318ABF25" w14:textId="45B7D7D0" w:rsidR="008304EC" w:rsidRDefault="00000000" w:rsidP="008304EC">
      <w:pPr>
        <w:ind w:firstLine="720"/>
        <w:rPr>
          <w:rFonts w:asciiTheme="majorBidi" w:hAnsiTheme="majorBidi" w:cstheme="majorBidi"/>
        </w:rPr>
      </w:pPr>
      <w:hyperlink r:id="rId22" w:history="1">
        <w:r w:rsidR="003363F5" w:rsidRPr="00601250">
          <w:rPr>
            <w:rStyle w:val="Hyperlink"/>
            <w:rFonts w:asciiTheme="majorBidi" w:hAnsiTheme="majorBidi" w:cstheme="majorBidi"/>
          </w:rPr>
          <w:t>https://assets.contentstack.io/v3/assets/blt36c2e63521272fdc/blt01548092cfb7e2fc/636db415cb903f1137685558/Wireless_Communication_Policy.pdf</w:t>
        </w:r>
      </w:hyperlink>
    </w:p>
    <w:p w14:paraId="5556EF83" w14:textId="076DE0B4" w:rsidR="003363F5" w:rsidRDefault="00000000" w:rsidP="008304EC">
      <w:pPr>
        <w:ind w:firstLine="720"/>
        <w:rPr>
          <w:rFonts w:asciiTheme="majorBidi" w:hAnsiTheme="majorBidi" w:cstheme="majorBidi"/>
        </w:rPr>
      </w:pPr>
      <w:hyperlink r:id="rId23" w:history="1">
        <w:r w:rsidR="000011F5" w:rsidRPr="00601250">
          <w:rPr>
            <w:rStyle w:val="Hyperlink"/>
            <w:rFonts w:asciiTheme="majorBidi" w:hAnsiTheme="majorBidi" w:cstheme="majorBidi"/>
          </w:rPr>
          <w:t>https://assets.contentstack.io/v3/assets/blt36c2e63521272fdc/blt415f915b2568ef8c/5e9ddd2ecb84e463e2ebda15/email_policy.pdf</w:t>
        </w:r>
      </w:hyperlink>
    </w:p>
    <w:p w14:paraId="571049B8" w14:textId="3913699B" w:rsidR="000011F5" w:rsidRDefault="00000000" w:rsidP="008304EC">
      <w:pPr>
        <w:ind w:firstLine="720"/>
        <w:rPr>
          <w:rFonts w:asciiTheme="majorBidi" w:hAnsiTheme="majorBidi" w:cstheme="majorBidi"/>
        </w:rPr>
      </w:pPr>
      <w:hyperlink r:id="rId24" w:history="1">
        <w:r w:rsidR="000011F5" w:rsidRPr="00601250">
          <w:rPr>
            <w:rStyle w:val="Hyperlink"/>
            <w:rFonts w:asciiTheme="majorBidi" w:hAnsiTheme="majorBidi" w:cstheme="majorBidi"/>
          </w:rPr>
          <w:t>https://www.disasterrecoveryplantemplate.org/download/disaster-recovery-plan-template-basic/</w:t>
        </w:r>
      </w:hyperlink>
    </w:p>
    <w:p w14:paraId="0A19160F" w14:textId="77777777" w:rsidR="000011F5" w:rsidRPr="00015464" w:rsidRDefault="000011F5" w:rsidP="008304EC">
      <w:pPr>
        <w:ind w:firstLine="720"/>
        <w:rPr>
          <w:rFonts w:asciiTheme="majorBidi" w:hAnsiTheme="majorBidi" w:cstheme="majorBidi"/>
        </w:rPr>
      </w:pPr>
    </w:p>
    <w:p w14:paraId="2E2F5B57" w14:textId="77777777" w:rsidR="00015464" w:rsidRPr="00B87979" w:rsidRDefault="00015464" w:rsidP="00CF369A">
      <w:pPr>
        <w:rPr>
          <w:rFonts w:asciiTheme="majorBidi" w:hAnsiTheme="majorBidi" w:cstheme="majorBidi"/>
        </w:rPr>
      </w:pPr>
    </w:p>
    <w:sectPr w:rsidR="00015464" w:rsidRPr="00B8797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B1B95"/>
    <w:multiLevelType w:val="multilevel"/>
    <w:tmpl w:val="A7D65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E0EFE"/>
    <w:multiLevelType w:val="multilevel"/>
    <w:tmpl w:val="AA0C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C56C7"/>
    <w:multiLevelType w:val="multilevel"/>
    <w:tmpl w:val="98C8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00A24"/>
    <w:multiLevelType w:val="multilevel"/>
    <w:tmpl w:val="520A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E4190"/>
    <w:multiLevelType w:val="multilevel"/>
    <w:tmpl w:val="D0D4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B22C7"/>
    <w:multiLevelType w:val="multilevel"/>
    <w:tmpl w:val="CC4E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E1BCA"/>
    <w:multiLevelType w:val="multilevel"/>
    <w:tmpl w:val="B27E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D27A7"/>
    <w:multiLevelType w:val="multilevel"/>
    <w:tmpl w:val="F82C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56E5E"/>
    <w:multiLevelType w:val="multilevel"/>
    <w:tmpl w:val="AFD4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8496A"/>
    <w:multiLevelType w:val="multilevel"/>
    <w:tmpl w:val="653E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5230B"/>
    <w:multiLevelType w:val="multilevel"/>
    <w:tmpl w:val="1F1E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10873"/>
    <w:multiLevelType w:val="multilevel"/>
    <w:tmpl w:val="8834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259B4"/>
    <w:multiLevelType w:val="multilevel"/>
    <w:tmpl w:val="4E78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D0324"/>
    <w:multiLevelType w:val="multilevel"/>
    <w:tmpl w:val="77E4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A03BE"/>
    <w:multiLevelType w:val="multilevel"/>
    <w:tmpl w:val="91A8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21866"/>
    <w:multiLevelType w:val="multilevel"/>
    <w:tmpl w:val="4D56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A13C7"/>
    <w:multiLevelType w:val="multilevel"/>
    <w:tmpl w:val="D458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A422E"/>
    <w:multiLevelType w:val="multilevel"/>
    <w:tmpl w:val="4F58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571B3"/>
    <w:multiLevelType w:val="multilevel"/>
    <w:tmpl w:val="75F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F4503"/>
    <w:multiLevelType w:val="multilevel"/>
    <w:tmpl w:val="6E96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482862"/>
    <w:multiLevelType w:val="multilevel"/>
    <w:tmpl w:val="BF7A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3C40F9"/>
    <w:multiLevelType w:val="multilevel"/>
    <w:tmpl w:val="9DEE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4B3859"/>
    <w:multiLevelType w:val="multilevel"/>
    <w:tmpl w:val="E84A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9973A8"/>
    <w:multiLevelType w:val="multilevel"/>
    <w:tmpl w:val="A436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1D212A"/>
    <w:multiLevelType w:val="multilevel"/>
    <w:tmpl w:val="EB50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2C56E8"/>
    <w:multiLevelType w:val="multilevel"/>
    <w:tmpl w:val="A30A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316BB3"/>
    <w:multiLevelType w:val="multilevel"/>
    <w:tmpl w:val="1A4C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EF739B"/>
    <w:multiLevelType w:val="multilevel"/>
    <w:tmpl w:val="AB464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CB1600"/>
    <w:multiLevelType w:val="multilevel"/>
    <w:tmpl w:val="714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974A4"/>
    <w:multiLevelType w:val="multilevel"/>
    <w:tmpl w:val="2F100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734EDC"/>
    <w:multiLevelType w:val="multilevel"/>
    <w:tmpl w:val="090C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9572BA"/>
    <w:multiLevelType w:val="multilevel"/>
    <w:tmpl w:val="3700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941874">
    <w:abstractNumId w:val="21"/>
  </w:num>
  <w:num w:numId="2" w16cid:durableId="1881360881">
    <w:abstractNumId w:val="29"/>
  </w:num>
  <w:num w:numId="3" w16cid:durableId="851383123">
    <w:abstractNumId w:val="27"/>
  </w:num>
  <w:num w:numId="4" w16cid:durableId="803040108">
    <w:abstractNumId w:val="9"/>
  </w:num>
  <w:num w:numId="5" w16cid:durableId="559678043">
    <w:abstractNumId w:val="25"/>
  </w:num>
  <w:num w:numId="6" w16cid:durableId="290551832">
    <w:abstractNumId w:val="1"/>
  </w:num>
  <w:num w:numId="7" w16cid:durableId="1517648361">
    <w:abstractNumId w:val="31"/>
  </w:num>
  <w:num w:numId="8" w16cid:durableId="892424447">
    <w:abstractNumId w:val="11"/>
  </w:num>
  <w:num w:numId="9" w16cid:durableId="744180567">
    <w:abstractNumId w:val="2"/>
  </w:num>
  <w:num w:numId="10" w16cid:durableId="2050186286">
    <w:abstractNumId w:val="7"/>
  </w:num>
  <w:num w:numId="11" w16cid:durableId="1762682435">
    <w:abstractNumId w:val="6"/>
  </w:num>
  <w:num w:numId="12" w16cid:durableId="2051297997">
    <w:abstractNumId w:val="22"/>
  </w:num>
  <w:num w:numId="13" w16cid:durableId="526721088">
    <w:abstractNumId w:val="17"/>
  </w:num>
  <w:num w:numId="14" w16cid:durableId="154612892">
    <w:abstractNumId w:val="8"/>
  </w:num>
  <w:num w:numId="15" w16cid:durableId="2011248411">
    <w:abstractNumId w:val="23"/>
  </w:num>
  <w:num w:numId="16" w16cid:durableId="1368216469">
    <w:abstractNumId w:val="24"/>
  </w:num>
  <w:num w:numId="17" w16cid:durableId="1524906213">
    <w:abstractNumId w:val="30"/>
  </w:num>
  <w:num w:numId="18" w16cid:durableId="1410615843">
    <w:abstractNumId w:val="28"/>
  </w:num>
  <w:num w:numId="19" w16cid:durableId="953092688">
    <w:abstractNumId w:val="26"/>
  </w:num>
  <w:num w:numId="20" w16cid:durableId="1629579969">
    <w:abstractNumId w:val="19"/>
  </w:num>
  <w:num w:numId="21" w16cid:durableId="2031643097">
    <w:abstractNumId w:val="16"/>
  </w:num>
  <w:num w:numId="22" w16cid:durableId="597103978">
    <w:abstractNumId w:val="0"/>
  </w:num>
  <w:num w:numId="23" w16cid:durableId="1580870142">
    <w:abstractNumId w:val="3"/>
  </w:num>
  <w:num w:numId="24" w16cid:durableId="775828814">
    <w:abstractNumId w:val="15"/>
  </w:num>
  <w:num w:numId="25" w16cid:durableId="868375902">
    <w:abstractNumId w:val="14"/>
  </w:num>
  <w:num w:numId="26" w16cid:durableId="1026326149">
    <w:abstractNumId w:val="13"/>
  </w:num>
  <w:num w:numId="27" w16cid:durableId="2010522933">
    <w:abstractNumId w:val="4"/>
  </w:num>
  <w:num w:numId="28" w16cid:durableId="397243278">
    <w:abstractNumId w:val="5"/>
  </w:num>
  <w:num w:numId="29" w16cid:durableId="869294958">
    <w:abstractNumId w:val="20"/>
  </w:num>
  <w:num w:numId="30" w16cid:durableId="361708532">
    <w:abstractNumId w:val="12"/>
  </w:num>
  <w:num w:numId="31" w16cid:durableId="978608281">
    <w:abstractNumId w:val="10"/>
  </w:num>
  <w:num w:numId="32" w16cid:durableId="652031151">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43B"/>
    <w:rsid w:val="0000054D"/>
    <w:rsid w:val="000011F5"/>
    <w:rsid w:val="000141B1"/>
    <w:rsid w:val="00015464"/>
    <w:rsid w:val="00022ECA"/>
    <w:rsid w:val="00036BB7"/>
    <w:rsid w:val="00042823"/>
    <w:rsid w:val="00043224"/>
    <w:rsid w:val="00047442"/>
    <w:rsid w:val="0005209A"/>
    <w:rsid w:val="0005391A"/>
    <w:rsid w:val="0005760D"/>
    <w:rsid w:val="00064A0B"/>
    <w:rsid w:val="00071095"/>
    <w:rsid w:val="000737A9"/>
    <w:rsid w:val="0008281B"/>
    <w:rsid w:val="000868C0"/>
    <w:rsid w:val="00091B1A"/>
    <w:rsid w:val="000A58B6"/>
    <w:rsid w:val="000B55D0"/>
    <w:rsid w:val="000B6E2D"/>
    <w:rsid w:val="000C2154"/>
    <w:rsid w:val="000C218A"/>
    <w:rsid w:val="000C761B"/>
    <w:rsid w:val="000C7D23"/>
    <w:rsid w:val="000D20B4"/>
    <w:rsid w:val="000D2969"/>
    <w:rsid w:val="000E197E"/>
    <w:rsid w:val="000E387F"/>
    <w:rsid w:val="0011473A"/>
    <w:rsid w:val="001207E9"/>
    <w:rsid w:val="00121857"/>
    <w:rsid w:val="0013510C"/>
    <w:rsid w:val="00137A8F"/>
    <w:rsid w:val="00144011"/>
    <w:rsid w:val="00153A5C"/>
    <w:rsid w:val="00155550"/>
    <w:rsid w:val="00157F80"/>
    <w:rsid w:val="00164246"/>
    <w:rsid w:val="00173929"/>
    <w:rsid w:val="0017392D"/>
    <w:rsid w:val="00176806"/>
    <w:rsid w:val="001809E8"/>
    <w:rsid w:val="0019024B"/>
    <w:rsid w:val="00190A30"/>
    <w:rsid w:val="00190DE1"/>
    <w:rsid w:val="001939BA"/>
    <w:rsid w:val="001C772E"/>
    <w:rsid w:val="001D4F27"/>
    <w:rsid w:val="001D65AE"/>
    <w:rsid w:val="001D78C1"/>
    <w:rsid w:val="001E29D6"/>
    <w:rsid w:val="001E46EF"/>
    <w:rsid w:val="001E4D05"/>
    <w:rsid w:val="001F3E7E"/>
    <w:rsid w:val="001F5A9F"/>
    <w:rsid w:val="001F7C89"/>
    <w:rsid w:val="00200612"/>
    <w:rsid w:val="00200688"/>
    <w:rsid w:val="00201008"/>
    <w:rsid w:val="0020528C"/>
    <w:rsid w:val="00210276"/>
    <w:rsid w:val="0021152E"/>
    <w:rsid w:val="0021166A"/>
    <w:rsid w:val="00213F2A"/>
    <w:rsid w:val="00216355"/>
    <w:rsid w:val="00216634"/>
    <w:rsid w:val="0021743D"/>
    <w:rsid w:val="002178F7"/>
    <w:rsid w:val="00221222"/>
    <w:rsid w:val="002255EC"/>
    <w:rsid w:val="00241AF6"/>
    <w:rsid w:val="00252AC9"/>
    <w:rsid w:val="00253DE6"/>
    <w:rsid w:val="00254F31"/>
    <w:rsid w:val="0025583B"/>
    <w:rsid w:val="00260C74"/>
    <w:rsid w:val="00261004"/>
    <w:rsid w:val="00262A67"/>
    <w:rsid w:val="00266E9A"/>
    <w:rsid w:val="00273F57"/>
    <w:rsid w:val="00276524"/>
    <w:rsid w:val="00282341"/>
    <w:rsid w:val="00297D37"/>
    <w:rsid w:val="002A0A5B"/>
    <w:rsid w:val="002A10F3"/>
    <w:rsid w:val="002A2F79"/>
    <w:rsid w:val="002B1AD9"/>
    <w:rsid w:val="002B78AC"/>
    <w:rsid w:val="002C3FD4"/>
    <w:rsid w:val="002D77A9"/>
    <w:rsid w:val="002E0176"/>
    <w:rsid w:val="002E1CBE"/>
    <w:rsid w:val="002F3304"/>
    <w:rsid w:val="003001C3"/>
    <w:rsid w:val="003060EE"/>
    <w:rsid w:val="00311051"/>
    <w:rsid w:val="00312F1E"/>
    <w:rsid w:val="00316C13"/>
    <w:rsid w:val="0032344F"/>
    <w:rsid w:val="00324D9F"/>
    <w:rsid w:val="00331F12"/>
    <w:rsid w:val="003363F5"/>
    <w:rsid w:val="003426AF"/>
    <w:rsid w:val="00344386"/>
    <w:rsid w:val="003470CB"/>
    <w:rsid w:val="003501BE"/>
    <w:rsid w:val="00351507"/>
    <w:rsid w:val="003519BF"/>
    <w:rsid w:val="00354DD6"/>
    <w:rsid w:val="00363B13"/>
    <w:rsid w:val="00365674"/>
    <w:rsid w:val="00376875"/>
    <w:rsid w:val="00384D3B"/>
    <w:rsid w:val="00385342"/>
    <w:rsid w:val="00385EBD"/>
    <w:rsid w:val="00387884"/>
    <w:rsid w:val="00387F7A"/>
    <w:rsid w:val="003A021B"/>
    <w:rsid w:val="003A4E5B"/>
    <w:rsid w:val="003A768E"/>
    <w:rsid w:val="003B0FC8"/>
    <w:rsid w:val="003B3992"/>
    <w:rsid w:val="003B7C60"/>
    <w:rsid w:val="003C1B0D"/>
    <w:rsid w:val="003C55AC"/>
    <w:rsid w:val="003C5F75"/>
    <w:rsid w:val="003C7743"/>
    <w:rsid w:val="003C7C56"/>
    <w:rsid w:val="003D07CB"/>
    <w:rsid w:val="003F7D9B"/>
    <w:rsid w:val="00403876"/>
    <w:rsid w:val="00404130"/>
    <w:rsid w:val="0041402A"/>
    <w:rsid w:val="00414DD6"/>
    <w:rsid w:val="00416993"/>
    <w:rsid w:val="00416ADD"/>
    <w:rsid w:val="00435278"/>
    <w:rsid w:val="00444583"/>
    <w:rsid w:val="004454A5"/>
    <w:rsid w:val="00462AC9"/>
    <w:rsid w:val="00472C3A"/>
    <w:rsid w:val="00476BE6"/>
    <w:rsid w:val="0048015C"/>
    <w:rsid w:val="00481A19"/>
    <w:rsid w:val="0048639E"/>
    <w:rsid w:val="0049374E"/>
    <w:rsid w:val="004A1547"/>
    <w:rsid w:val="004A1AD2"/>
    <w:rsid w:val="004A2617"/>
    <w:rsid w:val="004A2B8F"/>
    <w:rsid w:val="004B02D9"/>
    <w:rsid w:val="004B1273"/>
    <w:rsid w:val="004C6654"/>
    <w:rsid w:val="004D2B97"/>
    <w:rsid w:val="004E007D"/>
    <w:rsid w:val="004E3E7C"/>
    <w:rsid w:val="004E4549"/>
    <w:rsid w:val="005024E5"/>
    <w:rsid w:val="00506781"/>
    <w:rsid w:val="00513C57"/>
    <w:rsid w:val="005168CF"/>
    <w:rsid w:val="00530407"/>
    <w:rsid w:val="005313F1"/>
    <w:rsid w:val="00550CE1"/>
    <w:rsid w:val="005518C7"/>
    <w:rsid w:val="005536DB"/>
    <w:rsid w:val="0055666F"/>
    <w:rsid w:val="00564CD8"/>
    <w:rsid w:val="0057144E"/>
    <w:rsid w:val="005725CC"/>
    <w:rsid w:val="00572EB5"/>
    <w:rsid w:val="005749BF"/>
    <w:rsid w:val="005773B4"/>
    <w:rsid w:val="00586BB5"/>
    <w:rsid w:val="005920FA"/>
    <w:rsid w:val="00593DBF"/>
    <w:rsid w:val="005B68D9"/>
    <w:rsid w:val="005C187E"/>
    <w:rsid w:val="005C6A53"/>
    <w:rsid w:val="005C7973"/>
    <w:rsid w:val="005D030B"/>
    <w:rsid w:val="005D0FA9"/>
    <w:rsid w:val="005D5BEA"/>
    <w:rsid w:val="005D713F"/>
    <w:rsid w:val="005D778A"/>
    <w:rsid w:val="005E0A40"/>
    <w:rsid w:val="005E10C2"/>
    <w:rsid w:val="005E6DB5"/>
    <w:rsid w:val="005F24AF"/>
    <w:rsid w:val="005F5224"/>
    <w:rsid w:val="005F55F3"/>
    <w:rsid w:val="0060403B"/>
    <w:rsid w:val="006109C7"/>
    <w:rsid w:val="00611856"/>
    <w:rsid w:val="00613B0E"/>
    <w:rsid w:val="00615C85"/>
    <w:rsid w:val="0061635C"/>
    <w:rsid w:val="00617846"/>
    <w:rsid w:val="00652C76"/>
    <w:rsid w:val="00673649"/>
    <w:rsid w:val="00680328"/>
    <w:rsid w:val="006837A1"/>
    <w:rsid w:val="006850C5"/>
    <w:rsid w:val="00690BB5"/>
    <w:rsid w:val="00696E8A"/>
    <w:rsid w:val="006A1A67"/>
    <w:rsid w:val="006B4C7E"/>
    <w:rsid w:val="006C3E62"/>
    <w:rsid w:val="006D0CD2"/>
    <w:rsid w:val="006D3E83"/>
    <w:rsid w:val="006E3A91"/>
    <w:rsid w:val="006E4C25"/>
    <w:rsid w:val="006E56AE"/>
    <w:rsid w:val="00702012"/>
    <w:rsid w:val="007033CB"/>
    <w:rsid w:val="00703D6C"/>
    <w:rsid w:val="00705955"/>
    <w:rsid w:val="00712356"/>
    <w:rsid w:val="00716292"/>
    <w:rsid w:val="00723758"/>
    <w:rsid w:val="00726457"/>
    <w:rsid w:val="007345E4"/>
    <w:rsid w:val="00734E3F"/>
    <w:rsid w:val="00736B72"/>
    <w:rsid w:val="00740CAD"/>
    <w:rsid w:val="00744284"/>
    <w:rsid w:val="00751509"/>
    <w:rsid w:val="00771AF3"/>
    <w:rsid w:val="00781729"/>
    <w:rsid w:val="007843E8"/>
    <w:rsid w:val="007902B5"/>
    <w:rsid w:val="00792691"/>
    <w:rsid w:val="007A7855"/>
    <w:rsid w:val="007A7C54"/>
    <w:rsid w:val="007A7D8D"/>
    <w:rsid w:val="007C104F"/>
    <w:rsid w:val="007C1180"/>
    <w:rsid w:val="007C2FEF"/>
    <w:rsid w:val="007C4557"/>
    <w:rsid w:val="007D3750"/>
    <w:rsid w:val="007E611B"/>
    <w:rsid w:val="00801461"/>
    <w:rsid w:val="008054D6"/>
    <w:rsid w:val="00807529"/>
    <w:rsid w:val="00811808"/>
    <w:rsid w:val="00815637"/>
    <w:rsid w:val="00821125"/>
    <w:rsid w:val="008304EC"/>
    <w:rsid w:val="008337D7"/>
    <w:rsid w:val="0083397B"/>
    <w:rsid w:val="00837B32"/>
    <w:rsid w:val="00841C9D"/>
    <w:rsid w:val="00842CB6"/>
    <w:rsid w:val="0085153C"/>
    <w:rsid w:val="00857C46"/>
    <w:rsid w:val="0086057D"/>
    <w:rsid w:val="00865F3C"/>
    <w:rsid w:val="008705D4"/>
    <w:rsid w:val="00887499"/>
    <w:rsid w:val="00896AC2"/>
    <w:rsid w:val="008A03BA"/>
    <w:rsid w:val="008A6DE8"/>
    <w:rsid w:val="008B1EAD"/>
    <w:rsid w:val="008B3764"/>
    <w:rsid w:val="008B53B1"/>
    <w:rsid w:val="008D1623"/>
    <w:rsid w:val="00902835"/>
    <w:rsid w:val="00902852"/>
    <w:rsid w:val="0090342B"/>
    <w:rsid w:val="00913DBB"/>
    <w:rsid w:val="009142DB"/>
    <w:rsid w:val="00915CBE"/>
    <w:rsid w:val="0092581E"/>
    <w:rsid w:val="00930C2E"/>
    <w:rsid w:val="009325BE"/>
    <w:rsid w:val="00934E15"/>
    <w:rsid w:val="009518D5"/>
    <w:rsid w:val="00954D74"/>
    <w:rsid w:val="009614BD"/>
    <w:rsid w:val="00972657"/>
    <w:rsid w:val="00983D87"/>
    <w:rsid w:val="00986D04"/>
    <w:rsid w:val="00990BB3"/>
    <w:rsid w:val="009A3838"/>
    <w:rsid w:val="009A3AA5"/>
    <w:rsid w:val="009A5397"/>
    <w:rsid w:val="009A76E3"/>
    <w:rsid w:val="009B51A4"/>
    <w:rsid w:val="009C528F"/>
    <w:rsid w:val="009D1570"/>
    <w:rsid w:val="009D38E6"/>
    <w:rsid w:val="009D51EB"/>
    <w:rsid w:val="009E60F9"/>
    <w:rsid w:val="009F0849"/>
    <w:rsid w:val="009F4607"/>
    <w:rsid w:val="00A00289"/>
    <w:rsid w:val="00A104A9"/>
    <w:rsid w:val="00A17D9F"/>
    <w:rsid w:val="00A20472"/>
    <w:rsid w:val="00A26095"/>
    <w:rsid w:val="00A2664B"/>
    <w:rsid w:val="00A35DE6"/>
    <w:rsid w:val="00A41F63"/>
    <w:rsid w:val="00A45399"/>
    <w:rsid w:val="00A53352"/>
    <w:rsid w:val="00A541B8"/>
    <w:rsid w:val="00A57668"/>
    <w:rsid w:val="00A609AC"/>
    <w:rsid w:val="00A6487E"/>
    <w:rsid w:val="00A76D4A"/>
    <w:rsid w:val="00A77D5F"/>
    <w:rsid w:val="00A801C2"/>
    <w:rsid w:val="00A85A20"/>
    <w:rsid w:val="00A91BE1"/>
    <w:rsid w:val="00A93CD6"/>
    <w:rsid w:val="00A93D1A"/>
    <w:rsid w:val="00AB4D99"/>
    <w:rsid w:val="00AB643B"/>
    <w:rsid w:val="00AC1DD7"/>
    <w:rsid w:val="00AC382D"/>
    <w:rsid w:val="00AD0873"/>
    <w:rsid w:val="00AD631F"/>
    <w:rsid w:val="00AE00BF"/>
    <w:rsid w:val="00AE2ABD"/>
    <w:rsid w:val="00AE2B81"/>
    <w:rsid w:val="00AE6CE9"/>
    <w:rsid w:val="00AF32DB"/>
    <w:rsid w:val="00AF53AD"/>
    <w:rsid w:val="00AF7421"/>
    <w:rsid w:val="00B024F3"/>
    <w:rsid w:val="00B03226"/>
    <w:rsid w:val="00B075EE"/>
    <w:rsid w:val="00B10580"/>
    <w:rsid w:val="00B20556"/>
    <w:rsid w:val="00B2177D"/>
    <w:rsid w:val="00B219A1"/>
    <w:rsid w:val="00B2644E"/>
    <w:rsid w:val="00B27092"/>
    <w:rsid w:val="00B27BC5"/>
    <w:rsid w:val="00B33D38"/>
    <w:rsid w:val="00B43906"/>
    <w:rsid w:val="00B53D23"/>
    <w:rsid w:val="00B54C8C"/>
    <w:rsid w:val="00B54FF8"/>
    <w:rsid w:val="00B57B99"/>
    <w:rsid w:val="00B604C1"/>
    <w:rsid w:val="00B665E8"/>
    <w:rsid w:val="00B758AC"/>
    <w:rsid w:val="00B8324E"/>
    <w:rsid w:val="00B87979"/>
    <w:rsid w:val="00B91F7B"/>
    <w:rsid w:val="00B92AAB"/>
    <w:rsid w:val="00BA281C"/>
    <w:rsid w:val="00BA2DA8"/>
    <w:rsid w:val="00BA34ED"/>
    <w:rsid w:val="00BA69D2"/>
    <w:rsid w:val="00BB722E"/>
    <w:rsid w:val="00BC43D0"/>
    <w:rsid w:val="00BC4E51"/>
    <w:rsid w:val="00BC6D30"/>
    <w:rsid w:val="00BD0F99"/>
    <w:rsid w:val="00BD1558"/>
    <w:rsid w:val="00BD4B0E"/>
    <w:rsid w:val="00BD4DDB"/>
    <w:rsid w:val="00BD58BC"/>
    <w:rsid w:val="00BE04BE"/>
    <w:rsid w:val="00BE3F2B"/>
    <w:rsid w:val="00C11597"/>
    <w:rsid w:val="00C1238F"/>
    <w:rsid w:val="00C12752"/>
    <w:rsid w:val="00C25790"/>
    <w:rsid w:val="00C25FF7"/>
    <w:rsid w:val="00C26FDB"/>
    <w:rsid w:val="00C27247"/>
    <w:rsid w:val="00C30494"/>
    <w:rsid w:val="00C34C34"/>
    <w:rsid w:val="00C450B5"/>
    <w:rsid w:val="00C57156"/>
    <w:rsid w:val="00C65B81"/>
    <w:rsid w:val="00C71037"/>
    <w:rsid w:val="00C7237D"/>
    <w:rsid w:val="00C73964"/>
    <w:rsid w:val="00C773B1"/>
    <w:rsid w:val="00C77831"/>
    <w:rsid w:val="00C84F92"/>
    <w:rsid w:val="00C925AD"/>
    <w:rsid w:val="00C944A8"/>
    <w:rsid w:val="00CA18CD"/>
    <w:rsid w:val="00CA31F0"/>
    <w:rsid w:val="00CA3D71"/>
    <w:rsid w:val="00CA3F41"/>
    <w:rsid w:val="00CA6775"/>
    <w:rsid w:val="00CB1DC7"/>
    <w:rsid w:val="00CC30BF"/>
    <w:rsid w:val="00CC77FA"/>
    <w:rsid w:val="00CD4B9E"/>
    <w:rsid w:val="00CD5D10"/>
    <w:rsid w:val="00CD5FB8"/>
    <w:rsid w:val="00CD75D3"/>
    <w:rsid w:val="00CE6FB5"/>
    <w:rsid w:val="00CF0D50"/>
    <w:rsid w:val="00CF225B"/>
    <w:rsid w:val="00CF3633"/>
    <w:rsid w:val="00CF369A"/>
    <w:rsid w:val="00D119F7"/>
    <w:rsid w:val="00D11A05"/>
    <w:rsid w:val="00D254ED"/>
    <w:rsid w:val="00D3112A"/>
    <w:rsid w:val="00D328CE"/>
    <w:rsid w:val="00D336E0"/>
    <w:rsid w:val="00D41D9B"/>
    <w:rsid w:val="00D46006"/>
    <w:rsid w:val="00D64D4B"/>
    <w:rsid w:val="00D65315"/>
    <w:rsid w:val="00D678AD"/>
    <w:rsid w:val="00D71D15"/>
    <w:rsid w:val="00D8094A"/>
    <w:rsid w:val="00D80D25"/>
    <w:rsid w:val="00D83FE3"/>
    <w:rsid w:val="00D86F0C"/>
    <w:rsid w:val="00D9295C"/>
    <w:rsid w:val="00D95E5B"/>
    <w:rsid w:val="00DB149E"/>
    <w:rsid w:val="00DB2B88"/>
    <w:rsid w:val="00DB4DB0"/>
    <w:rsid w:val="00DC0C65"/>
    <w:rsid w:val="00DD28E4"/>
    <w:rsid w:val="00DD716E"/>
    <w:rsid w:val="00DF03BD"/>
    <w:rsid w:val="00DF22D9"/>
    <w:rsid w:val="00E12B28"/>
    <w:rsid w:val="00E25980"/>
    <w:rsid w:val="00E25E24"/>
    <w:rsid w:val="00E33ABB"/>
    <w:rsid w:val="00E341F6"/>
    <w:rsid w:val="00E352B5"/>
    <w:rsid w:val="00E420D5"/>
    <w:rsid w:val="00E458EC"/>
    <w:rsid w:val="00E5796F"/>
    <w:rsid w:val="00E60553"/>
    <w:rsid w:val="00E611F3"/>
    <w:rsid w:val="00E63EBF"/>
    <w:rsid w:val="00E64870"/>
    <w:rsid w:val="00E6487C"/>
    <w:rsid w:val="00E65176"/>
    <w:rsid w:val="00E67DC4"/>
    <w:rsid w:val="00E71AFB"/>
    <w:rsid w:val="00E75986"/>
    <w:rsid w:val="00E84B4F"/>
    <w:rsid w:val="00EA504F"/>
    <w:rsid w:val="00EC0083"/>
    <w:rsid w:val="00EC01A4"/>
    <w:rsid w:val="00EC2160"/>
    <w:rsid w:val="00EC3DEB"/>
    <w:rsid w:val="00ED2141"/>
    <w:rsid w:val="00ED6B56"/>
    <w:rsid w:val="00EF7143"/>
    <w:rsid w:val="00F01AEF"/>
    <w:rsid w:val="00F1089B"/>
    <w:rsid w:val="00F1233C"/>
    <w:rsid w:val="00F13D61"/>
    <w:rsid w:val="00F13DDE"/>
    <w:rsid w:val="00F16C4A"/>
    <w:rsid w:val="00F201EE"/>
    <w:rsid w:val="00F30933"/>
    <w:rsid w:val="00F31E49"/>
    <w:rsid w:val="00F32785"/>
    <w:rsid w:val="00F37467"/>
    <w:rsid w:val="00F52D0A"/>
    <w:rsid w:val="00F5770B"/>
    <w:rsid w:val="00F605AD"/>
    <w:rsid w:val="00F90BA4"/>
    <w:rsid w:val="00FA0053"/>
    <w:rsid w:val="00FA4FBF"/>
    <w:rsid w:val="00FA69E1"/>
    <w:rsid w:val="00FC1800"/>
    <w:rsid w:val="00FC5568"/>
    <w:rsid w:val="00FC6C69"/>
    <w:rsid w:val="00FD0771"/>
    <w:rsid w:val="00FD289A"/>
    <w:rsid w:val="00FD3975"/>
    <w:rsid w:val="00FD5214"/>
    <w:rsid w:val="00FE00D7"/>
    <w:rsid w:val="00FE05D3"/>
    <w:rsid w:val="00FE0818"/>
    <w:rsid w:val="00FE12AD"/>
    <w:rsid w:val="00FE45ED"/>
    <w:rsid w:val="00FF43D9"/>
    <w:rsid w:val="00FF6B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3C3E5"/>
  <w15:chartTrackingRefBased/>
  <w15:docId w15:val="{6C3C989C-B0E2-4540-8AE7-C009E598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4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64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64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4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4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4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64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64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4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4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43B"/>
    <w:rPr>
      <w:rFonts w:eastAsiaTheme="majorEastAsia" w:cstheme="majorBidi"/>
      <w:color w:val="272727" w:themeColor="text1" w:themeTint="D8"/>
    </w:rPr>
  </w:style>
  <w:style w:type="paragraph" w:styleId="Title">
    <w:name w:val="Title"/>
    <w:basedOn w:val="Normal"/>
    <w:next w:val="Normal"/>
    <w:link w:val="TitleChar"/>
    <w:uiPriority w:val="10"/>
    <w:qFormat/>
    <w:rsid w:val="00AB6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43B"/>
    <w:pPr>
      <w:spacing w:before="160"/>
      <w:jc w:val="center"/>
    </w:pPr>
    <w:rPr>
      <w:i/>
      <w:iCs/>
      <w:color w:val="404040" w:themeColor="text1" w:themeTint="BF"/>
    </w:rPr>
  </w:style>
  <w:style w:type="character" w:customStyle="1" w:styleId="QuoteChar">
    <w:name w:val="Quote Char"/>
    <w:basedOn w:val="DefaultParagraphFont"/>
    <w:link w:val="Quote"/>
    <w:uiPriority w:val="29"/>
    <w:rsid w:val="00AB643B"/>
    <w:rPr>
      <w:i/>
      <w:iCs/>
      <w:color w:val="404040" w:themeColor="text1" w:themeTint="BF"/>
    </w:rPr>
  </w:style>
  <w:style w:type="paragraph" w:styleId="ListParagraph">
    <w:name w:val="List Paragraph"/>
    <w:basedOn w:val="Normal"/>
    <w:uiPriority w:val="34"/>
    <w:qFormat/>
    <w:rsid w:val="00AB643B"/>
    <w:pPr>
      <w:ind w:left="720"/>
      <w:contextualSpacing/>
    </w:pPr>
  </w:style>
  <w:style w:type="character" w:styleId="IntenseEmphasis">
    <w:name w:val="Intense Emphasis"/>
    <w:basedOn w:val="DefaultParagraphFont"/>
    <w:uiPriority w:val="21"/>
    <w:qFormat/>
    <w:rsid w:val="00AB643B"/>
    <w:rPr>
      <w:i/>
      <w:iCs/>
      <w:color w:val="0F4761" w:themeColor="accent1" w:themeShade="BF"/>
    </w:rPr>
  </w:style>
  <w:style w:type="paragraph" w:styleId="IntenseQuote">
    <w:name w:val="Intense Quote"/>
    <w:basedOn w:val="Normal"/>
    <w:next w:val="Normal"/>
    <w:link w:val="IntenseQuoteChar"/>
    <w:uiPriority w:val="30"/>
    <w:qFormat/>
    <w:rsid w:val="00AB64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43B"/>
    <w:rPr>
      <w:i/>
      <w:iCs/>
      <w:color w:val="0F4761" w:themeColor="accent1" w:themeShade="BF"/>
    </w:rPr>
  </w:style>
  <w:style w:type="character" w:styleId="IntenseReference">
    <w:name w:val="Intense Reference"/>
    <w:basedOn w:val="DefaultParagraphFont"/>
    <w:uiPriority w:val="32"/>
    <w:qFormat/>
    <w:rsid w:val="00AB643B"/>
    <w:rPr>
      <w:b/>
      <w:bCs/>
      <w:smallCaps/>
      <w:color w:val="0F4761" w:themeColor="accent1" w:themeShade="BF"/>
      <w:spacing w:val="5"/>
    </w:rPr>
  </w:style>
  <w:style w:type="table" w:styleId="TableGrid">
    <w:name w:val="Table Grid"/>
    <w:basedOn w:val="TableNormal"/>
    <w:uiPriority w:val="39"/>
    <w:rsid w:val="005E6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E007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E007D"/>
    <w:pPr>
      <w:spacing w:after="100"/>
    </w:pPr>
  </w:style>
  <w:style w:type="paragraph" w:styleId="TOC2">
    <w:name w:val="toc 2"/>
    <w:basedOn w:val="Normal"/>
    <w:next w:val="Normal"/>
    <w:autoRedefine/>
    <w:uiPriority w:val="39"/>
    <w:unhideWhenUsed/>
    <w:rsid w:val="004E007D"/>
    <w:pPr>
      <w:spacing w:after="100"/>
      <w:ind w:left="240"/>
    </w:pPr>
  </w:style>
  <w:style w:type="character" w:styleId="Hyperlink">
    <w:name w:val="Hyperlink"/>
    <w:basedOn w:val="DefaultParagraphFont"/>
    <w:uiPriority w:val="99"/>
    <w:unhideWhenUsed/>
    <w:rsid w:val="004E007D"/>
    <w:rPr>
      <w:color w:val="467886" w:themeColor="hyperlink"/>
      <w:u w:val="single"/>
    </w:rPr>
  </w:style>
  <w:style w:type="character" w:styleId="UnresolvedMention">
    <w:name w:val="Unresolved Mention"/>
    <w:basedOn w:val="DefaultParagraphFont"/>
    <w:uiPriority w:val="99"/>
    <w:semiHidden/>
    <w:unhideWhenUsed/>
    <w:rsid w:val="00015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26384">
      <w:bodyDiv w:val="1"/>
      <w:marLeft w:val="0"/>
      <w:marRight w:val="0"/>
      <w:marTop w:val="0"/>
      <w:marBottom w:val="0"/>
      <w:divBdr>
        <w:top w:val="none" w:sz="0" w:space="0" w:color="auto"/>
        <w:left w:val="none" w:sz="0" w:space="0" w:color="auto"/>
        <w:bottom w:val="none" w:sz="0" w:space="0" w:color="auto"/>
        <w:right w:val="none" w:sz="0" w:space="0" w:color="auto"/>
      </w:divBdr>
    </w:div>
    <w:div w:id="104540335">
      <w:bodyDiv w:val="1"/>
      <w:marLeft w:val="0"/>
      <w:marRight w:val="0"/>
      <w:marTop w:val="0"/>
      <w:marBottom w:val="0"/>
      <w:divBdr>
        <w:top w:val="none" w:sz="0" w:space="0" w:color="auto"/>
        <w:left w:val="none" w:sz="0" w:space="0" w:color="auto"/>
        <w:bottom w:val="none" w:sz="0" w:space="0" w:color="auto"/>
        <w:right w:val="none" w:sz="0" w:space="0" w:color="auto"/>
      </w:divBdr>
    </w:div>
    <w:div w:id="107050291">
      <w:bodyDiv w:val="1"/>
      <w:marLeft w:val="0"/>
      <w:marRight w:val="0"/>
      <w:marTop w:val="0"/>
      <w:marBottom w:val="0"/>
      <w:divBdr>
        <w:top w:val="none" w:sz="0" w:space="0" w:color="auto"/>
        <w:left w:val="none" w:sz="0" w:space="0" w:color="auto"/>
        <w:bottom w:val="none" w:sz="0" w:space="0" w:color="auto"/>
        <w:right w:val="none" w:sz="0" w:space="0" w:color="auto"/>
      </w:divBdr>
    </w:div>
    <w:div w:id="140537668">
      <w:bodyDiv w:val="1"/>
      <w:marLeft w:val="0"/>
      <w:marRight w:val="0"/>
      <w:marTop w:val="0"/>
      <w:marBottom w:val="0"/>
      <w:divBdr>
        <w:top w:val="none" w:sz="0" w:space="0" w:color="auto"/>
        <w:left w:val="none" w:sz="0" w:space="0" w:color="auto"/>
        <w:bottom w:val="none" w:sz="0" w:space="0" w:color="auto"/>
        <w:right w:val="none" w:sz="0" w:space="0" w:color="auto"/>
      </w:divBdr>
    </w:div>
    <w:div w:id="150105955">
      <w:bodyDiv w:val="1"/>
      <w:marLeft w:val="0"/>
      <w:marRight w:val="0"/>
      <w:marTop w:val="0"/>
      <w:marBottom w:val="0"/>
      <w:divBdr>
        <w:top w:val="none" w:sz="0" w:space="0" w:color="auto"/>
        <w:left w:val="none" w:sz="0" w:space="0" w:color="auto"/>
        <w:bottom w:val="none" w:sz="0" w:space="0" w:color="auto"/>
        <w:right w:val="none" w:sz="0" w:space="0" w:color="auto"/>
      </w:divBdr>
    </w:div>
    <w:div w:id="176504233">
      <w:bodyDiv w:val="1"/>
      <w:marLeft w:val="0"/>
      <w:marRight w:val="0"/>
      <w:marTop w:val="0"/>
      <w:marBottom w:val="0"/>
      <w:divBdr>
        <w:top w:val="none" w:sz="0" w:space="0" w:color="auto"/>
        <w:left w:val="none" w:sz="0" w:space="0" w:color="auto"/>
        <w:bottom w:val="none" w:sz="0" w:space="0" w:color="auto"/>
        <w:right w:val="none" w:sz="0" w:space="0" w:color="auto"/>
      </w:divBdr>
    </w:div>
    <w:div w:id="194077240">
      <w:bodyDiv w:val="1"/>
      <w:marLeft w:val="0"/>
      <w:marRight w:val="0"/>
      <w:marTop w:val="0"/>
      <w:marBottom w:val="0"/>
      <w:divBdr>
        <w:top w:val="none" w:sz="0" w:space="0" w:color="auto"/>
        <w:left w:val="none" w:sz="0" w:space="0" w:color="auto"/>
        <w:bottom w:val="none" w:sz="0" w:space="0" w:color="auto"/>
        <w:right w:val="none" w:sz="0" w:space="0" w:color="auto"/>
      </w:divBdr>
    </w:div>
    <w:div w:id="266692738">
      <w:bodyDiv w:val="1"/>
      <w:marLeft w:val="0"/>
      <w:marRight w:val="0"/>
      <w:marTop w:val="0"/>
      <w:marBottom w:val="0"/>
      <w:divBdr>
        <w:top w:val="none" w:sz="0" w:space="0" w:color="auto"/>
        <w:left w:val="none" w:sz="0" w:space="0" w:color="auto"/>
        <w:bottom w:val="none" w:sz="0" w:space="0" w:color="auto"/>
        <w:right w:val="none" w:sz="0" w:space="0" w:color="auto"/>
      </w:divBdr>
    </w:div>
    <w:div w:id="289827886">
      <w:bodyDiv w:val="1"/>
      <w:marLeft w:val="0"/>
      <w:marRight w:val="0"/>
      <w:marTop w:val="0"/>
      <w:marBottom w:val="0"/>
      <w:divBdr>
        <w:top w:val="none" w:sz="0" w:space="0" w:color="auto"/>
        <w:left w:val="none" w:sz="0" w:space="0" w:color="auto"/>
        <w:bottom w:val="none" w:sz="0" w:space="0" w:color="auto"/>
        <w:right w:val="none" w:sz="0" w:space="0" w:color="auto"/>
      </w:divBdr>
    </w:div>
    <w:div w:id="297612362">
      <w:bodyDiv w:val="1"/>
      <w:marLeft w:val="0"/>
      <w:marRight w:val="0"/>
      <w:marTop w:val="0"/>
      <w:marBottom w:val="0"/>
      <w:divBdr>
        <w:top w:val="none" w:sz="0" w:space="0" w:color="auto"/>
        <w:left w:val="none" w:sz="0" w:space="0" w:color="auto"/>
        <w:bottom w:val="none" w:sz="0" w:space="0" w:color="auto"/>
        <w:right w:val="none" w:sz="0" w:space="0" w:color="auto"/>
      </w:divBdr>
    </w:div>
    <w:div w:id="331297053">
      <w:bodyDiv w:val="1"/>
      <w:marLeft w:val="0"/>
      <w:marRight w:val="0"/>
      <w:marTop w:val="0"/>
      <w:marBottom w:val="0"/>
      <w:divBdr>
        <w:top w:val="none" w:sz="0" w:space="0" w:color="auto"/>
        <w:left w:val="none" w:sz="0" w:space="0" w:color="auto"/>
        <w:bottom w:val="none" w:sz="0" w:space="0" w:color="auto"/>
        <w:right w:val="none" w:sz="0" w:space="0" w:color="auto"/>
      </w:divBdr>
    </w:div>
    <w:div w:id="375815885">
      <w:bodyDiv w:val="1"/>
      <w:marLeft w:val="0"/>
      <w:marRight w:val="0"/>
      <w:marTop w:val="0"/>
      <w:marBottom w:val="0"/>
      <w:divBdr>
        <w:top w:val="none" w:sz="0" w:space="0" w:color="auto"/>
        <w:left w:val="none" w:sz="0" w:space="0" w:color="auto"/>
        <w:bottom w:val="none" w:sz="0" w:space="0" w:color="auto"/>
        <w:right w:val="none" w:sz="0" w:space="0" w:color="auto"/>
      </w:divBdr>
    </w:div>
    <w:div w:id="456216600">
      <w:bodyDiv w:val="1"/>
      <w:marLeft w:val="0"/>
      <w:marRight w:val="0"/>
      <w:marTop w:val="0"/>
      <w:marBottom w:val="0"/>
      <w:divBdr>
        <w:top w:val="none" w:sz="0" w:space="0" w:color="auto"/>
        <w:left w:val="none" w:sz="0" w:space="0" w:color="auto"/>
        <w:bottom w:val="none" w:sz="0" w:space="0" w:color="auto"/>
        <w:right w:val="none" w:sz="0" w:space="0" w:color="auto"/>
      </w:divBdr>
    </w:div>
    <w:div w:id="465049309">
      <w:bodyDiv w:val="1"/>
      <w:marLeft w:val="0"/>
      <w:marRight w:val="0"/>
      <w:marTop w:val="0"/>
      <w:marBottom w:val="0"/>
      <w:divBdr>
        <w:top w:val="none" w:sz="0" w:space="0" w:color="auto"/>
        <w:left w:val="none" w:sz="0" w:space="0" w:color="auto"/>
        <w:bottom w:val="none" w:sz="0" w:space="0" w:color="auto"/>
        <w:right w:val="none" w:sz="0" w:space="0" w:color="auto"/>
      </w:divBdr>
    </w:div>
    <w:div w:id="494224425">
      <w:bodyDiv w:val="1"/>
      <w:marLeft w:val="0"/>
      <w:marRight w:val="0"/>
      <w:marTop w:val="0"/>
      <w:marBottom w:val="0"/>
      <w:divBdr>
        <w:top w:val="none" w:sz="0" w:space="0" w:color="auto"/>
        <w:left w:val="none" w:sz="0" w:space="0" w:color="auto"/>
        <w:bottom w:val="none" w:sz="0" w:space="0" w:color="auto"/>
        <w:right w:val="none" w:sz="0" w:space="0" w:color="auto"/>
      </w:divBdr>
    </w:div>
    <w:div w:id="514268873">
      <w:bodyDiv w:val="1"/>
      <w:marLeft w:val="0"/>
      <w:marRight w:val="0"/>
      <w:marTop w:val="0"/>
      <w:marBottom w:val="0"/>
      <w:divBdr>
        <w:top w:val="none" w:sz="0" w:space="0" w:color="auto"/>
        <w:left w:val="none" w:sz="0" w:space="0" w:color="auto"/>
        <w:bottom w:val="none" w:sz="0" w:space="0" w:color="auto"/>
        <w:right w:val="none" w:sz="0" w:space="0" w:color="auto"/>
      </w:divBdr>
    </w:div>
    <w:div w:id="572617296">
      <w:bodyDiv w:val="1"/>
      <w:marLeft w:val="0"/>
      <w:marRight w:val="0"/>
      <w:marTop w:val="0"/>
      <w:marBottom w:val="0"/>
      <w:divBdr>
        <w:top w:val="none" w:sz="0" w:space="0" w:color="auto"/>
        <w:left w:val="none" w:sz="0" w:space="0" w:color="auto"/>
        <w:bottom w:val="none" w:sz="0" w:space="0" w:color="auto"/>
        <w:right w:val="none" w:sz="0" w:space="0" w:color="auto"/>
      </w:divBdr>
    </w:div>
    <w:div w:id="643391641">
      <w:bodyDiv w:val="1"/>
      <w:marLeft w:val="0"/>
      <w:marRight w:val="0"/>
      <w:marTop w:val="0"/>
      <w:marBottom w:val="0"/>
      <w:divBdr>
        <w:top w:val="none" w:sz="0" w:space="0" w:color="auto"/>
        <w:left w:val="none" w:sz="0" w:space="0" w:color="auto"/>
        <w:bottom w:val="none" w:sz="0" w:space="0" w:color="auto"/>
        <w:right w:val="none" w:sz="0" w:space="0" w:color="auto"/>
      </w:divBdr>
    </w:div>
    <w:div w:id="649558395">
      <w:bodyDiv w:val="1"/>
      <w:marLeft w:val="0"/>
      <w:marRight w:val="0"/>
      <w:marTop w:val="0"/>
      <w:marBottom w:val="0"/>
      <w:divBdr>
        <w:top w:val="none" w:sz="0" w:space="0" w:color="auto"/>
        <w:left w:val="none" w:sz="0" w:space="0" w:color="auto"/>
        <w:bottom w:val="none" w:sz="0" w:space="0" w:color="auto"/>
        <w:right w:val="none" w:sz="0" w:space="0" w:color="auto"/>
      </w:divBdr>
    </w:div>
    <w:div w:id="659966273">
      <w:bodyDiv w:val="1"/>
      <w:marLeft w:val="0"/>
      <w:marRight w:val="0"/>
      <w:marTop w:val="0"/>
      <w:marBottom w:val="0"/>
      <w:divBdr>
        <w:top w:val="none" w:sz="0" w:space="0" w:color="auto"/>
        <w:left w:val="none" w:sz="0" w:space="0" w:color="auto"/>
        <w:bottom w:val="none" w:sz="0" w:space="0" w:color="auto"/>
        <w:right w:val="none" w:sz="0" w:space="0" w:color="auto"/>
      </w:divBdr>
    </w:div>
    <w:div w:id="834297769">
      <w:bodyDiv w:val="1"/>
      <w:marLeft w:val="0"/>
      <w:marRight w:val="0"/>
      <w:marTop w:val="0"/>
      <w:marBottom w:val="0"/>
      <w:divBdr>
        <w:top w:val="none" w:sz="0" w:space="0" w:color="auto"/>
        <w:left w:val="none" w:sz="0" w:space="0" w:color="auto"/>
        <w:bottom w:val="none" w:sz="0" w:space="0" w:color="auto"/>
        <w:right w:val="none" w:sz="0" w:space="0" w:color="auto"/>
      </w:divBdr>
    </w:div>
    <w:div w:id="874276397">
      <w:bodyDiv w:val="1"/>
      <w:marLeft w:val="0"/>
      <w:marRight w:val="0"/>
      <w:marTop w:val="0"/>
      <w:marBottom w:val="0"/>
      <w:divBdr>
        <w:top w:val="none" w:sz="0" w:space="0" w:color="auto"/>
        <w:left w:val="none" w:sz="0" w:space="0" w:color="auto"/>
        <w:bottom w:val="none" w:sz="0" w:space="0" w:color="auto"/>
        <w:right w:val="none" w:sz="0" w:space="0" w:color="auto"/>
      </w:divBdr>
    </w:div>
    <w:div w:id="891815667">
      <w:bodyDiv w:val="1"/>
      <w:marLeft w:val="0"/>
      <w:marRight w:val="0"/>
      <w:marTop w:val="0"/>
      <w:marBottom w:val="0"/>
      <w:divBdr>
        <w:top w:val="none" w:sz="0" w:space="0" w:color="auto"/>
        <w:left w:val="none" w:sz="0" w:space="0" w:color="auto"/>
        <w:bottom w:val="none" w:sz="0" w:space="0" w:color="auto"/>
        <w:right w:val="none" w:sz="0" w:space="0" w:color="auto"/>
      </w:divBdr>
    </w:div>
    <w:div w:id="997735472">
      <w:bodyDiv w:val="1"/>
      <w:marLeft w:val="0"/>
      <w:marRight w:val="0"/>
      <w:marTop w:val="0"/>
      <w:marBottom w:val="0"/>
      <w:divBdr>
        <w:top w:val="none" w:sz="0" w:space="0" w:color="auto"/>
        <w:left w:val="none" w:sz="0" w:space="0" w:color="auto"/>
        <w:bottom w:val="none" w:sz="0" w:space="0" w:color="auto"/>
        <w:right w:val="none" w:sz="0" w:space="0" w:color="auto"/>
      </w:divBdr>
    </w:div>
    <w:div w:id="1018576854">
      <w:bodyDiv w:val="1"/>
      <w:marLeft w:val="0"/>
      <w:marRight w:val="0"/>
      <w:marTop w:val="0"/>
      <w:marBottom w:val="0"/>
      <w:divBdr>
        <w:top w:val="none" w:sz="0" w:space="0" w:color="auto"/>
        <w:left w:val="none" w:sz="0" w:space="0" w:color="auto"/>
        <w:bottom w:val="none" w:sz="0" w:space="0" w:color="auto"/>
        <w:right w:val="none" w:sz="0" w:space="0" w:color="auto"/>
      </w:divBdr>
    </w:div>
    <w:div w:id="1033262114">
      <w:bodyDiv w:val="1"/>
      <w:marLeft w:val="0"/>
      <w:marRight w:val="0"/>
      <w:marTop w:val="0"/>
      <w:marBottom w:val="0"/>
      <w:divBdr>
        <w:top w:val="none" w:sz="0" w:space="0" w:color="auto"/>
        <w:left w:val="none" w:sz="0" w:space="0" w:color="auto"/>
        <w:bottom w:val="none" w:sz="0" w:space="0" w:color="auto"/>
        <w:right w:val="none" w:sz="0" w:space="0" w:color="auto"/>
      </w:divBdr>
      <w:divsChild>
        <w:div w:id="334385596">
          <w:marLeft w:val="0"/>
          <w:marRight w:val="0"/>
          <w:marTop w:val="0"/>
          <w:marBottom w:val="0"/>
          <w:divBdr>
            <w:top w:val="none" w:sz="0" w:space="0" w:color="auto"/>
            <w:left w:val="none" w:sz="0" w:space="0" w:color="auto"/>
            <w:bottom w:val="none" w:sz="0" w:space="0" w:color="auto"/>
            <w:right w:val="none" w:sz="0" w:space="0" w:color="auto"/>
          </w:divBdr>
          <w:divsChild>
            <w:div w:id="367143779">
              <w:marLeft w:val="0"/>
              <w:marRight w:val="0"/>
              <w:marTop w:val="0"/>
              <w:marBottom w:val="0"/>
              <w:divBdr>
                <w:top w:val="none" w:sz="0" w:space="0" w:color="auto"/>
                <w:left w:val="none" w:sz="0" w:space="0" w:color="auto"/>
                <w:bottom w:val="none" w:sz="0" w:space="0" w:color="auto"/>
                <w:right w:val="none" w:sz="0" w:space="0" w:color="auto"/>
              </w:divBdr>
              <w:divsChild>
                <w:div w:id="1473525447">
                  <w:marLeft w:val="0"/>
                  <w:marRight w:val="0"/>
                  <w:marTop w:val="0"/>
                  <w:marBottom w:val="0"/>
                  <w:divBdr>
                    <w:top w:val="none" w:sz="0" w:space="0" w:color="auto"/>
                    <w:left w:val="none" w:sz="0" w:space="0" w:color="auto"/>
                    <w:bottom w:val="none" w:sz="0" w:space="0" w:color="auto"/>
                    <w:right w:val="none" w:sz="0" w:space="0" w:color="auto"/>
                  </w:divBdr>
                  <w:divsChild>
                    <w:div w:id="4793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628853">
      <w:bodyDiv w:val="1"/>
      <w:marLeft w:val="0"/>
      <w:marRight w:val="0"/>
      <w:marTop w:val="0"/>
      <w:marBottom w:val="0"/>
      <w:divBdr>
        <w:top w:val="none" w:sz="0" w:space="0" w:color="auto"/>
        <w:left w:val="none" w:sz="0" w:space="0" w:color="auto"/>
        <w:bottom w:val="none" w:sz="0" w:space="0" w:color="auto"/>
        <w:right w:val="none" w:sz="0" w:space="0" w:color="auto"/>
      </w:divBdr>
    </w:div>
    <w:div w:id="1044134444">
      <w:bodyDiv w:val="1"/>
      <w:marLeft w:val="0"/>
      <w:marRight w:val="0"/>
      <w:marTop w:val="0"/>
      <w:marBottom w:val="0"/>
      <w:divBdr>
        <w:top w:val="none" w:sz="0" w:space="0" w:color="auto"/>
        <w:left w:val="none" w:sz="0" w:space="0" w:color="auto"/>
        <w:bottom w:val="none" w:sz="0" w:space="0" w:color="auto"/>
        <w:right w:val="none" w:sz="0" w:space="0" w:color="auto"/>
      </w:divBdr>
    </w:div>
    <w:div w:id="1102071480">
      <w:bodyDiv w:val="1"/>
      <w:marLeft w:val="0"/>
      <w:marRight w:val="0"/>
      <w:marTop w:val="0"/>
      <w:marBottom w:val="0"/>
      <w:divBdr>
        <w:top w:val="none" w:sz="0" w:space="0" w:color="auto"/>
        <w:left w:val="none" w:sz="0" w:space="0" w:color="auto"/>
        <w:bottom w:val="none" w:sz="0" w:space="0" w:color="auto"/>
        <w:right w:val="none" w:sz="0" w:space="0" w:color="auto"/>
      </w:divBdr>
      <w:divsChild>
        <w:div w:id="2134519623">
          <w:marLeft w:val="1267"/>
          <w:marRight w:val="0"/>
          <w:marTop w:val="69"/>
          <w:marBottom w:val="0"/>
          <w:divBdr>
            <w:top w:val="none" w:sz="0" w:space="0" w:color="auto"/>
            <w:left w:val="none" w:sz="0" w:space="0" w:color="auto"/>
            <w:bottom w:val="none" w:sz="0" w:space="0" w:color="auto"/>
            <w:right w:val="none" w:sz="0" w:space="0" w:color="auto"/>
          </w:divBdr>
        </w:div>
      </w:divsChild>
    </w:div>
    <w:div w:id="1129276041">
      <w:bodyDiv w:val="1"/>
      <w:marLeft w:val="0"/>
      <w:marRight w:val="0"/>
      <w:marTop w:val="0"/>
      <w:marBottom w:val="0"/>
      <w:divBdr>
        <w:top w:val="none" w:sz="0" w:space="0" w:color="auto"/>
        <w:left w:val="none" w:sz="0" w:space="0" w:color="auto"/>
        <w:bottom w:val="none" w:sz="0" w:space="0" w:color="auto"/>
        <w:right w:val="none" w:sz="0" w:space="0" w:color="auto"/>
      </w:divBdr>
    </w:div>
    <w:div w:id="1133862448">
      <w:bodyDiv w:val="1"/>
      <w:marLeft w:val="0"/>
      <w:marRight w:val="0"/>
      <w:marTop w:val="0"/>
      <w:marBottom w:val="0"/>
      <w:divBdr>
        <w:top w:val="none" w:sz="0" w:space="0" w:color="auto"/>
        <w:left w:val="none" w:sz="0" w:space="0" w:color="auto"/>
        <w:bottom w:val="none" w:sz="0" w:space="0" w:color="auto"/>
        <w:right w:val="none" w:sz="0" w:space="0" w:color="auto"/>
      </w:divBdr>
    </w:div>
    <w:div w:id="1161117405">
      <w:bodyDiv w:val="1"/>
      <w:marLeft w:val="0"/>
      <w:marRight w:val="0"/>
      <w:marTop w:val="0"/>
      <w:marBottom w:val="0"/>
      <w:divBdr>
        <w:top w:val="none" w:sz="0" w:space="0" w:color="auto"/>
        <w:left w:val="none" w:sz="0" w:space="0" w:color="auto"/>
        <w:bottom w:val="none" w:sz="0" w:space="0" w:color="auto"/>
        <w:right w:val="none" w:sz="0" w:space="0" w:color="auto"/>
      </w:divBdr>
    </w:div>
    <w:div w:id="1277175364">
      <w:bodyDiv w:val="1"/>
      <w:marLeft w:val="0"/>
      <w:marRight w:val="0"/>
      <w:marTop w:val="0"/>
      <w:marBottom w:val="0"/>
      <w:divBdr>
        <w:top w:val="none" w:sz="0" w:space="0" w:color="auto"/>
        <w:left w:val="none" w:sz="0" w:space="0" w:color="auto"/>
        <w:bottom w:val="none" w:sz="0" w:space="0" w:color="auto"/>
        <w:right w:val="none" w:sz="0" w:space="0" w:color="auto"/>
      </w:divBdr>
    </w:div>
    <w:div w:id="1287470976">
      <w:bodyDiv w:val="1"/>
      <w:marLeft w:val="0"/>
      <w:marRight w:val="0"/>
      <w:marTop w:val="0"/>
      <w:marBottom w:val="0"/>
      <w:divBdr>
        <w:top w:val="none" w:sz="0" w:space="0" w:color="auto"/>
        <w:left w:val="none" w:sz="0" w:space="0" w:color="auto"/>
        <w:bottom w:val="none" w:sz="0" w:space="0" w:color="auto"/>
        <w:right w:val="none" w:sz="0" w:space="0" w:color="auto"/>
      </w:divBdr>
    </w:div>
    <w:div w:id="1331448919">
      <w:bodyDiv w:val="1"/>
      <w:marLeft w:val="0"/>
      <w:marRight w:val="0"/>
      <w:marTop w:val="0"/>
      <w:marBottom w:val="0"/>
      <w:divBdr>
        <w:top w:val="none" w:sz="0" w:space="0" w:color="auto"/>
        <w:left w:val="none" w:sz="0" w:space="0" w:color="auto"/>
        <w:bottom w:val="none" w:sz="0" w:space="0" w:color="auto"/>
        <w:right w:val="none" w:sz="0" w:space="0" w:color="auto"/>
      </w:divBdr>
    </w:div>
    <w:div w:id="1348408874">
      <w:bodyDiv w:val="1"/>
      <w:marLeft w:val="0"/>
      <w:marRight w:val="0"/>
      <w:marTop w:val="0"/>
      <w:marBottom w:val="0"/>
      <w:divBdr>
        <w:top w:val="none" w:sz="0" w:space="0" w:color="auto"/>
        <w:left w:val="none" w:sz="0" w:space="0" w:color="auto"/>
        <w:bottom w:val="none" w:sz="0" w:space="0" w:color="auto"/>
        <w:right w:val="none" w:sz="0" w:space="0" w:color="auto"/>
      </w:divBdr>
    </w:div>
    <w:div w:id="1392847743">
      <w:bodyDiv w:val="1"/>
      <w:marLeft w:val="0"/>
      <w:marRight w:val="0"/>
      <w:marTop w:val="0"/>
      <w:marBottom w:val="0"/>
      <w:divBdr>
        <w:top w:val="none" w:sz="0" w:space="0" w:color="auto"/>
        <w:left w:val="none" w:sz="0" w:space="0" w:color="auto"/>
        <w:bottom w:val="none" w:sz="0" w:space="0" w:color="auto"/>
        <w:right w:val="none" w:sz="0" w:space="0" w:color="auto"/>
      </w:divBdr>
    </w:div>
    <w:div w:id="1409109538">
      <w:bodyDiv w:val="1"/>
      <w:marLeft w:val="0"/>
      <w:marRight w:val="0"/>
      <w:marTop w:val="0"/>
      <w:marBottom w:val="0"/>
      <w:divBdr>
        <w:top w:val="none" w:sz="0" w:space="0" w:color="auto"/>
        <w:left w:val="none" w:sz="0" w:space="0" w:color="auto"/>
        <w:bottom w:val="none" w:sz="0" w:space="0" w:color="auto"/>
        <w:right w:val="none" w:sz="0" w:space="0" w:color="auto"/>
      </w:divBdr>
    </w:div>
    <w:div w:id="1416054803">
      <w:bodyDiv w:val="1"/>
      <w:marLeft w:val="0"/>
      <w:marRight w:val="0"/>
      <w:marTop w:val="0"/>
      <w:marBottom w:val="0"/>
      <w:divBdr>
        <w:top w:val="none" w:sz="0" w:space="0" w:color="auto"/>
        <w:left w:val="none" w:sz="0" w:space="0" w:color="auto"/>
        <w:bottom w:val="none" w:sz="0" w:space="0" w:color="auto"/>
        <w:right w:val="none" w:sz="0" w:space="0" w:color="auto"/>
      </w:divBdr>
      <w:divsChild>
        <w:div w:id="2051492985">
          <w:marLeft w:val="835"/>
          <w:marRight w:val="0"/>
          <w:marTop w:val="90"/>
          <w:marBottom w:val="0"/>
          <w:divBdr>
            <w:top w:val="none" w:sz="0" w:space="0" w:color="auto"/>
            <w:left w:val="none" w:sz="0" w:space="0" w:color="auto"/>
            <w:bottom w:val="none" w:sz="0" w:space="0" w:color="auto"/>
            <w:right w:val="none" w:sz="0" w:space="0" w:color="auto"/>
          </w:divBdr>
        </w:div>
      </w:divsChild>
    </w:div>
    <w:div w:id="1429815929">
      <w:bodyDiv w:val="1"/>
      <w:marLeft w:val="0"/>
      <w:marRight w:val="0"/>
      <w:marTop w:val="0"/>
      <w:marBottom w:val="0"/>
      <w:divBdr>
        <w:top w:val="none" w:sz="0" w:space="0" w:color="auto"/>
        <w:left w:val="none" w:sz="0" w:space="0" w:color="auto"/>
        <w:bottom w:val="none" w:sz="0" w:space="0" w:color="auto"/>
        <w:right w:val="none" w:sz="0" w:space="0" w:color="auto"/>
      </w:divBdr>
    </w:div>
    <w:div w:id="1521164314">
      <w:bodyDiv w:val="1"/>
      <w:marLeft w:val="0"/>
      <w:marRight w:val="0"/>
      <w:marTop w:val="0"/>
      <w:marBottom w:val="0"/>
      <w:divBdr>
        <w:top w:val="none" w:sz="0" w:space="0" w:color="auto"/>
        <w:left w:val="none" w:sz="0" w:space="0" w:color="auto"/>
        <w:bottom w:val="none" w:sz="0" w:space="0" w:color="auto"/>
        <w:right w:val="none" w:sz="0" w:space="0" w:color="auto"/>
      </w:divBdr>
    </w:div>
    <w:div w:id="1524979688">
      <w:bodyDiv w:val="1"/>
      <w:marLeft w:val="0"/>
      <w:marRight w:val="0"/>
      <w:marTop w:val="0"/>
      <w:marBottom w:val="0"/>
      <w:divBdr>
        <w:top w:val="none" w:sz="0" w:space="0" w:color="auto"/>
        <w:left w:val="none" w:sz="0" w:space="0" w:color="auto"/>
        <w:bottom w:val="none" w:sz="0" w:space="0" w:color="auto"/>
        <w:right w:val="none" w:sz="0" w:space="0" w:color="auto"/>
      </w:divBdr>
    </w:div>
    <w:div w:id="1526674217">
      <w:bodyDiv w:val="1"/>
      <w:marLeft w:val="0"/>
      <w:marRight w:val="0"/>
      <w:marTop w:val="0"/>
      <w:marBottom w:val="0"/>
      <w:divBdr>
        <w:top w:val="none" w:sz="0" w:space="0" w:color="auto"/>
        <w:left w:val="none" w:sz="0" w:space="0" w:color="auto"/>
        <w:bottom w:val="none" w:sz="0" w:space="0" w:color="auto"/>
        <w:right w:val="none" w:sz="0" w:space="0" w:color="auto"/>
      </w:divBdr>
    </w:div>
    <w:div w:id="1545369599">
      <w:bodyDiv w:val="1"/>
      <w:marLeft w:val="0"/>
      <w:marRight w:val="0"/>
      <w:marTop w:val="0"/>
      <w:marBottom w:val="0"/>
      <w:divBdr>
        <w:top w:val="none" w:sz="0" w:space="0" w:color="auto"/>
        <w:left w:val="none" w:sz="0" w:space="0" w:color="auto"/>
        <w:bottom w:val="none" w:sz="0" w:space="0" w:color="auto"/>
        <w:right w:val="none" w:sz="0" w:space="0" w:color="auto"/>
      </w:divBdr>
    </w:div>
    <w:div w:id="1587228048">
      <w:bodyDiv w:val="1"/>
      <w:marLeft w:val="0"/>
      <w:marRight w:val="0"/>
      <w:marTop w:val="0"/>
      <w:marBottom w:val="0"/>
      <w:divBdr>
        <w:top w:val="none" w:sz="0" w:space="0" w:color="auto"/>
        <w:left w:val="none" w:sz="0" w:space="0" w:color="auto"/>
        <w:bottom w:val="none" w:sz="0" w:space="0" w:color="auto"/>
        <w:right w:val="none" w:sz="0" w:space="0" w:color="auto"/>
      </w:divBdr>
    </w:div>
    <w:div w:id="1620720262">
      <w:bodyDiv w:val="1"/>
      <w:marLeft w:val="0"/>
      <w:marRight w:val="0"/>
      <w:marTop w:val="0"/>
      <w:marBottom w:val="0"/>
      <w:divBdr>
        <w:top w:val="none" w:sz="0" w:space="0" w:color="auto"/>
        <w:left w:val="none" w:sz="0" w:space="0" w:color="auto"/>
        <w:bottom w:val="none" w:sz="0" w:space="0" w:color="auto"/>
        <w:right w:val="none" w:sz="0" w:space="0" w:color="auto"/>
      </w:divBdr>
    </w:div>
    <w:div w:id="1640501377">
      <w:bodyDiv w:val="1"/>
      <w:marLeft w:val="0"/>
      <w:marRight w:val="0"/>
      <w:marTop w:val="0"/>
      <w:marBottom w:val="0"/>
      <w:divBdr>
        <w:top w:val="none" w:sz="0" w:space="0" w:color="auto"/>
        <w:left w:val="none" w:sz="0" w:space="0" w:color="auto"/>
        <w:bottom w:val="none" w:sz="0" w:space="0" w:color="auto"/>
        <w:right w:val="none" w:sz="0" w:space="0" w:color="auto"/>
      </w:divBdr>
    </w:div>
    <w:div w:id="1673331967">
      <w:bodyDiv w:val="1"/>
      <w:marLeft w:val="0"/>
      <w:marRight w:val="0"/>
      <w:marTop w:val="0"/>
      <w:marBottom w:val="0"/>
      <w:divBdr>
        <w:top w:val="none" w:sz="0" w:space="0" w:color="auto"/>
        <w:left w:val="none" w:sz="0" w:space="0" w:color="auto"/>
        <w:bottom w:val="none" w:sz="0" w:space="0" w:color="auto"/>
        <w:right w:val="none" w:sz="0" w:space="0" w:color="auto"/>
      </w:divBdr>
      <w:divsChild>
        <w:div w:id="1337925456">
          <w:marLeft w:val="1267"/>
          <w:marRight w:val="0"/>
          <w:marTop w:val="69"/>
          <w:marBottom w:val="0"/>
          <w:divBdr>
            <w:top w:val="none" w:sz="0" w:space="0" w:color="auto"/>
            <w:left w:val="none" w:sz="0" w:space="0" w:color="auto"/>
            <w:bottom w:val="none" w:sz="0" w:space="0" w:color="auto"/>
            <w:right w:val="none" w:sz="0" w:space="0" w:color="auto"/>
          </w:divBdr>
        </w:div>
      </w:divsChild>
    </w:div>
    <w:div w:id="1736395769">
      <w:bodyDiv w:val="1"/>
      <w:marLeft w:val="0"/>
      <w:marRight w:val="0"/>
      <w:marTop w:val="0"/>
      <w:marBottom w:val="0"/>
      <w:divBdr>
        <w:top w:val="none" w:sz="0" w:space="0" w:color="auto"/>
        <w:left w:val="none" w:sz="0" w:space="0" w:color="auto"/>
        <w:bottom w:val="none" w:sz="0" w:space="0" w:color="auto"/>
        <w:right w:val="none" w:sz="0" w:space="0" w:color="auto"/>
      </w:divBdr>
    </w:div>
    <w:div w:id="1761295667">
      <w:bodyDiv w:val="1"/>
      <w:marLeft w:val="0"/>
      <w:marRight w:val="0"/>
      <w:marTop w:val="0"/>
      <w:marBottom w:val="0"/>
      <w:divBdr>
        <w:top w:val="none" w:sz="0" w:space="0" w:color="auto"/>
        <w:left w:val="none" w:sz="0" w:space="0" w:color="auto"/>
        <w:bottom w:val="none" w:sz="0" w:space="0" w:color="auto"/>
        <w:right w:val="none" w:sz="0" w:space="0" w:color="auto"/>
      </w:divBdr>
    </w:div>
    <w:div w:id="1779712571">
      <w:bodyDiv w:val="1"/>
      <w:marLeft w:val="0"/>
      <w:marRight w:val="0"/>
      <w:marTop w:val="0"/>
      <w:marBottom w:val="0"/>
      <w:divBdr>
        <w:top w:val="none" w:sz="0" w:space="0" w:color="auto"/>
        <w:left w:val="none" w:sz="0" w:space="0" w:color="auto"/>
        <w:bottom w:val="none" w:sz="0" w:space="0" w:color="auto"/>
        <w:right w:val="none" w:sz="0" w:space="0" w:color="auto"/>
      </w:divBdr>
      <w:divsChild>
        <w:div w:id="95831368">
          <w:marLeft w:val="0"/>
          <w:marRight w:val="0"/>
          <w:marTop w:val="0"/>
          <w:marBottom w:val="0"/>
          <w:divBdr>
            <w:top w:val="none" w:sz="0" w:space="0" w:color="auto"/>
            <w:left w:val="none" w:sz="0" w:space="0" w:color="auto"/>
            <w:bottom w:val="none" w:sz="0" w:space="0" w:color="auto"/>
            <w:right w:val="none" w:sz="0" w:space="0" w:color="auto"/>
          </w:divBdr>
          <w:divsChild>
            <w:div w:id="980302488">
              <w:marLeft w:val="0"/>
              <w:marRight w:val="0"/>
              <w:marTop w:val="0"/>
              <w:marBottom w:val="0"/>
              <w:divBdr>
                <w:top w:val="none" w:sz="0" w:space="0" w:color="auto"/>
                <w:left w:val="none" w:sz="0" w:space="0" w:color="auto"/>
                <w:bottom w:val="none" w:sz="0" w:space="0" w:color="auto"/>
                <w:right w:val="none" w:sz="0" w:space="0" w:color="auto"/>
              </w:divBdr>
              <w:divsChild>
                <w:div w:id="456995304">
                  <w:marLeft w:val="0"/>
                  <w:marRight w:val="0"/>
                  <w:marTop w:val="0"/>
                  <w:marBottom w:val="0"/>
                  <w:divBdr>
                    <w:top w:val="none" w:sz="0" w:space="0" w:color="auto"/>
                    <w:left w:val="none" w:sz="0" w:space="0" w:color="auto"/>
                    <w:bottom w:val="none" w:sz="0" w:space="0" w:color="auto"/>
                    <w:right w:val="none" w:sz="0" w:space="0" w:color="auto"/>
                  </w:divBdr>
                  <w:divsChild>
                    <w:div w:id="2170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7279">
      <w:bodyDiv w:val="1"/>
      <w:marLeft w:val="0"/>
      <w:marRight w:val="0"/>
      <w:marTop w:val="0"/>
      <w:marBottom w:val="0"/>
      <w:divBdr>
        <w:top w:val="none" w:sz="0" w:space="0" w:color="auto"/>
        <w:left w:val="none" w:sz="0" w:space="0" w:color="auto"/>
        <w:bottom w:val="none" w:sz="0" w:space="0" w:color="auto"/>
        <w:right w:val="none" w:sz="0" w:space="0" w:color="auto"/>
      </w:divBdr>
    </w:div>
    <w:div w:id="1872109983">
      <w:bodyDiv w:val="1"/>
      <w:marLeft w:val="0"/>
      <w:marRight w:val="0"/>
      <w:marTop w:val="0"/>
      <w:marBottom w:val="0"/>
      <w:divBdr>
        <w:top w:val="none" w:sz="0" w:space="0" w:color="auto"/>
        <w:left w:val="none" w:sz="0" w:space="0" w:color="auto"/>
        <w:bottom w:val="none" w:sz="0" w:space="0" w:color="auto"/>
        <w:right w:val="none" w:sz="0" w:space="0" w:color="auto"/>
      </w:divBdr>
    </w:div>
    <w:div w:id="1892959111">
      <w:bodyDiv w:val="1"/>
      <w:marLeft w:val="0"/>
      <w:marRight w:val="0"/>
      <w:marTop w:val="0"/>
      <w:marBottom w:val="0"/>
      <w:divBdr>
        <w:top w:val="none" w:sz="0" w:space="0" w:color="auto"/>
        <w:left w:val="none" w:sz="0" w:space="0" w:color="auto"/>
        <w:bottom w:val="none" w:sz="0" w:space="0" w:color="auto"/>
        <w:right w:val="none" w:sz="0" w:space="0" w:color="auto"/>
      </w:divBdr>
    </w:div>
    <w:div w:id="1924755954">
      <w:bodyDiv w:val="1"/>
      <w:marLeft w:val="0"/>
      <w:marRight w:val="0"/>
      <w:marTop w:val="0"/>
      <w:marBottom w:val="0"/>
      <w:divBdr>
        <w:top w:val="none" w:sz="0" w:space="0" w:color="auto"/>
        <w:left w:val="none" w:sz="0" w:space="0" w:color="auto"/>
        <w:bottom w:val="none" w:sz="0" w:space="0" w:color="auto"/>
        <w:right w:val="none" w:sz="0" w:space="0" w:color="auto"/>
      </w:divBdr>
    </w:div>
    <w:div w:id="1996689956">
      <w:bodyDiv w:val="1"/>
      <w:marLeft w:val="0"/>
      <w:marRight w:val="0"/>
      <w:marTop w:val="0"/>
      <w:marBottom w:val="0"/>
      <w:divBdr>
        <w:top w:val="none" w:sz="0" w:space="0" w:color="auto"/>
        <w:left w:val="none" w:sz="0" w:space="0" w:color="auto"/>
        <w:bottom w:val="none" w:sz="0" w:space="0" w:color="auto"/>
        <w:right w:val="none" w:sz="0" w:space="0" w:color="auto"/>
      </w:divBdr>
    </w:div>
    <w:div w:id="2017920840">
      <w:bodyDiv w:val="1"/>
      <w:marLeft w:val="0"/>
      <w:marRight w:val="0"/>
      <w:marTop w:val="0"/>
      <w:marBottom w:val="0"/>
      <w:divBdr>
        <w:top w:val="none" w:sz="0" w:space="0" w:color="auto"/>
        <w:left w:val="none" w:sz="0" w:space="0" w:color="auto"/>
        <w:bottom w:val="none" w:sz="0" w:space="0" w:color="auto"/>
        <w:right w:val="none" w:sz="0" w:space="0" w:color="auto"/>
      </w:divBdr>
    </w:div>
    <w:div w:id="2022849548">
      <w:bodyDiv w:val="1"/>
      <w:marLeft w:val="0"/>
      <w:marRight w:val="0"/>
      <w:marTop w:val="0"/>
      <w:marBottom w:val="0"/>
      <w:divBdr>
        <w:top w:val="none" w:sz="0" w:space="0" w:color="auto"/>
        <w:left w:val="none" w:sz="0" w:space="0" w:color="auto"/>
        <w:bottom w:val="none" w:sz="0" w:space="0" w:color="auto"/>
        <w:right w:val="none" w:sz="0" w:space="0" w:color="auto"/>
      </w:divBdr>
    </w:div>
    <w:div w:id="2059012186">
      <w:bodyDiv w:val="1"/>
      <w:marLeft w:val="0"/>
      <w:marRight w:val="0"/>
      <w:marTop w:val="0"/>
      <w:marBottom w:val="0"/>
      <w:divBdr>
        <w:top w:val="none" w:sz="0" w:space="0" w:color="auto"/>
        <w:left w:val="none" w:sz="0" w:space="0" w:color="auto"/>
        <w:bottom w:val="none" w:sz="0" w:space="0" w:color="auto"/>
        <w:right w:val="none" w:sz="0" w:space="0" w:color="auto"/>
      </w:divBdr>
    </w:div>
    <w:div w:id="2089960886">
      <w:bodyDiv w:val="1"/>
      <w:marLeft w:val="0"/>
      <w:marRight w:val="0"/>
      <w:marTop w:val="0"/>
      <w:marBottom w:val="0"/>
      <w:divBdr>
        <w:top w:val="none" w:sz="0" w:space="0" w:color="auto"/>
        <w:left w:val="none" w:sz="0" w:space="0" w:color="auto"/>
        <w:bottom w:val="none" w:sz="0" w:space="0" w:color="auto"/>
        <w:right w:val="none" w:sz="0" w:space="0" w:color="auto"/>
      </w:divBdr>
    </w:div>
    <w:div w:id="2117433970">
      <w:bodyDiv w:val="1"/>
      <w:marLeft w:val="0"/>
      <w:marRight w:val="0"/>
      <w:marTop w:val="0"/>
      <w:marBottom w:val="0"/>
      <w:divBdr>
        <w:top w:val="none" w:sz="0" w:space="0" w:color="auto"/>
        <w:left w:val="none" w:sz="0" w:space="0" w:color="auto"/>
        <w:bottom w:val="none" w:sz="0" w:space="0" w:color="auto"/>
        <w:right w:val="none" w:sz="0" w:space="0" w:color="auto"/>
      </w:divBdr>
    </w:div>
    <w:div w:id="212815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ans.org/information-security-policy/" TargetMode="External"/><Relationship Id="rId7"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Word_Document1.docx"/><Relationship Id="rId20" Type="http://schemas.openxmlformats.org/officeDocument/2006/relationships/hyperlink" Target="https://kirkpatrickprice.com/blog/main-types-security-policies-cybersecur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hyperlink" Target="https://www.disasterrecoveryplantemplate.org/download/disaster-recovery-plan-template-basic/" TargetMode="Externa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hyperlink" Target="https://assets.contentstack.io/v3/assets/blt36c2e63521272fdc/blt415f915b2568ef8c/5e9ddd2ecb84e463e2ebda15/email_policy.pdf" TargetMode="External"/><Relationship Id="rId10" Type="http://schemas.openxmlformats.org/officeDocument/2006/relationships/image" Target="media/image2.jpg"/><Relationship Id="rId19" Type="http://schemas.openxmlformats.org/officeDocument/2006/relationships/package" Target="embeddings/Microsoft_Word_Document2.docx"/><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assets.contentstack.io/v3/assets/blt36c2e63521272fdc/blt01548092cfb7e2fc/636db415cb903f1137685558/Wireless_Communication_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1042426-03f7-4637-b86d-bc49c9ff050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8EFB8D6428E243B368515CC7C5CCBE" ma:contentTypeVersion="13" ma:contentTypeDescription="Create a new document." ma:contentTypeScope="" ma:versionID="895e3be71610a18512ab6e05b8f60164">
  <xsd:schema xmlns:xsd="http://www.w3.org/2001/XMLSchema" xmlns:xs="http://www.w3.org/2001/XMLSchema" xmlns:p="http://schemas.microsoft.com/office/2006/metadata/properties" xmlns:ns3="61042426-03f7-4637-b86d-bc49c9ff0500" xmlns:ns4="ed04d792-54b1-468f-9dab-6cfd4229b7a9" targetNamespace="http://schemas.microsoft.com/office/2006/metadata/properties" ma:root="true" ma:fieldsID="4bcd674c50705872afdb02bf2cd3c0e6" ns3:_="" ns4:_="">
    <xsd:import namespace="61042426-03f7-4637-b86d-bc49c9ff0500"/>
    <xsd:import namespace="ed04d792-54b1-468f-9dab-6cfd4229b7a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042426-03f7-4637-b86d-bc49c9ff05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04d792-54b1-468f-9dab-6cfd4229b7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54EB3-F4E9-4F69-95D1-E3790C3F8B41}">
  <ds:schemaRefs>
    <ds:schemaRef ds:uri="http://schemas.microsoft.com/office/2006/metadata/properties"/>
    <ds:schemaRef ds:uri="http://schemas.microsoft.com/office/infopath/2007/PartnerControls"/>
    <ds:schemaRef ds:uri="61042426-03f7-4637-b86d-bc49c9ff0500"/>
  </ds:schemaRefs>
</ds:datastoreItem>
</file>

<file path=customXml/itemProps2.xml><?xml version="1.0" encoding="utf-8"?>
<ds:datastoreItem xmlns:ds="http://schemas.openxmlformats.org/officeDocument/2006/customXml" ds:itemID="{F6CC2DE4-542F-41E8-80D3-2EED4AF2920C}">
  <ds:schemaRefs>
    <ds:schemaRef ds:uri="http://schemas.microsoft.com/sharepoint/v3/contenttype/forms"/>
  </ds:schemaRefs>
</ds:datastoreItem>
</file>

<file path=customXml/itemProps3.xml><?xml version="1.0" encoding="utf-8"?>
<ds:datastoreItem xmlns:ds="http://schemas.openxmlformats.org/officeDocument/2006/customXml" ds:itemID="{2F8BB760-4C19-4D54-8D80-4E1F40567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042426-03f7-4637-b86d-bc49c9ff0500"/>
    <ds:schemaRef ds:uri="ed04d792-54b1-468f-9dab-6cfd4229b7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61789E-1EC2-4B2E-869C-7EA009025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49</Pages>
  <Words>9587</Words>
  <Characters>59757</Characters>
  <Application>Microsoft Office Word</Application>
  <DocSecurity>0</DocSecurity>
  <Lines>1819</Lines>
  <Paragraphs>860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ALMAGHAIREH</dc:creator>
  <cp:keywords/>
  <dc:description/>
  <cp:lastModifiedBy>AHMAD ALMAGHAIREH</cp:lastModifiedBy>
  <cp:revision>4</cp:revision>
  <dcterms:created xsi:type="dcterms:W3CDTF">2024-08-26T19:29:00Z</dcterms:created>
  <dcterms:modified xsi:type="dcterms:W3CDTF">2024-09-04T13:33:00Z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cd8c2731-708b-4492-854e-d30d5c7d4f91</vt:lpwstr>
  </property>
  <property fmtid="{D5CDD505-2E9C-101B-9397-08002B2CF9AE}" pid="3" name="ContentTypeId">
    <vt:lpwstr>0x010100D68EFB8D6428E243B368515CC7C5CCBE</vt:lpwstr>
  </property>
</Properties>
</file>