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B2A4A"/>
          <w:sz w:val="56"/>
          <w:szCs w:val="56"/>
        </w:rPr>
        <w:t xml:space="preserve">LLMOps Field Reference</w:t>
      </w:r>
    </w:p>
    <w:p>
      <w:pPr>
        <w:spacing w:before="0" w:after="240"/>
        <w:jc w:val="center"/>
      </w:pPr>
      <w:r>
        <w:rPr>
          <w:rFonts w:ascii="Arial" w:cs="Arial" w:eastAsia="Arial" w:hAnsi="Arial"/>
          <w:i/>
          <w:iCs/>
          <w:color w:val="2563EB"/>
          <w:sz w:val="28"/>
          <w:szCs w:val="28"/>
        </w:rPr>
        <w:t xml:space="preserve">Complete Production Pipeline Guide for Deployed Engineers</w:t>
      </w:r>
    </w:p>
    <w:p>
      <w:pPr>
        <w:spacing w:before="0" w:after="480"/>
        <w:jc w:val="center"/>
      </w:pPr>
      <w:r>
        <w:rPr>
          <w:rFonts w:ascii="Arial" w:cs="Arial" w:eastAsia="Arial" w:hAnsi="Arial"/>
          <w:color w:val="6B7280"/>
          <w:sz w:val="20"/>
          <w:szCs w:val="20"/>
        </w:rPr>
        <w:t xml:space="preserve">Vector Databases • LLM Orchestration • Agentic AI • RAG • Evaluation • Security • LLMOps • Observability</w:t>
      </w:r>
    </w:p>
    <w:p>
      <w:pPr>
        <w:spacing w:before="0" w:after="960"/>
        <w:jc w:val="center"/>
      </w:pPr>
      <w:r>
        <w:rPr>
          <w:rFonts w:ascii="Arial" w:cs="Arial" w:eastAsia="Arial" w:hAnsi="Arial"/>
          <w:color w:val="6B7280"/>
          <w:sz w:val="18"/>
          <w:szCs w:val="18"/>
        </w:rPr>
        <w:t xml:space="preserve">Covering: LangChain • LangGraph • LangSmith • DeepEval • OpenAI SDK • LiteLLM • FAISS • Pinecone • ChromaDB • Weaviate • Qdrant</w:t>
      </w:r>
    </w:p>
    <w:p>
      <w:pPr>
        <w:spacing w:before="0" w:after="20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1. Vector Databases &amp; Semantic Search</w:t>
      </w:r>
    </w:p>
    <w:p>
      <w:pPr>
        <w:pStyle w:val="Heading2"/>
        <w:spacing w:before="300" w:after="120"/>
      </w:pPr>
      <w:r>
        <w:rPr>
          <w:rFonts w:ascii="Arial" w:cs="Arial" w:eastAsia="Arial" w:hAnsi="Arial"/>
          <w:b/>
          <w:bCs/>
          <w:color w:val="2563EB"/>
          <w:sz w:val="28"/>
          <w:szCs w:val="28"/>
        </w:rPr>
        <w:t xml:space="preserve">1.1 Why Vector Databases?</w:t>
      </w:r>
    </w:p>
    <w:p>
      <w:pPr>
        <w:spacing w:before="80" w:after="120"/>
        <w:jc w:val="left"/>
      </w:pPr>
      <w:r>
        <w:rPr>
          <w:rFonts w:ascii="Arial" w:cs="Arial" w:eastAsia="Arial" w:hAnsi="Arial"/>
          <w:b w:val="false"/>
          <w:bCs w:val="false"/>
          <w:i w:val="false"/>
          <w:iCs w:val="false"/>
          <w:color w:val="000000"/>
          <w:sz w:val="22"/>
          <w:szCs w:val="22"/>
        </w:rPr>
        <w:t xml:space="preserve">Traditional keyword search fails at semantic retrieval — it cannot match concepts, synonyms, or intent. Vector databases store dense numerical representations (embeddings) of content and enable similarity-based retrieval using distance metrics.</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Core Problem Statement</w:t>
      </w:r>
    </w:p>
    <w:p>
      <w:pPr>
        <w:pStyle w:val="ListParagraph"/>
        <w:numPr>
          <w:ilvl w:val="0"/>
          <w:numId w:val="2"/>
        </w:numPr>
        <w:spacing w:before="40" w:after="40"/>
      </w:pPr>
      <w:r>
        <w:rPr>
          <w:rFonts w:ascii="Arial" w:cs="Arial" w:eastAsia="Arial" w:hAnsi="Arial"/>
          <w:b w:val="false"/>
          <w:bCs w:val="false"/>
          <w:color w:val="333333"/>
          <w:sz w:val="22"/>
          <w:szCs w:val="22"/>
        </w:rPr>
        <w:t xml:space="preserve">TFIDF/BM25 misses: 'heart attack' vs 'myocardial infarction'</w:t>
      </w:r>
    </w:p>
    <w:p>
      <w:pPr>
        <w:pStyle w:val="ListParagraph"/>
        <w:numPr>
          <w:ilvl w:val="0"/>
          <w:numId w:val="2"/>
        </w:numPr>
        <w:spacing w:before="40" w:after="40"/>
      </w:pPr>
      <w:r>
        <w:rPr>
          <w:rFonts w:ascii="Arial" w:cs="Arial" w:eastAsia="Arial" w:hAnsi="Arial"/>
          <w:b w:val="false"/>
          <w:bCs w:val="false"/>
          <w:color w:val="333333"/>
          <w:sz w:val="22"/>
          <w:szCs w:val="22"/>
        </w:rPr>
        <w:t xml:space="preserve">LLMs have limited context windows — you cannot feed all your data every request</w:t>
      </w:r>
    </w:p>
    <w:p>
      <w:pPr>
        <w:pStyle w:val="ListParagraph"/>
        <w:numPr>
          <w:ilvl w:val="0"/>
          <w:numId w:val="2"/>
        </w:numPr>
        <w:spacing w:before="40" w:after="40"/>
      </w:pPr>
      <w:r>
        <w:rPr>
          <w:rFonts w:ascii="Arial" w:cs="Arial" w:eastAsia="Arial" w:hAnsi="Arial"/>
          <w:b w:val="false"/>
          <w:bCs w:val="false"/>
          <w:color w:val="333333"/>
          <w:sz w:val="22"/>
          <w:szCs w:val="22"/>
        </w:rPr>
        <w:t xml:space="preserve">Production RAG systems need millisecond retrieval over millions of documents</w:t>
      </w:r>
    </w:p>
    <w:p>
      <w:pPr>
        <w:pStyle w:val="ListParagraph"/>
        <w:numPr>
          <w:ilvl w:val="0"/>
          <w:numId w:val="2"/>
        </w:numPr>
        <w:spacing w:before="40" w:after="40"/>
      </w:pPr>
      <w:r>
        <w:rPr>
          <w:rFonts w:ascii="Arial" w:cs="Arial" w:eastAsia="Arial" w:hAnsi="Arial"/>
          <w:b w:val="false"/>
          <w:bCs w:val="false"/>
          <w:color w:val="333333"/>
          <w:sz w:val="22"/>
          <w:szCs w:val="22"/>
        </w:rPr>
        <w:t xml:space="preserve">Semantic search enables intent-matching, not just token-matching</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1.2 Similarity Search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Metric</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Formula (conceptual)</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Case</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When to Avoid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Cosine Similarity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dot(A,B)/(|A||B|)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Text embeddings (most common)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When magnitude matters</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Euclidean (L2)</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sqrt(sum((a-b)^2))</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Image embeddings, dense vectors</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High-dimensional sparse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Dot Product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sum(a*b)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When vectors are normalized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Unnormalized vectors — misleading</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Manhattan (L1)</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sum(|a-b|)</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Robust to outliers</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High-dim general text</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1.3 Approximate Nearest Neighbor (ANN)</w:t>
      </w:r>
    </w:p>
    <w:p>
      <w:pPr>
        <w:spacing w:before="80" w:after="120"/>
        <w:jc w:val="left"/>
      </w:pPr>
      <w:r>
        <w:rPr>
          <w:rFonts w:ascii="Arial" w:cs="Arial" w:eastAsia="Arial" w:hAnsi="Arial"/>
          <w:b w:val="false"/>
          <w:bCs w:val="false"/>
          <w:i w:val="false"/>
          <w:iCs w:val="false"/>
          <w:color w:val="000000"/>
          <w:sz w:val="22"/>
          <w:szCs w:val="22"/>
        </w:rPr>
        <w:t xml:space="preserve">Exact nearest neighbor search is O(n·d) per query — infeasible at scale. ANN trades a small accuracy drop for massive speed gains. All production vector DBs use ANN internally.</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HNSW (Hierarchical Navigable Small World)</w:t>
      </w:r>
    </w:p>
    <w:p>
      <w:pPr>
        <w:pStyle w:val="ListParagraph"/>
        <w:numPr>
          <w:ilvl w:val="0"/>
          <w:numId w:val="2"/>
        </w:numPr>
        <w:spacing w:before="40" w:after="40"/>
      </w:pPr>
      <w:r>
        <w:rPr>
          <w:rFonts w:ascii="Arial" w:cs="Arial" w:eastAsia="Arial" w:hAnsi="Arial"/>
          <w:b w:val="false"/>
          <w:bCs w:val="false"/>
          <w:color w:val="333333"/>
          <w:sz w:val="22"/>
          <w:szCs w:val="22"/>
        </w:rPr>
        <w:t xml:space="preserve">Multi-layer graph structure; upper layers for coarse navigation, lower for fine search</w:t>
      </w:r>
    </w:p>
    <w:p>
      <w:pPr>
        <w:pStyle w:val="ListParagraph"/>
        <w:numPr>
          <w:ilvl w:val="0"/>
          <w:numId w:val="2"/>
        </w:numPr>
        <w:spacing w:before="40" w:after="40"/>
      </w:pPr>
      <w:r>
        <w:rPr>
          <w:rFonts w:ascii="Arial" w:cs="Arial" w:eastAsia="Arial" w:hAnsi="Arial"/>
          <w:b w:val="false"/>
          <w:bCs w:val="false"/>
          <w:color w:val="333333"/>
          <w:sz w:val="22"/>
          <w:szCs w:val="22"/>
        </w:rPr>
        <w:t xml:space="preserve">Parameters: ef_construction (build quality, higher=slower build, better recall), M (connections per node, higher=more memory, better recall), ef (search quality, runtime tunable)</w:t>
      </w:r>
    </w:p>
    <w:p>
      <w:pPr>
        <w:pStyle w:val="ListParagraph"/>
        <w:numPr>
          <w:ilvl w:val="0"/>
          <w:numId w:val="2"/>
        </w:numPr>
        <w:spacing w:before="40" w:after="40"/>
      </w:pPr>
      <w:r>
        <w:rPr>
          <w:rFonts w:ascii="Arial" w:cs="Arial" w:eastAsia="Arial" w:hAnsi="Arial"/>
          <w:b w:val="false"/>
          <w:bCs w:val="false"/>
          <w:color w:val="333333"/>
          <w:sz w:val="22"/>
          <w:szCs w:val="22"/>
        </w:rPr>
        <w:t xml:space="preserve">Typical recall@10: 95-99% at &lt;10ms for 1M vectors</w:t>
      </w:r>
    </w:p>
    <w:p>
      <w:pPr>
        <w:pStyle w:val="ListParagraph"/>
        <w:numPr>
          <w:ilvl w:val="0"/>
          <w:numId w:val="2"/>
        </w:numPr>
        <w:spacing w:before="40" w:after="40"/>
      </w:pPr>
      <w:r>
        <w:rPr>
          <w:rFonts w:ascii="Arial" w:cs="Arial" w:eastAsia="Arial" w:hAnsi="Arial"/>
          <w:b w:val="false"/>
          <w:bCs w:val="false"/>
          <w:color w:val="333333"/>
          <w:sz w:val="22"/>
          <w:szCs w:val="22"/>
        </w:rPr>
        <w:t xml:space="preserve">Best for: real-time search, latency-sensitive use cases</w:t>
      </w:r>
    </w:p>
    <w:p>
      <w:pPr>
        <w:pStyle w:val="ListParagraph"/>
        <w:numPr>
          <w:ilvl w:val="0"/>
          <w:numId w:val="2"/>
        </w:numPr>
        <w:spacing w:before="40" w:after="40"/>
      </w:pPr>
      <w:r>
        <w:rPr>
          <w:rFonts w:ascii="Arial" w:cs="Arial" w:eastAsia="Arial" w:hAnsi="Arial"/>
          <w:b w:val="false"/>
          <w:bCs w:val="false"/>
          <w:color w:val="333333"/>
          <w:sz w:val="22"/>
          <w:szCs w:val="22"/>
        </w:rPr>
        <w:t xml:space="preserve">Avoid: memory-constrained environments (RAM = roughly 100 bytes × M × vectors)</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IVF (Inverted File Index)</w:t>
      </w:r>
    </w:p>
    <w:p>
      <w:pPr>
        <w:pStyle w:val="ListParagraph"/>
        <w:numPr>
          <w:ilvl w:val="0"/>
          <w:numId w:val="2"/>
        </w:numPr>
        <w:spacing w:before="40" w:after="40"/>
      </w:pPr>
      <w:r>
        <w:rPr>
          <w:rFonts w:ascii="Arial" w:cs="Arial" w:eastAsia="Arial" w:hAnsi="Arial"/>
          <w:b w:val="false"/>
          <w:bCs w:val="false"/>
          <w:color w:val="333333"/>
          <w:sz w:val="22"/>
          <w:szCs w:val="22"/>
        </w:rPr>
        <w:t xml:space="preserve">Clusters vectors into nlist centroids; at query time searches only nprobe closest clusters</w:t>
      </w:r>
    </w:p>
    <w:p>
      <w:pPr>
        <w:pStyle w:val="ListParagraph"/>
        <w:numPr>
          <w:ilvl w:val="0"/>
          <w:numId w:val="2"/>
        </w:numPr>
        <w:spacing w:before="40" w:after="40"/>
      </w:pPr>
      <w:r>
        <w:rPr>
          <w:rFonts w:ascii="Arial" w:cs="Arial" w:eastAsia="Arial" w:hAnsi="Arial"/>
          <w:b w:val="false"/>
          <w:bCs w:val="false"/>
          <w:color w:val="333333"/>
          <w:sz w:val="22"/>
          <w:szCs w:val="22"/>
        </w:rPr>
        <w:t xml:space="preserve">Parameters: nlist (number of clusters, sqrt(n) is good default), nprobe (how many to search, higher=better recall but slower)</w:t>
      </w:r>
    </w:p>
    <w:p>
      <w:pPr>
        <w:pStyle w:val="ListParagraph"/>
        <w:numPr>
          <w:ilvl w:val="0"/>
          <w:numId w:val="2"/>
        </w:numPr>
        <w:spacing w:before="40" w:after="40"/>
      </w:pPr>
      <w:r>
        <w:rPr>
          <w:rFonts w:ascii="Arial" w:cs="Arial" w:eastAsia="Arial" w:hAnsi="Arial"/>
          <w:b w:val="false"/>
          <w:bCs w:val="false"/>
          <w:color w:val="333333"/>
          <w:sz w:val="22"/>
          <w:szCs w:val="22"/>
        </w:rPr>
        <w:t xml:space="preserve">Requires training phase — not suitable for dynamic/streaming datasets</w:t>
      </w:r>
    </w:p>
    <w:p>
      <w:pPr>
        <w:pStyle w:val="ListParagraph"/>
        <w:numPr>
          <w:ilvl w:val="0"/>
          <w:numId w:val="2"/>
        </w:numPr>
        <w:spacing w:before="40" w:after="40"/>
      </w:pPr>
      <w:r>
        <w:rPr>
          <w:rFonts w:ascii="Arial" w:cs="Arial" w:eastAsia="Arial" w:hAnsi="Arial"/>
          <w:b w:val="false"/>
          <w:bCs w:val="false"/>
          <w:color w:val="333333"/>
          <w:sz w:val="22"/>
          <w:szCs w:val="22"/>
        </w:rPr>
        <w:t xml:space="preserve">Best for: batch workloads, memory-constrained systems, very large static corpora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gridCol w:w="7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Algorithm</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Build Speed</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Query Speed</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Memory</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Recall</w:t>
            </w:r>
          </w:p>
        </w:tc>
        <w:tc>
          <w:tcPr>
            <w:tcW w:type="dxa" w:w="7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Dynamic Updates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Fast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High</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(incremental)</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IVF</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w:t>
            </w:r>
          </w:p>
        </w:tc>
        <w:tc>
          <w:tcPr>
            <w:tcW w:type="dxa" w:w="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 (rebuild needed)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IVF+PQ</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Fast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(compressed)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ScaNN (Google)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Fast</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High</w:t>
            </w:r>
          </w:p>
        </w:tc>
        <w:tc>
          <w:tcPr>
            <w:tcW w:type="dxa" w:w="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Limited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Annoy (Spotify)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1.4 Vector Database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200"/>
        <w:gridCol w:w="1200"/>
        <w:gridCol w:w="15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DB</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Type</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ANN</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Filtering</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Scale</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Managed</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Best For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Pinecone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Cloud-only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Metadata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Billions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zero-ops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Weaviate</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Hybrid</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Rich GraphQL</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100M+</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Yes/Self</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Multi-modal, complex filters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Qdrant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OSS/Cloud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Advanced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100M+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Yes/Self</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perf, payload filters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ChromaDB</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OSS</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Basic</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&lt;1M</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Dev/local prototyping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FAISS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Library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Multiple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None built-in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Billions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Research, custom pipelines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pgvector</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Postgres ext</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HNSW/IVF</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SQL</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&lt;10M</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Existing Postgres infra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Redis VectorDB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Cloud/Self</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HNSW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Redis filters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Yes/Self</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Low-latency, small corpus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single" w:color="D97706" w:sz="6"/>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b/>
                <w:bCs/>
                <w:color w:val="D97706"/>
                <w:sz w:val="22"/>
                <w:szCs w:val="22"/>
              </w:rPr>
              <w:t xml:space="preserve">⚠️ ChromaDB Warning </w:t>
            </w:r>
            <w:r>
              <w:rPr>
                <w:rFonts w:ascii="Arial" w:cs="Arial" w:eastAsia="Arial" w:hAnsi="Arial"/>
                <w:color w:val="333333"/>
                <w:sz w:val="21"/>
                <w:szCs w:val="21"/>
              </w:rPr>
              <w:t xml:space="preserve">ChromaDB is NOT production-ready for large scale. Use it only in development. For staging/prod use Qdrant (self-hosted) or Pinecone (managed).</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1.5 Vector Storage &amp; Retrieval Workflow</w:t>
      </w:r>
    </w:p>
    <w:p>
      <w:pPr>
        <w:pStyle w:val="Heading3"/>
        <w:spacing w:before="240" w:after="80"/>
      </w:pPr>
      <w:r>
        <w:rPr>
          <w:rFonts w:ascii="Arial" w:cs="Arial" w:eastAsia="Arial" w:hAnsi="Arial"/>
          <w:b/>
          <w:bCs/>
          <w:color w:val="0D9488"/>
          <w:sz w:val="24"/>
          <w:szCs w:val="24"/>
        </w:rPr>
        <w:t xml:space="preserve">Ingestion Pipeline</w:t>
      </w:r>
    </w:p>
    <w:p>
      <w:pPr>
        <w:pStyle w:val="ListParagraph"/>
        <w:numPr>
          <w:ilvl w:val="0"/>
          <w:numId w:val="3"/>
        </w:numPr>
        <w:spacing w:before="40" w:after="40"/>
      </w:pPr>
      <w:r>
        <w:rPr>
          <w:rFonts w:ascii="Arial" w:cs="Arial" w:eastAsia="Arial" w:hAnsi="Arial"/>
          <w:color w:val="333333"/>
          <w:sz w:val="22"/>
          <w:szCs w:val="22"/>
        </w:rPr>
        <w:t xml:space="preserve">Load raw documents (PDF, HTML, DOCX, web)</w:t>
      </w:r>
    </w:p>
    <w:p>
      <w:pPr>
        <w:pStyle w:val="ListParagraph"/>
        <w:numPr>
          <w:ilvl w:val="0"/>
          <w:numId w:val="3"/>
        </w:numPr>
        <w:spacing w:before="40" w:after="40"/>
      </w:pPr>
      <w:r>
        <w:rPr>
          <w:rFonts w:ascii="Arial" w:cs="Arial" w:eastAsia="Arial" w:hAnsi="Arial"/>
          <w:color w:val="333333"/>
          <w:sz w:val="22"/>
          <w:szCs w:val="22"/>
        </w:rPr>
        <w:t xml:space="preserve">Chunk documents (fixed, recursive, semantic, or semantic chunking)</w:t>
      </w:r>
    </w:p>
    <w:p>
      <w:pPr>
        <w:pStyle w:val="ListParagraph"/>
        <w:numPr>
          <w:ilvl w:val="0"/>
          <w:numId w:val="3"/>
        </w:numPr>
        <w:spacing w:before="40" w:after="40"/>
      </w:pPr>
      <w:r>
        <w:rPr>
          <w:rFonts w:ascii="Arial" w:cs="Arial" w:eastAsia="Arial" w:hAnsi="Arial"/>
          <w:color w:val="333333"/>
          <w:sz w:val="22"/>
          <w:szCs w:val="22"/>
        </w:rPr>
        <w:t xml:space="preserve">Generate embeddings (OpenAI text-embedding-3-small/large, BGE, E5, Cohere)</w:t>
      </w:r>
    </w:p>
    <w:p>
      <w:pPr>
        <w:pStyle w:val="ListParagraph"/>
        <w:numPr>
          <w:ilvl w:val="0"/>
          <w:numId w:val="3"/>
        </w:numPr>
        <w:spacing w:before="40" w:after="40"/>
      </w:pPr>
      <w:r>
        <w:rPr>
          <w:rFonts w:ascii="Arial" w:cs="Arial" w:eastAsia="Arial" w:hAnsi="Arial"/>
          <w:color w:val="333333"/>
          <w:sz w:val="22"/>
          <w:szCs w:val="22"/>
        </w:rPr>
        <w:t xml:space="preserve">Store vectors + metadata in vector DB with document IDs</w:t>
      </w:r>
    </w:p>
    <w:p>
      <w:pPr>
        <w:pStyle w:val="ListParagraph"/>
        <w:numPr>
          <w:ilvl w:val="0"/>
          <w:numId w:val="3"/>
        </w:numPr>
        <w:spacing w:before="40" w:after="40"/>
      </w:pPr>
      <w:r>
        <w:rPr>
          <w:rFonts w:ascii="Arial" w:cs="Arial" w:eastAsia="Arial" w:hAnsi="Arial"/>
          <w:color w:val="333333"/>
          <w:sz w:val="22"/>
          <w:szCs w:val="22"/>
        </w:rPr>
        <w:t xml:space="preserve">Store raw chunks in document store (S3, Postgres) keyed by same IDs</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Retrieval Pipeline</w:t>
      </w:r>
    </w:p>
    <w:p>
      <w:pPr>
        <w:pStyle w:val="ListParagraph"/>
        <w:numPr>
          <w:ilvl w:val="0"/>
          <w:numId w:val="3"/>
        </w:numPr>
        <w:spacing w:before="40" w:after="40"/>
      </w:pPr>
      <w:r>
        <w:rPr>
          <w:rFonts w:ascii="Arial" w:cs="Arial" w:eastAsia="Arial" w:hAnsi="Arial"/>
          <w:color w:val="333333"/>
          <w:sz w:val="22"/>
          <w:szCs w:val="22"/>
        </w:rPr>
        <w:t xml:space="preserve">Embed incoming query using SAME embedding model as ingestion</w:t>
      </w:r>
    </w:p>
    <w:p>
      <w:pPr>
        <w:pStyle w:val="ListParagraph"/>
        <w:numPr>
          <w:ilvl w:val="0"/>
          <w:numId w:val="3"/>
        </w:numPr>
        <w:spacing w:before="40" w:after="40"/>
      </w:pPr>
      <w:r>
        <w:rPr>
          <w:rFonts w:ascii="Arial" w:cs="Arial" w:eastAsia="Arial" w:hAnsi="Arial"/>
          <w:color w:val="333333"/>
          <w:sz w:val="22"/>
          <w:szCs w:val="22"/>
        </w:rPr>
        <w:t xml:space="preserve">ANN search in vector DB → top-k chunk IDs + similarity scores</w:t>
      </w:r>
    </w:p>
    <w:p>
      <w:pPr>
        <w:pStyle w:val="ListParagraph"/>
        <w:numPr>
          <w:ilvl w:val="0"/>
          <w:numId w:val="3"/>
        </w:numPr>
        <w:spacing w:before="40" w:after="40"/>
      </w:pPr>
      <w:r>
        <w:rPr>
          <w:rFonts w:ascii="Arial" w:cs="Arial" w:eastAsia="Arial" w:hAnsi="Arial"/>
          <w:color w:val="333333"/>
          <w:sz w:val="22"/>
          <w:szCs w:val="22"/>
        </w:rPr>
        <w:t xml:space="preserve">Apply metadata filters (date, category, department, access level)</w:t>
      </w:r>
    </w:p>
    <w:p>
      <w:pPr>
        <w:pStyle w:val="ListParagraph"/>
        <w:numPr>
          <w:ilvl w:val="0"/>
          <w:numId w:val="3"/>
        </w:numPr>
        <w:spacing w:before="40" w:after="40"/>
      </w:pPr>
      <w:r>
        <w:rPr>
          <w:rFonts w:ascii="Arial" w:cs="Arial" w:eastAsia="Arial" w:hAnsi="Arial"/>
          <w:color w:val="333333"/>
          <w:sz w:val="22"/>
          <w:szCs w:val="22"/>
        </w:rPr>
        <w:t xml:space="preserve">Fetch raw text from document store by chunk IDs</w:t>
      </w:r>
    </w:p>
    <w:p>
      <w:pPr>
        <w:pStyle w:val="ListParagraph"/>
        <w:numPr>
          <w:ilvl w:val="0"/>
          <w:numId w:val="3"/>
        </w:numPr>
        <w:spacing w:before="40" w:after="40"/>
      </w:pPr>
      <w:r>
        <w:rPr>
          <w:rFonts w:ascii="Arial" w:cs="Arial" w:eastAsia="Arial" w:hAnsi="Arial"/>
          <w:color w:val="333333"/>
          <w:sz w:val="22"/>
          <w:szCs w:val="22"/>
        </w:rPr>
        <w:t xml:space="preserve">Pass ranked chunks as context to LLM</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Critical: Embedding Model Mismatch </w:t>
            </w:r>
            <w:r>
              <w:rPr>
                <w:rFonts w:ascii="Arial" w:cs="Arial" w:eastAsia="Arial" w:hAnsi="Arial"/>
                <w:color w:val="333333"/>
                <w:sz w:val="21"/>
                <w:szCs w:val="21"/>
              </w:rPr>
              <w:t xml:space="preserve">NEVER change your embedding model after ingestion without re-indexing ALL documents. Different models produce incompatible vector spaces. This is the #1 silent RAG failure mode.</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1.6 Chunking Strategy — The Most Underrated Decision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600"/>
        <w:gridCol w:w="1600"/>
        <w:gridCol w:w="9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Strategy</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Method</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Chunk Size</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Pros</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Cons</w:t>
            </w:r>
          </w:p>
        </w:tc>
        <w:tc>
          <w:tcPr>
            <w:tcW w:type="dxa" w:w="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When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Fixed Size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Split every N chars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256-512 tokens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Simple, fast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Cuts mid-sentence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Quick prototyping only</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Recursive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Split on \n\n, \n, space</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300-600 tokens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Respects paragraphs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Still arbitrary</w:t>
            </w:r>
          </w:p>
        </w:tc>
        <w:tc>
          <w:tcPr>
            <w:tcW w:type="dxa" w:w="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General purpose default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Semantic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 + cosine boundary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Variable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Topic-coherent chunks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 expensive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Legal, scientific docs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Sentence Window</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Sentence units + context</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1-3 sentences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Precise retrieval</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Many small chunks</w:t>
            </w:r>
          </w:p>
        </w:tc>
        <w:tc>
          <w:tcPr>
            <w:tcW w:type="dxa" w:w="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QA over dense text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Parent-Child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Store parent, retrieve child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Small retrieval, large context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precision + recall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Complex pipeline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RAG</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2"/>
              <w:bottom w:val="single" w:color="16A34A" w:sz="6"/>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b/>
                <w:bCs/>
                <w:color w:val="16A34A"/>
                <w:sz w:val="22"/>
                <w:szCs w:val="22"/>
              </w:rPr>
              <w:t xml:space="preserve">✅ Production Recommendation </w:t>
            </w:r>
            <w:r>
              <w:rPr>
                <w:rFonts w:ascii="Arial" w:cs="Arial" w:eastAsia="Arial" w:hAnsi="Arial"/>
                <w:color w:val="333333"/>
                <w:sz w:val="21"/>
                <w:szCs w:val="21"/>
              </w:rPr>
              <w:t xml:space="preserve">Use Parent-Child chunking for production: embed small child chunks for precise retrieval, but pass the full parent document chunk to the LLM as context. This maximizes both retrieval precision and generation quality.</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1.7 Metadata Filtering</w:t>
      </w:r>
    </w:p>
    <w:p>
      <w:pPr>
        <w:spacing w:before="80" w:after="120"/>
        <w:jc w:val="left"/>
      </w:pPr>
      <w:r>
        <w:rPr>
          <w:rFonts w:ascii="Arial" w:cs="Arial" w:eastAsia="Arial" w:hAnsi="Arial"/>
          <w:b w:val="false"/>
          <w:bCs w:val="false"/>
          <w:i w:val="false"/>
          <w:iCs w:val="false"/>
          <w:color w:val="000000"/>
          <w:sz w:val="22"/>
          <w:szCs w:val="22"/>
        </w:rPr>
        <w:t xml:space="preserve">Metadata filtering reduces the search space BEFORE vector similarity, dramatically improving both speed and precision.</w:t>
      </w:r>
    </w:p>
    <w:p>
      <w:pPr>
        <w:pStyle w:val="ListParagraph"/>
        <w:numPr>
          <w:ilvl w:val="0"/>
          <w:numId w:val="2"/>
        </w:numPr>
        <w:spacing w:before="40" w:after="40"/>
      </w:pPr>
      <w:r>
        <w:rPr>
          <w:rFonts w:ascii="Arial" w:cs="Arial" w:eastAsia="Arial" w:hAnsi="Arial"/>
          <w:b w:val="false"/>
          <w:bCs w:val="false"/>
          <w:color w:val="333333"/>
          <w:sz w:val="22"/>
          <w:szCs w:val="22"/>
        </w:rPr>
        <w:t xml:space="preserve">Always store: document_id, source_url, created_at, updated_at, department, doc_type, access_level</w:t>
      </w:r>
    </w:p>
    <w:p>
      <w:pPr>
        <w:pStyle w:val="ListParagraph"/>
        <w:numPr>
          <w:ilvl w:val="0"/>
          <w:numId w:val="2"/>
        </w:numPr>
        <w:spacing w:before="40" w:after="40"/>
      </w:pPr>
      <w:r>
        <w:rPr>
          <w:rFonts w:ascii="Arial" w:cs="Arial" w:eastAsia="Arial" w:hAnsi="Arial"/>
          <w:b w:val="false"/>
          <w:bCs w:val="false"/>
          <w:color w:val="333333"/>
          <w:sz w:val="22"/>
          <w:szCs w:val="22"/>
        </w:rPr>
        <w:t xml:space="preserve">Pre-filter (most DBs): filter applied before ANN search — fast but can reduce recall</w:t>
      </w:r>
    </w:p>
    <w:p>
      <w:pPr>
        <w:pStyle w:val="ListParagraph"/>
        <w:numPr>
          <w:ilvl w:val="0"/>
          <w:numId w:val="2"/>
        </w:numPr>
        <w:spacing w:before="40" w:after="40"/>
      </w:pPr>
      <w:r>
        <w:rPr>
          <w:rFonts w:ascii="Arial" w:cs="Arial" w:eastAsia="Arial" w:hAnsi="Arial"/>
          <w:b w:val="false"/>
          <w:bCs w:val="false"/>
          <w:color w:val="333333"/>
          <w:sz w:val="22"/>
          <w:szCs w:val="22"/>
        </w:rPr>
        <w:t xml:space="preserve">Post-filter: ANN first, then filter — better recall but may need larger k to compensate</w:t>
      </w:r>
    </w:p>
    <w:p>
      <w:pPr>
        <w:pStyle w:val="ListParagraph"/>
        <w:numPr>
          <w:ilvl w:val="0"/>
          <w:numId w:val="2"/>
        </w:numPr>
        <w:spacing w:before="40" w:after="40"/>
      </w:pPr>
      <w:r>
        <w:rPr>
          <w:rFonts w:ascii="Arial" w:cs="Arial" w:eastAsia="Arial" w:hAnsi="Arial"/>
          <w:b w:val="false"/>
          <w:bCs w:val="false"/>
          <w:color w:val="333333"/>
          <w:sz w:val="22"/>
          <w:szCs w:val="22"/>
        </w:rPr>
        <w:t xml:space="preserve">Qdrant supports payload filters natively with no performance penalty</w:t>
      </w:r>
    </w:p>
    <w:p>
      <w:pPr>
        <w:pStyle w:val="ListParagraph"/>
        <w:numPr>
          <w:ilvl w:val="0"/>
          <w:numId w:val="2"/>
        </w:numPr>
        <w:spacing w:before="40" w:after="40"/>
      </w:pPr>
      <w:r>
        <w:rPr>
          <w:rFonts w:ascii="Arial" w:cs="Arial" w:eastAsia="Arial" w:hAnsi="Arial"/>
          <w:b w:val="false"/>
          <w:bCs w:val="false"/>
          <w:color w:val="333333"/>
          <w:sz w:val="22"/>
          <w:szCs w:val="22"/>
        </w:rPr>
        <w:t xml:space="preserve">Pinecone supports metadata filtering with limits on cardinality — avoid high-cardinality keys</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1.8 Hybrid Search (Keyword + Vector)</w:t>
      </w:r>
    </w:p>
    <w:p>
      <w:pPr>
        <w:spacing w:before="80" w:after="120"/>
        <w:jc w:val="left"/>
      </w:pPr>
      <w:r>
        <w:rPr>
          <w:rFonts w:ascii="Arial" w:cs="Arial" w:eastAsia="Arial" w:hAnsi="Arial"/>
          <w:b w:val="false"/>
          <w:bCs w:val="false"/>
          <w:i w:val="false"/>
          <w:iCs w:val="false"/>
          <w:color w:val="000000"/>
          <w:sz w:val="22"/>
          <w:szCs w:val="22"/>
        </w:rPr>
        <w:t xml:space="preserve">Pure semantic search misses exact matches (product codes, names, IDs). Hybrid search combines BM25 (keyword) and vector (semantic) scores.</w:t>
      </w:r>
    </w:p>
    <w:p>
      <w:pPr>
        <w:pStyle w:val="Heading3"/>
        <w:spacing w:before="240" w:after="80"/>
      </w:pPr>
      <w:r>
        <w:rPr>
          <w:rFonts w:ascii="Arial" w:cs="Arial" w:eastAsia="Arial" w:hAnsi="Arial"/>
          <w:b/>
          <w:bCs/>
          <w:color w:val="0D9488"/>
          <w:sz w:val="24"/>
          <w:szCs w:val="24"/>
        </w:rPr>
        <w:t xml:space="preserve">Reciprocal Rank Fusion (RRF)</w:t>
      </w:r>
    </w:p>
    <w:p>
      <w:pPr>
        <w:spacing w:before="80" w:after="120"/>
        <w:jc w:val="left"/>
      </w:pPr>
      <w:r>
        <w:rPr>
          <w:rFonts w:ascii="Arial" w:cs="Arial" w:eastAsia="Arial" w:hAnsi="Arial"/>
          <w:b w:val="false"/>
          <w:bCs w:val="false"/>
          <w:i w:val="false"/>
          <w:iCs w:val="false"/>
          <w:color w:val="000000"/>
          <w:sz w:val="22"/>
          <w:szCs w:val="22"/>
        </w:rPr>
        <w:t xml:space="preserve">RRF(d) = sum(1 / (k + rank_i(d))) — combines rankings without needing score normalization. k=60 is standard default.</w:t>
      </w:r>
    </w:p>
    <w:p>
      <w:pPr>
        <w:pStyle w:val="ListParagraph"/>
        <w:numPr>
          <w:ilvl w:val="0"/>
          <w:numId w:val="2"/>
        </w:numPr>
        <w:spacing w:before="40" w:after="40"/>
      </w:pPr>
      <w:r>
        <w:rPr>
          <w:rFonts w:ascii="Arial" w:cs="Arial" w:eastAsia="Arial" w:hAnsi="Arial"/>
          <w:b w:val="false"/>
          <w:bCs w:val="false"/>
          <w:color w:val="333333"/>
          <w:sz w:val="22"/>
          <w:szCs w:val="22"/>
        </w:rPr>
        <w:t xml:space="preserve">Weaviate: built-in hybrid search with alpha parameter (0=keyword, 1=vector)</w:t>
      </w:r>
    </w:p>
    <w:p>
      <w:pPr>
        <w:pStyle w:val="ListParagraph"/>
        <w:numPr>
          <w:ilvl w:val="0"/>
          <w:numId w:val="2"/>
        </w:numPr>
        <w:spacing w:before="40" w:after="40"/>
      </w:pPr>
      <w:r>
        <w:rPr>
          <w:rFonts w:ascii="Arial" w:cs="Arial" w:eastAsia="Arial" w:hAnsi="Arial"/>
          <w:b w:val="false"/>
          <w:bCs w:val="false"/>
          <w:color w:val="333333"/>
          <w:sz w:val="22"/>
          <w:szCs w:val="22"/>
        </w:rPr>
        <w:t xml:space="preserve">Qdrant: sparse + dense vector hybrid out of the box</w:t>
      </w:r>
    </w:p>
    <w:p>
      <w:pPr>
        <w:pStyle w:val="ListParagraph"/>
        <w:numPr>
          <w:ilvl w:val="0"/>
          <w:numId w:val="2"/>
        </w:numPr>
        <w:spacing w:before="40" w:after="40"/>
      </w:pPr>
      <w:r>
        <w:rPr>
          <w:rFonts w:ascii="Arial" w:cs="Arial" w:eastAsia="Arial" w:hAnsi="Arial"/>
          <w:b w:val="false"/>
          <w:bCs w:val="false"/>
          <w:color w:val="333333"/>
          <w:sz w:val="22"/>
          <w:szCs w:val="22"/>
        </w:rPr>
        <w:t xml:space="preserve">Elasticsearch: kNN + BM25 hybrid (mature, enterprise-grade)</w:t>
      </w:r>
    </w:p>
    <w:p>
      <w:pPr>
        <w:pStyle w:val="ListParagraph"/>
        <w:numPr>
          <w:ilvl w:val="0"/>
          <w:numId w:val="2"/>
        </w:numPr>
        <w:spacing w:before="40" w:after="40"/>
      </w:pPr>
      <w:r>
        <w:rPr>
          <w:rFonts w:ascii="Arial" w:cs="Arial" w:eastAsia="Arial" w:hAnsi="Arial"/>
          <w:b w:val="false"/>
          <w:bCs w:val="false"/>
          <w:color w:val="333333"/>
          <w:sz w:val="22"/>
          <w:szCs w:val="22"/>
        </w:rPr>
        <w:t xml:space="preserve">Pinecone: not native — use separate BM25 index and merge client-side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2"/>
              <w:bottom w:val="single" w:color="16A34A" w:sz="6"/>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b/>
                <w:bCs/>
                <w:color w:val="16A34A"/>
                <w:sz w:val="22"/>
                <w:szCs w:val="22"/>
              </w:rPr>
              <w:t xml:space="preserve">✅ When to Use Hybrid Search </w:t>
            </w:r>
            <w:r>
              <w:rPr>
                <w:rFonts w:ascii="Arial" w:cs="Arial" w:eastAsia="Arial" w:hAnsi="Arial"/>
                <w:color w:val="333333"/>
                <w:sz w:val="21"/>
                <w:szCs w:val="21"/>
              </w:rPr>
              <w:t xml:space="preserve">Always enable hybrid search in production. Pure vector search fails on: exact product codes, legal clause references, version numbers, people names, acronyms. Hybrid adds &lt;5ms latency for significant precision gains.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1.9 Re-Ranking</w:t>
      </w:r>
    </w:p>
    <w:p>
      <w:pPr>
        <w:spacing w:before="80" w:after="120"/>
        <w:jc w:val="left"/>
      </w:pPr>
      <w:r>
        <w:rPr>
          <w:rFonts w:ascii="Arial" w:cs="Arial" w:eastAsia="Arial" w:hAnsi="Arial"/>
          <w:b w:val="false"/>
          <w:bCs w:val="false"/>
          <w:i w:val="false"/>
          <w:iCs w:val="false"/>
          <w:color w:val="000000"/>
          <w:sz w:val="22"/>
          <w:szCs w:val="22"/>
        </w:rPr>
        <w:t xml:space="preserve">Initial retrieval gives top-k candidates. Re-ranking applies a more expensive cross-encoder model to re-score only those k results for better final ordering.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740"/>
      </w:tblGrid>
      <w:tr>
        <w:trPr>
          <w:tblHeader/>
        </w:trPr>
        <w:tc>
          <w:tcPr>
            <w:tcW w:type="dxa" w:w="234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Re-ranker</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Type</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Speed</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Quality</w:t>
            </w:r>
          </w:p>
        </w:tc>
        <w:tc>
          <w:tcPr>
            <w:tcW w:type="dxa" w:w="174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Cost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Cohere Rerank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API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Excellent</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Pay-per-use</w:t>
            </w:r>
          </w:p>
        </w:tc>
      </w:tr>
      <w:tr>
        <w:tc>
          <w:tcPr>
            <w:tcW w:type="dxa" w:w="234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BGE-Reranker</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Local</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Good</w:t>
            </w:r>
          </w:p>
        </w:tc>
        <w:tc>
          <w:tcPr>
            <w:tcW w:type="dxa" w:w="174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Free (GPU needed)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ColBERT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Local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Excellent</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Free (GPU needed)</w:t>
            </w:r>
          </w:p>
        </w:tc>
      </w:tr>
      <w:tr>
        <w:tc>
          <w:tcPr>
            <w:tcW w:type="dxa" w:w="234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Cross-Encoder (SBERT)</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Local</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Good</w:t>
            </w:r>
          </w:p>
        </w:tc>
        <w:tc>
          <w:tcPr>
            <w:tcW w:type="dxa" w:w="174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Free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LLM-as-Judge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API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Slow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Best</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Expensive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6"/>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b/>
                <w:bCs/>
                <w:color w:val="2563EB"/>
                <w:sz w:val="22"/>
                <w:szCs w:val="22"/>
              </w:rPr>
              <w:t xml:space="preserve">ℹ️ Re-ranking Pattern </w:t>
            </w:r>
            <w:r>
              <w:rPr>
                <w:rFonts w:ascii="Arial" w:cs="Arial" w:eastAsia="Arial" w:hAnsi="Arial"/>
                <w:color w:val="333333"/>
                <w:sz w:val="21"/>
                <w:szCs w:val="21"/>
              </w:rPr>
              <w:t xml:space="preserve">Retrieve top 20 → re-rank → pass top 5 to LLM. Never re-rank hundreds of results; the quality gain does not justify the latency. Use Cohere Rerank for managed, BGE-Reranker for self-hosted budget.</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1.10 Performance Considerations &amp;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60"/>
        <w:gridCol w:w="240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Bottleneck</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Symptom</w:t>
            </w:r>
          </w:p>
        </w:tc>
        <w:tc>
          <w:tcPr>
            <w:tcW w:type="dxa" w:w="27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Solution</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Avoid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generation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 ingestion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Batch embed, use async, GPU acceleration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one doc at a time</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ANN search latency</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 queries</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Tune ef, increase replicas, use HNSW</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Increasing nprobe without profiling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Memory pressure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OOM errors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Use IVF+PQ compression, shard index</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Loading full HNSW into small RAM</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Metadata filter + vector</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 filtered search</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Pre-compute filter sets, use Qdrant payload index</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Filtering on string columns not indexed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Cold start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 first query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Warm-up queries on deploy, keep containers hot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Letting containers spin down (serverless trap)</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2. LLM Orchestration — LangChain, LangGraph &amp; Pipelines</w:t>
      </w:r>
    </w:p>
    <w:p>
      <w:pPr>
        <w:pStyle w:val="Heading2"/>
        <w:spacing w:before="300" w:after="120"/>
      </w:pPr>
      <w:r>
        <w:rPr>
          <w:rFonts w:ascii="Arial" w:cs="Arial" w:eastAsia="Arial" w:hAnsi="Arial"/>
          <w:b/>
          <w:bCs/>
          <w:color w:val="2563EB"/>
          <w:sz w:val="28"/>
          <w:szCs w:val="28"/>
        </w:rPr>
        <w:t xml:space="preserve">2.1 Why Orchestration?</w:t>
      </w:r>
    </w:p>
    <w:p>
      <w:pPr>
        <w:spacing w:before="80" w:after="120"/>
        <w:jc w:val="left"/>
      </w:pPr>
      <w:r>
        <w:rPr>
          <w:rFonts w:ascii="Arial" w:cs="Arial" w:eastAsia="Arial" w:hAnsi="Arial"/>
          <w:b w:val="false"/>
          <w:bCs w:val="false"/>
          <w:i w:val="false"/>
          <w:iCs w:val="false"/>
          <w:color w:val="000000"/>
          <w:sz w:val="22"/>
          <w:szCs w:val="22"/>
        </w:rPr>
        <w:t xml:space="preserve">Raw LLM API calls handle single-turn requests. Real applications need: multi-step reasoning, memory across turns, tool usage, retrieval injection, conditional logic, error retry, and streaming. Orchestration frameworks provide these as composable primitives.</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2.2 LangChain Architecture Deep Dive</w:t>
      </w:r>
    </w:p>
    <w:p>
      <w:pPr>
        <w:pStyle w:val="Heading3"/>
        <w:spacing w:before="240" w:after="80"/>
      </w:pPr>
      <w:r>
        <w:rPr>
          <w:rFonts w:ascii="Arial" w:cs="Arial" w:eastAsia="Arial" w:hAnsi="Arial"/>
          <w:b/>
          <w:bCs/>
          <w:color w:val="0D9488"/>
          <w:sz w:val="24"/>
          <w:szCs w:val="24"/>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700"/>
        <w:gridCol w:w="32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Component</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Purpose</w:t>
            </w:r>
          </w:p>
        </w:tc>
        <w:tc>
          <w:tcPr>
            <w:tcW w:type="dxa" w:w="27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Key Classes</w:t>
            </w:r>
          </w:p>
        </w:tc>
        <w:tc>
          <w:tcPr>
            <w:tcW w:type="dxa" w:w="32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Production Notes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Template + format input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PromptTemplate, ChatPromptTemplate, FewShotPromptTemplate</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Always version prompts; avoid f-strings in production</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Chains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Compose LLM calls</w:t>
            </w:r>
          </w:p>
        </w:tc>
        <w:tc>
          <w:tcPr>
            <w:tcW w:type="dxa" w:w="27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LLMChain, SequentialChain, RunnableSequence (LCEL)</w:t>
            </w:r>
          </w:p>
        </w:tc>
        <w:tc>
          <w:tcPr>
            <w:tcW w:type="dxa" w:w="32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Use LCEL (pipe syntax) — old Chain API is deprecated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Memory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Persist conversation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ConversationBufferMemory, ConversationSummaryMemory, VectorStoreRetrieverMemory</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Never use BufferMemory in prod — unbounded token growth</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Tools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External capabilities</w:t>
            </w:r>
          </w:p>
        </w:tc>
        <w:tc>
          <w:tcPr>
            <w:tcW w:type="dxa" w:w="27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Tool, BaseTool, @tool decorator</w:t>
            </w:r>
          </w:p>
        </w:tc>
        <w:tc>
          <w:tcPr>
            <w:tcW w:type="dxa" w:w="32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Always add timeout + error handling to tools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Fetch relevant docs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VectorStoreRetriever, MultiQueryRetriever, EnsembleRetriever</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Use EnsembleRetriever for hybrid BM25+vector</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Output Parsers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Structure LLM output</w:t>
            </w:r>
          </w:p>
        </w:tc>
        <w:tc>
          <w:tcPr>
            <w:tcW w:type="dxa" w:w="27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PydanticOutputParser, JsonOutputParser, StrOutputParser</w:t>
            </w:r>
          </w:p>
        </w:tc>
        <w:tc>
          <w:tcPr>
            <w:tcW w:type="dxa" w:w="32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Always validate parsed output; never trust raw LLM JSON</w:t>
            </w:r>
          </w:p>
        </w:tc>
      </w:tr>
    </w:tbl>
    <w:p>
      <w:pPr>
        <w:spacing w:before="0" w:after="160"/>
      </w:pPr>
      <w:r>
        <w:t xml:space="preserve"/>
      </w:r>
    </w:p>
    <w:p>
      <w:pPr>
        <w:pStyle w:val="Heading3"/>
        <w:spacing w:before="240" w:after="80"/>
      </w:pPr>
      <w:r>
        <w:rPr>
          <w:rFonts w:ascii="Arial" w:cs="Arial" w:eastAsia="Arial" w:hAnsi="Arial"/>
          <w:b/>
          <w:bCs/>
          <w:color w:val="0D9488"/>
          <w:sz w:val="24"/>
          <w:szCs w:val="24"/>
        </w:rPr>
        <w:t xml:space="preserve">LCEL — LangChain Expression Language (Modern API)</w:t>
      </w:r>
    </w:p>
    <w:p>
      <w:pPr>
        <w:spacing w:before="80" w:after="120"/>
        <w:jc w:val="left"/>
      </w:pPr>
      <w:r>
        <w:rPr>
          <w:rFonts w:ascii="Arial" w:cs="Arial" w:eastAsia="Arial" w:hAnsi="Arial"/>
          <w:b w:val="false"/>
          <w:bCs w:val="false"/>
          <w:i w:val="false"/>
          <w:iCs w:val="false"/>
          <w:color w:val="000000"/>
          <w:sz w:val="22"/>
          <w:szCs w:val="22"/>
        </w:rPr>
        <w:t xml:space="preserve">LCEL uses the pipe operator (|) to compose Runnables. This is the correct way to build chains in 2024+. Old LLMChain is 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b/>
                <w:bCs/>
                <w:color w:val="2563EB"/>
                <w:sz w:val="22"/>
                <w:szCs w:val="22"/>
              </w:rPr>
              <w:t xml:space="preserve">ℹ️ LCEL Pattern </w:t>
            </w:r>
            <w:r>
              <w:rPr>
                <w:rFonts w:ascii="Arial" w:cs="Arial" w:eastAsia="Arial" w:hAnsi="Arial"/>
                <w:color w:val="333333"/>
                <w:sz w:val="21"/>
                <w:szCs w:val="21"/>
              </w:rPr>
              <w:t xml:space="preserve">chain = prompt | llm | output_parser</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Use .invoke() for sync, .ainvoke() for async, .stream() for streaming</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Use RunnableParallel for concurrent steps, RunnablePassthrough to pass input through</w:t>
            </w:r>
          </w:p>
        </w:tc>
      </w:tr>
      <w:tr>
        <w:tc>
          <w:tcPr>
            <w:tcW w:type="dxa" w:w="9360"/>
            <w:tcBorders>
              <w:top w:val="none" w:color="FFFFFF" w:sz="0"/>
              <w:left w:val="single" w:color="2563EB" w:sz="12"/>
              <w:bottom w:val="single" w:color="2563EB" w:sz="6"/>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chain.with_retry(stop_after_attempt=3) for automatic retry on LLM API errors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2.3 Memory Strategies for Production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000"/>
        <w:gridCol w:w="1600"/>
        <w:gridCol w:w="13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Memory Type</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How It Works</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Max Turns</w:t>
            </w:r>
          </w:p>
        </w:tc>
        <w:tc>
          <w:tcPr>
            <w:tcW w:type="dxa" w:w="1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Cost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Case</w:t>
            </w:r>
          </w:p>
        </w:tc>
        <w:tc>
          <w:tcPr>
            <w:tcW w:type="dxa" w:w="1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Avoid When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Buffer Memory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Stores all messages raw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~10-15 (context limit)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token cost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Short demos only</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production system</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Window Memory</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Last N messages only</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Configurable</w:t>
            </w:r>
          </w:p>
        </w:tc>
        <w:tc>
          <w:tcPr>
            <w:tcW w:type="dxa" w:w="1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Simple chatbots</w:t>
            </w:r>
          </w:p>
        </w:tc>
        <w:tc>
          <w:tcPr>
            <w:tcW w:type="dxa" w:w="1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Need full history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Summary Memory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summarizes old turns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Unlimited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call per summary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Medium-length sessions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High-frequency chat (too many summaries)</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Entity Memory</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Tracks named entities</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Unlimited</w:t>
            </w:r>
          </w:p>
        </w:tc>
        <w:tc>
          <w:tcPr>
            <w:tcW w:type="dxa" w:w="1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CRM bots, document agents</w:t>
            </w:r>
          </w:p>
        </w:tc>
        <w:tc>
          <w:tcPr>
            <w:tcW w:type="dxa" w:w="1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General Q&amp;A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Vector Memory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Embeds + retrieves relevant history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Unlimited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cost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Long-running agents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Simple chatbots (overkill)</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External DB (Redis/Postgres)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Store outside LLM context</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Unlimited</w:t>
            </w:r>
          </w:p>
        </w:tc>
        <w:tc>
          <w:tcPr>
            <w:tcW w:type="dxa" w:w="1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Infra cost</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Multi-user production</w:t>
            </w:r>
          </w:p>
        </w:tc>
        <w:tc>
          <w:tcPr>
            <w:tcW w:type="dxa" w:w="1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Single-user sessions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2"/>
              <w:bottom w:val="single" w:color="16A34A" w:sz="6"/>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b/>
                <w:bCs/>
                <w:color w:val="16A34A"/>
                <w:sz w:val="22"/>
                <w:szCs w:val="22"/>
              </w:rPr>
              <w:t xml:space="preserve">✅ Production Memory Pattern </w:t>
            </w:r>
            <w:r>
              <w:rPr>
                <w:rFonts w:ascii="Arial" w:cs="Arial" w:eastAsia="Arial" w:hAnsi="Arial"/>
                <w:color w:val="333333"/>
                <w:sz w:val="21"/>
                <w:szCs w:val="21"/>
              </w:rPr>
              <w:t xml:space="preserve">Store conversation history in Redis or Postgres (keyed by session_id). Load only the last N turns + a running summary into the LLM context. Never store raw history in the LLM context for more than 5 turns.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2.4 Tool Calling — Deep Dive</w:t>
      </w:r>
    </w:p>
    <w:p>
      <w:pPr>
        <w:pStyle w:val="Heading3"/>
        <w:spacing w:before="240" w:after="80"/>
      </w:pPr>
      <w:r>
        <w:rPr>
          <w:rFonts w:ascii="Arial" w:cs="Arial" w:eastAsia="Arial" w:hAnsi="Arial"/>
          <w:b/>
          <w:bCs/>
          <w:color w:val="0D9488"/>
          <w:sz w:val="24"/>
          <w:szCs w:val="24"/>
        </w:rPr>
        <w:t xml:space="preserve">How Tool Calling Works</w:t>
      </w:r>
    </w:p>
    <w:p>
      <w:pPr>
        <w:pStyle w:val="ListParagraph"/>
        <w:numPr>
          <w:ilvl w:val="0"/>
          <w:numId w:val="3"/>
        </w:numPr>
        <w:spacing w:before="40" w:after="40"/>
      </w:pPr>
      <w:r>
        <w:rPr>
          <w:rFonts w:ascii="Arial" w:cs="Arial" w:eastAsia="Arial" w:hAnsi="Arial"/>
          <w:color w:val="333333"/>
          <w:sz w:val="22"/>
          <w:szCs w:val="22"/>
        </w:rPr>
        <w:t xml:space="preserve">You define tool schemas (name, description, parameters) alongside the LLM call</w:t>
      </w:r>
    </w:p>
    <w:p>
      <w:pPr>
        <w:pStyle w:val="ListParagraph"/>
        <w:numPr>
          <w:ilvl w:val="0"/>
          <w:numId w:val="3"/>
        </w:numPr>
        <w:spacing w:before="40" w:after="40"/>
      </w:pPr>
      <w:r>
        <w:rPr>
          <w:rFonts w:ascii="Arial" w:cs="Arial" w:eastAsia="Arial" w:hAnsi="Arial"/>
          <w:color w:val="333333"/>
          <w:sz w:val="22"/>
          <w:szCs w:val="22"/>
        </w:rPr>
        <w:t xml:space="preserve">LLM decides IF and WHICH tool to call based on the query</w:t>
      </w:r>
    </w:p>
    <w:p>
      <w:pPr>
        <w:pStyle w:val="ListParagraph"/>
        <w:numPr>
          <w:ilvl w:val="0"/>
          <w:numId w:val="3"/>
        </w:numPr>
        <w:spacing w:before="40" w:after="40"/>
      </w:pPr>
      <w:r>
        <w:rPr>
          <w:rFonts w:ascii="Arial" w:cs="Arial" w:eastAsia="Arial" w:hAnsi="Arial"/>
          <w:color w:val="333333"/>
          <w:sz w:val="22"/>
          <w:szCs w:val="22"/>
        </w:rPr>
        <w:t xml:space="preserve">LLM returns a structured tool_call object (not text)</w:t>
      </w:r>
    </w:p>
    <w:p>
      <w:pPr>
        <w:pStyle w:val="ListParagraph"/>
        <w:numPr>
          <w:ilvl w:val="0"/>
          <w:numId w:val="3"/>
        </w:numPr>
        <w:spacing w:before="40" w:after="40"/>
      </w:pPr>
      <w:r>
        <w:rPr>
          <w:rFonts w:ascii="Arial" w:cs="Arial" w:eastAsia="Arial" w:hAnsi="Arial"/>
          <w:color w:val="333333"/>
          <w:sz w:val="22"/>
          <w:szCs w:val="22"/>
        </w:rPr>
        <w:t xml:space="preserve">Your code executes the actual tool</w:t>
      </w:r>
    </w:p>
    <w:p>
      <w:pPr>
        <w:pStyle w:val="ListParagraph"/>
        <w:numPr>
          <w:ilvl w:val="0"/>
          <w:numId w:val="3"/>
        </w:numPr>
        <w:spacing w:before="40" w:after="40"/>
      </w:pPr>
      <w:r>
        <w:rPr>
          <w:rFonts w:ascii="Arial" w:cs="Arial" w:eastAsia="Arial" w:hAnsi="Arial"/>
          <w:color w:val="333333"/>
          <w:sz w:val="22"/>
          <w:szCs w:val="22"/>
        </w:rPr>
        <w:t xml:space="preserve">Tool result is appended to conversation and LLM generates final response</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Critical Tool Design Rules</w:t>
      </w:r>
    </w:p>
    <w:p>
      <w:pPr>
        <w:pStyle w:val="ListParagraph"/>
        <w:numPr>
          <w:ilvl w:val="0"/>
          <w:numId w:val="2"/>
        </w:numPr>
        <w:spacing w:before="40" w:after="40"/>
      </w:pPr>
      <w:r>
        <w:rPr>
          <w:rFonts w:ascii="Arial" w:cs="Arial" w:eastAsia="Arial" w:hAnsi="Arial"/>
          <w:b w:val="false"/>
          <w:bCs w:val="false"/>
          <w:color w:val="333333"/>
          <w:sz w:val="22"/>
          <w:szCs w:val="22"/>
        </w:rPr>
        <w:t xml:space="preserve">Tool names and descriptions are PART OF THE PROMPT — write them like documentation</w:t>
      </w:r>
    </w:p>
    <w:p>
      <w:pPr>
        <w:pStyle w:val="ListParagraph"/>
        <w:numPr>
          <w:ilvl w:val="0"/>
          <w:numId w:val="2"/>
        </w:numPr>
        <w:spacing w:before="40" w:after="40"/>
      </w:pPr>
      <w:r>
        <w:rPr>
          <w:rFonts w:ascii="Arial" w:cs="Arial" w:eastAsia="Arial" w:hAnsi="Arial"/>
          <w:b w:val="false"/>
          <w:bCs w:val="false"/>
          <w:color w:val="333333"/>
          <w:sz w:val="22"/>
          <w:szCs w:val="22"/>
        </w:rPr>
        <w:t xml:space="preserve">Each tool should do ONE thing; avoid multi-purpose tools that confuse the model</w:t>
      </w:r>
    </w:p>
    <w:p>
      <w:pPr>
        <w:pStyle w:val="ListParagraph"/>
        <w:numPr>
          <w:ilvl w:val="0"/>
          <w:numId w:val="2"/>
        </w:numPr>
        <w:spacing w:before="40" w:after="40"/>
      </w:pPr>
      <w:r>
        <w:rPr>
          <w:rFonts w:ascii="Arial" w:cs="Arial" w:eastAsia="Arial" w:hAnsi="Arial"/>
          <w:b w:val="false"/>
          <w:bCs w:val="false"/>
          <w:color w:val="333333"/>
          <w:sz w:val="22"/>
          <w:szCs w:val="22"/>
        </w:rPr>
        <w:t xml:space="preserve">Always include: input validation, timeout, error message that helps the LLM recover</w:t>
      </w:r>
    </w:p>
    <w:p>
      <w:pPr>
        <w:pStyle w:val="ListParagraph"/>
        <w:numPr>
          <w:ilvl w:val="0"/>
          <w:numId w:val="2"/>
        </w:numPr>
        <w:spacing w:before="40" w:after="40"/>
      </w:pPr>
      <w:r>
        <w:rPr>
          <w:rFonts w:ascii="Arial" w:cs="Arial" w:eastAsia="Arial" w:hAnsi="Arial"/>
          <w:b w:val="false"/>
          <w:bCs w:val="false"/>
          <w:color w:val="333333"/>
          <w:sz w:val="22"/>
          <w:szCs w:val="22"/>
        </w:rPr>
        <w:t xml:space="preserve">Return structured data, not raw HTML — LLMs cannot parse raw web pages</w:t>
      </w:r>
    </w:p>
    <w:p>
      <w:pPr>
        <w:pStyle w:val="ListParagraph"/>
        <w:numPr>
          <w:ilvl w:val="0"/>
          <w:numId w:val="2"/>
        </w:numPr>
        <w:spacing w:before="40" w:after="40"/>
      </w:pPr>
      <w:r>
        <w:rPr>
          <w:rFonts w:ascii="Arial" w:cs="Arial" w:eastAsia="Arial" w:hAnsi="Arial"/>
          <w:b w:val="false"/>
          <w:bCs w:val="false"/>
          <w:color w:val="333333"/>
          <w:sz w:val="22"/>
          <w:szCs w:val="22"/>
        </w:rPr>
        <w:t xml:space="preserve">Log every tool call with inputs and outputs for debugging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Tool Calling Anti-Patterns </w:t>
            </w:r>
            <w:r>
              <w:rPr>
                <w:rFonts w:ascii="Arial" w:cs="Arial" w:eastAsia="Arial" w:hAnsi="Arial"/>
                <w:color w:val="333333"/>
                <w:sz w:val="21"/>
                <w:szCs w:val="21"/>
              </w:rPr>
              <w:t xml:space="preserve">No timeout on tool → hanging agents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Returning raw exceptions to LLM → model confusion/loops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Tool descriptions that overlap → model picks wrong tool</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retry on transient tool failures → flaky agents</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Allowing tools to execute destructive actions without human-in-loop confirmation</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2.5 LangChain vs Direct API Usage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Scenario</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LangChain</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Direct API</w:t>
            </w:r>
          </w:p>
        </w:tc>
        <w:tc>
          <w:tcPr>
            <w:tcW w:type="dxa" w:w="2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Reason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Simple Q&amp;A bot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overhead not worth it for single-call pipelines</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 pipeline</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Partial</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retriever abstractions save significant 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Multi-step agent with tools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LCEL + LangGraph handle state + retry cleanly</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High-throughput inference</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adds latency overhead (50-200ms); direct SDK is faster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switching (multi-model)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ChatModel abstraction makes model swaps trivial</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Streaming responses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Both</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Preferred</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Direct SDK streaming is more predictable and lower latency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Custom tool integration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Tool schema + execution loop is painful to build from scratch</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Fine-tuned model endpoint</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integrations may lag behind custom endpoints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2.6 LangGraph — Stateful Graph-Based Agents</w:t>
      </w:r>
    </w:p>
    <w:p>
      <w:pPr>
        <w:pStyle w:val="Heading3"/>
        <w:spacing w:before="240" w:after="80"/>
      </w:pPr>
      <w:r>
        <w:rPr>
          <w:rFonts w:ascii="Arial" w:cs="Arial" w:eastAsia="Arial" w:hAnsi="Arial"/>
          <w:b/>
          <w:bCs/>
          <w:color w:val="0D9488"/>
          <w:sz w:val="24"/>
          <w:szCs w:val="24"/>
        </w:rPr>
        <w:t xml:space="preserve">Core Concepts</w:t>
      </w:r>
    </w:p>
    <w:p>
      <w:pPr>
        <w:pStyle w:val="ListParagraph"/>
        <w:numPr>
          <w:ilvl w:val="0"/>
          <w:numId w:val="2"/>
        </w:numPr>
        <w:spacing w:before="40" w:after="40"/>
      </w:pPr>
      <w:r>
        <w:rPr>
          <w:rFonts w:ascii="Arial" w:cs="Arial" w:eastAsia="Arial" w:hAnsi="Arial"/>
          <w:b w:val="false"/>
          <w:bCs w:val="false"/>
          <w:color w:val="333333"/>
          <w:sz w:val="22"/>
          <w:szCs w:val="22"/>
        </w:rPr>
        <w:t xml:space="preserve">StateGraph: a directed graph where nodes are functions and edges are transitions</w:t>
      </w:r>
    </w:p>
    <w:p>
      <w:pPr>
        <w:pStyle w:val="ListParagraph"/>
        <w:numPr>
          <w:ilvl w:val="0"/>
          <w:numId w:val="2"/>
        </w:numPr>
        <w:spacing w:before="40" w:after="40"/>
      </w:pPr>
      <w:r>
        <w:rPr>
          <w:rFonts w:ascii="Arial" w:cs="Arial" w:eastAsia="Arial" w:hAnsi="Arial"/>
          <w:b w:val="false"/>
          <w:bCs w:val="false"/>
          <w:color w:val="333333"/>
          <w:sz w:val="22"/>
          <w:szCs w:val="22"/>
        </w:rPr>
        <w:t xml:space="preserve">State: a TypedDict that accumulates across all node executions</w:t>
      </w:r>
    </w:p>
    <w:p>
      <w:pPr>
        <w:pStyle w:val="ListParagraph"/>
        <w:numPr>
          <w:ilvl w:val="0"/>
          <w:numId w:val="2"/>
        </w:numPr>
        <w:spacing w:before="40" w:after="40"/>
      </w:pPr>
      <w:r>
        <w:rPr>
          <w:rFonts w:ascii="Arial" w:cs="Arial" w:eastAsia="Arial" w:hAnsi="Arial"/>
          <w:b w:val="false"/>
          <w:bCs w:val="false"/>
          <w:color w:val="333333"/>
          <w:sz w:val="22"/>
          <w:szCs w:val="22"/>
        </w:rPr>
        <w:t xml:space="preserve">Nodes: Python functions that read state, do work, return state updates</w:t>
      </w:r>
    </w:p>
    <w:p>
      <w:pPr>
        <w:pStyle w:val="ListParagraph"/>
        <w:numPr>
          <w:ilvl w:val="0"/>
          <w:numId w:val="2"/>
        </w:numPr>
        <w:spacing w:before="40" w:after="40"/>
      </w:pPr>
      <w:r>
        <w:rPr>
          <w:rFonts w:ascii="Arial" w:cs="Arial" w:eastAsia="Arial" w:hAnsi="Arial"/>
          <w:b w:val="false"/>
          <w:bCs w:val="false"/>
          <w:color w:val="333333"/>
          <w:sz w:val="22"/>
          <w:szCs w:val="22"/>
        </w:rPr>
        <w:t xml:space="preserve">Edges: deterministic (always) or conditional (based on state value)</w:t>
      </w:r>
    </w:p>
    <w:p>
      <w:pPr>
        <w:pStyle w:val="ListParagraph"/>
        <w:numPr>
          <w:ilvl w:val="0"/>
          <w:numId w:val="2"/>
        </w:numPr>
        <w:spacing w:before="40" w:after="40"/>
      </w:pPr>
      <w:r>
        <w:rPr>
          <w:rFonts w:ascii="Arial" w:cs="Arial" w:eastAsia="Arial" w:hAnsi="Arial"/>
          <w:b w:val="false"/>
          <w:bCs w:val="false"/>
          <w:color w:val="333333"/>
          <w:sz w:val="22"/>
          <w:szCs w:val="22"/>
        </w:rPr>
        <w:t xml:space="preserve">Checkpointing: save/restore graph state to Redis or Postgres for human-in-loop</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When to Use LangGraph vs Plain LangChain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Pattern</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LangGraph</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Plain LCEL</w:t>
            </w:r>
          </w:p>
        </w:tc>
        <w:tc>
          <w:tcPr>
            <w:tcW w:type="dxa" w:w="3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Reason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Linear pipeline A→B→C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 branching = no need for graph overhead</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Conditional routing (if/else)</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Partial</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LangGraph conditional_edges cleaner than nested runnables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Human-in-the-loop approval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LangGraph interrupt() + checkpointing built for this</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Retry loops (agent re-tries)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Graph cycles enable natural retry without recursion bugs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Multi-agent orchestration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LangGraph handles agent handoff and message passing</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Parallel branches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LCEL Parallel</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Both work; LangGraph preferred for complex fan-out/fan-in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2"/>
              <w:bottom w:val="none" w:color="FFFFFF" w:sz="0"/>
              <w:right w:val="single" w:color="7C3AED" w:sz="6"/>
            </w:tcBorders>
            <w:shd w:fill="FAF5FF" w:val="clear"/>
            <w:tcMar>
              <w:top w:type="dxa" w:w="80"/>
              <w:left w:type="dxa" w:w="200"/>
              <w:bottom w:type="dxa" w:w="80"/>
              <w:right w:type="dxa" w:w="120"/>
            </w:tcMar>
          </w:tcPr>
          <w:p>
            <w:pPr>
              <w:spacing w:before="20" w:after="20"/>
            </w:pPr>
            <w:r>
              <w:rPr>
                <w:rFonts w:ascii="Arial" w:cs="Arial" w:eastAsia="Arial" w:hAnsi="Arial"/>
                <w:b/>
                <w:bCs/>
                <w:color w:val="7C3AED"/>
                <w:sz w:val="22"/>
                <w:szCs w:val="22"/>
              </w:rPr>
              <w:t xml:space="preserve">📝 LangGraph Production Pattern </w:t>
            </w:r>
            <w:r>
              <w:rPr>
                <w:rFonts w:ascii="Arial" w:cs="Arial" w:eastAsia="Arial" w:hAnsi="Arial"/>
                <w:color w:val="333333"/>
                <w:sz w:val="21"/>
                <w:szCs w:val="21"/>
              </w:rPr>
              <w:t xml:space="preserve">Always use Checkpointer (AsyncRedisSaver or AsyncSqliteSaver) in production</w:t>
            </w:r>
          </w:p>
        </w:tc>
      </w:tr>
      <w:tr>
        <w:tc>
          <w:tcPr>
            <w:tcW w:type="dxa" w:w="9360"/>
            <w:tcBorders>
              <w:top w:val="none" w:color="FFFFFF" w:sz="0"/>
              <w:left w:val="single" w:color="7C3AED" w:sz="12"/>
              <w:bottom w:val="none" w:color="FFFFFF" w:sz="0"/>
              <w:right w:val="single" w:color="7C3AED" w:sz="6"/>
            </w:tcBorders>
            <w:shd w:fill="FAF5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Design state schema upfront — changing TypedDict schema breaks persisted checkpoints</w:t>
            </w:r>
          </w:p>
        </w:tc>
      </w:tr>
      <w:tr>
        <w:tc>
          <w:tcPr>
            <w:tcW w:type="dxa" w:w="9360"/>
            <w:tcBorders>
              <w:top w:val="none" w:color="FFFFFF" w:sz="0"/>
              <w:left w:val="single" w:color="7C3AED" w:sz="12"/>
              <w:bottom w:val="none" w:color="FFFFFF" w:sz="0"/>
              <w:right w:val="single" w:color="7C3AED" w:sz="6"/>
            </w:tcBorders>
            <w:shd w:fill="FAF5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Use interrupt_before=['human_review'] for any state that modifies external systems</w:t>
            </w:r>
          </w:p>
        </w:tc>
      </w:tr>
      <w:tr>
        <w:tc>
          <w:tcPr>
            <w:tcW w:type="dxa" w:w="9360"/>
            <w:tcBorders>
              <w:top w:val="none" w:color="FFFFFF" w:sz="0"/>
              <w:left w:val="single" w:color="7C3AED" w:sz="12"/>
              <w:bottom w:val="single" w:color="7C3AED" w:sz="6"/>
              <w:right w:val="single" w:color="7C3AED" w:sz="6"/>
            </w:tcBorders>
            <w:shd w:fill="FAF5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Set recursion_limit on graph compilation to prevent infinite loops (default=25)</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3. RAG Architecture — Standard to Agentic</w:t>
      </w:r>
    </w:p>
    <w:p>
      <w:pPr>
        <w:pStyle w:val="Heading2"/>
        <w:spacing w:before="300" w:after="120"/>
      </w:pPr>
      <w:r>
        <w:rPr>
          <w:rFonts w:ascii="Arial" w:cs="Arial" w:eastAsia="Arial" w:hAnsi="Arial"/>
          <w:b/>
          <w:bCs/>
          <w:color w:val="2563EB"/>
          <w:sz w:val="28"/>
          <w:szCs w:val="28"/>
        </w:rPr>
        <w:t xml:space="preserve">3.1 RAG Pipeline — Complete Production Architecture</w:t>
      </w:r>
    </w:p>
    <w:p>
      <w:pPr>
        <w:pStyle w:val="Heading3"/>
        <w:spacing w:before="240" w:after="80"/>
      </w:pPr>
      <w:r>
        <w:rPr>
          <w:rFonts w:ascii="Arial" w:cs="Arial" w:eastAsia="Arial" w:hAnsi="Arial"/>
          <w:b/>
          <w:bCs/>
          <w:color w:val="0D9488"/>
          <w:sz w:val="24"/>
          <w:szCs w:val="24"/>
        </w:rPr>
        <w:t xml:space="preserve">Naive RAG (Don't Use in Production)</w:t>
      </w:r>
    </w:p>
    <w:p>
      <w:pPr>
        <w:spacing w:before="80" w:after="120"/>
        <w:jc w:val="left"/>
      </w:pPr>
      <w:r>
        <w:rPr>
          <w:rFonts w:ascii="Arial" w:cs="Arial" w:eastAsia="Arial" w:hAnsi="Arial"/>
          <w:b w:val="false"/>
          <w:bCs w:val="false"/>
          <w:i w:val="false"/>
          <w:iCs w:val="false"/>
          <w:color w:val="000000"/>
          <w:sz w:val="22"/>
          <w:szCs w:val="22"/>
        </w:rPr>
        <w:t xml:space="preserve">Query → Embed → Vector Search → Top-K chunks → Stuff into LLM. Fails due to: poor retrieval quality, context stuffing, no grounding validation, no handling of out-of-scope queries.</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Advanced RAG (Production Standard)</w:t>
      </w:r>
    </w:p>
    <w:p>
      <w:pPr>
        <w:pStyle w:val="ListParagraph"/>
        <w:numPr>
          <w:ilvl w:val="0"/>
          <w:numId w:val="3"/>
        </w:numPr>
        <w:spacing w:before="40" w:after="40"/>
      </w:pPr>
      <w:r>
        <w:rPr>
          <w:rFonts w:ascii="Arial" w:cs="Arial" w:eastAsia="Arial" w:hAnsi="Arial"/>
          <w:color w:val="333333"/>
          <w:sz w:val="22"/>
          <w:szCs w:val="22"/>
        </w:rPr>
        <w:t xml:space="preserve">Query Analysis: classify query type, detect ambiguity, expand query</w:t>
      </w:r>
    </w:p>
    <w:p>
      <w:pPr>
        <w:pStyle w:val="ListParagraph"/>
        <w:numPr>
          <w:ilvl w:val="0"/>
          <w:numId w:val="3"/>
        </w:numPr>
        <w:spacing w:before="40" w:after="40"/>
      </w:pPr>
      <w:r>
        <w:rPr>
          <w:rFonts w:ascii="Arial" w:cs="Arial" w:eastAsia="Arial" w:hAnsi="Arial"/>
          <w:color w:val="333333"/>
          <w:sz w:val="22"/>
          <w:szCs w:val="22"/>
        </w:rPr>
        <w:t xml:space="preserve">Query Transformation: HyDE (generate hypothetical answer to embed), multi-query, step-back prompting</w:t>
      </w:r>
    </w:p>
    <w:p>
      <w:pPr>
        <w:pStyle w:val="ListParagraph"/>
        <w:numPr>
          <w:ilvl w:val="0"/>
          <w:numId w:val="3"/>
        </w:numPr>
        <w:spacing w:before="40" w:after="40"/>
      </w:pPr>
      <w:r>
        <w:rPr>
          <w:rFonts w:ascii="Arial" w:cs="Arial" w:eastAsia="Arial" w:hAnsi="Arial"/>
          <w:color w:val="333333"/>
          <w:sz w:val="22"/>
          <w:szCs w:val="22"/>
        </w:rPr>
        <w:t xml:space="preserve">Hybrid Retrieval: vector + BM25 + metadata filter</w:t>
      </w:r>
    </w:p>
    <w:p>
      <w:pPr>
        <w:pStyle w:val="ListParagraph"/>
        <w:numPr>
          <w:ilvl w:val="0"/>
          <w:numId w:val="3"/>
        </w:numPr>
        <w:spacing w:before="40" w:after="40"/>
      </w:pPr>
      <w:r>
        <w:rPr>
          <w:rFonts w:ascii="Arial" w:cs="Arial" w:eastAsia="Arial" w:hAnsi="Arial"/>
          <w:color w:val="333333"/>
          <w:sz w:val="22"/>
          <w:szCs w:val="22"/>
        </w:rPr>
        <w:t xml:space="preserve">Re-ranking: Cohere/BGE cross-encoder on top-20</w:t>
      </w:r>
    </w:p>
    <w:p>
      <w:pPr>
        <w:pStyle w:val="ListParagraph"/>
        <w:numPr>
          <w:ilvl w:val="0"/>
          <w:numId w:val="3"/>
        </w:numPr>
        <w:spacing w:before="40" w:after="40"/>
      </w:pPr>
      <w:r>
        <w:rPr>
          <w:rFonts w:ascii="Arial" w:cs="Arial" w:eastAsia="Arial" w:hAnsi="Arial"/>
          <w:color w:val="333333"/>
          <w:sz w:val="22"/>
          <w:szCs w:val="22"/>
        </w:rPr>
        <w:t xml:space="preserve">Context Compression: LLMLinguaCompressor to fit more into context window</w:t>
      </w:r>
    </w:p>
    <w:p>
      <w:pPr>
        <w:pStyle w:val="ListParagraph"/>
        <w:numPr>
          <w:ilvl w:val="0"/>
          <w:numId w:val="3"/>
        </w:numPr>
        <w:spacing w:before="40" w:after="40"/>
      </w:pPr>
      <w:r>
        <w:rPr>
          <w:rFonts w:ascii="Arial" w:cs="Arial" w:eastAsia="Arial" w:hAnsi="Arial"/>
          <w:color w:val="333333"/>
          <w:sz w:val="22"/>
          <w:szCs w:val="22"/>
        </w:rPr>
        <w:t xml:space="preserve">Generation with citations: require LLM to cite chunk IDs</w:t>
      </w:r>
    </w:p>
    <w:p>
      <w:pPr>
        <w:pStyle w:val="ListParagraph"/>
        <w:numPr>
          <w:ilvl w:val="0"/>
          <w:numId w:val="3"/>
        </w:numPr>
        <w:spacing w:before="40" w:after="40"/>
      </w:pPr>
      <w:r>
        <w:rPr>
          <w:rFonts w:ascii="Arial" w:cs="Arial" w:eastAsia="Arial" w:hAnsi="Arial"/>
          <w:color w:val="333333"/>
          <w:sz w:val="22"/>
          <w:szCs w:val="22"/>
        </w:rPr>
        <w:t xml:space="preserve">Grounding validation: verify answer is supported by retrieved context</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3.2 CRAG — Corrective RAG</w:t>
      </w:r>
    </w:p>
    <w:p>
      <w:pPr>
        <w:spacing w:before="80" w:after="120"/>
        <w:jc w:val="left"/>
      </w:pPr>
      <w:r>
        <w:rPr>
          <w:rFonts w:ascii="Arial" w:cs="Arial" w:eastAsia="Arial" w:hAnsi="Arial"/>
          <w:b w:val="false"/>
          <w:bCs w:val="false"/>
          <w:i w:val="false"/>
          <w:iCs w:val="false"/>
          <w:color w:val="000000"/>
          <w:sz w:val="22"/>
          <w:szCs w:val="22"/>
        </w:rPr>
        <w:t xml:space="preserve">CRAG adds a retrieval evaluator that scores retrieved documents. If confidence is low, it triggers a web search correction step before generation.</w:t>
      </w:r>
    </w:p>
    <w:p>
      <w:pPr>
        <w:pStyle w:val="ListParagraph"/>
        <w:numPr>
          <w:ilvl w:val="0"/>
          <w:numId w:val="2"/>
        </w:numPr>
        <w:spacing w:before="40" w:after="40"/>
      </w:pPr>
      <w:r>
        <w:rPr>
          <w:rFonts w:ascii="Arial" w:cs="Arial" w:eastAsia="Arial" w:hAnsi="Arial"/>
          <w:b w:val="false"/>
          <w:bCs w:val="false"/>
          <w:color w:val="333333"/>
          <w:sz w:val="22"/>
          <w:szCs w:val="22"/>
        </w:rPr>
        <w:t xml:space="preserve">Evaluator: LLM-as-judge or fine-tuned classifier scores (relevant / partially relevant / irrelevant)</w:t>
      </w:r>
    </w:p>
    <w:p>
      <w:pPr>
        <w:pStyle w:val="ListParagraph"/>
        <w:numPr>
          <w:ilvl w:val="0"/>
          <w:numId w:val="2"/>
        </w:numPr>
        <w:spacing w:before="40" w:after="40"/>
      </w:pPr>
      <w:r>
        <w:rPr>
          <w:rFonts w:ascii="Arial" w:cs="Arial" w:eastAsia="Arial" w:hAnsi="Arial"/>
          <w:b w:val="false"/>
          <w:bCs w:val="false"/>
          <w:color w:val="333333"/>
          <w:sz w:val="22"/>
          <w:szCs w:val="22"/>
        </w:rPr>
        <w:t xml:space="preserve">Corrective step: if irrelevant → reformulate query + web search (Tavily, Serper, SerpAPI)</w:t>
      </w:r>
    </w:p>
    <w:p>
      <w:pPr>
        <w:pStyle w:val="ListParagraph"/>
        <w:numPr>
          <w:ilvl w:val="0"/>
          <w:numId w:val="2"/>
        </w:numPr>
        <w:spacing w:before="40" w:after="40"/>
      </w:pPr>
      <w:r>
        <w:rPr>
          <w:rFonts w:ascii="Arial" w:cs="Arial" w:eastAsia="Arial" w:hAnsi="Arial"/>
          <w:b w:val="false"/>
          <w:bCs w:val="false"/>
          <w:color w:val="333333"/>
          <w:sz w:val="22"/>
          <w:szCs w:val="22"/>
        </w:rPr>
        <w:t xml:space="preserve">Knowledge refinement: strip irrelevant parts of retrieved docs before passing to generator</w:t>
      </w:r>
    </w:p>
    <w:p>
      <w:pPr>
        <w:pStyle w:val="ListParagraph"/>
        <w:numPr>
          <w:ilvl w:val="0"/>
          <w:numId w:val="2"/>
        </w:numPr>
        <w:spacing w:before="40" w:after="40"/>
      </w:pPr>
      <w:r>
        <w:rPr>
          <w:rFonts w:ascii="Arial" w:cs="Arial" w:eastAsia="Arial" w:hAnsi="Arial"/>
          <w:b w:val="false"/>
          <w:bCs w:val="false"/>
          <w:color w:val="333333"/>
          <w:sz w:val="22"/>
          <w:szCs w:val="22"/>
        </w:rPr>
        <w:t xml:space="preserve">Best for: knowledge-intensive QA where retrieval can fail on obscure queries</w:t>
      </w:r>
    </w:p>
    <w:p>
      <w:pPr>
        <w:spacing w:before="0" w:after="1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1400"/>
        <w:gridCol w:w="21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RAG Variant</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Retrieval</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Validation</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Self-Correction</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Complexity</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Best Use Case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Naive RAG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Single vector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None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Prototyping</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Advanced RAG</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Hybrid + rerank</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None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None</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Most production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CRAG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Hybrid + rerank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evaluator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(web search)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High-stakes QA</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Self-RAG</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Adaptive retrieval</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Critique tokens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(regenerate)</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High</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Research quality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Agentic RAG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Multi-step planning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decides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(full loop)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Highest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Complex multi-source</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3.3 Agentic RAG</w:t>
      </w:r>
    </w:p>
    <w:p>
      <w:pPr>
        <w:spacing w:before="80" w:after="120"/>
        <w:jc w:val="left"/>
      </w:pPr>
      <w:r>
        <w:rPr>
          <w:rFonts w:ascii="Arial" w:cs="Arial" w:eastAsia="Arial" w:hAnsi="Arial"/>
          <w:b w:val="false"/>
          <w:bCs w:val="false"/>
          <w:i w:val="false"/>
          <w:iCs w:val="false"/>
          <w:color w:val="000000"/>
          <w:sz w:val="22"/>
          <w:szCs w:val="22"/>
        </w:rPr>
        <w:t xml:space="preserve">Instead of fixed retrieval-then-generate, the agent plans which sources to retrieve from, retrieves iteratively, validates, and decides when it has enough context to answer.</w:t>
      </w:r>
    </w:p>
    <w:p>
      <w:pPr>
        <w:pStyle w:val="ListParagraph"/>
        <w:numPr>
          <w:ilvl w:val="0"/>
          <w:numId w:val="2"/>
        </w:numPr>
        <w:spacing w:before="40" w:after="40"/>
      </w:pPr>
      <w:r>
        <w:rPr>
          <w:rFonts w:ascii="Arial" w:cs="Arial" w:eastAsia="Arial" w:hAnsi="Arial"/>
          <w:b w:val="false"/>
          <w:bCs w:val="false"/>
          <w:color w:val="333333"/>
          <w:sz w:val="22"/>
          <w:szCs w:val="22"/>
        </w:rPr>
        <w:t xml:space="preserve">Planning: agent creates retrieval plan (which DBs, which queries, what order)</w:t>
      </w:r>
    </w:p>
    <w:p>
      <w:pPr>
        <w:pStyle w:val="ListParagraph"/>
        <w:numPr>
          <w:ilvl w:val="0"/>
          <w:numId w:val="2"/>
        </w:numPr>
        <w:spacing w:before="40" w:after="40"/>
      </w:pPr>
      <w:r>
        <w:rPr>
          <w:rFonts w:ascii="Arial" w:cs="Arial" w:eastAsia="Arial" w:hAnsi="Arial"/>
          <w:b w:val="false"/>
          <w:bCs w:val="false"/>
          <w:color w:val="333333"/>
          <w:sz w:val="22"/>
          <w:szCs w:val="22"/>
        </w:rPr>
        <w:t xml:space="preserve">Multi-source: retrieves from vector DB, SQL, APIs, web simultaneously</w:t>
      </w:r>
    </w:p>
    <w:p>
      <w:pPr>
        <w:pStyle w:val="ListParagraph"/>
        <w:numPr>
          <w:ilvl w:val="0"/>
          <w:numId w:val="2"/>
        </w:numPr>
        <w:spacing w:before="40" w:after="40"/>
      </w:pPr>
      <w:r>
        <w:rPr>
          <w:rFonts w:ascii="Arial" w:cs="Arial" w:eastAsia="Arial" w:hAnsi="Arial"/>
          <w:b w:val="false"/>
          <w:bCs w:val="false"/>
          <w:color w:val="333333"/>
          <w:sz w:val="22"/>
          <w:szCs w:val="22"/>
        </w:rPr>
        <w:t xml:space="preserve">Iterative: if first retrieval insufficient, agent refines and retrieves again</w:t>
      </w:r>
    </w:p>
    <w:p>
      <w:pPr>
        <w:pStyle w:val="ListParagraph"/>
        <w:numPr>
          <w:ilvl w:val="0"/>
          <w:numId w:val="2"/>
        </w:numPr>
        <w:spacing w:before="40" w:after="40"/>
      </w:pPr>
      <w:r>
        <w:rPr>
          <w:rFonts w:ascii="Arial" w:cs="Arial" w:eastAsia="Arial" w:hAnsi="Arial"/>
          <w:b w:val="false"/>
          <w:bCs w:val="false"/>
          <w:color w:val="333333"/>
          <w:sz w:val="22"/>
          <w:szCs w:val="22"/>
        </w:rPr>
        <w:t xml:space="preserve">Self-validation: agent checks if answer is grounded before responding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b/>
                <w:bCs/>
                <w:color w:val="D97706"/>
                <w:sz w:val="22"/>
                <w:szCs w:val="22"/>
              </w:rPr>
              <w:t xml:space="preserve">⚠️ Agentic RAG Tradeoffs </w:t>
            </w:r>
            <w:r>
              <w:rPr>
                <w:rFonts w:ascii="Arial" w:cs="Arial" w:eastAsia="Arial" w:hAnsi="Arial"/>
                <w:color w:val="333333"/>
                <w:sz w:val="21"/>
                <w:szCs w:val="21"/>
              </w:rPr>
              <w:t xml:space="preserve">Latency: 3-10x slower than naive RAG due to multi-step reasoning</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Cost: 5-20x more tokens due to planning + validation loops</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Complexity: hard to debug, test, and monitor</w:t>
            </w:r>
          </w:p>
        </w:tc>
      </w:tr>
      <w:tr>
        <w:tc>
          <w:tcPr>
            <w:tcW w:type="dxa" w:w="9360"/>
            <w:tcBorders>
              <w:top w:val="none" w:color="FFFFFF" w:sz="0"/>
              <w:left w:val="single" w:color="D97706" w:sz="12"/>
              <w:bottom w:val="single" w:color="D97706" w:sz="6"/>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Use only when: question complexity justifies it and users can tolerate 10-30s response times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3.4 Multi-Agent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Pattern</w:t>
            </w:r>
          </w:p>
        </w:tc>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Description</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LangGraph Support</w:t>
            </w:r>
          </w:p>
        </w:tc>
        <w:tc>
          <w:tcPr>
            <w:tcW w:type="dxa" w:w="2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Case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Supervisor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One orchestrator agent routes to specialist agents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(conditional edges)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Complex multi-domain QA</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Peer-to-peer</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Agents communicate directly via message passing</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(graph nodes)</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Collaborative research agents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Hierarchical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Multi-level supervisor trees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(nested graphs)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Enterprise workflows</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Swarm (handoff)</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hands off to next agent with context</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(interrupt + resume)</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Customer service escalation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Map-Reduce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Parallel agents summarize, reducer synthesizes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(parallel nodes)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Large document summarization</w:t>
            </w:r>
          </w:p>
        </w:tc>
      </w:tr>
    </w:tbl>
    <w:p>
      <w:pPr>
        <w:spacing w:before="0" w:after="160"/>
      </w:pPr>
      <w:r>
        <w:t xml:space="preserve"/>
      </w:r>
    </w:p>
    <w:p>
      <w:pPr>
        <w:pStyle w:val="Heading3"/>
        <w:spacing w:before="240" w:after="80"/>
      </w:pPr>
      <w:r>
        <w:rPr>
          <w:rFonts w:ascii="Arial" w:cs="Arial" w:eastAsia="Arial" w:hAnsi="Arial"/>
          <w:b/>
          <w:bCs/>
          <w:color w:val="0D9488"/>
          <w:sz w:val="24"/>
          <w:szCs w:val="24"/>
        </w:rPr>
        <w:t xml:space="preserve">Agent Handoff — Implementation</w:t>
      </w:r>
    </w:p>
    <w:p>
      <w:pPr>
        <w:pStyle w:val="ListParagraph"/>
        <w:numPr>
          <w:ilvl w:val="0"/>
          <w:numId w:val="2"/>
        </w:numPr>
        <w:spacing w:before="40" w:after="40"/>
      </w:pPr>
      <w:r>
        <w:rPr>
          <w:rFonts w:ascii="Arial" w:cs="Arial" w:eastAsia="Arial" w:hAnsi="Arial"/>
          <w:b w:val="false"/>
          <w:bCs w:val="false"/>
          <w:color w:val="333333"/>
          <w:sz w:val="22"/>
          <w:szCs w:val="22"/>
        </w:rPr>
        <w:t xml:space="preserve">Use LangGraph's Command(goto='agent_name', update={'state': value}) for explicit handoff</w:t>
      </w:r>
    </w:p>
    <w:p>
      <w:pPr>
        <w:pStyle w:val="ListParagraph"/>
        <w:numPr>
          <w:ilvl w:val="0"/>
          <w:numId w:val="2"/>
        </w:numPr>
        <w:spacing w:before="40" w:after="40"/>
      </w:pPr>
      <w:r>
        <w:rPr>
          <w:rFonts w:ascii="Arial" w:cs="Arial" w:eastAsia="Arial" w:hAnsi="Arial"/>
          <w:b w:val="false"/>
          <w:bCs w:val="false"/>
          <w:color w:val="333333"/>
          <w:sz w:val="22"/>
          <w:szCs w:val="22"/>
        </w:rPr>
        <w:t xml:space="preserve">Pass full context in state — never assume receiving agent has memory</w:t>
      </w:r>
    </w:p>
    <w:p>
      <w:pPr>
        <w:pStyle w:val="ListParagraph"/>
        <w:numPr>
          <w:ilvl w:val="0"/>
          <w:numId w:val="2"/>
        </w:numPr>
        <w:spacing w:before="40" w:after="40"/>
      </w:pPr>
      <w:r>
        <w:rPr>
          <w:rFonts w:ascii="Arial" w:cs="Arial" w:eastAsia="Arial" w:hAnsi="Arial"/>
          <w:b w:val="false"/>
          <w:bCs w:val="false"/>
          <w:color w:val="333333"/>
          <w:sz w:val="22"/>
          <w:szCs w:val="22"/>
        </w:rPr>
        <w:t xml:space="preserve">Log handoff events: which agent, what triggered it, timestamp, session_id</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handoff limits: max 5 handoffs per request to prevent infinite loops</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3.5 OpenAI Agents SDK</w:t>
      </w:r>
    </w:p>
    <w:p>
      <w:pPr>
        <w:pStyle w:val="ListParagraph"/>
        <w:numPr>
          <w:ilvl w:val="0"/>
          <w:numId w:val="2"/>
        </w:numPr>
        <w:spacing w:before="40" w:after="40"/>
      </w:pPr>
      <w:r>
        <w:rPr>
          <w:rFonts w:ascii="Arial" w:cs="Arial" w:eastAsia="Arial" w:hAnsi="Arial"/>
          <w:b w:val="false"/>
          <w:bCs w:val="false"/>
          <w:color w:val="333333"/>
          <w:sz w:val="22"/>
          <w:szCs w:val="22"/>
        </w:rPr>
        <w:t xml:space="preserve">Agent class: wraps model + tools + instructions into a deployable agent</w:t>
      </w:r>
    </w:p>
    <w:p>
      <w:pPr>
        <w:pStyle w:val="ListParagraph"/>
        <w:numPr>
          <w:ilvl w:val="0"/>
          <w:numId w:val="2"/>
        </w:numPr>
        <w:spacing w:before="40" w:after="40"/>
      </w:pPr>
      <w:r>
        <w:rPr>
          <w:rFonts w:ascii="Arial" w:cs="Arial" w:eastAsia="Arial" w:hAnsi="Arial"/>
          <w:b w:val="false"/>
          <w:bCs w:val="false"/>
          <w:color w:val="333333"/>
          <w:sz w:val="22"/>
          <w:szCs w:val="22"/>
        </w:rPr>
        <w:t xml:space="preserve">Handoffs: native handoff mechanism between specialized agents</w:t>
      </w:r>
    </w:p>
    <w:p>
      <w:pPr>
        <w:pStyle w:val="ListParagraph"/>
        <w:numPr>
          <w:ilvl w:val="0"/>
          <w:numId w:val="2"/>
        </w:numPr>
        <w:spacing w:before="40" w:after="40"/>
      </w:pPr>
      <w:r>
        <w:rPr>
          <w:rFonts w:ascii="Arial" w:cs="Arial" w:eastAsia="Arial" w:hAnsi="Arial"/>
          <w:b w:val="false"/>
          <w:bCs w:val="false"/>
          <w:color w:val="333333"/>
          <w:sz w:val="22"/>
          <w:szCs w:val="22"/>
        </w:rPr>
        <w:t xml:space="preserve">Guardrails: input/output validation hooks built into the run loop</w:t>
      </w:r>
    </w:p>
    <w:p>
      <w:pPr>
        <w:pStyle w:val="ListParagraph"/>
        <w:numPr>
          <w:ilvl w:val="0"/>
          <w:numId w:val="2"/>
        </w:numPr>
        <w:spacing w:before="40" w:after="40"/>
      </w:pPr>
      <w:r>
        <w:rPr>
          <w:rFonts w:ascii="Arial" w:cs="Arial" w:eastAsia="Arial" w:hAnsi="Arial"/>
          <w:b w:val="false"/>
          <w:bCs w:val="false"/>
          <w:color w:val="333333"/>
          <w:sz w:val="22"/>
          <w:szCs w:val="22"/>
        </w:rPr>
        <w:t xml:space="preserve">Tracing: built-in OpenAI tracing dashboard (or export to LangSmith)</w:t>
      </w:r>
    </w:p>
    <w:p>
      <w:pPr>
        <w:pStyle w:val="ListParagraph"/>
        <w:numPr>
          <w:ilvl w:val="0"/>
          <w:numId w:val="2"/>
        </w:numPr>
        <w:spacing w:before="40" w:after="40"/>
      </w:pPr>
      <w:r>
        <w:rPr>
          <w:rFonts w:ascii="Arial" w:cs="Arial" w:eastAsia="Arial" w:hAnsi="Arial"/>
          <w:b w:val="false"/>
          <w:bCs w:val="false"/>
          <w:color w:val="333333"/>
          <w:sz w:val="22"/>
          <w:szCs w:val="22"/>
        </w:rPr>
        <w:t xml:space="preserve">Best for: teams standardized on OpenAI who want less boilerplate than LangGraph</w:t>
      </w:r>
    </w:p>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4. Agent Protocols — A2A &amp; MCP</w:t>
      </w:r>
    </w:p>
    <w:p>
      <w:pPr>
        <w:pStyle w:val="Heading2"/>
        <w:spacing w:before="300" w:after="120"/>
      </w:pPr>
      <w:r>
        <w:rPr>
          <w:rFonts w:ascii="Arial" w:cs="Arial" w:eastAsia="Arial" w:hAnsi="Arial"/>
          <w:b/>
          <w:bCs/>
          <w:color w:val="2563EB"/>
          <w:sz w:val="28"/>
          <w:szCs w:val="28"/>
        </w:rPr>
        <w:t xml:space="preserve">4.1 Model Context Protocol (MCP)</w:t>
      </w:r>
    </w:p>
    <w:p>
      <w:pPr>
        <w:spacing w:before="80" w:after="120"/>
        <w:jc w:val="left"/>
      </w:pPr>
      <w:r>
        <w:rPr>
          <w:rFonts w:ascii="Arial" w:cs="Arial" w:eastAsia="Arial" w:hAnsi="Arial"/>
          <w:b w:val="false"/>
          <w:bCs w:val="false"/>
          <w:i w:val="false"/>
          <w:iCs w:val="false"/>
          <w:color w:val="000000"/>
          <w:sz w:val="22"/>
          <w:szCs w:val="22"/>
        </w:rPr>
        <w:t xml:space="preserve">MCP is an open protocol (Anthropic, 2024) that standardizes how LLM agents connect to external data sources and tools. Think of it as USB-C for LLM tool integrations.</w:t>
      </w:r>
    </w:p>
    <w:p>
      <w:pPr>
        <w:pStyle w:val="Heading3"/>
        <w:spacing w:before="240" w:after="80"/>
      </w:pPr>
      <w:r>
        <w:rPr>
          <w:rFonts w:ascii="Arial" w:cs="Arial" w:eastAsia="Arial" w:hAnsi="Arial"/>
          <w:b/>
          <w:bCs/>
          <w:color w:val="0D9488"/>
          <w:sz w:val="24"/>
          <w:szCs w:val="24"/>
        </w:rPr>
        <w:t xml:space="preserve">Architecture</w:t>
      </w:r>
    </w:p>
    <w:p>
      <w:pPr>
        <w:pStyle w:val="ListParagraph"/>
        <w:numPr>
          <w:ilvl w:val="0"/>
          <w:numId w:val="2"/>
        </w:numPr>
        <w:spacing w:before="40" w:after="40"/>
      </w:pPr>
      <w:r>
        <w:rPr>
          <w:rFonts w:ascii="Arial" w:cs="Arial" w:eastAsia="Arial" w:hAnsi="Arial"/>
          <w:b w:val="false"/>
          <w:bCs w:val="false"/>
          <w:color w:val="333333"/>
          <w:sz w:val="22"/>
          <w:szCs w:val="22"/>
        </w:rPr>
        <w:t xml:space="preserve">MCP Host: the LLM application (Claude, your app)</w:t>
      </w:r>
    </w:p>
    <w:p>
      <w:pPr>
        <w:pStyle w:val="ListParagraph"/>
        <w:numPr>
          <w:ilvl w:val="0"/>
          <w:numId w:val="2"/>
        </w:numPr>
        <w:spacing w:before="40" w:after="40"/>
      </w:pPr>
      <w:r>
        <w:rPr>
          <w:rFonts w:ascii="Arial" w:cs="Arial" w:eastAsia="Arial" w:hAnsi="Arial"/>
          <w:b w:val="false"/>
          <w:bCs w:val="false"/>
          <w:color w:val="333333"/>
          <w:sz w:val="22"/>
          <w:szCs w:val="22"/>
        </w:rPr>
        <w:t xml:space="preserve">MCP Client: protocol client inside the host, manages connections</w:t>
      </w:r>
    </w:p>
    <w:p>
      <w:pPr>
        <w:pStyle w:val="ListParagraph"/>
        <w:numPr>
          <w:ilvl w:val="0"/>
          <w:numId w:val="2"/>
        </w:numPr>
        <w:spacing w:before="40" w:after="40"/>
      </w:pPr>
      <w:r>
        <w:rPr>
          <w:rFonts w:ascii="Arial" w:cs="Arial" w:eastAsia="Arial" w:hAnsi="Arial"/>
          <w:b w:val="false"/>
          <w:bCs w:val="false"/>
          <w:color w:val="333333"/>
          <w:sz w:val="22"/>
          <w:szCs w:val="22"/>
        </w:rPr>
        <w:t xml:space="preserve">MCP Server: exposes resources, tools, prompts over stdio or HTTP/SSE</w:t>
      </w:r>
    </w:p>
    <w:p>
      <w:pPr>
        <w:pStyle w:val="ListParagraph"/>
        <w:numPr>
          <w:ilvl w:val="0"/>
          <w:numId w:val="2"/>
        </w:numPr>
        <w:spacing w:before="40" w:after="40"/>
      </w:pPr>
      <w:r>
        <w:rPr>
          <w:rFonts w:ascii="Arial" w:cs="Arial" w:eastAsia="Arial" w:hAnsi="Arial"/>
          <w:b w:val="false"/>
          <w:bCs w:val="false"/>
          <w:color w:val="333333"/>
          <w:sz w:val="22"/>
          <w:szCs w:val="22"/>
        </w:rPr>
        <w:t xml:space="preserve">Resources: static or dynamic context (files, DB rows, API responses)</w:t>
      </w:r>
    </w:p>
    <w:p>
      <w:pPr>
        <w:pStyle w:val="ListParagraph"/>
        <w:numPr>
          <w:ilvl w:val="0"/>
          <w:numId w:val="2"/>
        </w:numPr>
        <w:spacing w:before="40" w:after="40"/>
      </w:pPr>
      <w:r>
        <w:rPr>
          <w:rFonts w:ascii="Arial" w:cs="Arial" w:eastAsia="Arial" w:hAnsi="Arial"/>
          <w:b w:val="false"/>
          <w:bCs w:val="false"/>
          <w:color w:val="333333"/>
          <w:sz w:val="22"/>
          <w:szCs w:val="22"/>
        </w:rPr>
        <w:t xml:space="preserve">Tools: callable functions with JSON schema definitions</w:t>
      </w:r>
    </w:p>
    <w:p>
      <w:pPr>
        <w:pStyle w:val="ListParagraph"/>
        <w:numPr>
          <w:ilvl w:val="0"/>
          <w:numId w:val="2"/>
        </w:numPr>
        <w:spacing w:before="40" w:after="40"/>
      </w:pPr>
      <w:r>
        <w:rPr>
          <w:rFonts w:ascii="Arial" w:cs="Arial" w:eastAsia="Arial" w:hAnsi="Arial"/>
          <w:b w:val="false"/>
          <w:bCs w:val="false"/>
          <w:color w:val="333333"/>
          <w:sz w:val="22"/>
          <w:szCs w:val="22"/>
        </w:rPr>
        <w:t xml:space="preserve">Prompts: reusable prompt templates with parameters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Comparison</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MCP</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Traditional Tool Calling</w:t>
            </w:r>
          </w:p>
        </w:tc>
        <w:tc>
          <w:tcPr>
            <w:tcW w:type="dxa" w:w="27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LangChain Tools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Standardization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Protocol (any LLM)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Model-specific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Framework-specific</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Discovery</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Dynamic (server advertises)</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Static (hardcoded)</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Static (registered)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Transport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stdio, HTTP/SSE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API calls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Python function calls</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Cross-agent</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(shared servers)</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Ecosystem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Growing rapidly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OpenAI-centric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LangChain-centric</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maturity</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Early (2024)</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Mature</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Mature</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4.2 Agent-to-Agent (A2A) Communication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Direct A2A: Agent A calls Agent B's API endpoint with context payload</w:t>
      </w:r>
    </w:p>
    <w:p>
      <w:pPr>
        <w:pStyle w:val="ListParagraph"/>
        <w:numPr>
          <w:ilvl w:val="0"/>
          <w:numId w:val="2"/>
        </w:numPr>
        <w:spacing w:before="40" w:after="40"/>
      </w:pPr>
      <w:r>
        <w:rPr>
          <w:rFonts w:ascii="Arial" w:cs="Arial" w:eastAsia="Arial" w:hAnsi="Arial"/>
          <w:b w:val="false"/>
          <w:bCs w:val="false"/>
          <w:color w:val="333333"/>
          <w:sz w:val="22"/>
          <w:szCs w:val="22"/>
        </w:rPr>
        <w:t xml:space="preserve">Pub/Sub A2A: Agents publish events to a message bus (Redis Streams, Kafka), others subscribe</w:t>
      </w:r>
    </w:p>
    <w:p>
      <w:pPr>
        <w:pStyle w:val="ListParagraph"/>
        <w:numPr>
          <w:ilvl w:val="0"/>
          <w:numId w:val="2"/>
        </w:numPr>
        <w:spacing w:before="40" w:after="40"/>
      </w:pPr>
      <w:r>
        <w:rPr>
          <w:rFonts w:ascii="Arial" w:cs="Arial" w:eastAsia="Arial" w:hAnsi="Arial"/>
          <w:b w:val="false"/>
          <w:bCs w:val="false"/>
          <w:color w:val="333333"/>
          <w:sz w:val="22"/>
          <w:szCs w:val="22"/>
        </w:rPr>
        <w:t xml:space="preserve">Orchestrated A2A: Supervisor agent dispatches tasks to worker agents and aggregates results</w:t>
      </w:r>
    </w:p>
    <w:p>
      <w:pPr>
        <w:pStyle w:val="ListParagraph"/>
        <w:numPr>
          <w:ilvl w:val="0"/>
          <w:numId w:val="2"/>
        </w:numPr>
        <w:spacing w:before="40" w:after="40"/>
      </w:pPr>
      <w:r>
        <w:rPr>
          <w:rFonts w:ascii="Arial" w:cs="Arial" w:eastAsia="Arial" w:hAnsi="Arial"/>
          <w:b w:val="false"/>
          <w:bCs w:val="false"/>
          <w:color w:val="333333"/>
          <w:sz w:val="22"/>
          <w:szCs w:val="22"/>
        </w:rPr>
        <w:t xml:space="preserve">Always include: correlation_id, originating_agent, task_id, timeout, max_retries in A2A calls</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circuit breakers: if Agent B fails 3 times, return degraded response rather than loop</w:t>
      </w:r>
    </w:p>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5. Securing LLMs &amp; Guardrails</w:t>
      </w:r>
    </w:p>
    <w:p>
      <w:pPr>
        <w:pStyle w:val="Heading2"/>
        <w:spacing w:before="300" w:after="120"/>
      </w:pPr>
      <w:r>
        <w:rPr>
          <w:rFonts w:ascii="Arial" w:cs="Arial" w:eastAsia="Arial" w:hAnsi="Arial"/>
          <w:b/>
          <w:bCs/>
          <w:color w:val="2563EB"/>
          <w:sz w:val="28"/>
          <w:szCs w:val="28"/>
        </w:rPr>
        <w:t xml:space="preserve">5.1 Threat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Attack</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Description</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Example</w:t>
            </w:r>
          </w:p>
        </w:tc>
        <w:tc>
          <w:tcPr>
            <w:tcW w:type="dxa" w:w="3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Mitigation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Injection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Malicious input overrides system prompt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User: 'Ignore previous instructions and...'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Input sanitization, strict system prompt, output validation</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Indirect Injection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Malicious content in retrieved docs</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Retrieved webpage contains injection</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Sanitize retrieval context, separate user/system/retrieved namespaces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Jailbreak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Techniques to bypass safety alignment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DAN prompts, roleplay tricks, encoding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Input classifiers (Llama Guard), output filtering, refusal detection</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Extraction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Tricking LLM to reveal training data or system prompt</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'Repeat your system prompt'</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Never put secrets in system prompt, response filtering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DoS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Sending complex prompts to maximize token usage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Deeply nested logic bombs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Token limits, rate limiting, cost alerts</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Insecure Tool Execution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executes harmful tool calls</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deletes files, makes purchases</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Tool sandboxing, human-in-loop for destructive actions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Poisoning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Inserting false information into RAG context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Poisoned documents in vector DB</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Document provenance validation, context filtering</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5.2 Input Validation Pipeline</w:t>
      </w:r>
    </w:p>
    <w:p>
      <w:pPr>
        <w:pStyle w:val="ListParagraph"/>
        <w:numPr>
          <w:ilvl w:val="0"/>
          <w:numId w:val="3"/>
        </w:numPr>
        <w:spacing w:before="40" w:after="40"/>
      </w:pPr>
      <w:r>
        <w:rPr>
          <w:rFonts w:ascii="Arial" w:cs="Arial" w:eastAsia="Arial" w:hAnsi="Arial"/>
          <w:color w:val="333333"/>
          <w:sz w:val="22"/>
          <w:szCs w:val="22"/>
        </w:rPr>
        <w:t xml:space="preserve">Length check: reject inputs exceeding max_input_tokens threshold</w:t>
      </w:r>
    </w:p>
    <w:p>
      <w:pPr>
        <w:pStyle w:val="ListParagraph"/>
        <w:numPr>
          <w:ilvl w:val="0"/>
          <w:numId w:val="3"/>
        </w:numPr>
        <w:spacing w:before="40" w:after="40"/>
      </w:pPr>
      <w:r>
        <w:rPr>
          <w:rFonts w:ascii="Arial" w:cs="Arial" w:eastAsia="Arial" w:hAnsi="Arial"/>
          <w:color w:val="333333"/>
          <w:sz w:val="22"/>
          <w:szCs w:val="22"/>
        </w:rPr>
        <w:t xml:space="preserve">PII detection: scan for emails, phone numbers, SSNs before sending to LLM (use Presidio)</w:t>
      </w:r>
    </w:p>
    <w:p>
      <w:pPr>
        <w:pStyle w:val="ListParagraph"/>
        <w:numPr>
          <w:ilvl w:val="0"/>
          <w:numId w:val="3"/>
        </w:numPr>
        <w:spacing w:before="40" w:after="40"/>
      </w:pPr>
      <w:r>
        <w:rPr>
          <w:rFonts w:ascii="Arial" w:cs="Arial" w:eastAsia="Arial" w:hAnsi="Arial"/>
          <w:color w:val="333333"/>
          <w:sz w:val="22"/>
          <w:szCs w:val="22"/>
        </w:rPr>
        <w:t xml:space="preserve">Injection pattern matching: regex for common injection prefixes</w:t>
      </w:r>
    </w:p>
    <w:p>
      <w:pPr>
        <w:pStyle w:val="ListParagraph"/>
        <w:numPr>
          <w:ilvl w:val="0"/>
          <w:numId w:val="3"/>
        </w:numPr>
        <w:spacing w:before="40" w:after="40"/>
      </w:pPr>
      <w:r>
        <w:rPr>
          <w:rFonts w:ascii="Arial" w:cs="Arial" w:eastAsia="Arial" w:hAnsi="Arial"/>
          <w:color w:val="333333"/>
          <w:sz w:val="22"/>
          <w:szCs w:val="22"/>
        </w:rPr>
        <w:t xml:space="preserve">Content classification: run input through Llama Guard or similar safety classifier</w:t>
      </w:r>
    </w:p>
    <w:p>
      <w:pPr>
        <w:pStyle w:val="ListParagraph"/>
        <w:numPr>
          <w:ilvl w:val="0"/>
          <w:numId w:val="3"/>
        </w:numPr>
        <w:spacing w:before="40" w:after="40"/>
      </w:pPr>
      <w:r>
        <w:rPr>
          <w:rFonts w:ascii="Arial" w:cs="Arial" w:eastAsia="Arial" w:hAnsi="Arial"/>
          <w:color w:val="333333"/>
          <w:sz w:val="22"/>
          <w:szCs w:val="22"/>
        </w:rPr>
        <w:t xml:space="preserve">Rate limiting: per-user, per-IP, per-session token budgets</w:t>
      </w:r>
    </w:p>
    <w:p>
      <w:pPr>
        <w:pStyle w:val="ListParagraph"/>
        <w:numPr>
          <w:ilvl w:val="0"/>
          <w:numId w:val="3"/>
        </w:numPr>
        <w:spacing w:before="40" w:after="40"/>
      </w:pPr>
      <w:r>
        <w:rPr>
          <w:rFonts w:ascii="Arial" w:cs="Arial" w:eastAsia="Arial" w:hAnsi="Arial"/>
          <w:color w:val="333333"/>
          <w:sz w:val="22"/>
          <w:szCs w:val="22"/>
        </w:rPr>
        <w:t xml:space="preserve">Encoding attack detection: detect base64, hex-encoded, or unicode obfuscation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6"/>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b/>
                <w:bCs/>
                <w:color w:val="2563EB"/>
                <w:sz w:val="22"/>
                <w:szCs w:val="22"/>
              </w:rPr>
              <w:t xml:space="preserve">ℹ️ Microsoft Presidio </w:t>
            </w:r>
            <w:r>
              <w:rPr>
                <w:rFonts w:ascii="Arial" w:cs="Arial" w:eastAsia="Arial" w:hAnsi="Arial"/>
                <w:color w:val="333333"/>
                <w:sz w:val="21"/>
                <w:szCs w:val="21"/>
              </w:rPr>
              <w:t xml:space="preserve">Presidio is the go-to open-source library for PII detection and anonymization. Use analyzer.analyze() to detect, then anonymizer.anonymize() to mask before logging or storing conversations. Never log raw user messages to external services without PII scrubbing.</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5.3 Output Filtering</w:t>
      </w:r>
    </w:p>
    <w:p>
      <w:pPr>
        <w:pStyle w:val="ListParagraph"/>
        <w:numPr>
          <w:ilvl w:val="0"/>
          <w:numId w:val="2"/>
        </w:numPr>
        <w:spacing w:before="40" w:after="40"/>
      </w:pPr>
      <w:r>
        <w:rPr>
          <w:rFonts w:ascii="Arial" w:cs="Arial" w:eastAsia="Arial" w:hAnsi="Arial"/>
          <w:b w:val="false"/>
          <w:bCs w:val="false"/>
          <w:color w:val="333333"/>
          <w:sz w:val="22"/>
          <w:szCs w:val="22"/>
        </w:rPr>
        <w:t xml:space="preserve">Toxicity scoring: Perspective API or Detoxify for harmful content detection</w:t>
      </w:r>
    </w:p>
    <w:p>
      <w:pPr>
        <w:pStyle w:val="ListParagraph"/>
        <w:numPr>
          <w:ilvl w:val="0"/>
          <w:numId w:val="2"/>
        </w:numPr>
        <w:spacing w:before="40" w:after="40"/>
      </w:pPr>
      <w:r>
        <w:rPr>
          <w:rFonts w:ascii="Arial" w:cs="Arial" w:eastAsia="Arial" w:hAnsi="Arial"/>
          <w:b w:val="false"/>
          <w:bCs w:val="false"/>
          <w:color w:val="333333"/>
          <w:sz w:val="22"/>
          <w:szCs w:val="22"/>
        </w:rPr>
        <w:t xml:space="preserve">PII leakage detection: scan LLM outputs for PII before returning to user</w:t>
      </w:r>
    </w:p>
    <w:p>
      <w:pPr>
        <w:pStyle w:val="ListParagraph"/>
        <w:numPr>
          <w:ilvl w:val="0"/>
          <w:numId w:val="2"/>
        </w:numPr>
        <w:spacing w:before="40" w:after="40"/>
      </w:pPr>
      <w:r>
        <w:rPr>
          <w:rFonts w:ascii="Arial" w:cs="Arial" w:eastAsia="Arial" w:hAnsi="Arial"/>
          <w:b w:val="false"/>
          <w:bCs w:val="false"/>
          <w:color w:val="333333"/>
          <w:sz w:val="22"/>
          <w:szCs w:val="22"/>
        </w:rPr>
        <w:t xml:space="preserve">Hallucination grounding check: verify claims are supported by retrieved context</w:t>
      </w:r>
    </w:p>
    <w:p>
      <w:pPr>
        <w:pStyle w:val="ListParagraph"/>
        <w:numPr>
          <w:ilvl w:val="0"/>
          <w:numId w:val="2"/>
        </w:numPr>
        <w:spacing w:before="40" w:after="40"/>
      </w:pPr>
      <w:r>
        <w:rPr>
          <w:rFonts w:ascii="Arial" w:cs="Arial" w:eastAsia="Arial" w:hAnsi="Arial"/>
          <w:b w:val="false"/>
          <w:bCs w:val="false"/>
          <w:color w:val="333333"/>
          <w:sz w:val="22"/>
          <w:szCs w:val="22"/>
        </w:rPr>
        <w:t xml:space="preserve">Refusal detection: detect if model refused and log for analysis</w:t>
      </w:r>
    </w:p>
    <w:p>
      <w:pPr>
        <w:pStyle w:val="ListParagraph"/>
        <w:numPr>
          <w:ilvl w:val="0"/>
          <w:numId w:val="2"/>
        </w:numPr>
        <w:spacing w:before="40" w:after="40"/>
      </w:pPr>
      <w:r>
        <w:rPr>
          <w:rFonts w:ascii="Arial" w:cs="Arial" w:eastAsia="Arial" w:hAnsi="Arial"/>
          <w:b w:val="false"/>
          <w:bCs w:val="false"/>
          <w:color w:val="333333"/>
          <w:sz w:val="22"/>
          <w:szCs w:val="22"/>
        </w:rPr>
        <w:t xml:space="preserve">Structured output validation: always use Pydantic to validate JSON outputs</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5.4 Guardrail Design with NeMo Guardrails / Llama Guard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1400"/>
        <w:gridCol w:w="23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Tool</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Type</w:t>
            </w:r>
          </w:p>
        </w:tc>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What It Does</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Latency Added</w:t>
            </w:r>
          </w:p>
        </w:tc>
        <w:tc>
          <w:tcPr>
            <w:tcW w:type="dxa" w:w="2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Best For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Llama Guard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Open-source classifier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Input + output safety classification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50-200ms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Multi-category safety</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NeMo Guardrails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NVIDIA framework</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Colang policy language for dialog rails</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100-500ms</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Enterprise policy compliance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OpenAI Moderation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API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Input content moderation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20-50ms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OpenAI-native apps</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Lakera Guard</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API</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injection + jailbreak detection</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50-150ms</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Injection defense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Rebuff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injection heuristics + LLM detection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100-300ms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injection defense</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Custom regex</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Code</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Pattern-based blocking</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&lt;1ms</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Known patterns only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b/>
                <w:bCs/>
                <w:color w:val="D97706"/>
                <w:sz w:val="22"/>
                <w:szCs w:val="22"/>
              </w:rPr>
              <w:t xml:space="preserve">⚠️ Guardrail Performance Warning </w:t>
            </w:r>
            <w:r>
              <w:rPr>
                <w:rFonts w:ascii="Arial" w:cs="Arial" w:eastAsia="Arial" w:hAnsi="Arial"/>
                <w:color w:val="333333"/>
                <w:sz w:val="21"/>
                <w:szCs w:val="21"/>
              </w:rPr>
              <w:t xml:space="preserve">Running all guardrails in series adds 500ms-1s+ to every request</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Run input guardrails before LLM call, output guardrails after</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For high-throughput: use async parallel guardrail evaluation</w:t>
            </w:r>
          </w:p>
        </w:tc>
      </w:tr>
      <w:tr>
        <w:tc>
          <w:tcPr>
            <w:tcW w:type="dxa" w:w="9360"/>
            <w:tcBorders>
              <w:top w:val="none" w:color="FFFFFF" w:sz="0"/>
              <w:left w:val="single" w:color="D97706" w:sz="12"/>
              <w:bottom w:val="single" w:color="D97706" w:sz="6"/>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Cache guardrail results for identical inputs (short TTL)</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5.5 Responsible AI — Human-in-the-Loop Controls</w:t>
      </w:r>
    </w:p>
    <w:p>
      <w:pPr>
        <w:pStyle w:val="ListParagraph"/>
        <w:numPr>
          <w:ilvl w:val="0"/>
          <w:numId w:val="2"/>
        </w:numPr>
        <w:spacing w:before="40" w:after="40"/>
      </w:pPr>
      <w:r>
        <w:rPr>
          <w:rFonts w:ascii="Arial" w:cs="Arial" w:eastAsia="Arial" w:hAnsi="Arial"/>
          <w:b w:val="false"/>
          <w:bCs w:val="false"/>
          <w:color w:val="333333"/>
          <w:sz w:val="22"/>
          <w:szCs w:val="22"/>
        </w:rPr>
        <w:t xml:space="preserve">High-stakes actions (delete, purchase, send email, API writes): ALWAYS require human approval</w:t>
      </w:r>
    </w:p>
    <w:p>
      <w:pPr>
        <w:pStyle w:val="ListParagraph"/>
        <w:numPr>
          <w:ilvl w:val="0"/>
          <w:numId w:val="2"/>
        </w:numPr>
        <w:spacing w:before="40" w:after="40"/>
      </w:pPr>
      <w:r>
        <w:rPr>
          <w:rFonts w:ascii="Arial" w:cs="Arial" w:eastAsia="Arial" w:hAnsi="Arial"/>
          <w:b w:val="false"/>
          <w:bCs w:val="false"/>
          <w:color w:val="333333"/>
          <w:sz w:val="22"/>
          <w:szCs w:val="22"/>
        </w:rPr>
        <w:t xml:space="preserve">Use LangGraph interrupt_before=['approval_node'] to pause and await human confirmation</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confidence thresholds: if agent confidence &lt;0.7, escalate to human</w:t>
      </w:r>
    </w:p>
    <w:p>
      <w:pPr>
        <w:pStyle w:val="ListParagraph"/>
        <w:numPr>
          <w:ilvl w:val="0"/>
          <w:numId w:val="2"/>
        </w:numPr>
        <w:spacing w:before="40" w:after="40"/>
      </w:pPr>
      <w:r>
        <w:rPr>
          <w:rFonts w:ascii="Arial" w:cs="Arial" w:eastAsia="Arial" w:hAnsi="Arial"/>
          <w:b w:val="false"/>
          <w:bCs w:val="false"/>
          <w:color w:val="333333"/>
          <w:sz w:val="22"/>
          <w:szCs w:val="22"/>
        </w:rPr>
        <w:t xml:space="preserve">Full audit trail: log every agent decision with rationale and input state</w:t>
      </w:r>
    </w:p>
    <w:p>
      <w:pPr>
        <w:pStyle w:val="ListParagraph"/>
        <w:numPr>
          <w:ilvl w:val="0"/>
          <w:numId w:val="2"/>
        </w:numPr>
        <w:spacing w:before="40" w:after="40"/>
      </w:pPr>
      <w:r>
        <w:rPr>
          <w:rFonts w:ascii="Arial" w:cs="Arial" w:eastAsia="Arial" w:hAnsi="Arial"/>
          <w:b w:val="false"/>
          <w:bCs w:val="false"/>
          <w:color w:val="333333"/>
          <w:sz w:val="22"/>
          <w:szCs w:val="22"/>
        </w:rPr>
        <w:t xml:space="preserve">Rollback capability: every agentic action should have a corresponding undo operation</w:t>
      </w:r>
    </w:p>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6. GenAI System Evaluation &amp; Quality Assurance</w:t>
      </w:r>
    </w:p>
    <w:p>
      <w:pPr>
        <w:pStyle w:val="Heading2"/>
        <w:spacing w:before="300" w:after="120"/>
      </w:pPr>
      <w:r>
        <w:rPr>
          <w:rFonts w:ascii="Arial" w:cs="Arial" w:eastAsia="Arial" w:hAnsi="Arial"/>
          <w:b/>
          <w:bCs/>
          <w:color w:val="2563EB"/>
          <w:sz w:val="28"/>
          <w:szCs w:val="28"/>
        </w:rPr>
        <w:t xml:space="preserve">6.1 Evaluation Challenges</w:t>
      </w:r>
    </w:p>
    <w:p>
      <w:pPr>
        <w:pStyle w:val="ListParagraph"/>
        <w:numPr>
          <w:ilvl w:val="0"/>
          <w:numId w:val="2"/>
        </w:numPr>
        <w:spacing w:before="40" w:after="40"/>
      </w:pPr>
      <w:r>
        <w:rPr>
          <w:rFonts w:ascii="Arial" w:cs="Arial" w:eastAsia="Arial" w:hAnsi="Arial"/>
          <w:b w:val="false"/>
          <w:bCs w:val="false"/>
          <w:color w:val="333333"/>
          <w:sz w:val="22"/>
          <w:szCs w:val="22"/>
        </w:rPr>
        <w:t xml:space="preserve">LLMs produce variable outputs: same input, different outputs across runs</w:t>
      </w:r>
    </w:p>
    <w:p>
      <w:pPr>
        <w:pStyle w:val="ListParagraph"/>
        <w:numPr>
          <w:ilvl w:val="0"/>
          <w:numId w:val="2"/>
        </w:numPr>
        <w:spacing w:before="40" w:after="40"/>
      </w:pPr>
      <w:r>
        <w:rPr>
          <w:rFonts w:ascii="Arial" w:cs="Arial" w:eastAsia="Arial" w:hAnsi="Arial"/>
          <w:b w:val="false"/>
          <w:bCs w:val="false"/>
          <w:color w:val="333333"/>
          <w:sz w:val="22"/>
          <w:szCs w:val="22"/>
        </w:rPr>
        <w:t xml:space="preserve">Ground truth is expensive to create and goes stale as domain knowledge evolves</w:t>
      </w:r>
    </w:p>
    <w:p>
      <w:pPr>
        <w:pStyle w:val="ListParagraph"/>
        <w:numPr>
          <w:ilvl w:val="0"/>
          <w:numId w:val="2"/>
        </w:numPr>
        <w:spacing w:before="40" w:after="40"/>
      </w:pPr>
      <w:r>
        <w:rPr>
          <w:rFonts w:ascii="Arial" w:cs="Arial" w:eastAsia="Arial" w:hAnsi="Arial"/>
          <w:b w:val="false"/>
          <w:bCs w:val="false"/>
          <w:color w:val="333333"/>
          <w:sz w:val="22"/>
          <w:szCs w:val="22"/>
        </w:rPr>
        <w:t xml:space="preserve">Automatic metrics (BLEU, ROUGE) correlate poorly with human judgment for LLM outputs</w:t>
      </w:r>
    </w:p>
    <w:p>
      <w:pPr>
        <w:pStyle w:val="ListParagraph"/>
        <w:numPr>
          <w:ilvl w:val="0"/>
          <w:numId w:val="2"/>
        </w:numPr>
        <w:spacing w:before="40" w:after="40"/>
      </w:pPr>
      <w:r>
        <w:rPr>
          <w:rFonts w:ascii="Arial" w:cs="Arial" w:eastAsia="Arial" w:hAnsi="Arial"/>
          <w:b w:val="false"/>
          <w:bCs w:val="false"/>
          <w:color w:val="333333"/>
          <w:sz w:val="22"/>
          <w:szCs w:val="22"/>
        </w:rPr>
        <w:t xml:space="preserve">RAG evaluation requires separating retrieval quality from generation quality</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6.2 Evaluation Framework Stack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1600"/>
        <w:gridCol w:w="21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Tool</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Purpose</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Metrics</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Integration</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Best For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DeepEval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 + LLM eval framework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Faithfulness, ContextRecall, RAGAS, G-Eval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pytest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eval pipelines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RAGAS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RAG-specific evaluation</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Precision/Recall, Answer Relevance, Faithfulness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RAG pipeline</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 quality benchmarking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Tracing + eval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Custom LLM-as-judge, human annotation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Native LangChain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shops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Promptfoo</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testing CLI</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Custom metrics, safety, accuracy</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LLM API</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red-teaming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TruLens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Feedback functions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TruLens triad (groundedness, relevance, coherence)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framework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Research + production</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Braintrust</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Eval platform</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LLM-as-judge, custom scorers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API</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Team-based eval with UI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Arize Phoenix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Observability + eval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drift, retrieval quality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Many frameworks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monitoring + eval</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6.3 RAG Evaluation — The Core Metrics</w:t>
      </w:r>
    </w:p>
    <w:p>
      <w:pPr>
        <w:pStyle w:val="Heading3"/>
        <w:spacing w:before="240" w:after="80"/>
      </w:pPr>
      <w:r>
        <w:rPr>
          <w:rFonts w:ascii="Arial" w:cs="Arial" w:eastAsia="Arial" w:hAnsi="Arial"/>
          <w:b/>
          <w:bCs/>
          <w:color w:val="0D9488"/>
          <w:sz w:val="24"/>
          <w:szCs w:val="24"/>
        </w:rPr>
        <w:t xml:space="preserve">RAGAS Metrics (The Standard)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1400"/>
        <w:gridCol w:w="21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Metric</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Measures</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Formula Concept</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Good Score</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How to Improve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Faithfulness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Is answer grounded in context?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Verifiable claims / all claims in answer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&gt;0.85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Better prompting to cite context; stronger re-ranking</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Answer Relevance</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Does answer address the question?</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Cosine(generated_questions, original_question)</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&gt;0.80</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Query understanding improvement; intent classification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Precision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Are retrieved chunks relevant?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Relevant chunks / all retrieved chunks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&gt;0.75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Better chunking strategy; metadata filtering</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Recall</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Did we retrieve all needed info?</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Needed info found / all needed info</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&gt;0.70</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Expand k; hybrid search; query expansion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Answer Correctness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Is the factual answer right?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F1 between predicted and ground truth facts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&gt;0.80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Better retrieval + stronger model</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Entity Recall</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Are key entities in context?</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Retrieved entities / expected entities</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&gt;0.75</w:t>
            </w:r>
          </w:p>
        </w:tc>
        <w:tc>
          <w:tcPr>
            <w:tcW w:type="dxa" w:w="2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Improve chunking; add entity metadata</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6.4 Golden Dataset — Building &amp; Maintaining</w:t>
      </w:r>
    </w:p>
    <w:p>
      <w:pPr>
        <w:pStyle w:val="ListParagraph"/>
        <w:numPr>
          <w:ilvl w:val="0"/>
          <w:numId w:val="2"/>
        </w:numPr>
        <w:spacing w:before="40" w:after="40"/>
      </w:pPr>
      <w:r>
        <w:rPr>
          <w:rFonts w:ascii="Arial" w:cs="Arial" w:eastAsia="Arial" w:hAnsi="Arial"/>
          <w:b w:val="false"/>
          <w:bCs w:val="false"/>
          <w:color w:val="333333"/>
          <w:sz w:val="22"/>
          <w:szCs w:val="22"/>
        </w:rPr>
        <w:t xml:space="preserve">Minimum 100 QA pairs for each domain/topic area (200+ for reliable eval)</w:t>
      </w:r>
    </w:p>
    <w:p>
      <w:pPr>
        <w:pStyle w:val="ListParagraph"/>
        <w:numPr>
          <w:ilvl w:val="0"/>
          <w:numId w:val="2"/>
        </w:numPr>
        <w:spacing w:before="40" w:after="40"/>
      </w:pPr>
      <w:r>
        <w:rPr>
          <w:rFonts w:ascii="Arial" w:cs="Arial" w:eastAsia="Arial" w:hAnsi="Arial"/>
          <w:b w:val="false"/>
          <w:bCs w:val="false"/>
          <w:color w:val="333333"/>
          <w:sz w:val="22"/>
          <w:szCs w:val="22"/>
        </w:rPr>
        <w:t xml:space="preserve">Include: question, expected_answer, source_documents, expected_citations</w:t>
      </w:r>
    </w:p>
    <w:p>
      <w:pPr>
        <w:pStyle w:val="ListParagraph"/>
        <w:numPr>
          <w:ilvl w:val="0"/>
          <w:numId w:val="2"/>
        </w:numPr>
        <w:spacing w:before="40" w:after="40"/>
      </w:pPr>
      <w:r>
        <w:rPr>
          <w:rFonts w:ascii="Arial" w:cs="Arial" w:eastAsia="Arial" w:hAnsi="Arial"/>
          <w:b w:val="false"/>
          <w:bCs w:val="false"/>
          <w:color w:val="333333"/>
          <w:sz w:val="22"/>
          <w:szCs w:val="22"/>
        </w:rPr>
        <w:t xml:space="preserve">Diversity requirement: easy, medium, hard questions; single-hop and multi-hop reasoning</w:t>
      </w:r>
    </w:p>
    <w:p>
      <w:pPr>
        <w:pStyle w:val="ListParagraph"/>
        <w:numPr>
          <w:ilvl w:val="0"/>
          <w:numId w:val="2"/>
        </w:numPr>
        <w:spacing w:before="40" w:after="40"/>
      </w:pPr>
      <w:r>
        <w:rPr>
          <w:rFonts w:ascii="Arial" w:cs="Arial" w:eastAsia="Arial" w:hAnsi="Arial"/>
          <w:b w:val="false"/>
          <w:bCs w:val="false"/>
          <w:color w:val="333333"/>
          <w:sz w:val="22"/>
          <w:szCs w:val="22"/>
        </w:rPr>
        <w:t xml:space="preserve">Negative examples: questions the system should NOT answer (out-of-scope)</w:t>
      </w:r>
    </w:p>
    <w:p>
      <w:pPr>
        <w:pStyle w:val="ListParagraph"/>
        <w:numPr>
          <w:ilvl w:val="0"/>
          <w:numId w:val="2"/>
        </w:numPr>
        <w:spacing w:before="40" w:after="40"/>
      </w:pPr>
      <w:r>
        <w:rPr>
          <w:rFonts w:ascii="Arial" w:cs="Arial" w:eastAsia="Arial" w:hAnsi="Arial"/>
          <w:b w:val="false"/>
          <w:bCs w:val="false"/>
          <w:color w:val="333333"/>
          <w:sz w:val="22"/>
          <w:szCs w:val="22"/>
        </w:rPr>
        <w:t xml:space="preserve">Update cycle: add 20+ new examples per sprint as you discover failure modes</w:t>
      </w:r>
    </w:p>
    <w:p>
      <w:pPr>
        <w:pStyle w:val="ListParagraph"/>
        <w:numPr>
          <w:ilvl w:val="0"/>
          <w:numId w:val="2"/>
        </w:numPr>
        <w:spacing w:before="40" w:after="40"/>
      </w:pPr>
      <w:r>
        <w:rPr>
          <w:rFonts w:ascii="Arial" w:cs="Arial" w:eastAsia="Arial" w:hAnsi="Arial"/>
          <w:b w:val="false"/>
          <w:bCs w:val="false"/>
          <w:color w:val="333333"/>
          <w:sz w:val="22"/>
          <w:szCs w:val="22"/>
        </w:rPr>
        <w:t xml:space="preserve">Version control: store golden dataset in Git alongside prompt versions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b/>
                <w:bCs/>
                <w:color w:val="16A34A"/>
                <w:sz w:val="22"/>
                <w:szCs w:val="22"/>
              </w:rPr>
              <w:t xml:space="preserve">✅ Golden Dataset Creation </w:t>
            </w:r>
            <w:r>
              <w:rPr>
                <w:rFonts w:ascii="Arial" w:cs="Arial" w:eastAsia="Arial" w:hAnsi="Arial"/>
                <w:color w:val="333333"/>
                <w:sz w:val="21"/>
                <w:szCs w:val="21"/>
              </w:rPr>
              <w:t xml:space="preserve">Use LLM to generate initial QA pairs from your documents, then have domain experts validate</w:t>
            </w:r>
          </w:p>
        </w:tc>
      </w:tr>
      <w:tr>
        <w:tc>
          <w:tcPr>
            <w:tcW w:type="dxa" w:w="9360"/>
            <w:tcBorders>
              <w:top w:val="none" w:color="FFFFFF" w:sz="0"/>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Include adversarial examples: ambiguous questions, questions with outdated info</w:t>
            </w:r>
          </w:p>
        </w:tc>
      </w:tr>
      <w:tr>
        <w:tc>
          <w:tcPr>
            <w:tcW w:type="dxa" w:w="9360"/>
            <w:tcBorders>
              <w:top w:val="none" w:color="FFFFFF" w:sz="0"/>
              <w:left w:val="single" w:color="16A34A" w:sz="12"/>
              <w:bottom w:val="single" w:color="16A34A" w:sz="6"/>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Tag questions by difficulty and type — monitor metric breakdown by category</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6.5 Hallucination Detection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200"/>
        <w:gridCol w:w="23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Method</w:t>
            </w:r>
          </w:p>
        </w:tc>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How</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Speed</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Accuracy</w:t>
            </w:r>
          </w:p>
        </w:tc>
        <w:tc>
          <w:tcPr>
            <w:tcW w:type="dxa" w:w="2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SelfCheckGPT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Generate N times; inconsistency = hallucination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Good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(N x LLM calls)</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NLI-based</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Entailment check: claim supported by context?</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Good</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(local model)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LLM-as-Judge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Ask LLM to fact-check against context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Good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Semantic Similarity</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Compare claim embedding to context embeddings</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Fast</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Moderate</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Low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SAFE (Google)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Search-Augmented Factuality Evaluator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Excellent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6.6 LLM-as-Judge — Implementation</w:t>
      </w:r>
    </w:p>
    <w:p>
      <w:pPr>
        <w:spacing w:before="80" w:after="120"/>
        <w:jc w:val="left"/>
      </w:pPr>
      <w:r>
        <w:rPr>
          <w:rFonts w:ascii="Arial" w:cs="Arial" w:eastAsia="Arial" w:hAnsi="Arial"/>
          <w:b w:val="false"/>
          <w:bCs w:val="false"/>
          <w:i w:val="false"/>
          <w:iCs w:val="false"/>
          <w:color w:val="000000"/>
          <w:sz w:val="22"/>
          <w:szCs w:val="22"/>
        </w:rPr>
        <w:t xml:space="preserve">Use a capable LLM (GPT-4o, Claude Sonnet) to score outputs against criteria. More flexible than metrics, correlates well with human judgment when prompted correctly.</w:t>
      </w:r>
    </w:p>
    <w:p>
      <w:pPr>
        <w:pStyle w:val="ListParagraph"/>
        <w:numPr>
          <w:ilvl w:val="0"/>
          <w:numId w:val="2"/>
        </w:numPr>
        <w:spacing w:before="40" w:after="40"/>
      </w:pPr>
      <w:r>
        <w:rPr>
          <w:rFonts w:ascii="Arial" w:cs="Arial" w:eastAsia="Arial" w:hAnsi="Arial"/>
          <w:b w:val="false"/>
          <w:bCs w:val="false"/>
          <w:color w:val="333333"/>
          <w:sz w:val="22"/>
          <w:szCs w:val="22"/>
        </w:rPr>
        <w:t xml:space="preserve">Evaluation criteria must be explicit and specific — vague rubrics produce noisy scores</w:t>
      </w:r>
    </w:p>
    <w:p>
      <w:pPr>
        <w:pStyle w:val="ListParagraph"/>
        <w:numPr>
          <w:ilvl w:val="0"/>
          <w:numId w:val="2"/>
        </w:numPr>
        <w:spacing w:before="40" w:after="40"/>
      </w:pPr>
      <w:r>
        <w:rPr>
          <w:rFonts w:ascii="Arial" w:cs="Arial" w:eastAsia="Arial" w:hAnsi="Arial"/>
          <w:b w:val="false"/>
          <w:bCs w:val="false"/>
          <w:color w:val="333333"/>
          <w:sz w:val="22"/>
          <w:szCs w:val="22"/>
        </w:rPr>
        <w:t xml:space="preserve">Use 5-point Likert scale with anchored descriptions, not open-ended scores</w:t>
      </w:r>
    </w:p>
    <w:p>
      <w:pPr>
        <w:pStyle w:val="ListParagraph"/>
        <w:numPr>
          <w:ilvl w:val="0"/>
          <w:numId w:val="2"/>
        </w:numPr>
        <w:spacing w:before="40" w:after="40"/>
      </w:pPr>
      <w:r>
        <w:rPr>
          <w:rFonts w:ascii="Arial" w:cs="Arial" w:eastAsia="Arial" w:hAnsi="Arial"/>
          <w:b w:val="false"/>
          <w:bCs w:val="false"/>
          <w:color w:val="333333"/>
          <w:sz w:val="22"/>
          <w:szCs w:val="22"/>
        </w:rPr>
        <w:t xml:space="preserve">Include reasoning requirement: 'explain your score before giving it' (chain-of-thought improves accuracy)</w:t>
      </w:r>
    </w:p>
    <w:p>
      <w:pPr>
        <w:pStyle w:val="ListParagraph"/>
        <w:numPr>
          <w:ilvl w:val="0"/>
          <w:numId w:val="2"/>
        </w:numPr>
        <w:spacing w:before="40" w:after="40"/>
      </w:pPr>
      <w:r>
        <w:rPr>
          <w:rFonts w:ascii="Arial" w:cs="Arial" w:eastAsia="Arial" w:hAnsi="Arial"/>
          <w:b w:val="false"/>
          <w:bCs w:val="false"/>
          <w:color w:val="333333"/>
          <w:sz w:val="22"/>
          <w:szCs w:val="22"/>
        </w:rPr>
        <w:t xml:space="preserve">Calibrate against human labels: sample 5% of LLM-judge decisions and compare to human</w:t>
      </w:r>
    </w:p>
    <w:p>
      <w:pPr>
        <w:pStyle w:val="ListParagraph"/>
        <w:numPr>
          <w:ilvl w:val="0"/>
          <w:numId w:val="2"/>
        </w:numPr>
        <w:spacing w:before="40" w:after="40"/>
      </w:pPr>
      <w:r>
        <w:rPr>
          <w:rFonts w:ascii="Arial" w:cs="Arial" w:eastAsia="Arial" w:hAnsi="Arial"/>
          <w:b w:val="false"/>
          <w:bCs w:val="false"/>
          <w:color w:val="333333"/>
          <w:sz w:val="22"/>
          <w:szCs w:val="22"/>
        </w:rPr>
        <w:t xml:space="preserve">Avoid using the SAME model as both judge and generator (self-serving bias)</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6.7 Regression Testing for Prompts</w:t>
      </w:r>
    </w:p>
    <w:p>
      <w:pPr>
        <w:pStyle w:val="ListParagraph"/>
        <w:numPr>
          <w:ilvl w:val="0"/>
          <w:numId w:val="3"/>
        </w:numPr>
        <w:spacing w:before="40" w:after="40"/>
      </w:pPr>
      <w:r>
        <w:rPr>
          <w:rFonts w:ascii="Arial" w:cs="Arial" w:eastAsia="Arial" w:hAnsi="Arial"/>
          <w:color w:val="333333"/>
          <w:sz w:val="22"/>
          <w:szCs w:val="22"/>
        </w:rPr>
        <w:t xml:space="preserve">Every prompt change triggers full eval suite run</w:t>
      </w:r>
    </w:p>
    <w:p>
      <w:pPr>
        <w:pStyle w:val="ListParagraph"/>
        <w:numPr>
          <w:ilvl w:val="0"/>
          <w:numId w:val="3"/>
        </w:numPr>
        <w:spacing w:before="40" w:after="40"/>
      </w:pPr>
      <w:r>
        <w:rPr>
          <w:rFonts w:ascii="Arial" w:cs="Arial" w:eastAsia="Arial" w:hAnsi="Arial"/>
          <w:color w:val="333333"/>
          <w:sz w:val="22"/>
          <w:szCs w:val="22"/>
        </w:rPr>
        <w:t xml:space="preserve">Compare new vs baseline on golden dataset: delta &lt; -2% on any metric = reject</w:t>
      </w:r>
    </w:p>
    <w:p>
      <w:pPr>
        <w:pStyle w:val="ListParagraph"/>
        <w:numPr>
          <w:ilvl w:val="0"/>
          <w:numId w:val="3"/>
        </w:numPr>
        <w:spacing w:before="40" w:after="40"/>
      </w:pPr>
      <w:r>
        <w:rPr>
          <w:rFonts w:ascii="Arial" w:cs="Arial" w:eastAsia="Arial" w:hAnsi="Arial"/>
          <w:color w:val="333333"/>
          <w:sz w:val="22"/>
          <w:szCs w:val="22"/>
        </w:rPr>
        <w:t xml:space="preserve">A/B test in shadow mode before full rollout</w:t>
      </w:r>
    </w:p>
    <w:p>
      <w:pPr>
        <w:pStyle w:val="ListParagraph"/>
        <w:numPr>
          <w:ilvl w:val="0"/>
          <w:numId w:val="3"/>
        </w:numPr>
        <w:spacing w:before="40" w:after="40"/>
      </w:pPr>
      <w:r>
        <w:rPr>
          <w:rFonts w:ascii="Arial" w:cs="Arial" w:eastAsia="Arial" w:hAnsi="Arial"/>
          <w:color w:val="333333"/>
          <w:sz w:val="22"/>
          <w:szCs w:val="22"/>
        </w:rPr>
        <w:t xml:space="preserve">Track prompt versions with eval scores in LangSmith or Braintrust</w:t>
      </w:r>
    </w:p>
    <w:p>
      <w:pPr>
        <w:pStyle w:val="ListParagraph"/>
        <w:numPr>
          <w:ilvl w:val="0"/>
          <w:numId w:val="3"/>
        </w:numPr>
        <w:spacing w:before="40" w:after="40"/>
      </w:pPr>
      <w:r>
        <w:rPr>
          <w:rFonts w:ascii="Arial" w:cs="Arial" w:eastAsia="Arial" w:hAnsi="Arial"/>
          <w:color w:val="333333"/>
          <w:sz w:val="22"/>
          <w:szCs w:val="22"/>
        </w:rPr>
        <w:t xml:space="preserve">Auto-block deployment if hallucination rate increases by &gt;1%</w:t>
      </w:r>
    </w:p>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7. LLMOps — Lifecycle, Deployment &amp; Management</w:t>
      </w:r>
    </w:p>
    <w:p>
      <w:pPr>
        <w:pStyle w:val="Heading2"/>
        <w:spacing w:before="300" w:after="120"/>
      </w:pPr>
      <w:r>
        <w:rPr>
          <w:rFonts w:ascii="Arial" w:cs="Arial" w:eastAsia="Arial" w:hAnsi="Arial"/>
          <w:b/>
          <w:bCs/>
          <w:color w:val="2563EB"/>
          <w:sz w:val="28"/>
          <w:szCs w:val="28"/>
        </w:rPr>
        <w:t xml:space="preserve">7.1 LLM Application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Phase</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Activities</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Key Tools</w:t>
            </w:r>
          </w:p>
        </w:tc>
        <w:tc>
          <w:tcPr>
            <w:tcW w:type="dxa" w:w="2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Gate Criteria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Development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engineering, RAG setup, agent design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LangGraph, local Ollama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Eval score on golden set &gt;threshold</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Evaluation</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Automated eval, red-teaming, safety checks</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DeepEval, RAGAS, Promptfoo</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All metric thresholds met; 0 critical safety failures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Staging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Integration testing, load testing, shadow mode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 k6, staging vector DB</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P95 latency &lt;target; error rate &lt;1%</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Deployment</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Canary → blue/green or rolling deploy</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Docker, K8s, CI/CD pipeline</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Canary metrics stable for 30min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Monitoring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Latency, cost, quality, drift monitoring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 Arize, Prometheus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Automated alerts configured</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Improvement</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Root cause analysis, eval suite expansion, prompt iteration</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 traces, DeepEval</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Close feedback loop within SLA</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7.2 MLOps vs LLMOps — Key Differences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Dimension</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MLOps</w:t>
            </w:r>
          </w:p>
        </w:tc>
        <w:tc>
          <w:tcPr>
            <w:tcW w:type="dxa" w:w="5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LLMOps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versioning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weights + hyperparams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 prompt + retrieval index — all three must be versioned together</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Evaluation</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Accuracy on test set (deterministic)</w:t>
            </w:r>
          </w:p>
        </w:tc>
        <w:tc>
          <w:tcPr>
            <w:tcW w:type="dxa" w:w="5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LLM-as-judge + human eval (probabilistic)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Deployment unit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artifact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 prompt template + vector index + tool configs</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Drift detection</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distribution drift</w:t>
            </w:r>
          </w:p>
        </w:tc>
        <w:tc>
          <w:tcPr>
            <w:tcW w:type="dxa" w:w="5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Semantic drift in queries + quality drift in responses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Cost model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Training + inference compute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Tokens per request (input + output) + retrieval + guardrails</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Rollback</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Restore model checkpoint</w:t>
            </w:r>
          </w:p>
        </w:tc>
        <w:tc>
          <w:tcPr>
            <w:tcW w:type="dxa" w:w="5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Restore model version + prompt version + re-index vector DB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Unit + integration tests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unit tests + eval suite + adversarial red-team</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7.3 Deployment Architectures</w:t>
      </w:r>
    </w:p>
    <w:p>
      <w:pPr>
        <w:pStyle w:val="Heading3"/>
        <w:spacing w:before="240" w:after="80"/>
      </w:pPr>
      <w:r>
        <w:rPr>
          <w:rFonts w:ascii="Arial" w:cs="Arial" w:eastAsia="Arial" w:hAnsi="Arial"/>
          <w:b/>
          <w:bCs/>
          <w:color w:val="0D9488"/>
          <w:sz w:val="24"/>
          <w:szCs w:val="24"/>
        </w:rPr>
        <w:t xml:space="preserve">API-Based Deployment (Most Common)</w:t>
      </w:r>
    </w:p>
    <w:p>
      <w:pPr>
        <w:pStyle w:val="ListParagraph"/>
        <w:numPr>
          <w:ilvl w:val="0"/>
          <w:numId w:val="2"/>
        </w:numPr>
        <w:spacing w:before="40" w:after="40"/>
      </w:pPr>
      <w:r>
        <w:rPr>
          <w:rFonts w:ascii="Arial" w:cs="Arial" w:eastAsia="Arial" w:hAnsi="Arial"/>
          <w:b w:val="false"/>
          <w:bCs w:val="false"/>
          <w:color w:val="333333"/>
          <w:sz w:val="22"/>
          <w:szCs w:val="22"/>
        </w:rPr>
        <w:t xml:space="preserve">Stateless API service: each request carries full context; horizontally scalable</w:t>
      </w:r>
    </w:p>
    <w:p>
      <w:pPr>
        <w:pStyle w:val="ListParagraph"/>
        <w:numPr>
          <w:ilvl w:val="0"/>
          <w:numId w:val="2"/>
        </w:numPr>
        <w:spacing w:before="40" w:after="40"/>
      </w:pPr>
      <w:r>
        <w:rPr>
          <w:rFonts w:ascii="Arial" w:cs="Arial" w:eastAsia="Arial" w:hAnsi="Arial"/>
          <w:b w:val="false"/>
          <w:bCs w:val="false"/>
          <w:color w:val="333333"/>
          <w:sz w:val="22"/>
          <w:szCs w:val="22"/>
        </w:rPr>
        <w:t xml:space="preserve">Use FastAPI + LangServe for LangChain-native deployment with built-in /invoke, /stream, /batch</w:t>
      </w:r>
    </w:p>
    <w:p>
      <w:pPr>
        <w:pStyle w:val="ListParagraph"/>
        <w:numPr>
          <w:ilvl w:val="0"/>
          <w:numId w:val="2"/>
        </w:numPr>
        <w:spacing w:before="40" w:after="40"/>
      </w:pPr>
      <w:r>
        <w:rPr>
          <w:rFonts w:ascii="Arial" w:cs="Arial" w:eastAsia="Arial" w:hAnsi="Arial"/>
          <w:b w:val="false"/>
          <w:bCs w:val="false"/>
          <w:color w:val="333333"/>
          <w:sz w:val="22"/>
          <w:szCs w:val="22"/>
        </w:rPr>
        <w:t xml:space="preserve">Session state: Redis for conversation memory, Postgres for long-term persistence</w:t>
      </w:r>
    </w:p>
    <w:p>
      <w:pPr>
        <w:pStyle w:val="ListParagraph"/>
        <w:numPr>
          <w:ilvl w:val="0"/>
          <w:numId w:val="2"/>
        </w:numPr>
        <w:spacing w:before="40" w:after="40"/>
      </w:pPr>
      <w:r>
        <w:rPr>
          <w:rFonts w:ascii="Arial" w:cs="Arial" w:eastAsia="Arial" w:hAnsi="Arial"/>
          <w:b w:val="false"/>
          <w:bCs w:val="false"/>
          <w:color w:val="333333"/>
          <w:sz w:val="22"/>
          <w:szCs w:val="22"/>
        </w:rPr>
        <w:t xml:space="preserve">Vector DB: separate managed service (not co-located with inference service)</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Hosted vs Self-Hosted Models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600"/>
        <w:gridCol w:w="1600"/>
        <w:gridCol w:w="23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Option</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Examples</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Latency</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Cost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Privacy</w:t>
            </w:r>
          </w:p>
        </w:tc>
        <w:tc>
          <w:tcPr>
            <w:tcW w:type="dxa" w:w="2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When to Choose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OpenAI API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 GPT-4o-mini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50-500ms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Pay-per-token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sent to OpenAI</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Default for most; best quality</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Anthropic API</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Claude Sonnet/Opus/Haiku</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50-500ms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Pay-per-token</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sent to Anthropic</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Long context, coding, safety-critical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Azure OpenAI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 on Azure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50-500ms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Pay-per-token + infra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in your Azure tenant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Enterprise, data sovereignty</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AWS Bedrock</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Claude, Titan, Llama</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50-500ms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Pay-per-token</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in your AWS account</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AWS shops, multi-model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(vLLM)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Llama 3, Mistral, Qwen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20-200ms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GPU infra cost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control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GDPR/HIPAA, cost at scale</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Ollama (local)</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GGUF model</w:t>
            </w:r>
          </w:p>
        </w:tc>
        <w:tc>
          <w:tcPr>
            <w:tcW w:type="dxa" w:w="1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100-2000ms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Free (local hardware)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Fully private</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Dev, air-gapped environments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7.4 Fine-Tuning — When and How</w:t>
      </w:r>
    </w:p>
    <w:p>
      <w:pPr>
        <w:pStyle w:val="ListParagraph"/>
        <w:numPr>
          <w:ilvl w:val="0"/>
          <w:numId w:val="2"/>
        </w:numPr>
        <w:spacing w:before="40" w:after="40"/>
      </w:pPr>
      <w:r>
        <w:rPr>
          <w:rFonts w:ascii="Arial" w:cs="Arial" w:eastAsia="Arial" w:hAnsi="Arial"/>
          <w:b w:val="false"/>
          <w:bCs w:val="false"/>
          <w:color w:val="333333"/>
          <w:sz w:val="22"/>
          <w:szCs w:val="22"/>
        </w:rPr>
        <w:t xml:space="preserve">Fine-tune ONLY when: base model consistently fails on domain-specific format/style despite good prompting</w:t>
      </w:r>
    </w:p>
    <w:p>
      <w:pPr>
        <w:pStyle w:val="ListParagraph"/>
        <w:numPr>
          <w:ilvl w:val="0"/>
          <w:numId w:val="2"/>
        </w:numPr>
        <w:spacing w:before="40" w:after="40"/>
      </w:pPr>
      <w:r>
        <w:rPr>
          <w:rFonts w:ascii="Arial" w:cs="Arial" w:eastAsia="Arial" w:hAnsi="Arial"/>
          <w:b w:val="false"/>
          <w:bCs w:val="false"/>
          <w:color w:val="333333"/>
          <w:sz w:val="22"/>
          <w:szCs w:val="22"/>
        </w:rPr>
        <w:t xml:space="preserve">NOT for adding new knowledge — use RAG for knowledge. Fine-tune for behavior/format changes</w:t>
      </w:r>
    </w:p>
    <w:p>
      <w:pPr>
        <w:pStyle w:val="ListParagraph"/>
        <w:numPr>
          <w:ilvl w:val="0"/>
          <w:numId w:val="2"/>
        </w:numPr>
        <w:spacing w:before="40" w:after="40"/>
      </w:pPr>
      <w:r>
        <w:rPr>
          <w:rFonts w:ascii="Arial" w:cs="Arial" w:eastAsia="Arial" w:hAnsi="Arial"/>
          <w:b w:val="false"/>
          <w:bCs w:val="false"/>
          <w:color w:val="333333"/>
          <w:sz w:val="22"/>
          <w:szCs w:val="22"/>
        </w:rPr>
        <w:t xml:space="preserve">Data requirements: minimum 100 high-quality examples; 1000+ for meaningful improvement</w:t>
      </w:r>
    </w:p>
    <w:p>
      <w:pPr>
        <w:pStyle w:val="ListParagraph"/>
        <w:numPr>
          <w:ilvl w:val="0"/>
          <w:numId w:val="2"/>
        </w:numPr>
        <w:spacing w:before="40" w:after="40"/>
      </w:pPr>
      <w:r>
        <w:rPr>
          <w:rFonts w:ascii="Arial" w:cs="Arial" w:eastAsia="Arial" w:hAnsi="Arial"/>
          <w:b w:val="false"/>
          <w:bCs w:val="false"/>
          <w:color w:val="333333"/>
          <w:sz w:val="22"/>
          <w:szCs w:val="22"/>
        </w:rPr>
        <w:t xml:space="preserve">Always fine-tune smallest model that meets quality bar — not GPT-4 unless necessary</w:t>
      </w:r>
    </w:p>
    <w:p>
      <w:pPr>
        <w:pStyle w:val="ListParagraph"/>
        <w:numPr>
          <w:ilvl w:val="0"/>
          <w:numId w:val="2"/>
        </w:numPr>
        <w:spacing w:before="40" w:after="40"/>
      </w:pPr>
      <w:r>
        <w:rPr>
          <w:rFonts w:ascii="Arial" w:cs="Arial" w:eastAsia="Arial" w:hAnsi="Arial"/>
          <w:b w:val="false"/>
          <w:bCs w:val="false"/>
          <w:color w:val="333333"/>
          <w:sz w:val="22"/>
          <w:szCs w:val="22"/>
        </w:rPr>
        <w:t xml:space="preserve">Evaluate fine-tuned model against baseline on golden dataset before any deployment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Method</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Parameter Efficiency</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Quality</w:t>
            </w:r>
          </w:p>
        </w:tc>
        <w:tc>
          <w:tcPr>
            <w:tcW w:type="dxa" w:w="3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Use Case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Fine-tuning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(all weights)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Small models (&lt;7B), maximum customization</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LoRA/QLoRA</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(adapters only)</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Good</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Large models, limited GPU memory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Prefix Tuning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Good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Specific prompt format adaption</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RLHF</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Best for alignment</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Safety, helpfulness alignment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OpenAI Fine-tuning API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N/A (managed)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Good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GPT-3.5/4o-mini quick fine-tuning</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7.5 LiteLLM — Unified LLM Gateway</w:t>
      </w:r>
    </w:p>
    <w:p>
      <w:pPr>
        <w:spacing w:before="80" w:after="120"/>
        <w:jc w:val="left"/>
      </w:pPr>
      <w:r>
        <w:rPr>
          <w:rFonts w:ascii="Arial" w:cs="Arial" w:eastAsia="Arial" w:hAnsi="Arial"/>
          <w:b w:val="false"/>
          <w:bCs w:val="false"/>
          <w:i w:val="false"/>
          <w:iCs w:val="false"/>
          <w:color w:val="000000"/>
          <w:sz w:val="22"/>
          <w:szCs w:val="22"/>
        </w:rPr>
        <w:t xml:space="preserve">LiteLLM provides a unified OpenAI-compatible API over 100+ LLM providers. Use it as a gateway layer to get model routing, fallbacks, cost tracking, and load balancing.</w:t>
      </w:r>
    </w:p>
    <w:p>
      <w:pPr>
        <w:pStyle w:val="ListParagraph"/>
        <w:numPr>
          <w:ilvl w:val="0"/>
          <w:numId w:val="2"/>
        </w:numPr>
        <w:spacing w:before="40" w:after="40"/>
      </w:pPr>
      <w:r>
        <w:rPr>
          <w:rFonts w:ascii="Arial" w:cs="Arial" w:eastAsia="Arial" w:hAnsi="Arial"/>
          <w:b w:val="false"/>
          <w:bCs w:val="false"/>
          <w:color w:val="333333"/>
          <w:sz w:val="22"/>
          <w:szCs w:val="22"/>
        </w:rPr>
        <w:t xml:space="preserve">Fallback chain: [claude-3-5-sonnet, gpt-4o, llama-3-70b] — automatic failover</w:t>
      </w:r>
    </w:p>
    <w:p>
      <w:pPr>
        <w:pStyle w:val="ListParagraph"/>
        <w:numPr>
          <w:ilvl w:val="0"/>
          <w:numId w:val="2"/>
        </w:numPr>
        <w:spacing w:before="40" w:after="40"/>
      </w:pPr>
      <w:r>
        <w:rPr>
          <w:rFonts w:ascii="Arial" w:cs="Arial" w:eastAsia="Arial" w:hAnsi="Arial"/>
          <w:b w:val="false"/>
          <w:bCs w:val="false"/>
          <w:color w:val="333333"/>
          <w:sz w:val="22"/>
          <w:szCs w:val="22"/>
        </w:rPr>
        <w:t xml:space="preserve">Cost tracking: built-in per-request cost logging with budget limits</w:t>
      </w:r>
    </w:p>
    <w:p>
      <w:pPr>
        <w:pStyle w:val="ListParagraph"/>
        <w:numPr>
          <w:ilvl w:val="0"/>
          <w:numId w:val="2"/>
        </w:numPr>
        <w:spacing w:before="40" w:after="40"/>
      </w:pPr>
      <w:r>
        <w:rPr>
          <w:rFonts w:ascii="Arial" w:cs="Arial" w:eastAsia="Arial" w:hAnsi="Arial"/>
          <w:b w:val="false"/>
          <w:bCs w:val="false"/>
          <w:color w:val="333333"/>
          <w:sz w:val="22"/>
          <w:szCs w:val="22"/>
        </w:rPr>
        <w:t xml:space="preserve">Caching: semantic caching with Redis reduces duplicate LLM calls</w:t>
      </w:r>
    </w:p>
    <w:p>
      <w:pPr>
        <w:pStyle w:val="ListParagraph"/>
        <w:numPr>
          <w:ilvl w:val="0"/>
          <w:numId w:val="2"/>
        </w:numPr>
        <w:spacing w:before="40" w:after="40"/>
      </w:pPr>
      <w:r>
        <w:rPr>
          <w:rFonts w:ascii="Arial" w:cs="Arial" w:eastAsia="Arial" w:hAnsi="Arial"/>
          <w:b w:val="false"/>
          <w:bCs w:val="false"/>
          <w:color w:val="333333"/>
          <w:sz w:val="22"/>
          <w:szCs w:val="22"/>
        </w:rPr>
        <w:t xml:space="preserve">Load balancing: round-robin or least-latency across multiple API keys</w:t>
      </w:r>
    </w:p>
    <w:p>
      <w:pPr>
        <w:pStyle w:val="ListParagraph"/>
        <w:numPr>
          <w:ilvl w:val="0"/>
          <w:numId w:val="2"/>
        </w:numPr>
        <w:spacing w:before="40" w:after="40"/>
      </w:pPr>
      <w:r>
        <w:rPr>
          <w:rFonts w:ascii="Arial" w:cs="Arial" w:eastAsia="Arial" w:hAnsi="Arial"/>
          <w:b w:val="false"/>
          <w:bCs w:val="false"/>
          <w:color w:val="333333"/>
          <w:sz w:val="22"/>
          <w:szCs w:val="22"/>
        </w:rPr>
        <w:t xml:space="preserve">Proxy mode: deploy as a centralized gateway — teams use one endpoint, you control routing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b/>
                <w:bCs/>
                <w:color w:val="16A34A"/>
                <w:sz w:val="22"/>
                <w:szCs w:val="22"/>
              </w:rPr>
              <w:t xml:space="preserve">✅ LiteLLM Production Setup </w:t>
            </w:r>
            <w:r>
              <w:rPr>
                <w:rFonts w:ascii="Arial" w:cs="Arial" w:eastAsia="Arial" w:hAnsi="Arial"/>
                <w:color w:val="333333"/>
                <w:sz w:val="21"/>
                <w:szCs w:val="21"/>
              </w:rPr>
              <w:t xml:space="preserve">Deploy LiteLLM proxy behind your API gateway</w:t>
            </w:r>
          </w:p>
        </w:tc>
      </w:tr>
      <w:tr>
        <w:tc>
          <w:tcPr>
            <w:tcW w:type="dxa" w:w="9360"/>
            <w:tcBorders>
              <w:top w:val="none" w:color="FFFFFF" w:sz="0"/>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Set budget_limit per team/project in config.yaml</w:t>
            </w:r>
          </w:p>
        </w:tc>
      </w:tr>
      <w:tr>
        <w:tc>
          <w:tcPr>
            <w:tcW w:type="dxa" w:w="9360"/>
            <w:tcBorders>
              <w:top w:val="none" w:color="FFFFFF" w:sz="0"/>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Enable success_callback=['langsmith'] for automatic tracing</w:t>
            </w:r>
          </w:p>
        </w:tc>
      </w:tr>
      <w:tr>
        <w:tc>
          <w:tcPr>
            <w:tcW w:type="dxa" w:w="9360"/>
            <w:tcBorders>
              <w:top w:val="none" w:color="FFFFFF" w:sz="0"/>
              <w:left w:val="single" w:color="16A34A" w:sz="12"/>
              <w:bottom w:val="single" w:color="16A34A" w:sz="6"/>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Use router_strategy='latency-based-routing' for optimal performance</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7.6 Versioning Strategy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9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Component</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What to Version</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Where to Store</w:t>
            </w:r>
          </w:p>
        </w:tc>
        <w:tc>
          <w:tcPr>
            <w:tcW w:type="dxa" w:w="2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Rollback Strategy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Templates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Every change with eval scores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Git (prompts/ directory) + LangSmith</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Revert Git commit + redeploy</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Model</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name + version + temperature</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Config file in Git</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Change config + redeploy (stateless)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Model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name + dimension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Pinned in requirements.txt + DB metadata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Re-index all documents (expensive — avoid)</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Vector Index</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Snapshot of indexed data</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S3 snapshot or Pinecone namespacing</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Restore snapshot or switch namespace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 Pipeline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pipeline config (chunk size, k, reranker)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Git + semantic versioning tags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Deploy previous tagged release</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Graph</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LangGraph compiled graph definition</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Git</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Revert graph definition + redeploy</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7.7 Cost Optimization</w:t>
      </w:r>
    </w:p>
    <w:p>
      <w:pPr>
        <w:pStyle w:val="ListParagraph"/>
        <w:numPr>
          <w:ilvl w:val="0"/>
          <w:numId w:val="2"/>
        </w:numPr>
        <w:spacing w:before="40" w:after="40"/>
      </w:pPr>
      <w:r>
        <w:rPr>
          <w:rFonts w:ascii="Arial" w:cs="Arial" w:eastAsia="Arial" w:hAnsi="Arial"/>
          <w:b w:val="false"/>
          <w:bCs w:val="false"/>
          <w:color w:val="333333"/>
          <w:sz w:val="22"/>
          <w:szCs w:val="22"/>
        </w:rPr>
        <w:t xml:space="preserve">Prompt caching: Anthropic and OpenAI support prompt caching for repeated system prompts (up to 90% savings on cached tokens)</w:t>
      </w:r>
    </w:p>
    <w:p>
      <w:pPr>
        <w:pStyle w:val="ListParagraph"/>
        <w:numPr>
          <w:ilvl w:val="0"/>
          <w:numId w:val="2"/>
        </w:numPr>
        <w:spacing w:before="40" w:after="40"/>
      </w:pPr>
      <w:r>
        <w:rPr>
          <w:rFonts w:ascii="Arial" w:cs="Arial" w:eastAsia="Arial" w:hAnsi="Arial"/>
          <w:b w:val="false"/>
          <w:bCs w:val="false"/>
          <w:color w:val="333333"/>
          <w:sz w:val="22"/>
          <w:szCs w:val="22"/>
        </w:rPr>
        <w:t xml:space="preserve">Semantic caching: LiteLLM + Redis caches semantically similar queries (configure similarity threshold ~0.95)</w:t>
      </w:r>
    </w:p>
    <w:p>
      <w:pPr>
        <w:pStyle w:val="ListParagraph"/>
        <w:numPr>
          <w:ilvl w:val="0"/>
          <w:numId w:val="2"/>
        </w:numPr>
        <w:spacing w:before="40" w:after="40"/>
      </w:pPr>
      <w:r>
        <w:rPr>
          <w:rFonts w:ascii="Arial" w:cs="Arial" w:eastAsia="Arial" w:hAnsi="Arial"/>
          <w:b w:val="false"/>
          <w:bCs w:val="false"/>
          <w:color w:val="333333"/>
          <w:sz w:val="22"/>
          <w:szCs w:val="22"/>
        </w:rPr>
        <w:t xml:space="preserve">Model routing: use cheap models (GPT-4o-mini, Haiku) for simple tasks; expensive models for complex reasoning</w:t>
      </w:r>
    </w:p>
    <w:p>
      <w:pPr>
        <w:pStyle w:val="ListParagraph"/>
        <w:numPr>
          <w:ilvl w:val="0"/>
          <w:numId w:val="2"/>
        </w:numPr>
        <w:spacing w:before="40" w:after="40"/>
      </w:pPr>
      <w:r>
        <w:rPr>
          <w:rFonts w:ascii="Arial" w:cs="Arial" w:eastAsia="Arial" w:hAnsi="Arial"/>
          <w:b w:val="false"/>
          <w:bCs w:val="false"/>
          <w:color w:val="333333"/>
          <w:sz w:val="22"/>
          <w:szCs w:val="22"/>
        </w:rPr>
        <w:t xml:space="preserve">Context management: trim conversation history aggressively; don't pass irrelevant chunks</w:t>
      </w:r>
    </w:p>
    <w:p>
      <w:pPr>
        <w:pStyle w:val="ListParagraph"/>
        <w:numPr>
          <w:ilvl w:val="0"/>
          <w:numId w:val="2"/>
        </w:numPr>
        <w:spacing w:before="40" w:after="40"/>
      </w:pPr>
      <w:r>
        <w:rPr>
          <w:rFonts w:ascii="Arial" w:cs="Arial" w:eastAsia="Arial" w:hAnsi="Arial"/>
          <w:b w:val="false"/>
          <w:bCs w:val="false"/>
          <w:color w:val="333333"/>
          <w:sz w:val="22"/>
          <w:szCs w:val="22"/>
        </w:rPr>
        <w:t xml:space="preserve">Batch API: for non-real-time tasks use OpenAI Batch API (50% cost reduction with 24h latency)</w:t>
      </w:r>
    </w:p>
    <w:p>
      <w:pPr>
        <w:pStyle w:val="ListParagraph"/>
        <w:numPr>
          <w:ilvl w:val="0"/>
          <w:numId w:val="2"/>
        </w:numPr>
        <w:spacing w:before="40" w:after="40"/>
      </w:pPr>
      <w:r>
        <w:rPr>
          <w:rFonts w:ascii="Arial" w:cs="Arial" w:eastAsia="Arial" w:hAnsi="Arial"/>
          <w:b w:val="false"/>
          <w:bCs w:val="false"/>
          <w:color w:val="333333"/>
          <w:sz w:val="22"/>
          <w:szCs w:val="22"/>
        </w:rPr>
        <w:t xml:space="preserve">Output length control: set max_tokens tightly — verbose outputs cost money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Optimization</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Savings</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Latency Impact</w:t>
            </w:r>
          </w:p>
        </w:tc>
        <w:tc>
          <w:tcPr>
            <w:tcW w:type="dxa" w:w="3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Complexity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caching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50-90% on repeated prompts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Neutral to positive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 just structure prompts correctly</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Semantic caching</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20-60% depending on query repetition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Reduction (cache hits)</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 — need Redis + embedding similarity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downgrade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50-80% per token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May increase (worse models retry more)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 easy config change, test quality first</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compression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30-60% token reduction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Slight increase (compression step)</w:t>
            </w:r>
          </w:p>
        </w:tc>
        <w:tc>
          <w:tcPr>
            <w:tcW w:type="dxa" w:w="3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 — LLMLingua or custom summarizer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Batch API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50% off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(24h delay)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 only for offline workloads</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8. Observability &amp; Monitoring</w:t>
      </w:r>
    </w:p>
    <w:p>
      <w:pPr>
        <w:pStyle w:val="Heading2"/>
        <w:spacing w:before="300" w:after="120"/>
      </w:pPr>
      <w:r>
        <w:rPr>
          <w:rFonts w:ascii="Arial" w:cs="Arial" w:eastAsia="Arial" w:hAnsi="Arial"/>
          <w:b/>
          <w:bCs/>
          <w:color w:val="2563EB"/>
          <w:sz w:val="28"/>
          <w:szCs w:val="28"/>
        </w:rPr>
        <w:t xml:space="preserve">8.1 LLM Observability Stack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400"/>
        <w:gridCol w:w="23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Tool</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Primary Use</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What It Captures</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Self-hosted</w:t>
            </w:r>
          </w:p>
        </w:tc>
        <w:tc>
          <w:tcPr>
            <w:tcW w:type="dxa" w:w="2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Best For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Tracing + debugging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LangChain run trees, prompts, outputs, latency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 (Anthropic-owned)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LangChain-native teams</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Arize Phoenix</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monitoring + eval</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drift, retrieval quality, hallucination</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(OSS)</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Multi-framework production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Helicone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proxy observability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Cost, latency, user analytics, caching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Yes/Cloud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Cost monitoring, rate limiting</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Langfuse</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Tracing + eval platform</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Traces, scores, dataset management</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(OSS)</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alternative to LangSmith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Weights &amp; Biases (W&amp;B)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Experiment tracking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Eval runs, prompt experiments, model metrics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Research + eval tracking</w:t>
            </w:r>
          </w:p>
        </w:tc>
      </w:tr>
      <w:tr>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Prometheus + Grafana</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Infrastructure metrics</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Latency histograms, error rates, throughput</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23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Custom infra dashboards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OpenTelemetry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Distributed tracing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Cross-service request tracing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Multi-service architectures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8.2 What to Log — The Minimum Viable Observability</w:t>
      </w:r>
    </w:p>
    <w:p>
      <w:pPr>
        <w:pStyle w:val="Heading3"/>
        <w:spacing w:before="240" w:after="80"/>
      </w:pPr>
      <w:r>
        <w:rPr>
          <w:rFonts w:ascii="Arial" w:cs="Arial" w:eastAsia="Arial" w:hAnsi="Arial"/>
          <w:b/>
          <w:bCs/>
          <w:color w:val="0D9488"/>
          <w:sz w:val="24"/>
          <w:szCs w:val="24"/>
        </w:rPr>
        <w:t xml:space="preserve">Every LLM Request Must Log</w:t>
      </w:r>
    </w:p>
    <w:p>
      <w:pPr>
        <w:pStyle w:val="ListParagraph"/>
        <w:numPr>
          <w:ilvl w:val="0"/>
          <w:numId w:val="2"/>
        </w:numPr>
        <w:spacing w:before="40" w:after="40"/>
      </w:pPr>
      <w:r>
        <w:rPr>
          <w:rFonts w:ascii="Arial" w:cs="Arial" w:eastAsia="Arial" w:hAnsi="Arial"/>
          <w:b w:val="false"/>
          <w:bCs w:val="false"/>
          <w:color w:val="333333"/>
          <w:sz w:val="22"/>
          <w:szCs w:val="22"/>
        </w:rPr>
        <w:t xml:space="preserve">request_id, session_id, user_id (anonymized), timestamp</w:t>
      </w:r>
    </w:p>
    <w:p>
      <w:pPr>
        <w:pStyle w:val="ListParagraph"/>
        <w:numPr>
          <w:ilvl w:val="0"/>
          <w:numId w:val="2"/>
        </w:numPr>
        <w:spacing w:before="40" w:after="40"/>
      </w:pPr>
      <w:r>
        <w:rPr>
          <w:rFonts w:ascii="Arial" w:cs="Arial" w:eastAsia="Arial" w:hAnsi="Arial"/>
          <w:b w:val="false"/>
          <w:bCs w:val="false"/>
          <w:color w:val="333333"/>
          <w:sz w:val="22"/>
          <w:szCs w:val="22"/>
        </w:rPr>
        <w:t xml:space="preserve">model_name, model_version, prompt_version, pipeline_version</w:t>
      </w:r>
    </w:p>
    <w:p>
      <w:pPr>
        <w:pStyle w:val="ListParagraph"/>
        <w:numPr>
          <w:ilvl w:val="0"/>
          <w:numId w:val="2"/>
        </w:numPr>
        <w:spacing w:before="40" w:after="40"/>
      </w:pPr>
      <w:r>
        <w:rPr>
          <w:rFonts w:ascii="Arial" w:cs="Arial" w:eastAsia="Arial" w:hAnsi="Arial"/>
          <w:b w:val="false"/>
          <w:bCs w:val="false"/>
          <w:color w:val="333333"/>
          <w:sz w:val="22"/>
          <w:szCs w:val="22"/>
        </w:rPr>
        <w:t xml:space="preserve">input_tokens, output_tokens, total_cost (calculated)</w:t>
      </w:r>
    </w:p>
    <w:p>
      <w:pPr>
        <w:pStyle w:val="ListParagraph"/>
        <w:numPr>
          <w:ilvl w:val="0"/>
          <w:numId w:val="2"/>
        </w:numPr>
        <w:spacing w:before="40" w:after="40"/>
      </w:pPr>
      <w:r>
        <w:rPr>
          <w:rFonts w:ascii="Arial" w:cs="Arial" w:eastAsia="Arial" w:hAnsi="Arial"/>
          <w:b w:val="false"/>
          <w:bCs w:val="false"/>
          <w:color w:val="333333"/>
          <w:sz w:val="22"/>
          <w:szCs w:val="22"/>
        </w:rPr>
        <w:t xml:space="preserve">latency_ms (time to first token + total), retry_count</w:t>
      </w:r>
    </w:p>
    <w:p>
      <w:pPr>
        <w:pStyle w:val="ListParagraph"/>
        <w:numPr>
          <w:ilvl w:val="0"/>
          <w:numId w:val="2"/>
        </w:numPr>
        <w:spacing w:before="40" w:after="40"/>
      </w:pPr>
      <w:r>
        <w:rPr>
          <w:rFonts w:ascii="Arial" w:cs="Arial" w:eastAsia="Arial" w:hAnsi="Arial"/>
          <w:b w:val="false"/>
          <w:bCs w:val="false"/>
          <w:color w:val="333333"/>
          <w:sz w:val="22"/>
          <w:szCs w:val="22"/>
        </w:rPr>
        <w:t xml:space="preserve">retrieved_chunk_ids and similarity scores (for RAG)</w:t>
      </w:r>
    </w:p>
    <w:p>
      <w:pPr>
        <w:pStyle w:val="ListParagraph"/>
        <w:numPr>
          <w:ilvl w:val="0"/>
          <w:numId w:val="2"/>
        </w:numPr>
        <w:spacing w:before="40" w:after="40"/>
      </w:pPr>
      <w:r>
        <w:rPr>
          <w:rFonts w:ascii="Arial" w:cs="Arial" w:eastAsia="Arial" w:hAnsi="Arial"/>
          <w:b w:val="false"/>
          <w:bCs w:val="false"/>
          <w:color w:val="333333"/>
          <w:sz w:val="22"/>
          <w:szCs w:val="22"/>
        </w:rPr>
        <w:t xml:space="preserve">tool_calls made (name, inputs, outputs, duration)</w:t>
      </w:r>
    </w:p>
    <w:p>
      <w:pPr>
        <w:pStyle w:val="ListParagraph"/>
        <w:numPr>
          <w:ilvl w:val="0"/>
          <w:numId w:val="2"/>
        </w:numPr>
        <w:spacing w:before="40" w:after="40"/>
      </w:pPr>
      <w:r>
        <w:rPr>
          <w:rFonts w:ascii="Arial" w:cs="Arial" w:eastAsia="Arial" w:hAnsi="Arial"/>
          <w:b w:val="false"/>
          <w:bCs w:val="false"/>
          <w:color w:val="333333"/>
          <w:sz w:val="22"/>
          <w:szCs w:val="22"/>
        </w:rPr>
        <w:t xml:space="preserve">output_text (with PII redacted), finish_reason, safety_flags</w:t>
      </w:r>
    </w:p>
    <w:p>
      <w:pPr>
        <w:pStyle w:val="ListParagraph"/>
        <w:numPr>
          <w:ilvl w:val="0"/>
          <w:numId w:val="2"/>
        </w:numPr>
        <w:spacing w:before="40" w:after="40"/>
      </w:pPr>
      <w:r>
        <w:rPr>
          <w:rFonts w:ascii="Arial" w:cs="Arial" w:eastAsia="Arial" w:hAnsi="Arial"/>
          <w:b w:val="false"/>
          <w:bCs w:val="false"/>
          <w:color w:val="333333"/>
          <w:sz w:val="22"/>
          <w:szCs w:val="22"/>
        </w:rPr>
        <w:t xml:space="preserve">user_feedback (thumbs up/down, corrections) — async, linked by request_id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Never Log in Production </w:t>
            </w:r>
            <w:r>
              <w:rPr>
                <w:rFonts w:ascii="Arial" w:cs="Arial" w:eastAsia="Arial" w:hAnsi="Arial"/>
                <w:color w:val="333333"/>
                <w:sz w:val="21"/>
                <w:szCs w:val="21"/>
              </w:rPr>
              <w:t xml:space="preserve">Raw user messages without PII scrubbing</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Full system prompts (security risk — reveals business logic)</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API keys or credentials (even in encrypted logs)</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User-identifying information without explicit consent and legal basis</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8.3 Key Metrics &amp; Alerting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600"/>
        <w:gridCol w:w="25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Metric</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Target</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Warning</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Critical</w:t>
            </w:r>
          </w:p>
        </w:tc>
        <w:tc>
          <w:tcPr>
            <w:tcW w:type="dxa" w:w="2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Alert 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P50 Latency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&lt;1s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1-2s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&gt;3s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Page on-call</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P95 Latency</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&lt;3s</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3-5s</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&gt;8s</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Page on-call + auto-scale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P99 Latency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&lt;8s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8-15s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&gt;20s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Circuit break + escalate</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Error Rate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&lt;1%</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1-3%</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&gt;5%</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Page on-call + rollback ready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Token Cost / Day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&lt;budget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80% of budget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100% budget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Hard stop + notify finance</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Faithfulness Score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&gt;0.85</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0.75-0.85</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&lt;0.75</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Alert team + review pipeline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Cache Hit Rate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&gt;30%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15-30%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&lt;15%</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Review semantic cache config</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Hallucination Rate</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&lt;5%</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5-10%</w:t>
            </w:r>
          </w:p>
        </w:tc>
        <w:tc>
          <w:tcPr>
            <w:tcW w:type="dxa" w:w="1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&gt;10%</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Halt new deployments + investigate</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8.4 Detecting Drift in Production</w:t>
      </w:r>
    </w:p>
    <w:p>
      <w:pPr>
        <w:pStyle w:val="Heading3"/>
        <w:spacing w:before="240" w:after="80"/>
      </w:pPr>
      <w:r>
        <w:rPr>
          <w:rFonts w:ascii="Arial" w:cs="Arial" w:eastAsia="Arial" w:hAnsi="Arial"/>
          <w:b/>
          <w:bCs/>
          <w:color w:val="0D9488"/>
          <w:sz w:val="24"/>
          <w:szCs w:val="24"/>
        </w:rPr>
        <w:t xml:space="preserve">Query Distribution Drift</w:t>
      </w:r>
    </w:p>
    <w:p>
      <w:pPr>
        <w:pStyle w:val="ListParagraph"/>
        <w:numPr>
          <w:ilvl w:val="0"/>
          <w:numId w:val="2"/>
        </w:numPr>
        <w:spacing w:before="40" w:after="40"/>
      </w:pPr>
      <w:r>
        <w:rPr>
          <w:rFonts w:ascii="Arial" w:cs="Arial" w:eastAsia="Arial" w:hAnsi="Arial"/>
          <w:b w:val="false"/>
          <w:bCs w:val="false"/>
          <w:color w:val="333333"/>
          <w:sz w:val="22"/>
          <w:szCs w:val="22"/>
        </w:rPr>
        <w:t xml:space="preserve">Embed incoming queries weekly and compare to baseline embedding distribution</w:t>
      </w:r>
    </w:p>
    <w:p>
      <w:pPr>
        <w:pStyle w:val="ListParagraph"/>
        <w:numPr>
          <w:ilvl w:val="0"/>
          <w:numId w:val="2"/>
        </w:numPr>
        <w:spacing w:before="40" w:after="40"/>
      </w:pPr>
      <w:r>
        <w:rPr>
          <w:rFonts w:ascii="Arial" w:cs="Arial" w:eastAsia="Arial" w:hAnsi="Arial"/>
          <w:b w:val="false"/>
          <w:bCs w:val="false"/>
          <w:color w:val="333333"/>
          <w:sz w:val="22"/>
          <w:szCs w:val="22"/>
        </w:rPr>
        <w:t xml:space="preserve">Use Maximum Mean Discrepancy (MMD) or Jensen-Shannon divergence as drift metrics</w:t>
      </w:r>
    </w:p>
    <w:p>
      <w:pPr>
        <w:pStyle w:val="ListParagraph"/>
        <w:numPr>
          <w:ilvl w:val="0"/>
          <w:numId w:val="2"/>
        </w:numPr>
        <w:spacing w:before="40" w:after="40"/>
      </w:pPr>
      <w:r>
        <w:rPr>
          <w:rFonts w:ascii="Arial" w:cs="Arial" w:eastAsia="Arial" w:hAnsi="Arial"/>
          <w:b w:val="false"/>
          <w:bCs w:val="false"/>
          <w:color w:val="333333"/>
          <w:sz w:val="22"/>
          <w:szCs w:val="22"/>
        </w:rPr>
        <w:t xml:space="preserve">Trigger re-evaluation of golden dataset when drift detected</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Response Quality Drift</w:t>
      </w:r>
    </w:p>
    <w:p>
      <w:pPr>
        <w:pStyle w:val="ListParagraph"/>
        <w:numPr>
          <w:ilvl w:val="0"/>
          <w:numId w:val="2"/>
        </w:numPr>
        <w:spacing w:before="40" w:after="40"/>
      </w:pPr>
      <w:r>
        <w:rPr>
          <w:rFonts w:ascii="Arial" w:cs="Arial" w:eastAsia="Arial" w:hAnsi="Arial"/>
          <w:b w:val="false"/>
          <w:bCs w:val="false"/>
          <w:color w:val="333333"/>
          <w:sz w:val="22"/>
          <w:szCs w:val="22"/>
        </w:rPr>
        <w:t xml:space="preserve">Run LLM-as-judge on 5% random sample of production responses daily</w:t>
      </w:r>
    </w:p>
    <w:p>
      <w:pPr>
        <w:pStyle w:val="ListParagraph"/>
        <w:numPr>
          <w:ilvl w:val="0"/>
          <w:numId w:val="2"/>
        </w:numPr>
        <w:spacing w:before="40" w:after="40"/>
      </w:pPr>
      <w:r>
        <w:rPr>
          <w:rFonts w:ascii="Arial" w:cs="Arial" w:eastAsia="Arial" w:hAnsi="Arial"/>
          <w:b w:val="false"/>
          <w:bCs w:val="false"/>
          <w:color w:val="333333"/>
          <w:sz w:val="22"/>
          <w:szCs w:val="22"/>
        </w:rPr>
        <w:t xml:space="preserve">Track rolling 7-day average of quality scores</w:t>
      </w:r>
    </w:p>
    <w:p>
      <w:pPr>
        <w:pStyle w:val="ListParagraph"/>
        <w:numPr>
          <w:ilvl w:val="0"/>
          <w:numId w:val="2"/>
        </w:numPr>
        <w:spacing w:before="40" w:after="40"/>
      </w:pPr>
      <w:r>
        <w:rPr>
          <w:rFonts w:ascii="Arial" w:cs="Arial" w:eastAsia="Arial" w:hAnsi="Arial"/>
          <w:b w:val="false"/>
          <w:bCs w:val="false"/>
          <w:color w:val="333333"/>
          <w:sz w:val="22"/>
          <w:szCs w:val="22"/>
        </w:rPr>
        <w:t xml:space="preserve">Alert when 7-day average drops &gt;5% relative to baseline</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Retrieval Drift</w:t>
      </w:r>
    </w:p>
    <w:p>
      <w:pPr>
        <w:pStyle w:val="ListParagraph"/>
        <w:numPr>
          <w:ilvl w:val="0"/>
          <w:numId w:val="2"/>
        </w:numPr>
        <w:spacing w:before="40" w:after="40"/>
      </w:pPr>
      <w:r>
        <w:rPr>
          <w:rFonts w:ascii="Arial" w:cs="Arial" w:eastAsia="Arial" w:hAnsi="Arial"/>
          <w:b w:val="false"/>
          <w:bCs w:val="false"/>
          <w:color w:val="333333"/>
          <w:sz w:val="22"/>
          <w:szCs w:val="22"/>
        </w:rPr>
        <w:t xml:space="preserve">Monitor average cosine similarity of top-retrieved chunks to query</w:t>
      </w:r>
    </w:p>
    <w:p>
      <w:pPr>
        <w:pStyle w:val="ListParagraph"/>
        <w:numPr>
          <w:ilvl w:val="0"/>
          <w:numId w:val="2"/>
        </w:numPr>
        <w:spacing w:before="40" w:after="40"/>
      </w:pPr>
      <w:r>
        <w:rPr>
          <w:rFonts w:ascii="Arial" w:cs="Arial" w:eastAsia="Arial" w:hAnsi="Arial"/>
          <w:b w:val="false"/>
          <w:bCs w:val="false"/>
          <w:color w:val="333333"/>
          <w:sz w:val="22"/>
          <w:szCs w:val="22"/>
        </w:rPr>
        <w:t xml:space="preserve">Sudden drop in average similarity = documents changed or embedding model issue</w:t>
      </w:r>
    </w:p>
    <w:p>
      <w:pPr>
        <w:pStyle w:val="ListParagraph"/>
        <w:numPr>
          <w:ilvl w:val="0"/>
          <w:numId w:val="2"/>
        </w:numPr>
        <w:spacing w:before="40" w:after="40"/>
      </w:pPr>
      <w:r>
        <w:rPr>
          <w:rFonts w:ascii="Arial" w:cs="Arial" w:eastAsia="Arial" w:hAnsi="Arial"/>
          <w:b w:val="false"/>
          <w:bCs w:val="false"/>
          <w:color w:val="333333"/>
          <w:sz w:val="22"/>
          <w:szCs w:val="22"/>
        </w:rPr>
        <w:t xml:space="preserve">Track context precision on evaluation queries weekly</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8.5 Error Analysis &amp; Debugging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Error Pattern</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Likely Root Cause</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Debug Steps</w:t>
            </w:r>
          </w:p>
        </w:tc>
        <w:tc>
          <w:tcPr>
            <w:tcW w:type="dxa" w:w="2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Fix</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Empty or nonsensical answers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Retrieval failure — no relevant chunks found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Check top-k similarity scores in LangSmith trace; look at retrieved content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Tune similarity threshold; improve chunking; add query expansion</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Hallucinated facts not in context</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Generation ignoring context</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Check if context was passed correctly; review prompt structure</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Strengthen grounding instruction in prompt; add NLI validator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Correct info but wrong format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Output parser failure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Check raw LLM output before parsing in trace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Add format examples to prompt; use stricter output parser</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stuck in loop</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Max iterations hit or circular tool calls</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Inspect agent trace step-by-step in LangSmith</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Add loop detection; increase recursion limit; improve tool descriptions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latency on simple queries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Re-ranker or guardrail bottleneck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Profile each step's latency in trace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Async guardrails; cache frequent patterns; remove unnecessary steps</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Cost spike</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growing unbounded</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Check input_tokens trend; look for memory leak</w:t>
            </w:r>
          </w:p>
        </w:tc>
        <w:tc>
          <w:tcPr>
            <w:tcW w:type="dxa" w:w="2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Implement conversation summarization; trim context aggressively</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9. Deployment, Versioning &amp; Scalability</w:t>
      </w:r>
    </w:p>
    <w:p>
      <w:pPr>
        <w:pStyle w:val="Heading2"/>
        <w:spacing w:before="300" w:after="120"/>
      </w:pPr>
      <w:r>
        <w:rPr>
          <w:rFonts w:ascii="Arial" w:cs="Arial" w:eastAsia="Arial" w:hAnsi="Arial"/>
          <w:b/>
          <w:bCs/>
          <w:color w:val="2563EB"/>
          <w:sz w:val="28"/>
          <w:szCs w:val="28"/>
        </w:rPr>
        <w:t xml:space="preserve">9.1 Deployment Pipeline — End-to-End</w:t>
      </w:r>
    </w:p>
    <w:p>
      <w:pPr>
        <w:pStyle w:val="ListParagraph"/>
        <w:numPr>
          <w:ilvl w:val="0"/>
          <w:numId w:val="3"/>
        </w:numPr>
        <w:spacing w:before="40" w:after="40"/>
      </w:pPr>
      <w:r>
        <w:rPr>
          <w:rFonts w:ascii="Arial" w:cs="Arial" w:eastAsia="Arial" w:hAnsi="Arial"/>
          <w:color w:val="333333"/>
          <w:sz w:val="22"/>
          <w:szCs w:val="22"/>
        </w:rPr>
        <w:t xml:space="preserve">Dev: build + prompt engineer + local eval (DeepEval on golden set)</w:t>
      </w:r>
    </w:p>
    <w:p>
      <w:pPr>
        <w:pStyle w:val="ListParagraph"/>
        <w:numPr>
          <w:ilvl w:val="0"/>
          <w:numId w:val="3"/>
        </w:numPr>
        <w:spacing w:before="40" w:after="40"/>
      </w:pPr>
      <w:r>
        <w:rPr>
          <w:rFonts w:ascii="Arial" w:cs="Arial" w:eastAsia="Arial" w:hAnsi="Arial"/>
          <w:color w:val="333333"/>
          <w:sz w:val="22"/>
          <w:szCs w:val="22"/>
        </w:rPr>
        <w:t xml:space="preserve">PR opened: automated eval suite runs (CI GitHub Actions + DeepEval)</w:t>
      </w:r>
    </w:p>
    <w:p>
      <w:pPr>
        <w:pStyle w:val="ListParagraph"/>
        <w:numPr>
          <w:ilvl w:val="0"/>
          <w:numId w:val="3"/>
        </w:numPr>
        <w:spacing w:before="40" w:after="40"/>
      </w:pPr>
      <w:r>
        <w:rPr>
          <w:rFonts w:ascii="Arial" w:cs="Arial" w:eastAsia="Arial" w:hAnsi="Arial"/>
          <w:color w:val="333333"/>
          <w:sz w:val="22"/>
          <w:szCs w:val="22"/>
        </w:rPr>
        <w:t xml:space="preserve">Code review: peer review of prompt changes, agent logic, tool additions</w:t>
      </w:r>
    </w:p>
    <w:p>
      <w:pPr>
        <w:pStyle w:val="ListParagraph"/>
        <w:numPr>
          <w:ilvl w:val="0"/>
          <w:numId w:val="3"/>
        </w:numPr>
        <w:spacing w:before="40" w:after="40"/>
      </w:pPr>
      <w:r>
        <w:rPr>
          <w:rFonts w:ascii="Arial" w:cs="Arial" w:eastAsia="Arial" w:hAnsi="Arial"/>
          <w:color w:val="333333"/>
          <w:sz w:val="22"/>
          <w:szCs w:val="22"/>
        </w:rPr>
        <w:t xml:space="preserve">Staging: deploy to staging, run full integration tests + load test (k6)</w:t>
      </w:r>
    </w:p>
    <w:p>
      <w:pPr>
        <w:pStyle w:val="ListParagraph"/>
        <w:numPr>
          <w:ilvl w:val="0"/>
          <w:numId w:val="3"/>
        </w:numPr>
        <w:spacing w:before="40" w:after="40"/>
      </w:pPr>
      <w:r>
        <w:rPr>
          <w:rFonts w:ascii="Arial" w:cs="Arial" w:eastAsia="Arial" w:hAnsi="Arial"/>
          <w:color w:val="333333"/>
          <w:sz w:val="22"/>
          <w:szCs w:val="22"/>
        </w:rPr>
        <w:t xml:space="preserve">Canary: deploy to 5% of traffic, monitor quality + latency + errors for 30min</w:t>
      </w:r>
    </w:p>
    <w:p>
      <w:pPr>
        <w:pStyle w:val="ListParagraph"/>
        <w:numPr>
          <w:ilvl w:val="0"/>
          <w:numId w:val="3"/>
        </w:numPr>
        <w:spacing w:before="40" w:after="40"/>
      </w:pPr>
      <w:r>
        <w:rPr>
          <w:rFonts w:ascii="Arial" w:cs="Arial" w:eastAsia="Arial" w:hAnsi="Arial"/>
          <w:color w:val="333333"/>
          <w:sz w:val="22"/>
          <w:szCs w:val="22"/>
        </w:rPr>
        <w:t xml:space="preserve">Rollout: gradual increase to 25% → 50% → 100% over 2-4 hours</w:t>
      </w:r>
    </w:p>
    <w:p>
      <w:pPr>
        <w:pStyle w:val="ListParagraph"/>
        <w:numPr>
          <w:ilvl w:val="0"/>
          <w:numId w:val="3"/>
        </w:numPr>
        <w:spacing w:before="40" w:after="40"/>
      </w:pPr>
      <w:r>
        <w:rPr>
          <w:rFonts w:ascii="Arial" w:cs="Arial" w:eastAsia="Arial" w:hAnsi="Arial"/>
          <w:color w:val="333333"/>
          <w:sz w:val="22"/>
          <w:szCs w:val="22"/>
        </w:rPr>
        <w:t xml:space="preserve">Monitor: watch dashboards actively for 1 hour post full rollout</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9.2 Scalability Patterns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9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Challenge</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Solution</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Tradeoff</w:t>
            </w:r>
          </w:p>
        </w:tc>
        <w:tc>
          <w:tcPr>
            <w:tcW w:type="dxa" w:w="2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Implementation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throughput requests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Horizontal scaling behind load balancer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Cost increases linearly with replicas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Kubernetes HPA on CPU/latency metrics</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Slow LLM responses</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Streaming + async processing</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UX shows partial results; complex client code</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FastAPI StreamingResponse + SSE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Rate limits on LLM API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Multiple API keys + load balancing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Key management complexity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LiteLLM router with multiple keys</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Repeated expensive queries</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Semantic + exact caching</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Stale cache risk; cache invalidation complexity</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Redis with TTL + LiteLLM cache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Vector DB overload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Read replicas + connection pooling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Write propagation delay to replicas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Qdrant/Pinecone replica config</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timeouts</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Async execution + webhook callback</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Complex client handling</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FastAPI background tasks + status polling</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9.3 Environment Management</w:t>
      </w:r>
    </w:p>
    <w:p>
      <w:pPr>
        <w:pStyle w:val="ListParagraph"/>
        <w:numPr>
          <w:ilvl w:val="0"/>
          <w:numId w:val="2"/>
        </w:numPr>
        <w:spacing w:before="40" w:after="40"/>
      </w:pPr>
      <w:r>
        <w:rPr>
          <w:rFonts w:ascii="Arial" w:cs="Arial" w:eastAsia="Arial" w:hAnsi="Arial"/>
          <w:b w:val="false"/>
          <w:bCs w:val="false"/>
          <w:color w:val="333333"/>
          <w:sz w:val="22"/>
          <w:szCs w:val="22"/>
        </w:rPr>
        <w:t xml:space="preserve">dev: local or shared dev cluster; permissive limits; debug logging enabled</w:t>
      </w:r>
    </w:p>
    <w:p>
      <w:pPr>
        <w:pStyle w:val="ListParagraph"/>
        <w:numPr>
          <w:ilvl w:val="0"/>
          <w:numId w:val="2"/>
        </w:numPr>
        <w:spacing w:before="40" w:after="40"/>
      </w:pPr>
      <w:r>
        <w:rPr>
          <w:rFonts w:ascii="Arial" w:cs="Arial" w:eastAsia="Arial" w:hAnsi="Arial"/>
          <w:b w:val="false"/>
          <w:bCs w:val="false"/>
          <w:color w:val="333333"/>
          <w:sz w:val="22"/>
          <w:szCs w:val="22"/>
        </w:rPr>
        <w:t xml:space="preserve">staging: production-mirror with synthetic data; full guardrails; eval suite runs</w:t>
      </w:r>
    </w:p>
    <w:p>
      <w:pPr>
        <w:pStyle w:val="ListParagraph"/>
        <w:numPr>
          <w:ilvl w:val="0"/>
          <w:numId w:val="2"/>
        </w:numPr>
        <w:spacing w:before="40" w:after="40"/>
      </w:pPr>
      <w:r>
        <w:rPr>
          <w:rFonts w:ascii="Arial" w:cs="Arial" w:eastAsia="Arial" w:hAnsi="Arial"/>
          <w:b w:val="false"/>
          <w:bCs w:val="false"/>
          <w:color w:val="333333"/>
          <w:sz w:val="22"/>
          <w:szCs w:val="22"/>
        </w:rPr>
        <w:t xml:space="preserve">production: locked configs; minimal logging verbosity; cost controls enforced</w:t>
      </w:r>
    </w:p>
    <w:p>
      <w:pPr>
        <w:pStyle w:val="ListParagraph"/>
        <w:numPr>
          <w:ilvl w:val="0"/>
          <w:numId w:val="2"/>
        </w:numPr>
        <w:spacing w:before="40" w:after="40"/>
      </w:pPr>
      <w:r>
        <w:rPr>
          <w:rFonts w:ascii="Arial" w:cs="Arial" w:eastAsia="Arial" w:hAnsi="Arial"/>
          <w:b w:val="false"/>
          <w:bCs w:val="false"/>
          <w:color w:val="333333"/>
          <w:sz w:val="22"/>
          <w:szCs w:val="22"/>
        </w:rPr>
        <w:t xml:space="preserve">Never share API keys across environments — each environment has its own key set</w:t>
      </w:r>
    </w:p>
    <w:p>
      <w:pPr>
        <w:pStyle w:val="ListParagraph"/>
        <w:numPr>
          <w:ilvl w:val="0"/>
          <w:numId w:val="2"/>
        </w:numPr>
        <w:spacing w:before="40" w:after="40"/>
      </w:pPr>
      <w:r>
        <w:rPr>
          <w:rFonts w:ascii="Arial" w:cs="Arial" w:eastAsia="Arial" w:hAnsi="Arial"/>
          <w:b w:val="false"/>
          <w:bCs w:val="false"/>
          <w:color w:val="333333"/>
          <w:sz w:val="22"/>
          <w:szCs w:val="22"/>
        </w:rPr>
        <w:t xml:space="preserve">Use environment variables for ALL credentials — never hardcode (12-factor app)</w:t>
      </w:r>
    </w:p>
    <w:p>
      <w:pPr>
        <w:pStyle w:val="ListParagraph"/>
        <w:numPr>
          <w:ilvl w:val="0"/>
          <w:numId w:val="2"/>
        </w:numPr>
        <w:spacing w:before="40" w:after="40"/>
      </w:pPr>
      <w:r>
        <w:rPr>
          <w:rFonts w:ascii="Arial" w:cs="Arial" w:eastAsia="Arial" w:hAnsi="Arial"/>
          <w:b w:val="false"/>
          <w:bCs w:val="false"/>
          <w:color w:val="333333"/>
          <w:sz w:val="22"/>
          <w:szCs w:val="22"/>
        </w:rPr>
        <w:t xml:space="preserve">Infrastructure as Code: all K8s configs, env configs in Git (GitOps pattern)</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9.4 Inference Pipeline Management</w:t>
      </w:r>
    </w:p>
    <w:p>
      <w:pPr>
        <w:pStyle w:val="Heading3"/>
        <w:spacing w:before="240" w:after="80"/>
      </w:pPr>
      <w:r>
        <w:rPr>
          <w:rFonts w:ascii="Arial" w:cs="Arial" w:eastAsia="Arial" w:hAnsi="Arial"/>
          <w:b/>
          <w:bCs/>
          <w:color w:val="0D9488"/>
          <w:sz w:val="24"/>
          <w:szCs w:val="24"/>
        </w:rPr>
        <w:t xml:space="preserve">Request Preprocessing</w:t>
      </w:r>
    </w:p>
    <w:p>
      <w:pPr>
        <w:pStyle w:val="ListParagraph"/>
        <w:numPr>
          <w:ilvl w:val="0"/>
          <w:numId w:val="2"/>
        </w:numPr>
        <w:spacing w:before="40" w:after="40"/>
      </w:pPr>
      <w:r>
        <w:rPr>
          <w:rFonts w:ascii="Arial" w:cs="Arial" w:eastAsia="Arial" w:hAnsi="Arial"/>
          <w:b w:val="false"/>
          <w:bCs w:val="false"/>
          <w:color w:val="333333"/>
          <w:sz w:val="22"/>
          <w:szCs w:val="22"/>
        </w:rPr>
        <w:t xml:space="preserve">Sanitize and validate input format and length</w:t>
      </w:r>
    </w:p>
    <w:p>
      <w:pPr>
        <w:pStyle w:val="ListParagraph"/>
        <w:numPr>
          <w:ilvl w:val="0"/>
          <w:numId w:val="2"/>
        </w:numPr>
        <w:spacing w:before="40" w:after="40"/>
      </w:pPr>
      <w:r>
        <w:rPr>
          <w:rFonts w:ascii="Arial" w:cs="Arial" w:eastAsia="Arial" w:hAnsi="Arial"/>
          <w:b w:val="false"/>
          <w:bCs w:val="false"/>
          <w:color w:val="333333"/>
          <w:sz w:val="22"/>
          <w:szCs w:val="22"/>
        </w:rPr>
        <w:t xml:space="preserve">Inject user context (permissions, preferences, history summary)</w:t>
      </w:r>
    </w:p>
    <w:p>
      <w:pPr>
        <w:pStyle w:val="ListParagraph"/>
        <w:numPr>
          <w:ilvl w:val="0"/>
          <w:numId w:val="2"/>
        </w:numPr>
        <w:spacing w:before="40" w:after="40"/>
      </w:pPr>
      <w:r>
        <w:rPr>
          <w:rFonts w:ascii="Arial" w:cs="Arial" w:eastAsia="Arial" w:hAnsi="Arial"/>
          <w:b w:val="false"/>
          <w:bCs w:val="false"/>
          <w:color w:val="333333"/>
          <w:sz w:val="22"/>
          <w:szCs w:val="22"/>
        </w:rPr>
        <w:t xml:space="preserve">Route to appropriate pipeline based on query classification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Apply rate limiting and quota checks</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Context Assembly</w:t>
      </w:r>
    </w:p>
    <w:p>
      <w:pPr>
        <w:pStyle w:val="ListParagraph"/>
        <w:numPr>
          <w:ilvl w:val="0"/>
          <w:numId w:val="2"/>
        </w:numPr>
        <w:spacing w:before="40" w:after="40"/>
      </w:pPr>
      <w:r>
        <w:rPr>
          <w:rFonts w:ascii="Arial" w:cs="Arial" w:eastAsia="Arial" w:hAnsi="Arial"/>
          <w:b w:val="false"/>
          <w:bCs w:val="false"/>
          <w:color w:val="333333"/>
          <w:sz w:val="22"/>
          <w:szCs w:val="22"/>
        </w:rPr>
        <w:t xml:space="preserve">Fetch conversation history from Redis (last N turns)</w:t>
      </w:r>
    </w:p>
    <w:p>
      <w:pPr>
        <w:pStyle w:val="ListParagraph"/>
        <w:numPr>
          <w:ilvl w:val="0"/>
          <w:numId w:val="2"/>
        </w:numPr>
        <w:spacing w:before="40" w:after="40"/>
      </w:pPr>
      <w:r>
        <w:rPr>
          <w:rFonts w:ascii="Arial" w:cs="Arial" w:eastAsia="Arial" w:hAnsi="Arial"/>
          <w:b w:val="false"/>
          <w:bCs w:val="false"/>
          <w:color w:val="333333"/>
          <w:sz w:val="22"/>
          <w:szCs w:val="22"/>
        </w:rPr>
        <w:t xml:space="preserve">Run retrieval pipeline → top-k chunks with re-ranking</w:t>
      </w:r>
    </w:p>
    <w:p>
      <w:pPr>
        <w:pStyle w:val="ListParagraph"/>
        <w:numPr>
          <w:ilvl w:val="0"/>
          <w:numId w:val="2"/>
        </w:numPr>
        <w:spacing w:before="40" w:after="40"/>
      </w:pPr>
      <w:r>
        <w:rPr>
          <w:rFonts w:ascii="Arial" w:cs="Arial" w:eastAsia="Arial" w:hAnsi="Arial"/>
          <w:b w:val="false"/>
          <w:bCs w:val="false"/>
          <w:color w:val="333333"/>
          <w:sz w:val="22"/>
          <w:szCs w:val="22"/>
        </w:rPr>
        <w:t xml:space="preserve">Assemble context window: system prompt + history + retrieved context + user query</w:t>
      </w:r>
    </w:p>
    <w:p>
      <w:pPr>
        <w:pStyle w:val="ListParagraph"/>
        <w:numPr>
          <w:ilvl w:val="0"/>
          <w:numId w:val="2"/>
        </w:numPr>
        <w:spacing w:before="40" w:after="40"/>
      </w:pPr>
      <w:r>
        <w:rPr>
          <w:rFonts w:ascii="Arial" w:cs="Arial" w:eastAsia="Arial" w:hAnsi="Arial"/>
          <w:b w:val="false"/>
          <w:bCs w:val="false"/>
          <w:color w:val="333333"/>
          <w:sz w:val="22"/>
          <w:szCs w:val="22"/>
        </w:rPr>
        <w:t xml:space="preserve">Measure assembled token count — truncate if approaching model limit</w:t>
      </w:r>
    </w:p>
    <w:p>
      <w:pPr>
        <w:spacing w:before="0" w:after="160"/>
      </w:pPr>
      <w:r>
        <w:t xml:space="preserve"/>
      </w:r>
    </w:p>
    <w:p>
      <w:pPr>
        <w:pStyle w:val="Heading3"/>
        <w:spacing w:before="240" w:after="80"/>
      </w:pPr>
      <w:r>
        <w:rPr>
          <w:rFonts w:ascii="Arial" w:cs="Arial" w:eastAsia="Arial" w:hAnsi="Arial"/>
          <w:b/>
          <w:bCs/>
          <w:color w:val="0D9488"/>
          <w:sz w:val="24"/>
          <w:szCs w:val="24"/>
        </w:rPr>
        <w:t xml:space="preserve">Post-processing</w:t>
      </w:r>
    </w:p>
    <w:p>
      <w:pPr>
        <w:pStyle w:val="ListParagraph"/>
        <w:numPr>
          <w:ilvl w:val="0"/>
          <w:numId w:val="2"/>
        </w:numPr>
        <w:spacing w:before="40" w:after="40"/>
      </w:pPr>
      <w:r>
        <w:rPr>
          <w:rFonts w:ascii="Arial" w:cs="Arial" w:eastAsia="Arial" w:hAnsi="Arial"/>
          <w:b w:val="false"/>
          <w:bCs w:val="false"/>
          <w:color w:val="333333"/>
          <w:sz w:val="22"/>
          <w:szCs w:val="22"/>
        </w:rPr>
        <w:t xml:space="preserve">Validate output format (Pydantic parsing)</w:t>
      </w:r>
    </w:p>
    <w:p>
      <w:pPr>
        <w:pStyle w:val="ListParagraph"/>
        <w:numPr>
          <w:ilvl w:val="0"/>
          <w:numId w:val="2"/>
        </w:numPr>
        <w:spacing w:before="40" w:after="40"/>
      </w:pPr>
      <w:r>
        <w:rPr>
          <w:rFonts w:ascii="Arial" w:cs="Arial" w:eastAsia="Arial" w:hAnsi="Arial"/>
          <w:b w:val="false"/>
          <w:bCs w:val="false"/>
          <w:color w:val="333333"/>
          <w:sz w:val="22"/>
          <w:szCs w:val="22"/>
        </w:rPr>
        <w:t xml:space="preserve">Run output safety filters</w:t>
      </w:r>
    </w:p>
    <w:p>
      <w:pPr>
        <w:pStyle w:val="ListParagraph"/>
        <w:numPr>
          <w:ilvl w:val="0"/>
          <w:numId w:val="2"/>
        </w:numPr>
        <w:spacing w:before="40" w:after="40"/>
      </w:pPr>
      <w:r>
        <w:rPr>
          <w:rFonts w:ascii="Arial" w:cs="Arial" w:eastAsia="Arial" w:hAnsi="Arial"/>
          <w:b w:val="false"/>
          <w:bCs w:val="false"/>
          <w:color w:val="333333"/>
          <w:sz w:val="22"/>
          <w:szCs w:val="22"/>
        </w:rPr>
        <w:t xml:space="preserve">Strip internal chain-of-thought if not meant for user</w:t>
      </w:r>
    </w:p>
    <w:p>
      <w:pPr>
        <w:pStyle w:val="ListParagraph"/>
        <w:numPr>
          <w:ilvl w:val="0"/>
          <w:numId w:val="2"/>
        </w:numPr>
        <w:spacing w:before="40" w:after="40"/>
      </w:pPr>
      <w:r>
        <w:rPr>
          <w:rFonts w:ascii="Arial" w:cs="Arial" w:eastAsia="Arial" w:hAnsi="Arial"/>
          <w:b w:val="false"/>
          <w:bCs w:val="false"/>
          <w:color w:val="333333"/>
          <w:sz w:val="22"/>
          <w:szCs w:val="22"/>
        </w:rPr>
        <w:t xml:space="preserve">Log full request/response pair with metadata</w:t>
      </w:r>
    </w:p>
    <w:p>
      <w:pPr>
        <w:pStyle w:val="ListParagraph"/>
        <w:numPr>
          <w:ilvl w:val="0"/>
          <w:numId w:val="2"/>
        </w:numPr>
        <w:spacing w:before="40" w:after="40"/>
      </w:pPr>
      <w:r>
        <w:rPr>
          <w:rFonts w:ascii="Arial" w:cs="Arial" w:eastAsia="Arial" w:hAnsi="Arial"/>
          <w:b w:val="false"/>
          <w:bCs w:val="false"/>
          <w:color w:val="333333"/>
          <w:sz w:val="22"/>
          <w:szCs w:val="22"/>
        </w:rPr>
        <w:t xml:space="preserve">Return streaming or complete response</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9.5 Rollback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What Changed</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Rollback Method</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Time to Rollback</w:t>
            </w:r>
          </w:p>
        </w:tc>
        <w:tc>
          <w:tcPr>
            <w:tcW w:type="dxa" w:w="27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Risk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only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Revert Git commit + redeploy container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5-15 min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 stateless</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model version</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Change model config + redeploy</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5-15 min</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 if API-hosted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graph/logic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Revert code + redeploy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10-30 min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Medium — test in staging first</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Vector index (re-indexed)</w:t>
            </w:r>
          </w:p>
        </w:tc>
        <w:tc>
          <w:tcPr>
            <w:tcW w:type="dxa" w:w="26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Restore S3 snapshot or switch Pinecone namespace</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30-120 min</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 snapshot freshness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model change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Re-index all documents with old model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Hours to days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Very High — always plan this carefully</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10. Good Practices Before Pushing to GitHub</w:t>
      </w:r>
    </w:p>
    <w:p>
      <w:pPr>
        <w:pStyle w:val="Heading2"/>
        <w:spacing w:before="300" w:after="120"/>
      </w:pPr>
      <w:r>
        <w:rPr>
          <w:rFonts w:ascii="Arial" w:cs="Arial" w:eastAsia="Arial" w:hAnsi="Arial"/>
          <w:b/>
          <w:bCs/>
          <w:color w:val="2563EB"/>
          <w:sz w:val="28"/>
          <w:szCs w:val="28"/>
        </w:rPr>
        <w:t xml:space="preserve">10.1 Pre-Push Checklist</w:t>
      </w:r>
    </w:p>
    <w:p>
      <w:pPr>
        <w:pStyle w:val="Heading3"/>
        <w:spacing w:before="240" w:after="80"/>
      </w:pPr>
      <w:r>
        <w:rPr>
          <w:rFonts w:ascii="Arial" w:cs="Arial" w:eastAsia="Arial" w:hAnsi="Arial"/>
          <w:b/>
          <w:bCs/>
          <w:color w:val="0D9488"/>
          <w:sz w:val="24"/>
          <w:szCs w:val="24"/>
        </w:rPr>
        <w:t xml:space="preserve">Security — Never Push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Absolute Rules Before Every Git Push </w:t>
            </w:r>
            <w:r>
              <w:rPr>
                <w:rFonts w:ascii="Arial" w:cs="Arial" w:eastAsia="Arial" w:hAnsi="Arial"/>
                <w:color w:val="333333"/>
                <w:sz w:val="21"/>
                <w:szCs w:val="21"/>
              </w:rPr>
              <w:t xml:space="preserve">Run: git diff --staged | grep -i 'api_key\|secret\|password\|token' to catch credential leaks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Never commit .env files — only .env.example with placeholder values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Check for hardcoded model names with version numbers that should be in config</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Scan with gitleaks or trufflehog: gitleaks detect --source . --verbose</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Ensure .gitignore includes: .env, *.env, __pycache__, .chroma/, *.faiss, vector_store/</w:t>
            </w:r>
          </w:p>
        </w:tc>
      </w:tr>
    </w:tbl>
    <w:p>
      <w:pPr>
        <w:spacing w:before="0" w:after="160"/>
      </w:pPr>
      <w:r>
        <w:t xml:space="preserve"/>
      </w:r>
    </w:p>
    <w:p>
      <w:pPr>
        <w:pStyle w:val="Heading3"/>
        <w:spacing w:before="240" w:after="80"/>
      </w:pPr>
      <w:r>
        <w:rPr>
          <w:rFonts w:ascii="Arial" w:cs="Arial" w:eastAsia="Arial" w:hAnsi="Arial"/>
          <w:b/>
          <w:bCs/>
          <w:color w:val="0D9488"/>
          <w:sz w:val="24"/>
          <w:szCs w:val="24"/>
        </w:rPr>
        <w:t xml:space="preserve">Code Quality Checks</w:t>
      </w:r>
    </w:p>
    <w:p>
      <w:pPr>
        <w:pStyle w:val="ListParagraph"/>
        <w:numPr>
          <w:ilvl w:val="0"/>
          <w:numId w:val="3"/>
        </w:numPr>
        <w:spacing w:before="40" w:after="40"/>
      </w:pPr>
      <w:r>
        <w:rPr>
          <w:rFonts w:ascii="Arial" w:cs="Arial" w:eastAsia="Arial" w:hAnsi="Arial"/>
          <w:color w:val="333333"/>
          <w:sz w:val="22"/>
          <w:szCs w:val="22"/>
        </w:rPr>
        <w:t xml:space="preserve">Run pre-commit hooks: pre-commit run --all-files</w:t>
      </w:r>
    </w:p>
    <w:p>
      <w:pPr>
        <w:pStyle w:val="ListParagraph"/>
        <w:numPr>
          <w:ilvl w:val="0"/>
          <w:numId w:val="3"/>
        </w:numPr>
        <w:spacing w:before="40" w:after="40"/>
      </w:pPr>
      <w:r>
        <w:rPr>
          <w:rFonts w:ascii="Arial" w:cs="Arial" w:eastAsia="Arial" w:hAnsi="Arial"/>
          <w:color w:val="333333"/>
          <w:sz w:val="22"/>
          <w:szCs w:val="22"/>
        </w:rPr>
        <w:t xml:space="preserve">Black/ruff for Python formatting and linting</w:t>
      </w:r>
    </w:p>
    <w:p>
      <w:pPr>
        <w:pStyle w:val="ListParagraph"/>
        <w:numPr>
          <w:ilvl w:val="0"/>
          <w:numId w:val="3"/>
        </w:numPr>
        <w:spacing w:before="40" w:after="40"/>
      </w:pPr>
      <w:r>
        <w:rPr>
          <w:rFonts w:ascii="Arial" w:cs="Arial" w:eastAsia="Arial" w:hAnsi="Arial"/>
          <w:color w:val="333333"/>
          <w:sz w:val="22"/>
          <w:szCs w:val="22"/>
        </w:rPr>
        <w:t xml:space="preserve">mypy for type checking on core modules</w:t>
      </w:r>
    </w:p>
    <w:p>
      <w:pPr>
        <w:pStyle w:val="ListParagraph"/>
        <w:numPr>
          <w:ilvl w:val="0"/>
          <w:numId w:val="3"/>
        </w:numPr>
        <w:spacing w:before="40" w:after="40"/>
      </w:pPr>
      <w:r>
        <w:rPr>
          <w:rFonts w:ascii="Arial" w:cs="Arial" w:eastAsia="Arial" w:hAnsi="Arial"/>
          <w:color w:val="333333"/>
          <w:sz w:val="22"/>
          <w:szCs w:val="22"/>
        </w:rPr>
        <w:t xml:space="preserve">Unit tests must pass: pytest tests/ -v --tb=short</w:t>
      </w:r>
    </w:p>
    <w:p>
      <w:pPr>
        <w:pStyle w:val="ListParagraph"/>
        <w:numPr>
          <w:ilvl w:val="0"/>
          <w:numId w:val="3"/>
        </w:numPr>
        <w:spacing w:before="40" w:after="40"/>
      </w:pPr>
      <w:r>
        <w:rPr>
          <w:rFonts w:ascii="Arial" w:cs="Arial" w:eastAsia="Arial" w:hAnsi="Arial"/>
          <w:color w:val="333333"/>
          <w:sz w:val="22"/>
          <w:szCs w:val="22"/>
        </w:rPr>
        <w:t xml:space="preserve">Eval suite on golden set: deepen ci run or similar eval CI command</w:t>
      </w:r>
    </w:p>
    <w:p>
      <w:pPr>
        <w:pStyle w:val="ListParagraph"/>
        <w:numPr>
          <w:ilvl w:val="0"/>
          <w:numId w:val="3"/>
        </w:numPr>
        <w:spacing w:before="40" w:after="40"/>
      </w:pPr>
      <w:r>
        <w:rPr>
          <w:rFonts w:ascii="Arial" w:cs="Arial" w:eastAsia="Arial" w:hAnsi="Arial"/>
          <w:color w:val="333333"/>
          <w:sz w:val="22"/>
          <w:szCs w:val="22"/>
        </w:rPr>
        <w:t xml:space="preserve">Check token budget changes: compare prompt lengths before/after your change</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10.2 Prompt Change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Action</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Required Before Push</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Reviewer Needed</w:t>
            </w:r>
          </w:p>
        </w:tc>
        <w:tc>
          <w:tcPr>
            <w:tcW w:type="dxa" w:w="3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Documentation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Minor wording fix</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Run golden set eval — delta &lt;1%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Update CHANGELOG.md</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System prompt change</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eval suite + safety check</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(1 reviewer)</w:t>
            </w:r>
          </w:p>
        </w:tc>
        <w:tc>
          <w:tcPr>
            <w:tcW w:type="dxa" w:w="3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version bump + eval scores in PR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New tool added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Tool unit test + integration test + eval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(1 reviewer)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Tool documentation in tools/README.md</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Retrieval config change</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 eval on golden set + A/B in staging</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(tech lead)</w:t>
            </w:r>
          </w:p>
        </w:tc>
        <w:tc>
          <w:tcPr>
            <w:tcW w:type="dxa" w:w="3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Config version bump + benchmark comparison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model change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re-index plan + rollback plan documented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(2 reviewers)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Migration runbook required</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Agent graph restructure</w:t>
            </w:r>
          </w:p>
        </w:tc>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integration test + failure mode analysis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Yes (2 reviewers)</w:t>
            </w:r>
          </w:p>
        </w:tc>
        <w:tc>
          <w:tcPr>
            <w:tcW w:type="dxa" w:w="3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Architecture diagram update required</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10.3 Repository Structure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b/>
                <w:bCs/>
                <w:color w:val="2563EB"/>
                <w:sz w:val="22"/>
                <w:szCs w:val="22"/>
              </w:rPr>
              <w:t xml:space="preserve">📁 Recommended Project Structure </w:t>
            </w:r>
            <w:r>
              <w:rPr>
                <w:rFonts w:ascii="Arial" w:cs="Arial" w:eastAsia="Arial" w:hAnsi="Arial"/>
                <w:color w:val="333333"/>
                <w:sz w:val="21"/>
                <w:szCs w:val="21"/>
              </w:rPr>
              <w:t xml:space="preserve">prompts/           — versioned prompt templates (v1.0.0.yaml, v1.1.0.yaml)</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evals/             — golden datasets, eval configs, eval runner scripts</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agents/            — LangGraph graph definitions, agent configs</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tools/             — tool implementations + unit tests + README</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retrieval/         — chunking, embedding, retrieval pipeline code</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guardrails/        — input/output safety filters</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monitoring/        — dashboards, alert configs, runbooks</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tests/             — unit, integration, smoke tests</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scripts/           — deployment scripts, index management</w:t>
            </w:r>
          </w:p>
        </w:tc>
      </w:tr>
      <w:tr>
        <w:tc>
          <w:tcPr>
            <w:tcW w:type="dxa" w:w="9360"/>
            <w:tcBorders>
              <w:top w:val="none" w:color="FFFFFF" w:sz="0"/>
              <w:left w:val="single" w:color="2563EB" w:sz="12"/>
              <w:bottom w:val="none" w:color="FFFFFF" w:sz="0"/>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docs/              — architecture diagrams, runbooks, ADRs</w:t>
            </w:r>
          </w:p>
        </w:tc>
      </w:tr>
      <w:tr>
        <w:tc>
          <w:tcPr>
            <w:tcW w:type="dxa" w:w="9360"/>
            <w:tcBorders>
              <w:top w:val="none" w:color="FFFFFF" w:sz="0"/>
              <w:left w:val="single" w:color="2563EB" w:sz="12"/>
              <w:bottom w:val="single" w:color="2563EB" w:sz="6"/>
              <w:right w:val="single" w:color="2563EB" w:sz="6"/>
            </w:tcBorders>
            <w:shd w:fill="F0F4FF"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.github/workflows/ — CI pipelines: eval, test, lint, deploy</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10.4 CI/CD Pipeline Configuration</w:t>
      </w:r>
    </w:p>
    <w:p>
      <w:pPr>
        <w:pStyle w:val="ListParagraph"/>
        <w:numPr>
          <w:ilvl w:val="0"/>
          <w:numId w:val="2"/>
        </w:numPr>
        <w:spacing w:before="40" w:after="40"/>
      </w:pPr>
      <w:r>
        <w:rPr>
          <w:rFonts w:ascii="Arial" w:cs="Arial" w:eastAsia="Arial" w:hAnsi="Arial"/>
          <w:b w:val="false"/>
          <w:bCs w:val="false"/>
          <w:color w:val="333333"/>
          <w:sz w:val="22"/>
          <w:szCs w:val="22"/>
        </w:rPr>
        <w:t xml:space="preserve">On every PR: lint + type check + unit tests + prompt eval on golden set</w:t>
      </w:r>
    </w:p>
    <w:p>
      <w:pPr>
        <w:pStyle w:val="ListParagraph"/>
        <w:numPr>
          <w:ilvl w:val="0"/>
          <w:numId w:val="2"/>
        </w:numPr>
        <w:spacing w:before="40" w:after="40"/>
      </w:pPr>
      <w:r>
        <w:rPr>
          <w:rFonts w:ascii="Arial" w:cs="Arial" w:eastAsia="Arial" w:hAnsi="Arial"/>
          <w:b w:val="false"/>
          <w:bCs w:val="false"/>
          <w:color w:val="333333"/>
          <w:sz w:val="22"/>
          <w:szCs w:val="22"/>
        </w:rPr>
        <w:t xml:space="preserve">On merge to main: full eval suite + staging deploy + integration tests</w:t>
      </w:r>
    </w:p>
    <w:p>
      <w:pPr>
        <w:pStyle w:val="ListParagraph"/>
        <w:numPr>
          <w:ilvl w:val="0"/>
          <w:numId w:val="2"/>
        </w:numPr>
        <w:spacing w:before="40" w:after="40"/>
      </w:pPr>
      <w:r>
        <w:rPr>
          <w:rFonts w:ascii="Arial" w:cs="Arial" w:eastAsia="Arial" w:hAnsi="Arial"/>
          <w:b w:val="false"/>
          <w:bCs w:val="false"/>
          <w:color w:val="333333"/>
          <w:sz w:val="22"/>
          <w:szCs w:val="22"/>
        </w:rPr>
        <w:t xml:space="preserve">On release tag: canary deploy + monitoring alerts + rollback script ready</w:t>
      </w:r>
    </w:p>
    <w:p>
      <w:pPr>
        <w:pStyle w:val="ListParagraph"/>
        <w:numPr>
          <w:ilvl w:val="0"/>
          <w:numId w:val="2"/>
        </w:numPr>
        <w:spacing w:before="40" w:after="40"/>
      </w:pPr>
      <w:r>
        <w:rPr>
          <w:rFonts w:ascii="Arial" w:cs="Arial" w:eastAsia="Arial" w:hAnsi="Arial"/>
          <w:b w:val="false"/>
          <w:bCs w:val="false"/>
          <w:color w:val="333333"/>
          <w:sz w:val="22"/>
          <w:szCs w:val="22"/>
        </w:rPr>
        <w:t xml:space="preserve">Quality gates: PR blocked if any metric regresses by &gt;2% on eval suite</w:t>
      </w:r>
    </w:p>
    <w:p>
      <w:pPr>
        <w:pStyle w:val="ListParagraph"/>
        <w:numPr>
          <w:ilvl w:val="0"/>
          <w:numId w:val="2"/>
        </w:numPr>
        <w:spacing w:before="40" w:after="40"/>
      </w:pPr>
      <w:r>
        <w:rPr>
          <w:rFonts w:ascii="Arial" w:cs="Arial" w:eastAsia="Arial" w:hAnsi="Arial"/>
          <w:b w:val="false"/>
          <w:bCs w:val="false"/>
          <w:color w:val="333333"/>
          <w:sz w:val="22"/>
          <w:szCs w:val="22"/>
        </w:rPr>
        <w:t xml:space="preserve">Cost gate: PR blocked if estimated prompt cost increase &gt;20% with no approval</w:t>
      </w:r>
    </w:p>
    <w:p>
      <w:pPr>
        <w:spacing w:before="0" w:after="160"/>
      </w:pPr>
      <w:r>
        <w:t xml:space="preserve"/>
      </w:r>
    </w:p>
    <w:p>
      <w:pPr>
        <w:pStyle w:val="Heading2"/>
        <w:spacing w:before="300" w:after="120"/>
      </w:pPr>
      <w:r>
        <w:rPr>
          <w:rFonts w:ascii="Arial" w:cs="Arial" w:eastAsia="Arial" w:hAnsi="Arial"/>
          <w:b/>
          <w:bCs/>
          <w:color w:val="2563EB"/>
          <w:sz w:val="28"/>
          <w:szCs w:val="28"/>
        </w:rPr>
        <w:t xml:space="preserve">10.5 ADR — Architecture Decision Records</w:t>
      </w:r>
    </w:p>
    <w:p>
      <w:pPr>
        <w:spacing w:before="80" w:after="120"/>
        <w:jc w:val="left"/>
      </w:pPr>
      <w:r>
        <w:rPr>
          <w:rFonts w:ascii="Arial" w:cs="Arial" w:eastAsia="Arial" w:hAnsi="Arial"/>
          <w:b w:val="false"/>
          <w:bCs w:val="false"/>
          <w:i w:val="false"/>
          <w:iCs w:val="false"/>
          <w:color w:val="000000"/>
          <w:sz w:val="22"/>
          <w:szCs w:val="22"/>
        </w:rPr>
        <w:t xml:space="preserve">Every significant technical decision (embedding model choice, vector DB selection, agent framework, guardrail tool) should have an ADR in docs/adr/. Include: Context, Decision, Alternatives Considered, Consequences, Date, Author.</w:t>
      </w:r>
    </w:p>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11. Quick Decision Guide — What to Choose When</w:t>
      </w:r>
    </w:p>
    <w:p>
      <w:pPr>
        <w:pStyle w:val="Heading2"/>
        <w:spacing w:before="300" w:after="120"/>
      </w:pPr>
      <w:r>
        <w:rPr>
          <w:rFonts w:ascii="Arial" w:cs="Arial" w:eastAsia="Arial" w:hAnsi="Arial"/>
          <w:b/>
          <w:bCs/>
          <w:color w:val="2563EB"/>
          <w:sz w:val="28"/>
          <w:szCs w:val="28"/>
        </w:rPr>
        <w:t xml:space="preserve">11.1 Choosing Your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Your Situation</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Choose</w:t>
            </w:r>
          </w:p>
        </w:tc>
        <w:tc>
          <w:tcPr>
            <w:tcW w:type="dxa" w:w="47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Reason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team, managed, no infra ops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Pinecone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Zero-ops, reliable, scales to billions</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need rich filtering, metadata queries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Qdrant</w:t>
            </w:r>
          </w:p>
        </w:tc>
        <w:tc>
          <w:tcPr>
            <w:tcW w:type="dxa" w:w="4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Best payload filtering, ANN + filter combo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multi-modal (images + text), GraphQL queries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Weaviate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Built for multi-modal and graph-like queries</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Already on Postgres, small-medium scale (&lt;5M vectors)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pgvector</w:t>
            </w:r>
          </w:p>
        </w:tc>
        <w:tc>
          <w:tcPr>
            <w:tcW w:type="dxa" w:w="4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 new infra; SQL ecosystem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Development/prototype only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ChromaDB</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Easiest local setup; not for production</w:t>
            </w:r>
          </w:p>
        </w:tc>
      </w:tr>
      <w:tr>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Research, custom pipeline, maximum control</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FAISS</w:t>
            </w:r>
          </w:p>
        </w:tc>
        <w:tc>
          <w:tcPr>
            <w:tcW w:type="dxa" w:w="4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No vendor, maximum flexibility, no persistence built-in</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11.2 Choosing Your LLM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3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Task</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Best Model</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Alternative</w:t>
            </w:r>
          </w:p>
        </w:tc>
        <w:tc>
          <w:tcPr>
            <w:tcW w:type="dxa" w:w="3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Avoid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Complex reasoning, coding, long docs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Claude Sonnet 3.7 / GPT-4o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Gemini 1.5 Pro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GPT-4o-mini for complex tasks</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High-throughput, cost-sensitive, simple QA</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GPT-4o-mini / Claude Haiku</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Llama 3 8B (self-hosted)</w:t>
            </w:r>
          </w:p>
        </w:tc>
        <w:tc>
          <w:tcPr>
            <w:tcW w:type="dxa" w:w="3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 (overkill)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Structured JSON output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 with JSON mode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Claude with tool use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Smaller models (unreliable JSON)</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Long context (100K+ tokens)</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Claude Sonnet (200K)</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Gemini 1.5 Pro (1M)</w:t>
            </w:r>
          </w:p>
        </w:tc>
        <w:tc>
          <w:tcPr>
            <w:tcW w:type="dxa" w:w="3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GPT-4o (limited context)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Code generation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Claude Sonnet 3.7 / GPT-4o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Codestral, DeepSeek Coder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Generic small models</w:t>
            </w:r>
          </w:p>
        </w:tc>
      </w:tr>
      <w:tr>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privacy / air-gapped</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Llama 3 70B (self-hosted)</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Mistral Large (Azure)</w:t>
            </w:r>
          </w:p>
        </w:tc>
        <w:tc>
          <w:tcPr>
            <w:tcW w:type="dxa" w:w="3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Any external API</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11.3 Choosing Your Embedding Model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9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Scenario</w:t>
            </w:r>
          </w:p>
        </w:tc>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Model</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Dimensions</w:t>
            </w:r>
          </w:p>
        </w:tc>
        <w:tc>
          <w:tcPr>
            <w:tcW w:type="dxa" w:w="29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Default production (quality)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text-embedding-3-large (OpenAI)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3072 (or reduce to 1536)</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Best English quality; costly at scale</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Default production (balanced)</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text-embedding-3-small (OpenAI)</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1536</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Good quality, 5x cheaper than large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free, high quality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BGE-M3 (BAAI)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1024</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Multilingual, top-tier open model</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Multilingual production</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multilingual-e5-large</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1024</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Strong multilingual, free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Domain-specific (legal/medical)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Fine-tuned BGE or 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1024</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Requires fine-tuning data</w:t>
            </w:r>
          </w:p>
        </w:tc>
      </w:tr>
      <w:tr>
        <w:tc>
          <w:tcPr>
            <w:tcW w:type="dxa" w:w="2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Ultra-fast, RAM-limited</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all-MiniLM-L6-v2</w:t>
            </w:r>
          </w:p>
        </w:tc>
        <w:tc>
          <w:tcPr>
            <w:tcW w:type="dxa" w:w="14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384</w:t>
            </w:r>
          </w:p>
        </w:tc>
        <w:tc>
          <w:tcPr>
            <w:tcW w:type="dxa" w:w="29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 but lower quality</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11.4 Choosing Your Evaluation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Need</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Tool</w:t>
            </w:r>
          </w:p>
        </w:tc>
        <w:tc>
          <w:tcPr>
            <w:tcW w:type="dxa" w:w="5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Why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 quality metrics (standard)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RAGAS or DeepEval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Industry standard RAG metrics; easy integration</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LangChain pipeline tracing + eval</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w:t>
            </w:r>
          </w:p>
        </w:tc>
        <w:tc>
          <w:tcPr>
            <w:tcW w:type="dxa" w:w="5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Native integration; best debugging experience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eval platform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Langfuse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OSS; full control; good UI</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 red-teaming and safety</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Promptfoo</w:t>
            </w:r>
          </w:p>
        </w:tc>
        <w:tc>
          <w:tcPr>
            <w:tcW w:type="dxa" w:w="5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CLI-based; great for adversarial testing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Production monitoring + drift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Arize Phoenix</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Embedding drift detection; production monitoring</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Human annotation + team eval</w:t>
            </w:r>
          </w:p>
        </w:tc>
        <w:tc>
          <w:tcPr>
            <w:tcW w:type="dxa" w:w="2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Braintrust</w:t>
            </w:r>
          </w:p>
        </w:tc>
        <w:tc>
          <w:tcPr>
            <w:tcW w:type="dxa" w:w="51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Great UI for human-in-the-loop scoring</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12. What to Avoid — Anti-Patterns Reference</w:t>
      </w:r>
    </w:p>
    <w:p>
      <w:pPr>
        <w:pStyle w:val="Heading2"/>
        <w:spacing w:before="300" w:after="120"/>
      </w:pPr>
      <w:r>
        <w:rPr>
          <w:rFonts w:ascii="Arial" w:cs="Arial" w:eastAsia="Arial" w:hAnsi="Arial"/>
          <w:b/>
          <w:bCs/>
          <w:color w:val="2563EB"/>
          <w:sz w:val="28"/>
          <w:szCs w:val="28"/>
        </w:rPr>
        <w:t xml:space="preserve">12.1 RAG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Top RAG Mistakes in Production </w:t>
            </w:r>
            <w:r>
              <w:rPr>
                <w:rFonts w:ascii="Arial" w:cs="Arial" w:eastAsia="Arial" w:hAnsi="Arial"/>
                <w:color w:val="333333"/>
                <w:sz w:val="21"/>
                <w:szCs w:val="21"/>
              </w:rPr>
              <w:t xml:space="preserve">Naive chunking (fixed 512 chars) — destroys semantic coherence across sentence boundaries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Not storing chunk metadata — you cannot filter, cite, or debug without it</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Using cosine similarity alone — always hybrid with BM25 for exact-match resilience</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Ignoring chunk overlap — set 10-15% overlap to prevent context loss at boundaries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Retrieving top-3 chunks when you need top-20 for re-ranking — starves the re-ranker</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Not evaluating retrieval separately from generation — you cannot fix what you cannot measure</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Using the same vector DB for dev and prod — dev data pollutes prod retrieval</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12.2 Agent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Top Agent Mistakes </w:t>
            </w:r>
            <w:r>
              <w:rPr>
                <w:rFonts w:ascii="Arial" w:cs="Arial" w:eastAsia="Arial" w:hAnsi="Arial"/>
                <w:color w:val="333333"/>
                <w:sz w:val="21"/>
                <w:szCs w:val="21"/>
              </w:rPr>
              <w:t xml:space="preserve">No max_iterations limit — agents loop forever and burn tokens + money</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Tools with side effects (write, delete, send) without human-in-loop confirmation</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Giving agents too many tools (&gt;10) — model gets confused; precision drops sharply</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timeout on tool calls — one hanging tool blocks the entire agent</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Passing full conversation history to every agent call — context window bloat</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fallback when all tools fail — agent should degrade gracefully, not crash</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Testing agents only with happy-path inputs — test failure modes explicitly</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12.3 Security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Security Mistakes That Get Teams Fired </w:t>
            </w:r>
            <w:r>
              <w:rPr>
                <w:rFonts w:ascii="Arial" w:cs="Arial" w:eastAsia="Arial" w:hAnsi="Arial"/>
                <w:color w:val="333333"/>
                <w:sz w:val="21"/>
                <w:szCs w:val="21"/>
              </w:rPr>
              <w:t xml:space="preserve">Putting secrets or PII in system prompts — trivially extractable by adversarial users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Trusting LLM output for security decisions — never use LLM output to authorize actions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rate limiting — open to prompt flooding / cost-DoS attacks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Logging raw user messages to third-party services without PII scrubbing</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Using eval() or exec() on LLM-generated code without sandboxing</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input length limit — long inputs can exploit context confusion</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Allowing agent to make external API calls without allowlist</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12.4 LLMOps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b/>
                <w:bCs/>
                <w:color w:val="DC2626"/>
                <w:sz w:val="22"/>
                <w:szCs w:val="22"/>
              </w:rPr>
              <w:t xml:space="preserve">🚫 LLMOps Mistakes That Break Production </w:t>
            </w:r>
            <w:r>
              <w:rPr>
                <w:rFonts w:ascii="Arial" w:cs="Arial" w:eastAsia="Arial" w:hAnsi="Arial"/>
                <w:color w:val="333333"/>
                <w:sz w:val="21"/>
                <w:szCs w:val="21"/>
              </w:rPr>
              <w:t xml:space="preserve">Changing embedding model without re-indexing all documents (silent retrieval failure)</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prompt versioning — cannot rollback after regression</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Deploying on Friday afternoon (obvious but still happens)</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cost alerts — a bug can cost thousands in tokens overnight</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No golden dataset — you're flying blind on quality</w:t>
            </w:r>
          </w:p>
        </w:tc>
      </w:tr>
      <w:tr>
        <w:tc>
          <w:tcPr>
            <w:tcW w:type="dxa" w:w="9360"/>
            <w:tcBorders>
              <w:top w:val="none" w:color="FFFFFF" w:sz="0"/>
              <w:left w:val="single" w:color="DC2626" w:sz="12"/>
              <w:bottom w:val="none" w:color="FFFFFF" w:sz="0"/>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Only testing happy path — production is adversarial</w:t>
            </w:r>
          </w:p>
        </w:tc>
      </w:tr>
      <w:tr>
        <w:tc>
          <w:tcPr>
            <w:tcW w:type="dxa" w:w="9360"/>
            <w:tcBorders>
              <w:top w:val="none" w:color="FFFFFF" w:sz="0"/>
              <w:left w:val="single" w:color="DC2626" w:sz="12"/>
              <w:bottom w:val="single" w:color="DC2626" w:sz="6"/>
              <w:right w:val="single" w:color="DC2626" w:sz="6"/>
            </w:tcBorders>
            <w:shd w:fill="FEF2F2"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Manual deployments — no audit trail, no rollback, no consistency</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13. Tradeoff Reference Guide</w:t>
      </w:r>
    </w:p>
    <w:p>
      <w:pPr>
        <w:pStyle w:val="Heading2"/>
        <w:spacing w:before="300" w:after="120"/>
      </w:pPr>
      <w:r>
        <w:rPr>
          <w:rFonts w:ascii="Arial" w:cs="Arial" w:eastAsia="Arial" w:hAnsi="Arial"/>
          <w:b/>
          <w:bCs/>
          <w:color w:val="2563EB"/>
          <w:sz w:val="28"/>
          <w:szCs w:val="28"/>
        </w:rPr>
        <w:t xml:space="preserve">13.1 The Core Tradeoffs Every Engineer 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Decision</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Option A</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Option B</w:t>
            </w:r>
          </w:p>
        </w:tc>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Choose A When</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Choose B When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Retrieval k size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Small k (top-3-5)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Large k (top-15-20)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Low latency critical; context window tight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Re-ranker available; diverse answers needed</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Chunking size</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Small chunks (128-256 tokens)</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Large chunks (512-1024 tokens)</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precision retrieval needed</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Preserving document context important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size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Small/cheap model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Large/powerful model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High throughput; cost-sensitive; simple tasks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Complex reasoning; quality-critical; low volume</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Exact vs semantic cache</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Exact match cache</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Semantic similarity cache</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Queries very repetitive verbatim</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Queries vary in phrasing but same intent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Sync vs async agent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Synchronous (wait for result)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Async (poll/webhook)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Simple UI; latency &lt;5s acceptable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Long-running tasks; complex agent workflows</w:t>
            </w:r>
          </w:p>
        </w:tc>
      </w:tr>
      <w:tr>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vs managed LLM</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Self-hosted (vLLM, Ollama)</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Managed API</w:t>
            </w:r>
          </w:p>
        </w:tc>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Data sovereignty; very high volume; privacy</w:t>
            </w:r>
          </w:p>
        </w:tc>
        <w:tc>
          <w:tcPr>
            <w:tcW w:type="dxa" w:w="15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Default; quality priority; small team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Human-in-loop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Require approval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Fully automated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Destructive/irreversible actions; high stakes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Read-only, low-stakes, reversible actions</w:t>
            </w:r>
          </w:p>
        </w:tc>
      </w:tr>
    </w:tbl>
    <w:p>
      <w:pPr>
        <w:spacing w:before="0" w:after="160"/>
      </w:pPr>
      <w:r>
        <w:t xml:space="preserve"/>
      </w:r>
    </w:p>
    <w:p>
      <w:r>
        <w:br w:type="page"/>
      </w:r>
    </w:p>
    <w:p>
      <w:pPr>
        <w:pStyle w:val="Heading1"/>
        <w:pBdr>
          <w:bottom w:val="single" w:color="2563EB" w:sz="8" w:space="4"/>
        </w:pBdr>
        <w:spacing w:before="360" w:after="180"/>
      </w:pPr>
      <w:r>
        <w:rPr>
          <w:rFonts w:ascii="Arial" w:cs="Arial" w:eastAsia="Arial" w:hAnsi="Arial"/>
          <w:b/>
          <w:bCs/>
          <w:color w:val="1B2A4A"/>
          <w:sz w:val="36"/>
          <w:szCs w:val="36"/>
        </w:rPr>
        <w:t xml:space="preserve">14. Complete End-to-End Production Pipeline</w:t>
      </w:r>
    </w:p>
    <w:p>
      <w:pPr>
        <w:pStyle w:val="Heading2"/>
        <w:spacing w:before="300" w:after="120"/>
      </w:pPr>
      <w:r>
        <w:rPr>
          <w:rFonts w:ascii="Arial" w:cs="Arial" w:eastAsia="Arial" w:hAnsi="Arial"/>
          <w:b/>
          <w:bCs/>
          <w:color w:val="2563EB"/>
          <w:sz w:val="28"/>
          <w:szCs w:val="28"/>
        </w:rPr>
        <w:t xml:space="preserve">14.1 Full System Architecture Summary</w:t>
      </w:r>
    </w:p>
    <w:p>
      <w:pPr>
        <w:spacing w:before="80" w:after="120"/>
        <w:jc w:val="left"/>
      </w:pPr>
      <w:r>
        <w:rPr>
          <w:rFonts w:ascii="Arial" w:cs="Arial" w:eastAsia="Arial" w:hAnsi="Arial"/>
          <w:b w:val="false"/>
          <w:bCs w:val="false"/>
          <w:i w:val="false"/>
          <w:iCs w:val="false"/>
          <w:color w:val="000000"/>
          <w:sz w:val="22"/>
          <w:szCs w:val="22"/>
        </w:rPr>
        <w:t xml:space="preserve">This section describes the complete pipeline from user query to response in a production-grade RAG + Agent system.</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Layer</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Component</w:t>
            </w:r>
          </w:p>
        </w:tc>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Technology Choices</w:t>
            </w:r>
          </w:p>
        </w:tc>
        <w:tc>
          <w:tcPr>
            <w:tcW w:type="dxa" w:w="27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pPr>
              <w:spacing w:before="40" w:after="40"/>
            </w:pPr>
            <w:r>
              <w:rPr>
                <w:rFonts w:ascii="Arial" w:cs="Arial" w:eastAsia="Arial" w:hAnsi="Arial"/>
                <w:b/>
                <w:bCs/>
                <w:color w:val="FFFFFF"/>
                <w:sz w:val="20"/>
                <w:szCs w:val="20"/>
              </w:rPr>
              <w:t xml:space="preserve">Monitoring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Ingress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API Gateway + 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Kong, AWS API GW, nginx</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Request rate, auth failures</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Rate Limiting</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Per-user token budget</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Redis + custom middleware</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Budget consumption rate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Input Safety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PII detection + injection check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Presidio + Lakera Guard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Blocked request rate</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Session Management</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Conversation history</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Redis (TTL=24h) + Postgres (long-term)</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Session size, memory usage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Query Analysis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Intent classification + routing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Fine-tuned classifier or LLM router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Classification accuracy</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Retrieval</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Hybrid search + re-ranking</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Qdrant/Pinecone + Cohere Rerank</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Context precision, latency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Orchestration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Chain/agent execution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LangGraph + LCEL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Step latency, tool call rate</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LLM Inference</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Model API calls</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LiteLLM proxy → OpenAI/Anthropic</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Token cost, latency, errors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Output Safety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Content filter + PII scan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Llama Guard + Presidio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Flagged output rate</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Response Delivery</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Streaming or batch response</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FastAPI SSE or JSON</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P95 latency, error rate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Full request trace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LangSmith / Langfuse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Trace completeness</w:t>
            </w:r>
          </w:p>
        </w:tc>
      </w:tr>
      <w:tr>
        <w:tc>
          <w:tcPr>
            <w:tcW w:type="dxa" w:w="1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Evaluation</w:t>
            </w:r>
          </w:p>
        </w:tc>
        <w:tc>
          <w:tcPr>
            <w:tcW w:type="dxa" w:w="20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Async quality scoring</w:t>
            </w:r>
          </w:p>
        </w:tc>
        <w:tc>
          <w:tcPr>
            <w:tcW w:type="dxa" w:w="28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DeepEval scheduled jobs</w:t>
            </w:r>
          </w:p>
        </w:tc>
        <w:tc>
          <w:tcPr>
            <w:tcW w:type="dxa" w:w="276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Faithfulness, relevance trends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Alerting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Threshold-based + anomaly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Prometheus + PagerDuty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222222"/>
                <w:sz w:val="20"/>
                <w:szCs w:val="20"/>
              </w:rPr>
              <w:t xml:space="preserve">Alert fatigue rate, MTTD</w:t>
            </w:r>
          </w:p>
        </w:tc>
      </w:tr>
    </w:tbl>
    <w:p>
      <w:pPr>
        <w:spacing w:before="0" w:after="160"/>
      </w:pPr>
      <w:r>
        <w:t xml:space="preserve"/>
      </w:r>
    </w:p>
    <w:p>
      <w:pPr>
        <w:pStyle w:val="Heading2"/>
        <w:spacing w:before="300" w:after="120"/>
      </w:pPr>
      <w:r>
        <w:rPr>
          <w:rFonts w:ascii="Arial" w:cs="Arial" w:eastAsia="Arial" w:hAnsi="Arial"/>
          <w:b/>
          <w:bCs/>
          <w:color w:val="2563EB"/>
          <w:sz w:val="28"/>
          <w:szCs w:val="28"/>
        </w:rPr>
        <w:t xml:space="preserve">14.2 The Engineer's Daily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b/>
                <w:bCs/>
                <w:color w:val="16A34A"/>
                <w:sz w:val="22"/>
                <w:szCs w:val="22"/>
              </w:rPr>
              <w:t xml:space="preserve">✅ Daily Production Checks </w:t>
            </w:r>
            <w:r>
              <w:rPr>
                <w:rFonts w:ascii="Arial" w:cs="Arial" w:eastAsia="Arial" w:hAnsi="Arial"/>
                <w:color w:val="333333"/>
                <w:sz w:val="21"/>
                <w:szCs w:val="21"/>
              </w:rPr>
              <w:t xml:space="preserve">1. Check cost dashboard — any unexpected spikes?</w:t>
            </w:r>
          </w:p>
        </w:tc>
      </w:tr>
      <w:tr>
        <w:tc>
          <w:tcPr>
            <w:tcW w:type="dxa" w:w="9360"/>
            <w:tcBorders>
              <w:top w:val="none" w:color="FFFFFF" w:sz="0"/>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2. Review P95 latency trend — increasing means retrieval or model degradation</w:t>
            </w:r>
          </w:p>
        </w:tc>
      </w:tr>
      <w:tr>
        <w:tc>
          <w:tcPr>
            <w:tcW w:type="dxa" w:w="9360"/>
            <w:tcBorders>
              <w:top w:val="none" w:color="FFFFFF" w:sz="0"/>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3. Check error rate dashboard — any new error patterns?</w:t>
            </w:r>
          </w:p>
        </w:tc>
      </w:tr>
      <w:tr>
        <w:tc>
          <w:tcPr>
            <w:tcW w:type="dxa" w:w="9360"/>
            <w:tcBorders>
              <w:top w:val="none" w:color="FFFFFF" w:sz="0"/>
              <w:left w:val="single" w:color="16A34A" w:sz="12"/>
              <w:bottom w:val="none" w:color="FFFFFF" w:sz="0"/>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4. Review safety flag rate — uptick may indicate new attack pattern</w:t>
            </w:r>
          </w:p>
        </w:tc>
      </w:tr>
      <w:tr>
        <w:tc>
          <w:tcPr>
            <w:tcW w:type="dxa" w:w="9360"/>
            <w:tcBorders>
              <w:top w:val="none" w:color="FFFFFF" w:sz="0"/>
              <w:left w:val="single" w:color="16A34A" w:sz="12"/>
              <w:bottom w:val="single" w:color="16A34A" w:sz="6"/>
              <w:right w:val="single" w:color="16A34A" w:sz="6"/>
            </w:tcBorders>
            <w:shd w:fill="F0FDF4"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5. Check eval score rolling average — trending down = investigate retrieval or model drift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b/>
                <w:bCs/>
                <w:color w:val="D97706"/>
                <w:sz w:val="22"/>
                <w:szCs w:val="22"/>
              </w:rPr>
              <w:t xml:space="preserve">⚠️ Weekly Tasks </w:t>
            </w:r>
            <w:r>
              <w:rPr>
                <w:rFonts w:ascii="Arial" w:cs="Arial" w:eastAsia="Arial" w:hAnsi="Arial"/>
                <w:color w:val="333333"/>
                <w:sz w:val="21"/>
                <w:szCs w:val="21"/>
              </w:rPr>
              <w:t xml:space="preserve">1. Run full golden dataset eval — compare to previous week baseline</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2. Review top 20 failed/low-scored queries — identify common failure modes</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3. Check vector index health — any documents not indexed? Stale documents?</w:t>
            </w:r>
          </w:p>
        </w:tc>
      </w:tr>
      <w:tr>
        <w:tc>
          <w:tcPr>
            <w:tcW w:type="dxa" w:w="9360"/>
            <w:tcBorders>
              <w:top w:val="none" w:color="FFFFFF" w:sz="0"/>
              <w:left w:val="single" w:color="D97706" w:sz="12"/>
              <w:bottom w:val="none" w:color="FFFFFF" w:sz="0"/>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4. Review token cost breakdown — optimize any wasteful pipeline steps</w:t>
            </w:r>
          </w:p>
        </w:tc>
      </w:tr>
      <w:tr>
        <w:tc>
          <w:tcPr>
            <w:tcW w:type="dxa" w:w="9360"/>
            <w:tcBorders>
              <w:top w:val="none" w:color="FFFFFF" w:sz="0"/>
              <w:left w:val="single" w:color="D97706" w:sz="12"/>
              <w:bottom w:val="single" w:color="D97706" w:sz="6"/>
              <w:right w:val="single" w:color="D97706" w:sz="6"/>
            </w:tcBorders>
            <w:shd w:fill="FFFBEB" w:val="clear"/>
            <w:tcMar>
              <w:top w:type="dxa" w:w="80"/>
              <w:left w:type="dxa" w:w="200"/>
              <w:bottom w:type="dxa" w:w="80"/>
              <w:right w:type="dxa" w:w="120"/>
            </w:tcMar>
          </w:tcPr>
          <w:p>
            <w:pPr>
              <w:spacing w:before="20" w:after="20"/>
            </w:pPr>
            <w:r>
              <w:rPr>
                <w:rFonts w:ascii="Arial" w:cs="Arial" w:eastAsia="Arial" w:hAnsi="Arial"/>
                <w:color w:val="333333"/>
                <w:sz w:val="21"/>
                <w:szCs w:val="21"/>
              </w:rPr>
              <w:t xml:space="preserve">5. Check LangSmith/Langfuse traces for slow steps — profile and optimize</w:t>
            </w:r>
          </w:p>
        </w:tc>
      </w:tr>
    </w:tbl>
    <w:p>
      <w:pPr>
        <w:spacing w:before="0" w:after="160"/>
      </w:pPr>
      <w:r>
        <w:t xml:space="preserve"/>
      </w:r>
    </w:p>
    <w:p>
      <w:pPr>
        <w:spacing w:before="480" w:after="120"/>
        <w:jc w:val="center"/>
      </w:pPr>
      <w:r>
        <w:rPr>
          <w:rFonts w:ascii="Arial" w:cs="Arial" w:eastAsia="Arial" w:hAnsi="Arial"/>
          <w:b/>
          <w:bCs/>
          <w:i/>
          <w:iCs/>
          <w:color w:val="6B7280"/>
          <w:sz w:val="22"/>
          <w:szCs w:val="22"/>
        </w:rPr>
        <w:t xml:space="preserve">End of LLMOps Field Reference Guide</w:t>
      </w:r>
    </w:p>
    <w:p>
      <w:pPr>
        <w:spacing w:before="0" w:after="240"/>
        <w:jc w:val="center"/>
      </w:pPr>
      <w:r>
        <w:rPr>
          <w:rFonts w:ascii="Arial" w:cs="Arial" w:eastAsia="Arial" w:hAnsi="Arial"/>
          <w:i/>
          <w:iCs/>
          <w:color w:val="6B7280"/>
          <w:sz w:val="20"/>
          <w:szCs w:val="20"/>
        </w:rPr>
        <w:t xml:space="preserve">This document should be reviewed and updated each sprint as your stack evolves.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jc w:val="right"/>
    </w:pPr>
    <w:r>
      <w:rPr>
        <w:rFonts w:ascii="Arial" w:cs="Arial" w:eastAsia="Arial" w:hAnsi="Arial"/>
        <w:color w:val="6B7280"/>
        <w:sz w:val="18"/>
        <w:szCs w:val="18"/>
      </w:rPr>
      <w:t xml:space="preserve">Internal Reference — Update each sprint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120"/>
    </w:pPr>
    <w:r>
      <w:rPr>
        <w:rFonts w:ascii="Arial" w:cs="Arial" w:eastAsia="Arial" w:hAnsi="Arial"/>
        <w:b/>
        <w:bCs/>
        <w:color w:val="2563EB"/>
        <w:sz w:val="18"/>
        <w:szCs w:val="18"/>
      </w:rPr>
      <w:t xml:space="preserve">LLMOps Field Reference Guide</w:t>
    </w:r>
    <w:r>
      <w:rPr>
        <w:rFonts w:ascii="Arial" w:cs="Arial" w:eastAsia="Arial" w:hAnsi="Arial"/>
        <w:color w:val="6B7280"/>
        <w:sz w:val="18"/>
        <w:szCs w:val="18"/>
      </w:rPr>
      <w:t xml:space="preserve">   |   For Deployed Engineers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9488"/>
      <w:sz w:val="24"/>
      <w:szCs w:val="24"/>
    </w:rPr>
  </w:style>
  <w:style w:type="paragraph" w:styleId="Heading4">
    <w:name w:val="Heading 4"/>
    <w:basedOn w:val="Normal"/>
    <w:next w:val="Normal"/>
    <w:qFormat/>
    <w:pPr>
      <w:spacing w:before="160" w:after="60"/>
      <w:outlineLvl w:val="3"/>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2026-03-11T04:39:26.066Z</dcterms:created>
  <dcterms:modified xsi:type="dcterms:W3CDTF">2026-03-11T04:39:26.068Z</dcterms:modified>
</cp:coreProperties>
</file>

<file path=docProps/custom.xml><?xml version="1.0" encoding="utf-8"?>
<Properties xmlns="http://schemas.openxmlformats.org/officeDocument/2006/custom-properties" xmlns:vt="http://schemas.openxmlformats.org/officeDocument/2006/docPropsVTypes"/>
</file>