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360" w:lineRule="auto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7o7vsqboi9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FDE Simulation Exercise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center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n8ndlp4piww1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Designing an AI-Powered E-Commerce Search System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s654sdsjp80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Instructions for Participants</w:t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are acting as a Forward Deployed Engineer assigned to modernize an e-commerce company’s search experience using AI.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workbook will guide you through: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Problem analysis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Architecture design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mitigation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Evaluation strategy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Executive communication</w:t>
        <w:br w:type="textWrapping"/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 in groups of 3–4.</w:t>
        <w:br w:type="textWrapping"/>
        <w:t xml:space="preserve"> Time required: 30–45 minutes.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clearly and justify your reasoning.</w:t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tfnsof5tdgb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1 — Scenario Overview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company currently has: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Keyword-based search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Poor relevance ranking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evaluation pipeline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monitoring of AI performance</w:t>
        <w:br w:type="textWrapping"/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Leadership wants: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AI-powered semantic search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Better ranking quality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Conversational explanations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hallucination risk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Measurable quality improvements</w:t>
        <w:br w:type="textWrapping"/>
      </w:r>
    </w:p>
    <w:p w:rsidR="00000000" w:rsidDel="00000000" w:rsidP="00000000" w:rsidRDefault="00000000" w:rsidRPr="00000000" w14:paraId="0000001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must propose the solution.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qj7nac9e66m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2 — Problem Breakdown (10 Minutes)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az5rnlofmrtd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2.1 Identify Technical Risks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are the technical risks of deploying semantic search and LLM-based recommendations?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yhffiusi429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2.2 Identify Business Risks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business impact can occur if the system recommends wrong or irrelevant products?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Examples to consider: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Conversion rate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Revenue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Brand trust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Legal exposure</w:t>
        <w:br w:type="textWrapping"/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Write your analysis: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xijs4g6sgmyi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2.3 Identify User Experience Risks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can go wrong from the customer’s perspective?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dfc7rlpau0s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2.4 Monitoring Gaps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no evaluation pipeline exists, what problems arise?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ew468g7k9n8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3 — Architecture Design (15 Minutes)</w:t>
      </w:r>
    </w:p>
    <w:p w:rsidR="00000000" w:rsidDel="00000000" w:rsidP="00000000" w:rsidRDefault="00000000" w:rsidRPr="00000000" w14:paraId="00000031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Draw or describe your proposed pipeline.</w:t>
      </w:r>
    </w:p>
    <w:p w:rsidR="00000000" w:rsidDel="00000000" w:rsidP="00000000" w:rsidRDefault="00000000" w:rsidRPr="00000000" w14:paraId="0000003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must include: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Embeddings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Vector search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Re-ranking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RAG (context assembly)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 generation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LLM-as-Judge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Logging and monitoring</w:t>
        <w:br w:type="textWrapping"/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2q5l3y8uz37h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3.1 High-Level Pipeline Design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your full pipeline step by step: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fj03yclps8d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3.2 Retrieval Strategy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you implement: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Semantic retrieval?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Re-ranking?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Filtering (price/category)?</w:t>
        <w:br w:type="textWrapping"/>
      </w:r>
    </w:p>
    <w:p w:rsidR="00000000" w:rsidDel="00000000" w:rsidP="00000000" w:rsidRDefault="00000000" w:rsidRPr="00000000" w14:paraId="0000004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Explain:</w:t>
      </w:r>
    </w:p>
    <w:p w:rsidR="00000000" w:rsidDel="00000000" w:rsidP="00000000" w:rsidRDefault="00000000" w:rsidRPr="00000000" w14:paraId="0000004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1xd5i78vnate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3.3 Hallucination Prevention Strategy</w:t>
      </w:r>
    </w:p>
    <w:p w:rsidR="00000000" w:rsidDel="00000000" w:rsidP="00000000" w:rsidRDefault="00000000" w:rsidRPr="00000000" w14:paraId="0000004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you ensure the LLM does not invent products?</w:t>
      </w:r>
    </w:p>
    <w:p w:rsidR="00000000" w:rsidDel="00000000" w:rsidP="00000000" w:rsidRDefault="00000000" w:rsidRPr="00000000" w14:paraId="0000004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7lo24m9cj1qh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3.4 Evaluation Strategy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will you: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 relevance?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Detect regression?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Compare prompt versions?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model performance over time?</w:t>
        <w:br w:type="textWrapping"/>
      </w:r>
    </w:p>
    <w:p w:rsidR="00000000" w:rsidDel="00000000" w:rsidP="00000000" w:rsidRDefault="00000000" w:rsidRPr="00000000" w14:paraId="0000005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Describe your approach:</w:t>
      </w:r>
    </w:p>
    <w:p w:rsidR="00000000" w:rsidDel="00000000" w:rsidP="00000000" w:rsidRDefault="00000000" w:rsidRPr="00000000" w14:paraId="0000005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ru7k9ld8w33g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4 — The Stress Test</w:t>
      </w:r>
    </w:p>
    <w:p w:rsidR="00000000" w:rsidDel="00000000" w:rsidP="00000000" w:rsidRDefault="00000000" w:rsidRPr="00000000" w14:paraId="00000057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facilitator will assign one constraint.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Choose or assign one: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Search traffic increases 10x</w:t>
        <w:br w:type="textWrapping"/>
        <w:t xml:space="preserve"> B. LLM hallucinates a discontinued product</w:t>
        <w:br w:type="textWrapping"/>
        <w:t xml:space="preserve"> C. Evaluation score drops by 20% after update</w:t>
        <w:br w:type="textWrapping"/>
        <w:t xml:space="preserve"> D. Legal requires full traceability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edhrfi75mu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4.1 Identify Impact</w:t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part of your architecture is affected?</w:t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gcngr89a2q9d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4.2 Mitigation Plan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changes do you make?</w:t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tz5idh4v2oty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4.3 Logging &amp; Investigation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logs or metrics do you inspect first?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gtk3vfhb0nr8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5 — Business Impact Justification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Assume you must present this to the CTO.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Answer: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y26qyvmorlo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5.1 How does this system improve revenue?</w:t>
      </w:r>
    </w:p>
    <w:p w:rsidR="00000000" w:rsidDel="00000000" w:rsidP="00000000" w:rsidRDefault="00000000" w:rsidRPr="00000000" w14:paraId="0000006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2hrl0o4lcwr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5.2 How does it reduce operational risk?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36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9kmgppg47xj7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5.3 How does it enable faster experimentation?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cszrc9rcqfr1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6 — Evaluation Metrics Definition</w:t>
      </w:r>
    </w:p>
    <w:p w:rsidR="00000000" w:rsidDel="00000000" w:rsidP="00000000" w:rsidRDefault="00000000" w:rsidRPr="00000000" w14:paraId="0000006E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at least 5 measurable KPIs: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each KPI, define: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Measurement method: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Alert threshold: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Monitoring frequency:</w:t>
        <w:br w:type="textWrapping"/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6x73v93a3za2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7 — Modular Thinking Reflection</w:t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Answer individually.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is modular orchestration important for FDE deployments?</w:t>
        <w:br w:type="textWrapping"/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should evaluation be automated?</w:t>
        <w:br w:type="textWrapping"/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is the danger of relying only on demos?</w:t>
        <w:br w:type="textWrapping"/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What would you change if the system scaled to 1 million products?</w:t>
        <w:br w:type="textWrapping"/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fbe6p3m01klk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Section 8 — Executive Pitch (Optional)</w:t>
      </w:r>
    </w:p>
    <w:p w:rsidR="00000000" w:rsidDel="00000000" w:rsidP="00000000" w:rsidRDefault="00000000" w:rsidRPr="00000000" w14:paraId="00000084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 a 3-minute pitch summarizing: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Your architecture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Risk controls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Evaluation pipeline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value</w:t>
        <w:br w:type="textWrapping"/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this space to outline your speech: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="36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jv1attootele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Final Reflection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After completing this exercise, you should understand: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orchestration matters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multi-stage retrieval improves quality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evaluation is critical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AI systems impact business metrics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How FDEs bridge technical and business concerns</w:t>
        <w:br w:type="textWrapping"/>
      </w:r>
    </w:p>
    <w:p w:rsidR="00000000" w:rsidDel="00000000" w:rsidP="00000000" w:rsidRDefault="00000000" w:rsidRPr="00000000" w14:paraId="00000093">
      <w:pPr>
        <w:spacing w:after="240" w:before="24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