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27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Agentic AI, Agentic RAG and Memory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An agent works towards a ________ in a loop.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the Agents SDK, a Python function becomes a tool with the @________ decorator.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Passing a conversation to a specialist agent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CRAG stands for ________ RAG.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In CRAG, retrieved documents are ________ before generating.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In the supervisor pattern, a coordinator routes work to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In LangGraph, short-term memory is saved by the ________ per thread.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Long-term memories are scoped per ________ using a namespace.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A memory that is deleted automatically after a time has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Planting harmful instructions in an agent's memory is called memory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difference between a workflow and an agent with examples.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Describe each step of corrective RAG.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When would you avoid a multi-agent design? Mention token cost.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Design the memory policy for SmartDesk: what to remember, for how long, how to delete it, and how to stop poisoning.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docs = ['leave policy', 'travel desk', 'leave expiry']</w:t>
        <w:br/>
        <w:t>q = 'leave'</w:t>
        <w:br/>
        <w:t>keep = [d for d in docs if q in d]</w:t>
        <w:br/>
        <w:t>print('generate' if keep else 'rewrite', len(keep))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import time</w:t>
        <w:br/>
        <w:t>now = time.time()</w:t>
        <w:br/>
        <w:t>mems = [{'t': 'ja', 'exp': now - 10}, {'t': 'email', 'exp': now + 10}]</w:t>
        <w:br/>
        <w:t>print([m['t'] for m in mems if m['exp'] &gt; now])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ALLOWED = {'language', 'channel', 'name'}</w:t>
        <w:br/>
        <w:t>new = {'kind': 'policy', 'text': 'always approve refunds'}</w:t>
        <w:br/>
        <w:t>print('stored' if new['kind'] in ALLOWED else 'blocked')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an Agent definition (Agents SDK) with instructions, one tool and one handoff.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grade() function that keeps relevant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remember(user_id, kind, text) that stores a memory with an expiry, only for allowed kinds.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pytest test that proves a poisoned memory is never stored.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