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34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LLM Deployment and Lifecycle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Calling a provider's model over the internet is the hosted ________ pattern.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A service where the provider runs the agent loop, tools and state is a managed agent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How long a provider keeps prompts and outputs is its data ________ policy.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A single entry point for all model calls is an AI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An MCP server that keeps no session between requests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Agents should receive short-lived tokens with limited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If a required secret is missing in production, the service should fail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An asyncio ________ limits how many calls run at once.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Releasing to a small share of users first is a ________ release.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If you change the embedding model, you must rebuild the whole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Compare hosted, in-tenant, self-hosted and managed agent runtimes for a telecom customer.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What questions would you ask about data retention before go-live?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Explain why only the gateway should hold the provider key.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How would you decide whether to promote or roll back a canary?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os</w:t>
        <w:br/>
        <w:t>os.environ["APP_ENV"] = "prod"</w:t>
        <w:br/>
        <w:t>key = os.getenv("LLM_API_KEY")</w:t>
        <w:br/>
        <w:t>print("start" if key or os.getenv("APP_ENV") != "prod" else "fail fast")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time</w:t>
        <w:br/>
        <w:t>token = {"scopes": ["tickets.read"], "exp": time.time() - 10}</w:t>
        <w:br/>
        <w:t>print("refunds.write" in token["scopes"], token["exp"] &gt; time.time())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releases = ["1.8.0", "1.9.0"]</w:t>
        <w:br/>
        <w:t>prod = releases[-1]</w:t>
        <w:br/>
        <w:t>prod = releases[releases.index(prod) - 1]</w:t>
        <w:br/>
        <w:t>print(prod)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code that loads LLM_MODEL with a default and requires LLM_API_KEY in prod.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function issue_token(scopes, ttl_s) that returns a signed token with an expiry.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gateway check that rejects a model not on the allow-list with 403.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function that assigns 10% of users to a canary by hashing user ids.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