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3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OOP and OpenAI Codex Walkthrough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 ________ is a blueprint and an ________ is a real thing made from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The method that runs when an object is created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To call the parent class version of a method, use ________().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The block that always runs, error or not,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To signal an error yourself, use the keyword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A ________ environment keeps one project's packages separate from another's.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The tool that checks installed packages for known vulnerabilities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The Markdown file that tells Codex your build, test and style rules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The four steps of structured AI-assisted coding are describe, plan, small steps and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Higher reasoning effort uses more ________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inheritance using a real-world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Why should you catch specific exceptions instead of using a bare except?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What is the difference between vibe coding and structured coding? When is each acceptable?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List three things you check in a Codex diff before you accept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class A:</w:t>
        <w:br/>
        <w:t xml:space="preserve">    def hi(self):</w:t>
        <w:br/>
        <w:t xml:space="preserve">        return "A"</w:t>
        <w:br/>
        <w:t>class B(A):</w:t>
        <w:br/>
        <w:t xml:space="preserve">    def hi(self):</w:t>
        <w:br/>
        <w:t xml:space="preserve">        return "B" + super().hi()</w:t>
        <w:br/>
        <w:t>print(B().hi())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try:</w:t>
        <w:br/>
        <w:t xml:space="preserve">    x = int("abc")</w:t>
        <w:br/>
        <w:t>except ValueError:</w:t>
        <w:br/>
        <w:t xml:space="preserve">    print("bad")</w:t>
        <w:br/>
        <w:t>else:</w:t>
        <w:br/>
        <w:t xml:space="preserve">    print("good")</w:t>
        <w:br/>
        <w:t>finally:</w:t>
        <w:br/>
        <w:t xml:space="preserve">    print("end")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lines = ["fastapi==0.115.0", "pandas", "numpy&gt;=1.26"]</w:t>
        <w:br/>
        <w:t>print([l for l in lines if "==" not in l])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the code: classes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Ticket class with customer, issue, priority and status='open', a close() method and __str__.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custom exception TicketNotFound and a function find_ticket(tickets, ticket_id) that raises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PremiumCustomer(Customer) that overrides monthly_fee() using super().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the Codex prompt you would use to add search_tickets(), following describe, plan, small steps, 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Codex did well, and one thing I had to fix: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Tokens I used today with Codex, and how I could use fewer: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