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ind w:left="720" w:hanging="360"/>
        <w:jc w:val="center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nhiyw0emeae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OpenAI Agents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480" w:lineRule="auto"/>
        <w:ind w:left="720" w:hanging="36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3kdmtgel84t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Hands-On Design Workbook</w:t>
      </w:r>
    </w:p>
    <w:p w:rsidR="00000000" w:rsidDel="00000000" w:rsidP="00000000" w:rsidRDefault="00000000" w:rsidRPr="00000000" w14:paraId="00000003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ss1o9xapkiqu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How To Use This Workbook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workbook is designed for participants to actively design agent systems using the OpenAI Agents SDK architecture.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scenario: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architecture type.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required components.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responsibilities of each component.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Draw the architecture.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execution flow.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risks and guardrails.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observability strategy.</w:t>
        <w:br w:type="textWrapping"/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jump directly to tools. Start from the goal.</w:t>
      </w:r>
    </w:p>
    <w:p w:rsidR="00000000" w:rsidDel="00000000" w:rsidP="00000000" w:rsidRDefault="00000000" w:rsidRPr="00000000" w14:paraId="0000000F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78j34hxwc8zv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Quick Reference: Core Components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this checklist while designing: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 (instructions, tools, output type)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Runner (execution control)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 (reasoning engine)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 (external capabilities)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Guardrails (validation &amp; safety)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Handoffs (multi-agent coordination)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 Loop (iteration logic)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Tracing (observability)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Artifacts (execution records)</w:t>
        <w:br w:type="textWrapping"/>
      </w:r>
    </w:p>
    <w:p w:rsidR="00000000" w:rsidDel="00000000" w:rsidP="00000000" w:rsidRDefault="00000000" w:rsidRPr="00000000" w14:paraId="0000001B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58qosk1rcg8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1: Architecture Template (Fill This First)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fx91b928bve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Use Case Title:</w:t>
      </w:r>
    </w:p>
    <w:p w:rsidR="00000000" w:rsidDel="00000000" w:rsidP="00000000" w:rsidRDefault="00000000" w:rsidRPr="00000000" w14:paraId="0000001E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vt1987hr0wo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Architecture Type: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Single Agent / Planner–Executor / Multi-Agent / Graph-Based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Why:</w:t>
      </w:r>
    </w:p>
    <w:p w:rsidR="00000000" w:rsidDel="00000000" w:rsidP="00000000" w:rsidRDefault="00000000" w:rsidRPr="00000000" w14:paraId="00000022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66jrvdgtug7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Agent(s) Required: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 Name:</w:t>
        <w:br w:type="textWrapping"/>
        <w:t xml:space="preserve"> Role:</w:t>
        <w:br w:type="textWrapping"/>
        <w:t xml:space="preserve"> Responsibilities: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Agent Name:</w:t>
        <w:br w:type="textWrapping"/>
        <w:t xml:space="preserve"> Role:</w:t>
        <w:br w:type="textWrapping"/>
        <w:t xml:space="preserve"> Responsibilities:</w:t>
      </w:r>
    </w:p>
    <w:p w:rsidR="00000000" w:rsidDel="00000000" w:rsidP="00000000" w:rsidRDefault="00000000" w:rsidRPr="00000000" w14:paraId="00000026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ixd2ad84cl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Tools Required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Name:</w:t>
        <w:br w:type="textWrapping"/>
        <w:t xml:space="preserve"> Purpose:</w:t>
        <w:br w:type="textWrapping"/>
        <w:t xml:space="preserve"> What Inputs:</w:t>
        <w:br w:type="textWrapping"/>
        <w:t xml:space="preserve"> What Outputs: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Name:</w:t>
        <w:br w:type="textWrapping"/>
        <w:t xml:space="preserve"> Purpose:</w:t>
        <w:br w:type="textWrapping"/>
        <w:t xml:space="preserve"> What Inputs:</w:t>
        <w:br w:type="textWrapping"/>
        <w:t xml:space="preserve"> What Outputs:</w:t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(Add more if needed)</w:t>
      </w:r>
    </w:p>
    <w:p w:rsidR="00000000" w:rsidDel="00000000" w:rsidP="00000000" w:rsidRDefault="00000000" w:rsidRPr="00000000" w14:paraId="0000002B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6y9dvd21qij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Guardrails</w:t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must be validated?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validation: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parameter validation: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schema validation: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Safety rules: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control rules:</w:t>
        <w:br w:type="textWrapping"/>
      </w:r>
    </w:p>
    <w:p w:rsidR="00000000" w:rsidDel="00000000" w:rsidP="00000000" w:rsidRDefault="00000000" w:rsidRPr="00000000" w14:paraId="00000033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v0eg2vyaqaf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Agent Loop Design</w:t>
      </w:r>
    </w:p>
    <w:p w:rsidR="00000000" w:rsidDel="00000000" w:rsidP="00000000" w:rsidRDefault="00000000" w:rsidRPr="00000000" w14:paraId="0000003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Describe: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triggers loop continuation?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stops the loop?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are tools called?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Are retries allowed?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Maximum iterations?</w:t>
        <w:br w:type="textWrapping"/>
      </w:r>
    </w:p>
    <w:p w:rsidR="00000000" w:rsidDel="00000000" w:rsidP="00000000" w:rsidRDefault="00000000" w:rsidRPr="00000000" w14:paraId="0000003B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2e1g6yfikmy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Observability Plan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must be logged?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 calls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calls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Handoffs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Token usage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 states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Latency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45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uxbvyi3exq8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Failure Scenarios</w:t>
      </w:r>
    </w:p>
    <w:p w:rsidR="00000000" w:rsidDel="00000000" w:rsidP="00000000" w:rsidRDefault="00000000" w:rsidRPr="00000000" w14:paraId="0000004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at least 3 possible failures and mitigation strategy: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almv48avnia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Activity Scenarios</w:t>
      </w:r>
    </w:p>
    <w:p w:rsidR="00000000" w:rsidDel="00000000" w:rsidP="00000000" w:rsidRDefault="00000000" w:rsidRPr="00000000" w14:paraId="0000004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team selects one scenario.</w:t>
      </w:r>
    </w:p>
    <w:p w:rsidR="00000000" w:rsidDel="00000000" w:rsidP="00000000" w:rsidRDefault="00000000" w:rsidRPr="00000000" w14:paraId="0000004E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on092tsrhne3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Scenario 1: Automated Incident Response</w:t>
      </w:r>
    </w:p>
    <w:p w:rsidR="00000000" w:rsidDel="00000000" w:rsidP="00000000" w:rsidRDefault="00000000" w:rsidRPr="00000000" w14:paraId="00000050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system detects infrastructure alerts. The agent must: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 logs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root cause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 remediation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approved scripts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report</w:t>
        <w:br w:type="textWrapping"/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Questions: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Should execution scripts require approval?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a multi-agent design safer?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you prevent destructive commands?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you validate log parsing?</w:t>
        <w:br w:type="textWrapping"/>
      </w:r>
    </w:p>
    <w:p w:rsidR="00000000" w:rsidDel="00000000" w:rsidP="00000000" w:rsidRDefault="00000000" w:rsidRPr="00000000" w14:paraId="0000005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Sketch Space:</w:t>
      </w:r>
    </w:p>
    <w:p w:rsidR="00000000" w:rsidDel="00000000" w:rsidP="00000000" w:rsidRDefault="00000000" w:rsidRPr="00000000" w14:paraId="0000005C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g2x5xcc7vuwa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Scenario 2: Financial Reporting Agent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CFO asks for a quarterly report from ERP data.</w:t>
      </w:r>
    </w:p>
    <w:p w:rsidR="00000000" w:rsidDel="00000000" w:rsidP="00000000" w:rsidRDefault="00000000" w:rsidRPr="00000000" w14:paraId="0000005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agent must: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database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 KPIs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structured report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PDF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stakeholders</w:t>
        <w:br w:type="textWrapping"/>
      </w:r>
    </w:p>
    <w:p w:rsidR="00000000" w:rsidDel="00000000" w:rsidP="00000000" w:rsidRDefault="00000000" w:rsidRPr="00000000" w14:paraId="0000006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Questions: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you validate SQL queries?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prevents data leakage?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happens if email fails?</w:t>
        <w:br w:type="textWrapping"/>
      </w:r>
    </w:p>
    <w:p w:rsidR="00000000" w:rsidDel="00000000" w:rsidP="00000000" w:rsidRDefault="00000000" w:rsidRPr="00000000" w14:paraId="0000006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Sketch Space:</w:t>
      </w:r>
    </w:p>
    <w:p w:rsidR="00000000" w:rsidDel="00000000" w:rsidP="00000000" w:rsidRDefault="00000000" w:rsidRPr="00000000" w14:paraId="0000006A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dped0ccpkdi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Scenario 3: Competitive Intelligence Research Agent</w:t>
      </w:r>
    </w:p>
    <w:p w:rsidR="00000000" w:rsidDel="00000000" w:rsidP="00000000" w:rsidRDefault="00000000" w:rsidRPr="00000000" w14:paraId="0000006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product team asks for competitor analysis.</w:t>
      </w:r>
    </w:p>
    <w:p w:rsidR="00000000" w:rsidDel="00000000" w:rsidP="00000000" w:rsidRDefault="00000000" w:rsidRPr="00000000" w14:paraId="0000006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agent must: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web search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 relevant insights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sources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Summarize findings</w:t>
        <w:br w:type="textWrapping"/>
      </w:r>
    </w:p>
    <w:p w:rsidR="00000000" w:rsidDel="00000000" w:rsidP="00000000" w:rsidRDefault="00000000" w:rsidRPr="00000000" w14:paraId="0000007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Questions: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you validate source credibility?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Should web search and summarization be separate agents?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you avoid hallucinated citations?</w:t>
        <w:br w:type="textWrapping"/>
      </w:r>
    </w:p>
    <w:p w:rsidR="00000000" w:rsidDel="00000000" w:rsidP="00000000" w:rsidRDefault="00000000" w:rsidRPr="00000000" w14:paraId="0000007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Sketch Space:</w:t>
      </w:r>
    </w:p>
    <w:p w:rsidR="00000000" w:rsidDel="00000000" w:rsidP="00000000" w:rsidRDefault="00000000" w:rsidRPr="00000000" w14:paraId="00000077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r2shps90x2cf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Scenario 4: Customer Support Automation Agent</w:t>
      </w:r>
    </w:p>
    <w:p w:rsidR="00000000" w:rsidDel="00000000" w:rsidP="00000000" w:rsidRDefault="00000000" w:rsidRPr="00000000" w14:paraId="0000007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agent must: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Retrieve order data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shipment status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Issue refunds if eligible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Escalate complex cases</w:t>
        <w:br w:type="textWrapping"/>
      </w:r>
    </w:p>
    <w:p w:rsidR="00000000" w:rsidDel="00000000" w:rsidP="00000000" w:rsidRDefault="00000000" w:rsidRPr="00000000" w14:paraId="0000007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Questions: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should handoff to human occur?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prevents unauthorized refunds?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logging is required for compliance?</w:t>
        <w:br w:type="textWrapping"/>
      </w:r>
    </w:p>
    <w:p w:rsidR="00000000" w:rsidDel="00000000" w:rsidP="00000000" w:rsidRDefault="00000000" w:rsidRPr="00000000" w14:paraId="00000082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Sketch Space:</w:t>
      </w:r>
    </w:p>
    <w:p w:rsidR="00000000" w:rsidDel="00000000" w:rsidP="00000000" w:rsidRDefault="00000000" w:rsidRPr="00000000" w14:paraId="00000083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13pkm0pcrs08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Scenario 5: Code Deployment Agent</w:t>
      </w:r>
    </w:p>
    <w:p w:rsidR="00000000" w:rsidDel="00000000" w:rsidP="00000000" w:rsidRDefault="00000000" w:rsidRPr="00000000" w14:paraId="0000008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DevOps team wants automation for: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Validating pull requests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Running test suites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Approving or rejecting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Deploying to staging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Monitoring metrics</w:t>
        <w:br w:type="textWrapping"/>
      </w:r>
    </w:p>
    <w:p w:rsidR="00000000" w:rsidDel="00000000" w:rsidP="00000000" w:rsidRDefault="00000000" w:rsidRPr="00000000" w14:paraId="0000008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Questions: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Should deployment require confirmation?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you handle rollback?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prevents unsafe production changes?</w:t>
        <w:br w:type="textWrapping"/>
      </w:r>
    </w:p>
    <w:p w:rsidR="00000000" w:rsidDel="00000000" w:rsidP="00000000" w:rsidRDefault="00000000" w:rsidRPr="00000000" w14:paraId="0000008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Sketch Space:</w:t>
      </w:r>
    </w:p>
    <w:p w:rsidR="00000000" w:rsidDel="00000000" w:rsidP="00000000" w:rsidRDefault="00000000" w:rsidRPr="00000000" w14:paraId="00000090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j73uvz4xis4s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Worked Example (Reference Solution)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4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6xl1v3cxp1r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Use Case: Financial Reporting Agent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hmp9ijgljwq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Architecture Type</w:t>
      </w:r>
    </w:p>
    <w:p w:rsidR="00000000" w:rsidDel="00000000" w:rsidP="00000000" w:rsidRDefault="00000000" w:rsidRPr="00000000" w14:paraId="0000009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Planner–Executor</w:t>
      </w:r>
    </w:p>
    <w:p w:rsidR="00000000" w:rsidDel="00000000" w:rsidP="00000000" w:rsidRDefault="00000000" w:rsidRPr="00000000" w14:paraId="00000095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Reason:</w:t>
        <w:br w:type="textWrapping"/>
        <w:t xml:space="preserve"> Task involves multiple structured steps and financial sensitivity.</w:t>
      </w:r>
    </w:p>
    <w:p w:rsidR="00000000" w:rsidDel="00000000" w:rsidP="00000000" w:rsidRDefault="00000000" w:rsidRPr="00000000" w14:paraId="00000096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zz385l3yz59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Agents</w:t>
      </w:r>
    </w:p>
    <w:p w:rsidR="00000000" w:rsidDel="00000000" w:rsidP="00000000" w:rsidRDefault="00000000" w:rsidRPr="00000000" w14:paraId="0000009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Planner Agent</w:t>
        <w:br w:type="textWrapping"/>
        <w:t xml:space="preserve"> Role: Decompose CFO request into subtasks</w:t>
        <w:br w:type="textWrapping"/>
        <w:t xml:space="preserve"> Responsibility: Create task sequence</w:t>
      </w:r>
    </w:p>
    <w:p w:rsidR="00000000" w:rsidDel="00000000" w:rsidP="00000000" w:rsidRDefault="00000000" w:rsidRPr="00000000" w14:paraId="00000099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Executor Agent</w:t>
        <w:br w:type="textWrapping"/>
        <w:t xml:space="preserve"> Role: Execute subtasks safely</w:t>
        <w:br w:type="textWrapping"/>
        <w:t xml:space="preserve"> Responsibility: Tool execution and validation</w:t>
      </w:r>
    </w:p>
    <w:p w:rsidR="00000000" w:rsidDel="00000000" w:rsidP="00000000" w:rsidRDefault="00000000" w:rsidRPr="00000000" w14:paraId="0000009A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i4nf3ioz6oa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9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Query Tool</w:t>
        <w:br w:type="textWrapping"/>
        <w:t xml:space="preserve"> Purpose: Retrieve financial data</w:t>
      </w:r>
    </w:p>
    <w:p w:rsidR="00000000" w:rsidDel="00000000" w:rsidP="00000000" w:rsidRDefault="00000000" w:rsidRPr="00000000" w14:paraId="0000009D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 Calculation Tool</w:t>
        <w:br w:type="textWrapping"/>
        <w:t xml:space="preserve"> Purpose: Compute revenue growth, margin, etc.</w:t>
      </w:r>
    </w:p>
    <w:p w:rsidR="00000000" w:rsidDel="00000000" w:rsidP="00000000" w:rsidRDefault="00000000" w:rsidRPr="00000000" w14:paraId="0000009E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PDF Generation Tool</w:t>
        <w:br w:type="textWrapping"/>
        <w:t xml:space="preserve"> Purpose: Format structured report</w:t>
      </w:r>
    </w:p>
    <w:p w:rsidR="00000000" w:rsidDel="00000000" w:rsidP="00000000" w:rsidRDefault="00000000" w:rsidRPr="00000000" w14:paraId="0000009F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Tool</w:t>
        <w:br w:type="textWrapping"/>
        <w:t xml:space="preserve"> Purpose: Send final report</w:t>
      </w:r>
    </w:p>
    <w:p w:rsidR="00000000" w:rsidDel="00000000" w:rsidP="00000000" w:rsidRDefault="00000000" w:rsidRPr="00000000" w14:paraId="000000A0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7vvzj1zxh73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Guardrails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query validation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schema enforcement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 calculation validation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recipient domain restriction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budget threshold</w:t>
        <w:br w:type="textWrapping"/>
      </w:r>
    </w:p>
    <w:p w:rsidR="00000000" w:rsidDel="00000000" w:rsidP="00000000" w:rsidRDefault="00000000" w:rsidRPr="00000000" w14:paraId="000000A7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aztwtjs0hw8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Agent Loop Flow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Planner creates task list.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Executor retrieves financial data.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Executor calculates KPIs.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Executor generates PDF.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Executor sends email.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Guardrails validate each step.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RunResult recorded.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Loop ends when final confirmation is generated.</w:t>
        <w:br w:type="textWrapping"/>
      </w:r>
    </w:p>
    <w:p w:rsidR="00000000" w:rsidDel="00000000" w:rsidP="00000000" w:rsidRDefault="00000000" w:rsidRPr="00000000" w14:paraId="000000B1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4vq0j10s1xq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Trace each model call.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each tool execution.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 token usage.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total cost.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execution artifacts for audit.</w:t>
        <w:br w:type="textWrapping"/>
      </w:r>
    </w:p>
    <w:p w:rsidR="00000000" w:rsidDel="00000000" w:rsidP="00000000" w:rsidRDefault="00000000" w:rsidRPr="00000000" w14:paraId="000000B8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4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ieu42wuydi9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Failure Handling</w:t>
      </w:r>
    </w:p>
    <w:p w:rsidR="00000000" w:rsidDel="00000000" w:rsidP="00000000" w:rsidRDefault="00000000" w:rsidRPr="00000000" w14:paraId="000000BA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Failure: SQL query error</w:t>
        <w:br w:type="textWrapping"/>
        <w:t xml:space="preserve"> Mitigation: Retry with corrected parameters</w:t>
      </w:r>
    </w:p>
    <w:p w:rsidR="00000000" w:rsidDel="00000000" w:rsidP="00000000" w:rsidRDefault="00000000" w:rsidRPr="00000000" w14:paraId="000000BB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Failure: Calculation mismatch</w:t>
        <w:br w:type="textWrapping"/>
        <w:t xml:space="preserve"> Mitigation: Re-run validation check</w:t>
      </w:r>
    </w:p>
    <w:p w:rsidR="00000000" w:rsidDel="00000000" w:rsidP="00000000" w:rsidRDefault="00000000" w:rsidRPr="00000000" w14:paraId="000000BC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Failure: Email delivery issue</w:t>
        <w:br w:type="textWrapping"/>
        <w:t xml:space="preserve"> Mitigation: Retry with fallback SMTP</w:t>
      </w:r>
    </w:p>
    <w:p w:rsidR="00000000" w:rsidDel="00000000" w:rsidP="00000000" w:rsidRDefault="00000000" w:rsidRPr="00000000" w14:paraId="000000BD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kj5nj7qeitci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Final Reflection Questions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is the highest risk in your architecture?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Which component enforces safety?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could infinite loops occur?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multi-agent necessary or over-engineered?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you monitor cost and reliability?</w:t>
        <w:br w:type="textWrapping"/>
      </w:r>
    </w:p>
    <w:p w:rsidR="00000000" w:rsidDel="00000000" w:rsidP="00000000" w:rsidRDefault="00000000" w:rsidRPr="00000000" w14:paraId="000000C4">
      <w:pPr>
        <w:spacing w:after="24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mn8gag3poqzy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C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team must present: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Architecture diagram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Component breakdown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Execution flow explanation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Guardrail design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Observability plan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 mitigation strategy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