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556BC" w:rsidR="0020216B" w:rsidP="0020216B" w:rsidRDefault="0020216B" w14:paraId="098F605F" w14:textId="662911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 w:rsidRPr="00C556BC">
        <w:rPr>
          <w:rStyle w:val="normaltextrun"/>
          <w:rFonts w:ascii="Calibri" w:hAnsi="Calibri" w:cs="Calibri"/>
          <w:sz w:val="36"/>
          <w:szCs w:val="36"/>
        </w:rPr>
        <w:t>Spraying tires</w:t>
      </w:r>
      <w:r w:rsidRPr="00C556BC">
        <w:rPr>
          <w:rStyle w:val="eop"/>
          <w:rFonts w:ascii="Calibri" w:hAnsi="Calibri" w:cs="Calibri"/>
          <w:sz w:val="36"/>
          <w:szCs w:val="36"/>
        </w:rPr>
        <w:t> </w:t>
      </w:r>
    </w:p>
    <w:p w:rsidR="0020216B" w:rsidP="0020216B" w:rsidRDefault="0020216B" w14:paraId="50802372" w14:textId="08F8BC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de-DE"/>
        </w:rPr>
      </w:pPr>
    </w:p>
    <w:p w:rsidR="00B408FB" w:rsidP="0020216B" w:rsidRDefault="00B408FB" w14:paraId="2D82FE24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</w:p>
    <w:p w:rsidRPr="0020216B" w:rsidR="00B408FB" w:rsidP="00B408FB" w:rsidRDefault="00B408FB" w14:paraId="0F0C6FC2" w14:textId="57D04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Verwendetes </w:t>
      </w: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Equipment: UR Cobot, Intel Realsense d435i Depth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de-DE"/>
        </w:rPr>
        <w:t>Camera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, elektrisch gesteuertes pneumatisches Ventil,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de-DE"/>
        </w:rPr>
        <w:t>Montech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 Versuchsaufbau</w:t>
      </w:r>
      <w:r w:rsidRPr="0020216B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="00B408FB" w:rsidP="0020216B" w:rsidRDefault="00B408FB" w14:paraId="193E9EBA" w14:textId="125C07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</w:p>
    <w:p w:rsidR="00B408FB" w:rsidP="0020216B" w:rsidRDefault="00B408FB" w14:paraId="6FA4598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</w:p>
    <w:p w:rsidR="0020216B" w:rsidP="0020216B" w:rsidRDefault="0020216B" w14:paraId="496E4487" w14:textId="25898F0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Folgende Schritte müssen zur Inbetriebnahme des Tire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de-DE"/>
        </w:rPr>
        <w:t>Spraying</w:t>
      </w:r>
      <w:proofErr w:type="spellEnd"/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 Versuchsstandes </w:t>
      </w:r>
      <w:r w:rsidR="00B408FB">
        <w:rPr>
          <w:rStyle w:val="eop"/>
          <w:rFonts w:ascii="Calibri" w:hAnsi="Calibri" w:cs="Calibri"/>
          <w:sz w:val="22"/>
          <w:szCs w:val="22"/>
          <w:lang w:val="de-DE"/>
        </w:rPr>
        <w:t>durchgeführt</w:t>
      </w: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 werden:</w:t>
      </w:r>
    </w:p>
    <w:p w:rsidR="0020216B" w:rsidP="00C556BC" w:rsidRDefault="0020216B" w14:paraId="1F4FC86F" w14:textId="52C90CEF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</w:p>
    <w:p w:rsidRPr="00C556BC" w:rsidR="0020216B" w:rsidP="00C556BC" w:rsidRDefault="0020216B" w14:paraId="06021906" w14:textId="24C9CE3A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Sicherstellen, dass Adminrechte auf dem verwendeten Rechner vorhanden sind (ansonsten </w:t>
      </w:r>
      <w:r w:rsidRPr="00C556BC">
        <w:rPr>
          <w:rStyle w:val="eop"/>
          <w:rFonts w:ascii="Calibri" w:hAnsi="Calibri" w:cs="Calibri"/>
          <w:sz w:val="22"/>
          <w:szCs w:val="22"/>
          <w:lang w:val="de-DE"/>
        </w:rPr>
        <w:t>beantragen).</w:t>
      </w:r>
    </w:p>
    <w:p w:rsidRPr="00C556BC" w:rsidR="0020216B" w:rsidP="00C556BC" w:rsidRDefault="0020216B" w14:paraId="1603581E" w14:textId="318BDAD8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 w:rsidRPr="00C556BC">
        <w:rPr>
          <w:rStyle w:val="eop"/>
          <w:rFonts w:ascii="Calibri" w:hAnsi="Calibri" w:cs="Calibri"/>
          <w:sz w:val="22"/>
          <w:szCs w:val="22"/>
          <w:lang w:val="de-DE"/>
        </w:rPr>
        <w:t>Installieren von Python (z.B. 3.9)</w:t>
      </w:r>
    </w:p>
    <w:p w:rsidRPr="00C556BC" w:rsidR="0020216B" w:rsidP="00C556BC" w:rsidRDefault="0020216B" w14:paraId="5D574F7B" w14:textId="7269DFC2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 w:rsidRPr="00C556BC">
        <w:rPr>
          <w:rStyle w:val="eop"/>
          <w:rFonts w:ascii="Calibri" w:hAnsi="Calibri" w:cs="Calibri"/>
          <w:sz w:val="22"/>
          <w:szCs w:val="22"/>
          <w:lang w:val="de-DE"/>
        </w:rPr>
        <w:t>Installieren einer beliebigen IDE (Programmierumgebung wie z.B. Spyder</w:t>
      </w:r>
      <w:r w:rsid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 oder</w:t>
      </w:r>
      <w:r w:rsidRP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 Visual Studio Code)</w:t>
      </w:r>
    </w:p>
    <w:p w:rsidRPr="00C556BC" w:rsidR="0020216B" w:rsidP="00C556BC" w:rsidRDefault="0020216B" w14:paraId="080BD50E" w14:textId="07E26E10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 w:rsidRPr="00C556BC">
        <w:rPr>
          <w:rStyle w:val="eop"/>
          <w:rFonts w:ascii="Calibri" w:hAnsi="Calibri" w:cs="Calibri"/>
          <w:sz w:val="22"/>
          <w:szCs w:val="22"/>
          <w:lang w:val="de-DE"/>
        </w:rPr>
        <w:t>Installieren der benötigten Python-Librari</w:t>
      </w:r>
      <w:r w:rsidR="00C556BC">
        <w:rPr>
          <w:rStyle w:val="eop"/>
          <w:rFonts w:ascii="Calibri" w:hAnsi="Calibri" w:cs="Calibri"/>
          <w:sz w:val="22"/>
          <w:szCs w:val="22"/>
          <w:lang w:val="de-DE"/>
        </w:rPr>
        <w:t>e</w:t>
      </w:r>
      <w:r w:rsidRPr="00C556BC">
        <w:rPr>
          <w:rStyle w:val="eop"/>
          <w:rFonts w:ascii="Calibri" w:hAnsi="Calibri" w:cs="Calibri"/>
          <w:sz w:val="22"/>
          <w:szCs w:val="22"/>
          <w:lang w:val="de-DE"/>
        </w:rPr>
        <w:t>s über Pip-install:</w:t>
      </w:r>
    </w:p>
    <w:p w:rsidRPr="00C556BC" w:rsidR="0020216B" w:rsidP="00C556BC" w:rsidRDefault="0020216B" w14:paraId="16D7D453" w14:textId="51CCEC45">
      <w:pPr>
        <w:numPr>
          <w:ilvl w:val="1"/>
          <w:numId w:val="1"/>
        </w:numPr>
        <w:spacing w:after="0" w:line="276" w:lineRule="auto"/>
        <w:textAlignment w:val="baseline"/>
        <w:rPr>
          <w:rFonts w:ascii="Calibri" w:hAnsi="Calibri" w:eastAsia="Times New Roman" w:cs="Calibri"/>
          <w:lang w:val="de-DE"/>
        </w:rPr>
      </w:pP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Open CV (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>für Bildverarbeitung</w:t>
      </w: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)</w:t>
      </w:r>
      <w:r w:rsidRPr="0020216B">
        <w:rPr>
          <w:rFonts w:ascii="Calibri" w:hAnsi="Calibri" w:eastAsia="Times New Roman" w:cs="Calibri"/>
          <w:lang w:val="de-DE"/>
        </w:rPr>
        <w:t>​</w:t>
      </w:r>
    </w:p>
    <w:p w:rsidRPr="0020216B" w:rsidR="0020216B" w:rsidP="00C556BC" w:rsidRDefault="0020216B" w14:paraId="673E6239" w14:textId="0B02CB9F">
      <w:pPr>
        <w:numPr>
          <w:ilvl w:val="1"/>
          <w:numId w:val="1"/>
        </w:numPr>
        <w:spacing w:after="0" w:line="276" w:lineRule="auto"/>
        <w:textAlignment w:val="baseline"/>
        <w:rPr>
          <w:rFonts w:ascii="Calibri" w:hAnsi="Calibri" w:eastAsia="Times New Roman" w:cs="Calibri"/>
          <w:lang w:val="de-DE"/>
        </w:rPr>
      </w:pP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Pyrealsense2 (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>T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>reiber und befehle für die 3D-Kamera</w:t>
      </w: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)</w:t>
      </w:r>
      <w:r w:rsidRPr="0020216B">
        <w:rPr>
          <w:rFonts w:ascii="Calibri" w:hAnsi="Calibri" w:eastAsia="Times New Roman" w:cs="Calibri"/>
          <w:lang w:val="de-DE"/>
        </w:rPr>
        <w:t>​</w:t>
      </w:r>
    </w:p>
    <w:p w:rsidRPr="0020216B" w:rsidR="0020216B" w:rsidP="00C556BC" w:rsidRDefault="00B408FB" w14:paraId="5F4B122D" w14:textId="0A25EB44">
      <w:pPr>
        <w:numPr>
          <w:ilvl w:val="1"/>
          <w:numId w:val="1"/>
        </w:numPr>
        <w:spacing w:after="0" w:line="276" w:lineRule="auto"/>
        <w:textAlignment w:val="baseline"/>
        <w:rPr>
          <w:rFonts w:ascii="Calibri" w:hAnsi="Calibri" w:eastAsia="Times New Roman" w:cs="Calibri"/>
          <w:lang w:val="de-DE"/>
        </w:rPr>
      </w:pP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>NumPy</w:t>
      </w:r>
      <w:r w:rsidRPr="0020216B" w:rsidR="0020216B">
        <w:rPr>
          <w:rFonts w:ascii="Calibri" w:hAnsi="Calibri" w:eastAsia="Times New Roman" w:cs="Calibri"/>
          <w:color w:val="000000"/>
          <w:position w:val="-1"/>
          <w:lang w:val="de-DE"/>
        </w:rPr>
        <w:t> (</w:t>
      </w:r>
      <w:r w:rsidRPr="00C556BC" w:rsidR="0020216B">
        <w:rPr>
          <w:rFonts w:ascii="Calibri" w:hAnsi="Calibri" w:eastAsia="Times New Roman" w:cs="Calibri"/>
          <w:color w:val="000000"/>
          <w:position w:val="-1"/>
          <w:lang w:val="de-DE"/>
        </w:rPr>
        <w:t>Basic Mathefunktionen</w:t>
      </w:r>
      <w:r w:rsidRPr="0020216B" w:rsidR="0020216B">
        <w:rPr>
          <w:rFonts w:ascii="Calibri" w:hAnsi="Calibri" w:eastAsia="Times New Roman" w:cs="Calibri"/>
          <w:color w:val="000000"/>
          <w:position w:val="-1"/>
          <w:lang w:val="de-DE"/>
        </w:rPr>
        <w:t>)</w:t>
      </w:r>
      <w:r w:rsidRPr="0020216B" w:rsidR="0020216B">
        <w:rPr>
          <w:rFonts w:ascii="Calibri" w:hAnsi="Calibri" w:eastAsia="Times New Roman" w:cs="Calibri"/>
          <w:lang w:val="de-DE"/>
        </w:rPr>
        <w:t>​</w:t>
      </w:r>
    </w:p>
    <w:p w:rsidRPr="0020216B" w:rsidR="0020216B" w:rsidP="00C556BC" w:rsidRDefault="0020216B" w14:paraId="5E0530A5" w14:textId="081AC053">
      <w:pPr>
        <w:numPr>
          <w:ilvl w:val="1"/>
          <w:numId w:val="1"/>
        </w:numPr>
        <w:spacing w:after="0" w:line="276" w:lineRule="auto"/>
        <w:textAlignment w:val="baseline"/>
        <w:rPr>
          <w:rFonts w:ascii="Calibri" w:hAnsi="Calibri" w:eastAsia="Times New Roman" w:cs="Calibri"/>
          <w:lang w:val="de-DE"/>
        </w:rPr>
      </w:pP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PySimpleGUI (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>Librari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 xml:space="preserve">e 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>für die verwendete Benutzeroberfläche</w:t>
      </w: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)</w:t>
      </w:r>
      <w:r w:rsidRPr="0020216B">
        <w:rPr>
          <w:rFonts w:ascii="Calibri" w:hAnsi="Calibri" w:eastAsia="Times New Roman" w:cs="Calibri"/>
          <w:lang w:val="de-DE"/>
        </w:rPr>
        <w:t>​</w:t>
      </w:r>
    </w:p>
    <w:p w:rsidRPr="0020216B" w:rsidR="0020216B" w:rsidP="00C556BC" w:rsidRDefault="0020216B" w14:paraId="08282427" w14:textId="762021C1">
      <w:pPr>
        <w:numPr>
          <w:ilvl w:val="1"/>
          <w:numId w:val="1"/>
        </w:numPr>
        <w:spacing w:after="0" w:line="276" w:lineRule="auto"/>
        <w:textAlignment w:val="baseline"/>
        <w:rPr>
          <w:rFonts w:ascii="Calibri" w:hAnsi="Calibri" w:eastAsia="Times New Roman" w:cs="Calibri"/>
          <w:lang w:val="de-DE"/>
        </w:rPr>
      </w:pP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Threading (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>für Multiprocessing</w:t>
      </w: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)</w:t>
      </w:r>
      <w:r w:rsidRPr="0020216B">
        <w:rPr>
          <w:rFonts w:ascii="Calibri" w:hAnsi="Calibri" w:eastAsia="Times New Roman" w:cs="Calibri"/>
          <w:lang w:val="de-DE"/>
        </w:rPr>
        <w:t>​</w:t>
      </w:r>
    </w:p>
    <w:p w:rsidRPr="0020216B" w:rsidR="0020216B" w:rsidP="00C556BC" w:rsidRDefault="0020216B" w14:paraId="06FFA977" w14:textId="3269A09A">
      <w:pPr>
        <w:numPr>
          <w:ilvl w:val="0"/>
          <w:numId w:val="1"/>
        </w:numPr>
        <w:spacing w:after="0" w:line="276" w:lineRule="auto"/>
        <w:textAlignment w:val="baseline"/>
        <w:rPr>
          <w:rFonts w:ascii="Calibri" w:hAnsi="Calibri" w:eastAsia="Times New Roman" w:cs="Calibri"/>
          <w:lang w:val="de-DE"/>
        </w:rPr>
      </w:pP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 xml:space="preserve">Rtde_control, 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>Rtde-io</w:t>
      </w: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 xml:space="preserve"> 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>und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 xml:space="preserve"> 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>Rtde-receive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 xml:space="preserve"> (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>Libraries,</w:t>
      </w:r>
      <w:r w:rsidRPr="00C556BC">
        <w:rPr>
          <w:rFonts w:ascii="Calibri" w:hAnsi="Calibri" w:eastAsia="Times New Roman" w:cs="Calibri"/>
          <w:color w:val="000000"/>
          <w:position w:val="-1"/>
          <w:lang w:val="de-DE"/>
        </w:rPr>
        <w:t xml:space="preserve"> um den Cobot anzusteuern</w:t>
      </w:r>
      <w:r w:rsidRPr="0020216B">
        <w:rPr>
          <w:rFonts w:ascii="Calibri" w:hAnsi="Calibri" w:eastAsia="Times New Roman" w:cs="Calibri"/>
          <w:color w:val="000000"/>
          <w:position w:val="-1"/>
          <w:lang w:val="de-DE"/>
        </w:rPr>
        <w:t>)</w:t>
      </w:r>
      <w:r w:rsidRPr="00C556BC" w:rsidR="00B408FB">
        <w:rPr>
          <w:rFonts w:ascii="Calibri" w:hAnsi="Calibri" w:eastAsia="Times New Roman" w:cs="Calibri"/>
          <w:color w:val="000000"/>
          <w:position w:val="-1"/>
          <w:lang w:val="de-DE"/>
        </w:rPr>
        <w:t xml:space="preserve"> nicht über Pip installieren, sondern aus der Datei </w:t>
      </w:r>
      <w:r w:rsidRPr="00C556BC" w:rsidR="00B408FB">
        <w:rPr>
          <w:rStyle w:val="normaltextrun"/>
          <w:rFonts w:ascii="Calibri" w:hAnsi="Calibri" w:cs="Calibri"/>
          <w:lang w:val="de-DE"/>
        </w:rPr>
        <w:t>ur-rtde</w:t>
      </w:r>
      <w:r w:rsidR="00B408FB">
        <w:rPr>
          <w:rStyle w:val="normaltextrun"/>
          <w:rFonts w:ascii="Calibri" w:hAnsi="Calibri" w:cs="Calibri"/>
          <w:lang w:val="de-DE"/>
        </w:rPr>
        <w:t xml:space="preserve"> entnehmen</w:t>
      </w:r>
    </w:p>
    <w:p w:rsidR="0020216B" w:rsidP="00C556BC" w:rsidRDefault="0020216B" w14:paraId="7F7AF61D" w14:textId="6A95DFB3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IP-Adresse des Rechners </w:t>
      </w:r>
      <w:r w:rsidR="00B408FB">
        <w:rPr>
          <w:rStyle w:val="eop"/>
          <w:rFonts w:ascii="Calibri" w:hAnsi="Calibri" w:cs="Calibri"/>
          <w:sz w:val="22"/>
          <w:szCs w:val="22"/>
          <w:lang w:val="de-DE"/>
        </w:rPr>
        <w:t xml:space="preserve">(an der LAN-Schnittstelle) </w:t>
      </w: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so anpassen, dass dieser </w:t>
      </w:r>
      <w:r w:rsidR="00B408FB">
        <w:rPr>
          <w:rStyle w:val="eop"/>
          <w:rFonts w:ascii="Calibri" w:hAnsi="Calibri" w:cs="Calibri"/>
          <w:sz w:val="22"/>
          <w:szCs w:val="22"/>
          <w:lang w:val="de-DE"/>
        </w:rPr>
        <w:t>mit dem Cobot kommunizieren kann z.B.:</w:t>
      </w:r>
    </w:p>
    <w:p w:rsidR="00B408FB" w:rsidP="00C556BC" w:rsidRDefault="00B408FB" w14:paraId="74913AF0" w14:textId="32AC6BFF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>IP-Adresse: 169.1254.95.200</w:t>
      </w:r>
    </w:p>
    <w:p w:rsidR="00B408FB" w:rsidP="00C556BC" w:rsidRDefault="00B408FB" w14:paraId="7EFCE7D9" w14:textId="054A475E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>Subnetzmaske: 255.255.0.0</w:t>
      </w:r>
    </w:p>
    <w:p w:rsidR="00B408FB" w:rsidP="00C556BC" w:rsidRDefault="00B408FB" w14:paraId="472B7B8D" w14:textId="1136BB9F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>Verbinden des Cobots per LAN-Kabel</w:t>
      </w:r>
    </w:p>
    <w:p w:rsidR="00B408FB" w:rsidP="00C556BC" w:rsidRDefault="00B408FB" w14:paraId="0DA081E5" w14:textId="40DBB13E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>Verbinden der Kamera über einen beliebigen USB-Port</w:t>
      </w:r>
    </w:p>
    <w:p w:rsidR="00B408FB" w:rsidP="00B408FB" w:rsidRDefault="00B408FB" w14:paraId="311C72E8" w14:textId="7BC876C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</w:p>
    <w:p w:rsidR="00B408FB" w:rsidP="00B408FB" w:rsidRDefault="00B408FB" w14:paraId="5480F2ED" w14:textId="6815CC9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>Nach dem diese Schritte erledigt wurden, können die Python Skripte ausgeführt werden. Insgesamt gibt es 3 relevante Dateien mit Code:</w:t>
      </w:r>
    </w:p>
    <w:p w:rsidR="00B408FB" w:rsidP="00B408FB" w:rsidRDefault="00B408FB" w14:paraId="27565668" w14:textId="363DAB4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</w:p>
    <w:p w:rsidR="00B408FB" w:rsidP="00C556BC" w:rsidRDefault="00B408FB" w14:paraId="76E16271" w14:textId="476EF58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proofErr w:type="gramStart"/>
      <w:r w:rsidRPr="00B408FB">
        <w:rPr>
          <w:rStyle w:val="eop"/>
          <w:rFonts w:ascii="Calibri" w:hAnsi="Calibri" w:cs="Calibri"/>
          <w:sz w:val="22"/>
          <w:szCs w:val="22"/>
          <w:lang w:val="de-DE"/>
        </w:rPr>
        <w:t>TireSpraying_interface.py ;</w:t>
      </w:r>
      <w:proofErr w:type="gramEnd"/>
      <w:r w:rsidRPr="00B408FB">
        <w:rPr>
          <w:rStyle w:val="eop"/>
          <w:rFonts w:ascii="Calibri" w:hAnsi="Calibri" w:cs="Calibri"/>
          <w:sz w:val="22"/>
          <w:szCs w:val="22"/>
          <w:lang w:val="de-DE"/>
        </w:rPr>
        <w:t xml:space="preserve"> Diese Datei ka</w:t>
      </w:r>
      <w:r>
        <w:rPr>
          <w:rStyle w:val="eop"/>
          <w:rFonts w:ascii="Calibri" w:hAnsi="Calibri" w:cs="Calibri"/>
          <w:sz w:val="22"/>
          <w:szCs w:val="22"/>
          <w:lang w:val="de-DE"/>
        </w:rPr>
        <w:t>nn ausgeführt werden un</w:t>
      </w:r>
      <w:r w:rsidR="00C556BC">
        <w:rPr>
          <w:rStyle w:val="eop"/>
          <w:rFonts w:ascii="Calibri" w:hAnsi="Calibri" w:cs="Calibri"/>
          <w:sz w:val="22"/>
          <w:szCs w:val="22"/>
          <w:lang w:val="de-DE"/>
        </w:rPr>
        <w:t>d</w:t>
      </w: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 enthält die Graphische </w:t>
      </w:r>
      <w:r w:rsidR="00C556BC">
        <w:rPr>
          <w:rStyle w:val="eop"/>
          <w:rFonts w:ascii="Calibri" w:hAnsi="Calibri" w:cs="Calibri"/>
          <w:sz w:val="22"/>
          <w:szCs w:val="22"/>
          <w:lang w:val="de-DE"/>
        </w:rPr>
        <w:t>B</w:t>
      </w:r>
      <w:r>
        <w:rPr>
          <w:rStyle w:val="eop"/>
          <w:rFonts w:ascii="Calibri" w:hAnsi="Calibri" w:cs="Calibri"/>
          <w:sz w:val="22"/>
          <w:szCs w:val="22"/>
          <w:lang w:val="de-DE"/>
        </w:rPr>
        <w:t>enutzeroberfläche inklusive der Funktionsaufrufe</w:t>
      </w:r>
    </w:p>
    <w:p w:rsidR="00B408FB" w:rsidP="00C556BC" w:rsidRDefault="00B408FB" w14:paraId="4D87E617" w14:textId="3678EE8B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proofErr w:type="gramStart"/>
      <w:r w:rsidRPr="00B408FB">
        <w:rPr>
          <w:rStyle w:val="eop"/>
          <w:rFonts w:ascii="Calibri" w:hAnsi="Calibri" w:cs="Calibri"/>
          <w:sz w:val="22"/>
          <w:szCs w:val="22"/>
          <w:lang w:val="de-DE"/>
        </w:rPr>
        <w:t>TireSpraying_Interface_Functions.py ;</w:t>
      </w:r>
      <w:proofErr w:type="gramEnd"/>
      <w:r w:rsidRPr="00B408FB">
        <w:rPr>
          <w:rStyle w:val="eop"/>
          <w:rFonts w:ascii="Calibri" w:hAnsi="Calibri" w:cs="Calibri"/>
          <w:sz w:val="22"/>
          <w:szCs w:val="22"/>
          <w:lang w:val="de-DE"/>
        </w:rPr>
        <w:t xml:space="preserve"> Diese Datei enthält alle Fu</w:t>
      </w:r>
      <w:r>
        <w:rPr>
          <w:rStyle w:val="eop"/>
          <w:rFonts w:ascii="Calibri" w:hAnsi="Calibri" w:cs="Calibri"/>
          <w:sz w:val="22"/>
          <w:szCs w:val="22"/>
          <w:lang w:val="de-DE"/>
        </w:rPr>
        <w:t>n</w:t>
      </w:r>
      <w:r w:rsidR="00C556BC">
        <w:rPr>
          <w:rStyle w:val="eop"/>
          <w:rFonts w:ascii="Calibri" w:hAnsi="Calibri" w:cs="Calibri"/>
          <w:sz w:val="22"/>
          <w:szCs w:val="22"/>
          <w:lang w:val="de-DE"/>
        </w:rPr>
        <w:t>k</w:t>
      </w: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tionen die in </w:t>
      </w:r>
      <w:r w:rsidRPr="00B408FB">
        <w:rPr>
          <w:rStyle w:val="eop"/>
          <w:rFonts w:ascii="Calibri" w:hAnsi="Calibri" w:cs="Calibri"/>
          <w:sz w:val="22"/>
          <w:szCs w:val="22"/>
          <w:lang w:val="de-DE"/>
        </w:rPr>
        <w:t>TireSpraying_interface.py</w:t>
      </w:r>
      <w:r>
        <w:rPr>
          <w:rStyle w:val="eop"/>
          <w:rFonts w:ascii="Calibri" w:hAnsi="Calibri" w:cs="Calibri"/>
          <w:sz w:val="22"/>
          <w:szCs w:val="22"/>
          <w:lang w:val="de-DE"/>
        </w:rPr>
        <w:t xml:space="preserve"> aufgerufen werden und muss sich im gleichen Ordner wie die oben genannte Datei befinden.</w:t>
      </w:r>
    </w:p>
    <w:p w:rsidR="00C556BC" w:rsidP="5E0CE767" w:rsidRDefault="00C556BC" w14:paraId="135254A9" w14:textId="2F0D03F5">
      <w:pPr>
        <w:pStyle w:val="paragraph"/>
        <w:numPr>
          <w:ilvl w:val="0"/>
          <w:numId w:val="3"/>
        </w:numPr>
        <w:spacing w:before="0" w:beforeAutospacing="off" w:after="0" w:afterAutospacing="off" w:line="276" w:lineRule="auto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proofErr w:type="gramStart"/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>TireSprayingAsOne.py ;</w:t>
      </w:r>
      <w:proofErr w:type="gramEnd"/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 Dieses S</w:t>
      </w: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>k</w:t>
      </w: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>ript führt di</w:t>
      </w: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e gleichen Aktionen durch wie die oberen beiden Dateien, allerdings wurden die Funktionen nicht in eine separate Datei ausgelagert und es existiert keine GUI. </w:t>
      </w:r>
    </w:p>
    <w:p w:rsidR="5E0CE767" w:rsidP="5E0CE767" w:rsidRDefault="5E0CE767" w14:paraId="2D778920" w14:textId="274DF971">
      <w:pPr>
        <w:pStyle w:val="paragraph"/>
        <w:spacing w:before="0" w:beforeAutospacing="off" w:after="0" w:afterAutospacing="off" w:line="276" w:lineRule="auto"/>
        <w:ind w:left="0"/>
        <w:rPr>
          <w:rStyle w:val="eop"/>
          <w:rFonts w:ascii="Times New Roman" w:hAnsi="Times New Roman" w:eastAsia="Times New Roman" w:cs="Times New Roman"/>
          <w:sz w:val="24"/>
          <w:szCs w:val="24"/>
          <w:lang w:val="de-DE"/>
        </w:rPr>
      </w:pPr>
    </w:p>
    <w:p w:rsidRPr="00C556BC" w:rsidR="0020216B" w:rsidP="5E0CE767" w:rsidRDefault="0020216B" w14:paraId="354FED27" w14:textId="722DA4C5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  <w:rPr>
          <w:rStyle w:val="eop"/>
          <w:rFonts w:ascii="Times New Roman" w:hAnsi="Times New Roman" w:eastAsia="Times New Roman" w:cs="Times New Roman"/>
          <w:sz w:val="24"/>
          <w:szCs w:val="24"/>
          <w:lang w:val="de-DE"/>
        </w:rPr>
      </w:pP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Da die Verwendung einer Graphischen Benutzeroberfläche den Code erheblich komplexer gestaltet und deshalb beispielweise Multithreading benötigt wird. </w:t>
      </w:r>
      <w:r w:rsidRPr="5E0CE767" w:rsidR="5E0CE767">
        <w:rPr>
          <w:rStyle w:val="eop"/>
          <w:rFonts w:ascii="Calibri" w:hAnsi="Calibri" w:cs="Calibri"/>
          <w:sz w:val="22"/>
          <w:szCs w:val="22"/>
          <w:lang w:val="de-DE"/>
        </w:rPr>
        <w:t xml:space="preserve">Empfiehlt es sich mit dem Skript </w:t>
      </w: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>‘</w:t>
      </w:r>
      <w:proofErr w:type="spellStart"/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>TireSprayingAsOne</w:t>
      </w:r>
      <w:proofErr w:type="spellEnd"/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’ (ohne GUI) zu starten, um sich mit dem Programm vertraut zu machen. Aber Vorsicht: der Code in diesem Skript ist </w:t>
      </w: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>lauffähig,</w:t>
      </w:r>
      <w:r w:rsidRPr="5E0CE767" w:rsidR="00C556BC">
        <w:rPr>
          <w:rStyle w:val="eop"/>
          <w:rFonts w:ascii="Calibri" w:hAnsi="Calibri" w:cs="Calibri"/>
          <w:sz w:val="22"/>
          <w:szCs w:val="22"/>
          <w:lang w:val="de-DE"/>
        </w:rPr>
        <w:t xml:space="preserve"> aber etwas veraltet.</w:t>
      </w:r>
    </w:p>
    <w:sectPr w:rsidRPr="00C556BC" w:rsidR="0020216B" w:rsidSect="005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683B" w:rsidP="00C556BC" w:rsidRDefault="0070683B" w14:paraId="7DBD0AB3" w14:textId="77777777">
      <w:pPr>
        <w:spacing w:after="0" w:line="240" w:lineRule="auto"/>
      </w:pPr>
      <w:r>
        <w:separator/>
      </w:r>
    </w:p>
  </w:endnote>
  <w:endnote w:type="continuationSeparator" w:id="0">
    <w:p w:rsidR="0070683B" w:rsidP="00C556BC" w:rsidRDefault="0070683B" w14:paraId="1E473F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56BC" w:rsidRDefault="00C556BC" w14:paraId="132B7222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C556BC" w:rsidRDefault="00C556BC" w14:paraId="4367D38D" w14:textId="6D66BE63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A2C7CA" wp14:editId="1A82BFC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f324951b5e13da94e416492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C556BC" w:rsidR="00C556BC" w:rsidP="00C556BC" w:rsidRDefault="00C556BC" w14:paraId="3026D6A4" w14:textId="5048194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556B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A2C7CA">
              <v:stroke joinstyle="miter"/>
              <v:path gradientshapeok="t" o:connecttype="rect"/>
            </v:shapetype>
            <v:shape id="MSIPCM4f324951b5e13da94e416492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442047029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+HJrAIAAEUFAAAOAAAAZHJzL2Uyb0RvYy54bWysVEtv2zAMvg/YfxB02Gmr7cRJG69OkaXI&#10;FiBtA6RDz4osxwZsUZWU2tmw/z7KVtLHdhp2sSmS4uPjR11etXVFnoQ2JciURmchJUJyyEq5S+n3&#10;+8WnC0qMZTJjFUiR0oMw9Gr6/t1loxIxgAKqTGiCQaRJGpXSwlqVBIHhhaiZOQMlJBpz0DWzeNS7&#10;INOsweh1FQzCcBw0oDOlgQtjUHvdG+m0i5/ngtu7PDfCkiqlWJvtvrr7bt03mF6yZKeZKkruy2D/&#10;UEXNSolJT6GumWVkr8s/QtUl12Agt2cc6gDyvOSi6wG7icI33WwKpkTXC4Jj1Akm8//C8tuntSZl&#10;hrOjRLIaR3SzWa7nN3E+HMSTUbQdiWiYsUks4mgcTwaUZMJwRPDnh8c92M/fmCnmkIn+lMTxIIzP&#10;w8HkozeLcldYb7yIkSDe8FBmtvD60WR00q8rxkUt5PFO77IAsEL3sg+wlJlofYD+t9ZlzfThldcG&#10;GYDU9H6Rv3sPymvCU+KVyI85UfnLMaNRJkGANgohsu0XaB1KXm9Q6Qbe5rp2fxwlQTty7HDilWgt&#10;4ag8H43DYYQmjrbB+TAcdcQLnm8rbexXATVxQko1Vt3RiT2tjMWM6Hp0cckkLMqq6rhbSdKkdDzE&#10;kK8seKOSeNH10NfqJNtuW9/AFrID9qWh3wmj+KLE5Ctm7JppXAKsFxfb3uEnrwCTgJcoKUD/+Jve&#10;+SM30UpJg0uVUvO4Z1pQUi0lsnYSxbHbwu6Agn6p3R61cl/PAfcVGYlVdaLztdVRzDXUD7j3M5cN&#10;TUxyzJnS7VGcWzyhAd8NLmazTsZ9U8yu5EZxF9qB5SC9bx+YVh53ixO7hePaseQN/L1vD/NsbyEv&#10;u9k4YHs0Pd64q93I/LviHoOX587r+fWb/gY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O5PhyawCAABFBQAADgAAAAAA&#10;AAAAAAAAAAAuAgAAZHJzL2Uyb0RvYy54bWxQSwECLQAUAAYACAAAACEAn9VB7N8AAAALAQAADwAA&#10;AAAAAAAAAAAAAAAGBQAAZHJzL2Rvd25yZXYueG1sUEsFBgAAAAAEAAQA8wAAABIGAAAAAA==&#10;">
              <v:fill o:detectmouseclick="t"/>
              <v:textbox inset=",0,,0">
                <w:txbxContent>
                  <w:p w:rsidRPr="00C556BC" w:rsidR="00C556BC" w:rsidP="00C556BC" w:rsidRDefault="00C556BC" w14:paraId="3026D6A4" w14:textId="5048194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556B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56BC" w:rsidRDefault="00C556BC" w14:paraId="4F43E2E4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683B" w:rsidP="00C556BC" w:rsidRDefault="0070683B" w14:paraId="6FFBA79C" w14:textId="77777777">
      <w:pPr>
        <w:spacing w:after="0" w:line="240" w:lineRule="auto"/>
      </w:pPr>
      <w:r>
        <w:separator/>
      </w:r>
    </w:p>
  </w:footnote>
  <w:footnote w:type="continuationSeparator" w:id="0">
    <w:p w:rsidR="0070683B" w:rsidP="00C556BC" w:rsidRDefault="0070683B" w14:paraId="2ADD20D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56BC" w:rsidRDefault="00C556BC" w14:paraId="5E9B7DF7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56BC" w:rsidRDefault="00C556BC" w14:paraId="39BC9D17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56BC" w:rsidRDefault="00C556BC" w14:paraId="7F5FEF3A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24AD7"/>
    <w:multiLevelType w:val="hybridMultilevel"/>
    <w:tmpl w:val="CB144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7412B"/>
    <w:multiLevelType w:val="multilevel"/>
    <w:tmpl w:val="8DE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F893CD4"/>
    <w:multiLevelType w:val="hybridMultilevel"/>
    <w:tmpl w:val="AEEAB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B7"/>
    <w:rsid w:val="00026C1E"/>
    <w:rsid w:val="0020216B"/>
    <w:rsid w:val="00317497"/>
    <w:rsid w:val="0051049D"/>
    <w:rsid w:val="0070683B"/>
    <w:rsid w:val="00750FB7"/>
    <w:rsid w:val="00B408FB"/>
    <w:rsid w:val="00C16E40"/>
    <w:rsid w:val="00C556BC"/>
    <w:rsid w:val="00D35703"/>
    <w:rsid w:val="025357DA"/>
    <w:rsid w:val="1E86C8E1"/>
    <w:rsid w:val="1E86C8E1"/>
    <w:rsid w:val="41D97660"/>
    <w:rsid w:val="437546C1"/>
    <w:rsid w:val="59397644"/>
    <w:rsid w:val="5DF3BF0A"/>
    <w:rsid w:val="5E0CE767"/>
    <w:rsid w:val="6EFDA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3ED3A"/>
  <w15:chartTrackingRefBased/>
  <w15:docId w15:val="{D23B88BC-007C-4014-8C5E-B1A968F4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paragraph" w:customStyle="1">
    <w:name w:val="paragraph"/>
    <w:basedOn w:val="Standard"/>
    <w:rsid w:val="002021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bsatz-Standardschriftart"/>
    <w:rsid w:val="0020216B"/>
  </w:style>
  <w:style w:type="character" w:styleId="eop" w:customStyle="1">
    <w:name w:val="eop"/>
    <w:basedOn w:val="Absatz-Standardschriftart"/>
    <w:rsid w:val="0020216B"/>
  </w:style>
  <w:style w:type="character" w:styleId="spellingerror" w:customStyle="1">
    <w:name w:val="spellingerror"/>
    <w:basedOn w:val="Absatz-Standardschriftart"/>
    <w:rsid w:val="0020216B"/>
  </w:style>
  <w:style w:type="paragraph" w:styleId="Kopfzeile">
    <w:name w:val="header"/>
    <w:basedOn w:val="Standard"/>
    <w:link w:val="KopfzeileZchn"/>
    <w:uiPriority w:val="99"/>
    <w:unhideWhenUsed/>
    <w:rsid w:val="00C556BC"/>
    <w:pPr>
      <w:tabs>
        <w:tab w:val="center" w:pos="4703"/>
        <w:tab w:val="right" w:pos="940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C556BC"/>
  </w:style>
  <w:style w:type="paragraph" w:styleId="Fuzeile">
    <w:name w:val="footer"/>
    <w:basedOn w:val="Standard"/>
    <w:link w:val="FuzeileZchn"/>
    <w:uiPriority w:val="99"/>
    <w:unhideWhenUsed/>
    <w:rsid w:val="00C556BC"/>
    <w:pPr>
      <w:tabs>
        <w:tab w:val="center" w:pos="4703"/>
        <w:tab w:val="right" w:pos="940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C5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384515992542933AD83ABA088F09" ma:contentTypeVersion="11" ma:contentTypeDescription="Create a new document." ma:contentTypeScope="" ma:versionID="8a1335314a63c1195afe8d7ec6a9932c">
  <xsd:schema xmlns:xsd="http://www.w3.org/2001/XMLSchema" xmlns:xs="http://www.w3.org/2001/XMLSchema" xmlns:p="http://schemas.microsoft.com/office/2006/metadata/properties" xmlns:ns2="3e252c34-e51f-4e5a-b3f6-0817a528fd0d" targetNamespace="http://schemas.microsoft.com/office/2006/metadata/properties" ma:root="true" ma:fieldsID="b8cfbe288b000c135c70a90d0174d63a" ns2:_="">
    <xsd:import namespace="3e252c34-e51f-4e5a-b3f6-0817a528f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52c34-e51f-4e5a-b3f6-0817a528f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E714B-04CB-4764-9B93-0DBD9C9AE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728FAC-7534-4FE9-9CBD-A8C70F9DAD40}"/>
</file>

<file path=customXml/itemProps3.xml><?xml version="1.0" encoding="utf-8"?>
<ds:datastoreItem xmlns:ds="http://schemas.openxmlformats.org/officeDocument/2006/customXml" ds:itemID="{1A3A2184-EF17-492F-9825-37F85C630BA0}"/>
</file>

<file path=customXml/itemProps4.xml><?xml version="1.0" encoding="utf-8"?>
<ds:datastoreItem xmlns:ds="http://schemas.openxmlformats.org/officeDocument/2006/customXml" ds:itemID="{F982EDE7-00A9-4B4C-B6A8-D601FC878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Book, Leon (uic27710)</dc:creator>
  <cp:keywords/>
  <dc:description/>
  <cp:lastModifiedBy>Book, Leon (uic27710)</cp:lastModifiedBy>
  <cp:revision>3</cp:revision>
  <dcterms:created xsi:type="dcterms:W3CDTF">2022-02-24T08:13:00Z</dcterms:created>
  <dcterms:modified xsi:type="dcterms:W3CDTF">2022-02-24T12:19:41Z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2022-02-24T08:40:04Z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6c69228d-4665-4d57-9859-ccc5385180e7</vt:lpwstr>
  </property>
  <property fmtid="{D5CDD505-2E9C-101B-9397-08002B2CF9AE}" pid="8" name="MSIP_Label_6006a9c5-d130-408c-bc8e-3b5ecdb17aa0_ContentBits">
    <vt:lpwstr>2</vt:lpwstr>
  </property>
  <property fmtid="{D5CDD505-2E9C-101B-9397-08002B2CF9AE}" pid="9" name="ContentTypeId">
    <vt:lpwstr>0x010100E2A1384515992542933AD83ABA088F09</vt:lpwstr>
  </property>
</Properties>
</file>