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39668442"/>
        <w:docPartObj>
          <w:docPartGallery w:val="Cover Pages"/>
          <w:docPartUnique/>
        </w:docPartObj>
      </w:sdtPr>
      <w:sdtContent>
        <w:p w14:paraId="21AAE92E" w14:textId="36B536CD" w:rsidR="00754AF1" w:rsidRDefault="00754AF1"/>
        <w:p w14:paraId="188B9D26" w14:textId="59632EAB" w:rsidR="00754AF1" w:rsidRDefault="00754A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024B15" wp14:editId="14512B6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4222905</wp:posOffset>
                    </wp:positionV>
                    <wp:extent cx="3744487" cy="2326888"/>
                    <wp:effectExtent l="0" t="0" r="27940" b="16510"/>
                    <wp:wrapNone/>
                    <wp:docPr id="81669926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4487" cy="23268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9EF206" w14:textId="12B7C333" w:rsidR="00754AF1" w:rsidRPr="00754AF1" w:rsidRDefault="00754AF1" w:rsidP="00E72606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(FA21-BAI-019) Tahawar Khattak</w:t>
                                </w:r>
                              </w:p>
                              <w:p w14:paraId="5ABFD8A9" w14:textId="2EC82809" w:rsidR="00754AF1" w:rsidRDefault="00754AF1" w:rsidP="00E72606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(FA21-BAI-018) Hasnain Shahid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 xml:space="preserve">(FA21-BAI-016) 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Syed Mujahid Hussain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(FA21-BAI-012) Jawad Shahid</w:t>
                                </w:r>
                              </w:p>
                              <w:p w14:paraId="3D0466A9" w14:textId="40A8587F" w:rsidR="00754AF1" w:rsidRPr="00754AF1" w:rsidRDefault="00754AF1" w:rsidP="00E72606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SP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 xml:space="preserve">21-BAI-019)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Taimoor Shafique</w:t>
                                </w:r>
                              </w:p>
                              <w:p w14:paraId="621C5179" w14:textId="3177E1AA" w:rsidR="00754AF1" w:rsidRDefault="00754AF1" w:rsidP="00E72606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SP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 xml:space="preserve">21-BAI-018)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Naeem Akhtar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(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SP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21-BAI-01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Mohsin Idrees</w:t>
                                </w:r>
                              </w:p>
                              <w:p w14:paraId="6CE33982" w14:textId="51FE233D" w:rsidR="00754AF1" w:rsidRDefault="00754AF1" w:rsidP="00E72606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SP</w:t>
                                </w:r>
                                <w:r w:rsidRPr="00754AF1">
                                  <w:rPr>
                                    <w:sz w:val="28"/>
                                    <w:szCs w:val="28"/>
                                  </w:rPr>
                                  <w:t xml:space="preserve">21-BAI-012)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Hamdan Ali</w:t>
                                </w:r>
                              </w:p>
                              <w:p w14:paraId="55976D93" w14:textId="6123FF42" w:rsidR="00754AF1" w:rsidRPr="00754AF1" w:rsidRDefault="00754AF1" w:rsidP="00E72606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24B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43.65pt;margin-top:332.5pt;width:294.85pt;height:183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9sOQIAAH0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" fillcolor="white [3201]" strokeweight=".5pt">
                    <v:textbox>
                      <w:txbxContent>
                        <w:p w14:paraId="5E9EF206" w14:textId="12B7C333" w:rsidR="00754AF1" w:rsidRPr="00754AF1" w:rsidRDefault="00754AF1" w:rsidP="00E72606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754AF1">
                            <w:rPr>
                              <w:sz w:val="28"/>
                              <w:szCs w:val="28"/>
                            </w:rPr>
                            <w:t>(FA21-BAI-019) Tahawar Khattak</w:t>
                          </w:r>
                        </w:p>
                        <w:p w14:paraId="5ABFD8A9" w14:textId="2EC82809" w:rsidR="00754AF1" w:rsidRDefault="00754AF1" w:rsidP="00E72606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754AF1">
                            <w:rPr>
                              <w:sz w:val="28"/>
                              <w:szCs w:val="28"/>
                            </w:rPr>
                            <w:t>(FA21-BAI-018) Hasnain Shahid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br/>
                            <w:t xml:space="preserve">(FA21-BAI-016) 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t>Syed Mujahid Hussain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br/>
                            <w:t>(FA21-BAI-012) Jawad Shahid</w:t>
                          </w:r>
                        </w:p>
                        <w:p w14:paraId="3D0466A9" w14:textId="40A8587F" w:rsidR="00754AF1" w:rsidRPr="00754AF1" w:rsidRDefault="00754AF1" w:rsidP="00E72606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754AF1">
                            <w:rPr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sz w:val="28"/>
                              <w:szCs w:val="28"/>
                            </w:rPr>
                            <w:t>SP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t xml:space="preserve">21-BAI-019) </w:t>
                          </w:r>
                          <w:r>
                            <w:rPr>
                              <w:sz w:val="28"/>
                              <w:szCs w:val="28"/>
                            </w:rPr>
                            <w:t>Taimoor Shafique</w:t>
                          </w:r>
                        </w:p>
                        <w:p w14:paraId="621C5179" w14:textId="3177E1AA" w:rsidR="00754AF1" w:rsidRDefault="00754AF1" w:rsidP="00E72606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754AF1">
                            <w:rPr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sz w:val="28"/>
                              <w:szCs w:val="28"/>
                            </w:rPr>
                            <w:t>SP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t xml:space="preserve">21-BAI-018) </w:t>
                          </w:r>
                          <w:r>
                            <w:rPr>
                              <w:sz w:val="28"/>
                              <w:szCs w:val="28"/>
                            </w:rPr>
                            <w:t>Naeem Akhtar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br/>
                            <w:t>(</w:t>
                          </w:r>
                          <w:r>
                            <w:rPr>
                              <w:sz w:val="28"/>
                              <w:szCs w:val="28"/>
                            </w:rPr>
                            <w:t>SP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t>21-BAI-01</w:t>
                          </w:r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t>)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Mohsin Idrees</w:t>
                          </w:r>
                        </w:p>
                        <w:p w14:paraId="6CE33982" w14:textId="51FE233D" w:rsidR="00754AF1" w:rsidRDefault="00754AF1" w:rsidP="00E72606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754AF1">
                            <w:rPr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sz w:val="28"/>
                              <w:szCs w:val="28"/>
                            </w:rPr>
                            <w:t>SP</w:t>
                          </w:r>
                          <w:r w:rsidRPr="00754AF1">
                            <w:rPr>
                              <w:sz w:val="28"/>
                              <w:szCs w:val="28"/>
                            </w:rPr>
                            <w:t xml:space="preserve">21-BAI-012) </w:t>
                          </w:r>
                          <w:r>
                            <w:rPr>
                              <w:sz w:val="28"/>
                              <w:szCs w:val="28"/>
                            </w:rPr>
                            <w:t>Hamdan Ali</w:t>
                          </w:r>
                        </w:p>
                        <w:p w14:paraId="55976D93" w14:textId="6123FF42" w:rsidR="00754AF1" w:rsidRPr="00754AF1" w:rsidRDefault="00754AF1" w:rsidP="00E72606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C6BFE" wp14:editId="11B45CB1">
                    <wp:simplePos x="0" y="0"/>
                    <wp:positionH relativeFrom="margin">
                      <wp:posOffset>2854325</wp:posOffset>
                    </wp:positionH>
                    <wp:positionV relativeFrom="page">
                      <wp:posOffset>5805805</wp:posOffset>
                    </wp:positionV>
                    <wp:extent cx="2869565" cy="222885"/>
                    <wp:effectExtent l="0" t="0" r="6985" b="571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9565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90C1DD" w14:textId="2F515091" w:rsidR="00754AF1" w:rsidRDefault="00754AF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(FA21-BAI-019) TAHAWAR KHATTAK</w:t>
                                    </w:r>
                                  </w:p>
                                </w:sdtContent>
                              </w:sdt>
                              <w:p w14:paraId="14E79944" w14:textId="77777777" w:rsidR="00754AF1" w:rsidRDefault="00754AF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B6A1BDF" w14:textId="23A5B786" w:rsidR="00754AF1" w:rsidRDefault="00754AF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BBF2BC" w14:textId="32A97E48" w:rsidR="00754AF1" w:rsidRDefault="00754AF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C6BFE" id="Text Box 112" o:spid="_x0000_s1027" type="#_x0000_t202" style="position:absolute;margin-left:224.75pt;margin-top:457.15pt;width:225.95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90C1DD" w14:textId="2F515091" w:rsidR="00754AF1" w:rsidRDefault="00754AF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(FA21-BAI-019) TAHAWAR KHATTAK</w:t>
                              </w:r>
                            </w:p>
                          </w:sdtContent>
                        </w:sdt>
                        <w:p w14:paraId="14E79944" w14:textId="77777777" w:rsidR="00754AF1" w:rsidRDefault="00754AF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2B6A1BDF" w14:textId="23A5B786" w:rsidR="00754AF1" w:rsidRDefault="00754AF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BBF2BC" w14:textId="32A97E48" w:rsidR="00754AF1" w:rsidRDefault="00754AF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EC59A0" wp14:editId="4640607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01640" cy="838200"/>
                    <wp:effectExtent l="0" t="0" r="381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164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B415E" w14:textId="119F167B" w:rsidR="00754AF1" w:rsidRDefault="00754AF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French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47753C" w14:textId="1569A35E" w:rsidR="00754AF1" w:rsidRDefault="00754AF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Assignment 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EC59A0" id="Text Box 113" o:spid="_x0000_s1028" type="#_x0000_t202" style="position:absolute;margin-left:382pt;margin-top:0;width:433.2pt;height:66pt;z-index:251660288;visibility:visible;mso-wrap-style:square;mso-width-percent:0;mso-height-percent:0;mso-top-percent:455;mso-wrap-distance-left:9pt;mso-wrap-distance-top:0;mso-wrap-distance-right:9pt;mso-wrap-distance-bottom:0;mso-position-horizontal:right;mso-position-horizontal-relative:margin;mso-position-vertical-relative:page;mso-width-percent:0;mso-height-percent: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" filled="f" stroked="f" strokeweight=".5pt">
                    <v:textbox inset="0,0,0,0">
                      <w:txbxContent>
                        <w:p w14:paraId="103B415E" w14:textId="119F167B" w:rsidR="00754AF1" w:rsidRDefault="00754AF1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French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47753C" w14:textId="1569A35E" w:rsidR="00754AF1" w:rsidRDefault="00754AF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Assignment 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6D8447" wp14:editId="7201AA1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C6A9BD" w14:textId="3D287036" w:rsidR="00754AF1" w:rsidRDefault="00754AF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May 12,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6D8447" id="Text Box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0DYgIAADU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C6A9BD" w14:textId="3D287036" w:rsidR="00754AF1" w:rsidRDefault="00754AF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May 12,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730EA9" wp14:editId="3406395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4E96C6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8949387" w14:textId="081E96CB" w:rsidR="00754AF1" w:rsidRPr="00754AF1" w:rsidRDefault="00754AF1" w:rsidP="00754AF1">
      <w:pPr>
        <w:jc w:val="center"/>
        <w:rPr>
          <w:b/>
          <w:bCs/>
          <w:sz w:val="28"/>
          <w:szCs w:val="28"/>
        </w:rPr>
      </w:pPr>
      <w:r w:rsidRPr="00754AF1">
        <w:rPr>
          <w:b/>
          <w:bCs/>
          <w:sz w:val="28"/>
          <w:szCs w:val="28"/>
        </w:rPr>
        <w:lastRenderedPageBreak/>
        <w:t>Famous Landmarks of Paris</w:t>
      </w:r>
    </w:p>
    <w:p w14:paraId="26EC85B3" w14:textId="77777777" w:rsidR="00754AF1" w:rsidRPr="00754AF1" w:rsidRDefault="00754AF1" w:rsidP="00754AF1">
      <w:pPr>
        <w:rPr>
          <w:b/>
          <w:bCs/>
        </w:rPr>
      </w:pPr>
      <w:r w:rsidRPr="00754AF1">
        <w:rPr>
          <w:b/>
          <w:bCs/>
        </w:rPr>
        <w:t>Introduction</w:t>
      </w:r>
    </w:p>
    <w:p w14:paraId="5AD1EDD5" w14:textId="77777777" w:rsidR="00754AF1" w:rsidRPr="00754AF1" w:rsidRDefault="00754AF1" w:rsidP="00754AF1">
      <w:r w:rsidRPr="00754AF1">
        <w:t xml:space="preserve">Paris, the capital of France, is world-renowned for its art, culture, and architectural marvels. Among its many historical landmarks, the </w:t>
      </w:r>
      <w:r w:rsidRPr="00754AF1">
        <w:rPr>
          <w:b/>
          <w:bCs/>
        </w:rPr>
        <w:t>Eiffel Tower</w:t>
      </w:r>
      <w:r w:rsidRPr="00754AF1">
        <w:t xml:space="preserve">, </w:t>
      </w:r>
      <w:r w:rsidRPr="00754AF1">
        <w:rPr>
          <w:b/>
          <w:bCs/>
        </w:rPr>
        <w:t>Notre-Dame Cathedral</w:t>
      </w:r>
      <w:r w:rsidRPr="00754AF1">
        <w:t xml:space="preserve">, and </w:t>
      </w:r>
      <w:r w:rsidRPr="00754AF1">
        <w:rPr>
          <w:b/>
          <w:bCs/>
        </w:rPr>
        <w:t>Arc de Triomphe</w:t>
      </w:r>
      <w:r w:rsidRPr="00754AF1">
        <w:t xml:space="preserve"> are particularly significant. These monuments not only represent the city's rich history but also its global cultural influence.</w:t>
      </w:r>
    </w:p>
    <w:p w14:paraId="429DDAFF" w14:textId="6750DE93" w:rsidR="00754AF1" w:rsidRPr="00754AF1" w:rsidRDefault="00754AF1" w:rsidP="00754AF1"/>
    <w:p w14:paraId="3CE74194" w14:textId="77777777" w:rsidR="00754AF1" w:rsidRPr="00754AF1" w:rsidRDefault="00754AF1" w:rsidP="00754AF1">
      <w:pPr>
        <w:rPr>
          <w:b/>
          <w:bCs/>
          <w:sz w:val="26"/>
          <w:szCs w:val="26"/>
        </w:rPr>
      </w:pPr>
      <w:r w:rsidRPr="00754AF1">
        <w:rPr>
          <w:b/>
          <w:bCs/>
          <w:sz w:val="26"/>
          <w:szCs w:val="26"/>
        </w:rPr>
        <w:t>1. Eiffel Tower</w:t>
      </w:r>
    </w:p>
    <w:p w14:paraId="0ECB958C" w14:textId="77777777" w:rsidR="00754AF1" w:rsidRPr="00754AF1" w:rsidRDefault="00754AF1" w:rsidP="00754AF1">
      <w:r w:rsidRPr="00754AF1">
        <w:t xml:space="preserve">The </w:t>
      </w:r>
      <w:r w:rsidRPr="00754AF1">
        <w:rPr>
          <w:b/>
          <w:bCs/>
        </w:rPr>
        <w:t>Eiffel Tower</w:t>
      </w:r>
      <w:r w:rsidRPr="00754AF1">
        <w:t xml:space="preserve"> is perhaps the most iconic symbol of Paris. It was constructed in 1889 for the World’s Fair by engineer </w:t>
      </w:r>
      <w:r w:rsidRPr="00754AF1">
        <w:rPr>
          <w:b/>
          <w:bCs/>
        </w:rPr>
        <w:t>Gustave Eiffel</w:t>
      </w:r>
      <w:r w:rsidRPr="00754AF1">
        <w:t>. Initially met with criticism for its unconventional design, the iron tower quickly gained popularity and became a beloved feature of the Paris skyline.</w:t>
      </w:r>
    </w:p>
    <w:p w14:paraId="3334D9FA" w14:textId="77777777" w:rsidR="00754AF1" w:rsidRPr="00754AF1" w:rsidRDefault="00754AF1" w:rsidP="00754AF1">
      <w:pPr>
        <w:numPr>
          <w:ilvl w:val="0"/>
          <w:numId w:val="1"/>
        </w:numPr>
      </w:pPr>
      <w:r w:rsidRPr="00754AF1">
        <w:rPr>
          <w:b/>
          <w:bCs/>
        </w:rPr>
        <w:t>Height:</w:t>
      </w:r>
      <w:r w:rsidRPr="00754AF1">
        <w:t xml:space="preserve"> 330 meters tall</w:t>
      </w:r>
    </w:p>
    <w:p w14:paraId="0D9B158E" w14:textId="77777777" w:rsidR="00754AF1" w:rsidRPr="00754AF1" w:rsidRDefault="00754AF1" w:rsidP="00754AF1">
      <w:pPr>
        <w:numPr>
          <w:ilvl w:val="0"/>
          <w:numId w:val="1"/>
        </w:numPr>
      </w:pPr>
      <w:r w:rsidRPr="00754AF1">
        <w:rPr>
          <w:b/>
          <w:bCs/>
        </w:rPr>
        <w:t>Features:</w:t>
      </w:r>
      <w:r w:rsidRPr="00754AF1">
        <w:t xml:space="preserve"> Three viewing decks offering panoramic views</w:t>
      </w:r>
    </w:p>
    <w:p w14:paraId="119691E0" w14:textId="77777777" w:rsidR="00754AF1" w:rsidRPr="00754AF1" w:rsidRDefault="00754AF1" w:rsidP="00754AF1">
      <w:pPr>
        <w:numPr>
          <w:ilvl w:val="0"/>
          <w:numId w:val="1"/>
        </w:numPr>
      </w:pPr>
      <w:r w:rsidRPr="00754AF1">
        <w:rPr>
          <w:b/>
          <w:bCs/>
        </w:rPr>
        <w:t>Attraction:</w:t>
      </w:r>
      <w:r w:rsidRPr="00754AF1">
        <w:t xml:space="preserve"> Sparkling lights every evening, drawing millions of visitors yearly</w:t>
      </w:r>
    </w:p>
    <w:p w14:paraId="5866F512" w14:textId="77777777" w:rsidR="00754AF1" w:rsidRPr="00754AF1" w:rsidRDefault="00754AF1" w:rsidP="00754AF1">
      <w:r w:rsidRPr="00754AF1">
        <w:t>The Eiffel Tower is a prime example of engineering brilliance and remains a major tourist destination.</w:t>
      </w:r>
    </w:p>
    <w:p w14:paraId="00D4A44F" w14:textId="4124928B" w:rsidR="00754AF1" w:rsidRPr="00754AF1" w:rsidRDefault="00754AF1" w:rsidP="00754AF1"/>
    <w:p w14:paraId="78B02C55" w14:textId="77777777" w:rsidR="00754AF1" w:rsidRPr="00754AF1" w:rsidRDefault="00754AF1" w:rsidP="00754AF1">
      <w:pPr>
        <w:rPr>
          <w:b/>
          <w:bCs/>
          <w:sz w:val="26"/>
          <w:szCs w:val="26"/>
        </w:rPr>
      </w:pPr>
      <w:r w:rsidRPr="00754AF1">
        <w:rPr>
          <w:b/>
          <w:bCs/>
          <w:sz w:val="26"/>
          <w:szCs w:val="26"/>
        </w:rPr>
        <w:t>2. Notre-Dame Cathedral</w:t>
      </w:r>
    </w:p>
    <w:p w14:paraId="19A1BD95" w14:textId="77777777" w:rsidR="00754AF1" w:rsidRPr="00754AF1" w:rsidRDefault="00754AF1" w:rsidP="00754AF1">
      <w:r w:rsidRPr="00754AF1">
        <w:t xml:space="preserve">The </w:t>
      </w:r>
      <w:r w:rsidRPr="00754AF1">
        <w:rPr>
          <w:b/>
          <w:bCs/>
        </w:rPr>
        <w:t>Notre-Dame Cathedral</w:t>
      </w:r>
      <w:r w:rsidRPr="00754AF1">
        <w:t xml:space="preserve"> is a masterpiece of </w:t>
      </w:r>
      <w:r w:rsidRPr="00754AF1">
        <w:rPr>
          <w:b/>
          <w:bCs/>
        </w:rPr>
        <w:t>French Gothic architecture</w:t>
      </w:r>
      <w:r w:rsidRPr="00754AF1">
        <w:t xml:space="preserve">, located on the Île de la Cité in central Paris. Construction began in </w:t>
      </w:r>
      <w:r w:rsidRPr="00754AF1">
        <w:rPr>
          <w:b/>
          <w:bCs/>
        </w:rPr>
        <w:t>1163</w:t>
      </w:r>
      <w:r w:rsidRPr="00754AF1">
        <w:t xml:space="preserve"> and was completed in the 14th century. It is famous for its flying buttresses, detailed sculptures, and beautiful </w:t>
      </w:r>
      <w:proofErr w:type="gramStart"/>
      <w:r w:rsidRPr="00754AF1">
        <w:t>stained glass</w:t>
      </w:r>
      <w:proofErr w:type="gramEnd"/>
      <w:r w:rsidRPr="00754AF1">
        <w:t xml:space="preserve"> windows.</w:t>
      </w:r>
    </w:p>
    <w:p w14:paraId="6CF2B027" w14:textId="77777777" w:rsidR="00754AF1" w:rsidRPr="00754AF1" w:rsidRDefault="00754AF1" w:rsidP="00754AF1">
      <w:pPr>
        <w:numPr>
          <w:ilvl w:val="0"/>
          <w:numId w:val="2"/>
        </w:numPr>
      </w:pPr>
      <w:r w:rsidRPr="00754AF1">
        <w:rPr>
          <w:b/>
          <w:bCs/>
        </w:rPr>
        <w:t>Historical Significance:</w:t>
      </w:r>
      <w:r w:rsidRPr="00754AF1">
        <w:t xml:space="preserve"> Site of major events such as Napoleon’s coronation</w:t>
      </w:r>
    </w:p>
    <w:p w14:paraId="355CBCC2" w14:textId="77777777" w:rsidR="00754AF1" w:rsidRPr="00754AF1" w:rsidRDefault="00754AF1" w:rsidP="00754AF1">
      <w:pPr>
        <w:numPr>
          <w:ilvl w:val="0"/>
          <w:numId w:val="2"/>
        </w:numPr>
      </w:pPr>
      <w:r w:rsidRPr="00754AF1">
        <w:rPr>
          <w:b/>
          <w:bCs/>
        </w:rPr>
        <w:t>2019 Fire:</w:t>
      </w:r>
      <w:r w:rsidRPr="00754AF1">
        <w:t xml:space="preserve"> Severely damaged but currently under restoration, expected to reopen in 2024</w:t>
      </w:r>
    </w:p>
    <w:p w14:paraId="41C22A3B" w14:textId="77777777" w:rsidR="00754AF1" w:rsidRPr="00754AF1" w:rsidRDefault="00754AF1" w:rsidP="00754AF1">
      <w:pPr>
        <w:numPr>
          <w:ilvl w:val="0"/>
          <w:numId w:val="2"/>
        </w:numPr>
      </w:pPr>
      <w:r w:rsidRPr="00754AF1">
        <w:rPr>
          <w:b/>
          <w:bCs/>
        </w:rPr>
        <w:t>Spiritual Role:</w:t>
      </w:r>
      <w:r w:rsidRPr="00754AF1">
        <w:t xml:space="preserve"> A symbol of resilience and cultural identity for France</w:t>
      </w:r>
    </w:p>
    <w:p w14:paraId="50DAE569" w14:textId="77777777" w:rsidR="00754AF1" w:rsidRPr="00754AF1" w:rsidRDefault="00754AF1" w:rsidP="00754AF1">
      <w:r w:rsidRPr="00754AF1">
        <w:t>Despite its temporary closure, Notre-Dame continues to be a revered symbol of French heritage.</w:t>
      </w:r>
    </w:p>
    <w:p w14:paraId="789FCE06" w14:textId="3316C0CE" w:rsidR="00754AF1" w:rsidRPr="00754AF1" w:rsidRDefault="00754AF1" w:rsidP="00754AF1"/>
    <w:p w14:paraId="25AFB710" w14:textId="77777777" w:rsidR="00754AF1" w:rsidRPr="00754AF1" w:rsidRDefault="00754AF1" w:rsidP="00754AF1">
      <w:pPr>
        <w:rPr>
          <w:b/>
          <w:bCs/>
          <w:sz w:val="26"/>
          <w:szCs w:val="26"/>
        </w:rPr>
      </w:pPr>
      <w:r w:rsidRPr="00754AF1">
        <w:rPr>
          <w:b/>
          <w:bCs/>
          <w:sz w:val="26"/>
          <w:szCs w:val="26"/>
        </w:rPr>
        <w:t>3. Arc de Triomphe</w:t>
      </w:r>
    </w:p>
    <w:p w14:paraId="610EB674" w14:textId="77777777" w:rsidR="00754AF1" w:rsidRPr="00754AF1" w:rsidRDefault="00754AF1" w:rsidP="00754AF1">
      <w:r w:rsidRPr="00754AF1">
        <w:t xml:space="preserve">Commissioned by </w:t>
      </w:r>
      <w:r w:rsidRPr="00754AF1">
        <w:rPr>
          <w:b/>
          <w:bCs/>
        </w:rPr>
        <w:t>Napoleon Bonaparte</w:t>
      </w:r>
      <w:r w:rsidRPr="00754AF1">
        <w:t xml:space="preserve"> in </w:t>
      </w:r>
      <w:r w:rsidRPr="00754AF1">
        <w:rPr>
          <w:b/>
          <w:bCs/>
        </w:rPr>
        <w:t>1806</w:t>
      </w:r>
      <w:r w:rsidRPr="00754AF1">
        <w:t xml:space="preserve">, the </w:t>
      </w:r>
      <w:r w:rsidRPr="00754AF1">
        <w:rPr>
          <w:b/>
          <w:bCs/>
        </w:rPr>
        <w:t>Arc de Triomphe</w:t>
      </w:r>
      <w:r w:rsidRPr="00754AF1">
        <w:t xml:space="preserve"> </w:t>
      </w:r>
      <w:proofErr w:type="spellStart"/>
      <w:r w:rsidRPr="00754AF1">
        <w:t>honors</w:t>
      </w:r>
      <w:proofErr w:type="spellEnd"/>
      <w:r w:rsidRPr="00754AF1">
        <w:t xml:space="preserve"> those who fought and died for France during the Revolutionary and Napoleonic Wars. Located at the western end of the </w:t>
      </w:r>
      <w:r w:rsidRPr="00754AF1">
        <w:rPr>
          <w:b/>
          <w:bCs/>
        </w:rPr>
        <w:t>Champs-Élysées</w:t>
      </w:r>
      <w:r w:rsidRPr="00754AF1">
        <w:t>, it is one of the most famous triumphal arches in the world.</w:t>
      </w:r>
    </w:p>
    <w:p w14:paraId="0C7A7196" w14:textId="77777777" w:rsidR="00754AF1" w:rsidRPr="00754AF1" w:rsidRDefault="00754AF1" w:rsidP="00754AF1">
      <w:pPr>
        <w:numPr>
          <w:ilvl w:val="0"/>
          <w:numId w:val="3"/>
        </w:numPr>
      </w:pPr>
      <w:r w:rsidRPr="00754AF1">
        <w:rPr>
          <w:b/>
          <w:bCs/>
        </w:rPr>
        <w:t>Key Features:</w:t>
      </w:r>
      <w:r w:rsidRPr="00754AF1">
        <w:t xml:space="preserve"> Carvings of battle scenes, inscriptions of generals’ names</w:t>
      </w:r>
    </w:p>
    <w:p w14:paraId="50643B1E" w14:textId="77777777" w:rsidR="00754AF1" w:rsidRPr="00754AF1" w:rsidRDefault="00754AF1" w:rsidP="00754AF1">
      <w:pPr>
        <w:numPr>
          <w:ilvl w:val="0"/>
          <w:numId w:val="3"/>
        </w:numPr>
      </w:pPr>
      <w:r w:rsidRPr="00754AF1">
        <w:rPr>
          <w:b/>
          <w:bCs/>
        </w:rPr>
        <w:lastRenderedPageBreak/>
        <w:t>Tomb of the Unknown Soldier:</w:t>
      </w:r>
      <w:r w:rsidRPr="00754AF1">
        <w:t xml:space="preserve"> Includes an eternal flame to commemorate World War I soldiers</w:t>
      </w:r>
    </w:p>
    <w:p w14:paraId="303CCD82" w14:textId="77777777" w:rsidR="00754AF1" w:rsidRPr="00754AF1" w:rsidRDefault="00754AF1" w:rsidP="00754AF1">
      <w:pPr>
        <w:numPr>
          <w:ilvl w:val="0"/>
          <w:numId w:val="3"/>
        </w:numPr>
      </w:pPr>
      <w:r w:rsidRPr="00754AF1">
        <w:rPr>
          <w:b/>
          <w:bCs/>
        </w:rPr>
        <w:t>Viewing Deck:</w:t>
      </w:r>
      <w:r w:rsidRPr="00754AF1">
        <w:t xml:space="preserve"> Offers impressive views of the surrounding city</w:t>
      </w:r>
    </w:p>
    <w:p w14:paraId="27A4C560" w14:textId="77777777" w:rsidR="00754AF1" w:rsidRPr="00754AF1" w:rsidRDefault="00754AF1" w:rsidP="00754AF1">
      <w:r w:rsidRPr="00754AF1">
        <w:t>It symbolizes national pride, heroism, and remembrance.</w:t>
      </w:r>
    </w:p>
    <w:p w14:paraId="7734C2D9" w14:textId="77777777" w:rsidR="00CB1B24" w:rsidRDefault="00CB1B24"/>
    <w:sectPr w:rsidR="00CB1B24" w:rsidSect="00754AF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13A35" w14:textId="77777777" w:rsidR="00B276D4" w:rsidRDefault="00B276D4" w:rsidP="00754AF1">
      <w:pPr>
        <w:spacing w:after="0" w:line="240" w:lineRule="auto"/>
      </w:pPr>
      <w:r>
        <w:separator/>
      </w:r>
    </w:p>
  </w:endnote>
  <w:endnote w:type="continuationSeparator" w:id="0">
    <w:p w14:paraId="2C380741" w14:textId="77777777" w:rsidR="00B276D4" w:rsidRDefault="00B276D4" w:rsidP="0075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638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07B3BB" w14:textId="1EB51EE0" w:rsidR="00754AF1" w:rsidRDefault="00754AF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2B418A" w14:textId="77777777" w:rsidR="00754AF1" w:rsidRDefault="00754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BDEB2" w14:textId="77777777" w:rsidR="00B276D4" w:rsidRDefault="00B276D4" w:rsidP="00754AF1">
      <w:pPr>
        <w:spacing w:after="0" w:line="240" w:lineRule="auto"/>
      </w:pPr>
      <w:r>
        <w:separator/>
      </w:r>
    </w:p>
  </w:footnote>
  <w:footnote w:type="continuationSeparator" w:id="0">
    <w:p w14:paraId="7010598E" w14:textId="77777777" w:rsidR="00B276D4" w:rsidRDefault="00B276D4" w:rsidP="00754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A767E"/>
    <w:multiLevelType w:val="multilevel"/>
    <w:tmpl w:val="31BE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A5484"/>
    <w:multiLevelType w:val="multilevel"/>
    <w:tmpl w:val="2A7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07D85"/>
    <w:multiLevelType w:val="multilevel"/>
    <w:tmpl w:val="32A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08194">
    <w:abstractNumId w:val="0"/>
  </w:num>
  <w:num w:numId="2" w16cid:durableId="1338187932">
    <w:abstractNumId w:val="2"/>
  </w:num>
  <w:num w:numId="3" w16cid:durableId="21608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F1"/>
    <w:rsid w:val="001E519B"/>
    <w:rsid w:val="0069228F"/>
    <w:rsid w:val="00754AF1"/>
    <w:rsid w:val="00B276D4"/>
    <w:rsid w:val="00CB1B24"/>
    <w:rsid w:val="00E7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56D5"/>
  <w15:chartTrackingRefBased/>
  <w15:docId w15:val="{4ED80F4F-FC16-4DEB-B50F-05460638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F1"/>
  </w:style>
  <w:style w:type="paragraph" w:styleId="Footer">
    <w:name w:val="footer"/>
    <w:basedOn w:val="Normal"/>
    <w:link w:val="FooterChar"/>
    <w:uiPriority w:val="99"/>
    <w:unhideWhenUsed/>
    <w:rsid w:val="00754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F1"/>
  </w:style>
  <w:style w:type="paragraph" w:styleId="NoSpacing">
    <w:name w:val="No Spacing"/>
    <w:link w:val="NoSpacingChar"/>
    <w:uiPriority w:val="1"/>
    <w:qFormat/>
    <w:rsid w:val="00754AF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4AF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</dc:title>
  <dc:subject>Assignment 03</dc:subject>
  <dc:creator>(FA21-BAI-019) TAHAWAR KHATTAK</dc:creator>
  <cp:keywords/>
  <dc:description/>
  <cp:lastModifiedBy>(FA21-BAI-019) TAHAWAR KHATTAK</cp:lastModifiedBy>
  <cp:revision>1</cp:revision>
  <dcterms:created xsi:type="dcterms:W3CDTF">2025-05-12T04:38:00Z</dcterms:created>
  <dcterms:modified xsi:type="dcterms:W3CDTF">2025-05-12T04:49:00Z</dcterms:modified>
</cp:coreProperties>
</file>