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8B6" w:rsidRDefault="00D71325">
      <w:pPr>
        <w:spacing w:after="0"/>
        <w:ind w:left="1181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11430</wp:posOffset>
            </wp:positionV>
            <wp:extent cx="876300" cy="876300"/>
            <wp:effectExtent l="0" t="0" r="0" b="0"/>
            <wp:wrapNone/>
            <wp:docPr id="1" name="Picture 1" descr="Riphah International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phah International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32"/>
        </w:rPr>
        <w:t>Riphah</w:t>
      </w:r>
      <w:r>
        <w:rPr>
          <w:rFonts w:ascii="Times New Roman" w:eastAsia="Times New Roman" w:hAnsi="Times New Roman" w:cs="Times New Roman"/>
          <w:b/>
          <w:sz w:val="32"/>
        </w:rPr>
        <w:t xml:space="preserve"> University Islamabad </w:t>
      </w:r>
    </w:p>
    <w:p w:rsidR="003E38B6" w:rsidRDefault="00D71325">
      <w:pPr>
        <w:spacing w:after="23"/>
        <w:ind w:right="7886"/>
      </w:pPr>
      <w:r>
        <w:rPr>
          <w:rFonts w:ascii="Times New Roman" w:eastAsia="Times New Roman" w:hAnsi="Times New Roman" w:cs="Times New Roman"/>
        </w:rPr>
        <w:t xml:space="preserve"> </w:t>
      </w:r>
    </w:p>
    <w:p w:rsidR="003E38B6" w:rsidRDefault="00D71325">
      <w:pPr>
        <w:tabs>
          <w:tab w:val="center" w:pos="5663"/>
        </w:tabs>
        <w:spacing w:after="0"/>
        <w:ind w:left="-15"/>
      </w:pPr>
      <w:r>
        <w:rPr>
          <w:rFonts w:ascii="Times New Roman" w:eastAsia="Times New Roman" w:hAnsi="Times New Roman" w:cs="Times New Roman"/>
        </w:rPr>
        <w:t xml:space="preserve">                   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>Faculty of Computing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3E38B6" w:rsidRDefault="00D71325" w:rsidP="00D71325">
      <w:pPr>
        <w:spacing w:after="0"/>
        <w:ind w:left="-5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                 </w:t>
      </w:r>
      <w:r>
        <w:rPr>
          <w:rFonts w:ascii="Times New Roman" w:eastAsia="Times New Roman" w:hAnsi="Times New Roman" w:cs="Times New Roman"/>
          <w:b/>
          <w:sz w:val="32"/>
        </w:rPr>
        <w:t>Course Description Form (CDF)</w:t>
      </w:r>
    </w:p>
    <w:p w:rsidR="003E38B6" w:rsidRDefault="00D71325">
      <w:pPr>
        <w:spacing w:after="0"/>
        <w:ind w:left="720" w:right="788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W w:w="9957" w:type="dxa"/>
        <w:tblInd w:w="612" w:type="dxa"/>
        <w:tblCellMar>
          <w:top w:w="2" w:type="dxa"/>
          <w:left w:w="0" w:type="dxa"/>
          <w:bottom w:w="2" w:type="dxa"/>
          <w:right w:w="4" w:type="dxa"/>
        </w:tblCellMar>
        <w:tblLook w:val="04A0" w:firstRow="1" w:lastRow="0" w:firstColumn="1" w:lastColumn="0" w:noHBand="0" w:noVBand="1"/>
      </w:tblPr>
      <w:tblGrid>
        <w:gridCol w:w="114"/>
        <w:gridCol w:w="1056"/>
        <w:gridCol w:w="947"/>
        <w:gridCol w:w="4903"/>
        <w:gridCol w:w="930"/>
        <w:gridCol w:w="809"/>
        <w:gridCol w:w="1074"/>
        <w:gridCol w:w="124"/>
      </w:tblGrid>
      <w:tr w:rsidR="003E38B6">
        <w:trPr>
          <w:trHeight w:val="312"/>
        </w:trPr>
        <w:tc>
          <w:tcPr>
            <w:tcW w:w="995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3E38B6" w:rsidRDefault="00D7132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Course Information </w:t>
            </w:r>
          </w:p>
        </w:tc>
      </w:tr>
      <w:tr w:rsidR="003E38B6">
        <w:trPr>
          <w:trHeight w:val="917"/>
        </w:trPr>
        <w:tc>
          <w:tcPr>
            <w:tcW w:w="9957" w:type="dxa"/>
            <w:gridSpan w:val="8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D71325">
            <w:pPr>
              <w:tabs>
                <w:tab w:val="center" w:pos="7639"/>
              </w:tabs>
              <w:spacing w:after="17"/>
            </w:pPr>
            <w:r>
              <w:rPr>
                <w:rFonts w:ascii="Times New Roman" w:eastAsia="Times New Roman" w:hAnsi="Times New Roman" w:cs="Times New Roman"/>
              </w:rPr>
              <w:t>Course Code: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CSC418</w:t>
            </w:r>
            <w:r>
              <w:rPr>
                <w:rFonts w:ascii="Times New Roman" w:eastAsia="Times New Roman" w:hAnsi="Times New Roman" w:cs="Times New Roman"/>
              </w:rPr>
              <w:t xml:space="preserve">                  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 xml:space="preserve">Course Title: </w:t>
            </w:r>
            <w:r>
              <w:rPr>
                <w:rFonts w:ascii="Times New Roman" w:eastAsia="Times New Roman" w:hAnsi="Times New Roman" w:cs="Times New Roman"/>
                <w:b/>
              </w:rPr>
              <w:t>DevOps for Cloud Computing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3E38B6" w:rsidRDefault="00D71325">
            <w:pPr>
              <w:tabs>
                <w:tab w:val="center" w:pos="6650"/>
              </w:tabs>
              <w:spacing w:after="17"/>
            </w:pPr>
            <w:r>
              <w:rPr>
                <w:rFonts w:ascii="Times New Roman" w:eastAsia="Times New Roman" w:hAnsi="Times New Roman" w:cs="Times New Roman"/>
              </w:rPr>
              <w:t xml:space="preserve">Credit Hours: </w:t>
            </w:r>
            <w:r>
              <w:rPr>
                <w:rFonts w:ascii="Times New Roman" w:eastAsia="Times New Roman" w:hAnsi="Times New Roman" w:cs="Times New Roman"/>
                <w:b/>
              </w:rPr>
              <w:t>3(2,1)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 xml:space="preserve">Lecture Hours/Week: </w:t>
            </w:r>
            <w:r>
              <w:rPr>
                <w:rFonts w:ascii="Times New Roman" w:eastAsia="Times New Roman" w:hAnsi="Times New Roman" w:cs="Times New Roman"/>
                <w:b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3E38B6" w:rsidRDefault="00D71325">
            <w:pPr>
              <w:tabs>
                <w:tab w:val="center" w:pos="6563"/>
              </w:tabs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 xml:space="preserve">Pre-Requisites: </w:t>
            </w:r>
            <w:r>
              <w:rPr>
                <w:rFonts w:ascii="Times New Roman" w:eastAsia="Times New Roman" w:hAnsi="Times New Roman" w:cs="Times New Roman"/>
                <w:b/>
              </w:rPr>
              <w:t>None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3E38B6" w:rsidRDefault="00D7132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"/>
              </w:rPr>
              <w:t xml:space="preserve"> </w:t>
            </w:r>
          </w:p>
        </w:tc>
      </w:tr>
      <w:tr w:rsidR="003E38B6">
        <w:trPr>
          <w:trHeight w:val="312"/>
        </w:trPr>
        <w:tc>
          <w:tcPr>
            <w:tcW w:w="995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="003E38B6" w:rsidRDefault="00D7132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Catalogue Description: </w:t>
            </w:r>
          </w:p>
        </w:tc>
      </w:tr>
      <w:tr w:rsidR="003E38B6">
        <w:trPr>
          <w:trHeight w:val="1745"/>
        </w:trPr>
        <w:tc>
          <w:tcPr>
            <w:tcW w:w="9957" w:type="dxa"/>
            <w:gridSpan w:val="8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D71325">
            <w:pPr>
              <w:spacing w:after="14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This course introduces the core concepts of implementing DevOps using cloud computing. Topics include: </w:t>
            </w:r>
          </w:p>
          <w:p w:rsidR="003E38B6" w:rsidRDefault="00D71325">
            <w:pPr>
              <w:spacing w:after="0"/>
              <w:ind w:left="108" w:right="103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Cloud Computing; Service Models; Multi-Cloud; </w:t>
            </w:r>
            <w:r>
              <w:rPr>
                <w:rFonts w:ascii="Times New Roman" w:eastAsia="Times New Roman" w:hAnsi="Times New Roman" w:cs="Times New Roman"/>
              </w:rPr>
              <w:t>Deployment Models; Emerging Cloud Trends and Practices; Virtualization &amp; Containerization; Components of a Cloud Infrastructure; Introduction to DevOps and its Roles; Source Control Management; DevOps Utility and Automation; CI/CD; Infrastructure as Code (</w:t>
            </w:r>
            <w:r>
              <w:rPr>
                <w:rFonts w:ascii="Times New Roman" w:eastAsia="Times New Roman" w:hAnsi="Times New Roman" w:cs="Times New Roman"/>
              </w:rPr>
              <w:t xml:space="preserve">IAC); SDLC of DevOps;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Microservices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Serverless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Computing; DevOps Cloud Native; Application Modernization; Deployment to Cloud; Operate and Monitor using DevOps Tools.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E38B6">
        <w:trPr>
          <w:trHeight w:val="317"/>
        </w:trPr>
        <w:tc>
          <w:tcPr>
            <w:tcW w:w="9957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:rsidR="003E38B6" w:rsidRDefault="00D7132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Unit wise Major Topics: </w:t>
            </w:r>
          </w:p>
        </w:tc>
      </w:tr>
      <w:tr w:rsidR="003E38B6">
        <w:trPr>
          <w:trHeight w:val="589"/>
        </w:trPr>
        <w:tc>
          <w:tcPr>
            <w:tcW w:w="114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:rsidR="003E38B6" w:rsidRDefault="00D71325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E38B6" w:rsidRDefault="00D71325">
            <w:pPr>
              <w:spacing w:after="0"/>
              <w:ind w:left="18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Unit </w:t>
            </w:r>
          </w:p>
        </w:tc>
        <w:tc>
          <w:tcPr>
            <w:tcW w:w="67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E38B6" w:rsidRDefault="00D71325">
            <w:pPr>
              <w:spacing w:after="0"/>
              <w:ind w:right="25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Topic </w:t>
            </w:r>
          </w:p>
        </w:tc>
        <w:tc>
          <w:tcPr>
            <w:tcW w:w="18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3E38B6" w:rsidRDefault="00D71325">
            <w:pPr>
              <w:spacing w:after="0"/>
              <w:ind w:left="115" w:firstLine="41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No. of teaching hours </w:t>
            </w:r>
          </w:p>
        </w:tc>
        <w:tc>
          <w:tcPr>
            <w:tcW w:w="124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E38B6" w:rsidRDefault="003E38B6"/>
        </w:tc>
      </w:tr>
      <w:tr w:rsidR="003E38B6">
        <w:trPr>
          <w:trHeight w:val="11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left="467"/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8B6" w:rsidRDefault="00D71325">
            <w:pPr>
              <w:spacing w:after="15" w:line="274" w:lineRule="auto"/>
              <w:ind w:left="119" w:right="103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Cloud Computing: Concepts, Types; Service Models: IaaS, PaaS, SaaS;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Multi-Cloud; Deployment Models: Public, Private, Hybrid; Emerging Cloud Trends and Practices, and Components of a Cloud </w:t>
            </w:r>
          </w:p>
          <w:p w:rsidR="003E38B6" w:rsidRDefault="00D71325">
            <w:pPr>
              <w:spacing w:after="0"/>
              <w:ind w:left="119"/>
            </w:pPr>
            <w:r>
              <w:rPr>
                <w:rFonts w:ascii="Times New Roman" w:eastAsia="Times New Roman" w:hAnsi="Times New Roman" w:cs="Times New Roman"/>
              </w:rPr>
              <w:t>Infrastructure.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</w:tr>
      <w:tr w:rsidR="003E38B6">
        <w:trPr>
          <w:trHeight w:val="4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3E38B6" w:rsidRDefault="003E38B6"/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8B6" w:rsidRDefault="00D71325">
            <w:pPr>
              <w:spacing w:after="0"/>
              <w:ind w:left="467"/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8B6" w:rsidRDefault="00D71325">
            <w:pPr>
              <w:spacing w:after="0"/>
              <w:ind w:left="119"/>
            </w:pPr>
            <w:r>
              <w:rPr>
                <w:rFonts w:ascii="Times New Roman" w:eastAsia="Times New Roman" w:hAnsi="Times New Roman" w:cs="Times New Roman"/>
              </w:rPr>
              <w:t>Virtualization &amp; Containerization</w:t>
            </w:r>
            <w:r>
              <w:rPr>
                <w:rFonts w:ascii="Times New Roman" w:eastAsia="Times New Roman" w:hAnsi="Times New Roman" w:cs="Times New Roman"/>
              </w:rPr>
              <w:t>; and Service Structures.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8B6" w:rsidRDefault="00D71325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</w:tr>
      <w:tr w:rsidR="003E38B6">
        <w:trPr>
          <w:trHeight w:val="4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8B6" w:rsidRDefault="00D71325">
            <w:pPr>
              <w:spacing w:after="0"/>
              <w:ind w:left="467"/>
            </w:pPr>
            <w:r>
              <w:rPr>
                <w:rFonts w:ascii="Times New Roman" w:eastAsia="Times New Roman" w:hAnsi="Times New Roman" w:cs="Times New Roman"/>
              </w:rP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8B6" w:rsidRDefault="00D71325">
            <w:pPr>
              <w:spacing w:after="0"/>
              <w:ind w:left="119"/>
            </w:pPr>
            <w:r>
              <w:rPr>
                <w:rFonts w:ascii="Times New Roman" w:eastAsia="Times New Roman" w:hAnsi="Times New Roman" w:cs="Times New Roman"/>
              </w:rPr>
              <w:t>DevOps: Concepts and its Roles; and Source Control Management.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8B6" w:rsidRDefault="00D71325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</w:tr>
      <w:tr w:rsidR="003E38B6">
        <w:trPr>
          <w:trHeight w:val="5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left="467"/>
            </w:pPr>
            <w:r>
              <w:rPr>
                <w:rFonts w:ascii="Times New Roman" w:eastAsia="Times New Roman" w:hAnsi="Times New Roman" w:cs="Times New Roman"/>
              </w:rP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8B6" w:rsidRDefault="00D71325">
            <w:pPr>
              <w:spacing w:after="0"/>
              <w:ind w:left="119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DevOps Utility and Automation; CI/CD; Infrastructure as Code (IAC); SDLC of DevOps;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Microservices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Serverless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Computing.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</w:tr>
      <w:tr w:rsidR="003E38B6">
        <w:trPr>
          <w:trHeight w:val="8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left="467"/>
            </w:pPr>
            <w:r>
              <w:rPr>
                <w:rFonts w:ascii="Times New Roman" w:eastAsia="Times New Roman" w:hAnsi="Times New Roman" w:cs="Times New Roman"/>
              </w:rP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8B6" w:rsidRDefault="00D71325">
            <w:pPr>
              <w:spacing w:after="0"/>
              <w:ind w:left="119" w:right="10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DevOps Cloud Native; Application Modernization: Plan Code, Build, and Test using DevOps Tools; Case Study-Based Deployment of DevOps in Cloud; and Operate &amp; Monitor using DevOps Tools.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</w:tr>
      <w:tr w:rsidR="003E38B6">
        <w:trPr>
          <w:trHeight w:val="5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E38B6" w:rsidRDefault="003E38B6"/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vAlign w:val="bottom"/>
          </w:tcPr>
          <w:p w:rsidR="003E38B6" w:rsidRDefault="00D71325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b/>
              </w:rPr>
              <w:t>Total Co</w:t>
            </w:r>
          </w:p>
        </w:tc>
        <w:tc>
          <w:tcPr>
            <w:tcW w:w="6780" w:type="dxa"/>
            <w:gridSpan w:val="3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:rsidR="003E38B6" w:rsidRDefault="00D71325">
            <w:pPr>
              <w:spacing w:after="0"/>
              <w:ind w:left="-12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ntact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Hours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883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48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E38B6" w:rsidRDefault="003E38B6"/>
        </w:tc>
      </w:tr>
      <w:tr w:rsidR="003E38B6">
        <w:trPr>
          <w:trHeight w:val="308"/>
        </w:trPr>
        <w:tc>
          <w:tcPr>
            <w:tcW w:w="1170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nil"/>
            </w:tcBorders>
            <w:shd w:val="clear" w:color="auto" w:fill="000000"/>
          </w:tcPr>
          <w:p w:rsidR="003E38B6" w:rsidRDefault="00D71325">
            <w:pPr>
              <w:spacing w:after="0"/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Mapping o</w:t>
            </w:r>
          </w:p>
        </w:tc>
        <w:tc>
          <w:tcPr>
            <w:tcW w:w="8787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000000"/>
          </w:tcPr>
          <w:p w:rsidR="003E38B6" w:rsidRDefault="00D71325">
            <w:pPr>
              <w:spacing w:after="0"/>
              <w:ind w:left="-43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f CLOs and SOs </w:t>
            </w:r>
          </w:p>
        </w:tc>
      </w:tr>
      <w:tr w:rsidR="003E38B6">
        <w:trPr>
          <w:trHeight w:val="887"/>
        </w:trPr>
        <w:tc>
          <w:tcPr>
            <w:tcW w:w="114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E38B6" w:rsidRDefault="003E38B6"/>
        </w:tc>
        <w:tc>
          <w:tcPr>
            <w:tcW w:w="105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E38B6" w:rsidRDefault="00D71325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Sr.# 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E38B6" w:rsidRDefault="00D71325">
            <w:pPr>
              <w:spacing w:after="0"/>
              <w:ind w:left="17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Unit # </w:t>
            </w:r>
          </w:p>
        </w:tc>
        <w:tc>
          <w:tcPr>
            <w:tcW w:w="490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E38B6" w:rsidRDefault="00D71325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Learning Outcomes </w:t>
            </w:r>
          </w:p>
        </w:tc>
        <w:tc>
          <w:tcPr>
            <w:tcW w:w="1739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3E38B6" w:rsidRDefault="00D71325">
            <w:pPr>
              <w:spacing w:after="14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Blooms </w:t>
            </w:r>
          </w:p>
          <w:p w:rsidR="003E38B6" w:rsidRDefault="00D71325">
            <w:pPr>
              <w:spacing w:after="17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Taxonomy </w:t>
            </w:r>
          </w:p>
          <w:p w:rsidR="003E38B6" w:rsidRDefault="00D71325">
            <w:pPr>
              <w:spacing w:after="0"/>
              <w:ind w:left="15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Learning Level </w:t>
            </w:r>
          </w:p>
        </w:tc>
        <w:tc>
          <w:tcPr>
            <w:tcW w:w="107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E38B6" w:rsidRDefault="00D71325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SO </w:t>
            </w:r>
          </w:p>
        </w:tc>
        <w:tc>
          <w:tcPr>
            <w:tcW w:w="124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E38B6" w:rsidRDefault="003E38B6"/>
        </w:tc>
      </w:tr>
      <w:tr w:rsidR="003E38B6">
        <w:trPr>
          <w:trHeight w:val="30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E38B6" w:rsidRDefault="003E38B6"/>
        </w:tc>
        <w:tc>
          <w:tcPr>
            <w:tcW w:w="866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E38B6" w:rsidRDefault="00D71325">
            <w:pPr>
              <w:spacing w:after="0"/>
              <w:ind w:left="2951"/>
            </w:pPr>
            <w:r>
              <w:rPr>
                <w:rFonts w:ascii="Times New Roman" w:eastAsia="Times New Roman" w:hAnsi="Times New Roman" w:cs="Times New Roman"/>
                <w:b/>
              </w:rPr>
              <w:t>CLO’s for Theory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</w:tr>
      <w:tr w:rsidR="003E38B6">
        <w:trPr>
          <w:trHeight w:val="5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left="210"/>
            </w:pPr>
            <w:r>
              <w:rPr>
                <w:rFonts w:ascii="Times New Roman" w:eastAsia="Times New Roman" w:hAnsi="Times New Roman" w:cs="Times New Roman"/>
              </w:rPr>
              <w:t>CLO-1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8B6" w:rsidRDefault="00D71325">
            <w:pPr>
              <w:spacing w:after="0"/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Characterize the fundamentals of cloud computing along with its service models.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i/>
              </w:rPr>
              <w:t>Understanding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</w:tr>
      <w:tr w:rsidR="003E38B6">
        <w:trPr>
          <w:trHeight w:val="70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left="210"/>
            </w:pPr>
            <w:r>
              <w:rPr>
                <w:rFonts w:ascii="Times New Roman" w:eastAsia="Times New Roman" w:hAnsi="Times New Roman" w:cs="Times New Roman"/>
              </w:rPr>
              <w:t>CLO-2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8B6" w:rsidRDefault="00D71325">
            <w:pPr>
              <w:spacing w:after="0"/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Enumerate </w:t>
            </w:r>
            <w:r>
              <w:rPr>
                <w:rFonts w:ascii="Times New Roman" w:eastAsia="Times New Roman" w:hAnsi="Times New Roman" w:cs="Times New Roman"/>
              </w:rPr>
              <w:t>virtualization and containerization techniques used in cloud computing.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Understanding 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</w:tr>
      <w:tr w:rsidR="003E38B6">
        <w:trPr>
          <w:trHeight w:val="5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left="210"/>
            </w:pPr>
            <w:r>
              <w:rPr>
                <w:rFonts w:ascii="Times New Roman" w:eastAsia="Times New Roman" w:hAnsi="Times New Roman" w:cs="Times New Roman"/>
              </w:rPr>
              <w:t>CLO-3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>3-5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8B6" w:rsidRDefault="00D71325">
            <w:pPr>
              <w:spacing w:after="0"/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Compare centralized and distributed types of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source control management techniques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Analyzing 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2,4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</w:tr>
      <w:tr w:rsidR="003E38B6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E38B6" w:rsidRDefault="003E38B6"/>
        </w:tc>
        <w:tc>
          <w:tcPr>
            <w:tcW w:w="866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E38B6" w:rsidRDefault="00D71325">
            <w:pPr>
              <w:spacing w:after="0"/>
              <w:ind w:left="3103"/>
            </w:pPr>
            <w:r>
              <w:rPr>
                <w:rFonts w:ascii="Times New Roman" w:eastAsia="Times New Roman" w:hAnsi="Times New Roman" w:cs="Times New Roman"/>
                <w:b/>
              </w:rPr>
              <w:t>CLO’s for Practical Work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  <w:bookmarkStart w:id="0" w:name="_GoBack"/>
        <w:bookmarkEnd w:id="0"/>
      </w:tr>
      <w:tr w:rsidR="003E38B6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E38B6" w:rsidRDefault="003E38B6"/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E38B6" w:rsidRDefault="00D71325">
            <w:pPr>
              <w:spacing w:after="0"/>
              <w:ind w:left="210"/>
            </w:pPr>
            <w:r>
              <w:rPr>
                <w:rFonts w:ascii="Times New Roman" w:eastAsia="Times New Roman" w:hAnsi="Times New Roman" w:cs="Times New Roman"/>
              </w:rPr>
              <w:t>CLO-4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E38B6" w:rsidRDefault="00D71325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E38B6" w:rsidRDefault="00D7132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 xml:space="preserve">Apply DevOps </w:t>
            </w:r>
            <w:r>
              <w:rPr>
                <w:rFonts w:ascii="Times New Roman" w:eastAsia="Times New Roman" w:hAnsi="Times New Roman" w:cs="Times New Roman"/>
              </w:rPr>
              <w:t xml:space="preserve">pipeline automation techniques for </w:t>
            </w:r>
          </w:p>
        </w:tc>
        <w:tc>
          <w:tcPr>
            <w:tcW w:w="1739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E38B6" w:rsidRDefault="00D71325">
            <w:pPr>
              <w:spacing w:after="0"/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Applying 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E38B6" w:rsidRDefault="00D71325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2,4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3E38B6" w:rsidRDefault="003E38B6"/>
        </w:tc>
      </w:tr>
    </w:tbl>
    <w:p w:rsidR="003E38B6" w:rsidRDefault="00D71325">
      <w:pPr>
        <w:spacing w:after="63"/>
        <w:ind w:left="-29" w:right="-28"/>
      </w:pPr>
      <w:r>
        <w:rPr>
          <w:noProof/>
        </w:rPr>
        <mc:AlternateContent>
          <mc:Choice Requires="wpg">
            <w:drawing>
              <wp:inline distT="0" distB="0" distL="0" distR="0">
                <wp:extent cx="6679438" cy="56388"/>
                <wp:effectExtent l="0" t="0" r="0" b="0"/>
                <wp:docPr id="8751" name="Group 8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56388"/>
                          <a:chOff x="0" y="0"/>
                          <a:chExt cx="6679438" cy="56388"/>
                        </a:xfrm>
                      </wpg:grpSpPr>
                      <wps:wsp>
                        <wps:cNvPr id="9338" name="Shape 9338"/>
                        <wps:cNvSpPr/>
                        <wps:spPr>
                          <a:xfrm>
                            <a:off x="0" y="0"/>
                            <a:ext cx="667943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38100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9" name="Shape 9339"/>
                        <wps:cNvSpPr/>
                        <wps:spPr>
                          <a:xfrm>
                            <a:off x="0" y="47244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51" style="width:525.94pt;height:4.44pt;mso-position-horizontal-relative:char;mso-position-vertical-relative:line" coordsize="66794,563">
                <v:shape id="Shape 9340" style="position:absolute;width:66794;height:381;left:0;top:0;" coordsize="6679438,38100" path="m0,0l6679438,0l6679438,38100l0,38100l0,0">
                  <v:stroke weight="0pt" endcap="flat" joinstyle="miter" miterlimit="10" on="false" color="#000000" opacity="0"/>
                  <v:fill on="true" color="#622423"/>
                </v:shape>
                <v:shape id="Shape 9341" style="position:absolute;width:66794;height:91;left:0;top:472;" coordsize="6679438,9144" path="m0,0l6679438,0l6679438,9144l0,9144l0,0">
                  <v:stroke weight="0pt" endcap="flat" joinstyle="miter" miterlimit="10" on="false" color="#000000" opacity="0"/>
                  <v:fill on="true" color="#622423"/>
                </v:shape>
              </v:group>
            </w:pict>
          </mc:Fallback>
        </mc:AlternateContent>
      </w:r>
    </w:p>
    <w:p w:rsidR="003E38B6" w:rsidRDefault="00D71325">
      <w:pPr>
        <w:spacing w:after="0"/>
        <w:ind w:left="10" w:right="-15" w:hanging="10"/>
        <w:jc w:val="right"/>
      </w:pPr>
      <w:r>
        <w:rPr>
          <w:rFonts w:ascii="Cambria" w:eastAsia="Cambria" w:hAnsi="Cambria" w:cs="Cambria"/>
          <w:sz w:val="24"/>
        </w:rPr>
        <w:t xml:space="preserve">1 </w:t>
      </w:r>
    </w:p>
    <w:p w:rsidR="003E38B6" w:rsidRDefault="00D7132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960" w:type="dxa"/>
        <w:tblInd w:w="611" w:type="dxa"/>
        <w:tblCellMar>
          <w:top w:w="0" w:type="dxa"/>
          <w:left w:w="108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131"/>
        <w:gridCol w:w="1040"/>
        <w:gridCol w:w="606"/>
        <w:gridCol w:w="349"/>
        <w:gridCol w:w="1023"/>
        <w:gridCol w:w="958"/>
        <w:gridCol w:w="682"/>
        <w:gridCol w:w="1638"/>
        <w:gridCol w:w="595"/>
        <w:gridCol w:w="1043"/>
        <w:gridCol w:w="692"/>
        <w:gridCol w:w="1072"/>
        <w:gridCol w:w="131"/>
      </w:tblGrid>
      <w:tr w:rsidR="003E38B6">
        <w:trPr>
          <w:trHeight w:val="306"/>
        </w:trPr>
        <w:tc>
          <w:tcPr>
            <w:tcW w:w="12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  <w:tc>
          <w:tcPr>
            <w:tcW w:w="104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8B6" w:rsidRDefault="003E38B6"/>
        </w:tc>
        <w:tc>
          <w:tcPr>
            <w:tcW w:w="958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8B6" w:rsidRDefault="003E38B6"/>
        </w:tc>
        <w:tc>
          <w:tcPr>
            <w:tcW w:w="4904" w:type="dxa"/>
            <w:gridSpan w:val="5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8B6" w:rsidRDefault="00D71325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code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deployment.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8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8B6" w:rsidRDefault="003E38B6"/>
        </w:tc>
        <w:tc>
          <w:tcPr>
            <w:tcW w:w="107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8B6" w:rsidRDefault="003E38B6"/>
        </w:tc>
        <w:tc>
          <w:tcPr>
            <w:tcW w:w="12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</w:tr>
      <w:tr w:rsidR="003E38B6">
        <w:trPr>
          <w:trHeight w:val="5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</w:rPr>
              <w:t>CLO-5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right="94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0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8B6" w:rsidRDefault="00D7132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>Develop cloud native applications using current DevOps tools.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right="75"/>
              <w:jc w:val="center"/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Creating 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38B6" w:rsidRDefault="00D71325">
            <w:pPr>
              <w:spacing w:after="0"/>
              <w:ind w:right="8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3-5,9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</w:tr>
      <w:tr w:rsidR="003E38B6">
        <w:trPr>
          <w:trHeight w:val="332"/>
        </w:trPr>
        <w:tc>
          <w:tcPr>
            <w:tcW w:w="9960" w:type="dxa"/>
            <w:gridSpan w:val="13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shd w:val="clear" w:color="auto" w:fill="000000"/>
          </w:tcPr>
          <w:p w:rsidR="003E38B6" w:rsidRDefault="00D71325">
            <w:pPr>
              <w:spacing w:after="202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"/>
              </w:rPr>
              <w:t xml:space="preserve"> </w:t>
            </w:r>
          </w:p>
          <w:p w:rsidR="003E38B6" w:rsidRDefault="00D7132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CLO Assessment Mechanism </w:t>
            </w:r>
          </w:p>
        </w:tc>
      </w:tr>
      <w:tr w:rsidR="003E38B6">
        <w:trPr>
          <w:trHeight w:val="617"/>
        </w:trPr>
        <w:tc>
          <w:tcPr>
            <w:tcW w:w="120" w:type="dxa"/>
            <w:vMerge w:val="restart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 w:rsidR="003E38B6" w:rsidRDefault="003E38B6"/>
        </w:tc>
        <w:tc>
          <w:tcPr>
            <w:tcW w:w="16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:rsidR="003E38B6" w:rsidRDefault="00D7132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Assessment Tools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3E38B6" w:rsidRDefault="00D71325">
            <w:pPr>
              <w:spacing w:after="0"/>
              <w:ind w:right="8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CLO-1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3E38B6" w:rsidRDefault="00D71325">
            <w:pPr>
              <w:spacing w:after="0"/>
              <w:ind w:right="8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CLO-2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3E38B6" w:rsidRDefault="00D71325">
            <w:pPr>
              <w:spacing w:after="0"/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CLO-3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3E38B6" w:rsidRDefault="00D71325">
            <w:pPr>
              <w:spacing w:after="0"/>
              <w:ind w:right="8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CLO-4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3E38B6" w:rsidRDefault="00D71325">
            <w:pPr>
              <w:spacing w:after="0"/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CLO-5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22" w:type="dxa"/>
            <w:vMerge w:val="restart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</w:tr>
      <w:tr w:rsidR="003E38B6">
        <w:trPr>
          <w:trHeight w:val="34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 w:rsidR="003E38B6" w:rsidRDefault="003E38B6"/>
        </w:tc>
        <w:tc>
          <w:tcPr>
            <w:tcW w:w="16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38B6" w:rsidRDefault="00D71325">
            <w:pPr>
              <w:spacing w:after="0"/>
              <w:ind w:right="90"/>
              <w:jc w:val="center"/>
            </w:pPr>
            <w:r>
              <w:rPr>
                <w:rFonts w:ascii="Times New Roman" w:eastAsia="Times New Roman" w:hAnsi="Times New Roman" w:cs="Times New Roman"/>
              </w:rPr>
              <w:t>Quizzes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38B6" w:rsidRDefault="00D71325">
            <w:pPr>
              <w:spacing w:after="0"/>
              <w:ind w:right="87"/>
              <w:jc w:val="center"/>
            </w:pPr>
            <w:r>
              <w:rPr>
                <w:rFonts w:ascii="Times New Roman" w:eastAsia="Times New Roman" w:hAnsi="Times New Roman" w:cs="Times New Roman"/>
                <w:color w:val="201F1E"/>
              </w:rPr>
              <w:t>Quiz1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38B6" w:rsidRDefault="00D71325">
            <w:pPr>
              <w:spacing w:after="0"/>
              <w:ind w:right="89"/>
              <w:jc w:val="center"/>
            </w:pPr>
            <w:r>
              <w:rPr>
                <w:rFonts w:ascii="Times New Roman" w:eastAsia="Times New Roman" w:hAnsi="Times New Roman" w:cs="Times New Roman"/>
              </w:rPr>
              <w:t>Quiz 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38B6" w:rsidRDefault="00D71325">
            <w:pPr>
              <w:spacing w:after="0"/>
              <w:ind w:right="86"/>
              <w:jc w:val="center"/>
            </w:pPr>
            <w:r>
              <w:rPr>
                <w:rFonts w:ascii="Times New Roman" w:eastAsia="Times New Roman" w:hAnsi="Times New Roman" w:cs="Times New Roman"/>
              </w:rPr>
              <w:t>Quiz 3&amp;4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38B6" w:rsidRDefault="00D71325">
            <w:pPr>
              <w:spacing w:after="0"/>
              <w:ind w:right="91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38B6" w:rsidRDefault="00D71325">
            <w:pPr>
              <w:spacing w:after="0"/>
              <w:ind w:right="88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</w:tr>
      <w:tr w:rsidR="003E38B6">
        <w:trPr>
          <w:trHeight w:val="6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 w:rsidR="003E38B6" w:rsidRDefault="003E38B6"/>
        </w:tc>
        <w:tc>
          <w:tcPr>
            <w:tcW w:w="16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38B6" w:rsidRDefault="00D71325">
            <w:pPr>
              <w:spacing w:after="0"/>
              <w:ind w:right="93"/>
              <w:jc w:val="center"/>
            </w:pPr>
            <w:r>
              <w:rPr>
                <w:rFonts w:ascii="Times New Roman" w:eastAsia="Times New Roman" w:hAnsi="Times New Roman" w:cs="Times New Roman"/>
              </w:rPr>
              <w:t>Assignments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38B6" w:rsidRDefault="00D71325">
            <w:pPr>
              <w:spacing w:after="0"/>
              <w:ind w:right="31"/>
              <w:jc w:val="center"/>
            </w:pPr>
            <w:r>
              <w:rPr>
                <w:rFonts w:ascii="Times New Roman" w:eastAsia="Times New Roman" w:hAnsi="Times New Roman" w:cs="Times New Roman"/>
                <w:color w:val="201F1E"/>
              </w:rPr>
              <w:t>Assignment 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38B6" w:rsidRDefault="00D71325">
            <w:pPr>
              <w:spacing w:after="0"/>
              <w:ind w:left="134"/>
              <w:jc w:val="center"/>
            </w:pPr>
            <w:r>
              <w:rPr>
                <w:rFonts w:ascii="Times New Roman" w:eastAsia="Times New Roman" w:hAnsi="Times New Roman" w:cs="Times New Roman"/>
                <w:color w:val="201F1E"/>
              </w:rPr>
              <w:t>Assignment     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38B6" w:rsidRDefault="00D71325">
            <w:pPr>
              <w:spacing w:after="0"/>
              <w:ind w:left="44"/>
              <w:jc w:val="center"/>
            </w:pPr>
            <w:r>
              <w:rPr>
                <w:rFonts w:ascii="Times New Roman" w:eastAsia="Times New Roman" w:hAnsi="Times New Roman" w:cs="Times New Roman"/>
                <w:color w:val="201F1E"/>
              </w:rPr>
              <w:t>Assignment    2-4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38B6" w:rsidRDefault="00D71325">
            <w:pPr>
              <w:spacing w:after="0"/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color w:val="201F1E"/>
              </w:rPr>
              <w:t>Lab Assignments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38B6" w:rsidRDefault="00D71325">
            <w:pPr>
              <w:spacing w:after="0"/>
              <w:ind w:right="88"/>
              <w:jc w:val="center"/>
            </w:pPr>
            <w:r>
              <w:rPr>
                <w:rFonts w:ascii="Times New Roman" w:eastAsia="Times New Roman" w:hAnsi="Times New Roman" w:cs="Times New Roman"/>
                <w:color w:val="201F1E"/>
              </w:rPr>
              <w:t>-</w:t>
            </w:r>
            <w:r>
              <w:rPr>
                <w:rFonts w:ascii="Times New Roman" w:eastAsia="Times New Roman" w:hAnsi="Times New Roman" w:cs="Times New Roman"/>
                <w:color w:val="201F1E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</w:tr>
      <w:tr w:rsidR="003E38B6">
        <w:trPr>
          <w:trHeight w:val="6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 w:rsidR="003E38B6" w:rsidRDefault="003E38B6"/>
        </w:tc>
        <w:tc>
          <w:tcPr>
            <w:tcW w:w="16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38B6" w:rsidRDefault="00D71325">
            <w:pPr>
              <w:spacing w:after="0"/>
              <w:ind w:left="75"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Midterm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Exam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38B6" w:rsidRDefault="00D7132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Midterm Exam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38B6" w:rsidRDefault="00D71325">
            <w:pPr>
              <w:spacing w:after="0"/>
              <w:ind w:left="71" w:right="4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Midterm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Exam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38B6" w:rsidRDefault="00D71325">
            <w:pPr>
              <w:spacing w:after="0"/>
              <w:ind w:left="71" w:right="4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Midterm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Exam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38B6" w:rsidRDefault="00D71325">
            <w:pPr>
              <w:spacing w:after="0"/>
              <w:ind w:right="91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38B6" w:rsidRDefault="00D71325">
            <w:pPr>
              <w:spacing w:after="0"/>
              <w:ind w:right="88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</w:tr>
      <w:tr w:rsidR="003E38B6">
        <w:trPr>
          <w:trHeight w:val="62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 w:rsidR="003E38B6" w:rsidRDefault="003E38B6"/>
        </w:tc>
        <w:tc>
          <w:tcPr>
            <w:tcW w:w="16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38B6" w:rsidRDefault="00D71325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>Final Term Exam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5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38B6" w:rsidRDefault="00D71325">
            <w:pPr>
              <w:spacing w:after="0"/>
              <w:ind w:right="86"/>
              <w:jc w:val="center"/>
            </w:pPr>
            <w:r>
              <w:rPr>
                <w:rFonts w:ascii="Times New Roman" w:eastAsia="Times New Roman" w:hAnsi="Times New Roman" w:cs="Times New Roman"/>
              </w:rPr>
              <w:t>Final Term Exam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38B6" w:rsidRDefault="00D71325">
            <w:pPr>
              <w:spacing w:after="0"/>
              <w:ind w:right="91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38B6" w:rsidRDefault="00D71325">
            <w:pPr>
              <w:spacing w:after="0"/>
              <w:ind w:right="88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</w:tr>
      <w:tr w:rsidR="003E38B6">
        <w:trPr>
          <w:trHeight w:val="62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</w:tcPr>
          <w:p w:rsidR="003E38B6" w:rsidRDefault="003E38B6"/>
        </w:tc>
        <w:tc>
          <w:tcPr>
            <w:tcW w:w="16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38B6" w:rsidRDefault="00D71325">
            <w:pPr>
              <w:spacing w:after="0"/>
              <w:ind w:right="91"/>
              <w:jc w:val="center"/>
            </w:pPr>
            <w:r>
              <w:rPr>
                <w:rFonts w:ascii="Times New Roman" w:eastAsia="Times New Roman" w:hAnsi="Times New Roman" w:cs="Times New Roman"/>
              </w:rPr>
              <w:t>Project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38B6" w:rsidRDefault="00D71325">
            <w:pPr>
              <w:spacing w:after="0"/>
              <w:ind w:right="93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38B6" w:rsidRDefault="00D71325">
            <w:pPr>
              <w:spacing w:after="0"/>
              <w:ind w:right="91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38B6" w:rsidRDefault="00D71325">
            <w:pPr>
              <w:spacing w:after="0"/>
              <w:ind w:right="91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E38B6" w:rsidRDefault="00D71325">
            <w:pPr>
              <w:spacing w:after="0"/>
              <w:ind w:right="87"/>
              <w:jc w:val="center"/>
            </w:pPr>
            <w:r>
              <w:rPr>
                <w:rFonts w:ascii="Times New Roman" w:eastAsia="Times New Roman" w:hAnsi="Times New Roman" w:cs="Times New Roman"/>
              </w:rPr>
              <w:t>Lab Project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</w:tcPr>
          <w:p w:rsidR="003E38B6" w:rsidRDefault="003E38B6"/>
        </w:tc>
      </w:tr>
      <w:tr w:rsidR="003E38B6">
        <w:trPr>
          <w:trHeight w:val="319"/>
        </w:trPr>
        <w:tc>
          <w:tcPr>
            <w:tcW w:w="9960" w:type="dxa"/>
            <w:gridSpan w:val="13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000000"/>
          </w:tcPr>
          <w:p w:rsidR="003E38B6" w:rsidRDefault="00D71325">
            <w:pPr>
              <w:spacing w:after="202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"/>
              </w:rPr>
              <w:t xml:space="preserve"> </w:t>
            </w:r>
          </w:p>
          <w:p w:rsidR="003E38B6" w:rsidRDefault="00D7132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Text and Reference Books </w:t>
            </w:r>
          </w:p>
        </w:tc>
      </w:tr>
      <w:tr w:rsidR="003E38B6">
        <w:trPr>
          <w:trHeight w:val="3264"/>
        </w:trPr>
        <w:tc>
          <w:tcPr>
            <w:tcW w:w="9960" w:type="dxa"/>
            <w:gridSpan w:val="1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8B6" w:rsidRDefault="00D71325">
            <w:pPr>
              <w:spacing w:after="12"/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Textbooks: </w:t>
            </w:r>
          </w:p>
          <w:p w:rsidR="003E38B6" w:rsidRDefault="00D71325">
            <w:pPr>
              <w:numPr>
                <w:ilvl w:val="0"/>
                <w:numId w:val="1"/>
              </w:numPr>
              <w:spacing w:after="5" w:line="272" w:lineRule="auto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Cloud Computing with Security: Concepts and Practices,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Naresh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Kumar Sehgal,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Pramod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Chandra P. Bhatt, John M.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Acken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Springer, 2020. </w:t>
            </w:r>
          </w:p>
          <w:p w:rsidR="003E38B6" w:rsidRDefault="00D71325">
            <w:pPr>
              <w:numPr>
                <w:ilvl w:val="0"/>
                <w:numId w:val="1"/>
              </w:numPr>
              <w:spacing w:after="5" w:line="272" w:lineRule="auto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Practical DevOps: Implement DevOps in your organization by effectively building, deploying, testing, and monitoring code, Verona, J,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Packt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Publishing Ltd, 2018. </w:t>
            </w:r>
          </w:p>
          <w:p w:rsidR="003E38B6" w:rsidRDefault="00D71325">
            <w:pPr>
              <w:spacing w:after="12"/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Reference Books: </w:t>
            </w:r>
          </w:p>
          <w:p w:rsidR="003E38B6" w:rsidRDefault="00D71325">
            <w:pPr>
              <w:numPr>
                <w:ilvl w:val="0"/>
                <w:numId w:val="2"/>
              </w:numPr>
              <w:spacing w:after="17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Cloud computing: implementation, management, and security,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Ransome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J. F, CR</w:t>
            </w:r>
            <w:r>
              <w:rPr>
                <w:rFonts w:ascii="Times New Roman" w:eastAsia="Times New Roman" w:hAnsi="Times New Roman" w:cs="Times New Roman"/>
              </w:rPr>
              <w:t xml:space="preserve">C press, 2017. </w:t>
            </w:r>
          </w:p>
          <w:p w:rsidR="003E38B6" w:rsidRDefault="00D71325">
            <w:pPr>
              <w:numPr>
                <w:ilvl w:val="0"/>
                <w:numId w:val="2"/>
              </w:numPr>
              <w:spacing w:after="2" w:line="274" w:lineRule="auto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Design and Implementation of Service Management in DevOps Enabled Cloud Computing Models. In Handbook of Research on End-to-End Cloud Computing Architecture Design,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Eigenbrode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S., &amp;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Nassar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S, IGI Global, 2017. </w:t>
            </w:r>
          </w:p>
          <w:p w:rsidR="003E38B6" w:rsidRDefault="00D71325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Hands-On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Serverless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Computi</w:t>
            </w:r>
            <w:r>
              <w:rPr>
                <w:rFonts w:ascii="Times New Roman" w:eastAsia="Times New Roman" w:hAnsi="Times New Roman" w:cs="Times New Roman"/>
              </w:rPr>
              <w:t xml:space="preserve">ng,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Kuldeep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Chowhan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Packt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Publishing,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2019. </w:t>
            </w:r>
          </w:p>
        </w:tc>
      </w:tr>
    </w:tbl>
    <w:p w:rsidR="003E38B6" w:rsidRDefault="00D71325">
      <w:pPr>
        <w:spacing w:after="4645"/>
        <w:ind w:left="7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3E38B6" w:rsidRDefault="00D71325">
      <w:pPr>
        <w:spacing w:after="63"/>
        <w:ind w:left="-29" w:right="-28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679438" cy="56388"/>
                <wp:effectExtent l="0" t="0" r="0" b="0"/>
                <wp:docPr id="8254" name="Group 8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9438" cy="56388"/>
                          <a:chOff x="0" y="0"/>
                          <a:chExt cx="6679438" cy="56388"/>
                        </a:xfrm>
                      </wpg:grpSpPr>
                      <wps:wsp>
                        <wps:cNvPr id="9342" name="Shape 9342"/>
                        <wps:cNvSpPr/>
                        <wps:spPr>
                          <a:xfrm>
                            <a:off x="0" y="0"/>
                            <a:ext cx="667943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38100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3" name="Shape 9343"/>
                        <wps:cNvSpPr/>
                        <wps:spPr>
                          <a:xfrm>
                            <a:off x="0" y="47244"/>
                            <a:ext cx="66794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438" h="9144">
                                <a:moveTo>
                                  <a:pt x="0" y="0"/>
                                </a:moveTo>
                                <a:lnTo>
                                  <a:pt x="6679438" y="0"/>
                                </a:lnTo>
                                <a:lnTo>
                                  <a:pt x="66794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54" style="width:525.94pt;height:4.44pt;mso-position-horizontal-relative:char;mso-position-vertical-relative:line" coordsize="66794,563">
                <v:shape id="Shape 9344" style="position:absolute;width:66794;height:381;left:0;top:0;" coordsize="6679438,38100" path="m0,0l6679438,0l6679438,38100l0,38100l0,0">
                  <v:stroke weight="0pt" endcap="flat" joinstyle="miter" miterlimit="10" on="false" color="#000000" opacity="0"/>
                  <v:fill on="true" color="#622423"/>
                </v:shape>
                <v:shape id="Shape 9345" style="position:absolute;width:66794;height:91;left:0;top:472;" coordsize="6679438,9144" path="m0,0l6679438,0l6679438,9144l0,9144l0,0">
                  <v:stroke weight="0pt" endcap="flat" joinstyle="miter" miterlimit="10" on="false" color="#000000" opacity="0"/>
                  <v:fill on="true" color="#622423"/>
                </v:shape>
              </v:group>
            </w:pict>
          </mc:Fallback>
        </mc:AlternateContent>
      </w:r>
    </w:p>
    <w:p w:rsidR="003E38B6" w:rsidRDefault="00D71325">
      <w:pPr>
        <w:spacing w:after="0"/>
        <w:ind w:left="10" w:right="-15" w:hanging="10"/>
        <w:jc w:val="right"/>
      </w:pPr>
      <w:r>
        <w:rPr>
          <w:rFonts w:ascii="Cambria" w:eastAsia="Cambria" w:hAnsi="Cambria" w:cs="Cambria"/>
          <w:sz w:val="24"/>
        </w:rPr>
        <w:t xml:space="preserve">2 </w:t>
      </w:r>
    </w:p>
    <w:p w:rsidR="003E38B6" w:rsidRDefault="00D7132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3E38B6">
      <w:pgSz w:w="12240" w:h="15840"/>
      <w:pgMar w:top="378" w:right="1178" w:bottom="111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5D481D"/>
    <w:multiLevelType w:val="hybridMultilevel"/>
    <w:tmpl w:val="844E1444"/>
    <w:lvl w:ilvl="0" w:tplc="FC222E26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32A732">
      <w:start w:val="1"/>
      <w:numFmt w:val="lowerLetter"/>
      <w:lvlText w:val="%2"/>
      <w:lvlJc w:val="left"/>
      <w:pPr>
        <w:ind w:left="1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429C68">
      <w:start w:val="1"/>
      <w:numFmt w:val="lowerRoman"/>
      <w:lvlText w:val="%3"/>
      <w:lvlJc w:val="left"/>
      <w:pPr>
        <w:ind w:left="2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D20F78">
      <w:start w:val="1"/>
      <w:numFmt w:val="decimal"/>
      <w:lvlText w:val="%4"/>
      <w:lvlJc w:val="left"/>
      <w:pPr>
        <w:ind w:left="3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16CD86">
      <w:start w:val="1"/>
      <w:numFmt w:val="lowerLetter"/>
      <w:lvlText w:val="%5"/>
      <w:lvlJc w:val="left"/>
      <w:pPr>
        <w:ind w:left="3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12B0E8">
      <w:start w:val="1"/>
      <w:numFmt w:val="lowerRoman"/>
      <w:lvlText w:val="%6"/>
      <w:lvlJc w:val="left"/>
      <w:pPr>
        <w:ind w:left="4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CC76E0">
      <w:start w:val="1"/>
      <w:numFmt w:val="decimal"/>
      <w:lvlText w:val="%7"/>
      <w:lvlJc w:val="left"/>
      <w:pPr>
        <w:ind w:left="5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80457E">
      <w:start w:val="1"/>
      <w:numFmt w:val="lowerLetter"/>
      <w:lvlText w:val="%8"/>
      <w:lvlJc w:val="left"/>
      <w:pPr>
        <w:ind w:left="5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D41B02">
      <w:start w:val="1"/>
      <w:numFmt w:val="lowerRoman"/>
      <w:lvlText w:val="%9"/>
      <w:lvlJc w:val="left"/>
      <w:pPr>
        <w:ind w:left="6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6DB7492"/>
    <w:multiLevelType w:val="hybridMultilevel"/>
    <w:tmpl w:val="91B073F8"/>
    <w:lvl w:ilvl="0" w:tplc="8380521C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0A7B4C">
      <w:start w:val="1"/>
      <w:numFmt w:val="lowerLetter"/>
      <w:lvlText w:val="%2"/>
      <w:lvlJc w:val="left"/>
      <w:pPr>
        <w:ind w:left="1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4ADC72">
      <w:start w:val="1"/>
      <w:numFmt w:val="lowerRoman"/>
      <w:lvlText w:val="%3"/>
      <w:lvlJc w:val="left"/>
      <w:pPr>
        <w:ind w:left="2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00A330">
      <w:start w:val="1"/>
      <w:numFmt w:val="decimal"/>
      <w:lvlText w:val="%4"/>
      <w:lvlJc w:val="left"/>
      <w:pPr>
        <w:ind w:left="3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A2C7D2">
      <w:start w:val="1"/>
      <w:numFmt w:val="lowerLetter"/>
      <w:lvlText w:val="%5"/>
      <w:lvlJc w:val="left"/>
      <w:pPr>
        <w:ind w:left="3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36CB4E">
      <w:start w:val="1"/>
      <w:numFmt w:val="lowerRoman"/>
      <w:lvlText w:val="%6"/>
      <w:lvlJc w:val="left"/>
      <w:pPr>
        <w:ind w:left="4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768FBA">
      <w:start w:val="1"/>
      <w:numFmt w:val="decimal"/>
      <w:lvlText w:val="%7"/>
      <w:lvlJc w:val="left"/>
      <w:pPr>
        <w:ind w:left="5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3CE596">
      <w:start w:val="1"/>
      <w:numFmt w:val="lowerLetter"/>
      <w:lvlText w:val="%8"/>
      <w:lvlJc w:val="left"/>
      <w:pPr>
        <w:ind w:left="5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72038E">
      <w:start w:val="1"/>
      <w:numFmt w:val="lowerRoman"/>
      <w:lvlText w:val="%9"/>
      <w:lvlJc w:val="left"/>
      <w:pPr>
        <w:ind w:left="6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8B6"/>
    <w:rsid w:val="003E38B6"/>
    <w:rsid w:val="00D7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271F4"/>
  <w15:docId w15:val="{30C2E209-BFB7-48E7-A169-31354B732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noors</dc:creator>
  <cp:keywords/>
  <cp:lastModifiedBy>Ahmad</cp:lastModifiedBy>
  <cp:revision>2</cp:revision>
  <dcterms:created xsi:type="dcterms:W3CDTF">2023-03-29T19:06:00Z</dcterms:created>
  <dcterms:modified xsi:type="dcterms:W3CDTF">2023-03-29T19:06:00Z</dcterms:modified>
</cp:coreProperties>
</file>