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190">
          <v:rect xmlns:o="urn:schemas-microsoft-com:office:office" xmlns:v="urn:schemas-microsoft-com:vml" id="rectole0000000000" style="width:432.000000pt;height:559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54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Nama : Muhammad Al Muttaqien</w:t>
      </w:r>
    </w:p>
    <w:p>
      <w:pPr>
        <w:spacing w:before="0" w:after="200" w:line="240"/>
        <w:ind w:right="0" w:left="54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NIM : 210511152</w:t>
      </w:r>
    </w:p>
    <w:p>
      <w:pPr>
        <w:spacing w:before="0" w:after="200" w:line="240"/>
        <w:ind w:right="0" w:left="54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Kelas : R4</w:t>
      </w:r>
    </w:p>
    <w:p>
      <w:pPr>
        <w:spacing w:before="0" w:after="200" w:line="240"/>
        <w:ind w:right="0" w:left="54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Evaluasi: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Apa yang dimaksud dengan class dalam Python?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Jawab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c. Sebuah blueprint untuk membuat objek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Apa yang dimaksud dengan objek dalam Python?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Jawab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d. Sebuah instance dari sebuah class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Apa yang dimaksud dengan constructor dalam Python?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Jawab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d. Sebuah method yang digunakan untuk mengambil nilai atribut objek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Apa yang dimaksud dengan self dalam Python?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Jawab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b. Sebuah keyword yang digunakan untuk merujuk pada class saat ini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Bagaimana cara membuat objek dari sebuah class?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Jawab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b. Dengan menggunakan keyword "new"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Apa yang dimaksud dengan atribut dalam Python?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Jawab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a. Variabel yang terkait dengan sebuah objek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Apa yang dimaksud dengan metode dalam Python?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Jawab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a. Fungsi yang terkait dengan sebuah objek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Bagaimana cara mengakses atribut dari sebuah objek?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Jawab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a. Dengan menggunakan tanda titik (.)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 Bagaimana cara memanggil metode dari sebuah objek?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Jawab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b. Dengan menggunakan tanda kurung ( 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