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4367B" w14:textId="77777777" w:rsidR="001B50E1" w:rsidRPr="001B50E1" w:rsidRDefault="001B50E1" w:rsidP="001B50E1">
      <w:r w:rsidRPr="001B50E1">
        <w:t>Introduction</w:t>
      </w:r>
    </w:p>
    <w:p w14:paraId="7DEAA028" w14:textId="501C7C1A" w:rsidR="001B50E1" w:rsidRPr="001B50E1" w:rsidRDefault="001B50E1" w:rsidP="001B50E1">
      <w:r w:rsidRPr="001B50E1">
        <w:t xml:space="preserve">This research explores two common software </w:t>
      </w:r>
      <w:proofErr w:type="gramStart"/>
      <w:r w:rsidRPr="001B50E1">
        <w:t>architectures  Monolithic</w:t>
      </w:r>
      <w:proofErr w:type="gramEnd"/>
      <w:r w:rsidRPr="001B50E1">
        <w:t xml:space="preserve"> and Microservices and compares them across structural, security, scalability, cost, and operational factors. It concludes with an overall summary and practical recommendations.</w:t>
      </w:r>
    </w:p>
    <w:p w14:paraId="113966F1" w14:textId="77777777" w:rsidR="001B50E1" w:rsidRPr="001B50E1" w:rsidRDefault="001B50E1" w:rsidP="001B50E1"/>
    <w:p w14:paraId="2D0F19DE" w14:textId="77777777" w:rsidR="001B50E1" w:rsidRPr="001B50E1" w:rsidRDefault="001B50E1" w:rsidP="001B50E1">
      <w:r w:rsidRPr="001B50E1">
        <w:t>1. Definitions and Structural Differences</w:t>
      </w:r>
    </w:p>
    <w:p w14:paraId="37602374" w14:textId="77777777" w:rsidR="001B50E1" w:rsidRPr="001B50E1" w:rsidRDefault="001B50E1" w:rsidP="001B50E1">
      <w:r w:rsidRPr="001B50E1">
        <w:t>Monolithic Architecture</w:t>
      </w:r>
    </w:p>
    <w:p w14:paraId="7E3CEFC1" w14:textId="77777777" w:rsidR="001B50E1" w:rsidRPr="001B50E1" w:rsidRDefault="001B50E1" w:rsidP="001B50E1">
      <w:r w:rsidRPr="001B50E1">
        <w:t>In a monolithic architecture, the entire application is developed, packaged, and deployed as a single, unified unit. The user interface, business logic, and data access layers are all part of one executable or codebase.</w:t>
      </w:r>
    </w:p>
    <w:p w14:paraId="02C6BE6C" w14:textId="77777777" w:rsidR="001B50E1" w:rsidRPr="001B50E1" w:rsidRDefault="001B50E1" w:rsidP="001B50E1">
      <w:r w:rsidRPr="001B50E1">
        <w:t>Characteristics:</w:t>
      </w:r>
    </w:p>
    <w:p w14:paraId="1D83D9BA" w14:textId="77777777" w:rsidR="001B50E1" w:rsidRPr="001B50E1" w:rsidRDefault="001B50E1" w:rsidP="001B50E1">
      <w:pPr>
        <w:numPr>
          <w:ilvl w:val="0"/>
          <w:numId w:val="21"/>
        </w:numPr>
      </w:pPr>
      <w:r w:rsidRPr="001B50E1">
        <w:t>Simple deployment (one build, one deployment)</w:t>
      </w:r>
    </w:p>
    <w:p w14:paraId="664479A8" w14:textId="77777777" w:rsidR="001B50E1" w:rsidRPr="001B50E1" w:rsidRDefault="001B50E1" w:rsidP="001B50E1">
      <w:pPr>
        <w:numPr>
          <w:ilvl w:val="0"/>
          <w:numId w:val="21"/>
        </w:numPr>
      </w:pPr>
      <w:r w:rsidRPr="001B50E1">
        <w:t>Internal communication between components (in-process function calls)</w:t>
      </w:r>
    </w:p>
    <w:p w14:paraId="3D64C6E6" w14:textId="0EDD7BDB" w:rsidR="001B50E1" w:rsidRPr="001B50E1" w:rsidRDefault="001B50E1" w:rsidP="001B50E1">
      <w:pPr>
        <w:numPr>
          <w:ilvl w:val="0"/>
          <w:numId w:val="21"/>
        </w:numPr>
      </w:pPr>
      <w:r w:rsidRPr="001B50E1">
        <w:t>Suitable for small teams and relatively simple or early-stage projects</w:t>
      </w:r>
    </w:p>
    <w:p w14:paraId="5E2F3FFE" w14:textId="77777777" w:rsidR="001B50E1" w:rsidRPr="001B50E1" w:rsidRDefault="001B50E1" w:rsidP="001B50E1">
      <w:r w:rsidRPr="001B50E1">
        <w:t>Microservices Architecture</w:t>
      </w:r>
    </w:p>
    <w:p w14:paraId="55B6D654" w14:textId="77777777" w:rsidR="001B50E1" w:rsidRPr="001B50E1" w:rsidRDefault="001B50E1" w:rsidP="001B50E1">
      <w:proofErr w:type="gramStart"/>
      <w:r w:rsidRPr="001B50E1">
        <w:t>In a microservices</w:t>
      </w:r>
      <w:proofErr w:type="gramEnd"/>
      <w:r w:rsidRPr="001B50E1">
        <w:t xml:space="preserve"> architecture, the system is divided into a set of small, independent services. Each service focuses on a single business capability and communicates with others through APIs (e.g., REST, </w:t>
      </w:r>
      <w:proofErr w:type="spellStart"/>
      <w:r w:rsidRPr="001B50E1">
        <w:t>gRPC</w:t>
      </w:r>
      <w:proofErr w:type="spellEnd"/>
      <w:r w:rsidRPr="001B50E1">
        <w:t>, or message queues).</w:t>
      </w:r>
    </w:p>
    <w:p w14:paraId="6249334C" w14:textId="77777777" w:rsidR="001B50E1" w:rsidRPr="001B50E1" w:rsidRDefault="001B50E1" w:rsidP="001B50E1">
      <w:r w:rsidRPr="001B50E1">
        <w:t>Characteristics:</w:t>
      </w:r>
    </w:p>
    <w:p w14:paraId="2D41E232" w14:textId="77777777" w:rsidR="001B50E1" w:rsidRPr="001B50E1" w:rsidRDefault="001B50E1" w:rsidP="001B50E1">
      <w:pPr>
        <w:numPr>
          <w:ilvl w:val="0"/>
          <w:numId w:val="22"/>
        </w:numPr>
      </w:pPr>
      <w:r w:rsidRPr="001B50E1">
        <w:t>Each service can be developed, deployed, and scaled independently</w:t>
      </w:r>
    </w:p>
    <w:p w14:paraId="538F6E1B" w14:textId="77777777" w:rsidR="001B50E1" w:rsidRPr="001B50E1" w:rsidRDefault="001B50E1" w:rsidP="001B50E1">
      <w:pPr>
        <w:numPr>
          <w:ilvl w:val="0"/>
          <w:numId w:val="22"/>
        </w:numPr>
      </w:pPr>
      <w:r w:rsidRPr="001B50E1">
        <w:t>Different technologies and databases can be used for different services</w:t>
      </w:r>
    </w:p>
    <w:p w14:paraId="447E3637" w14:textId="0BD38B4D" w:rsidR="001B50E1" w:rsidRPr="001B50E1" w:rsidRDefault="001B50E1" w:rsidP="001B50E1">
      <w:pPr>
        <w:numPr>
          <w:ilvl w:val="0"/>
          <w:numId w:val="22"/>
        </w:numPr>
      </w:pPr>
      <w:r w:rsidRPr="001B50E1">
        <w:t>Suitable for large, complex systems and distributed teams</w:t>
      </w:r>
    </w:p>
    <w:p w14:paraId="37CE1828" w14:textId="77777777" w:rsidR="001B50E1" w:rsidRPr="001B50E1" w:rsidRDefault="001B50E1" w:rsidP="001B50E1"/>
    <w:p w14:paraId="605DF313" w14:textId="77777777" w:rsidR="001B50E1" w:rsidRPr="001B50E1" w:rsidRDefault="001B50E1" w:rsidP="001B50E1">
      <w:r w:rsidRPr="001B50E1">
        <w:t>2. Authentication and Security Management</w:t>
      </w:r>
    </w:p>
    <w:p w14:paraId="0F430954" w14:textId="77777777" w:rsidR="001B50E1" w:rsidRPr="001B50E1" w:rsidRDefault="001B50E1" w:rsidP="001B50E1">
      <w:r w:rsidRPr="001B50E1">
        <w:t>Monolithic</w:t>
      </w:r>
    </w:p>
    <w:p w14:paraId="19C9A4CC" w14:textId="77777777" w:rsidR="001B50E1" w:rsidRPr="001B50E1" w:rsidRDefault="001B50E1" w:rsidP="001B50E1">
      <w:r w:rsidRPr="001B50E1">
        <w:t>Authentication and authorization are typically centralized within the application.</w:t>
      </w:r>
      <w:r w:rsidRPr="001B50E1">
        <w:br/>
        <w:t>Common approaches: Session-based authentication or JWT issued by the same system.</w:t>
      </w:r>
    </w:p>
    <w:p w14:paraId="30E47A7F" w14:textId="77777777" w:rsidR="001B50E1" w:rsidRPr="001B50E1" w:rsidRDefault="001B50E1" w:rsidP="001B50E1"/>
    <w:p w14:paraId="67C3F24F" w14:textId="77777777" w:rsidR="001B50E1" w:rsidRPr="001B50E1" w:rsidRDefault="001B50E1" w:rsidP="001B50E1">
      <w:r w:rsidRPr="001B50E1">
        <w:lastRenderedPageBreak/>
        <w:t>Pros:</w:t>
      </w:r>
    </w:p>
    <w:p w14:paraId="6333B67C" w14:textId="77777777" w:rsidR="001B50E1" w:rsidRPr="001B50E1" w:rsidRDefault="001B50E1" w:rsidP="001B50E1">
      <w:pPr>
        <w:numPr>
          <w:ilvl w:val="0"/>
          <w:numId w:val="23"/>
        </w:numPr>
      </w:pPr>
      <w:r w:rsidRPr="001B50E1">
        <w:t>Easier to implement and maintain</w:t>
      </w:r>
    </w:p>
    <w:p w14:paraId="51ECA191" w14:textId="77777777" w:rsidR="001B50E1" w:rsidRPr="001B50E1" w:rsidRDefault="001B50E1" w:rsidP="001B50E1">
      <w:pPr>
        <w:numPr>
          <w:ilvl w:val="0"/>
          <w:numId w:val="23"/>
        </w:numPr>
      </w:pPr>
      <w:r w:rsidRPr="001B50E1">
        <w:t>Single point of control</w:t>
      </w:r>
    </w:p>
    <w:p w14:paraId="7DFF0E70" w14:textId="77777777" w:rsidR="001B50E1" w:rsidRPr="001B50E1" w:rsidRDefault="001B50E1" w:rsidP="001B50E1">
      <w:r w:rsidRPr="001B50E1">
        <w:t>Cons:</w:t>
      </w:r>
    </w:p>
    <w:p w14:paraId="3CD9EBEE" w14:textId="77777777" w:rsidR="001B50E1" w:rsidRPr="001B50E1" w:rsidRDefault="001B50E1" w:rsidP="001B50E1">
      <w:pPr>
        <w:numPr>
          <w:ilvl w:val="0"/>
          <w:numId w:val="24"/>
        </w:numPr>
      </w:pPr>
      <w:r w:rsidRPr="001B50E1">
        <w:t>A single vulnerability can compromise the entire system</w:t>
      </w:r>
    </w:p>
    <w:p w14:paraId="0F3CCC13" w14:textId="77777777" w:rsidR="001B50E1" w:rsidRPr="001B50E1" w:rsidRDefault="001B50E1" w:rsidP="001B50E1">
      <w:pPr>
        <w:numPr>
          <w:ilvl w:val="0"/>
          <w:numId w:val="24"/>
        </w:numPr>
      </w:pPr>
      <w:r w:rsidRPr="001B50E1">
        <w:t>Difficult to adopt different authentication methods for subsystems</w:t>
      </w:r>
    </w:p>
    <w:p w14:paraId="2A6DBABD" w14:textId="77777777" w:rsidR="001B50E1" w:rsidRPr="001B50E1" w:rsidRDefault="001B50E1" w:rsidP="001B50E1">
      <w:r w:rsidRPr="001B50E1">
        <w:t>Typical security mechanisms:</w:t>
      </w:r>
    </w:p>
    <w:p w14:paraId="4EA1A33A" w14:textId="77777777" w:rsidR="001B50E1" w:rsidRPr="001B50E1" w:rsidRDefault="001B50E1" w:rsidP="001B50E1">
      <w:pPr>
        <w:numPr>
          <w:ilvl w:val="0"/>
          <w:numId w:val="25"/>
        </w:numPr>
      </w:pPr>
      <w:r w:rsidRPr="001B50E1">
        <w:t>Central middleware for authentication and role management</w:t>
      </w:r>
    </w:p>
    <w:p w14:paraId="29FFB540" w14:textId="77777777" w:rsidR="001B50E1" w:rsidRPr="001B50E1" w:rsidRDefault="001B50E1" w:rsidP="001B50E1">
      <w:pPr>
        <w:numPr>
          <w:ilvl w:val="0"/>
          <w:numId w:val="25"/>
        </w:numPr>
      </w:pPr>
      <w:r w:rsidRPr="001B50E1">
        <w:t>Application-level firewalls</w:t>
      </w:r>
    </w:p>
    <w:p w14:paraId="51D90F2C" w14:textId="77777777" w:rsidR="001B50E1" w:rsidRPr="001B50E1" w:rsidRDefault="001B50E1" w:rsidP="001B50E1">
      <w:pPr>
        <w:numPr>
          <w:ilvl w:val="0"/>
          <w:numId w:val="25"/>
        </w:numPr>
      </w:pPr>
      <w:r w:rsidRPr="001B50E1">
        <w:t>Encrypted communication (HTTPS)</w:t>
      </w:r>
    </w:p>
    <w:p w14:paraId="0F27EA4C" w14:textId="78818D12" w:rsidR="001B50E1" w:rsidRPr="001B50E1" w:rsidRDefault="001B50E1" w:rsidP="001B50E1"/>
    <w:p w14:paraId="09541AE3" w14:textId="77777777" w:rsidR="001B50E1" w:rsidRPr="001B50E1" w:rsidRDefault="001B50E1" w:rsidP="001B50E1">
      <w:r w:rsidRPr="001B50E1">
        <w:t>Microservices</w:t>
      </w:r>
    </w:p>
    <w:p w14:paraId="7A982F8F" w14:textId="77777777" w:rsidR="001B50E1" w:rsidRPr="001B50E1" w:rsidRDefault="001B50E1" w:rsidP="001B50E1">
      <w:r w:rsidRPr="001B50E1">
        <w:t>Authentication is often distributed but managed centrally by an Identity Provider (IdP), using standards such as OAuth2 or OpenID Connect.</w:t>
      </w:r>
      <w:r w:rsidRPr="001B50E1">
        <w:br/>
        <w:t>Each microservice validates tokens issued by the central authentication service.</w:t>
      </w:r>
    </w:p>
    <w:p w14:paraId="3B656A86" w14:textId="77777777" w:rsidR="001B50E1" w:rsidRPr="001B50E1" w:rsidRDefault="001B50E1" w:rsidP="001B50E1">
      <w:r w:rsidRPr="001B50E1">
        <w:t>Pros:</w:t>
      </w:r>
    </w:p>
    <w:p w14:paraId="3CB46DF9" w14:textId="77777777" w:rsidR="001B50E1" w:rsidRPr="001B50E1" w:rsidRDefault="001B50E1" w:rsidP="001B50E1">
      <w:pPr>
        <w:numPr>
          <w:ilvl w:val="0"/>
          <w:numId w:val="26"/>
        </w:numPr>
      </w:pPr>
      <w:r w:rsidRPr="001B50E1">
        <w:t>Clear separation of concerns</w:t>
      </w:r>
    </w:p>
    <w:p w14:paraId="70EBB462" w14:textId="77777777" w:rsidR="001B50E1" w:rsidRPr="001B50E1" w:rsidRDefault="001B50E1" w:rsidP="001B50E1">
      <w:pPr>
        <w:numPr>
          <w:ilvl w:val="0"/>
          <w:numId w:val="26"/>
        </w:numPr>
      </w:pPr>
      <w:r w:rsidRPr="001B50E1">
        <w:t>Consistent, standardized security model</w:t>
      </w:r>
    </w:p>
    <w:p w14:paraId="1D740605" w14:textId="77777777" w:rsidR="001B50E1" w:rsidRPr="001B50E1" w:rsidRDefault="001B50E1" w:rsidP="001B50E1">
      <w:pPr>
        <w:numPr>
          <w:ilvl w:val="0"/>
          <w:numId w:val="26"/>
        </w:numPr>
      </w:pPr>
      <w:r w:rsidRPr="001B50E1">
        <w:t>Each service only validates tokens instead of managing full authentication</w:t>
      </w:r>
    </w:p>
    <w:p w14:paraId="0717AF62" w14:textId="77777777" w:rsidR="001B50E1" w:rsidRPr="001B50E1" w:rsidRDefault="001B50E1" w:rsidP="001B50E1">
      <w:r w:rsidRPr="001B50E1">
        <w:t>Cons:</w:t>
      </w:r>
    </w:p>
    <w:p w14:paraId="32AFF39B" w14:textId="77777777" w:rsidR="001B50E1" w:rsidRPr="001B50E1" w:rsidRDefault="001B50E1" w:rsidP="001B50E1">
      <w:pPr>
        <w:numPr>
          <w:ilvl w:val="0"/>
          <w:numId w:val="27"/>
        </w:numPr>
      </w:pPr>
      <w:r w:rsidRPr="001B50E1">
        <w:t>More complex coordination of authorization policies</w:t>
      </w:r>
    </w:p>
    <w:p w14:paraId="23215335" w14:textId="77777777" w:rsidR="001B50E1" w:rsidRPr="001B50E1" w:rsidRDefault="001B50E1" w:rsidP="001B50E1">
      <w:pPr>
        <w:numPr>
          <w:ilvl w:val="0"/>
          <w:numId w:val="27"/>
        </w:numPr>
      </w:pPr>
      <w:r w:rsidRPr="001B50E1">
        <w:t>Token management and service-to-service security are harder</w:t>
      </w:r>
    </w:p>
    <w:p w14:paraId="5081E02F" w14:textId="77777777" w:rsidR="001B50E1" w:rsidRPr="001B50E1" w:rsidRDefault="001B50E1" w:rsidP="001B50E1">
      <w:r w:rsidRPr="001B50E1">
        <w:t>Common patterns:</w:t>
      </w:r>
    </w:p>
    <w:p w14:paraId="2182534D" w14:textId="77777777" w:rsidR="001B50E1" w:rsidRPr="001B50E1" w:rsidRDefault="001B50E1" w:rsidP="001B50E1">
      <w:pPr>
        <w:numPr>
          <w:ilvl w:val="0"/>
          <w:numId w:val="28"/>
        </w:numPr>
      </w:pPr>
      <w:r w:rsidRPr="001B50E1">
        <w:t>API Gateway for initial authentication</w:t>
      </w:r>
    </w:p>
    <w:p w14:paraId="1FC27DDA" w14:textId="77777777" w:rsidR="001B50E1" w:rsidRPr="001B50E1" w:rsidRDefault="001B50E1" w:rsidP="001B50E1">
      <w:pPr>
        <w:numPr>
          <w:ilvl w:val="0"/>
          <w:numId w:val="28"/>
        </w:numPr>
      </w:pPr>
      <w:r w:rsidRPr="001B50E1">
        <w:t>JWT or opaque tokens for authorization</w:t>
      </w:r>
    </w:p>
    <w:p w14:paraId="0362D59D" w14:textId="77777777" w:rsidR="001B50E1" w:rsidRPr="001B50E1" w:rsidRDefault="001B50E1" w:rsidP="001B50E1">
      <w:pPr>
        <w:numPr>
          <w:ilvl w:val="0"/>
          <w:numId w:val="28"/>
        </w:numPr>
      </w:pPr>
      <w:r w:rsidRPr="001B50E1">
        <w:t>Mutual TLS for service-to-service trust</w:t>
      </w:r>
    </w:p>
    <w:p w14:paraId="01A98B1B" w14:textId="77777777" w:rsidR="001B50E1" w:rsidRPr="001B50E1" w:rsidRDefault="001B50E1" w:rsidP="001B50E1">
      <w:pPr>
        <w:numPr>
          <w:ilvl w:val="0"/>
          <w:numId w:val="28"/>
        </w:numPr>
      </w:pPr>
      <w:r w:rsidRPr="001B50E1">
        <w:t>Centralized secret managers for API keys and credentials</w:t>
      </w:r>
    </w:p>
    <w:p w14:paraId="604A3E95" w14:textId="77777777" w:rsidR="001B50E1" w:rsidRPr="001B50E1" w:rsidRDefault="001B50E1" w:rsidP="001B50E1">
      <w:pPr>
        <w:numPr>
          <w:ilvl w:val="0"/>
          <w:numId w:val="28"/>
        </w:numPr>
      </w:pPr>
      <w:r w:rsidRPr="001B50E1">
        <w:lastRenderedPageBreak/>
        <w:t>Role-Based Access Control (RBAC) or Attribute-Based Access Control (ABAC)</w:t>
      </w:r>
    </w:p>
    <w:p w14:paraId="1B4FC7AE" w14:textId="1D0DE3E0" w:rsidR="001B50E1" w:rsidRPr="001B50E1" w:rsidRDefault="001B50E1" w:rsidP="001B50E1"/>
    <w:p w14:paraId="5EAC0C37" w14:textId="77777777" w:rsidR="001B50E1" w:rsidRPr="001B50E1" w:rsidRDefault="001B50E1" w:rsidP="001B50E1">
      <w:r w:rsidRPr="001B50E1">
        <w:t>3. Scalability Comparison</w:t>
      </w:r>
    </w:p>
    <w:p w14:paraId="095D880E" w14:textId="77777777" w:rsidR="001B50E1" w:rsidRPr="001B50E1" w:rsidRDefault="001B50E1" w:rsidP="001B50E1">
      <w:r w:rsidRPr="001B50E1">
        <w:t>Monolithic</w:t>
      </w:r>
    </w:p>
    <w:p w14:paraId="64392E0B" w14:textId="45090479" w:rsidR="001B50E1" w:rsidRPr="001B50E1" w:rsidRDefault="001B50E1" w:rsidP="001B50E1">
      <w:pPr>
        <w:numPr>
          <w:ilvl w:val="0"/>
          <w:numId w:val="29"/>
        </w:numPr>
      </w:pPr>
      <w:r w:rsidRPr="001B50E1">
        <w:t xml:space="preserve">Horizontal scaling: Replicate the entire application across multiple servers. Even if only one part of the system experiences high load, the whole application must </w:t>
      </w:r>
      <w:proofErr w:type="gramStart"/>
      <w:r w:rsidRPr="001B50E1">
        <w:t>scale</w:t>
      </w:r>
      <w:proofErr w:type="gramEnd"/>
      <w:r w:rsidRPr="001B50E1">
        <w:t xml:space="preserve"> </w:t>
      </w:r>
      <w:r w:rsidRPr="001B50E1">
        <w:t>inefficient.</w:t>
      </w:r>
    </w:p>
    <w:p w14:paraId="00A8353D" w14:textId="77777777" w:rsidR="001B50E1" w:rsidRPr="001B50E1" w:rsidRDefault="001B50E1" w:rsidP="001B50E1">
      <w:pPr>
        <w:numPr>
          <w:ilvl w:val="0"/>
          <w:numId w:val="29"/>
        </w:numPr>
      </w:pPr>
      <w:r w:rsidRPr="001B50E1">
        <w:t>Vertical scaling: Add more resources (CPU/RAM) to a single instance.</w:t>
      </w:r>
    </w:p>
    <w:p w14:paraId="500F2573" w14:textId="77777777" w:rsidR="001B50E1" w:rsidRPr="001B50E1" w:rsidRDefault="001B50E1" w:rsidP="001B50E1">
      <w:r w:rsidRPr="001B50E1">
        <w:t>Summary: Easier but less flexible and less efficient for large-scale systems.</w:t>
      </w:r>
    </w:p>
    <w:p w14:paraId="701C80C5" w14:textId="38EBD76D" w:rsidR="001B50E1" w:rsidRPr="001B50E1" w:rsidRDefault="001B50E1" w:rsidP="001B50E1"/>
    <w:p w14:paraId="108502A0" w14:textId="77777777" w:rsidR="001B50E1" w:rsidRPr="001B50E1" w:rsidRDefault="001B50E1" w:rsidP="001B50E1">
      <w:r w:rsidRPr="001B50E1">
        <w:t>Microservices</w:t>
      </w:r>
    </w:p>
    <w:p w14:paraId="59C26DBE" w14:textId="77777777" w:rsidR="001B50E1" w:rsidRPr="001B50E1" w:rsidRDefault="001B50E1" w:rsidP="001B50E1">
      <w:pPr>
        <w:numPr>
          <w:ilvl w:val="0"/>
          <w:numId w:val="30"/>
        </w:numPr>
      </w:pPr>
      <w:r w:rsidRPr="001B50E1">
        <w:t>Fine-grained scalability: Each service can scale independently based on demand.</w:t>
      </w:r>
    </w:p>
    <w:p w14:paraId="12F90604" w14:textId="77777777" w:rsidR="001B50E1" w:rsidRPr="001B50E1" w:rsidRDefault="001B50E1" w:rsidP="001B50E1">
      <w:pPr>
        <w:numPr>
          <w:ilvl w:val="0"/>
          <w:numId w:val="30"/>
        </w:numPr>
      </w:pPr>
      <w:r w:rsidRPr="001B50E1">
        <w:t>Flexible scaling models: Auto-scaling, container orchestration, and separate deployment strategies.</w:t>
      </w:r>
    </w:p>
    <w:p w14:paraId="766881D2" w14:textId="77777777" w:rsidR="001B50E1" w:rsidRPr="001B50E1" w:rsidRDefault="001B50E1" w:rsidP="001B50E1">
      <w:r w:rsidRPr="001B50E1">
        <w:t xml:space="preserve">Summary: More efficient for systems with uneven workloads but </w:t>
      </w:r>
      <w:proofErr w:type="gramStart"/>
      <w:r w:rsidRPr="001B50E1">
        <w:t>requires</w:t>
      </w:r>
      <w:proofErr w:type="gramEnd"/>
      <w:r w:rsidRPr="001B50E1">
        <w:t xml:space="preserve"> more sophisticated infrastructure and management.</w:t>
      </w:r>
    </w:p>
    <w:p w14:paraId="2249423D" w14:textId="4AB43C46" w:rsidR="001B50E1" w:rsidRPr="001B50E1" w:rsidRDefault="001B50E1" w:rsidP="001B50E1"/>
    <w:p w14:paraId="6F7ED5D4" w14:textId="77777777" w:rsidR="001B50E1" w:rsidRPr="001B50E1" w:rsidRDefault="001B50E1" w:rsidP="001B50E1">
      <w:r w:rsidRPr="001B50E1">
        <w:t>4. Implementation, Maintenance, and Development Costs</w:t>
      </w:r>
    </w:p>
    <w:p w14:paraId="6FDE24A4" w14:textId="77777777" w:rsidR="001B50E1" w:rsidRPr="001B50E1" w:rsidRDefault="001B50E1" w:rsidP="001B50E1">
      <w:r w:rsidRPr="001B50E1">
        <w:t>Monolithic</w:t>
      </w:r>
    </w:p>
    <w:p w14:paraId="3830A6E2" w14:textId="2228499F" w:rsidR="001B50E1" w:rsidRPr="001B50E1" w:rsidRDefault="001B50E1" w:rsidP="001B50E1">
      <w:r w:rsidRPr="001B50E1">
        <w:t>Implementation cost: Lower</w:t>
      </w:r>
      <w:r w:rsidRPr="001B50E1">
        <w:t xml:space="preserve">, </w:t>
      </w:r>
      <w:r w:rsidRPr="001B50E1">
        <w:t>simpler deployment and fewer tools needed.</w:t>
      </w:r>
      <w:r w:rsidRPr="001B50E1">
        <w:br/>
        <w:t>Maintenance cost: Increases over time as the codebase grows larger and more complex.</w:t>
      </w:r>
      <w:r w:rsidRPr="001B50E1">
        <w:br/>
        <w:t>Development overhead: Coordination becomes harder for larger teams (merge conflicts, dependencies).</w:t>
      </w:r>
      <w:r w:rsidRPr="001B50E1">
        <w:br/>
        <w:t>Infrastructure: Simple</w:t>
      </w:r>
      <w:r w:rsidRPr="001B50E1">
        <w:t xml:space="preserve">, </w:t>
      </w:r>
      <w:r w:rsidRPr="001B50E1">
        <w:t>no need for container orchestration or complex networking.</w:t>
      </w:r>
    </w:p>
    <w:p w14:paraId="3D7EF6F5" w14:textId="7F7934CC" w:rsidR="001B50E1" w:rsidRPr="001B50E1" w:rsidRDefault="001B50E1" w:rsidP="001B50E1"/>
    <w:p w14:paraId="4AD4DA16" w14:textId="77777777" w:rsidR="001B50E1" w:rsidRPr="001B50E1" w:rsidRDefault="001B50E1" w:rsidP="001B50E1">
      <w:r w:rsidRPr="001B50E1">
        <w:t>Microservices</w:t>
      </w:r>
    </w:p>
    <w:p w14:paraId="62BF69F6" w14:textId="6DAEABF3" w:rsidR="001B50E1" w:rsidRPr="001B50E1" w:rsidRDefault="001B50E1" w:rsidP="001B50E1">
      <w:r w:rsidRPr="001B50E1">
        <w:t>Implementation cost: Higher</w:t>
      </w:r>
      <w:r w:rsidRPr="001B50E1">
        <w:t xml:space="preserve">, </w:t>
      </w:r>
      <w:r w:rsidRPr="001B50E1">
        <w:t>requires designing services, defining APIs, and setting up CI/CD pipelines and infrastructure.</w:t>
      </w:r>
      <w:r w:rsidRPr="001B50E1">
        <w:br/>
        <w:t xml:space="preserve">Maintenance: Involves managing multiple services, databases, and versions; however, </w:t>
      </w:r>
      <w:r w:rsidRPr="001B50E1">
        <w:lastRenderedPageBreak/>
        <w:t>maintenance is easier per service.</w:t>
      </w:r>
      <w:r w:rsidRPr="001B50E1">
        <w:br/>
        <w:t>Infrastructure: Requires Kubernetes or container orchestration, monitoring, and logging systems.</w:t>
      </w:r>
      <w:r w:rsidRPr="001B50E1">
        <w:br/>
        <w:t>Financial summary: Monoliths are more cost-effective for small or medium systems, while microservices provide long-term value for large, fast-growing systems.</w:t>
      </w:r>
    </w:p>
    <w:p w14:paraId="6450F8C1" w14:textId="67EB8179" w:rsidR="001B50E1" w:rsidRPr="001B50E1" w:rsidRDefault="001B50E1" w:rsidP="001B50E1"/>
    <w:p w14:paraId="1163DDA8" w14:textId="77777777" w:rsidR="001B50E1" w:rsidRPr="001B50E1" w:rsidRDefault="001B50E1" w:rsidP="001B50E1">
      <w:r w:rsidRPr="001B50E1">
        <w:t>5. Other Key Factors</w:t>
      </w:r>
    </w:p>
    <w:p w14:paraId="3F3B2BD5" w14:textId="77777777" w:rsidR="001B50E1" w:rsidRPr="001B50E1" w:rsidRDefault="001B50E1" w:rsidP="001B50E1">
      <w:r w:rsidRPr="001B50E1">
        <w:t>Complexity</w:t>
      </w:r>
    </w:p>
    <w:p w14:paraId="5C0D4DE3" w14:textId="77777777" w:rsidR="001B50E1" w:rsidRPr="001B50E1" w:rsidRDefault="001B50E1" w:rsidP="001B50E1">
      <w:pPr>
        <w:numPr>
          <w:ilvl w:val="0"/>
          <w:numId w:val="31"/>
        </w:numPr>
      </w:pPr>
      <w:r w:rsidRPr="001B50E1">
        <w:t>Monolithic: Simpler to build but becomes more complex as it grows.</w:t>
      </w:r>
    </w:p>
    <w:p w14:paraId="0571F08F" w14:textId="77777777" w:rsidR="001B50E1" w:rsidRPr="001B50E1" w:rsidRDefault="001B50E1" w:rsidP="001B50E1">
      <w:pPr>
        <w:numPr>
          <w:ilvl w:val="0"/>
          <w:numId w:val="31"/>
        </w:numPr>
      </w:pPr>
      <w:r w:rsidRPr="001B50E1">
        <w:t>Microservices: Architecturally complex due to distributed systems challenges (network, consistency, fault handling).</w:t>
      </w:r>
    </w:p>
    <w:p w14:paraId="7F26516C" w14:textId="77777777" w:rsidR="001B50E1" w:rsidRPr="001B50E1" w:rsidRDefault="001B50E1" w:rsidP="001B50E1">
      <w:r w:rsidRPr="001B50E1">
        <w:t>Team and Development</w:t>
      </w:r>
    </w:p>
    <w:p w14:paraId="7C0E9444" w14:textId="77777777" w:rsidR="001B50E1" w:rsidRPr="001B50E1" w:rsidRDefault="001B50E1" w:rsidP="001B50E1">
      <w:pPr>
        <w:numPr>
          <w:ilvl w:val="0"/>
          <w:numId w:val="32"/>
        </w:numPr>
      </w:pPr>
      <w:r w:rsidRPr="001B50E1">
        <w:t>Monolithic: Easier coordination for small teams.</w:t>
      </w:r>
    </w:p>
    <w:p w14:paraId="565AF49B" w14:textId="77777777" w:rsidR="001B50E1" w:rsidRPr="001B50E1" w:rsidRDefault="001B50E1" w:rsidP="001B50E1">
      <w:pPr>
        <w:numPr>
          <w:ilvl w:val="0"/>
          <w:numId w:val="32"/>
        </w:numPr>
      </w:pPr>
      <w:r w:rsidRPr="001B50E1">
        <w:t>Microservices: Ideal for multiple independent teams; each team owns a service.</w:t>
      </w:r>
    </w:p>
    <w:p w14:paraId="7A66BA8B" w14:textId="77777777" w:rsidR="001B50E1" w:rsidRPr="001B50E1" w:rsidRDefault="001B50E1" w:rsidP="001B50E1">
      <w:r w:rsidRPr="001B50E1">
        <w:t>Testing</w:t>
      </w:r>
    </w:p>
    <w:p w14:paraId="520F5756" w14:textId="77777777" w:rsidR="001B50E1" w:rsidRPr="001B50E1" w:rsidRDefault="001B50E1" w:rsidP="001B50E1">
      <w:pPr>
        <w:numPr>
          <w:ilvl w:val="0"/>
          <w:numId w:val="33"/>
        </w:numPr>
      </w:pPr>
      <w:r w:rsidRPr="001B50E1">
        <w:t>Monolithic: Easier unit and integration testing; end-to-end testing needs full deployment.</w:t>
      </w:r>
    </w:p>
    <w:p w14:paraId="31966D5D" w14:textId="77777777" w:rsidR="001B50E1" w:rsidRPr="001B50E1" w:rsidRDefault="001B50E1" w:rsidP="001B50E1">
      <w:pPr>
        <w:numPr>
          <w:ilvl w:val="0"/>
          <w:numId w:val="33"/>
        </w:numPr>
      </w:pPr>
      <w:r w:rsidRPr="001B50E1">
        <w:t>Microservices: Requires contract testing, integration tests across services, and complex end-to-end scenarios.</w:t>
      </w:r>
    </w:p>
    <w:p w14:paraId="72EE4A92" w14:textId="77777777" w:rsidR="001B50E1" w:rsidRPr="001B50E1" w:rsidRDefault="001B50E1" w:rsidP="001B50E1">
      <w:r w:rsidRPr="001B50E1">
        <w:t>Deployment</w:t>
      </w:r>
    </w:p>
    <w:p w14:paraId="3AAFAF50" w14:textId="77777777" w:rsidR="001B50E1" w:rsidRPr="001B50E1" w:rsidRDefault="001B50E1" w:rsidP="001B50E1">
      <w:pPr>
        <w:numPr>
          <w:ilvl w:val="0"/>
          <w:numId w:val="34"/>
        </w:numPr>
      </w:pPr>
      <w:r w:rsidRPr="001B50E1">
        <w:t>Monolithic: One deployment pipeline, simple CI/CD.</w:t>
      </w:r>
    </w:p>
    <w:p w14:paraId="00E555AD" w14:textId="77777777" w:rsidR="001B50E1" w:rsidRPr="001B50E1" w:rsidRDefault="001B50E1" w:rsidP="001B50E1">
      <w:pPr>
        <w:numPr>
          <w:ilvl w:val="0"/>
          <w:numId w:val="34"/>
        </w:numPr>
      </w:pPr>
      <w:r w:rsidRPr="001B50E1">
        <w:t xml:space="preserve">Microservices: Independent deployments per service; </w:t>
      </w:r>
      <w:proofErr w:type="gramStart"/>
      <w:r w:rsidRPr="001B50E1">
        <w:t>requires</w:t>
      </w:r>
      <w:proofErr w:type="gramEnd"/>
      <w:r w:rsidRPr="001B50E1">
        <w:t xml:space="preserve"> careful versioning and coordination.</w:t>
      </w:r>
    </w:p>
    <w:p w14:paraId="79147781" w14:textId="77777777" w:rsidR="001B50E1" w:rsidRPr="001B50E1" w:rsidRDefault="001B50E1" w:rsidP="001B50E1">
      <w:r w:rsidRPr="001B50E1">
        <w:t>Debugging and Monitoring</w:t>
      </w:r>
    </w:p>
    <w:p w14:paraId="21398FC5" w14:textId="77777777" w:rsidR="001B50E1" w:rsidRPr="001B50E1" w:rsidRDefault="001B50E1" w:rsidP="001B50E1">
      <w:pPr>
        <w:numPr>
          <w:ilvl w:val="0"/>
          <w:numId w:val="35"/>
        </w:numPr>
      </w:pPr>
      <w:r w:rsidRPr="001B50E1">
        <w:t>Monolithic: Centralized logging and debugging are straightforward.</w:t>
      </w:r>
    </w:p>
    <w:p w14:paraId="384D39FB" w14:textId="01C76FFF" w:rsidR="001B50E1" w:rsidRPr="001B50E1" w:rsidRDefault="001B50E1" w:rsidP="001B50E1">
      <w:pPr>
        <w:numPr>
          <w:ilvl w:val="0"/>
          <w:numId w:val="35"/>
        </w:numPr>
      </w:pPr>
      <w:r w:rsidRPr="001B50E1">
        <w:t xml:space="preserve">Microservices: Needs advanced observability </w:t>
      </w:r>
      <w:proofErr w:type="gramStart"/>
      <w:r w:rsidRPr="001B50E1">
        <w:t>tools  distributed</w:t>
      </w:r>
      <w:proofErr w:type="gramEnd"/>
      <w:r w:rsidRPr="001B50E1">
        <w:t xml:space="preserve"> tracing, centralized logging, and metrics aggregation.</w:t>
      </w:r>
    </w:p>
    <w:p w14:paraId="05B61B9E" w14:textId="77777777" w:rsidR="001B50E1" w:rsidRPr="001B50E1" w:rsidRDefault="001B50E1" w:rsidP="001B50E1">
      <w:proofErr w:type="gramStart"/>
      <w:r w:rsidRPr="001B50E1">
        <w:t>Dependencies</w:t>
      </w:r>
      <w:proofErr w:type="gramEnd"/>
      <w:r w:rsidRPr="001B50E1">
        <w:t xml:space="preserve"> and Data</w:t>
      </w:r>
    </w:p>
    <w:p w14:paraId="364E302D" w14:textId="77777777" w:rsidR="001B50E1" w:rsidRPr="001B50E1" w:rsidRDefault="001B50E1" w:rsidP="001B50E1">
      <w:pPr>
        <w:numPr>
          <w:ilvl w:val="0"/>
          <w:numId w:val="36"/>
        </w:numPr>
      </w:pPr>
      <w:r w:rsidRPr="001B50E1">
        <w:t>Monolithic: Typically uses a single shared database; easier transaction handling.</w:t>
      </w:r>
    </w:p>
    <w:p w14:paraId="709AF587" w14:textId="77777777" w:rsidR="001B50E1" w:rsidRPr="001B50E1" w:rsidRDefault="001B50E1" w:rsidP="001B50E1">
      <w:pPr>
        <w:numPr>
          <w:ilvl w:val="0"/>
          <w:numId w:val="36"/>
        </w:numPr>
      </w:pPr>
      <w:r w:rsidRPr="001B50E1">
        <w:lastRenderedPageBreak/>
        <w:t>Microservices: Each service often has its own database (database per service), which introduces distributed transaction and consistency challenges (handled with Saga patterns).</w:t>
      </w:r>
    </w:p>
    <w:p w14:paraId="03CA2B51" w14:textId="77777777" w:rsidR="001B50E1" w:rsidRPr="001B50E1" w:rsidRDefault="001B50E1" w:rsidP="001B50E1">
      <w:r w:rsidRPr="001B50E1">
        <w:t>Latency and Performance</w:t>
      </w:r>
    </w:p>
    <w:p w14:paraId="7DEC6BDC" w14:textId="77777777" w:rsidR="001B50E1" w:rsidRPr="001B50E1" w:rsidRDefault="001B50E1" w:rsidP="001B50E1">
      <w:pPr>
        <w:numPr>
          <w:ilvl w:val="0"/>
          <w:numId w:val="37"/>
        </w:numPr>
      </w:pPr>
      <w:r w:rsidRPr="001B50E1">
        <w:t>Monolithic: In-process calls are fast.</w:t>
      </w:r>
    </w:p>
    <w:p w14:paraId="71F2C1EB" w14:textId="77777777" w:rsidR="001B50E1" w:rsidRPr="001B50E1" w:rsidRDefault="001B50E1" w:rsidP="001B50E1">
      <w:pPr>
        <w:numPr>
          <w:ilvl w:val="0"/>
          <w:numId w:val="37"/>
        </w:numPr>
      </w:pPr>
      <w:r w:rsidRPr="001B50E1">
        <w:t>Microservices: Network communication introduces latency; requires optimization and caching.</w:t>
      </w:r>
    </w:p>
    <w:p w14:paraId="09063CE6" w14:textId="25FAF20D" w:rsidR="001B50E1" w:rsidRPr="001B50E1" w:rsidRDefault="001B50E1" w:rsidP="001B50E1"/>
    <w:p w14:paraId="4F5B0604" w14:textId="77777777" w:rsidR="001B50E1" w:rsidRPr="001B50E1" w:rsidRDefault="001B50E1" w:rsidP="001B50E1">
      <w:r w:rsidRPr="001B50E1">
        <w:t>6. Overall Summary and Recommendations</w:t>
      </w:r>
    </w:p>
    <w:p w14:paraId="7202A5B6" w14:textId="77777777" w:rsidR="001B50E1" w:rsidRPr="001B50E1" w:rsidRDefault="001B50E1" w:rsidP="001B50E1">
      <w:r w:rsidRPr="001B50E1">
        <w:t>When to Choose Monolithic</w:t>
      </w:r>
    </w:p>
    <w:p w14:paraId="6A9C2449" w14:textId="77777777" w:rsidR="001B50E1" w:rsidRPr="001B50E1" w:rsidRDefault="001B50E1" w:rsidP="001B50E1">
      <w:pPr>
        <w:numPr>
          <w:ilvl w:val="0"/>
          <w:numId w:val="38"/>
        </w:numPr>
      </w:pPr>
      <w:r w:rsidRPr="001B50E1">
        <w:t>Small or MVP products</w:t>
      </w:r>
    </w:p>
    <w:p w14:paraId="0328F763" w14:textId="77777777" w:rsidR="001B50E1" w:rsidRPr="001B50E1" w:rsidRDefault="001B50E1" w:rsidP="001B50E1">
      <w:pPr>
        <w:numPr>
          <w:ilvl w:val="0"/>
          <w:numId w:val="38"/>
        </w:numPr>
      </w:pPr>
      <w:r w:rsidRPr="001B50E1">
        <w:t>Small teams (1–5 developers)</w:t>
      </w:r>
    </w:p>
    <w:p w14:paraId="55A755E6" w14:textId="77777777" w:rsidR="001B50E1" w:rsidRPr="001B50E1" w:rsidRDefault="001B50E1" w:rsidP="001B50E1">
      <w:pPr>
        <w:numPr>
          <w:ilvl w:val="0"/>
          <w:numId w:val="38"/>
        </w:numPr>
      </w:pPr>
      <w:r w:rsidRPr="001B50E1">
        <w:t>Low infrastructure budget</w:t>
      </w:r>
    </w:p>
    <w:p w14:paraId="0F973698" w14:textId="77777777" w:rsidR="001B50E1" w:rsidRPr="001B50E1" w:rsidRDefault="001B50E1" w:rsidP="001B50E1">
      <w:pPr>
        <w:numPr>
          <w:ilvl w:val="0"/>
          <w:numId w:val="38"/>
        </w:numPr>
      </w:pPr>
      <w:r w:rsidRPr="001B50E1">
        <w:t>Low to medium system complexity</w:t>
      </w:r>
    </w:p>
    <w:p w14:paraId="37162E20" w14:textId="77777777" w:rsidR="001B50E1" w:rsidRPr="001B50E1" w:rsidRDefault="001B50E1" w:rsidP="001B50E1">
      <w:r w:rsidRPr="001B50E1">
        <w:t>When to Choose Microservices</w:t>
      </w:r>
    </w:p>
    <w:p w14:paraId="68F45159" w14:textId="77777777" w:rsidR="001B50E1" w:rsidRPr="001B50E1" w:rsidRDefault="001B50E1" w:rsidP="001B50E1">
      <w:pPr>
        <w:numPr>
          <w:ilvl w:val="0"/>
          <w:numId w:val="39"/>
        </w:numPr>
      </w:pPr>
      <w:r w:rsidRPr="001B50E1">
        <w:t>Large or rapidly growing systems</w:t>
      </w:r>
    </w:p>
    <w:p w14:paraId="7FE1A75C" w14:textId="77777777" w:rsidR="001B50E1" w:rsidRPr="001B50E1" w:rsidRDefault="001B50E1" w:rsidP="001B50E1">
      <w:pPr>
        <w:numPr>
          <w:ilvl w:val="0"/>
          <w:numId w:val="39"/>
        </w:numPr>
      </w:pPr>
      <w:r w:rsidRPr="001B50E1">
        <w:t>Multiple independent teams</w:t>
      </w:r>
    </w:p>
    <w:p w14:paraId="0EDE6112" w14:textId="77777777" w:rsidR="001B50E1" w:rsidRPr="001B50E1" w:rsidRDefault="001B50E1" w:rsidP="001B50E1">
      <w:pPr>
        <w:numPr>
          <w:ilvl w:val="0"/>
          <w:numId w:val="39"/>
        </w:numPr>
      </w:pPr>
      <w:r w:rsidRPr="001B50E1">
        <w:t>Need for independent scaling and deployment</w:t>
      </w:r>
    </w:p>
    <w:p w14:paraId="087B45A7" w14:textId="2782A3AD" w:rsidR="001B50E1" w:rsidRPr="001B50E1" w:rsidRDefault="001B50E1" w:rsidP="001B50E1">
      <w:pPr>
        <w:numPr>
          <w:ilvl w:val="0"/>
          <w:numId w:val="39"/>
        </w:numPr>
      </w:pPr>
      <w:r w:rsidRPr="001B50E1">
        <w:t>Need to mix different technologies and databases</w:t>
      </w:r>
    </w:p>
    <w:sectPr w:rsidR="001B50E1" w:rsidRPr="001B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96B"/>
    <w:multiLevelType w:val="multilevel"/>
    <w:tmpl w:val="8BC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057F"/>
    <w:multiLevelType w:val="multilevel"/>
    <w:tmpl w:val="1DB4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A2B46"/>
    <w:multiLevelType w:val="multilevel"/>
    <w:tmpl w:val="C78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D7B65"/>
    <w:multiLevelType w:val="multilevel"/>
    <w:tmpl w:val="5E1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75D90"/>
    <w:multiLevelType w:val="multilevel"/>
    <w:tmpl w:val="51D2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65D0E"/>
    <w:multiLevelType w:val="multilevel"/>
    <w:tmpl w:val="545E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86109"/>
    <w:multiLevelType w:val="multilevel"/>
    <w:tmpl w:val="BAAA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07D81"/>
    <w:multiLevelType w:val="multilevel"/>
    <w:tmpl w:val="3590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85C51"/>
    <w:multiLevelType w:val="multilevel"/>
    <w:tmpl w:val="C5A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51A71"/>
    <w:multiLevelType w:val="multilevel"/>
    <w:tmpl w:val="0E2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A7BBB"/>
    <w:multiLevelType w:val="multilevel"/>
    <w:tmpl w:val="33F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54D37"/>
    <w:multiLevelType w:val="multilevel"/>
    <w:tmpl w:val="D5F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D49FD"/>
    <w:multiLevelType w:val="multilevel"/>
    <w:tmpl w:val="48E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C7720"/>
    <w:multiLevelType w:val="multilevel"/>
    <w:tmpl w:val="AC80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F33E4"/>
    <w:multiLevelType w:val="multilevel"/>
    <w:tmpl w:val="DD94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C1AFB"/>
    <w:multiLevelType w:val="multilevel"/>
    <w:tmpl w:val="81EA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43545"/>
    <w:multiLevelType w:val="multilevel"/>
    <w:tmpl w:val="865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A6D8E"/>
    <w:multiLevelType w:val="multilevel"/>
    <w:tmpl w:val="511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F2012"/>
    <w:multiLevelType w:val="multilevel"/>
    <w:tmpl w:val="1A16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17A2E"/>
    <w:multiLevelType w:val="multilevel"/>
    <w:tmpl w:val="1E6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81EBF"/>
    <w:multiLevelType w:val="multilevel"/>
    <w:tmpl w:val="9502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633D08"/>
    <w:multiLevelType w:val="multilevel"/>
    <w:tmpl w:val="3AE8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21172"/>
    <w:multiLevelType w:val="multilevel"/>
    <w:tmpl w:val="069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AB066B"/>
    <w:multiLevelType w:val="multilevel"/>
    <w:tmpl w:val="EFF0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DE1E04"/>
    <w:multiLevelType w:val="multilevel"/>
    <w:tmpl w:val="7B0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93D06"/>
    <w:multiLevelType w:val="multilevel"/>
    <w:tmpl w:val="8C5C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A27C2"/>
    <w:multiLevelType w:val="multilevel"/>
    <w:tmpl w:val="131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660FC"/>
    <w:multiLevelType w:val="multilevel"/>
    <w:tmpl w:val="000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C0FC1"/>
    <w:multiLevelType w:val="multilevel"/>
    <w:tmpl w:val="1A6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3093B"/>
    <w:multiLevelType w:val="multilevel"/>
    <w:tmpl w:val="76C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FA4583"/>
    <w:multiLevelType w:val="multilevel"/>
    <w:tmpl w:val="E9C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C5E3B"/>
    <w:multiLevelType w:val="multilevel"/>
    <w:tmpl w:val="A46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10E5D"/>
    <w:multiLevelType w:val="multilevel"/>
    <w:tmpl w:val="4C9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51044"/>
    <w:multiLevelType w:val="multilevel"/>
    <w:tmpl w:val="891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B7495"/>
    <w:multiLevelType w:val="multilevel"/>
    <w:tmpl w:val="9142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536A5"/>
    <w:multiLevelType w:val="multilevel"/>
    <w:tmpl w:val="24D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A6235"/>
    <w:multiLevelType w:val="multilevel"/>
    <w:tmpl w:val="B91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92F68"/>
    <w:multiLevelType w:val="multilevel"/>
    <w:tmpl w:val="A63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666BC"/>
    <w:multiLevelType w:val="multilevel"/>
    <w:tmpl w:val="0A68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5021CA"/>
    <w:multiLevelType w:val="multilevel"/>
    <w:tmpl w:val="E032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059087">
    <w:abstractNumId w:val="39"/>
  </w:num>
  <w:num w:numId="2" w16cid:durableId="1445231018">
    <w:abstractNumId w:val="16"/>
  </w:num>
  <w:num w:numId="3" w16cid:durableId="1486580803">
    <w:abstractNumId w:val="14"/>
  </w:num>
  <w:num w:numId="4" w16cid:durableId="1859781082">
    <w:abstractNumId w:val="8"/>
  </w:num>
  <w:num w:numId="5" w16cid:durableId="723136882">
    <w:abstractNumId w:val="23"/>
  </w:num>
  <w:num w:numId="6" w16cid:durableId="1496190330">
    <w:abstractNumId w:val="6"/>
  </w:num>
  <w:num w:numId="7" w16cid:durableId="505482353">
    <w:abstractNumId w:val="10"/>
  </w:num>
  <w:num w:numId="8" w16cid:durableId="758213492">
    <w:abstractNumId w:val="33"/>
  </w:num>
  <w:num w:numId="9" w16cid:durableId="1500651625">
    <w:abstractNumId w:val="3"/>
  </w:num>
  <w:num w:numId="10" w16cid:durableId="1913737575">
    <w:abstractNumId w:val="4"/>
  </w:num>
  <w:num w:numId="11" w16cid:durableId="106119187">
    <w:abstractNumId w:val="17"/>
  </w:num>
  <w:num w:numId="12" w16cid:durableId="853760221">
    <w:abstractNumId w:val="27"/>
  </w:num>
  <w:num w:numId="13" w16cid:durableId="568006723">
    <w:abstractNumId w:val="32"/>
  </w:num>
  <w:num w:numId="14" w16cid:durableId="763957172">
    <w:abstractNumId w:val="37"/>
  </w:num>
  <w:num w:numId="15" w16cid:durableId="480734185">
    <w:abstractNumId w:val="7"/>
  </w:num>
  <w:num w:numId="16" w16cid:durableId="539053518">
    <w:abstractNumId w:val="13"/>
  </w:num>
  <w:num w:numId="17" w16cid:durableId="574240783">
    <w:abstractNumId w:val="5"/>
  </w:num>
  <w:num w:numId="18" w16cid:durableId="402989306">
    <w:abstractNumId w:val="30"/>
  </w:num>
  <w:num w:numId="19" w16cid:durableId="171459646">
    <w:abstractNumId w:val="26"/>
  </w:num>
  <w:num w:numId="20" w16cid:durableId="1458527499">
    <w:abstractNumId w:val="20"/>
  </w:num>
  <w:num w:numId="21" w16cid:durableId="1214467445">
    <w:abstractNumId w:val="31"/>
  </w:num>
  <w:num w:numId="22" w16cid:durableId="665520670">
    <w:abstractNumId w:val="21"/>
  </w:num>
  <w:num w:numId="23" w16cid:durableId="2143496013">
    <w:abstractNumId w:val="22"/>
  </w:num>
  <w:num w:numId="24" w16cid:durableId="1080449209">
    <w:abstractNumId w:val="36"/>
  </w:num>
  <w:num w:numId="25" w16cid:durableId="432360725">
    <w:abstractNumId w:val="1"/>
  </w:num>
  <w:num w:numId="26" w16cid:durableId="355275168">
    <w:abstractNumId w:val="35"/>
  </w:num>
  <w:num w:numId="27" w16cid:durableId="1224410286">
    <w:abstractNumId w:val="34"/>
  </w:num>
  <w:num w:numId="28" w16cid:durableId="634914654">
    <w:abstractNumId w:val="15"/>
  </w:num>
  <w:num w:numId="29" w16cid:durableId="413358440">
    <w:abstractNumId w:val="24"/>
  </w:num>
  <w:num w:numId="30" w16cid:durableId="2085685178">
    <w:abstractNumId w:val="12"/>
  </w:num>
  <w:num w:numId="31" w16cid:durableId="63340415">
    <w:abstractNumId w:val="9"/>
  </w:num>
  <w:num w:numId="32" w16cid:durableId="1568997638">
    <w:abstractNumId w:val="2"/>
  </w:num>
  <w:num w:numId="33" w16cid:durableId="723875286">
    <w:abstractNumId w:val="38"/>
  </w:num>
  <w:num w:numId="34" w16cid:durableId="1960141498">
    <w:abstractNumId w:val="28"/>
  </w:num>
  <w:num w:numId="35" w16cid:durableId="1743327856">
    <w:abstractNumId w:val="19"/>
  </w:num>
  <w:num w:numId="36" w16cid:durableId="1509980545">
    <w:abstractNumId w:val="0"/>
  </w:num>
  <w:num w:numId="37" w16cid:durableId="132450786">
    <w:abstractNumId w:val="11"/>
  </w:num>
  <w:num w:numId="38" w16cid:durableId="939797481">
    <w:abstractNumId w:val="29"/>
  </w:num>
  <w:num w:numId="39" w16cid:durableId="450396029">
    <w:abstractNumId w:val="25"/>
  </w:num>
  <w:num w:numId="40" w16cid:durableId="5411381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85"/>
    <w:rsid w:val="001B50E1"/>
    <w:rsid w:val="002139A2"/>
    <w:rsid w:val="003943B4"/>
    <w:rsid w:val="004A4CDE"/>
    <w:rsid w:val="007E4559"/>
    <w:rsid w:val="00BB7748"/>
    <w:rsid w:val="00C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3B64"/>
  <w15:chartTrackingRefBased/>
  <w15:docId w15:val="{F861A714-0DAC-4125-8E9A-94C9C97C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2025-10-25T18:15:00Z</dcterms:created>
  <dcterms:modified xsi:type="dcterms:W3CDTF">2025-10-25T18:24:00Z</dcterms:modified>
</cp:coreProperties>
</file>