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A0B10" w14:textId="77777777" w:rsidR="005161BD" w:rsidRDefault="005161BD" w:rsidP="00CC1716">
      <w:pPr>
        <w:jc w:val="center"/>
        <w:rPr>
          <w:b/>
          <w:bCs/>
          <w:sz w:val="48"/>
          <w:szCs w:val="48"/>
          <w:u w:val="single"/>
        </w:rPr>
      </w:pPr>
      <w:r w:rsidRPr="004B2B20">
        <w:rPr>
          <w:noProof/>
          <w:sz w:val="48"/>
          <w:szCs w:val="48"/>
        </w:rPr>
        <w:drawing>
          <wp:inline distT="0" distB="0" distL="0" distR="0" wp14:anchorId="420F71B1" wp14:editId="658959A8">
            <wp:extent cx="1600200" cy="1574596"/>
            <wp:effectExtent l="0" t="0" r="0" b="6985"/>
            <wp:docPr id="1" name="Picture 1" descr="D:\Notes\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otes\nu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7924" cy="1611716"/>
                    </a:xfrm>
                    <a:prstGeom prst="rect">
                      <a:avLst/>
                    </a:prstGeom>
                    <a:noFill/>
                    <a:ln>
                      <a:noFill/>
                    </a:ln>
                  </pic:spPr>
                </pic:pic>
              </a:graphicData>
            </a:graphic>
          </wp:inline>
        </w:drawing>
      </w:r>
    </w:p>
    <w:p w14:paraId="20476937" w14:textId="77777777" w:rsidR="005161BD" w:rsidRDefault="005161BD" w:rsidP="001C27D0">
      <w:pPr>
        <w:jc w:val="both"/>
        <w:rPr>
          <w:b/>
          <w:bCs/>
          <w:sz w:val="40"/>
          <w:szCs w:val="48"/>
          <w:u w:val="single"/>
        </w:rPr>
      </w:pPr>
    </w:p>
    <w:p w14:paraId="6E9C14F5" w14:textId="0E64100D" w:rsidR="005161BD" w:rsidRPr="004B2B20" w:rsidRDefault="001C27D0" w:rsidP="00CC1716">
      <w:pPr>
        <w:spacing w:line="360" w:lineRule="auto"/>
        <w:jc w:val="both"/>
        <w:rPr>
          <w:b/>
          <w:bCs/>
          <w:sz w:val="48"/>
          <w:szCs w:val="48"/>
          <w:u w:val="single"/>
        </w:rPr>
      </w:pPr>
      <w:r>
        <w:rPr>
          <w:b/>
          <w:bCs/>
          <w:sz w:val="48"/>
          <w:szCs w:val="48"/>
          <w:u w:val="single"/>
        </w:rPr>
        <w:t>Submitted By</w:t>
      </w:r>
      <w:r w:rsidR="005161BD" w:rsidRPr="004B2B20">
        <w:rPr>
          <w:b/>
          <w:bCs/>
          <w:sz w:val="48"/>
          <w:szCs w:val="48"/>
          <w:u w:val="single"/>
        </w:rPr>
        <w:t>:</w:t>
      </w:r>
    </w:p>
    <w:p w14:paraId="74DCDAC2" w14:textId="7EBAF2D6" w:rsidR="005161BD" w:rsidRDefault="005161BD" w:rsidP="00CC1716">
      <w:pPr>
        <w:jc w:val="center"/>
        <w:rPr>
          <w:sz w:val="40"/>
          <w:szCs w:val="40"/>
        </w:rPr>
      </w:pPr>
      <w:r w:rsidRPr="004B2B20">
        <w:rPr>
          <w:sz w:val="40"/>
          <w:szCs w:val="40"/>
        </w:rPr>
        <w:t>Ahmad Razzaq</w:t>
      </w:r>
      <w:r w:rsidR="001C27D0">
        <w:rPr>
          <w:sz w:val="40"/>
          <w:szCs w:val="40"/>
        </w:rPr>
        <w:t xml:space="preserve"> (FC-094)</w:t>
      </w:r>
    </w:p>
    <w:p w14:paraId="218FA87A" w14:textId="0FC2B04C" w:rsidR="001C27D0" w:rsidRPr="004B2B20" w:rsidRDefault="001C27D0" w:rsidP="00CC1716">
      <w:pPr>
        <w:spacing w:line="360" w:lineRule="auto"/>
        <w:jc w:val="center"/>
        <w:rPr>
          <w:sz w:val="40"/>
          <w:szCs w:val="40"/>
        </w:rPr>
      </w:pPr>
      <w:r>
        <w:rPr>
          <w:sz w:val="40"/>
          <w:szCs w:val="40"/>
        </w:rPr>
        <w:t>Abdul Rehman (FC-089)</w:t>
      </w:r>
    </w:p>
    <w:p w14:paraId="087BAB89" w14:textId="77777777" w:rsidR="00CC1716" w:rsidRDefault="00CC1716" w:rsidP="00CC1716">
      <w:pPr>
        <w:spacing w:line="360" w:lineRule="auto"/>
        <w:jc w:val="both"/>
        <w:rPr>
          <w:b/>
          <w:bCs/>
          <w:sz w:val="48"/>
          <w:szCs w:val="48"/>
          <w:u w:val="single"/>
        </w:rPr>
      </w:pPr>
      <w:r>
        <w:rPr>
          <w:b/>
          <w:bCs/>
          <w:sz w:val="48"/>
          <w:szCs w:val="48"/>
          <w:u w:val="single"/>
        </w:rPr>
        <w:t>Submitted To:</w:t>
      </w:r>
    </w:p>
    <w:p w14:paraId="6F50C3FD" w14:textId="0B1AD4B4" w:rsidR="00CC1716" w:rsidRDefault="00A630F9" w:rsidP="00CC1716">
      <w:pPr>
        <w:jc w:val="center"/>
        <w:rPr>
          <w:sz w:val="40"/>
          <w:szCs w:val="40"/>
        </w:rPr>
      </w:pPr>
      <w:r>
        <w:rPr>
          <w:sz w:val="40"/>
          <w:szCs w:val="40"/>
        </w:rPr>
        <w:t>Dr</w:t>
      </w:r>
      <w:r w:rsidR="00CC1716">
        <w:rPr>
          <w:sz w:val="40"/>
          <w:szCs w:val="40"/>
        </w:rPr>
        <w:t>. Naeem Raza</w:t>
      </w:r>
    </w:p>
    <w:p w14:paraId="415EFE62" w14:textId="5253E8D2" w:rsidR="00CC1716" w:rsidRDefault="00CC1716" w:rsidP="00CC1716">
      <w:pPr>
        <w:spacing w:line="360" w:lineRule="auto"/>
        <w:jc w:val="both"/>
        <w:rPr>
          <w:b/>
          <w:bCs/>
          <w:sz w:val="48"/>
          <w:szCs w:val="48"/>
          <w:u w:val="single"/>
        </w:rPr>
      </w:pPr>
      <w:r>
        <w:rPr>
          <w:b/>
          <w:bCs/>
          <w:sz w:val="48"/>
          <w:szCs w:val="48"/>
          <w:u w:val="single"/>
        </w:rPr>
        <w:t>Project:</w:t>
      </w:r>
    </w:p>
    <w:p w14:paraId="6B33E82D" w14:textId="0EDDFF6E" w:rsidR="00CC1716" w:rsidRPr="00CC1716" w:rsidRDefault="00CC1716" w:rsidP="00CC1716">
      <w:pPr>
        <w:jc w:val="center"/>
        <w:rPr>
          <w:sz w:val="40"/>
          <w:szCs w:val="40"/>
        </w:rPr>
      </w:pPr>
      <w:r>
        <w:rPr>
          <w:sz w:val="40"/>
          <w:szCs w:val="40"/>
        </w:rPr>
        <w:t>Bank Management System</w:t>
      </w:r>
    </w:p>
    <w:p w14:paraId="13EA977E" w14:textId="7DEC5A4A" w:rsidR="005161BD" w:rsidRDefault="005161BD" w:rsidP="00CC1716">
      <w:pPr>
        <w:spacing w:line="360" w:lineRule="auto"/>
        <w:jc w:val="both"/>
        <w:rPr>
          <w:b/>
          <w:bCs/>
          <w:sz w:val="48"/>
          <w:szCs w:val="48"/>
          <w:u w:val="single"/>
        </w:rPr>
      </w:pPr>
      <w:r>
        <w:rPr>
          <w:b/>
          <w:bCs/>
          <w:sz w:val="48"/>
          <w:szCs w:val="48"/>
          <w:u w:val="single"/>
        </w:rPr>
        <w:t>Semester:</w:t>
      </w:r>
    </w:p>
    <w:p w14:paraId="29C27B7D" w14:textId="77777777" w:rsidR="005161BD" w:rsidRPr="004B2B20" w:rsidRDefault="009D6CCA" w:rsidP="00CC1716">
      <w:pPr>
        <w:jc w:val="center"/>
        <w:rPr>
          <w:sz w:val="40"/>
          <w:szCs w:val="40"/>
        </w:rPr>
      </w:pPr>
      <w:r>
        <w:rPr>
          <w:sz w:val="40"/>
          <w:szCs w:val="40"/>
        </w:rPr>
        <w:t>BSCS-5</w:t>
      </w:r>
      <w:r w:rsidR="005161BD">
        <w:rPr>
          <w:sz w:val="40"/>
          <w:szCs w:val="40"/>
        </w:rPr>
        <w:t>th</w:t>
      </w:r>
    </w:p>
    <w:p w14:paraId="02226B45" w14:textId="77777777" w:rsidR="005161BD" w:rsidRDefault="005161BD" w:rsidP="00CC1716">
      <w:pPr>
        <w:spacing w:line="360" w:lineRule="auto"/>
        <w:jc w:val="both"/>
        <w:rPr>
          <w:b/>
          <w:bCs/>
          <w:sz w:val="48"/>
          <w:szCs w:val="48"/>
          <w:u w:val="single"/>
        </w:rPr>
      </w:pPr>
      <w:r>
        <w:rPr>
          <w:b/>
          <w:bCs/>
          <w:sz w:val="48"/>
          <w:szCs w:val="48"/>
          <w:u w:val="single"/>
        </w:rPr>
        <w:t>Subje</w:t>
      </w:r>
      <w:r w:rsidR="000D1DD3">
        <w:rPr>
          <w:b/>
          <w:bCs/>
          <w:sz w:val="48"/>
          <w:szCs w:val="48"/>
          <w:u w:val="single"/>
        </w:rPr>
        <w:t>c</w:t>
      </w:r>
      <w:r>
        <w:rPr>
          <w:b/>
          <w:bCs/>
          <w:sz w:val="48"/>
          <w:szCs w:val="48"/>
          <w:u w:val="single"/>
        </w:rPr>
        <w:t>t:</w:t>
      </w:r>
    </w:p>
    <w:p w14:paraId="262BCD4A" w14:textId="47176F64" w:rsidR="005161BD" w:rsidRPr="00CC1716" w:rsidRDefault="00CC1716" w:rsidP="00CC1716">
      <w:pPr>
        <w:jc w:val="center"/>
        <w:rPr>
          <w:sz w:val="40"/>
          <w:szCs w:val="40"/>
        </w:rPr>
      </w:pPr>
      <w:r>
        <w:rPr>
          <w:sz w:val="40"/>
          <w:szCs w:val="40"/>
        </w:rPr>
        <w:t>Assembly Language</w:t>
      </w:r>
      <w:r w:rsidR="005161BD">
        <w:rPr>
          <w:b/>
          <w:bCs/>
          <w:sz w:val="48"/>
          <w:szCs w:val="48"/>
          <w:u w:val="single"/>
        </w:rPr>
        <w:br w:type="page"/>
      </w:r>
    </w:p>
    <w:p w14:paraId="6BB5F174" w14:textId="40D3C53A" w:rsidR="001C27D0" w:rsidRPr="001C27D0" w:rsidRDefault="001C27D0" w:rsidP="001C27D0">
      <w:pPr>
        <w:jc w:val="center"/>
        <w:rPr>
          <w:b/>
          <w:bCs/>
          <w:sz w:val="36"/>
          <w:szCs w:val="36"/>
          <w:u w:val="single"/>
        </w:rPr>
      </w:pPr>
      <w:r w:rsidRPr="001C27D0">
        <w:rPr>
          <w:b/>
          <w:bCs/>
          <w:sz w:val="36"/>
          <w:szCs w:val="36"/>
          <w:u w:val="single"/>
        </w:rPr>
        <w:lastRenderedPageBreak/>
        <w:t>Banking Management System</w:t>
      </w:r>
    </w:p>
    <w:p w14:paraId="3DFCE707" w14:textId="77777777" w:rsidR="001C27D0" w:rsidRDefault="001C27D0" w:rsidP="001C27D0">
      <w:pPr>
        <w:jc w:val="both"/>
      </w:pPr>
    </w:p>
    <w:p w14:paraId="3840871B" w14:textId="7006341C" w:rsidR="001C27D0" w:rsidRPr="001C27D0" w:rsidRDefault="001C27D0" w:rsidP="001C27D0">
      <w:pPr>
        <w:jc w:val="both"/>
        <w:rPr>
          <w:b/>
          <w:bCs/>
          <w:sz w:val="36"/>
          <w:szCs w:val="36"/>
        </w:rPr>
      </w:pPr>
      <w:r w:rsidRPr="001C27D0">
        <w:rPr>
          <w:b/>
          <w:bCs/>
          <w:sz w:val="36"/>
          <w:szCs w:val="36"/>
        </w:rPr>
        <w:t>Introduction</w:t>
      </w:r>
      <w:r w:rsidR="00CC1716">
        <w:rPr>
          <w:b/>
          <w:bCs/>
          <w:sz w:val="36"/>
          <w:szCs w:val="36"/>
        </w:rPr>
        <w:t>:</w:t>
      </w:r>
    </w:p>
    <w:p w14:paraId="1E8BE1D0" w14:textId="77777777" w:rsidR="001C27D0" w:rsidRDefault="001C27D0" w:rsidP="001C27D0">
      <w:pPr>
        <w:ind w:firstLine="720"/>
        <w:jc w:val="both"/>
      </w:pPr>
      <w:r>
        <w:t>The Banking Management System is a simple console-based application developed in x86 assembly language using Irvine32 library. This system allows users to perform basic banking transactions such as creating a new account, logging in as an existing customer, depositing money, withdrawing money, and checking the account balance.</w:t>
      </w:r>
    </w:p>
    <w:p w14:paraId="3854DB1F" w14:textId="77777777" w:rsidR="001C27D0" w:rsidRDefault="001C27D0" w:rsidP="001C27D0">
      <w:pPr>
        <w:jc w:val="both"/>
      </w:pPr>
    </w:p>
    <w:p w14:paraId="21C326DC" w14:textId="3909FCF9" w:rsidR="001C27D0" w:rsidRPr="001C27D0" w:rsidRDefault="001C27D0" w:rsidP="001C27D0">
      <w:pPr>
        <w:jc w:val="both"/>
        <w:rPr>
          <w:b/>
          <w:bCs/>
          <w:sz w:val="36"/>
          <w:szCs w:val="36"/>
        </w:rPr>
      </w:pPr>
      <w:r w:rsidRPr="001C27D0">
        <w:rPr>
          <w:b/>
          <w:bCs/>
          <w:sz w:val="36"/>
          <w:szCs w:val="36"/>
        </w:rPr>
        <w:t>Features</w:t>
      </w:r>
      <w:r w:rsidR="00CC1716">
        <w:rPr>
          <w:b/>
          <w:bCs/>
          <w:sz w:val="36"/>
          <w:szCs w:val="36"/>
        </w:rPr>
        <w:t>:</w:t>
      </w:r>
    </w:p>
    <w:p w14:paraId="56B696C5" w14:textId="77777777" w:rsidR="001C27D0" w:rsidRDefault="001C27D0" w:rsidP="001C27D0">
      <w:pPr>
        <w:jc w:val="both"/>
      </w:pPr>
    </w:p>
    <w:p w14:paraId="35C2DD08" w14:textId="4F3ABE63" w:rsidR="001C27D0" w:rsidRDefault="001C27D0" w:rsidP="001C27D0">
      <w:pPr>
        <w:jc w:val="both"/>
      </w:pPr>
      <w:r>
        <w:t xml:space="preserve">1. </w:t>
      </w:r>
      <w:r w:rsidRPr="001C27D0">
        <w:rPr>
          <w:b/>
          <w:bCs/>
          <w:sz w:val="28"/>
          <w:szCs w:val="28"/>
        </w:rPr>
        <w:t>User Authentication</w:t>
      </w:r>
    </w:p>
    <w:p w14:paraId="0FA6511A" w14:textId="20A4ECBF" w:rsidR="001C27D0" w:rsidRDefault="001C27D0" w:rsidP="00CC1716">
      <w:pPr>
        <w:pStyle w:val="ListParagraph"/>
        <w:numPr>
          <w:ilvl w:val="0"/>
          <w:numId w:val="9"/>
        </w:numPr>
        <w:jc w:val="both"/>
      </w:pPr>
      <w:r>
        <w:t>New users can create an account by providing a unique username and password.</w:t>
      </w:r>
    </w:p>
    <w:p w14:paraId="7A821A13" w14:textId="63FB55FE" w:rsidR="001C27D0" w:rsidRDefault="001C27D0" w:rsidP="00CC1716">
      <w:pPr>
        <w:pStyle w:val="ListParagraph"/>
        <w:numPr>
          <w:ilvl w:val="0"/>
          <w:numId w:val="9"/>
        </w:numPr>
        <w:jc w:val="both"/>
      </w:pPr>
      <w:r>
        <w:t>Existing customers can log in by entering their username and password.</w:t>
      </w:r>
    </w:p>
    <w:p w14:paraId="6C2F3D9D" w14:textId="77777777" w:rsidR="001C27D0" w:rsidRDefault="001C27D0" w:rsidP="001C27D0">
      <w:pPr>
        <w:jc w:val="both"/>
      </w:pPr>
    </w:p>
    <w:p w14:paraId="6B5BB3D5" w14:textId="1BA6C551" w:rsidR="001C27D0" w:rsidRPr="001C27D0" w:rsidRDefault="001C27D0" w:rsidP="001C27D0">
      <w:pPr>
        <w:jc w:val="both"/>
        <w:rPr>
          <w:b/>
          <w:bCs/>
        </w:rPr>
      </w:pPr>
      <w:r>
        <w:t xml:space="preserve">2. </w:t>
      </w:r>
      <w:r w:rsidRPr="001C27D0">
        <w:rPr>
          <w:b/>
          <w:bCs/>
          <w:sz w:val="28"/>
          <w:szCs w:val="28"/>
        </w:rPr>
        <w:t>Account Transactions</w:t>
      </w:r>
    </w:p>
    <w:p w14:paraId="380EDFB3" w14:textId="3A6FB9F8" w:rsidR="001C27D0" w:rsidRDefault="001C27D0" w:rsidP="001C27D0">
      <w:pPr>
        <w:pStyle w:val="ListParagraph"/>
        <w:numPr>
          <w:ilvl w:val="0"/>
          <w:numId w:val="5"/>
        </w:numPr>
        <w:jc w:val="both"/>
      </w:pPr>
      <w:r>
        <w:t>Users can deposit money into their accounts.</w:t>
      </w:r>
    </w:p>
    <w:p w14:paraId="2DA8B078" w14:textId="699F5DAF" w:rsidR="001C27D0" w:rsidRDefault="001C27D0" w:rsidP="001C27D0">
      <w:pPr>
        <w:pStyle w:val="ListParagraph"/>
        <w:numPr>
          <w:ilvl w:val="0"/>
          <w:numId w:val="5"/>
        </w:numPr>
        <w:jc w:val="both"/>
      </w:pPr>
      <w:r>
        <w:t>Users can withdraw money from their accounts (if the balance is sufficient).</w:t>
      </w:r>
    </w:p>
    <w:p w14:paraId="3B86A849" w14:textId="21D9EE53" w:rsidR="001C27D0" w:rsidRDefault="001C27D0" w:rsidP="001C27D0">
      <w:pPr>
        <w:pStyle w:val="ListParagraph"/>
        <w:numPr>
          <w:ilvl w:val="0"/>
          <w:numId w:val="5"/>
        </w:numPr>
        <w:jc w:val="both"/>
      </w:pPr>
      <w:r>
        <w:t>Users can check their account balance.</w:t>
      </w:r>
    </w:p>
    <w:p w14:paraId="37F2D74E" w14:textId="4098A145" w:rsidR="001C27D0" w:rsidRDefault="001C27D0" w:rsidP="001C27D0">
      <w:pPr>
        <w:pStyle w:val="ListParagraph"/>
        <w:numPr>
          <w:ilvl w:val="0"/>
          <w:numId w:val="5"/>
        </w:numPr>
        <w:jc w:val="both"/>
      </w:pPr>
      <w:r>
        <w:t>Users can view their account details and exit the system.</w:t>
      </w:r>
    </w:p>
    <w:p w14:paraId="7A3A9C8E" w14:textId="41C80712" w:rsidR="001C27D0" w:rsidRDefault="001C27D0" w:rsidP="001C27D0">
      <w:pPr>
        <w:jc w:val="both"/>
      </w:pPr>
    </w:p>
    <w:p w14:paraId="65A640B7" w14:textId="17F70652" w:rsidR="00726C69" w:rsidRPr="001C27D0" w:rsidRDefault="00726C69" w:rsidP="00726C69">
      <w:pPr>
        <w:jc w:val="both"/>
        <w:rPr>
          <w:b/>
          <w:bCs/>
        </w:rPr>
      </w:pPr>
      <w:r>
        <w:t xml:space="preserve">3. </w:t>
      </w:r>
      <w:r w:rsidRPr="00726C69">
        <w:rPr>
          <w:b/>
          <w:bCs/>
          <w:sz w:val="32"/>
          <w:szCs w:val="32"/>
        </w:rPr>
        <w:t>File Handling</w:t>
      </w:r>
    </w:p>
    <w:p w14:paraId="31C41488" w14:textId="7292EDCB" w:rsidR="00CC1716" w:rsidRDefault="00726C69" w:rsidP="00726C69">
      <w:pPr>
        <w:pStyle w:val="ListParagraph"/>
        <w:numPr>
          <w:ilvl w:val="0"/>
          <w:numId w:val="10"/>
        </w:numPr>
        <w:jc w:val="both"/>
      </w:pPr>
      <w:r>
        <w:t>User File</w:t>
      </w:r>
    </w:p>
    <w:p w14:paraId="09B98B65" w14:textId="76967AD6" w:rsidR="00726C69" w:rsidRDefault="00726C69" w:rsidP="00726C69">
      <w:pPr>
        <w:pStyle w:val="ListParagraph"/>
        <w:numPr>
          <w:ilvl w:val="0"/>
          <w:numId w:val="10"/>
        </w:numPr>
        <w:jc w:val="both"/>
      </w:pPr>
      <w:r>
        <w:t>Money File</w:t>
      </w:r>
    </w:p>
    <w:p w14:paraId="05F36AEB" w14:textId="3877A032" w:rsidR="00726C69" w:rsidRDefault="00726C69" w:rsidP="00726C69">
      <w:pPr>
        <w:pStyle w:val="ListParagraph"/>
        <w:numPr>
          <w:ilvl w:val="0"/>
          <w:numId w:val="10"/>
        </w:numPr>
        <w:jc w:val="both"/>
      </w:pPr>
      <w:r>
        <w:t>Password File</w:t>
      </w:r>
    </w:p>
    <w:p w14:paraId="7A771399" w14:textId="77777777" w:rsidR="00726C69" w:rsidRDefault="00726C69" w:rsidP="00CC1716">
      <w:pPr>
        <w:spacing w:line="360" w:lineRule="auto"/>
        <w:jc w:val="both"/>
        <w:rPr>
          <w:b/>
          <w:bCs/>
          <w:sz w:val="36"/>
          <w:szCs w:val="36"/>
        </w:rPr>
      </w:pPr>
    </w:p>
    <w:p w14:paraId="5E820658" w14:textId="60496365" w:rsidR="001C27D0" w:rsidRPr="001C27D0" w:rsidRDefault="001C27D0" w:rsidP="00CC1716">
      <w:pPr>
        <w:spacing w:line="360" w:lineRule="auto"/>
        <w:jc w:val="both"/>
        <w:rPr>
          <w:b/>
          <w:bCs/>
          <w:sz w:val="36"/>
          <w:szCs w:val="36"/>
        </w:rPr>
      </w:pPr>
      <w:r w:rsidRPr="001C27D0">
        <w:rPr>
          <w:b/>
          <w:bCs/>
          <w:sz w:val="36"/>
          <w:szCs w:val="36"/>
        </w:rPr>
        <w:t>Code Structure</w:t>
      </w:r>
      <w:r w:rsidR="00CC1716">
        <w:rPr>
          <w:b/>
          <w:bCs/>
          <w:sz w:val="36"/>
          <w:szCs w:val="36"/>
        </w:rPr>
        <w:t>:</w:t>
      </w:r>
    </w:p>
    <w:p w14:paraId="6ACFEDE4" w14:textId="3D3A46CB" w:rsidR="001C27D0" w:rsidRDefault="001C27D0" w:rsidP="001C27D0">
      <w:pPr>
        <w:ind w:firstLine="720"/>
        <w:jc w:val="both"/>
      </w:pPr>
      <w:r>
        <w:t>The code is organized into sections, each serving a specific purpose:</w:t>
      </w:r>
    </w:p>
    <w:p w14:paraId="282FF06B" w14:textId="77777777" w:rsidR="001C27D0" w:rsidRDefault="001C27D0" w:rsidP="001C27D0">
      <w:pPr>
        <w:jc w:val="both"/>
        <w:rPr>
          <w:b/>
          <w:bCs/>
          <w:sz w:val="28"/>
          <w:szCs w:val="28"/>
        </w:rPr>
      </w:pPr>
      <w:r w:rsidRPr="001C27D0">
        <w:rPr>
          <w:b/>
          <w:bCs/>
          <w:sz w:val="28"/>
          <w:szCs w:val="28"/>
        </w:rPr>
        <w:t>.data Section:</w:t>
      </w:r>
    </w:p>
    <w:p w14:paraId="2A713F40" w14:textId="7FCAF542" w:rsidR="001C27D0" w:rsidRPr="001C27D0" w:rsidRDefault="001C27D0" w:rsidP="001C27D0">
      <w:pPr>
        <w:pStyle w:val="ListParagraph"/>
        <w:numPr>
          <w:ilvl w:val="0"/>
          <w:numId w:val="3"/>
        </w:numPr>
        <w:jc w:val="both"/>
        <w:rPr>
          <w:b/>
          <w:bCs/>
          <w:sz w:val="28"/>
          <w:szCs w:val="28"/>
        </w:rPr>
      </w:pPr>
      <w:r>
        <w:t>Defines constant strings for messages, error messages, file names, and user inputs.</w:t>
      </w:r>
    </w:p>
    <w:p w14:paraId="11E81A8F" w14:textId="77777777" w:rsidR="001C27D0" w:rsidRDefault="001C27D0" w:rsidP="001C27D0">
      <w:pPr>
        <w:jc w:val="both"/>
      </w:pPr>
    </w:p>
    <w:p w14:paraId="5DD585E6" w14:textId="40395F76" w:rsidR="001C27D0" w:rsidRPr="001C27D0" w:rsidRDefault="001C27D0" w:rsidP="001C27D0">
      <w:pPr>
        <w:jc w:val="both"/>
        <w:rPr>
          <w:b/>
          <w:bCs/>
        </w:rPr>
      </w:pPr>
      <w:r w:rsidRPr="001C27D0">
        <w:rPr>
          <w:b/>
          <w:bCs/>
        </w:rPr>
        <w:t xml:space="preserve">  </w:t>
      </w:r>
      <w:r w:rsidRPr="001C27D0">
        <w:rPr>
          <w:b/>
          <w:bCs/>
          <w:sz w:val="28"/>
          <w:szCs w:val="28"/>
        </w:rPr>
        <w:t>main PROC:</w:t>
      </w:r>
    </w:p>
    <w:p w14:paraId="637EAB62" w14:textId="66DEA540" w:rsidR="001C27D0" w:rsidRDefault="001C27D0" w:rsidP="001C27D0">
      <w:pPr>
        <w:pStyle w:val="ListParagraph"/>
        <w:numPr>
          <w:ilvl w:val="0"/>
          <w:numId w:val="1"/>
        </w:numPr>
        <w:jc w:val="both"/>
      </w:pPr>
      <w:r>
        <w:t>Entry point of the program.</w:t>
      </w:r>
    </w:p>
    <w:p w14:paraId="0D81BED9" w14:textId="1CA0A156" w:rsidR="001C27D0" w:rsidRDefault="001C27D0" w:rsidP="001C27D0">
      <w:pPr>
        <w:pStyle w:val="ListParagraph"/>
        <w:numPr>
          <w:ilvl w:val="0"/>
          <w:numId w:val="1"/>
        </w:numPr>
        <w:jc w:val="both"/>
      </w:pPr>
      <w:r>
        <w:t>Displays a welcome message and a menu with options for new user, existing customer, and exit.</w:t>
      </w:r>
    </w:p>
    <w:p w14:paraId="4583420E" w14:textId="588DC527" w:rsidR="001C27D0" w:rsidRDefault="001C27D0" w:rsidP="001C27D0">
      <w:pPr>
        <w:pStyle w:val="ListParagraph"/>
        <w:numPr>
          <w:ilvl w:val="0"/>
          <w:numId w:val="1"/>
        </w:numPr>
        <w:jc w:val="both"/>
      </w:pPr>
      <w:r>
        <w:t>Handles user input and performs corresponding actions.</w:t>
      </w:r>
    </w:p>
    <w:p w14:paraId="37D1DA2C" w14:textId="77777777" w:rsidR="001C27D0" w:rsidRDefault="001C27D0" w:rsidP="001C27D0">
      <w:pPr>
        <w:jc w:val="both"/>
      </w:pPr>
    </w:p>
    <w:p w14:paraId="08ABAC25" w14:textId="14F8A146" w:rsidR="001C27D0" w:rsidRPr="001C27D0" w:rsidRDefault="001C27D0" w:rsidP="001C27D0">
      <w:pPr>
        <w:jc w:val="both"/>
        <w:rPr>
          <w:b/>
          <w:bCs/>
          <w:sz w:val="28"/>
          <w:szCs w:val="28"/>
        </w:rPr>
      </w:pPr>
      <w:r w:rsidRPr="001C27D0">
        <w:rPr>
          <w:b/>
          <w:bCs/>
          <w:sz w:val="28"/>
          <w:szCs w:val="28"/>
        </w:rPr>
        <w:t>File Operations</w:t>
      </w:r>
      <w:r>
        <w:rPr>
          <w:b/>
          <w:bCs/>
          <w:sz w:val="28"/>
          <w:szCs w:val="28"/>
        </w:rPr>
        <w:t>:</w:t>
      </w:r>
    </w:p>
    <w:p w14:paraId="6EBB31E8" w14:textId="77777777" w:rsidR="001C27D0" w:rsidRDefault="001C27D0" w:rsidP="001C27D0">
      <w:pPr>
        <w:jc w:val="both"/>
      </w:pPr>
    </w:p>
    <w:p w14:paraId="72840D3A" w14:textId="02CF88AE" w:rsidR="001C27D0" w:rsidRPr="001C27D0" w:rsidRDefault="001C27D0" w:rsidP="001C27D0">
      <w:pPr>
        <w:pStyle w:val="ListParagraph"/>
        <w:numPr>
          <w:ilvl w:val="0"/>
          <w:numId w:val="4"/>
        </w:numPr>
        <w:jc w:val="both"/>
        <w:rPr>
          <w:sz w:val="24"/>
          <w:szCs w:val="24"/>
        </w:rPr>
      </w:pPr>
      <w:r w:rsidRPr="001C27D0">
        <w:rPr>
          <w:sz w:val="24"/>
          <w:szCs w:val="24"/>
        </w:rPr>
        <w:t>Opens a file for input.</w:t>
      </w:r>
    </w:p>
    <w:p w14:paraId="185588BD" w14:textId="4368055D" w:rsidR="001C27D0" w:rsidRPr="001C27D0" w:rsidRDefault="001C27D0" w:rsidP="001C27D0">
      <w:pPr>
        <w:pStyle w:val="ListParagraph"/>
        <w:numPr>
          <w:ilvl w:val="0"/>
          <w:numId w:val="4"/>
        </w:numPr>
        <w:jc w:val="both"/>
        <w:rPr>
          <w:sz w:val="24"/>
          <w:szCs w:val="24"/>
        </w:rPr>
      </w:pPr>
      <w:r w:rsidRPr="001C27D0">
        <w:rPr>
          <w:sz w:val="24"/>
          <w:szCs w:val="24"/>
        </w:rPr>
        <w:t>Creates a new file for output.</w:t>
      </w:r>
    </w:p>
    <w:p w14:paraId="5012F236" w14:textId="08A2960F" w:rsidR="001C27D0" w:rsidRPr="001C27D0" w:rsidRDefault="001C27D0" w:rsidP="001C27D0">
      <w:pPr>
        <w:pStyle w:val="ListParagraph"/>
        <w:numPr>
          <w:ilvl w:val="0"/>
          <w:numId w:val="4"/>
        </w:numPr>
        <w:jc w:val="both"/>
        <w:rPr>
          <w:sz w:val="24"/>
          <w:szCs w:val="24"/>
        </w:rPr>
      </w:pPr>
      <w:r w:rsidRPr="001C27D0">
        <w:rPr>
          <w:sz w:val="24"/>
          <w:szCs w:val="24"/>
        </w:rPr>
        <w:t>Writes data to the currently open file.</w:t>
      </w:r>
    </w:p>
    <w:p w14:paraId="777E2FE9" w14:textId="606365AF" w:rsidR="001C27D0" w:rsidRPr="001C27D0" w:rsidRDefault="001C27D0" w:rsidP="001C27D0">
      <w:pPr>
        <w:pStyle w:val="ListParagraph"/>
        <w:numPr>
          <w:ilvl w:val="0"/>
          <w:numId w:val="4"/>
        </w:numPr>
        <w:jc w:val="both"/>
        <w:rPr>
          <w:sz w:val="24"/>
          <w:szCs w:val="24"/>
        </w:rPr>
      </w:pPr>
      <w:r w:rsidRPr="001C27D0">
        <w:rPr>
          <w:sz w:val="24"/>
          <w:szCs w:val="24"/>
        </w:rPr>
        <w:t>Reads data from the currently open file.</w:t>
      </w:r>
    </w:p>
    <w:p w14:paraId="40573241" w14:textId="6040D92B" w:rsidR="001C27D0" w:rsidRPr="001C27D0" w:rsidRDefault="001C27D0" w:rsidP="001C27D0">
      <w:pPr>
        <w:pStyle w:val="ListParagraph"/>
        <w:numPr>
          <w:ilvl w:val="0"/>
          <w:numId w:val="4"/>
        </w:numPr>
        <w:jc w:val="both"/>
        <w:rPr>
          <w:sz w:val="24"/>
          <w:szCs w:val="24"/>
        </w:rPr>
      </w:pPr>
      <w:r w:rsidRPr="001C27D0">
        <w:rPr>
          <w:sz w:val="24"/>
          <w:szCs w:val="24"/>
        </w:rPr>
        <w:t>Closes the currently open file.</w:t>
      </w:r>
    </w:p>
    <w:p w14:paraId="6C2FBE4E" w14:textId="77777777" w:rsidR="001C27D0" w:rsidRDefault="001C27D0" w:rsidP="001C27D0">
      <w:pPr>
        <w:jc w:val="both"/>
      </w:pPr>
    </w:p>
    <w:p w14:paraId="4CFC7ABC" w14:textId="3854B667" w:rsidR="001C27D0" w:rsidRPr="00CC1716" w:rsidRDefault="001C27D0" w:rsidP="001C27D0">
      <w:pPr>
        <w:jc w:val="both"/>
        <w:rPr>
          <w:b/>
          <w:bCs/>
          <w:sz w:val="36"/>
          <w:szCs w:val="36"/>
        </w:rPr>
      </w:pPr>
      <w:r w:rsidRPr="00CC1716">
        <w:rPr>
          <w:b/>
          <w:bCs/>
          <w:sz w:val="36"/>
          <w:szCs w:val="36"/>
        </w:rPr>
        <w:t>Conclusion</w:t>
      </w:r>
    </w:p>
    <w:p w14:paraId="0CFD6C72" w14:textId="77777777" w:rsidR="001C27D0" w:rsidRDefault="001C27D0" w:rsidP="001C27D0">
      <w:pPr>
        <w:jc w:val="both"/>
      </w:pPr>
    </w:p>
    <w:p w14:paraId="796F68AB" w14:textId="20BD6E74" w:rsidR="004A1A8E" w:rsidRDefault="001C27D0" w:rsidP="001C27D0">
      <w:pPr>
        <w:jc w:val="both"/>
      </w:pPr>
      <w:r>
        <w:t>The Banking Management System provides a basic yet functional interface for managing user accounts and performing banking transactions. Users can easily navigate through the system to create accounts, log in, and perform various transactions while maintaining the security of their credentials.</w:t>
      </w:r>
    </w:p>
    <w:p w14:paraId="1E431C2E" w14:textId="48FE30AE" w:rsidR="004A1A8E" w:rsidRDefault="004A1A8E" w:rsidP="00726C69">
      <w:pPr>
        <w:jc w:val="center"/>
        <w:rPr>
          <w:b/>
          <w:bCs/>
          <w:sz w:val="44"/>
          <w:szCs w:val="44"/>
          <w:u w:val="single"/>
        </w:rPr>
      </w:pPr>
      <w:r>
        <w:br w:type="page"/>
      </w:r>
      <w:r w:rsidR="00726C69" w:rsidRPr="00726C69">
        <w:rPr>
          <w:b/>
          <w:bCs/>
          <w:sz w:val="44"/>
          <w:szCs w:val="44"/>
          <w:u w:val="single"/>
        </w:rPr>
        <w:t>Flow Chart</w:t>
      </w:r>
    </w:p>
    <w:p w14:paraId="5A9E4C44" w14:textId="081F99FD" w:rsidR="00726C69" w:rsidRPr="00726C69" w:rsidRDefault="00726C69" w:rsidP="00726C69">
      <w:pPr>
        <w:jc w:val="center"/>
        <w:rPr>
          <w:b/>
          <w:bCs/>
          <w:sz w:val="36"/>
          <w:szCs w:val="36"/>
          <w:u w:val="single"/>
        </w:rPr>
      </w:pPr>
      <w:r>
        <w:rPr>
          <w:noProof/>
        </w:rPr>
        <mc:AlternateContent>
          <mc:Choice Requires="wps">
            <w:drawing>
              <wp:anchor distT="0" distB="0" distL="114300" distR="114300" simplePos="0" relativeHeight="251662336" behindDoc="0" locked="0" layoutInCell="1" allowOverlap="1" wp14:anchorId="56A21371" wp14:editId="0509F493">
                <wp:simplePos x="0" y="0"/>
                <wp:positionH relativeFrom="margin">
                  <wp:align>center</wp:align>
                </wp:positionH>
                <wp:positionV relativeFrom="paragraph">
                  <wp:posOffset>368300</wp:posOffset>
                </wp:positionV>
                <wp:extent cx="527050" cy="539750"/>
                <wp:effectExtent l="0" t="0" r="25400" b="12700"/>
                <wp:wrapNone/>
                <wp:docPr id="11" name="Flowchart: Connector 11"/>
                <wp:cNvGraphicFramePr/>
                <a:graphic xmlns:a="http://schemas.openxmlformats.org/drawingml/2006/main">
                  <a:graphicData uri="http://schemas.microsoft.com/office/word/2010/wordprocessingShape">
                    <wps:wsp>
                      <wps:cNvSpPr/>
                      <wps:spPr>
                        <a:xfrm>
                          <a:off x="0" y="0"/>
                          <a:ext cx="527050" cy="5397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C6A1F" w14:textId="4D1210D6" w:rsidR="00726C69" w:rsidRPr="00F04790" w:rsidRDefault="00726C69" w:rsidP="00726C69">
                            <w:pPr>
                              <w:jc w:val="center"/>
                              <w:rPr>
                                <w:color w:val="000000" w:themeColor="text1"/>
                                <w:sz w:val="14"/>
                                <w:szCs w:val="14"/>
                              </w:rPr>
                            </w:pPr>
                            <w:r w:rsidRPr="00F04790">
                              <w:rPr>
                                <w:color w:val="000000" w:themeColor="text1"/>
                                <w:sz w:val="14"/>
                                <w:szCs w:val="1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A2137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left:0;text-align:left;margin-left:0;margin-top:29pt;width:41.5pt;height:4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" fillcolor="white [3212]" strokecolor="black [3213]" strokeweight="1pt">
                <v:stroke joinstyle="miter"/>
                <v:textbox>
                  <w:txbxContent>
                    <w:p w14:paraId="4F3C6A1F" w14:textId="4D1210D6" w:rsidR="00726C69" w:rsidRPr="00F04790" w:rsidRDefault="00726C69" w:rsidP="00726C69">
                      <w:pPr>
                        <w:jc w:val="center"/>
                        <w:rPr>
                          <w:color w:val="000000" w:themeColor="text1"/>
                          <w:sz w:val="14"/>
                          <w:szCs w:val="14"/>
                        </w:rPr>
                      </w:pPr>
                      <w:r w:rsidRPr="00F04790">
                        <w:rPr>
                          <w:color w:val="000000" w:themeColor="text1"/>
                          <w:sz w:val="14"/>
                          <w:szCs w:val="14"/>
                        </w:rPr>
                        <w:t>Start</w:t>
                      </w:r>
                    </w:p>
                  </w:txbxContent>
                </v:textbox>
                <w10:wrap anchorx="margin"/>
              </v:shape>
            </w:pict>
          </mc:Fallback>
        </mc:AlternateContent>
      </w:r>
    </w:p>
    <w:p w14:paraId="16F48D93" w14:textId="1255FEE0" w:rsidR="00726C69" w:rsidRDefault="00726C69" w:rsidP="00AA1A57">
      <w:pPr>
        <w:jc w:val="center"/>
        <w:rPr>
          <w:b/>
          <w:bCs/>
          <w:sz w:val="52"/>
          <w:szCs w:val="52"/>
          <w:u w:val="single"/>
        </w:rPr>
      </w:pPr>
      <w:r>
        <w:rPr>
          <w:noProof/>
        </w:rPr>
        <mc:AlternateContent>
          <mc:Choice Requires="wps">
            <w:drawing>
              <wp:anchor distT="0" distB="0" distL="114300" distR="114300" simplePos="0" relativeHeight="251660288" behindDoc="0" locked="0" layoutInCell="1" allowOverlap="1" wp14:anchorId="0C39C2FB" wp14:editId="2A43859A">
                <wp:simplePos x="0" y="0"/>
                <wp:positionH relativeFrom="column">
                  <wp:posOffset>2603500</wp:posOffset>
                </wp:positionH>
                <wp:positionV relativeFrom="paragraph">
                  <wp:posOffset>6271260</wp:posOffset>
                </wp:positionV>
                <wp:extent cx="527050" cy="539750"/>
                <wp:effectExtent l="0" t="0" r="25400" b="12700"/>
                <wp:wrapNone/>
                <wp:docPr id="10" name="Flowchart: Connector 10"/>
                <wp:cNvGraphicFramePr/>
                <a:graphic xmlns:a="http://schemas.openxmlformats.org/drawingml/2006/main">
                  <a:graphicData uri="http://schemas.microsoft.com/office/word/2010/wordprocessingShape">
                    <wps:wsp>
                      <wps:cNvSpPr/>
                      <wps:spPr>
                        <a:xfrm>
                          <a:off x="0" y="0"/>
                          <a:ext cx="527050" cy="5397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C2279" w14:textId="321F93D7" w:rsidR="00F04790" w:rsidRPr="00F04790" w:rsidRDefault="00F04790" w:rsidP="00F04790">
                            <w:pPr>
                              <w:jc w:val="center"/>
                              <w:rPr>
                                <w:b/>
                                <w:bCs/>
                                <w:color w:val="000000" w:themeColor="text1"/>
                                <w:sz w:val="16"/>
                                <w:szCs w:val="16"/>
                              </w:rPr>
                            </w:pPr>
                            <w:r w:rsidRPr="00F04790">
                              <w:rPr>
                                <w:b/>
                                <w:bCs/>
                                <w:color w:val="000000" w:themeColor="text1"/>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39C2FB" id="Flowchart: Connector 10" o:spid="_x0000_s1027" type="#_x0000_t120" style="position:absolute;left:0;text-align:left;margin-left:205pt;margin-top:493.8pt;width:41.5pt;height: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" fillcolor="white [3212]" strokecolor="black [3213]" strokeweight="1pt">
                <v:stroke joinstyle="miter"/>
                <v:textbox>
                  <w:txbxContent>
                    <w:p w14:paraId="797C2279" w14:textId="321F93D7" w:rsidR="00F04790" w:rsidRPr="00F04790" w:rsidRDefault="00F04790" w:rsidP="00F04790">
                      <w:pPr>
                        <w:jc w:val="center"/>
                        <w:rPr>
                          <w:b/>
                          <w:bCs/>
                          <w:color w:val="000000" w:themeColor="text1"/>
                          <w:sz w:val="16"/>
                          <w:szCs w:val="16"/>
                        </w:rPr>
                      </w:pPr>
                      <w:r w:rsidRPr="00F04790">
                        <w:rPr>
                          <w:b/>
                          <w:bCs/>
                          <w:color w:val="000000" w:themeColor="text1"/>
                          <w:sz w:val="16"/>
                          <w:szCs w:val="16"/>
                        </w:rPr>
                        <w:t>End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57613C8" wp14:editId="075EFC69">
                <wp:simplePos x="0" y="0"/>
                <wp:positionH relativeFrom="column">
                  <wp:posOffset>25400</wp:posOffset>
                </wp:positionH>
                <wp:positionV relativeFrom="paragraph">
                  <wp:posOffset>5998210</wp:posOffset>
                </wp:positionV>
                <wp:extent cx="857250" cy="692150"/>
                <wp:effectExtent l="0" t="0" r="19050" b="12700"/>
                <wp:wrapNone/>
                <wp:docPr id="9" name="Flowchart: Connector 9"/>
                <wp:cNvGraphicFramePr/>
                <a:graphic xmlns:a="http://schemas.openxmlformats.org/drawingml/2006/main">
                  <a:graphicData uri="http://schemas.microsoft.com/office/word/2010/wordprocessingShape">
                    <wps:wsp>
                      <wps:cNvSpPr/>
                      <wps:spPr>
                        <a:xfrm>
                          <a:off x="0" y="0"/>
                          <a:ext cx="857250" cy="692150"/>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7D38FF" id="Flowchart: Connector 9" o:spid="_x0000_s1026" type="#_x0000_t120" style="position:absolute;margin-left:2pt;margin-top:472.3pt;width:67.5pt;height: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" fillcolor="white [3212]" strokecolor="white [3212]" strokeweight="1pt">
                <v:stroke joinstyle="miter"/>
              </v:shape>
            </w:pict>
          </mc:Fallback>
        </mc:AlternateContent>
      </w:r>
      <w:r>
        <w:rPr>
          <w:noProof/>
        </w:rPr>
        <w:drawing>
          <wp:inline distT="0" distB="0" distL="0" distR="0" wp14:anchorId="4FAB98BC" wp14:editId="5DCC62CD">
            <wp:extent cx="5731510" cy="6762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 b="440"/>
                    <a:stretch/>
                  </pic:blipFill>
                  <pic:spPr bwMode="auto">
                    <a:xfrm>
                      <a:off x="0" y="0"/>
                      <a:ext cx="5731510" cy="6762750"/>
                    </a:xfrm>
                    <a:prstGeom prst="rect">
                      <a:avLst/>
                    </a:prstGeom>
                    <a:noFill/>
                    <a:ln>
                      <a:noFill/>
                    </a:ln>
                    <a:extLst>
                      <a:ext uri="{53640926-AAD7-44D8-BBD7-CCE9431645EC}">
                        <a14:shadowObscured xmlns:a14="http://schemas.microsoft.com/office/drawing/2010/main"/>
                      </a:ext>
                    </a:extLst>
                  </pic:spPr>
                </pic:pic>
              </a:graphicData>
            </a:graphic>
          </wp:inline>
        </w:drawing>
      </w:r>
    </w:p>
    <w:p w14:paraId="66720EA7" w14:textId="77777777" w:rsidR="00726C69" w:rsidRDefault="00726C69">
      <w:pPr>
        <w:rPr>
          <w:b/>
          <w:bCs/>
          <w:sz w:val="52"/>
          <w:szCs w:val="52"/>
          <w:u w:val="single"/>
        </w:rPr>
      </w:pPr>
      <w:r>
        <w:rPr>
          <w:b/>
          <w:bCs/>
          <w:sz w:val="52"/>
          <w:szCs w:val="52"/>
          <w:u w:val="single"/>
        </w:rPr>
        <w:br w:type="page"/>
      </w:r>
    </w:p>
    <w:p w14:paraId="6775795A" w14:textId="3EE8076F" w:rsidR="00A80956" w:rsidRDefault="00AA1A57" w:rsidP="00AA1A57">
      <w:pPr>
        <w:jc w:val="center"/>
        <w:rPr>
          <w:b/>
          <w:bCs/>
          <w:sz w:val="52"/>
          <w:szCs w:val="52"/>
          <w:u w:val="single"/>
        </w:rPr>
      </w:pPr>
      <w:r w:rsidRPr="00CF3AA9">
        <w:rPr>
          <w:b/>
          <w:bCs/>
          <w:sz w:val="52"/>
          <w:szCs w:val="52"/>
          <w:u w:val="single"/>
        </w:rPr>
        <w:t>Code</w:t>
      </w:r>
    </w:p>
    <w:p w14:paraId="26F798F6" w14:textId="0AF1189D" w:rsidR="00CF3AA9" w:rsidRDefault="00CF3AA9" w:rsidP="00CF3AA9">
      <w:pPr>
        <w:jc w:val="center"/>
        <w:rPr>
          <w:sz w:val="24"/>
          <w:szCs w:val="24"/>
        </w:rPr>
      </w:pPr>
      <w:r>
        <w:rPr>
          <w:noProof/>
          <w:sz w:val="24"/>
          <w:szCs w:val="24"/>
        </w:rPr>
        <w:drawing>
          <wp:inline distT="0" distB="0" distL="0" distR="0" wp14:anchorId="60F723E0" wp14:editId="58E61DD9">
            <wp:extent cx="5245100" cy="495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183" cy="4967494"/>
                    </a:xfrm>
                    <a:prstGeom prst="rect">
                      <a:avLst/>
                    </a:prstGeom>
                    <a:noFill/>
                    <a:ln>
                      <a:noFill/>
                    </a:ln>
                  </pic:spPr>
                </pic:pic>
              </a:graphicData>
            </a:graphic>
          </wp:inline>
        </w:drawing>
      </w:r>
    </w:p>
    <w:p w14:paraId="5E49F176" w14:textId="585A39A1" w:rsidR="00CF3AA9" w:rsidRDefault="00CF3AA9" w:rsidP="00CF3AA9">
      <w:pPr>
        <w:rPr>
          <w:sz w:val="24"/>
          <w:szCs w:val="24"/>
        </w:rPr>
      </w:pPr>
    </w:p>
    <w:p w14:paraId="1861C356" w14:textId="0F13F922" w:rsidR="00CF3AA9" w:rsidRDefault="00CF3AA9" w:rsidP="00CF3AA9">
      <w:pPr>
        <w:rPr>
          <w:b/>
          <w:bCs/>
          <w:sz w:val="36"/>
          <w:szCs w:val="36"/>
        </w:rPr>
      </w:pPr>
      <w:r w:rsidRPr="00CF3AA9">
        <w:rPr>
          <w:b/>
          <w:bCs/>
          <w:sz w:val="36"/>
          <w:szCs w:val="36"/>
        </w:rPr>
        <w:t>Output</w:t>
      </w:r>
    </w:p>
    <w:p w14:paraId="0C494507" w14:textId="01AE78A0" w:rsidR="00CF3AA9" w:rsidRDefault="00CF3AA9" w:rsidP="00CF3AA9">
      <w:pPr>
        <w:rPr>
          <w:b/>
          <w:bCs/>
          <w:sz w:val="36"/>
          <w:szCs w:val="36"/>
        </w:rPr>
      </w:pPr>
      <w:r w:rsidRPr="00CF3AA9">
        <w:rPr>
          <w:b/>
          <w:bCs/>
          <w:noProof/>
          <w:sz w:val="36"/>
          <w:szCs w:val="36"/>
        </w:rPr>
        <w:drawing>
          <wp:inline distT="0" distB="0" distL="0" distR="0" wp14:anchorId="1EF866EA" wp14:editId="72B0C852">
            <wp:extent cx="5731510" cy="14605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0500"/>
                    </a:xfrm>
                    <a:prstGeom prst="rect">
                      <a:avLst/>
                    </a:prstGeom>
                  </pic:spPr>
                </pic:pic>
              </a:graphicData>
            </a:graphic>
          </wp:inline>
        </w:drawing>
      </w:r>
    </w:p>
    <w:p w14:paraId="1D564B26" w14:textId="77777777" w:rsidR="00CF3AA9" w:rsidRDefault="00CF3AA9">
      <w:pPr>
        <w:rPr>
          <w:b/>
          <w:bCs/>
          <w:sz w:val="36"/>
          <w:szCs w:val="36"/>
        </w:rPr>
      </w:pPr>
      <w:r>
        <w:rPr>
          <w:b/>
          <w:bCs/>
          <w:sz w:val="36"/>
          <w:szCs w:val="36"/>
        </w:rPr>
        <w:br w:type="page"/>
      </w:r>
    </w:p>
    <w:p w14:paraId="790CF8B7" w14:textId="3CEDE5C2" w:rsidR="00CF3AA9" w:rsidRDefault="00CF3AA9" w:rsidP="00CF3AA9">
      <w:pPr>
        <w:rPr>
          <w:b/>
          <w:bCs/>
          <w:sz w:val="36"/>
          <w:szCs w:val="36"/>
        </w:rPr>
      </w:pPr>
      <w:r>
        <w:rPr>
          <w:b/>
          <w:bCs/>
          <w:noProof/>
          <w:sz w:val="36"/>
          <w:szCs w:val="36"/>
        </w:rPr>
        <w:drawing>
          <wp:inline distT="0" distB="0" distL="0" distR="0" wp14:anchorId="5DA8A1A0" wp14:editId="67096D77">
            <wp:extent cx="5721350" cy="507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5073650"/>
                    </a:xfrm>
                    <a:prstGeom prst="rect">
                      <a:avLst/>
                    </a:prstGeom>
                    <a:noFill/>
                    <a:ln>
                      <a:noFill/>
                    </a:ln>
                  </pic:spPr>
                </pic:pic>
              </a:graphicData>
            </a:graphic>
          </wp:inline>
        </w:drawing>
      </w:r>
    </w:p>
    <w:p w14:paraId="0D942483" w14:textId="34FC9840" w:rsidR="00CF3AA9" w:rsidRDefault="00CF3AA9" w:rsidP="00CF3AA9">
      <w:pPr>
        <w:rPr>
          <w:b/>
          <w:bCs/>
          <w:sz w:val="36"/>
          <w:szCs w:val="36"/>
        </w:rPr>
      </w:pPr>
    </w:p>
    <w:p w14:paraId="45F8C3FC" w14:textId="77777777" w:rsidR="00CF3AA9" w:rsidRDefault="00CF3AA9" w:rsidP="00CF3AA9">
      <w:pPr>
        <w:rPr>
          <w:b/>
          <w:bCs/>
          <w:sz w:val="36"/>
          <w:szCs w:val="36"/>
        </w:rPr>
      </w:pPr>
      <w:r w:rsidRPr="00CF3AA9">
        <w:rPr>
          <w:b/>
          <w:bCs/>
          <w:sz w:val="36"/>
          <w:szCs w:val="36"/>
        </w:rPr>
        <w:t>Output</w:t>
      </w:r>
    </w:p>
    <w:p w14:paraId="13ECB8F6" w14:textId="71AE824E" w:rsidR="00CF3AA9" w:rsidRDefault="00CF3AA9" w:rsidP="00CF3AA9">
      <w:pPr>
        <w:rPr>
          <w:b/>
          <w:bCs/>
          <w:sz w:val="36"/>
          <w:szCs w:val="36"/>
        </w:rPr>
      </w:pPr>
      <w:r w:rsidRPr="00CF3AA9">
        <w:rPr>
          <w:b/>
          <w:bCs/>
          <w:noProof/>
          <w:sz w:val="36"/>
          <w:szCs w:val="36"/>
        </w:rPr>
        <w:drawing>
          <wp:inline distT="0" distB="0" distL="0" distR="0" wp14:anchorId="1F405103" wp14:editId="3708CFBC">
            <wp:extent cx="5731510" cy="27362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36215"/>
                    </a:xfrm>
                    <a:prstGeom prst="rect">
                      <a:avLst/>
                    </a:prstGeom>
                  </pic:spPr>
                </pic:pic>
              </a:graphicData>
            </a:graphic>
          </wp:inline>
        </w:drawing>
      </w:r>
    </w:p>
    <w:p w14:paraId="4EC9E2D2" w14:textId="4CE3F3DF" w:rsidR="00CF3AA9" w:rsidRDefault="00CF3AA9" w:rsidP="00CF3AA9">
      <w:pPr>
        <w:rPr>
          <w:b/>
          <w:bCs/>
          <w:sz w:val="36"/>
          <w:szCs w:val="36"/>
        </w:rPr>
      </w:pPr>
      <w:r>
        <w:rPr>
          <w:b/>
          <w:bCs/>
          <w:noProof/>
          <w:sz w:val="36"/>
          <w:szCs w:val="36"/>
        </w:rPr>
        <w:drawing>
          <wp:inline distT="0" distB="0" distL="0" distR="0" wp14:anchorId="4B926DA5" wp14:editId="7B25550F">
            <wp:extent cx="5721350" cy="507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5073650"/>
                    </a:xfrm>
                    <a:prstGeom prst="rect">
                      <a:avLst/>
                    </a:prstGeom>
                    <a:noFill/>
                    <a:ln>
                      <a:noFill/>
                    </a:ln>
                  </pic:spPr>
                </pic:pic>
              </a:graphicData>
            </a:graphic>
          </wp:inline>
        </w:drawing>
      </w:r>
    </w:p>
    <w:p w14:paraId="600F9956" w14:textId="4FA1A018" w:rsidR="00CF3AA9" w:rsidRDefault="00CF3AA9" w:rsidP="00CF3AA9">
      <w:pPr>
        <w:rPr>
          <w:b/>
          <w:bCs/>
          <w:sz w:val="36"/>
          <w:szCs w:val="36"/>
        </w:rPr>
      </w:pPr>
    </w:p>
    <w:p w14:paraId="1BED3C23" w14:textId="77777777" w:rsidR="00CF3AA9" w:rsidRDefault="00CF3AA9" w:rsidP="00CF3AA9">
      <w:pPr>
        <w:rPr>
          <w:b/>
          <w:bCs/>
          <w:sz w:val="36"/>
          <w:szCs w:val="36"/>
        </w:rPr>
      </w:pPr>
      <w:r w:rsidRPr="00CF3AA9">
        <w:rPr>
          <w:b/>
          <w:bCs/>
          <w:sz w:val="36"/>
          <w:szCs w:val="36"/>
        </w:rPr>
        <w:t>Output</w:t>
      </w:r>
    </w:p>
    <w:p w14:paraId="068790FD" w14:textId="537EA969" w:rsidR="00CF3AA9" w:rsidRPr="00CF3AA9" w:rsidRDefault="000F67A5" w:rsidP="00CF3AA9">
      <w:pPr>
        <w:rPr>
          <w:b/>
          <w:bCs/>
          <w:sz w:val="36"/>
          <w:szCs w:val="36"/>
        </w:rPr>
      </w:pPr>
      <w:r w:rsidRPr="000F67A5">
        <w:rPr>
          <w:b/>
          <w:bCs/>
          <w:noProof/>
          <w:sz w:val="36"/>
          <w:szCs w:val="36"/>
        </w:rPr>
        <w:drawing>
          <wp:inline distT="0" distB="0" distL="0" distR="0" wp14:anchorId="3D361103" wp14:editId="6B98F0EA">
            <wp:extent cx="5731510" cy="1645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45285"/>
                    </a:xfrm>
                    <a:prstGeom prst="rect">
                      <a:avLst/>
                    </a:prstGeom>
                  </pic:spPr>
                </pic:pic>
              </a:graphicData>
            </a:graphic>
          </wp:inline>
        </w:drawing>
      </w:r>
    </w:p>
    <w:sectPr w:rsidR="00CF3AA9" w:rsidRPr="00CF3AA9" w:rsidSect="00BE2A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B63"/>
    <w:multiLevelType w:val="hybridMultilevel"/>
    <w:tmpl w:val="9B6E736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FD96D09"/>
    <w:multiLevelType w:val="hybridMultilevel"/>
    <w:tmpl w:val="A808AFF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2AFC3129"/>
    <w:multiLevelType w:val="hybridMultilevel"/>
    <w:tmpl w:val="594E8F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2D728F7"/>
    <w:multiLevelType w:val="hybridMultilevel"/>
    <w:tmpl w:val="7BA845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EAE037E"/>
    <w:multiLevelType w:val="hybridMultilevel"/>
    <w:tmpl w:val="5F78E2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B3D4D48"/>
    <w:multiLevelType w:val="hybridMultilevel"/>
    <w:tmpl w:val="06DEC1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D594265"/>
    <w:multiLevelType w:val="hybridMultilevel"/>
    <w:tmpl w:val="9A5A02F2"/>
    <w:lvl w:ilvl="0" w:tplc="10000001">
      <w:start w:val="1"/>
      <w:numFmt w:val="bullet"/>
      <w:lvlText w:val=""/>
      <w:lvlJc w:val="left"/>
      <w:pPr>
        <w:ind w:left="510" w:hanging="360"/>
      </w:pPr>
      <w:rPr>
        <w:rFonts w:ascii="Symbol" w:hAnsi="Symbol" w:hint="default"/>
      </w:rPr>
    </w:lvl>
    <w:lvl w:ilvl="1" w:tplc="10000003" w:tentative="1">
      <w:start w:val="1"/>
      <w:numFmt w:val="bullet"/>
      <w:lvlText w:val="o"/>
      <w:lvlJc w:val="left"/>
      <w:pPr>
        <w:ind w:left="1230" w:hanging="360"/>
      </w:pPr>
      <w:rPr>
        <w:rFonts w:ascii="Courier New" w:hAnsi="Courier New" w:cs="Courier New" w:hint="default"/>
      </w:rPr>
    </w:lvl>
    <w:lvl w:ilvl="2" w:tplc="10000005" w:tentative="1">
      <w:start w:val="1"/>
      <w:numFmt w:val="bullet"/>
      <w:lvlText w:val=""/>
      <w:lvlJc w:val="left"/>
      <w:pPr>
        <w:ind w:left="1950" w:hanging="360"/>
      </w:pPr>
      <w:rPr>
        <w:rFonts w:ascii="Wingdings" w:hAnsi="Wingdings" w:hint="default"/>
      </w:rPr>
    </w:lvl>
    <w:lvl w:ilvl="3" w:tplc="10000001" w:tentative="1">
      <w:start w:val="1"/>
      <w:numFmt w:val="bullet"/>
      <w:lvlText w:val=""/>
      <w:lvlJc w:val="left"/>
      <w:pPr>
        <w:ind w:left="2670" w:hanging="360"/>
      </w:pPr>
      <w:rPr>
        <w:rFonts w:ascii="Symbol" w:hAnsi="Symbol" w:hint="default"/>
      </w:rPr>
    </w:lvl>
    <w:lvl w:ilvl="4" w:tplc="10000003" w:tentative="1">
      <w:start w:val="1"/>
      <w:numFmt w:val="bullet"/>
      <w:lvlText w:val="o"/>
      <w:lvlJc w:val="left"/>
      <w:pPr>
        <w:ind w:left="3390" w:hanging="360"/>
      </w:pPr>
      <w:rPr>
        <w:rFonts w:ascii="Courier New" w:hAnsi="Courier New" w:cs="Courier New" w:hint="default"/>
      </w:rPr>
    </w:lvl>
    <w:lvl w:ilvl="5" w:tplc="10000005" w:tentative="1">
      <w:start w:val="1"/>
      <w:numFmt w:val="bullet"/>
      <w:lvlText w:val=""/>
      <w:lvlJc w:val="left"/>
      <w:pPr>
        <w:ind w:left="4110" w:hanging="360"/>
      </w:pPr>
      <w:rPr>
        <w:rFonts w:ascii="Wingdings" w:hAnsi="Wingdings" w:hint="default"/>
      </w:rPr>
    </w:lvl>
    <w:lvl w:ilvl="6" w:tplc="10000001" w:tentative="1">
      <w:start w:val="1"/>
      <w:numFmt w:val="bullet"/>
      <w:lvlText w:val=""/>
      <w:lvlJc w:val="left"/>
      <w:pPr>
        <w:ind w:left="4830" w:hanging="360"/>
      </w:pPr>
      <w:rPr>
        <w:rFonts w:ascii="Symbol" w:hAnsi="Symbol" w:hint="default"/>
      </w:rPr>
    </w:lvl>
    <w:lvl w:ilvl="7" w:tplc="10000003" w:tentative="1">
      <w:start w:val="1"/>
      <w:numFmt w:val="bullet"/>
      <w:lvlText w:val="o"/>
      <w:lvlJc w:val="left"/>
      <w:pPr>
        <w:ind w:left="5550" w:hanging="360"/>
      </w:pPr>
      <w:rPr>
        <w:rFonts w:ascii="Courier New" w:hAnsi="Courier New" w:cs="Courier New" w:hint="default"/>
      </w:rPr>
    </w:lvl>
    <w:lvl w:ilvl="8" w:tplc="10000005" w:tentative="1">
      <w:start w:val="1"/>
      <w:numFmt w:val="bullet"/>
      <w:lvlText w:val=""/>
      <w:lvlJc w:val="left"/>
      <w:pPr>
        <w:ind w:left="6270" w:hanging="360"/>
      </w:pPr>
      <w:rPr>
        <w:rFonts w:ascii="Wingdings" w:hAnsi="Wingdings" w:hint="default"/>
      </w:rPr>
    </w:lvl>
  </w:abstractNum>
  <w:abstractNum w:abstractNumId="7" w15:restartNumberingAfterBreak="0">
    <w:nsid w:val="721A1743"/>
    <w:multiLevelType w:val="hybridMultilevel"/>
    <w:tmpl w:val="11880DA4"/>
    <w:lvl w:ilvl="0" w:tplc="5796A374">
      <w:numFmt w:val="bullet"/>
      <w:lvlText w:val="-"/>
      <w:lvlJc w:val="left"/>
      <w:pPr>
        <w:ind w:left="510" w:hanging="360"/>
      </w:pPr>
      <w:rPr>
        <w:rFonts w:ascii="Calibri" w:eastAsiaTheme="minorHAnsi" w:hAnsi="Calibri" w:cs="Calibri" w:hint="default"/>
      </w:rPr>
    </w:lvl>
    <w:lvl w:ilvl="1" w:tplc="10000003" w:tentative="1">
      <w:start w:val="1"/>
      <w:numFmt w:val="bullet"/>
      <w:lvlText w:val="o"/>
      <w:lvlJc w:val="left"/>
      <w:pPr>
        <w:ind w:left="1230" w:hanging="360"/>
      </w:pPr>
      <w:rPr>
        <w:rFonts w:ascii="Courier New" w:hAnsi="Courier New" w:cs="Courier New" w:hint="default"/>
      </w:rPr>
    </w:lvl>
    <w:lvl w:ilvl="2" w:tplc="10000005" w:tentative="1">
      <w:start w:val="1"/>
      <w:numFmt w:val="bullet"/>
      <w:lvlText w:val=""/>
      <w:lvlJc w:val="left"/>
      <w:pPr>
        <w:ind w:left="1950" w:hanging="360"/>
      </w:pPr>
      <w:rPr>
        <w:rFonts w:ascii="Wingdings" w:hAnsi="Wingdings" w:hint="default"/>
      </w:rPr>
    </w:lvl>
    <w:lvl w:ilvl="3" w:tplc="10000001" w:tentative="1">
      <w:start w:val="1"/>
      <w:numFmt w:val="bullet"/>
      <w:lvlText w:val=""/>
      <w:lvlJc w:val="left"/>
      <w:pPr>
        <w:ind w:left="2670" w:hanging="360"/>
      </w:pPr>
      <w:rPr>
        <w:rFonts w:ascii="Symbol" w:hAnsi="Symbol" w:hint="default"/>
      </w:rPr>
    </w:lvl>
    <w:lvl w:ilvl="4" w:tplc="10000003" w:tentative="1">
      <w:start w:val="1"/>
      <w:numFmt w:val="bullet"/>
      <w:lvlText w:val="o"/>
      <w:lvlJc w:val="left"/>
      <w:pPr>
        <w:ind w:left="3390" w:hanging="360"/>
      </w:pPr>
      <w:rPr>
        <w:rFonts w:ascii="Courier New" w:hAnsi="Courier New" w:cs="Courier New" w:hint="default"/>
      </w:rPr>
    </w:lvl>
    <w:lvl w:ilvl="5" w:tplc="10000005" w:tentative="1">
      <w:start w:val="1"/>
      <w:numFmt w:val="bullet"/>
      <w:lvlText w:val=""/>
      <w:lvlJc w:val="left"/>
      <w:pPr>
        <w:ind w:left="4110" w:hanging="360"/>
      </w:pPr>
      <w:rPr>
        <w:rFonts w:ascii="Wingdings" w:hAnsi="Wingdings" w:hint="default"/>
      </w:rPr>
    </w:lvl>
    <w:lvl w:ilvl="6" w:tplc="10000001" w:tentative="1">
      <w:start w:val="1"/>
      <w:numFmt w:val="bullet"/>
      <w:lvlText w:val=""/>
      <w:lvlJc w:val="left"/>
      <w:pPr>
        <w:ind w:left="4830" w:hanging="360"/>
      </w:pPr>
      <w:rPr>
        <w:rFonts w:ascii="Symbol" w:hAnsi="Symbol" w:hint="default"/>
      </w:rPr>
    </w:lvl>
    <w:lvl w:ilvl="7" w:tplc="10000003" w:tentative="1">
      <w:start w:val="1"/>
      <w:numFmt w:val="bullet"/>
      <w:lvlText w:val="o"/>
      <w:lvlJc w:val="left"/>
      <w:pPr>
        <w:ind w:left="5550" w:hanging="360"/>
      </w:pPr>
      <w:rPr>
        <w:rFonts w:ascii="Courier New" w:hAnsi="Courier New" w:cs="Courier New" w:hint="default"/>
      </w:rPr>
    </w:lvl>
    <w:lvl w:ilvl="8" w:tplc="10000005" w:tentative="1">
      <w:start w:val="1"/>
      <w:numFmt w:val="bullet"/>
      <w:lvlText w:val=""/>
      <w:lvlJc w:val="left"/>
      <w:pPr>
        <w:ind w:left="6270" w:hanging="360"/>
      </w:pPr>
      <w:rPr>
        <w:rFonts w:ascii="Wingdings" w:hAnsi="Wingdings" w:hint="default"/>
      </w:rPr>
    </w:lvl>
  </w:abstractNum>
  <w:abstractNum w:abstractNumId="8" w15:restartNumberingAfterBreak="0">
    <w:nsid w:val="749C5F76"/>
    <w:multiLevelType w:val="hybridMultilevel"/>
    <w:tmpl w:val="E1C026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AB9533C"/>
    <w:multiLevelType w:val="hybridMultilevel"/>
    <w:tmpl w:val="D5F25C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40754679">
    <w:abstractNumId w:val="8"/>
  </w:num>
  <w:num w:numId="2" w16cid:durableId="1144932269">
    <w:abstractNumId w:val="1"/>
  </w:num>
  <w:num w:numId="3" w16cid:durableId="1011493735">
    <w:abstractNumId w:val="4"/>
  </w:num>
  <w:num w:numId="4" w16cid:durableId="852959678">
    <w:abstractNumId w:val="3"/>
  </w:num>
  <w:num w:numId="5" w16cid:durableId="1427579406">
    <w:abstractNumId w:val="5"/>
  </w:num>
  <w:num w:numId="6" w16cid:durableId="194776706">
    <w:abstractNumId w:val="2"/>
  </w:num>
  <w:num w:numId="7" w16cid:durableId="336543475">
    <w:abstractNumId w:val="7"/>
  </w:num>
  <w:num w:numId="8" w16cid:durableId="270673050">
    <w:abstractNumId w:val="6"/>
  </w:num>
  <w:num w:numId="9" w16cid:durableId="318075668">
    <w:abstractNumId w:val="0"/>
  </w:num>
  <w:num w:numId="10" w16cid:durableId="1949585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1BD"/>
    <w:rsid w:val="000D1DD3"/>
    <w:rsid w:val="000F67A5"/>
    <w:rsid w:val="00155F00"/>
    <w:rsid w:val="001C27D0"/>
    <w:rsid w:val="002F4635"/>
    <w:rsid w:val="004A1A8E"/>
    <w:rsid w:val="004C793B"/>
    <w:rsid w:val="005161BD"/>
    <w:rsid w:val="00726C69"/>
    <w:rsid w:val="009D6CCA"/>
    <w:rsid w:val="00A630F9"/>
    <w:rsid w:val="00A80956"/>
    <w:rsid w:val="00AA1A57"/>
    <w:rsid w:val="00BE2A68"/>
    <w:rsid w:val="00CC1716"/>
    <w:rsid w:val="00CF3AA9"/>
    <w:rsid w:val="00F04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4692"/>
  <w15:chartTrackingRefBased/>
  <w15:docId w15:val="{BD9963E2-E497-44C6-81C5-59F0D6BA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Aحmad</dc:creator>
  <cp:keywords/>
  <dc:description/>
  <cp:lastModifiedBy>Ahmad Razzaq</cp:lastModifiedBy>
  <cp:revision>11</cp:revision>
  <dcterms:created xsi:type="dcterms:W3CDTF">2023-03-06T13:26:00Z</dcterms:created>
  <dcterms:modified xsi:type="dcterms:W3CDTF">2025-08-05T09:18:00Z</dcterms:modified>
</cp:coreProperties>
</file>