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rtl w:val="0"/>
        </w:rPr>
        <w:t xml:space="preserve">Course Name: </w:t>
      </w:r>
      <w:r w:rsidDel="00000000" w:rsidR="00000000" w:rsidRPr="00000000">
        <w:rPr>
          <w:rtl w:val="0"/>
        </w:rPr>
        <w:t xml:space="preserve">AAI 551-WS Engineering Programming: Python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b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Week3&amp;4_Homework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Syed Ahmad Shah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sshah6@stevens.edu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b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SYED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10/01/2025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b w:val="1"/>
          <w:rtl w:val="0"/>
        </w:rPr>
        <w:t xml:space="preserve">Pledge:</w:t>
      </w:r>
      <w:r w:rsidDel="00000000" w:rsidR="00000000" w:rsidRPr="00000000">
        <w:rPr>
          <w:rtl w:val="0"/>
        </w:rPr>
        <w:t xml:space="preserve"> I pledge to adhere to the Stevens Graduate Student Code of Academic Integrity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