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Ahmad Varian Sholeh (3)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Alfian Refino Febrian (5)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Ilham Maulana Rosyid (15)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Membuat Lampu Lalu Lintas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Membuat Simulasi lampu lalu lintas menggunakan Tinkercad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Komponen Project yang digunakan pada Tinkercad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-Arduino Uno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-Kabel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-Lampu LED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-Breadboard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-Resistor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Link Project Tinkercad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https://www.tinkercad.com/things/gpnSfPV16Xh-membuka-kunci-pintu-dengan-password-relay/editel?returnTo=%2Fthings%2FgpnSfPV16Xh-membuka-kunci-pintu-dengan-password-relay&amp;sharecode=2sU8JqFwElrz09VjgHV2QlmMJdzEmzQAejlp_rt4iDA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tinkercad.com/things/gpnSfPV16Xh-membuka-kunci-pintu-dengan-password-relay/editel?returnTo=%2Fthings%2FgpnSfPV16Xh-membuka-kunci-pintu-dengan-password-relay&amp;sharecode=2sU8JqFwElrz09VjgHV2QlmMJdzEmzQAejlp_rt4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