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1EA5" w14:textId="6FA8153C" w:rsidR="00DC3832" w:rsidRDefault="00F0747E" w:rsidP="00DC3832">
      <w:pPr>
        <w:pStyle w:val="Title"/>
        <w:rPr>
          <w:rFonts w:asciiTheme="minorHAnsi" w:hAnsiTheme="minorHAnsi" w:cstheme="minorHAnsi"/>
          <w:b/>
          <w:bCs/>
          <w:w w:val="105"/>
          <w:sz w:val="40"/>
          <w:szCs w:val="40"/>
        </w:rPr>
      </w:pPr>
      <w:r w:rsidRPr="00F0747E">
        <w:rPr>
          <w:rFonts w:asciiTheme="minorHAnsi" w:hAnsiTheme="minorHAnsi" w:cstheme="minorHAnsi"/>
          <w:b/>
          <w:bCs/>
          <w:w w:val="105"/>
          <w:sz w:val="40"/>
          <w:szCs w:val="40"/>
        </w:rPr>
        <w:t>Business Requirements Document</w:t>
      </w:r>
    </w:p>
    <w:p w14:paraId="20658852" w14:textId="77777777" w:rsidR="00DC3832" w:rsidRDefault="00DC3832" w:rsidP="00DC3832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5DB979EC" w14:textId="77777777" w:rsidR="00E41C38" w:rsidRDefault="00E41C38" w:rsidP="00DC3832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323C6485" w14:textId="77777777" w:rsidR="00E41C38" w:rsidRDefault="00E41C38" w:rsidP="00DC3832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6604D238" w14:textId="77777777" w:rsidR="006E3E9A" w:rsidRPr="00707731" w:rsidRDefault="006E3E9A" w:rsidP="00DC3832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58517CD5" w14:textId="77777777" w:rsidR="009110C7" w:rsidRPr="00D32500" w:rsidRDefault="009110C7" w:rsidP="009110C7">
      <w:pPr>
        <w:spacing w:line="360" w:lineRule="auto"/>
        <w:ind w:left="1700" w:right="1678"/>
        <w:jc w:val="center"/>
        <w:rPr>
          <w:rFonts w:cstheme="minorHAnsi"/>
          <w:b/>
          <w:color w:val="44546A" w:themeColor="text2"/>
          <w:sz w:val="20"/>
          <w:szCs w:val="20"/>
        </w:rPr>
      </w:pPr>
      <w:r w:rsidRPr="00D32500">
        <w:rPr>
          <w:rFonts w:cstheme="minorHAnsi"/>
          <w:b/>
          <w:color w:val="44546A" w:themeColor="text2"/>
          <w:w w:val="115"/>
          <w:sz w:val="20"/>
          <w:szCs w:val="20"/>
        </w:rPr>
        <w:t>Project</w:t>
      </w:r>
    </w:p>
    <w:p w14:paraId="492EE200" w14:textId="0C7C23F4" w:rsidR="009110C7" w:rsidRPr="00E41C38" w:rsidRDefault="00615DA8" w:rsidP="009110C7">
      <w:pPr>
        <w:spacing w:before="32" w:line="360" w:lineRule="auto"/>
        <w:ind w:left="1700" w:right="1678"/>
        <w:jc w:val="center"/>
        <w:rPr>
          <w:rFonts w:cstheme="minorHAnsi"/>
          <w:color w:val="1A1A1A"/>
          <w:w w:val="115"/>
          <w:sz w:val="20"/>
          <w:szCs w:val="20"/>
        </w:rPr>
      </w:pPr>
      <w:r>
        <w:rPr>
          <w:rFonts w:cstheme="minorHAnsi"/>
          <w:color w:val="1A1A1A"/>
          <w:w w:val="115"/>
          <w:sz w:val="20"/>
          <w:szCs w:val="20"/>
        </w:rPr>
        <w:t>[</w:t>
      </w:r>
      <w:r w:rsidR="009110C7" w:rsidRPr="00E41C38">
        <w:rPr>
          <w:rFonts w:cstheme="minorHAnsi"/>
          <w:color w:val="1A1A1A"/>
          <w:w w:val="115"/>
          <w:sz w:val="20"/>
          <w:szCs w:val="20"/>
        </w:rPr>
        <w:t>Project Name</w:t>
      </w:r>
      <w:r>
        <w:rPr>
          <w:rFonts w:cstheme="minorHAnsi"/>
          <w:color w:val="1A1A1A"/>
          <w:w w:val="115"/>
          <w:sz w:val="20"/>
          <w:szCs w:val="20"/>
        </w:rPr>
        <w:t>]</w:t>
      </w:r>
    </w:p>
    <w:p w14:paraId="26A1060C" w14:textId="77777777" w:rsidR="009110C7" w:rsidRPr="00D32500" w:rsidRDefault="009110C7" w:rsidP="009110C7">
      <w:pPr>
        <w:spacing w:before="32" w:line="360" w:lineRule="auto"/>
        <w:ind w:left="1700" w:right="1678"/>
        <w:jc w:val="center"/>
        <w:rPr>
          <w:rFonts w:cstheme="minorHAnsi"/>
          <w:color w:val="44546A" w:themeColor="text2"/>
          <w:w w:val="115"/>
          <w:sz w:val="20"/>
          <w:szCs w:val="20"/>
        </w:rPr>
      </w:pPr>
      <w:r w:rsidRPr="00D32500">
        <w:rPr>
          <w:rFonts w:cstheme="minorHAnsi"/>
          <w:b/>
          <w:color w:val="44546A" w:themeColor="text2"/>
          <w:w w:val="115"/>
          <w:sz w:val="20"/>
          <w:szCs w:val="20"/>
        </w:rPr>
        <w:t>Prepared</w:t>
      </w:r>
      <w:r w:rsidRPr="00D32500">
        <w:rPr>
          <w:rFonts w:cstheme="minorHAnsi"/>
          <w:b/>
          <w:color w:val="44546A" w:themeColor="text2"/>
          <w:spacing w:val="-4"/>
          <w:w w:val="115"/>
          <w:sz w:val="20"/>
          <w:szCs w:val="20"/>
        </w:rPr>
        <w:t xml:space="preserve"> </w:t>
      </w:r>
      <w:r w:rsidRPr="00D32500">
        <w:rPr>
          <w:rFonts w:cstheme="minorHAnsi"/>
          <w:b/>
          <w:color w:val="44546A" w:themeColor="text2"/>
          <w:w w:val="115"/>
          <w:sz w:val="20"/>
          <w:szCs w:val="20"/>
        </w:rPr>
        <w:t>for</w:t>
      </w:r>
    </w:p>
    <w:p w14:paraId="0A71D15B" w14:textId="32DABC72" w:rsidR="009110C7" w:rsidRPr="00E41C38" w:rsidRDefault="00615DA8" w:rsidP="009110C7">
      <w:pPr>
        <w:spacing w:before="32" w:line="360" w:lineRule="auto"/>
        <w:ind w:left="1700" w:right="1678"/>
        <w:jc w:val="center"/>
        <w:rPr>
          <w:rFonts w:cstheme="minorHAnsi"/>
          <w:sz w:val="20"/>
          <w:szCs w:val="20"/>
        </w:rPr>
      </w:pPr>
      <w:bookmarkStart w:id="0" w:name="Dr._Ahmad_Bader"/>
      <w:bookmarkEnd w:id="0"/>
      <w:r>
        <w:rPr>
          <w:rFonts w:cstheme="minorHAnsi"/>
          <w:color w:val="1A1A1A"/>
          <w:w w:val="115"/>
          <w:sz w:val="20"/>
          <w:szCs w:val="20"/>
        </w:rPr>
        <w:t>[</w:t>
      </w:r>
      <w:r w:rsidR="009110C7" w:rsidRPr="00E41C38">
        <w:rPr>
          <w:rFonts w:cstheme="minorHAnsi"/>
          <w:color w:val="1A1A1A"/>
          <w:w w:val="115"/>
          <w:sz w:val="20"/>
          <w:szCs w:val="20"/>
        </w:rPr>
        <w:t>Client Name</w:t>
      </w:r>
      <w:r>
        <w:rPr>
          <w:rFonts w:cstheme="minorHAnsi"/>
          <w:color w:val="1A1A1A"/>
          <w:w w:val="115"/>
          <w:sz w:val="20"/>
          <w:szCs w:val="20"/>
        </w:rPr>
        <w:t>]</w:t>
      </w:r>
    </w:p>
    <w:p w14:paraId="4B793F1D" w14:textId="247A56C2" w:rsidR="009110C7" w:rsidRPr="00D32500" w:rsidRDefault="00B562FD" w:rsidP="009110C7">
      <w:pPr>
        <w:spacing w:line="360" w:lineRule="auto"/>
        <w:ind w:left="1700" w:right="1678"/>
        <w:jc w:val="center"/>
        <w:rPr>
          <w:rFonts w:cstheme="minorHAnsi"/>
          <w:b/>
          <w:color w:val="44546A" w:themeColor="text2"/>
          <w:sz w:val="20"/>
          <w:szCs w:val="20"/>
        </w:rPr>
      </w:pPr>
      <w:r>
        <w:rPr>
          <w:rFonts w:cstheme="minorHAnsi"/>
          <w:b/>
          <w:color w:val="44546A" w:themeColor="text2"/>
          <w:w w:val="115"/>
          <w:sz w:val="20"/>
          <w:szCs w:val="20"/>
        </w:rPr>
        <w:t>Author</w:t>
      </w:r>
    </w:p>
    <w:p w14:paraId="05771813" w14:textId="77777777" w:rsidR="009110C7" w:rsidRPr="00E41C38" w:rsidRDefault="009110C7" w:rsidP="009110C7">
      <w:pPr>
        <w:spacing w:before="27" w:line="360" w:lineRule="auto"/>
        <w:ind w:left="1700" w:right="1678"/>
        <w:jc w:val="center"/>
        <w:rPr>
          <w:rFonts w:cstheme="minorHAnsi"/>
          <w:sz w:val="20"/>
          <w:szCs w:val="20"/>
        </w:rPr>
      </w:pPr>
      <w:r w:rsidRPr="00E41C38">
        <w:rPr>
          <w:rFonts w:cstheme="minorHAnsi"/>
          <w:color w:val="1A1A1A"/>
          <w:w w:val="115"/>
          <w:sz w:val="20"/>
          <w:szCs w:val="20"/>
        </w:rPr>
        <w:t>[Your Name]</w:t>
      </w:r>
    </w:p>
    <w:p w14:paraId="44E350E4" w14:textId="77777777" w:rsidR="009110C7" w:rsidRPr="00E41C38" w:rsidRDefault="009110C7" w:rsidP="009110C7">
      <w:pPr>
        <w:pStyle w:val="BodyText"/>
        <w:spacing w:line="360" w:lineRule="auto"/>
        <w:rPr>
          <w:rFonts w:cstheme="minorHAnsi"/>
          <w:sz w:val="20"/>
          <w:szCs w:val="20"/>
        </w:rPr>
      </w:pPr>
    </w:p>
    <w:p w14:paraId="5FA31950" w14:textId="77777777" w:rsidR="009110C7" w:rsidRPr="00E41C38" w:rsidRDefault="009110C7" w:rsidP="009110C7">
      <w:pPr>
        <w:pStyle w:val="BodyText"/>
        <w:spacing w:before="3" w:line="360" w:lineRule="auto"/>
        <w:rPr>
          <w:rFonts w:cstheme="minorHAnsi"/>
          <w:sz w:val="20"/>
          <w:szCs w:val="20"/>
        </w:rPr>
      </w:pPr>
    </w:p>
    <w:p w14:paraId="0F0EEDC7" w14:textId="77777777" w:rsidR="009110C7" w:rsidRPr="00E41C38" w:rsidRDefault="009110C7" w:rsidP="009110C7">
      <w:pPr>
        <w:pStyle w:val="BodyText"/>
        <w:spacing w:before="3" w:line="360" w:lineRule="auto"/>
        <w:rPr>
          <w:rFonts w:cstheme="minorHAnsi"/>
          <w:sz w:val="20"/>
          <w:szCs w:val="20"/>
        </w:rPr>
      </w:pPr>
    </w:p>
    <w:p w14:paraId="4AC4AB5B" w14:textId="77777777" w:rsidR="009110C7" w:rsidRPr="00E41C38" w:rsidRDefault="009110C7" w:rsidP="009110C7">
      <w:pPr>
        <w:pStyle w:val="BodyText"/>
        <w:spacing w:before="3" w:line="360" w:lineRule="auto"/>
        <w:rPr>
          <w:rFonts w:cstheme="minorHAnsi"/>
          <w:sz w:val="20"/>
          <w:szCs w:val="20"/>
        </w:rPr>
      </w:pPr>
    </w:p>
    <w:p w14:paraId="75EEA782" w14:textId="77777777" w:rsidR="009110C7" w:rsidRPr="00E41C38" w:rsidRDefault="009110C7" w:rsidP="009110C7">
      <w:pPr>
        <w:spacing w:line="360" w:lineRule="auto"/>
        <w:ind w:left="1700" w:right="1681"/>
        <w:jc w:val="center"/>
        <w:rPr>
          <w:rFonts w:ascii="Calibri" w:hAnsi="Calibri" w:cstheme="minorHAnsi"/>
          <w:sz w:val="20"/>
          <w:szCs w:val="20"/>
        </w:rPr>
      </w:pPr>
      <w:r w:rsidRPr="00E41C38">
        <w:rPr>
          <w:rFonts w:cstheme="minorHAnsi"/>
          <w:color w:val="1A1A1A"/>
          <w:w w:val="115"/>
          <w:sz w:val="20"/>
          <w:szCs w:val="20"/>
        </w:rPr>
        <w:t>Month Day,</w:t>
      </w:r>
      <w:r w:rsidRPr="00E41C38">
        <w:rPr>
          <w:rFonts w:cstheme="minorHAnsi"/>
          <w:color w:val="1A1A1A"/>
          <w:spacing w:val="-5"/>
          <w:w w:val="115"/>
          <w:sz w:val="20"/>
          <w:szCs w:val="20"/>
        </w:rPr>
        <w:t xml:space="preserve"> </w:t>
      </w:r>
      <w:r w:rsidRPr="00E41C38">
        <w:rPr>
          <w:rFonts w:cstheme="minorHAnsi"/>
          <w:color w:val="1A1A1A"/>
          <w:w w:val="115"/>
          <w:sz w:val="20"/>
          <w:szCs w:val="20"/>
        </w:rPr>
        <w:t>Year</w:t>
      </w:r>
    </w:p>
    <w:p w14:paraId="2A22F46D" w14:textId="77777777" w:rsidR="00433790" w:rsidRPr="000F6701" w:rsidRDefault="00433790" w:rsidP="00433790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1A07C5F4" w14:textId="77777777" w:rsidR="00433790" w:rsidRPr="000F6701" w:rsidRDefault="00433790" w:rsidP="00433790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3741D8A4" w14:textId="77777777" w:rsidR="00433790" w:rsidRPr="000F6701" w:rsidRDefault="00433790" w:rsidP="00433790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7420CB7D" w14:textId="77777777" w:rsidR="00433790" w:rsidRPr="000F6701" w:rsidRDefault="00433790" w:rsidP="00433790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292B784B" w14:textId="77777777" w:rsidR="00433790" w:rsidRPr="000F6701" w:rsidRDefault="00433790" w:rsidP="00433790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03B28EB8" w14:textId="77777777" w:rsidR="00433790" w:rsidRPr="000F6701" w:rsidRDefault="00433790" w:rsidP="00433790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7419E888" w14:textId="77777777" w:rsidR="00433790" w:rsidRPr="000F6701" w:rsidRDefault="00433790" w:rsidP="00433790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20FA9262" w14:textId="77777777" w:rsidR="00433790" w:rsidRPr="000F6701" w:rsidRDefault="00433790" w:rsidP="00433790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47CE7F82" w14:textId="77777777" w:rsidR="00433790" w:rsidRPr="000F6701" w:rsidRDefault="00433790" w:rsidP="00433790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7002A819" w14:textId="77777777" w:rsidR="00B47A2B" w:rsidRDefault="00B47A2B" w:rsidP="00F0747E">
      <w:pPr>
        <w:rPr>
          <w:rFonts w:cstheme="minorHAnsi"/>
          <w:color w:val="1A1A1A"/>
          <w:w w:val="115"/>
          <w:sz w:val="20"/>
          <w:szCs w:val="20"/>
        </w:rPr>
      </w:pPr>
    </w:p>
    <w:p w14:paraId="3696FA81" w14:textId="0DF44B8A" w:rsidR="00F0747E" w:rsidRPr="00F0747E" w:rsidRDefault="00F0747E" w:rsidP="00F0747E">
      <w:pPr>
        <w:rPr>
          <w:rFonts w:cstheme="minorHAnsi"/>
          <w:b/>
          <w:bCs/>
          <w:color w:val="44546A" w:themeColor="text2"/>
          <w:w w:val="115"/>
          <w:sz w:val="24"/>
          <w:szCs w:val="24"/>
        </w:rPr>
      </w:pPr>
      <w:r w:rsidRPr="00F0747E">
        <w:rPr>
          <w:rFonts w:cstheme="minorHAnsi"/>
          <w:b/>
          <w:bCs/>
          <w:color w:val="44546A" w:themeColor="text2"/>
          <w:w w:val="115"/>
          <w:sz w:val="24"/>
          <w:szCs w:val="24"/>
        </w:rPr>
        <w:t>Executive Summary</w:t>
      </w:r>
    </w:p>
    <w:p w14:paraId="52DC10C5" w14:textId="77777777" w:rsidR="00F0747E" w:rsidRDefault="00F0747E" w:rsidP="00F0747E">
      <w:pPr>
        <w:rPr>
          <w:rFonts w:cstheme="minorHAnsi"/>
          <w:color w:val="1A1A1A"/>
          <w:w w:val="115"/>
          <w:sz w:val="18"/>
          <w:szCs w:val="18"/>
        </w:rPr>
      </w:pPr>
      <w:r w:rsidRPr="00F0747E">
        <w:rPr>
          <w:rFonts w:cstheme="minorHAnsi"/>
          <w:color w:val="1A1A1A"/>
          <w:w w:val="115"/>
          <w:sz w:val="18"/>
          <w:szCs w:val="18"/>
        </w:rPr>
        <w:lastRenderedPageBreak/>
        <w:t xml:space="preserve">The Executive Summary provides a concise yet comprehensive overview of the project, allowing stakeholders to quickly grasp its purpose, objectives, and expected outcomes. It should clearly communicate </w:t>
      </w: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t>why the project exists</w:t>
      </w:r>
      <w:r w:rsidRPr="00F0747E">
        <w:rPr>
          <w:rFonts w:cstheme="minorHAnsi"/>
          <w:color w:val="1A1A1A"/>
          <w:w w:val="115"/>
          <w:sz w:val="18"/>
          <w:szCs w:val="18"/>
        </w:rPr>
        <w:t xml:space="preserve">, </w:t>
      </w: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t>what it aims to achieve</w:t>
      </w:r>
      <w:r w:rsidRPr="00F0747E">
        <w:rPr>
          <w:rFonts w:cstheme="minorHAnsi"/>
          <w:color w:val="1A1A1A"/>
          <w:w w:val="115"/>
          <w:sz w:val="18"/>
          <w:szCs w:val="18"/>
        </w:rPr>
        <w:t xml:space="preserve">, and </w:t>
      </w: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t>how it will deliver value to the organization</w:t>
      </w:r>
      <w:r w:rsidRPr="00F0747E">
        <w:rPr>
          <w:rFonts w:cstheme="minorHAnsi"/>
          <w:color w:val="1A1A1A"/>
          <w:w w:val="115"/>
          <w:sz w:val="18"/>
          <w:szCs w:val="18"/>
        </w:rPr>
        <w:t>. This section acts as the “elevator pitch” for the entire initiative, enabling decision-makers to understand the project’s significance without reading the full document.</w:t>
      </w:r>
    </w:p>
    <w:p w14:paraId="616C2381" w14:textId="6CA36163" w:rsidR="00F0747E" w:rsidRPr="00F0747E" w:rsidRDefault="00F0747E" w:rsidP="00F0747E">
      <w:pPr>
        <w:rPr>
          <w:rFonts w:cstheme="minorHAnsi"/>
          <w:b/>
          <w:bCs/>
          <w:color w:val="44546A" w:themeColor="text2"/>
          <w:w w:val="115"/>
          <w:sz w:val="24"/>
          <w:szCs w:val="24"/>
        </w:rPr>
      </w:pPr>
      <w:r w:rsidRPr="00F0747E">
        <w:rPr>
          <w:rFonts w:cstheme="minorHAnsi"/>
          <w:b/>
          <w:bCs/>
          <w:color w:val="44546A" w:themeColor="text2"/>
          <w:w w:val="115"/>
          <w:sz w:val="24"/>
          <w:szCs w:val="24"/>
        </w:rPr>
        <w:t>Project Overview</w:t>
      </w:r>
    </w:p>
    <w:p w14:paraId="2BBD0433" w14:textId="77777777" w:rsidR="00F0747E" w:rsidRPr="00F0747E" w:rsidRDefault="00F0747E" w:rsidP="00F0747E">
      <w:pPr>
        <w:rPr>
          <w:rFonts w:cstheme="minorHAnsi"/>
          <w:color w:val="1A1A1A"/>
          <w:w w:val="115"/>
          <w:sz w:val="18"/>
          <w:szCs w:val="18"/>
        </w:rPr>
      </w:pPr>
      <w:r w:rsidRPr="00F0747E">
        <w:rPr>
          <w:rFonts w:cstheme="minorHAnsi"/>
          <w:color w:val="1A1A1A"/>
          <w:w w:val="115"/>
          <w:sz w:val="18"/>
          <w:szCs w:val="18"/>
        </w:rPr>
        <w:t>The Project Overview provides a comprehensive description of the initiative, establishing the foundation for all subsequent requirements and design decisions. It explains the business context, the need for change, and the high-level boundaries of the solution.</w:t>
      </w:r>
    </w:p>
    <w:p w14:paraId="53DA64B8" w14:textId="77777777" w:rsidR="00F0747E" w:rsidRPr="00F0747E" w:rsidRDefault="00F0747E" w:rsidP="00F0747E">
      <w:pPr>
        <w:rPr>
          <w:rFonts w:cstheme="minorHAnsi"/>
          <w:b/>
          <w:bCs/>
          <w:w w:val="115"/>
          <w:sz w:val="18"/>
          <w:szCs w:val="18"/>
        </w:rPr>
      </w:pPr>
      <w:r w:rsidRPr="00F0747E">
        <w:rPr>
          <w:rFonts w:cstheme="minorHAnsi"/>
          <w:b/>
          <w:bCs/>
          <w:w w:val="115"/>
          <w:sz w:val="18"/>
          <w:szCs w:val="18"/>
        </w:rPr>
        <w:t>Background / Current State</w:t>
      </w:r>
    </w:p>
    <w:p w14:paraId="7C56D7E8" w14:textId="77777777" w:rsidR="00F0747E" w:rsidRPr="00F0747E" w:rsidRDefault="00F0747E" w:rsidP="00F0747E">
      <w:pPr>
        <w:pStyle w:val="ListParagraph"/>
        <w:numPr>
          <w:ilvl w:val="0"/>
          <w:numId w:val="27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Describe existing systems, workflows, and technologies.</w:t>
      </w:r>
    </w:p>
    <w:p w14:paraId="2AA5E328" w14:textId="77777777" w:rsidR="00F0747E" w:rsidRPr="00F0747E" w:rsidRDefault="00F0747E" w:rsidP="00F0747E">
      <w:pPr>
        <w:pStyle w:val="ListParagraph"/>
        <w:numPr>
          <w:ilvl w:val="0"/>
          <w:numId w:val="27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Highlight inefficiencies, pain points, and limitations.</w:t>
      </w:r>
    </w:p>
    <w:p w14:paraId="39084362" w14:textId="77777777" w:rsidR="00F0747E" w:rsidRPr="00F0747E" w:rsidRDefault="00F0747E" w:rsidP="00F0747E">
      <w:pPr>
        <w:pStyle w:val="ListParagraph"/>
        <w:numPr>
          <w:ilvl w:val="0"/>
          <w:numId w:val="27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Include historical context showing why change is needed.</w:t>
      </w:r>
    </w:p>
    <w:p w14:paraId="0D0DD5E1" w14:textId="77777777" w:rsidR="00F0747E" w:rsidRPr="00F0747E" w:rsidRDefault="00F0747E" w:rsidP="00F0747E">
      <w:pPr>
        <w:rPr>
          <w:rFonts w:cstheme="minorHAnsi"/>
          <w:b/>
          <w:bCs/>
          <w:w w:val="115"/>
          <w:sz w:val="18"/>
          <w:szCs w:val="18"/>
        </w:rPr>
      </w:pPr>
      <w:r w:rsidRPr="00F0747E">
        <w:rPr>
          <w:rFonts w:cstheme="minorHAnsi"/>
          <w:b/>
          <w:bCs/>
          <w:w w:val="115"/>
          <w:sz w:val="18"/>
          <w:szCs w:val="18"/>
        </w:rPr>
        <w:t>Business Opportunity / Problem Statement</w:t>
      </w:r>
    </w:p>
    <w:p w14:paraId="66D2D2F5" w14:textId="77777777" w:rsidR="00F0747E" w:rsidRPr="00F0747E" w:rsidRDefault="00F0747E" w:rsidP="00F0747E">
      <w:pPr>
        <w:pStyle w:val="ListParagraph"/>
        <w:numPr>
          <w:ilvl w:val="0"/>
          <w:numId w:val="28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Identify gaps between current and desired states.</w:t>
      </w:r>
    </w:p>
    <w:p w14:paraId="40F3E003" w14:textId="77777777" w:rsidR="00F0747E" w:rsidRPr="00F0747E" w:rsidRDefault="00F0747E" w:rsidP="00F0747E">
      <w:pPr>
        <w:pStyle w:val="ListParagraph"/>
        <w:numPr>
          <w:ilvl w:val="0"/>
          <w:numId w:val="28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Explain how the project supports strategic goals (e.g., cost reduction, revenue growth, risk mitigation).</w:t>
      </w:r>
    </w:p>
    <w:p w14:paraId="66E5B937" w14:textId="77777777" w:rsidR="00F0747E" w:rsidRPr="00F0747E" w:rsidRDefault="00F0747E" w:rsidP="00F0747E">
      <w:pPr>
        <w:pStyle w:val="ListParagraph"/>
        <w:numPr>
          <w:ilvl w:val="0"/>
          <w:numId w:val="28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Quantify impact where possible.</w:t>
      </w:r>
    </w:p>
    <w:p w14:paraId="15FF62ED" w14:textId="77777777" w:rsidR="00F0747E" w:rsidRPr="00F0747E" w:rsidRDefault="00F0747E" w:rsidP="00F0747E">
      <w:pPr>
        <w:rPr>
          <w:rFonts w:cstheme="minorHAnsi"/>
          <w:b/>
          <w:bCs/>
          <w:w w:val="115"/>
          <w:sz w:val="18"/>
          <w:szCs w:val="18"/>
        </w:rPr>
      </w:pPr>
      <w:r w:rsidRPr="00F0747E">
        <w:rPr>
          <w:rFonts w:cstheme="minorHAnsi"/>
          <w:b/>
          <w:bCs/>
          <w:w w:val="115"/>
          <w:sz w:val="18"/>
          <w:szCs w:val="18"/>
        </w:rPr>
        <w:t>Objectives &amp; Goals</w:t>
      </w:r>
    </w:p>
    <w:p w14:paraId="0182DFD0" w14:textId="77777777" w:rsidR="00F0747E" w:rsidRPr="00F0747E" w:rsidRDefault="00F0747E" w:rsidP="00F0747E">
      <w:pPr>
        <w:pStyle w:val="ListParagraph"/>
        <w:numPr>
          <w:ilvl w:val="0"/>
          <w:numId w:val="29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State specific, measurable outcomes using SMART criteria.</w:t>
      </w:r>
    </w:p>
    <w:p w14:paraId="14D0ED81" w14:textId="77777777" w:rsidR="00F0747E" w:rsidRPr="00F0747E" w:rsidRDefault="00F0747E" w:rsidP="00F0747E">
      <w:pPr>
        <w:pStyle w:val="ListParagraph"/>
        <w:numPr>
          <w:ilvl w:val="0"/>
          <w:numId w:val="29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Distinguish primary (business value) and secondary goals (e.g., usability, scalability).</w:t>
      </w:r>
    </w:p>
    <w:p w14:paraId="2E343785" w14:textId="77777777" w:rsidR="00F0747E" w:rsidRPr="00F0747E" w:rsidRDefault="00F0747E" w:rsidP="00F0747E">
      <w:pPr>
        <w:rPr>
          <w:rFonts w:cstheme="minorHAnsi"/>
          <w:b/>
          <w:bCs/>
          <w:w w:val="115"/>
          <w:sz w:val="18"/>
          <w:szCs w:val="18"/>
        </w:rPr>
      </w:pPr>
      <w:r w:rsidRPr="00F0747E">
        <w:rPr>
          <w:rFonts w:cstheme="minorHAnsi"/>
          <w:b/>
          <w:bCs/>
          <w:w w:val="115"/>
          <w:sz w:val="18"/>
          <w:szCs w:val="18"/>
        </w:rPr>
        <w:t>Scope</w:t>
      </w:r>
    </w:p>
    <w:p w14:paraId="2442BD80" w14:textId="77777777" w:rsidR="00F0747E" w:rsidRPr="00F0747E" w:rsidRDefault="00F0747E" w:rsidP="00F0747E">
      <w:pPr>
        <w:pStyle w:val="ListParagraph"/>
        <w:numPr>
          <w:ilvl w:val="0"/>
          <w:numId w:val="30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In Scope: Key features, deliverables, and processes included.</w:t>
      </w:r>
    </w:p>
    <w:p w14:paraId="2F6CA0F8" w14:textId="77777777" w:rsidR="00F0747E" w:rsidRPr="00F0747E" w:rsidRDefault="00F0747E" w:rsidP="00F0747E">
      <w:pPr>
        <w:pStyle w:val="ListParagraph"/>
        <w:numPr>
          <w:ilvl w:val="0"/>
          <w:numId w:val="30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Out of Scope: Explicit exclusions to prevent scope creep.</w:t>
      </w:r>
    </w:p>
    <w:p w14:paraId="531A07DA" w14:textId="62BE34C1" w:rsidR="00F0747E" w:rsidRDefault="00F0747E" w:rsidP="00F0747E">
      <w:pPr>
        <w:pStyle w:val="ListParagraph"/>
        <w:numPr>
          <w:ilvl w:val="0"/>
          <w:numId w:val="30"/>
        </w:numPr>
        <w:rPr>
          <w:rFonts w:cstheme="minorHAnsi"/>
          <w:w w:val="115"/>
          <w:sz w:val="18"/>
          <w:szCs w:val="18"/>
        </w:rPr>
      </w:pPr>
      <w:r w:rsidRPr="00F0747E">
        <w:rPr>
          <w:rFonts w:cstheme="minorHAnsi"/>
          <w:w w:val="115"/>
          <w:sz w:val="18"/>
          <w:szCs w:val="18"/>
        </w:rPr>
        <w:t>Note dependencies or interfaces with external systems.</w:t>
      </w:r>
    </w:p>
    <w:p w14:paraId="71786C35" w14:textId="77777777" w:rsidR="00ED6BD9" w:rsidRPr="00ED6BD9" w:rsidRDefault="00ED6BD9" w:rsidP="00ED6BD9">
      <w:pPr>
        <w:rPr>
          <w:rFonts w:cstheme="minorHAnsi"/>
          <w:w w:val="115"/>
          <w:sz w:val="18"/>
          <w:szCs w:val="1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45"/>
        <w:gridCol w:w="3565"/>
        <w:gridCol w:w="4245"/>
      </w:tblGrid>
      <w:tr w:rsidR="00F0747E" w:rsidRPr="00F0747E" w14:paraId="664E9EEA" w14:textId="77777777" w:rsidTr="002D29B4">
        <w:tc>
          <w:tcPr>
            <w:tcW w:w="0" w:type="auto"/>
            <w:hideMark/>
          </w:tcPr>
          <w:p w14:paraId="630A4304" w14:textId="77777777" w:rsidR="00F0747E" w:rsidRPr="00F0747E" w:rsidRDefault="00F0747E" w:rsidP="00F0747E">
            <w:pPr>
              <w:spacing w:after="160" w:line="300" w:lineRule="auto"/>
              <w:rPr>
                <w:rFonts w:cstheme="minorHAnsi"/>
                <w:b/>
                <w:bCs/>
                <w:color w:val="1A1A1A"/>
                <w:w w:val="115"/>
                <w:sz w:val="18"/>
                <w:szCs w:val="18"/>
              </w:rPr>
            </w:pPr>
            <w:r w:rsidRPr="00F0747E">
              <w:rPr>
                <w:rFonts w:cstheme="minorHAnsi"/>
                <w:b/>
                <w:bCs/>
                <w:color w:val="1A1A1A"/>
                <w:w w:val="115"/>
                <w:sz w:val="18"/>
                <w:szCs w:val="18"/>
              </w:rPr>
              <w:t>Stakeholder</w:t>
            </w:r>
          </w:p>
        </w:tc>
        <w:tc>
          <w:tcPr>
            <w:tcW w:w="0" w:type="auto"/>
            <w:hideMark/>
          </w:tcPr>
          <w:p w14:paraId="1BB9E857" w14:textId="77777777" w:rsidR="00F0747E" w:rsidRPr="00F0747E" w:rsidRDefault="00F0747E" w:rsidP="00F0747E">
            <w:pPr>
              <w:spacing w:after="160" w:line="300" w:lineRule="auto"/>
              <w:rPr>
                <w:rFonts w:cstheme="minorHAnsi"/>
                <w:b/>
                <w:bCs/>
                <w:color w:val="1A1A1A"/>
                <w:w w:val="115"/>
                <w:sz w:val="18"/>
                <w:szCs w:val="18"/>
              </w:rPr>
            </w:pPr>
            <w:r w:rsidRPr="00F0747E">
              <w:rPr>
                <w:rFonts w:cstheme="minorHAnsi"/>
                <w:b/>
                <w:bCs/>
                <w:color w:val="1A1A1A"/>
                <w:w w:val="115"/>
                <w:sz w:val="18"/>
                <w:szCs w:val="18"/>
              </w:rPr>
              <w:t>Role</w:t>
            </w:r>
          </w:p>
        </w:tc>
        <w:tc>
          <w:tcPr>
            <w:tcW w:w="4245" w:type="dxa"/>
            <w:hideMark/>
          </w:tcPr>
          <w:p w14:paraId="46131D0F" w14:textId="77777777" w:rsidR="00F0747E" w:rsidRPr="00F0747E" w:rsidRDefault="00F0747E" w:rsidP="00F0747E">
            <w:pPr>
              <w:spacing w:after="160" w:line="300" w:lineRule="auto"/>
              <w:rPr>
                <w:rFonts w:cstheme="minorHAnsi"/>
                <w:b/>
                <w:bCs/>
                <w:color w:val="1A1A1A"/>
                <w:w w:val="115"/>
                <w:sz w:val="18"/>
                <w:szCs w:val="18"/>
              </w:rPr>
            </w:pPr>
            <w:r w:rsidRPr="00F0747E">
              <w:rPr>
                <w:rFonts w:cstheme="minorHAnsi"/>
                <w:b/>
                <w:bCs/>
                <w:color w:val="1A1A1A"/>
                <w:w w:val="115"/>
                <w:sz w:val="18"/>
                <w:szCs w:val="18"/>
              </w:rPr>
              <w:t>Responsibility</w:t>
            </w:r>
          </w:p>
        </w:tc>
      </w:tr>
      <w:tr w:rsidR="00F0747E" w:rsidRPr="00F0747E" w14:paraId="7DCCB781" w14:textId="77777777" w:rsidTr="002D29B4">
        <w:tc>
          <w:tcPr>
            <w:tcW w:w="0" w:type="auto"/>
            <w:hideMark/>
          </w:tcPr>
          <w:p w14:paraId="7133685F" w14:textId="77777777" w:rsidR="00F0747E" w:rsidRPr="00F0747E" w:rsidRDefault="00F0747E" w:rsidP="00F0747E">
            <w:pPr>
              <w:spacing w:after="160" w:line="300" w:lineRule="auto"/>
              <w:rPr>
                <w:rFonts w:cstheme="minorHAnsi"/>
                <w:color w:val="1A1A1A"/>
                <w:w w:val="115"/>
                <w:sz w:val="18"/>
                <w:szCs w:val="18"/>
              </w:rPr>
            </w:pPr>
            <w:r w:rsidRPr="00F0747E">
              <w:rPr>
                <w:rFonts w:cstheme="minorHAnsi"/>
                <w:color w:val="1A1A1A"/>
                <w:w w:val="115"/>
                <w:sz w:val="18"/>
                <w:szCs w:val="18"/>
              </w:rPr>
              <w:t>Project Sponsor</w:t>
            </w:r>
          </w:p>
        </w:tc>
        <w:tc>
          <w:tcPr>
            <w:tcW w:w="0" w:type="auto"/>
            <w:hideMark/>
          </w:tcPr>
          <w:p w14:paraId="5C37FDE5" w14:textId="77777777" w:rsidR="00F0747E" w:rsidRPr="00F0747E" w:rsidRDefault="00F0747E" w:rsidP="00F0747E">
            <w:pPr>
              <w:spacing w:after="160" w:line="300" w:lineRule="auto"/>
              <w:rPr>
                <w:rFonts w:cstheme="minorHAnsi"/>
                <w:color w:val="1A1A1A"/>
                <w:w w:val="115"/>
                <w:sz w:val="18"/>
                <w:szCs w:val="18"/>
              </w:rPr>
            </w:pPr>
            <w:r w:rsidRPr="00F0747E">
              <w:rPr>
                <w:rFonts w:cstheme="minorHAnsi"/>
                <w:color w:val="1A1A1A"/>
                <w:w w:val="115"/>
                <w:sz w:val="18"/>
                <w:szCs w:val="18"/>
              </w:rPr>
              <w:t>Provides funding and strategic direction</w:t>
            </w:r>
          </w:p>
        </w:tc>
        <w:tc>
          <w:tcPr>
            <w:tcW w:w="4245" w:type="dxa"/>
            <w:hideMark/>
          </w:tcPr>
          <w:p w14:paraId="6B141DEB" w14:textId="77777777" w:rsidR="00F0747E" w:rsidRPr="00F0747E" w:rsidRDefault="00F0747E" w:rsidP="00F0747E">
            <w:pPr>
              <w:spacing w:after="160" w:line="300" w:lineRule="auto"/>
              <w:rPr>
                <w:rFonts w:cstheme="minorHAnsi"/>
                <w:color w:val="1A1A1A"/>
                <w:w w:val="115"/>
                <w:sz w:val="18"/>
                <w:szCs w:val="18"/>
              </w:rPr>
            </w:pPr>
            <w:r w:rsidRPr="00F0747E">
              <w:rPr>
                <w:rFonts w:cstheme="minorHAnsi"/>
                <w:color w:val="1A1A1A"/>
                <w:w w:val="115"/>
                <w:sz w:val="18"/>
                <w:szCs w:val="18"/>
              </w:rPr>
              <w:t>Approve requirements</w:t>
            </w:r>
          </w:p>
        </w:tc>
      </w:tr>
      <w:tr w:rsidR="00F0747E" w:rsidRPr="00F0747E" w14:paraId="2CB1EA5C" w14:textId="77777777" w:rsidTr="002D29B4">
        <w:tc>
          <w:tcPr>
            <w:tcW w:w="0" w:type="auto"/>
            <w:hideMark/>
          </w:tcPr>
          <w:p w14:paraId="31A8C8E0" w14:textId="77777777" w:rsidR="00F0747E" w:rsidRPr="00F0747E" w:rsidRDefault="00F0747E" w:rsidP="00F0747E">
            <w:pPr>
              <w:spacing w:after="160" w:line="300" w:lineRule="auto"/>
              <w:rPr>
                <w:rFonts w:cstheme="minorHAnsi"/>
                <w:color w:val="1A1A1A"/>
                <w:w w:val="115"/>
                <w:sz w:val="18"/>
                <w:szCs w:val="18"/>
              </w:rPr>
            </w:pPr>
            <w:r w:rsidRPr="00F0747E">
              <w:rPr>
                <w:rFonts w:cstheme="minorHAnsi"/>
                <w:color w:val="1A1A1A"/>
                <w:w w:val="115"/>
                <w:sz w:val="18"/>
                <w:szCs w:val="18"/>
              </w:rPr>
              <w:t>End Users</w:t>
            </w:r>
          </w:p>
        </w:tc>
        <w:tc>
          <w:tcPr>
            <w:tcW w:w="0" w:type="auto"/>
            <w:hideMark/>
          </w:tcPr>
          <w:p w14:paraId="332EFA57" w14:textId="77777777" w:rsidR="00F0747E" w:rsidRPr="00F0747E" w:rsidRDefault="00F0747E" w:rsidP="00F0747E">
            <w:pPr>
              <w:spacing w:after="160" w:line="300" w:lineRule="auto"/>
              <w:rPr>
                <w:rFonts w:cstheme="minorHAnsi"/>
                <w:color w:val="1A1A1A"/>
                <w:w w:val="115"/>
                <w:sz w:val="18"/>
                <w:szCs w:val="18"/>
              </w:rPr>
            </w:pPr>
            <w:r w:rsidRPr="00F0747E">
              <w:rPr>
                <w:rFonts w:cstheme="minorHAnsi"/>
                <w:color w:val="1A1A1A"/>
                <w:w w:val="115"/>
                <w:sz w:val="18"/>
                <w:szCs w:val="18"/>
              </w:rPr>
              <w:t>Daily users of the system</w:t>
            </w:r>
          </w:p>
        </w:tc>
        <w:tc>
          <w:tcPr>
            <w:tcW w:w="4245" w:type="dxa"/>
            <w:hideMark/>
          </w:tcPr>
          <w:p w14:paraId="2C46A197" w14:textId="77777777" w:rsidR="00F0747E" w:rsidRPr="00F0747E" w:rsidRDefault="00F0747E" w:rsidP="00F0747E">
            <w:pPr>
              <w:spacing w:after="160" w:line="300" w:lineRule="auto"/>
              <w:rPr>
                <w:rFonts w:cstheme="minorHAnsi"/>
                <w:color w:val="1A1A1A"/>
                <w:w w:val="115"/>
                <w:sz w:val="18"/>
                <w:szCs w:val="18"/>
              </w:rPr>
            </w:pPr>
            <w:r w:rsidRPr="00F0747E">
              <w:rPr>
                <w:rFonts w:cstheme="minorHAnsi"/>
                <w:color w:val="1A1A1A"/>
                <w:w w:val="115"/>
                <w:sz w:val="18"/>
                <w:szCs w:val="18"/>
              </w:rPr>
              <w:t>Provide feedback and requirements</w:t>
            </w:r>
          </w:p>
        </w:tc>
      </w:tr>
    </w:tbl>
    <w:p w14:paraId="26FAC082" w14:textId="67A76F59" w:rsidR="00F0747E" w:rsidRPr="00ED6BD9" w:rsidRDefault="00F0747E" w:rsidP="00ED6BD9">
      <w:pPr>
        <w:spacing w:before="240" w:line="36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Table 1 - Stakeholders</w:t>
      </w:r>
    </w:p>
    <w:p w14:paraId="20676D0C" w14:textId="7153629B" w:rsidR="00F0747E" w:rsidRPr="00F0747E" w:rsidRDefault="00F0747E" w:rsidP="00F0747E">
      <w:pPr>
        <w:rPr>
          <w:rFonts w:cstheme="minorHAnsi"/>
          <w:b/>
          <w:bCs/>
          <w:color w:val="44546A" w:themeColor="text2"/>
          <w:w w:val="115"/>
          <w:sz w:val="24"/>
          <w:szCs w:val="24"/>
        </w:rPr>
      </w:pPr>
      <w:r w:rsidRPr="00F0747E">
        <w:rPr>
          <w:rFonts w:cstheme="minorHAnsi"/>
          <w:b/>
          <w:bCs/>
          <w:color w:val="44546A" w:themeColor="text2"/>
          <w:w w:val="115"/>
          <w:sz w:val="24"/>
          <w:szCs w:val="24"/>
        </w:rPr>
        <w:t>Business Requirements</w:t>
      </w:r>
    </w:p>
    <w:p w14:paraId="435EC65B" w14:textId="77777777" w:rsidR="00F0747E" w:rsidRPr="00F0747E" w:rsidRDefault="00F0747E" w:rsidP="00F0747E">
      <w:pPr>
        <w:rPr>
          <w:rFonts w:cstheme="minorHAnsi"/>
          <w:color w:val="1A1A1A"/>
          <w:w w:val="115"/>
          <w:sz w:val="18"/>
          <w:szCs w:val="18"/>
        </w:rPr>
      </w:pPr>
      <w:r w:rsidRPr="00F0747E">
        <w:rPr>
          <w:rFonts w:cstheme="minorHAnsi"/>
          <w:color w:val="1A1A1A"/>
          <w:w w:val="115"/>
          <w:sz w:val="18"/>
          <w:szCs w:val="18"/>
        </w:rPr>
        <w:t xml:space="preserve">This section captures the </w:t>
      </w: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t>high-level business needs</w:t>
      </w:r>
      <w:r w:rsidRPr="00F0747E">
        <w:rPr>
          <w:rFonts w:cstheme="minorHAnsi"/>
          <w:color w:val="1A1A1A"/>
          <w:w w:val="115"/>
          <w:sz w:val="18"/>
          <w:szCs w:val="18"/>
        </w:rPr>
        <w:t xml:space="preserve"> that the solution must fulfill. Each requirement should describe </w:t>
      </w:r>
      <w:r w:rsidRPr="00F0747E">
        <w:rPr>
          <w:rFonts w:cstheme="minorHAnsi"/>
          <w:i/>
          <w:iCs/>
          <w:color w:val="1A1A1A"/>
          <w:w w:val="115"/>
          <w:sz w:val="18"/>
          <w:szCs w:val="18"/>
        </w:rPr>
        <w:t>what</w:t>
      </w:r>
      <w:r w:rsidRPr="00F0747E">
        <w:rPr>
          <w:rFonts w:cstheme="minorHAnsi"/>
          <w:color w:val="1A1A1A"/>
          <w:w w:val="115"/>
          <w:sz w:val="18"/>
          <w:szCs w:val="18"/>
        </w:rPr>
        <w:t xml:space="preserve"> the business expects to achieve—</w:t>
      </w: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t>not</w:t>
      </w:r>
      <w:r w:rsidRPr="00F0747E">
        <w:rPr>
          <w:rFonts w:cstheme="minorHAnsi"/>
          <w:color w:val="1A1A1A"/>
          <w:w w:val="115"/>
          <w:sz w:val="18"/>
          <w:szCs w:val="18"/>
        </w:rPr>
        <w:t xml:space="preserve"> how the technology will implement it. Requirements must be stated in clear, measurable terms so that stakeholders can verify success.</w:t>
      </w:r>
    </w:p>
    <w:p w14:paraId="25EC7AEF" w14:textId="77777777" w:rsidR="00F0747E" w:rsidRPr="00F0747E" w:rsidRDefault="00F0747E" w:rsidP="00F0747E">
      <w:pPr>
        <w:rPr>
          <w:rFonts w:cstheme="minorHAnsi"/>
          <w:b/>
          <w:bCs/>
          <w:color w:val="1A1A1A"/>
          <w:w w:val="115"/>
          <w:sz w:val="18"/>
          <w:szCs w:val="18"/>
        </w:rPr>
      </w:pP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t>Guidelines for Writing Business Requirements</w:t>
      </w:r>
    </w:p>
    <w:p w14:paraId="7C34EF8C" w14:textId="77777777" w:rsidR="00F0747E" w:rsidRPr="00F0747E" w:rsidRDefault="00F0747E" w:rsidP="00F0747E">
      <w:pPr>
        <w:pStyle w:val="ListParagraph"/>
        <w:numPr>
          <w:ilvl w:val="0"/>
          <w:numId w:val="22"/>
        </w:numPr>
        <w:rPr>
          <w:rFonts w:cstheme="minorHAnsi"/>
          <w:color w:val="1A1A1A"/>
          <w:w w:val="115"/>
          <w:sz w:val="18"/>
          <w:szCs w:val="18"/>
        </w:rPr>
      </w:pP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lastRenderedPageBreak/>
        <w:t>Measurable &amp; Testable:</w:t>
      </w:r>
      <w:r w:rsidRPr="00F0747E">
        <w:rPr>
          <w:rFonts w:cstheme="minorHAnsi"/>
          <w:color w:val="1A1A1A"/>
          <w:w w:val="115"/>
          <w:sz w:val="18"/>
          <w:szCs w:val="18"/>
        </w:rPr>
        <w:t xml:space="preserve"> Use specific metrics (e.g., percentages, timeframes, quantities) to avoid ambiguity.</w:t>
      </w:r>
    </w:p>
    <w:p w14:paraId="15D6CE11" w14:textId="77777777" w:rsidR="00F0747E" w:rsidRPr="00F0747E" w:rsidRDefault="00F0747E" w:rsidP="00F0747E">
      <w:pPr>
        <w:pStyle w:val="ListParagraph"/>
        <w:numPr>
          <w:ilvl w:val="0"/>
          <w:numId w:val="22"/>
        </w:numPr>
        <w:rPr>
          <w:rFonts w:cstheme="minorHAnsi"/>
          <w:color w:val="1A1A1A"/>
          <w:w w:val="115"/>
          <w:sz w:val="18"/>
          <w:szCs w:val="18"/>
        </w:rPr>
      </w:pP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t>Business-Focused:</w:t>
      </w:r>
      <w:r w:rsidRPr="00F0747E">
        <w:rPr>
          <w:rFonts w:cstheme="minorHAnsi"/>
          <w:color w:val="1A1A1A"/>
          <w:w w:val="115"/>
          <w:sz w:val="18"/>
          <w:szCs w:val="18"/>
        </w:rPr>
        <w:t xml:space="preserve"> Express needs from the perspective of business outcomes, not technical implementation details.</w:t>
      </w:r>
    </w:p>
    <w:p w14:paraId="6CAC0D8F" w14:textId="77777777" w:rsidR="00F0747E" w:rsidRPr="00F0747E" w:rsidRDefault="00F0747E" w:rsidP="00F0747E">
      <w:pPr>
        <w:pStyle w:val="ListParagraph"/>
        <w:numPr>
          <w:ilvl w:val="0"/>
          <w:numId w:val="22"/>
        </w:numPr>
        <w:rPr>
          <w:rFonts w:cstheme="minorHAnsi"/>
          <w:color w:val="1A1A1A"/>
          <w:w w:val="115"/>
          <w:sz w:val="18"/>
          <w:szCs w:val="18"/>
        </w:rPr>
      </w:pP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t>Prioritized:</w:t>
      </w:r>
      <w:r w:rsidRPr="00F0747E">
        <w:rPr>
          <w:rFonts w:cstheme="minorHAnsi"/>
          <w:color w:val="1A1A1A"/>
          <w:w w:val="115"/>
          <w:sz w:val="18"/>
          <w:szCs w:val="18"/>
        </w:rPr>
        <w:t xml:space="preserve"> Assign a priority level (e.g., Must Have, Should Have, Nice to Have) to aid decision-making and scope control.</w:t>
      </w:r>
    </w:p>
    <w:p w14:paraId="1F91074F" w14:textId="77777777" w:rsidR="00F0747E" w:rsidRPr="00F0747E" w:rsidRDefault="00F0747E" w:rsidP="00F0747E">
      <w:pPr>
        <w:pStyle w:val="ListParagraph"/>
        <w:numPr>
          <w:ilvl w:val="0"/>
          <w:numId w:val="22"/>
        </w:numPr>
        <w:rPr>
          <w:rFonts w:cstheme="minorHAnsi"/>
          <w:color w:val="1A1A1A"/>
          <w:w w:val="115"/>
          <w:sz w:val="18"/>
          <w:szCs w:val="18"/>
        </w:rPr>
      </w:pPr>
      <w:r w:rsidRPr="00F0747E">
        <w:rPr>
          <w:rFonts w:cstheme="minorHAnsi"/>
          <w:b/>
          <w:bCs/>
          <w:color w:val="1A1A1A"/>
          <w:w w:val="115"/>
          <w:sz w:val="18"/>
          <w:szCs w:val="18"/>
        </w:rPr>
        <w:t>Traceable:</w:t>
      </w:r>
      <w:r w:rsidRPr="00F0747E">
        <w:rPr>
          <w:rFonts w:cstheme="minorHAnsi"/>
          <w:color w:val="1A1A1A"/>
          <w:w w:val="115"/>
          <w:sz w:val="18"/>
          <w:szCs w:val="18"/>
        </w:rPr>
        <w:t xml:space="preserve"> Each requirement should map to one or more project objectives.</w:t>
      </w:r>
    </w:p>
    <w:p w14:paraId="6673D944" w14:textId="78C05AAC" w:rsidR="00F0747E" w:rsidRPr="00F0747E" w:rsidRDefault="00F0747E" w:rsidP="00F0747E">
      <w:pPr>
        <w:rPr>
          <w:rFonts w:cstheme="minorHAnsi"/>
          <w:b/>
          <w:bCs/>
          <w:color w:val="44546A" w:themeColor="text2"/>
          <w:w w:val="115"/>
          <w:sz w:val="24"/>
          <w:szCs w:val="24"/>
        </w:rPr>
      </w:pPr>
      <w:r w:rsidRPr="00F0747E">
        <w:rPr>
          <w:rFonts w:cstheme="minorHAnsi"/>
          <w:b/>
          <w:bCs/>
          <w:color w:val="44546A" w:themeColor="text2"/>
          <w:w w:val="115"/>
          <w:sz w:val="24"/>
          <w:szCs w:val="24"/>
        </w:rPr>
        <w:t>Business Process Flow</w:t>
      </w:r>
    </w:p>
    <w:p w14:paraId="4708DD70" w14:textId="77777777" w:rsidR="00F0747E" w:rsidRDefault="00F0747E" w:rsidP="00F0747E">
      <w:pPr>
        <w:rPr>
          <w:rFonts w:cstheme="minorHAnsi"/>
          <w:color w:val="1A1A1A"/>
          <w:w w:val="115"/>
          <w:sz w:val="18"/>
          <w:szCs w:val="18"/>
        </w:rPr>
      </w:pPr>
      <w:r w:rsidRPr="00F0747E">
        <w:rPr>
          <w:rFonts w:cstheme="minorHAnsi"/>
          <w:color w:val="1A1A1A"/>
          <w:w w:val="115"/>
          <w:sz w:val="18"/>
          <w:szCs w:val="18"/>
        </w:rPr>
        <w:t>This section illustrates how the proposed solution integrates into existing or future business operations. Clear process documentation helps stakeholders understand the end-to-end workflow and ensures alignment between business and technical teams.</w:t>
      </w:r>
    </w:p>
    <w:p w14:paraId="64F4D1A3" w14:textId="27F6EDAD" w:rsidR="00F0747E" w:rsidRPr="00F0747E" w:rsidRDefault="00F0747E" w:rsidP="00F0747E">
      <w:pPr>
        <w:rPr>
          <w:rFonts w:cstheme="minorHAnsi"/>
          <w:b/>
          <w:bCs/>
          <w:color w:val="44546A" w:themeColor="text2"/>
          <w:w w:val="115"/>
          <w:sz w:val="24"/>
          <w:szCs w:val="24"/>
        </w:rPr>
      </w:pPr>
      <w:r w:rsidRPr="00F0747E">
        <w:rPr>
          <w:rFonts w:cstheme="minorHAnsi"/>
          <w:b/>
          <w:bCs/>
          <w:color w:val="44546A" w:themeColor="text2"/>
          <w:w w:val="115"/>
          <w:sz w:val="24"/>
          <w:szCs w:val="24"/>
        </w:rPr>
        <w:t>Assumptions &amp; Constraints</w:t>
      </w:r>
    </w:p>
    <w:p w14:paraId="7B9A52B3" w14:textId="72D0BB7C" w:rsidR="00F0747E" w:rsidRPr="00F0747E" w:rsidRDefault="00F0747E" w:rsidP="00A06C8E">
      <w:pPr>
        <w:rPr>
          <w:rFonts w:cstheme="minorHAnsi"/>
          <w:color w:val="1A1A1A"/>
          <w:w w:val="115"/>
          <w:sz w:val="18"/>
          <w:szCs w:val="18"/>
        </w:rPr>
      </w:pPr>
      <w:r w:rsidRPr="00F0747E">
        <w:rPr>
          <w:rFonts w:cstheme="minorHAnsi"/>
          <w:color w:val="1A1A1A"/>
          <w:w w:val="115"/>
          <w:sz w:val="18"/>
          <w:szCs w:val="18"/>
        </w:rPr>
        <w:t>This section identifies the assumptions made during project planning and the constraints that limit or influence project execution. Clearly documenting these ensures that stakeholders share a common understanding of the project environment, helps manage risks, and sets realistic expectations.</w:t>
      </w:r>
    </w:p>
    <w:sectPr w:rsidR="00F0747E" w:rsidRPr="00F07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351"/>
    <w:multiLevelType w:val="hybridMultilevel"/>
    <w:tmpl w:val="F3C8F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A5E24"/>
    <w:multiLevelType w:val="hybridMultilevel"/>
    <w:tmpl w:val="A13E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46AE3"/>
    <w:multiLevelType w:val="multilevel"/>
    <w:tmpl w:val="87D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1962"/>
    <w:multiLevelType w:val="multilevel"/>
    <w:tmpl w:val="F05A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4369"/>
    <w:multiLevelType w:val="hybridMultilevel"/>
    <w:tmpl w:val="BC12B8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4263CA"/>
    <w:multiLevelType w:val="hybridMultilevel"/>
    <w:tmpl w:val="F2A67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D65F7"/>
    <w:multiLevelType w:val="hybridMultilevel"/>
    <w:tmpl w:val="1FA6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0615A"/>
    <w:multiLevelType w:val="multilevel"/>
    <w:tmpl w:val="1C6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42175"/>
    <w:multiLevelType w:val="multilevel"/>
    <w:tmpl w:val="71C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90395"/>
    <w:multiLevelType w:val="hybridMultilevel"/>
    <w:tmpl w:val="120CD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A7463"/>
    <w:multiLevelType w:val="multilevel"/>
    <w:tmpl w:val="7A9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62B8A"/>
    <w:multiLevelType w:val="multilevel"/>
    <w:tmpl w:val="F0A6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84D35"/>
    <w:multiLevelType w:val="multilevel"/>
    <w:tmpl w:val="4C8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A72C5"/>
    <w:multiLevelType w:val="multilevel"/>
    <w:tmpl w:val="846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B04EA"/>
    <w:multiLevelType w:val="hybridMultilevel"/>
    <w:tmpl w:val="43A8D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AD24DC"/>
    <w:multiLevelType w:val="hybridMultilevel"/>
    <w:tmpl w:val="6F5C9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71773"/>
    <w:multiLevelType w:val="multilevel"/>
    <w:tmpl w:val="BC0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736D1"/>
    <w:multiLevelType w:val="multilevel"/>
    <w:tmpl w:val="620A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20C08"/>
    <w:multiLevelType w:val="hybridMultilevel"/>
    <w:tmpl w:val="82766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67533"/>
    <w:multiLevelType w:val="multilevel"/>
    <w:tmpl w:val="F8D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91D17"/>
    <w:multiLevelType w:val="hybridMultilevel"/>
    <w:tmpl w:val="4F92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82353"/>
    <w:multiLevelType w:val="multilevel"/>
    <w:tmpl w:val="E17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F5AC0"/>
    <w:multiLevelType w:val="multilevel"/>
    <w:tmpl w:val="828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678ED"/>
    <w:multiLevelType w:val="hybridMultilevel"/>
    <w:tmpl w:val="DD2A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E2C0C"/>
    <w:multiLevelType w:val="hybridMultilevel"/>
    <w:tmpl w:val="0B562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B4179"/>
    <w:multiLevelType w:val="multilevel"/>
    <w:tmpl w:val="082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E6697"/>
    <w:multiLevelType w:val="hybridMultilevel"/>
    <w:tmpl w:val="F1AA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70205"/>
    <w:multiLevelType w:val="multilevel"/>
    <w:tmpl w:val="431E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02715"/>
    <w:multiLevelType w:val="hybridMultilevel"/>
    <w:tmpl w:val="24D6A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805A7C"/>
    <w:multiLevelType w:val="multilevel"/>
    <w:tmpl w:val="102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85116">
    <w:abstractNumId w:val="27"/>
  </w:num>
  <w:num w:numId="2" w16cid:durableId="1662536381">
    <w:abstractNumId w:val="12"/>
  </w:num>
  <w:num w:numId="3" w16cid:durableId="1549410695">
    <w:abstractNumId w:val="26"/>
  </w:num>
  <w:num w:numId="4" w16cid:durableId="1798792110">
    <w:abstractNumId w:val="20"/>
  </w:num>
  <w:num w:numId="5" w16cid:durableId="671686584">
    <w:abstractNumId w:val="10"/>
  </w:num>
  <w:num w:numId="6" w16cid:durableId="766997132">
    <w:abstractNumId w:val="2"/>
  </w:num>
  <w:num w:numId="7" w16cid:durableId="205609233">
    <w:abstractNumId w:val="13"/>
  </w:num>
  <w:num w:numId="8" w16cid:durableId="408429706">
    <w:abstractNumId w:val="16"/>
  </w:num>
  <w:num w:numId="9" w16cid:durableId="41292377">
    <w:abstractNumId w:val="3"/>
  </w:num>
  <w:num w:numId="10" w16cid:durableId="285936678">
    <w:abstractNumId w:val="14"/>
  </w:num>
  <w:num w:numId="11" w16cid:durableId="433597396">
    <w:abstractNumId w:val="9"/>
  </w:num>
  <w:num w:numId="12" w16cid:durableId="865171248">
    <w:abstractNumId w:val="17"/>
  </w:num>
  <w:num w:numId="13" w16cid:durableId="1760834583">
    <w:abstractNumId w:val="19"/>
  </w:num>
  <w:num w:numId="14" w16cid:durableId="1369334746">
    <w:abstractNumId w:val="7"/>
  </w:num>
  <w:num w:numId="15" w16cid:durableId="1793595483">
    <w:abstractNumId w:val="29"/>
  </w:num>
  <w:num w:numId="16" w16cid:durableId="1320767316">
    <w:abstractNumId w:val="4"/>
  </w:num>
  <w:num w:numId="17" w16cid:durableId="768816331">
    <w:abstractNumId w:val="5"/>
  </w:num>
  <w:num w:numId="18" w16cid:durableId="1836336659">
    <w:abstractNumId w:val="28"/>
  </w:num>
  <w:num w:numId="19" w16cid:durableId="1310863906">
    <w:abstractNumId w:val="1"/>
  </w:num>
  <w:num w:numId="20" w16cid:durableId="2076590446">
    <w:abstractNumId w:val="24"/>
  </w:num>
  <w:num w:numId="21" w16cid:durableId="2054503095">
    <w:abstractNumId w:val="21"/>
  </w:num>
  <w:num w:numId="22" w16cid:durableId="2025980268">
    <w:abstractNumId w:val="18"/>
  </w:num>
  <w:num w:numId="23" w16cid:durableId="230432830">
    <w:abstractNumId w:val="25"/>
  </w:num>
  <w:num w:numId="24" w16cid:durableId="1400254388">
    <w:abstractNumId w:val="8"/>
  </w:num>
  <w:num w:numId="25" w16cid:durableId="1740010367">
    <w:abstractNumId w:val="22"/>
  </w:num>
  <w:num w:numId="26" w16cid:durableId="81143487">
    <w:abstractNumId w:val="11"/>
  </w:num>
  <w:num w:numId="27" w16cid:durableId="710610818">
    <w:abstractNumId w:val="6"/>
  </w:num>
  <w:num w:numId="28" w16cid:durableId="1064522877">
    <w:abstractNumId w:val="0"/>
  </w:num>
  <w:num w:numId="29" w16cid:durableId="216745339">
    <w:abstractNumId w:val="15"/>
  </w:num>
  <w:num w:numId="30" w16cid:durableId="4924575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5F"/>
    <w:rsid w:val="000A435F"/>
    <w:rsid w:val="000F6701"/>
    <w:rsid w:val="001441D7"/>
    <w:rsid w:val="00180961"/>
    <w:rsid w:val="00246BBE"/>
    <w:rsid w:val="00276406"/>
    <w:rsid w:val="002D29B4"/>
    <w:rsid w:val="003473EA"/>
    <w:rsid w:val="003A4B5D"/>
    <w:rsid w:val="003F5D9D"/>
    <w:rsid w:val="00421DCE"/>
    <w:rsid w:val="00433790"/>
    <w:rsid w:val="00503E9B"/>
    <w:rsid w:val="005C3C3E"/>
    <w:rsid w:val="00615DA8"/>
    <w:rsid w:val="006464E0"/>
    <w:rsid w:val="006469C2"/>
    <w:rsid w:val="006572CD"/>
    <w:rsid w:val="006E3E9A"/>
    <w:rsid w:val="00707731"/>
    <w:rsid w:val="00781CD2"/>
    <w:rsid w:val="007B5323"/>
    <w:rsid w:val="00844F6D"/>
    <w:rsid w:val="009110C7"/>
    <w:rsid w:val="00960BDC"/>
    <w:rsid w:val="00976FF6"/>
    <w:rsid w:val="00A05353"/>
    <w:rsid w:val="00A06C8E"/>
    <w:rsid w:val="00AF0200"/>
    <w:rsid w:val="00B47A2B"/>
    <w:rsid w:val="00B562FD"/>
    <w:rsid w:val="00B63008"/>
    <w:rsid w:val="00BD189B"/>
    <w:rsid w:val="00C576CB"/>
    <w:rsid w:val="00C57C05"/>
    <w:rsid w:val="00D244A3"/>
    <w:rsid w:val="00D32500"/>
    <w:rsid w:val="00D948F6"/>
    <w:rsid w:val="00DC3832"/>
    <w:rsid w:val="00E41C38"/>
    <w:rsid w:val="00E53259"/>
    <w:rsid w:val="00E974B5"/>
    <w:rsid w:val="00EC7604"/>
    <w:rsid w:val="00ED367F"/>
    <w:rsid w:val="00ED6BD9"/>
    <w:rsid w:val="00F0747E"/>
    <w:rsid w:val="00F328A2"/>
    <w:rsid w:val="00FA6804"/>
    <w:rsid w:val="00FB29CA"/>
    <w:rsid w:val="00FF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38CF"/>
  <w15:chartTrackingRefBased/>
  <w15:docId w15:val="{899DFEB4-758E-4533-B86F-63BA69A5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47E"/>
  </w:style>
  <w:style w:type="paragraph" w:styleId="Heading1">
    <w:name w:val="heading 1"/>
    <w:basedOn w:val="Normal"/>
    <w:next w:val="Normal"/>
    <w:link w:val="Heading1Char"/>
    <w:uiPriority w:val="9"/>
    <w:qFormat/>
    <w:rsid w:val="00F0747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47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47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47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4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4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4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4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47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47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47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47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47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47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47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47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47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0747E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0747E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47E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47E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47E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0747E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A4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47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47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47E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0747E"/>
    <w:rPr>
      <w:b/>
      <w:bCs/>
      <w:caps w:val="0"/>
      <w:smallCaps/>
      <w:color w:val="auto"/>
      <w:spacing w:val="0"/>
      <w:u w:val="single"/>
    </w:rPr>
  </w:style>
  <w:style w:type="table" w:styleId="TableGrid">
    <w:name w:val="Table Grid"/>
    <w:basedOn w:val="TableNormal"/>
    <w:uiPriority w:val="39"/>
    <w:rsid w:val="00A06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4337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33790"/>
    <w:rPr>
      <w:rFonts w:ascii="Calibri" w:eastAsia="Calibri" w:hAnsi="Calibri" w:cs="Calibri"/>
      <w:kern w:val="0"/>
      <w:sz w:val="28"/>
      <w:szCs w:val="28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747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0747E"/>
    <w:rPr>
      <w:b/>
      <w:bCs/>
    </w:rPr>
  </w:style>
  <w:style w:type="character" w:styleId="Emphasis">
    <w:name w:val="Emphasis"/>
    <w:basedOn w:val="DefaultParagraphFont"/>
    <w:uiPriority w:val="20"/>
    <w:qFormat/>
    <w:rsid w:val="00F0747E"/>
    <w:rPr>
      <w:i/>
      <w:iCs/>
      <w:color w:val="000000" w:themeColor="text1"/>
    </w:rPr>
  </w:style>
  <w:style w:type="paragraph" w:styleId="NoSpacing">
    <w:name w:val="No Spacing"/>
    <w:uiPriority w:val="1"/>
    <w:qFormat/>
    <w:rsid w:val="00F0747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0747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0747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0747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747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31</cp:revision>
  <dcterms:created xsi:type="dcterms:W3CDTF">2025-07-15T13:23:00Z</dcterms:created>
  <dcterms:modified xsi:type="dcterms:W3CDTF">2025-10-16T13:03:00Z</dcterms:modified>
</cp:coreProperties>
</file>