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3AB540" w14:textId="77777777" w:rsidR="007B237B" w:rsidRDefault="001C0D1B" w:rsidP="00031FE2">
      <w:pPr>
        <w:pStyle w:val="Title"/>
        <w:jc w:val="left"/>
      </w:pPr>
      <w:r w:rsidRPr="001440BF">
        <w:rPr>
          <w:noProof/>
          <w:lang w:val="en-US" w:eastAsia="en-US"/>
        </w:rPr>
        <mc:AlternateContent>
          <mc:Choice Requires="wpg">
            <w:drawing>
              <wp:anchor distT="0" distB="0" distL="114300" distR="114300" simplePos="0" relativeHeight="251659264" behindDoc="0" locked="0" layoutInCell="1" allowOverlap="1" wp14:anchorId="03541792" wp14:editId="4C18E759">
                <wp:simplePos x="0" y="0"/>
                <wp:positionH relativeFrom="margin">
                  <wp:posOffset>-169333</wp:posOffset>
                </wp:positionH>
                <wp:positionV relativeFrom="paragraph">
                  <wp:posOffset>-109008</wp:posOffset>
                </wp:positionV>
                <wp:extent cx="6172210" cy="749300"/>
                <wp:effectExtent l="0" t="0" r="0" b="0"/>
                <wp:wrapNone/>
                <wp:docPr id="12" name="Group 12"/>
                <wp:cNvGraphicFramePr/>
                <a:graphic xmlns:a="http://schemas.openxmlformats.org/drawingml/2006/main">
                  <a:graphicData uri="http://schemas.microsoft.com/office/word/2010/wordprocessingGroup">
                    <wpg:wgp>
                      <wpg:cNvGrpSpPr/>
                      <wpg:grpSpPr>
                        <a:xfrm>
                          <a:off x="0" y="0"/>
                          <a:ext cx="6172210" cy="749300"/>
                          <a:chOff x="0" y="0"/>
                          <a:chExt cx="6172559" cy="749300"/>
                        </a:xfrm>
                      </wpg:grpSpPr>
                      <wps:wsp>
                        <wps:cNvPr id="13" name="Text Box 2"/>
                        <wps:cNvSpPr txBox="1">
                          <a:spLocks noChangeArrowheads="1"/>
                        </wps:cNvSpPr>
                        <wps:spPr bwMode="auto">
                          <a:xfrm>
                            <a:off x="2249308" y="0"/>
                            <a:ext cx="3923251" cy="721359"/>
                          </a:xfrm>
                          <a:prstGeom prst="rect">
                            <a:avLst/>
                          </a:prstGeom>
                          <a:solidFill>
                            <a:srgbClr val="FFFFFF"/>
                          </a:solidFill>
                          <a:ln w="9525">
                            <a:noFill/>
                            <a:miter lim="800000"/>
                            <a:headEnd/>
                            <a:tailEnd/>
                          </a:ln>
                        </wps:spPr>
                        <wps:txbx>
                          <w:txbxContent>
                            <w:p w14:paraId="5F9FB021" w14:textId="77777777" w:rsidR="009F0A76" w:rsidRPr="00E91EF0" w:rsidRDefault="009F0A76" w:rsidP="00E37F4B">
                              <w:pPr>
                                <w:widowControl/>
                                <w:spacing w:after="0"/>
                                <w:ind w:right="210"/>
                                <w:jc w:val="right"/>
                                <w:rPr>
                                  <w:rFonts w:asciiTheme="minorHAnsi" w:hAnsiTheme="minorHAnsi" w:cs="Times New Roman"/>
                                  <w:b/>
                                  <w:noProof/>
                                  <w:color w:val="808080"/>
                                  <w:sz w:val="40"/>
                                  <w:szCs w:val="16"/>
                                  <w:lang w:eastAsia="en-US"/>
                                </w:rPr>
                              </w:pPr>
                              <w:r>
                                <w:rPr>
                                  <w:rFonts w:asciiTheme="minorHAnsi" w:hAnsiTheme="minorHAnsi" w:cs="Times New Roman"/>
                                  <w:b/>
                                  <w:noProof/>
                                  <w:color w:val="808080"/>
                                  <w:sz w:val="40"/>
                                  <w:szCs w:val="16"/>
                                  <w:lang w:eastAsia="en-US"/>
                                </w:rPr>
                                <w:t>Department</w:t>
                              </w:r>
                              <w:r w:rsidRPr="00E91EF0">
                                <w:rPr>
                                  <w:rFonts w:asciiTheme="minorHAnsi" w:hAnsiTheme="minorHAnsi" w:cs="Times New Roman"/>
                                  <w:b/>
                                  <w:noProof/>
                                  <w:color w:val="808080"/>
                                  <w:sz w:val="40"/>
                                  <w:szCs w:val="16"/>
                                  <w:lang w:eastAsia="en-US"/>
                                </w:rPr>
                                <w:t xml:space="preserve"> of Electrical and Electronic Engineering</w:t>
                              </w:r>
                            </w:p>
                          </w:txbxContent>
                        </wps:txbx>
                        <wps:bodyPr rot="0" vert="horz" wrap="square" lIns="91440" tIns="45720" rIns="91440" bIns="45720" anchor="t" anchorCtr="0">
                          <a:spAutoFit/>
                        </wps:bodyPr>
                      </wps:wsp>
                      <pic:pic xmlns:pic="http://schemas.openxmlformats.org/drawingml/2006/picture">
                        <pic:nvPicPr>
                          <pic:cNvPr id="14" name="Picture 1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38100"/>
                            <a:ext cx="1682750" cy="711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3541792" id="Group 12" o:spid="_x0000_s1026" style="position:absolute;margin-left:-13.35pt;margin-top:-8.6pt;width:486pt;height:59pt;z-index:251659264;mso-position-horizontal-relative:margin;mso-width-relative:margin;mso-height-relative:margin" coordsize="61725,7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">
                <v:shapetype id="_x0000_t202" coordsize="21600,21600" o:spt="202" path="m,l,21600r21600,l21600,xe">
                  <v:stroke joinstyle="miter"/>
                  <v:path gradientshapeok="t" o:connecttype="rect"/>
                </v:shapetype>
                <v:shape id="Text Box 2" o:spid="_x0000_s1027" type="#_x0000_t202" style="position:absolute;left:22493;width:39232;height:7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14:paraId="5F9FB021" w14:textId="77777777" w:rsidR="009F0A76" w:rsidRPr="00E91EF0" w:rsidRDefault="009F0A76" w:rsidP="00E37F4B">
                        <w:pPr>
                          <w:widowControl/>
                          <w:spacing w:after="0"/>
                          <w:ind w:right="210"/>
                          <w:jc w:val="right"/>
                          <w:rPr>
                            <w:rFonts w:asciiTheme="minorHAnsi" w:hAnsiTheme="minorHAnsi" w:cs="Times New Roman"/>
                            <w:b/>
                            <w:noProof/>
                            <w:color w:val="808080"/>
                            <w:sz w:val="40"/>
                            <w:szCs w:val="16"/>
                            <w:lang w:eastAsia="en-US"/>
                          </w:rPr>
                        </w:pPr>
                        <w:r>
                          <w:rPr>
                            <w:rFonts w:asciiTheme="minorHAnsi" w:hAnsiTheme="minorHAnsi" w:cs="Times New Roman"/>
                            <w:b/>
                            <w:noProof/>
                            <w:color w:val="808080"/>
                            <w:sz w:val="40"/>
                            <w:szCs w:val="16"/>
                            <w:lang w:eastAsia="en-US"/>
                          </w:rPr>
                          <w:t>Department</w:t>
                        </w:r>
                        <w:r w:rsidRPr="00E91EF0">
                          <w:rPr>
                            <w:rFonts w:asciiTheme="minorHAnsi" w:hAnsiTheme="minorHAnsi" w:cs="Times New Roman"/>
                            <w:b/>
                            <w:noProof/>
                            <w:color w:val="808080"/>
                            <w:sz w:val="40"/>
                            <w:szCs w:val="16"/>
                            <w:lang w:eastAsia="en-US"/>
                          </w:rPr>
                          <w:t xml:space="preserve"> of Electrical and Electronic Engineering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top:381;width:16827;height:7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">
                  <v:imagedata r:id="rId9" o:title=""/>
                  <v:path arrowok="t"/>
                </v:shape>
                <w10:wrap anchorx="margin"/>
              </v:group>
            </w:pict>
          </mc:Fallback>
        </mc:AlternateContent>
      </w:r>
    </w:p>
    <w:p w14:paraId="73484E8F" w14:textId="77777777" w:rsidR="008E4B22" w:rsidRPr="008E4B22" w:rsidRDefault="008E4B22" w:rsidP="00857D48"/>
    <w:p w14:paraId="37FABCF6" w14:textId="77777777" w:rsidR="007B237B" w:rsidRPr="007A6C58" w:rsidRDefault="007B237B" w:rsidP="00857D48"/>
    <w:p w14:paraId="292FEA55" w14:textId="77777777" w:rsidR="007B237B" w:rsidRDefault="007B237B" w:rsidP="00857D48"/>
    <w:p w14:paraId="2E3D84DD" w14:textId="77777777" w:rsidR="00457549" w:rsidRDefault="00457549" w:rsidP="00857D48"/>
    <w:p w14:paraId="091EDECA" w14:textId="77777777" w:rsidR="00457549" w:rsidRPr="007A6C58" w:rsidRDefault="00457549" w:rsidP="00857D48"/>
    <w:p w14:paraId="0055B052" w14:textId="3A2C6FD2" w:rsidR="007B237B" w:rsidRPr="007A6C58" w:rsidRDefault="007B237B" w:rsidP="00B55299">
      <w:pPr>
        <w:pStyle w:val="Title"/>
        <w:jc w:val="right"/>
      </w:pPr>
      <w:r w:rsidRPr="007A6C58">
        <w:t>Embedded Systems Project</w:t>
      </w:r>
      <w:r w:rsidR="00F65669">
        <w:t xml:space="preserve"> 2020-21</w:t>
      </w:r>
    </w:p>
    <w:p w14:paraId="7259F175" w14:textId="77777777" w:rsidR="00810627" w:rsidRPr="007A6C58" w:rsidRDefault="00810627" w:rsidP="00B55299">
      <w:pPr>
        <w:jc w:val="right"/>
      </w:pPr>
    </w:p>
    <w:p w14:paraId="7F911421" w14:textId="77777777" w:rsidR="007B237B" w:rsidRPr="007A6C58" w:rsidRDefault="007B237B" w:rsidP="00B55299">
      <w:pPr>
        <w:jc w:val="right"/>
      </w:pPr>
    </w:p>
    <w:p w14:paraId="7BBE4386" w14:textId="77777777" w:rsidR="007B237B" w:rsidRPr="007A6C58" w:rsidRDefault="007B237B" w:rsidP="00B55299">
      <w:pPr>
        <w:jc w:val="right"/>
      </w:pPr>
    </w:p>
    <w:p w14:paraId="4D317087" w14:textId="60008F23" w:rsidR="007B237B" w:rsidRPr="007A6C58" w:rsidRDefault="00CB6489" w:rsidP="00B55299">
      <w:pPr>
        <w:pStyle w:val="Title"/>
        <w:jc w:val="right"/>
      </w:pPr>
      <w:r w:rsidRPr="007A6C58">
        <w:t>DESIGN REPORT #</w:t>
      </w:r>
      <w:sdt>
        <w:sdtPr>
          <w:id w:val="1906265397"/>
          <w:placeholder>
            <w:docPart w:val="2FF59773BE3A46A49C9D9F7E08F768B2"/>
          </w:placeholder>
        </w:sdtPr>
        <w:sdtContent>
          <w:r w:rsidR="005C39B5">
            <w:t>2</w:t>
          </w:r>
        </w:sdtContent>
      </w:sdt>
    </w:p>
    <w:p w14:paraId="7CB6C6D4" w14:textId="77777777" w:rsidR="00CB6489" w:rsidRPr="007A6C58" w:rsidRDefault="00CB6489" w:rsidP="00B55299">
      <w:pPr>
        <w:jc w:val="right"/>
      </w:pPr>
    </w:p>
    <w:p w14:paraId="0AF6A06A" w14:textId="0CBB0B41" w:rsidR="00CB6489" w:rsidRPr="007A6C58" w:rsidRDefault="00CB6489" w:rsidP="00B55299">
      <w:pPr>
        <w:pStyle w:val="Title"/>
        <w:jc w:val="right"/>
      </w:pPr>
      <w:r w:rsidRPr="007A6C58">
        <w:t>Title</w:t>
      </w:r>
      <w:r w:rsidR="00E91EF0">
        <w:t xml:space="preserve">: </w:t>
      </w:r>
      <w:r w:rsidR="00AA2E9C">
        <w:t>Technical Characterisation</w:t>
      </w:r>
    </w:p>
    <w:p w14:paraId="3274BD7A" w14:textId="77777777" w:rsidR="007B237B" w:rsidRPr="007A6C58" w:rsidRDefault="007B237B" w:rsidP="00B55299">
      <w:pPr>
        <w:jc w:val="right"/>
      </w:pPr>
    </w:p>
    <w:p w14:paraId="4395C949" w14:textId="15907E93" w:rsidR="007B237B" w:rsidRPr="007A6C58" w:rsidRDefault="00F45D8A" w:rsidP="00B55299">
      <w:pPr>
        <w:pStyle w:val="Title"/>
        <w:jc w:val="right"/>
      </w:pPr>
      <w:r w:rsidRPr="007A6C58">
        <w:t>Group Number:</w:t>
      </w:r>
      <w:r w:rsidR="00E91EF0" w:rsidRPr="00E91EF0">
        <w:t xml:space="preserve"> </w:t>
      </w:r>
      <w:sdt>
        <w:sdtPr>
          <w:id w:val="-401597837"/>
          <w:placeholder>
            <w:docPart w:val="AB27E33123DB49CDBB0E2C0D44DECECE"/>
          </w:placeholder>
        </w:sdtPr>
        <w:sdtContent>
          <w:r w:rsidR="005C39B5">
            <w:t>39</w:t>
          </w:r>
        </w:sdtContent>
      </w:sdt>
      <w:r w:rsidRPr="007A6C58">
        <w:t xml:space="preserve"> </w:t>
      </w:r>
    </w:p>
    <w:p w14:paraId="6457D8CC" w14:textId="77777777" w:rsidR="00F45D8A" w:rsidRPr="007A6C58" w:rsidRDefault="00F45D8A" w:rsidP="00857D48"/>
    <w:p w14:paraId="1924FDCD" w14:textId="77777777" w:rsidR="00F45D8A" w:rsidRPr="007A6C58" w:rsidRDefault="00F45D8A" w:rsidP="00857D48"/>
    <w:p w14:paraId="3B296655" w14:textId="77777777" w:rsidR="007B237B" w:rsidRPr="007A6C58" w:rsidRDefault="007B237B" w:rsidP="00857D48"/>
    <w:tbl>
      <w:tblPr>
        <w:tblStyle w:val="TableGrid"/>
        <w:tblW w:w="0" w:type="auto"/>
        <w:jc w:val="right"/>
        <w:tblLook w:val="04A0" w:firstRow="1" w:lastRow="0" w:firstColumn="1" w:lastColumn="0" w:noHBand="0" w:noVBand="1"/>
      </w:tblPr>
      <w:tblGrid>
        <w:gridCol w:w="4294"/>
        <w:gridCol w:w="2025"/>
        <w:gridCol w:w="2106"/>
      </w:tblGrid>
      <w:tr w:rsidR="0074334C" w:rsidRPr="007A6C58" w14:paraId="6FE39BB0" w14:textId="77777777" w:rsidTr="0074334C">
        <w:trPr>
          <w:jc w:val="right"/>
        </w:trPr>
        <w:tc>
          <w:tcPr>
            <w:tcW w:w="4294" w:type="dxa"/>
            <w:vAlign w:val="center"/>
          </w:tcPr>
          <w:p w14:paraId="3E47A1F2" w14:textId="77777777" w:rsidR="0074334C" w:rsidRPr="007A6C58" w:rsidRDefault="0074334C" w:rsidP="002B0168">
            <w:r>
              <w:t>Group members:</w:t>
            </w:r>
          </w:p>
        </w:tc>
        <w:tc>
          <w:tcPr>
            <w:tcW w:w="2025" w:type="dxa"/>
            <w:vAlign w:val="center"/>
          </w:tcPr>
          <w:p w14:paraId="5D1C9D4D" w14:textId="77777777" w:rsidR="0074334C" w:rsidRPr="007A6C58" w:rsidRDefault="0074334C" w:rsidP="00857D48">
            <w:r>
              <w:t>ID Number</w:t>
            </w:r>
          </w:p>
        </w:tc>
        <w:tc>
          <w:tcPr>
            <w:tcW w:w="2106" w:type="dxa"/>
            <w:vAlign w:val="center"/>
          </w:tcPr>
          <w:p w14:paraId="2DCB6B64" w14:textId="77777777" w:rsidR="0074334C" w:rsidRPr="007A6C58" w:rsidRDefault="0074334C" w:rsidP="00857D48">
            <w:r w:rsidRPr="007A6C58">
              <w:t>I confirm that this is the group’s own work.</w:t>
            </w:r>
          </w:p>
        </w:tc>
      </w:tr>
      <w:tr w:rsidR="005C39B5" w:rsidRPr="007A6C58" w14:paraId="68EE4E20" w14:textId="77777777" w:rsidTr="0074334C">
        <w:trPr>
          <w:trHeight w:val="567"/>
          <w:jc w:val="right"/>
        </w:trPr>
        <w:tc>
          <w:tcPr>
            <w:tcW w:w="4294" w:type="dxa"/>
            <w:vAlign w:val="center"/>
          </w:tcPr>
          <w:p w14:paraId="09D8B044" w14:textId="22579952" w:rsidR="005C39B5" w:rsidRPr="007A6C58" w:rsidRDefault="005C39B5" w:rsidP="005C39B5">
            <w:r>
              <w:t>Mohammad Arab</w:t>
            </w:r>
          </w:p>
        </w:tc>
        <w:tc>
          <w:tcPr>
            <w:tcW w:w="2025" w:type="dxa"/>
            <w:vAlign w:val="center"/>
          </w:tcPr>
          <w:p w14:paraId="58EEE7F5" w14:textId="15A1A812" w:rsidR="005C39B5" w:rsidRPr="007A6C58" w:rsidRDefault="005C39B5" w:rsidP="005C39B5">
            <w:r>
              <w:t>10446769</w:t>
            </w:r>
          </w:p>
        </w:tc>
        <w:sdt>
          <w:sdtPr>
            <w:rPr>
              <w:sz w:val="28"/>
            </w:rPr>
            <w:id w:val="1543700020"/>
            <w14:checkbox>
              <w14:checked w14:val="1"/>
              <w14:checkedState w14:val="2612" w14:font="MS Gothic"/>
              <w14:uncheckedState w14:val="2610" w14:font="MS Gothic"/>
            </w14:checkbox>
          </w:sdtPr>
          <w:sdtContent>
            <w:tc>
              <w:tcPr>
                <w:tcW w:w="2106" w:type="dxa"/>
                <w:vAlign w:val="center"/>
              </w:tcPr>
              <w:p w14:paraId="6045983D" w14:textId="3B67FDEF" w:rsidR="005C39B5" w:rsidRPr="00217D40" w:rsidRDefault="005C39B5" w:rsidP="005C39B5">
                <w:pPr>
                  <w:jc w:val="center"/>
                  <w:rPr>
                    <w:sz w:val="28"/>
                  </w:rPr>
                </w:pPr>
                <w:r>
                  <w:rPr>
                    <w:rFonts w:ascii="MS Gothic" w:eastAsia="MS Gothic" w:hAnsi="MS Gothic" w:hint="eastAsia"/>
                    <w:sz w:val="28"/>
                  </w:rPr>
                  <w:t>☒</w:t>
                </w:r>
              </w:p>
            </w:tc>
          </w:sdtContent>
        </w:sdt>
      </w:tr>
      <w:tr w:rsidR="005C39B5" w:rsidRPr="007A6C58" w14:paraId="38D74984" w14:textId="77777777" w:rsidTr="0074334C">
        <w:trPr>
          <w:trHeight w:val="567"/>
          <w:jc w:val="right"/>
        </w:trPr>
        <w:tc>
          <w:tcPr>
            <w:tcW w:w="4294" w:type="dxa"/>
            <w:vAlign w:val="center"/>
          </w:tcPr>
          <w:p w14:paraId="19380608" w14:textId="75B986BD" w:rsidR="005C39B5" w:rsidRPr="007A6C58" w:rsidRDefault="005C39B5" w:rsidP="005C39B5">
            <w:proofErr w:type="spellStart"/>
            <w:r>
              <w:t>Ionut</w:t>
            </w:r>
            <w:proofErr w:type="spellEnd"/>
            <w:r>
              <w:t xml:space="preserve"> </w:t>
            </w:r>
            <w:proofErr w:type="spellStart"/>
            <w:r>
              <w:t>Buciuman</w:t>
            </w:r>
            <w:proofErr w:type="spellEnd"/>
          </w:p>
        </w:tc>
        <w:tc>
          <w:tcPr>
            <w:tcW w:w="2025" w:type="dxa"/>
            <w:vAlign w:val="center"/>
          </w:tcPr>
          <w:p w14:paraId="154C23AC" w14:textId="6972F672" w:rsidR="005C39B5" w:rsidRPr="007A6C58" w:rsidRDefault="005C39B5" w:rsidP="005C39B5">
            <w:r>
              <w:t>10455641</w:t>
            </w:r>
          </w:p>
        </w:tc>
        <w:sdt>
          <w:sdtPr>
            <w:rPr>
              <w:sz w:val="28"/>
            </w:rPr>
            <w:id w:val="1074091485"/>
            <w14:checkbox>
              <w14:checked w14:val="1"/>
              <w14:checkedState w14:val="2612" w14:font="MS Gothic"/>
              <w14:uncheckedState w14:val="2610" w14:font="MS Gothic"/>
            </w14:checkbox>
          </w:sdtPr>
          <w:sdtContent>
            <w:tc>
              <w:tcPr>
                <w:tcW w:w="2106" w:type="dxa"/>
                <w:vAlign w:val="center"/>
              </w:tcPr>
              <w:p w14:paraId="25012AE5" w14:textId="5390AE31" w:rsidR="005C39B5" w:rsidRPr="00217D40" w:rsidRDefault="005C39B5" w:rsidP="005C39B5">
                <w:pPr>
                  <w:jc w:val="center"/>
                  <w:rPr>
                    <w:sz w:val="28"/>
                  </w:rPr>
                </w:pPr>
                <w:r>
                  <w:rPr>
                    <w:rFonts w:ascii="MS Gothic" w:eastAsia="MS Gothic" w:hAnsi="MS Gothic" w:hint="eastAsia"/>
                    <w:sz w:val="28"/>
                  </w:rPr>
                  <w:t>☒</w:t>
                </w:r>
              </w:p>
            </w:tc>
          </w:sdtContent>
        </w:sdt>
      </w:tr>
      <w:tr w:rsidR="005C39B5" w:rsidRPr="007A6C58" w14:paraId="5443C553" w14:textId="77777777" w:rsidTr="0074334C">
        <w:trPr>
          <w:trHeight w:val="567"/>
          <w:jc w:val="right"/>
        </w:trPr>
        <w:tc>
          <w:tcPr>
            <w:tcW w:w="4294" w:type="dxa"/>
            <w:vAlign w:val="center"/>
          </w:tcPr>
          <w:p w14:paraId="362C1AE1" w14:textId="7A6561EE" w:rsidR="005C39B5" w:rsidRPr="007A6C58" w:rsidRDefault="005C39B5" w:rsidP="005C39B5">
            <w:r>
              <w:t xml:space="preserve">Ahmad </w:t>
            </w:r>
            <w:proofErr w:type="spellStart"/>
            <w:r>
              <w:t>Huneiti</w:t>
            </w:r>
            <w:proofErr w:type="spellEnd"/>
          </w:p>
        </w:tc>
        <w:tc>
          <w:tcPr>
            <w:tcW w:w="2025" w:type="dxa"/>
            <w:vAlign w:val="center"/>
          </w:tcPr>
          <w:p w14:paraId="550FFFFB" w14:textId="1E6AE498" w:rsidR="005C39B5" w:rsidRPr="007A6C58" w:rsidRDefault="005C39B5" w:rsidP="005C39B5">
            <w:r>
              <w:t>10528746</w:t>
            </w:r>
          </w:p>
        </w:tc>
        <w:sdt>
          <w:sdtPr>
            <w:rPr>
              <w:sz w:val="28"/>
            </w:rPr>
            <w:id w:val="734213279"/>
            <w14:checkbox>
              <w14:checked w14:val="1"/>
              <w14:checkedState w14:val="2612" w14:font="MS Gothic"/>
              <w14:uncheckedState w14:val="2610" w14:font="MS Gothic"/>
            </w14:checkbox>
          </w:sdtPr>
          <w:sdtContent>
            <w:tc>
              <w:tcPr>
                <w:tcW w:w="2106" w:type="dxa"/>
                <w:vAlign w:val="center"/>
              </w:tcPr>
              <w:p w14:paraId="61DC1CA5" w14:textId="756D6FF4" w:rsidR="005C39B5" w:rsidRPr="00217D40" w:rsidRDefault="005C39B5" w:rsidP="005C39B5">
                <w:pPr>
                  <w:jc w:val="center"/>
                  <w:rPr>
                    <w:sz w:val="28"/>
                  </w:rPr>
                </w:pPr>
                <w:r>
                  <w:rPr>
                    <w:rFonts w:ascii="MS Gothic" w:eastAsia="MS Gothic" w:hAnsi="MS Gothic" w:hint="eastAsia"/>
                    <w:sz w:val="28"/>
                  </w:rPr>
                  <w:t>☒</w:t>
                </w:r>
              </w:p>
            </w:tc>
          </w:sdtContent>
        </w:sdt>
      </w:tr>
      <w:tr w:rsidR="005C39B5" w:rsidRPr="007A6C58" w14:paraId="354B9A49" w14:textId="77777777" w:rsidTr="0074334C">
        <w:trPr>
          <w:trHeight w:val="567"/>
          <w:jc w:val="right"/>
        </w:trPr>
        <w:tc>
          <w:tcPr>
            <w:tcW w:w="4294" w:type="dxa"/>
            <w:vAlign w:val="center"/>
          </w:tcPr>
          <w:p w14:paraId="46F5E3C2" w14:textId="05D05BE3" w:rsidR="005C39B5" w:rsidRPr="007A6C58" w:rsidRDefault="005C39B5" w:rsidP="005C39B5">
            <w:r>
              <w:t>Danial Murshed</w:t>
            </w:r>
          </w:p>
        </w:tc>
        <w:tc>
          <w:tcPr>
            <w:tcW w:w="2025" w:type="dxa"/>
            <w:vAlign w:val="center"/>
          </w:tcPr>
          <w:p w14:paraId="622F64D0" w14:textId="2561BD94" w:rsidR="005C39B5" w:rsidRPr="007A6C58" w:rsidRDefault="005C39B5" w:rsidP="005C39B5">
            <w:r>
              <w:rPr>
                <w:shd w:val="clear" w:color="auto" w:fill="FFFFFF"/>
              </w:rPr>
              <w:t>10245339</w:t>
            </w:r>
          </w:p>
        </w:tc>
        <w:sdt>
          <w:sdtPr>
            <w:rPr>
              <w:sz w:val="28"/>
            </w:rPr>
            <w:id w:val="-339925213"/>
            <w14:checkbox>
              <w14:checked w14:val="1"/>
              <w14:checkedState w14:val="2612" w14:font="MS Gothic"/>
              <w14:uncheckedState w14:val="2610" w14:font="MS Gothic"/>
            </w14:checkbox>
          </w:sdtPr>
          <w:sdtContent>
            <w:tc>
              <w:tcPr>
                <w:tcW w:w="2106" w:type="dxa"/>
                <w:vAlign w:val="center"/>
              </w:tcPr>
              <w:p w14:paraId="4F3B6983" w14:textId="10C5494C" w:rsidR="005C39B5" w:rsidRPr="00217D40" w:rsidRDefault="005C39B5" w:rsidP="005C39B5">
                <w:pPr>
                  <w:jc w:val="center"/>
                  <w:rPr>
                    <w:sz w:val="28"/>
                  </w:rPr>
                </w:pPr>
                <w:r>
                  <w:rPr>
                    <w:rFonts w:ascii="MS Gothic" w:eastAsia="MS Gothic" w:hAnsi="MS Gothic" w:hint="eastAsia"/>
                    <w:sz w:val="28"/>
                  </w:rPr>
                  <w:t>☒</w:t>
                </w:r>
              </w:p>
            </w:tc>
          </w:sdtContent>
        </w:sdt>
      </w:tr>
      <w:tr w:rsidR="005C39B5" w:rsidRPr="007A6C58" w14:paraId="05D98E40" w14:textId="77777777" w:rsidTr="0074334C">
        <w:trPr>
          <w:trHeight w:val="567"/>
          <w:jc w:val="right"/>
        </w:trPr>
        <w:tc>
          <w:tcPr>
            <w:tcW w:w="4294" w:type="dxa"/>
            <w:vAlign w:val="center"/>
          </w:tcPr>
          <w:p w14:paraId="306AB83D" w14:textId="31B28D64" w:rsidR="005C39B5" w:rsidRPr="007A6C58" w:rsidRDefault="005C39B5" w:rsidP="005C39B5">
            <w:proofErr w:type="spellStart"/>
            <w:r>
              <w:t>Yuwen</w:t>
            </w:r>
            <w:proofErr w:type="spellEnd"/>
            <w:r>
              <w:t xml:space="preserve"> Peng</w:t>
            </w:r>
          </w:p>
        </w:tc>
        <w:tc>
          <w:tcPr>
            <w:tcW w:w="2025" w:type="dxa"/>
            <w:vAlign w:val="center"/>
          </w:tcPr>
          <w:p w14:paraId="092ACE36" w14:textId="29E6F8C4" w:rsidR="005C39B5" w:rsidRPr="007A6C58" w:rsidRDefault="005C39B5" w:rsidP="005C39B5">
            <w:r>
              <w:t>10789777</w:t>
            </w:r>
          </w:p>
        </w:tc>
        <w:sdt>
          <w:sdtPr>
            <w:rPr>
              <w:sz w:val="28"/>
            </w:rPr>
            <w:id w:val="1486592028"/>
            <w14:checkbox>
              <w14:checked w14:val="1"/>
              <w14:checkedState w14:val="2612" w14:font="MS Gothic"/>
              <w14:uncheckedState w14:val="2610" w14:font="MS Gothic"/>
            </w14:checkbox>
          </w:sdtPr>
          <w:sdtContent>
            <w:tc>
              <w:tcPr>
                <w:tcW w:w="2106" w:type="dxa"/>
                <w:vAlign w:val="center"/>
              </w:tcPr>
              <w:p w14:paraId="4A359D1F" w14:textId="38CB85A4" w:rsidR="005C39B5" w:rsidRPr="00217D40" w:rsidRDefault="005C39B5" w:rsidP="005C39B5">
                <w:pPr>
                  <w:jc w:val="center"/>
                  <w:rPr>
                    <w:sz w:val="28"/>
                  </w:rPr>
                </w:pPr>
                <w:r>
                  <w:rPr>
                    <w:rFonts w:ascii="MS Gothic" w:eastAsia="MS Gothic" w:hAnsi="MS Gothic" w:hint="eastAsia"/>
                    <w:sz w:val="28"/>
                  </w:rPr>
                  <w:t>☒</w:t>
                </w:r>
              </w:p>
            </w:tc>
          </w:sdtContent>
        </w:sdt>
      </w:tr>
      <w:tr w:rsidR="005C39B5" w:rsidRPr="007A6C58" w14:paraId="65F4B50D" w14:textId="77777777" w:rsidTr="0074334C">
        <w:trPr>
          <w:trHeight w:val="567"/>
          <w:jc w:val="right"/>
        </w:trPr>
        <w:tc>
          <w:tcPr>
            <w:tcW w:w="4294" w:type="dxa"/>
            <w:vAlign w:val="center"/>
          </w:tcPr>
          <w:p w14:paraId="447123D5" w14:textId="1CE23CF7" w:rsidR="005C39B5" w:rsidRPr="007A6C58" w:rsidRDefault="005C39B5" w:rsidP="005C39B5">
            <w:proofErr w:type="spellStart"/>
            <w:r>
              <w:t>Liangchao</w:t>
            </w:r>
            <w:proofErr w:type="spellEnd"/>
            <w:r>
              <w:t xml:space="preserve"> WU</w:t>
            </w:r>
          </w:p>
        </w:tc>
        <w:tc>
          <w:tcPr>
            <w:tcW w:w="2025" w:type="dxa"/>
            <w:vAlign w:val="center"/>
          </w:tcPr>
          <w:p w14:paraId="437868E3" w14:textId="2E498754" w:rsidR="005C39B5" w:rsidRPr="007A6C58" w:rsidRDefault="005C39B5" w:rsidP="005C39B5">
            <w:r>
              <w:t>10573442</w:t>
            </w:r>
          </w:p>
        </w:tc>
        <w:sdt>
          <w:sdtPr>
            <w:rPr>
              <w:sz w:val="28"/>
            </w:rPr>
            <w:id w:val="-1921712703"/>
            <w14:checkbox>
              <w14:checked w14:val="1"/>
              <w14:checkedState w14:val="2612" w14:font="MS Gothic"/>
              <w14:uncheckedState w14:val="2610" w14:font="MS Gothic"/>
            </w14:checkbox>
          </w:sdtPr>
          <w:sdtContent>
            <w:tc>
              <w:tcPr>
                <w:tcW w:w="2106" w:type="dxa"/>
                <w:vAlign w:val="center"/>
              </w:tcPr>
              <w:p w14:paraId="7D5CA361" w14:textId="472E6A1E" w:rsidR="005C39B5" w:rsidRDefault="005C39B5" w:rsidP="005C39B5">
                <w:pPr>
                  <w:jc w:val="center"/>
                  <w:rPr>
                    <w:sz w:val="28"/>
                  </w:rPr>
                </w:pPr>
                <w:r>
                  <w:rPr>
                    <w:rFonts w:ascii="MS Gothic" w:eastAsia="MS Gothic" w:hAnsi="MS Gothic" w:hint="eastAsia"/>
                    <w:sz w:val="28"/>
                  </w:rPr>
                  <w:t>☒</w:t>
                </w:r>
              </w:p>
            </w:tc>
          </w:sdtContent>
        </w:sdt>
      </w:tr>
    </w:tbl>
    <w:p w14:paraId="0632D484" w14:textId="77777777" w:rsidR="00CB6489" w:rsidRPr="007A6C58" w:rsidRDefault="00CB6489" w:rsidP="00857D48"/>
    <w:p w14:paraId="670F8652" w14:textId="77777777" w:rsidR="00CB6489" w:rsidRPr="007A6C58" w:rsidRDefault="00CB6489" w:rsidP="00B55299">
      <w:pPr>
        <w:jc w:val="right"/>
      </w:pPr>
    </w:p>
    <w:p w14:paraId="59A0E4BC" w14:textId="1382B171" w:rsidR="00ED2BEC" w:rsidRPr="00457549" w:rsidRDefault="00CB6489" w:rsidP="00B55299">
      <w:pPr>
        <w:pStyle w:val="Title"/>
        <w:jc w:val="right"/>
      </w:pPr>
      <w:r w:rsidRPr="00457549">
        <w:t xml:space="preserve">Tutor: </w:t>
      </w:r>
      <w:sdt>
        <w:sdtPr>
          <w:id w:val="958074168"/>
        </w:sdtPr>
        <w:sdtContent>
          <w:sdt>
            <w:sdtPr>
              <w:id w:val="-340162858"/>
            </w:sdtPr>
            <w:sdtContent>
              <w:proofErr w:type="spellStart"/>
              <w:r w:rsidR="005C39B5">
                <w:t>Wuqiang</w:t>
              </w:r>
              <w:proofErr w:type="spellEnd"/>
              <w:r w:rsidR="005C39B5">
                <w:t xml:space="preserve"> Yang</w:t>
              </w:r>
            </w:sdtContent>
          </w:sdt>
        </w:sdtContent>
      </w:sdt>
    </w:p>
    <w:p w14:paraId="0C73DE2F" w14:textId="799666FB" w:rsidR="00F3122D" w:rsidRPr="00457549" w:rsidRDefault="00CB6489" w:rsidP="00B55299">
      <w:pPr>
        <w:pStyle w:val="Title"/>
        <w:jc w:val="right"/>
      </w:pPr>
      <w:r w:rsidRPr="00457549">
        <w:t>Date:</w:t>
      </w:r>
      <w:bookmarkStart w:id="0" w:name="_Toc125454580"/>
      <w:r w:rsidR="00457549">
        <w:t xml:space="preserve"> </w:t>
      </w:r>
      <w:sdt>
        <w:sdtPr>
          <w:id w:val="-1669167299"/>
          <w:date w:fullDate="2020-12-10T00:00:00Z">
            <w:dateFormat w:val="dd/MM/yyyy"/>
            <w:lid w:val="en-GB"/>
            <w:storeMappedDataAs w:val="dateTime"/>
            <w:calendar w:val="gregorian"/>
          </w:date>
        </w:sdtPr>
        <w:sdtContent>
          <w:r w:rsidR="00AA2E9C">
            <w:t>10/12/2020</w:t>
          </w:r>
        </w:sdtContent>
      </w:sdt>
    </w:p>
    <w:p w14:paraId="541F7B67" w14:textId="77777777" w:rsidR="007028E8" w:rsidRPr="007A6C58" w:rsidRDefault="007028E8" w:rsidP="00B55299">
      <w:pPr>
        <w:jc w:val="right"/>
      </w:pPr>
      <w:r w:rsidRPr="007A6C58">
        <w:br w:type="page"/>
      </w:r>
    </w:p>
    <w:sdt>
      <w:sdtPr>
        <w:rPr>
          <w:rFonts w:cs="Arial"/>
          <w:b w:val="0"/>
        </w:rPr>
        <w:id w:val="-610751046"/>
        <w:docPartObj>
          <w:docPartGallery w:val="Table of Contents"/>
          <w:docPartUnique/>
        </w:docPartObj>
      </w:sdtPr>
      <w:sdtEndPr>
        <w:rPr>
          <w:noProof/>
        </w:rPr>
      </w:sdtEndPr>
      <w:sdtContent>
        <w:p w14:paraId="56CDFF73" w14:textId="77777777" w:rsidR="00B55299" w:rsidRDefault="00B55299" w:rsidP="00857D48">
          <w:pPr>
            <w:pStyle w:val="Example"/>
          </w:pPr>
        </w:p>
        <w:p w14:paraId="37CDC13C" w14:textId="77777777" w:rsidR="00B55299" w:rsidRDefault="00B55299" w:rsidP="00857D48">
          <w:pPr>
            <w:pStyle w:val="Example"/>
          </w:pPr>
        </w:p>
        <w:p w14:paraId="6B7AE832" w14:textId="77777777" w:rsidR="00B55299" w:rsidRDefault="00B55299" w:rsidP="00857D48">
          <w:pPr>
            <w:pStyle w:val="Example"/>
          </w:pPr>
        </w:p>
        <w:p w14:paraId="652AB85A" w14:textId="77777777" w:rsidR="00052210" w:rsidRPr="00042DD6" w:rsidRDefault="00052210" w:rsidP="00857D48">
          <w:pPr>
            <w:pStyle w:val="Example"/>
            <w:rPr>
              <w:sz w:val="28"/>
            </w:rPr>
          </w:pPr>
          <w:r w:rsidRPr="00042DD6">
            <w:rPr>
              <w:sz w:val="28"/>
            </w:rPr>
            <w:t>Contents</w:t>
          </w:r>
        </w:p>
        <w:p w14:paraId="32EF4E01" w14:textId="77777777" w:rsidR="00857D48" w:rsidRPr="00857D48" w:rsidRDefault="00857D48" w:rsidP="00857D48"/>
        <w:p w14:paraId="3FC0184B" w14:textId="18617863" w:rsidR="00AA2E9C" w:rsidRDefault="00052210">
          <w:pPr>
            <w:pStyle w:val="TOC1"/>
            <w:tabs>
              <w:tab w:val="left" w:pos="480"/>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519896" w:history="1">
            <w:r w:rsidR="00AA2E9C" w:rsidRPr="00F37BB2">
              <w:rPr>
                <w:rStyle w:val="Hyperlink"/>
                <w:noProof/>
                <w14:scene3d>
                  <w14:camera w14:prst="orthographicFront"/>
                  <w14:lightRig w14:rig="threePt" w14:dir="t">
                    <w14:rot w14:lat="0" w14:lon="0" w14:rev="0"/>
                  </w14:lightRig>
                </w14:scene3d>
              </w:rPr>
              <w:t>1.</w:t>
            </w:r>
            <w:r w:rsidR="00AA2E9C">
              <w:rPr>
                <w:rFonts w:asciiTheme="minorHAnsi" w:eastAsiaTheme="minorEastAsia" w:hAnsiTheme="minorHAnsi" w:cstheme="minorBidi"/>
                <w:noProof/>
                <w:sz w:val="22"/>
                <w:szCs w:val="22"/>
              </w:rPr>
              <w:tab/>
            </w:r>
            <w:r w:rsidR="00AA2E9C" w:rsidRPr="00F37BB2">
              <w:rPr>
                <w:rStyle w:val="Hyperlink"/>
                <w:noProof/>
              </w:rPr>
              <w:t>Introduction</w:t>
            </w:r>
            <w:r w:rsidR="00AA2E9C">
              <w:rPr>
                <w:noProof/>
                <w:webHidden/>
              </w:rPr>
              <w:tab/>
            </w:r>
            <w:r w:rsidR="00AA2E9C">
              <w:rPr>
                <w:noProof/>
                <w:webHidden/>
              </w:rPr>
              <w:fldChar w:fldCharType="begin"/>
            </w:r>
            <w:r w:rsidR="00AA2E9C">
              <w:rPr>
                <w:noProof/>
                <w:webHidden/>
              </w:rPr>
              <w:instrText xml:space="preserve"> PAGEREF _Toc58519896 \h </w:instrText>
            </w:r>
            <w:r w:rsidR="00AA2E9C">
              <w:rPr>
                <w:noProof/>
                <w:webHidden/>
              </w:rPr>
            </w:r>
            <w:r w:rsidR="00AA2E9C">
              <w:rPr>
                <w:noProof/>
                <w:webHidden/>
              </w:rPr>
              <w:fldChar w:fldCharType="separate"/>
            </w:r>
            <w:r w:rsidR="00AA2E9C">
              <w:rPr>
                <w:noProof/>
                <w:webHidden/>
              </w:rPr>
              <w:t>1</w:t>
            </w:r>
            <w:r w:rsidR="00AA2E9C">
              <w:rPr>
                <w:noProof/>
                <w:webHidden/>
              </w:rPr>
              <w:fldChar w:fldCharType="end"/>
            </w:r>
          </w:hyperlink>
        </w:p>
        <w:p w14:paraId="4770CFE9" w14:textId="76DDAD99" w:rsidR="00AA2E9C" w:rsidRDefault="002A4CFC">
          <w:pPr>
            <w:pStyle w:val="TOC1"/>
            <w:tabs>
              <w:tab w:val="left" w:pos="480"/>
              <w:tab w:val="right" w:leader="dot" w:pos="9016"/>
            </w:tabs>
            <w:rPr>
              <w:rFonts w:asciiTheme="minorHAnsi" w:eastAsiaTheme="minorEastAsia" w:hAnsiTheme="minorHAnsi" w:cstheme="minorBidi"/>
              <w:noProof/>
              <w:sz w:val="22"/>
              <w:szCs w:val="22"/>
            </w:rPr>
          </w:pPr>
          <w:hyperlink w:anchor="_Toc58519897" w:history="1">
            <w:r w:rsidR="00AA2E9C" w:rsidRPr="00F37BB2">
              <w:rPr>
                <w:rStyle w:val="Hyperlink"/>
                <w:noProof/>
                <w14:scene3d>
                  <w14:camera w14:prst="orthographicFront"/>
                  <w14:lightRig w14:rig="threePt" w14:dir="t">
                    <w14:rot w14:lat="0" w14:lon="0" w14:rev="0"/>
                  </w14:lightRig>
                </w14:scene3d>
              </w:rPr>
              <w:t>2.</w:t>
            </w:r>
            <w:r w:rsidR="00AA2E9C">
              <w:rPr>
                <w:rFonts w:asciiTheme="minorHAnsi" w:eastAsiaTheme="minorEastAsia" w:hAnsiTheme="minorHAnsi" w:cstheme="minorBidi"/>
                <w:noProof/>
                <w:sz w:val="22"/>
                <w:szCs w:val="22"/>
              </w:rPr>
              <w:tab/>
            </w:r>
            <w:r w:rsidR="00AA2E9C" w:rsidRPr="00F37BB2">
              <w:rPr>
                <w:rStyle w:val="Hyperlink"/>
                <w:noProof/>
              </w:rPr>
              <w:t>Software</w:t>
            </w:r>
            <w:r w:rsidR="00AA2E9C">
              <w:rPr>
                <w:noProof/>
                <w:webHidden/>
              </w:rPr>
              <w:tab/>
            </w:r>
            <w:r w:rsidR="00AA2E9C">
              <w:rPr>
                <w:noProof/>
                <w:webHidden/>
              </w:rPr>
              <w:fldChar w:fldCharType="begin"/>
            </w:r>
            <w:r w:rsidR="00AA2E9C">
              <w:rPr>
                <w:noProof/>
                <w:webHidden/>
              </w:rPr>
              <w:instrText xml:space="preserve"> PAGEREF _Toc58519897 \h </w:instrText>
            </w:r>
            <w:r w:rsidR="00AA2E9C">
              <w:rPr>
                <w:noProof/>
                <w:webHidden/>
              </w:rPr>
            </w:r>
            <w:r w:rsidR="00AA2E9C">
              <w:rPr>
                <w:noProof/>
                <w:webHidden/>
              </w:rPr>
              <w:fldChar w:fldCharType="separate"/>
            </w:r>
            <w:r w:rsidR="00AA2E9C">
              <w:rPr>
                <w:noProof/>
                <w:webHidden/>
              </w:rPr>
              <w:t>1</w:t>
            </w:r>
            <w:r w:rsidR="00AA2E9C">
              <w:rPr>
                <w:noProof/>
                <w:webHidden/>
              </w:rPr>
              <w:fldChar w:fldCharType="end"/>
            </w:r>
          </w:hyperlink>
        </w:p>
        <w:p w14:paraId="4DE4EF3E" w14:textId="1AA16D74" w:rsidR="00AA2E9C" w:rsidRDefault="002A4CFC">
          <w:pPr>
            <w:pStyle w:val="TOC1"/>
            <w:tabs>
              <w:tab w:val="left" w:pos="480"/>
              <w:tab w:val="right" w:leader="dot" w:pos="9016"/>
            </w:tabs>
            <w:rPr>
              <w:rFonts w:asciiTheme="minorHAnsi" w:eastAsiaTheme="minorEastAsia" w:hAnsiTheme="minorHAnsi" w:cstheme="minorBidi"/>
              <w:noProof/>
              <w:sz w:val="22"/>
              <w:szCs w:val="22"/>
            </w:rPr>
          </w:pPr>
          <w:hyperlink w:anchor="_Toc58519898" w:history="1">
            <w:r w:rsidR="00AA2E9C" w:rsidRPr="00F37BB2">
              <w:rPr>
                <w:rStyle w:val="Hyperlink"/>
                <w:noProof/>
                <w14:scene3d>
                  <w14:camera w14:prst="orthographicFront"/>
                  <w14:lightRig w14:rig="threePt" w14:dir="t">
                    <w14:rot w14:lat="0" w14:lon="0" w14:rev="0"/>
                  </w14:lightRig>
                </w14:scene3d>
              </w:rPr>
              <w:t>3.</w:t>
            </w:r>
            <w:r w:rsidR="00AA2E9C">
              <w:rPr>
                <w:rFonts w:asciiTheme="minorHAnsi" w:eastAsiaTheme="minorEastAsia" w:hAnsiTheme="minorHAnsi" w:cstheme="minorBidi"/>
                <w:noProof/>
                <w:sz w:val="22"/>
                <w:szCs w:val="22"/>
              </w:rPr>
              <w:tab/>
            </w:r>
            <w:r w:rsidR="00AA2E9C" w:rsidRPr="00F37BB2">
              <w:rPr>
                <w:rStyle w:val="Hyperlink"/>
                <w:noProof/>
              </w:rPr>
              <w:t>Line sensor characterisation</w:t>
            </w:r>
            <w:r w:rsidR="00AA2E9C">
              <w:rPr>
                <w:noProof/>
                <w:webHidden/>
              </w:rPr>
              <w:tab/>
            </w:r>
            <w:r w:rsidR="00AA2E9C">
              <w:rPr>
                <w:noProof/>
                <w:webHidden/>
              </w:rPr>
              <w:fldChar w:fldCharType="begin"/>
            </w:r>
            <w:r w:rsidR="00AA2E9C">
              <w:rPr>
                <w:noProof/>
                <w:webHidden/>
              </w:rPr>
              <w:instrText xml:space="preserve"> PAGEREF _Toc58519898 \h </w:instrText>
            </w:r>
            <w:r w:rsidR="00AA2E9C">
              <w:rPr>
                <w:noProof/>
                <w:webHidden/>
              </w:rPr>
            </w:r>
            <w:r w:rsidR="00AA2E9C">
              <w:rPr>
                <w:noProof/>
                <w:webHidden/>
              </w:rPr>
              <w:fldChar w:fldCharType="separate"/>
            </w:r>
            <w:r w:rsidR="00AA2E9C">
              <w:rPr>
                <w:noProof/>
                <w:webHidden/>
              </w:rPr>
              <w:t>4</w:t>
            </w:r>
            <w:r w:rsidR="00AA2E9C">
              <w:rPr>
                <w:noProof/>
                <w:webHidden/>
              </w:rPr>
              <w:fldChar w:fldCharType="end"/>
            </w:r>
          </w:hyperlink>
        </w:p>
        <w:p w14:paraId="62BAEFF1" w14:textId="3710C26F" w:rsidR="00AA2E9C" w:rsidRDefault="002A4CFC">
          <w:pPr>
            <w:pStyle w:val="TOC1"/>
            <w:tabs>
              <w:tab w:val="left" w:pos="480"/>
              <w:tab w:val="right" w:leader="dot" w:pos="9016"/>
            </w:tabs>
            <w:rPr>
              <w:rFonts w:asciiTheme="minorHAnsi" w:eastAsiaTheme="minorEastAsia" w:hAnsiTheme="minorHAnsi" w:cstheme="minorBidi"/>
              <w:noProof/>
              <w:sz w:val="22"/>
              <w:szCs w:val="22"/>
            </w:rPr>
          </w:pPr>
          <w:hyperlink w:anchor="_Toc58519899" w:history="1">
            <w:r w:rsidR="00AA2E9C" w:rsidRPr="00F37BB2">
              <w:rPr>
                <w:rStyle w:val="Hyperlink"/>
                <w:noProof/>
                <w14:scene3d>
                  <w14:camera w14:prst="orthographicFront"/>
                  <w14:lightRig w14:rig="threePt" w14:dir="t">
                    <w14:rot w14:lat="0" w14:lon="0" w14:rev="0"/>
                  </w14:lightRig>
                </w14:scene3d>
              </w:rPr>
              <w:t>4.</w:t>
            </w:r>
            <w:r w:rsidR="00AA2E9C">
              <w:rPr>
                <w:rFonts w:asciiTheme="minorHAnsi" w:eastAsiaTheme="minorEastAsia" w:hAnsiTheme="minorHAnsi" w:cstheme="minorBidi"/>
                <w:noProof/>
                <w:sz w:val="22"/>
                <w:szCs w:val="22"/>
              </w:rPr>
              <w:tab/>
            </w:r>
            <w:r w:rsidR="00AA2E9C" w:rsidRPr="00F37BB2">
              <w:rPr>
                <w:rStyle w:val="Hyperlink"/>
                <w:noProof/>
              </w:rPr>
              <w:t>Circuit diagram for proposed line sensors</w:t>
            </w:r>
            <w:r w:rsidR="00AA2E9C">
              <w:rPr>
                <w:noProof/>
                <w:webHidden/>
              </w:rPr>
              <w:tab/>
            </w:r>
            <w:r w:rsidR="00AA2E9C">
              <w:rPr>
                <w:noProof/>
                <w:webHidden/>
              </w:rPr>
              <w:fldChar w:fldCharType="begin"/>
            </w:r>
            <w:r w:rsidR="00AA2E9C">
              <w:rPr>
                <w:noProof/>
                <w:webHidden/>
              </w:rPr>
              <w:instrText xml:space="preserve"> PAGEREF _Toc58519899 \h </w:instrText>
            </w:r>
            <w:r w:rsidR="00AA2E9C">
              <w:rPr>
                <w:noProof/>
                <w:webHidden/>
              </w:rPr>
            </w:r>
            <w:r w:rsidR="00AA2E9C">
              <w:rPr>
                <w:noProof/>
                <w:webHidden/>
              </w:rPr>
              <w:fldChar w:fldCharType="separate"/>
            </w:r>
            <w:r w:rsidR="00AA2E9C">
              <w:rPr>
                <w:noProof/>
                <w:webHidden/>
              </w:rPr>
              <w:t>9</w:t>
            </w:r>
            <w:r w:rsidR="00AA2E9C">
              <w:rPr>
                <w:noProof/>
                <w:webHidden/>
              </w:rPr>
              <w:fldChar w:fldCharType="end"/>
            </w:r>
          </w:hyperlink>
        </w:p>
        <w:p w14:paraId="3893E943" w14:textId="2362D905" w:rsidR="00AA2E9C" w:rsidRDefault="002A4CFC">
          <w:pPr>
            <w:pStyle w:val="TOC1"/>
            <w:tabs>
              <w:tab w:val="left" w:pos="480"/>
              <w:tab w:val="right" w:leader="dot" w:pos="9016"/>
            </w:tabs>
            <w:rPr>
              <w:rFonts w:asciiTheme="minorHAnsi" w:eastAsiaTheme="minorEastAsia" w:hAnsiTheme="minorHAnsi" w:cstheme="minorBidi"/>
              <w:noProof/>
              <w:sz w:val="22"/>
              <w:szCs w:val="22"/>
            </w:rPr>
          </w:pPr>
          <w:hyperlink w:anchor="_Toc58519900" w:history="1">
            <w:r w:rsidR="00AA2E9C" w:rsidRPr="00F37BB2">
              <w:rPr>
                <w:rStyle w:val="Hyperlink"/>
                <w:noProof/>
                <w14:scene3d>
                  <w14:camera w14:prst="orthographicFront"/>
                  <w14:lightRig w14:rig="threePt" w14:dir="t">
                    <w14:rot w14:lat="0" w14:lon="0" w14:rev="0"/>
                  </w14:lightRig>
                </w14:scene3d>
              </w:rPr>
              <w:t>5.</w:t>
            </w:r>
            <w:r w:rsidR="00AA2E9C">
              <w:rPr>
                <w:rFonts w:asciiTheme="minorHAnsi" w:eastAsiaTheme="minorEastAsia" w:hAnsiTheme="minorHAnsi" w:cstheme="minorBidi"/>
                <w:noProof/>
                <w:sz w:val="22"/>
                <w:szCs w:val="22"/>
              </w:rPr>
              <w:tab/>
            </w:r>
            <w:r w:rsidR="008705D9">
              <w:rPr>
                <w:rStyle w:val="Hyperlink"/>
                <w:noProof/>
              </w:rPr>
              <w:t xml:space="preserve">Non-line </w:t>
            </w:r>
            <w:r w:rsidR="00AA2E9C" w:rsidRPr="00F37BB2">
              <w:rPr>
                <w:rStyle w:val="Hyperlink"/>
                <w:noProof/>
              </w:rPr>
              <w:t>sensors</w:t>
            </w:r>
            <w:r w:rsidR="00AA2E9C">
              <w:rPr>
                <w:noProof/>
                <w:webHidden/>
              </w:rPr>
              <w:tab/>
            </w:r>
            <w:r w:rsidR="00AA2E9C">
              <w:rPr>
                <w:noProof/>
                <w:webHidden/>
              </w:rPr>
              <w:fldChar w:fldCharType="begin"/>
            </w:r>
            <w:r w:rsidR="00AA2E9C">
              <w:rPr>
                <w:noProof/>
                <w:webHidden/>
              </w:rPr>
              <w:instrText xml:space="preserve"> PAGEREF _Toc58519900 \h </w:instrText>
            </w:r>
            <w:r w:rsidR="00AA2E9C">
              <w:rPr>
                <w:noProof/>
                <w:webHidden/>
              </w:rPr>
            </w:r>
            <w:r w:rsidR="00AA2E9C">
              <w:rPr>
                <w:noProof/>
                <w:webHidden/>
              </w:rPr>
              <w:fldChar w:fldCharType="separate"/>
            </w:r>
            <w:r w:rsidR="00AA2E9C">
              <w:rPr>
                <w:noProof/>
                <w:webHidden/>
              </w:rPr>
              <w:t>11</w:t>
            </w:r>
            <w:r w:rsidR="00AA2E9C">
              <w:rPr>
                <w:noProof/>
                <w:webHidden/>
              </w:rPr>
              <w:fldChar w:fldCharType="end"/>
            </w:r>
          </w:hyperlink>
        </w:p>
        <w:p w14:paraId="1D687AB8" w14:textId="5D54DECA" w:rsidR="00AA2E9C" w:rsidRDefault="002A4CFC">
          <w:pPr>
            <w:pStyle w:val="TOC1"/>
            <w:tabs>
              <w:tab w:val="left" w:pos="480"/>
              <w:tab w:val="right" w:leader="dot" w:pos="9016"/>
            </w:tabs>
            <w:rPr>
              <w:rFonts w:asciiTheme="minorHAnsi" w:eastAsiaTheme="minorEastAsia" w:hAnsiTheme="minorHAnsi" w:cstheme="minorBidi"/>
              <w:noProof/>
              <w:sz w:val="22"/>
              <w:szCs w:val="22"/>
            </w:rPr>
          </w:pPr>
          <w:hyperlink w:anchor="_Toc58519901" w:history="1">
            <w:r w:rsidR="00AA2E9C" w:rsidRPr="00F37BB2">
              <w:rPr>
                <w:rStyle w:val="Hyperlink"/>
                <w:noProof/>
                <w14:scene3d>
                  <w14:camera w14:prst="orthographicFront"/>
                  <w14:lightRig w14:rig="threePt" w14:dir="t">
                    <w14:rot w14:lat="0" w14:lon="0" w14:rev="0"/>
                  </w14:lightRig>
                </w14:scene3d>
              </w:rPr>
              <w:t>6.</w:t>
            </w:r>
            <w:r w:rsidR="00AA2E9C">
              <w:rPr>
                <w:rFonts w:asciiTheme="minorHAnsi" w:eastAsiaTheme="minorEastAsia" w:hAnsiTheme="minorHAnsi" w:cstheme="minorBidi"/>
                <w:noProof/>
                <w:sz w:val="22"/>
                <w:szCs w:val="22"/>
              </w:rPr>
              <w:tab/>
            </w:r>
            <w:r w:rsidR="00AA2E9C" w:rsidRPr="00F37BB2">
              <w:rPr>
                <w:rStyle w:val="Hyperlink"/>
                <w:noProof/>
              </w:rPr>
              <w:t>Control</w:t>
            </w:r>
            <w:r w:rsidR="00AA2E9C">
              <w:rPr>
                <w:noProof/>
                <w:webHidden/>
              </w:rPr>
              <w:tab/>
            </w:r>
            <w:r w:rsidR="00AA2E9C">
              <w:rPr>
                <w:noProof/>
                <w:webHidden/>
              </w:rPr>
              <w:fldChar w:fldCharType="begin"/>
            </w:r>
            <w:r w:rsidR="00AA2E9C">
              <w:rPr>
                <w:noProof/>
                <w:webHidden/>
              </w:rPr>
              <w:instrText xml:space="preserve"> PAGEREF _Toc58519901 \h </w:instrText>
            </w:r>
            <w:r w:rsidR="00AA2E9C">
              <w:rPr>
                <w:noProof/>
                <w:webHidden/>
              </w:rPr>
            </w:r>
            <w:r w:rsidR="00AA2E9C">
              <w:rPr>
                <w:noProof/>
                <w:webHidden/>
              </w:rPr>
              <w:fldChar w:fldCharType="separate"/>
            </w:r>
            <w:r w:rsidR="00AA2E9C">
              <w:rPr>
                <w:noProof/>
                <w:webHidden/>
              </w:rPr>
              <w:t>12</w:t>
            </w:r>
            <w:r w:rsidR="00AA2E9C">
              <w:rPr>
                <w:noProof/>
                <w:webHidden/>
              </w:rPr>
              <w:fldChar w:fldCharType="end"/>
            </w:r>
          </w:hyperlink>
        </w:p>
        <w:p w14:paraId="4C38B458" w14:textId="6C43EDFC" w:rsidR="00AA2E9C" w:rsidRDefault="002A4CFC">
          <w:pPr>
            <w:pStyle w:val="TOC1"/>
            <w:tabs>
              <w:tab w:val="left" w:pos="480"/>
              <w:tab w:val="right" w:leader="dot" w:pos="9016"/>
            </w:tabs>
            <w:rPr>
              <w:rFonts w:asciiTheme="minorHAnsi" w:eastAsiaTheme="minorEastAsia" w:hAnsiTheme="minorHAnsi" w:cstheme="minorBidi"/>
              <w:noProof/>
              <w:sz w:val="22"/>
              <w:szCs w:val="22"/>
            </w:rPr>
          </w:pPr>
          <w:hyperlink w:anchor="_Toc58519902" w:history="1">
            <w:r w:rsidR="00AA2E9C" w:rsidRPr="00F37BB2">
              <w:rPr>
                <w:rStyle w:val="Hyperlink"/>
                <w:noProof/>
                <w14:scene3d>
                  <w14:camera w14:prst="orthographicFront"/>
                  <w14:lightRig w14:rig="threePt" w14:dir="t">
                    <w14:rot w14:lat="0" w14:lon="0" w14:rev="0"/>
                  </w14:lightRig>
                </w14:scene3d>
              </w:rPr>
              <w:t>7.</w:t>
            </w:r>
            <w:r w:rsidR="00AA2E9C">
              <w:rPr>
                <w:rFonts w:asciiTheme="minorHAnsi" w:eastAsiaTheme="minorEastAsia" w:hAnsiTheme="minorHAnsi" w:cstheme="minorBidi"/>
                <w:noProof/>
                <w:sz w:val="22"/>
                <w:szCs w:val="22"/>
              </w:rPr>
              <w:tab/>
            </w:r>
            <w:r w:rsidR="00AA2E9C" w:rsidRPr="00F37BB2">
              <w:rPr>
                <w:rStyle w:val="Hyperlink"/>
                <w:noProof/>
              </w:rPr>
              <w:t>Hardware overview</w:t>
            </w:r>
            <w:r w:rsidR="00AA2E9C">
              <w:rPr>
                <w:noProof/>
                <w:webHidden/>
              </w:rPr>
              <w:tab/>
            </w:r>
            <w:r w:rsidR="00AA2E9C">
              <w:rPr>
                <w:noProof/>
                <w:webHidden/>
              </w:rPr>
              <w:fldChar w:fldCharType="begin"/>
            </w:r>
            <w:r w:rsidR="00AA2E9C">
              <w:rPr>
                <w:noProof/>
                <w:webHidden/>
              </w:rPr>
              <w:instrText xml:space="preserve"> PAGEREF _Toc58519902 \h </w:instrText>
            </w:r>
            <w:r w:rsidR="00AA2E9C">
              <w:rPr>
                <w:noProof/>
                <w:webHidden/>
              </w:rPr>
            </w:r>
            <w:r w:rsidR="00AA2E9C">
              <w:rPr>
                <w:noProof/>
                <w:webHidden/>
              </w:rPr>
              <w:fldChar w:fldCharType="separate"/>
            </w:r>
            <w:r w:rsidR="00AA2E9C">
              <w:rPr>
                <w:noProof/>
                <w:webHidden/>
              </w:rPr>
              <w:t>16</w:t>
            </w:r>
            <w:r w:rsidR="00AA2E9C">
              <w:rPr>
                <w:noProof/>
                <w:webHidden/>
              </w:rPr>
              <w:fldChar w:fldCharType="end"/>
            </w:r>
          </w:hyperlink>
        </w:p>
        <w:p w14:paraId="366B6318" w14:textId="373188F6" w:rsidR="00AA2E9C" w:rsidRDefault="002A4CFC">
          <w:pPr>
            <w:pStyle w:val="TOC1"/>
            <w:tabs>
              <w:tab w:val="left" w:pos="480"/>
              <w:tab w:val="right" w:leader="dot" w:pos="9016"/>
            </w:tabs>
            <w:rPr>
              <w:rFonts w:asciiTheme="minorHAnsi" w:eastAsiaTheme="minorEastAsia" w:hAnsiTheme="minorHAnsi" w:cstheme="minorBidi"/>
              <w:noProof/>
              <w:sz w:val="22"/>
              <w:szCs w:val="22"/>
            </w:rPr>
          </w:pPr>
          <w:hyperlink w:anchor="_Toc58519903" w:history="1">
            <w:r w:rsidR="00AA2E9C" w:rsidRPr="00F37BB2">
              <w:rPr>
                <w:rStyle w:val="Hyperlink"/>
                <w:noProof/>
                <w14:scene3d>
                  <w14:camera w14:prst="orthographicFront"/>
                  <w14:lightRig w14:rig="threePt" w14:dir="t">
                    <w14:rot w14:lat="0" w14:lon="0" w14:rev="0"/>
                  </w14:lightRig>
                </w14:scene3d>
              </w:rPr>
              <w:t>8.</w:t>
            </w:r>
            <w:r w:rsidR="00AA2E9C">
              <w:rPr>
                <w:rFonts w:asciiTheme="minorHAnsi" w:eastAsiaTheme="minorEastAsia" w:hAnsiTheme="minorHAnsi" w:cstheme="minorBidi"/>
                <w:noProof/>
                <w:sz w:val="22"/>
                <w:szCs w:val="22"/>
              </w:rPr>
              <w:tab/>
            </w:r>
            <w:r w:rsidR="00AA2E9C" w:rsidRPr="00F37BB2">
              <w:rPr>
                <w:rStyle w:val="Hyperlink"/>
                <w:noProof/>
              </w:rPr>
              <w:t>Summary</w:t>
            </w:r>
            <w:r w:rsidR="00AA2E9C">
              <w:rPr>
                <w:noProof/>
                <w:webHidden/>
              </w:rPr>
              <w:tab/>
            </w:r>
            <w:r w:rsidR="00AA2E9C">
              <w:rPr>
                <w:noProof/>
                <w:webHidden/>
              </w:rPr>
              <w:fldChar w:fldCharType="begin"/>
            </w:r>
            <w:r w:rsidR="00AA2E9C">
              <w:rPr>
                <w:noProof/>
                <w:webHidden/>
              </w:rPr>
              <w:instrText xml:space="preserve"> PAGEREF _Toc58519903 \h </w:instrText>
            </w:r>
            <w:r w:rsidR="00AA2E9C">
              <w:rPr>
                <w:noProof/>
                <w:webHidden/>
              </w:rPr>
            </w:r>
            <w:r w:rsidR="00AA2E9C">
              <w:rPr>
                <w:noProof/>
                <w:webHidden/>
              </w:rPr>
              <w:fldChar w:fldCharType="separate"/>
            </w:r>
            <w:r w:rsidR="00AA2E9C">
              <w:rPr>
                <w:noProof/>
                <w:webHidden/>
              </w:rPr>
              <w:t>19</w:t>
            </w:r>
            <w:r w:rsidR="00AA2E9C">
              <w:rPr>
                <w:noProof/>
                <w:webHidden/>
              </w:rPr>
              <w:fldChar w:fldCharType="end"/>
            </w:r>
          </w:hyperlink>
        </w:p>
        <w:p w14:paraId="50C5625D" w14:textId="068711E7" w:rsidR="00AA2E9C" w:rsidRDefault="002A4CFC">
          <w:pPr>
            <w:pStyle w:val="TOC1"/>
            <w:tabs>
              <w:tab w:val="left" w:pos="480"/>
              <w:tab w:val="right" w:leader="dot" w:pos="9016"/>
            </w:tabs>
            <w:rPr>
              <w:rFonts w:asciiTheme="minorHAnsi" w:eastAsiaTheme="minorEastAsia" w:hAnsiTheme="minorHAnsi" w:cstheme="minorBidi"/>
              <w:noProof/>
              <w:sz w:val="22"/>
              <w:szCs w:val="22"/>
            </w:rPr>
          </w:pPr>
          <w:hyperlink w:anchor="_Toc58519904" w:history="1">
            <w:r w:rsidR="00AA2E9C" w:rsidRPr="00F37BB2">
              <w:rPr>
                <w:rStyle w:val="Hyperlink"/>
                <w:noProof/>
                <w14:scene3d>
                  <w14:camera w14:prst="orthographicFront"/>
                  <w14:lightRig w14:rig="threePt" w14:dir="t">
                    <w14:rot w14:lat="0" w14:lon="0" w14:rev="0"/>
                  </w14:lightRig>
                </w14:scene3d>
              </w:rPr>
              <w:t>9.</w:t>
            </w:r>
            <w:r w:rsidR="00AA2E9C">
              <w:rPr>
                <w:rFonts w:asciiTheme="minorHAnsi" w:eastAsiaTheme="minorEastAsia" w:hAnsiTheme="minorHAnsi" w:cstheme="minorBidi"/>
                <w:noProof/>
                <w:sz w:val="22"/>
                <w:szCs w:val="22"/>
              </w:rPr>
              <w:tab/>
            </w:r>
            <w:r w:rsidR="00AA2E9C" w:rsidRPr="00F37BB2">
              <w:rPr>
                <w:rStyle w:val="Hyperlink"/>
                <w:noProof/>
              </w:rPr>
              <w:t>References</w:t>
            </w:r>
            <w:r w:rsidR="00AA2E9C">
              <w:rPr>
                <w:noProof/>
                <w:webHidden/>
              </w:rPr>
              <w:tab/>
            </w:r>
            <w:r w:rsidR="00AA2E9C">
              <w:rPr>
                <w:noProof/>
                <w:webHidden/>
              </w:rPr>
              <w:fldChar w:fldCharType="begin"/>
            </w:r>
            <w:r w:rsidR="00AA2E9C">
              <w:rPr>
                <w:noProof/>
                <w:webHidden/>
              </w:rPr>
              <w:instrText xml:space="preserve"> PAGEREF _Toc58519904 \h </w:instrText>
            </w:r>
            <w:r w:rsidR="00AA2E9C">
              <w:rPr>
                <w:noProof/>
                <w:webHidden/>
              </w:rPr>
            </w:r>
            <w:r w:rsidR="00AA2E9C">
              <w:rPr>
                <w:noProof/>
                <w:webHidden/>
              </w:rPr>
              <w:fldChar w:fldCharType="separate"/>
            </w:r>
            <w:r w:rsidR="00AA2E9C">
              <w:rPr>
                <w:noProof/>
                <w:webHidden/>
              </w:rPr>
              <w:t>20</w:t>
            </w:r>
            <w:r w:rsidR="00AA2E9C">
              <w:rPr>
                <w:noProof/>
                <w:webHidden/>
              </w:rPr>
              <w:fldChar w:fldCharType="end"/>
            </w:r>
          </w:hyperlink>
        </w:p>
        <w:p w14:paraId="3222F959" w14:textId="3F5B7109" w:rsidR="00052210" w:rsidRDefault="00052210" w:rsidP="00857D48">
          <w:r>
            <w:rPr>
              <w:noProof/>
            </w:rPr>
            <w:fldChar w:fldCharType="end"/>
          </w:r>
        </w:p>
      </w:sdtContent>
    </w:sdt>
    <w:p w14:paraId="02C4A3AD" w14:textId="77777777" w:rsidR="000A742F" w:rsidRPr="007A6C58" w:rsidRDefault="000A742F" w:rsidP="00857D48"/>
    <w:p w14:paraId="4CC7DD3E" w14:textId="77777777" w:rsidR="00052210" w:rsidRDefault="00052210" w:rsidP="00857D48">
      <w:pPr>
        <w:sectPr w:rsidR="00052210" w:rsidSect="002814A0">
          <w:footerReference w:type="even" r:id="rId10"/>
          <w:pgSz w:w="11906" w:h="16838" w:code="9"/>
          <w:pgMar w:top="568" w:right="1440" w:bottom="1440" w:left="1440" w:header="709" w:footer="709" w:gutter="0"/>
          <w:cols w:space="708"/>
          <w:docGrid w:linePitch="360"/>
        </w:sectPr>
      </w:pPr>
    </w:p>
    <w:p w14:paraId="2A7F729D" w14:textId="1D1E5968" w:rsidR="007B34E2" w:rsidRPr="0086681E" w:rsidRDefault="0074334C" w:rsidP="00E61517">
      <w:pPr>
        <w:pStyle w:val="Heading1"/>
        <w:rPr>
          <w:i/>
        </w:rPr>
      </w:pPr>
      <w:bookmarkStart w:id="1" w:name="_Toc58519896"/>
      <w:bookmarkEnd w:id="0"/>
      <w:r>
        <w:lastRenderedPageBreak/>
        <w:t>Introduction</w:t>
      </w:r>
      <w:bookmarkEnd w:id="1"/>
    </w:p>
    <w:p w14:paraId="50EE51E4" w14:textId="36FC8215" w:rsidR="00355363" w:rsidRDefault="00A30C66" w:rsidP="00A30C66">
      <w:pPr>
        <w:pStyle w:val="BodyText"/>
      </w:pPr>
      <w:r>
        <w:t xml:space="preserve">The aim </w:t>
      </w:r>
      <w:r w:rsidR="002A4CFC">
        <w:t>of this report is to develop</w:t>
      </w:r>
      <w:r w:rsidR="008705D9">
        <w:t xml:space="preserve"> an</w:t>
      </w:r>
      <w:r>
        <w:t xml:space="preserve"> understanding of the systems which </w:t>
      </w:r>
      <w:r w:rsidR="002A4CFC">
        <w:t>will control the movement of the</w:t>
      </w:r>
      <w:r>
        <w:t xml:space="preserve"> line following buggy. The objectives are to identify the proposed sensors by thorough experimentation and analysis of the results, to suggest and to specify the software requirements for the STM32 microcontroller, to research other sensors and control systems, and develop the requisite PCB and chassis designs which will facilitate the achievement of a working solution.</w:t>
      </w:r>
    </w:p>
    <w:p w14:paraId="6A6A5970" w14:textId="4A4886B5" w:rsidR="00992763" w:rsidRDefault="00992763" w:rsidP="00A30C66">
      <w:pPr>
        <w:pStyle w:val="BodyText"/>
      </w:pPr>
      <w:r>
        <w:t>There are</w:t>
      </w:r>
      <w:r w:rsidR="002A4CFC">
        <w:t xml:space="preserve"> a</w:t>
      </w:r>
      <w:r>
        <w:t xml:space="preserve"> few outcomes from this report in order for it to be considered successful. These will include the following recommendations for the final design of the buggy:</w:t>
      </w:r>
    </w:p>
    <w:p w14:paraId="09D81355" w14:textId="1A0A692A" w:rsidR="00992763" w:rsidRDefault="00992763" w:rsidP="00992763">
      <w:pPr>
        <w:pStyle w:val="BodyText"/>
        <w:numPr>
          <w:ilvl w:val="0"/>
          <w:numId w:val="18"/>
        </w:numPr>
      </w:pPr>
      <w:r>
        <w:t>Choice of the most optimal sensors and sensor array design</w:t>
      </w:r>
    </w:p>
    <w:p w14:paraId="1C7127EF" w14:textId="55D1842A" w:rsidR="00992763" w:rsidRDefault="00864CB4" w:rsidP="00992763">
      <w:pPr>
        <w:pStyle w:val="BodyText"/>
        <w:numPr>
          <w:ilvl w:val="0"/>
          <w:numId w:val="18"/>
        </w:numPr>
      </w:pPr>
      <w:r>
        <w:t xml:space="preserve">A </w:t>
      </w:r>
      <w:r w:rsidR="00992763">
        <w:t>Prototype of the logic behind the code with a deep understanding of the implemented control system</w:t>
      </w:r>
    </w:p>
    <w:p w14:paraId="4E7B0006" w14:textId="7E3BE03A" w:rsidR="00992763" w:rsidRDefault="00992763" w:rsidP="00992763">
      <w:pPr>
        <w:pStyle w:val="BodyText"/>
        <w:numPr>
          <w:ilvl w:val="0"/>
          <w:numId w:val="18"/>
        </w:numPr>
      </w:pPr>
      <w:r>
        <w:t>A detailed PCB plan and full consideration of the chassis design and manufacture</w:t>
      </w:r>
    </w:p>
    <w:p w14:paraId="33489A7A" w14:textId="58EF1E1D" w:rsidR="00992763" w:rsidRDefault="00CC6E95" w:rsidP="00992763">
      <w:pPr>
        <w:pStyle w:val="BodyText"/>
      </w:pPr>
      <w:r>
        <w:t xml:space="preserve">Achieving these </w:t>
      </w:r>
      <w:r w:rsidR="00551557">
        <w:t>outcomes</w:t>
      </w:r>
      <w:r>
        <w:t xml:space="preserve"> will allow the group to achieve the aim of the report.</w:t>
      </w:r>
    </w:p>
    <w:p w14:paraId="521725E4" w14:textId="6F2637A2" w:rsidR="002A4CFC" w:rsidRDefault="00CC6E95" w:rsidP="002A4CFC">
      <w:pPr>
        <w:pBdr>
          <w:top w:val="nil"/>
          <w:left w:val="nil"/>
          <w:bottom w:val="nil"/>
          <w:right w:val="nil"/>
          <w:between w:val="nil"/>
        </w:pBdr>
        <w:jc w:val="both"/>
        <w:rPr>
          <w:color w:val="000000"/>
        </w:rPr>
      </w:pPr>
      <w:r>
        <w:t xml:space="preserve">The Software and the Control section are strongly interlinked as the various instructions needed will get the logic based on the control system used for a series </w:t>
      </w:r>
      <w:r w:rsidR="001848BF">
        <w:t xml:space="preserve">of </w:t>
      </w:r>
      <w:r>
        <w:t>actions. Looking at the project from a physical point of view, Line sensor characterization, Circuit diagrams and Hardware are considered to have a</w:t>
      </w:r>
      <w:r w:rsidR="00864CB4">
        <w:t>n</w:t>
      </w:r>
      <w:r>
        <w:t xml:space="preserve"> interdependent relationship all under the design aspect. These are only</w:t>
      </w:r>
      <w:r w:rsidR="00864CB4">
        <w:t xml:space="preserve"> a</w:t>
      </w:r>
      <w:r>
        <w:t xml:space="preserve"> few of the links between the sections in this report. More </w:t>
      </w:r>
      <w:r w:rsidR="00551557">
        <w:t xml:space="preserve">connections can be observed in the </w:t>
      </w:r>
      <w:r w:rsidR="00320CE5">
        <w:t xml:space="preserve">report </w:t>
      </w:r>
      <w:r w:rsidR="001848BF">
        <w:t>itself and</w:t>
      </w:r>
      <w:r w:rsidR="00551557">
        <w:t xml:space="preserve"> due to this co-dependency between the sections</w:t>
      </w:r>
      <w:r w:rsidR="00864CB4">
        <w:t>,</w:t>
      </w:r>
      <w:r w:rsidR="00551557">
        <w:t xml:space="preserve"> it is crucial that effective communication is adopted throughout the whole process in order to achieve a coherent final piece of work.</w:t>
      </w:r>
      <w:r w:rsidR="002A4CFC" w:rsidRPr="002A4CFC">
        <w:rPr>
          <w:color w:val="000000"/>
        </w:rPr>
        <w:t xml:space="preserve"> </w:t>
      </w:r>
      <w:r w:rsidR="002A4CFC">
        <w:rPr>
          <w:color w:val="000000"/>
        </w:rPr>
        <w:t>By understanding how the line sensors and control algorithm works a suitable software architecture was developed to implement the buggy’s functions. Different line sensors that will allow the buggy to follow the white line were tested before choosing the most suitable sensor based on the system’s requirements. Other non-line sensors were also used to measure some important parameters of the buggy. In order to control speed and direction of the buggy</w:t>
      </w:r>
      <w:r w:rsidR="00864CB4">
        <w:rPr>
          <w:color w:val="000000"/>
        </w:rPr>
        <w:t>,</w:t>
      </w:r>
      <w:r w:rsidR="002A4CFC">
        <w:rPr>
          <w:color w:val="000000"/>
        </w:rPr>
        <w:t xml:space="preserve"> a control algorithm has to be implemented. In this report</w:t>
      </w:r>
      <w:r w:rsidR="00864CB4">
        <w:rPr>
          <w:color w:val="000000"/>
        </w:rPr>
        <w:t>,</w:t>
      </w:r>
      <w:r w:rsidR="002A4CFC">
        <w:rPr>
          <w:color w:val="000000"/>
        </w:rPr>
        <w:t xml:space="preserve"> two control algorithms are compared and the most suitable one is chosen. Finally, the chassis needs to be designed in a way to allow the buggy to move through the track and overcome any obstacles.</w:t>
      </w:r>
    </w:p>
    <w:p w14:paraId="54205957" w14:textId="7A828C70" w:rsidR="00F0199F" w:rsidRDefault="00F0199F" w:rsidP="00551557">
      <w:pPr>
        <w:pStyle w:val="BodyText"/>
      </w:pPr>
    </w:p>
    <w:p w14:paraId="6C57443A" w14:textId="2927359D" w:rsidR="00856A17" w:rsidRDefault="00F0199F" w:rsidP="00031FE2">
      <w:pPr>
        <w:pStyle w:val="Heading1"/>
      </w:pPr>
      <w:bookmarkStart w:id="2" w:name="_Toc58519897"/>
      <w:r>
        <w:t>Software</w:t>
      </w:r>
      <w:bookmarkEnd w:id="2"/>
    </w:p>
    <w:p w14:paraId="07F65ED3" w14:textId="0B985C0E" w:rsidR="00D409EA" w:rsidRPr="00834517" w:rsidRDefault="00D409EA" w:rsidP="00D409EA">
      <w:pPr>
        <w:rPr>
          <w:color w:val="000000"/>
          <w:szCs w:val="24"/>
          <w:lang w:val="en-US"/>
        </w:rPr>
      </w:pPr>
      <w:r w:rsidRPr="00BB0188">
        <w:rPr>
          <w:color w:val="000000"/>
          <w:szCs w:val="24"/>
          <w:lang w:val="en-US" w:eastAsia="zh-CN"/>
        </w:rPr>
        <w:t xml:space="preserve">The buggy is placed on a black track which has a white line in the middle in the beginning. When the buggy is turned on, 6 front </w:t>
      </w:r>
      <w:r>
        <w:rPr>
          <w:color w:val="000000"/>
          <w:szCs w:val="24"/>
          <w:lang w:val="en-US" w:eastAsia="zh-CN"/>
        </w:rPr>
        <w:t xml:space="preserve">line </w:t>
      </w:r>
      <w:r w:rsidRPr="00BB0188">
        <w:rPr>
          <w:color w:val="000000"/>
          <w:szCs w:val="24"/>
          <w:lang w:val="en-US" w:eastAsia="zh-CN"/>
        </w:rPr>
        <w:t xml:space="preserve">sensors begin to detect the white line and start to move along it. There are several requirements including line brake, slope and steps in the track for the buggy to overcome automatically. </w:t>
      </w:r>
      <w:r w:rsidR="00B04155">
        <w:rPr>
          <w:color w:val="000000"/>
          <w:szCs w:val="24"/>
          <w:lang w:val="en-US" w:eastAsia="zh-CN"/>
        </w:rPr>
        <w:t>W</w:t>
      </w:r>
      <w:r w:rsidRPr="00BB0188">
        <w:rPr>
          <w:color w:val="000000"/>
          <w:szCs w:val="24"/>
          <w:lang w:val="en-US" w:eastAsia="zh-CN"/>
        </w:rPr>
        <w:t>hen it meets a bend it will</w:t>
      </w:r>
      <w:r>
        <w:rPr>
          <w:color w:val="000000"/>
          <w:szCs w:val="24"/>
          <w:lang w:val="en-US" w:eastAsia="zh-CN"/>
        </w:rPr>
        <w:t xml:space="preserve"> </w:t>
      </w:r>
      <w:r w:rsidRPr="00BB0188">
        <w:rPr>
          <w:color w:val="000000"/>
          <w:szCs w:val="24"/>
          <w:lang w:val="en-US" w:eastAsia="zh-CN"/>
        </w:rPr>
        <w:t>change direction by changing two wheels' speed to keep following the white line. For the ramp, by detecting the changes in the angle of the track, speed will be controlled to keep a constant speed/torque to go over the whole slope. Finally, when the buggy meets a return point which also the end of the white line. The buggy will stop and can receive a command to do a U-turn to make itself face back and start to detect the white line again and go back along the track t</w:t>
      </w:r>
      <w:r w:rsidR="005D2355">
        <w:rPr>
          <w:color w:val="000000"/>
          <w:szCs w:val="24"/>
          <w:lang w:val="en-US" w:eastAsia="zh-CN"/>
        </w:rPr>
        <w:t>o</w:t>
      </w:r>
      <w:r w:rsidRPr="00BB0188">
        <w:rPr>
          <w:color w:val="000000"/>
          <w:szCs w:val="24"/>
          <w:lang w:val="en-US" w:eastAsia="zh-CN"/>
        </w:rPr>
        <w:t xml:space="preserve"> the </w:t>
      </w:r>
      <w:r w:rsidRPr="00BB0188">
        <w:rPr>
          <w:color w:val="000000"/>
          <w:szCs w:val="24"/>
          <w:lang w:val="en-US" w:eastAsia="zh-CN"/>
        </w:rPr>
        <w:lastRenderedPageBreak/>
        <w:t>start point.</w:t>
      </w:r>
    </w:p>
    <w:p w14:paraId="11A07309" w14:textId="5078FC0E" w:rsidR="00D409EA" w:rsidRDefault="002A4CFC" w:rsidP="002A4CFC">
      <w:pPr>
        <w:pStyle w:val="Heading4"/>
      </w:pPr>
      <w:r>
        <w:t>2.1</w:t>
      </w:r>
      <w:r w:rsidR="00B04155">
        <w:t xml:space="preserve"> </w:t>
      </w:r>
      <w:r>
        <w:t>Software C</w:t>
      </w:r>
      <w:r w:rsidR="00D409EA" w:rsidRPr="002518DC">
        <w:t xml:space="preserve">onstraints </w:t>
      </w:r>
    </w:p>
    <w:p w14:paraId="4687295B" w14:textId="77777777" w:rsidR="002A4CFC" w:rsidRDefault="002A4CFC" w:rsidP="002A4CFC">
      <w:r>
        <w:rPr>
          <w:color w:val="000000"/>
          <w:sz w:val="23"/>
          <w:szCs w:val="23"/>
        </w:rPr>
        <w:t xml:space="preserve">The sample delay present during the implementation has to be considered as a limiting factor. It is important to ensure that this sampling speed is slower than the processing speed and since the </w:t>
      </w:r>
      <w:r>
        <w:t>Nucleo-F401RE has an 84 MHz clock rate then it is very unlikely for it not to be able to handle such a program. The maximum expected speed of the buggy is 0.958 m/s and the minimum bend radius is 50 mm which means the buggy has almost 0.052 s to change direction. This result in a minimum sampling rate of approximately 18 Hz. This means the Nucleo is capable of processing data according to the buggy’s requirements.</w:t>
      </w:r>
    </w:p>
    <w:p w14:paraId="12E67EDE" w14:textId="0F997B04" w:rsidR="002A4CFC" w:rsidRPr="002A4CFC" w:rsidRDefault="002A4CFC" w:rsidP="002A4CFC">
      <w:r>
        <w:t xml:space="preserve">For the buggy to function properly 2 PWM, </w:t>
      </w:r>
      <w:proofErr w:type="gramStart"/>
      <w:r>
        <w:t>2 wheel</w:t>
      </w:r>
      <w:proofErr w:type="gramEnd"/>
      <w:r>
        <w:t xml:space="preserve"> position, 6 LED signals, 6 sensor outputs, and 2 wheel speed variables will need to be initialised in the program. Assuming all variables are initialised as integers which in reality is not the case then 72 bytes of RAM is needed. Of course</w:t>
      </w:r>
      <w:r w:rsidR="00864CB4">
        <w:t>,</w:t>
      </w:r>
      <w:r>
        <w:t xml:space="preserve"> this is not an accurate representation and many more variables may be used. The Nucleo-F401RE contains 96 kilobytes of RAM which makes it unlikely that the program will require more space.</w:t>
      </w:r>
    </w:p>
    <w:p w14:paraId="6E41E61A" w14:textId="4DEF8DF5" w:rsidR="00D409EA" w:rsidRPr="004813EE" w:rsidRDefault="0019752F" w:rsidP="004813EE">
      <w:pPr>
        <w:pStyle w:val="Heading4"/>
        <w:tabs>
          <w:tab w:val="left" w:pos="3016"/>
        </w:tabs>
      </w:pPr>
      <w:r w:rsidRPr="004813EE">
        <w:rPr>
          <w:noProof/>
          <w:lang w:val="en-US" w:eastAsia="en-US"/>
        </w:rPr>
        <w:drawing>
          <wp:anchor distT="0" distB="0" distL="114300" distR="114300" simplePos="0" relativeHeight="251890688" behindDoc="1" locked="0" layoutInCell="1" allowOverlap="1" wp14:anchorId="1C023B58" wp14:editId="0BB4F005">
            <wp:simplePos x="0" y="0"/>
            <wp:positionH relativeFrom="margin">
              <wp:align>right</wp:align>
            </wp:positionH>
            <wp:positionV relativeFrom="paragraph">
              <wp:posOffset>189230</wp:posOffset>
            </wp:positionV>
            <wp:extent cx="5744210" cy="3190240"/>
            <wp:effectExtent l="0" t="0" r="8890" b="0"/>
            <wp:wrapTight wrapText="bothSides">
              <wp:wrapPolygon edited="0">
                <wp:start x="0" y="0"/>
                <wp:lineTo x="0" y="21411"/>
                <wp:lineTo x="21562" y="21411"/>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44210" cy="3190240"/>
                    </a:xfrm>
                    <a:prstGeom prst="rect">
                      <a:avLst/>
                    </a:prstGeom>
                  </pic:spPr>
                </pic:pic>
              </a:graphicData>
            </a:graphic>
            <wp14:sizeRelH relativeFrom="margin">
              <wp14:pctWidth>0</wp14:pctWidth>
            </wp14:sizeRelH>
            <wp14:sizeRelV relativeFrom="margin">
              <wp14:pctHeight>0</wp14:pctHeight>
            </wp14:sizeRelV>
          </wp:anchor>
        </w:drawing>
      </w:r>
      <w:r w:rsidR="002A4CFC">
        <w:t>2.2</w:t>
      </w:r>
      <w:r w:rsidR="00B04155">
        <w:t xml:space="preserve"> </w:t>
      </w:r>
      <w:r w:rsidR="002A4CFC">
        <w:t>Context D</w:t>
      </w:r>
      <w:r w:rsidR="00D409EA" w:rsidRPr="00D409EA">
        <w:t>iagram</w:t>
      </w:r>
      <w:r w:rsidR="004813EE">
        <w:tab/>
      </w:r>
    </w:p>
    <w:p w14:paraId="712574FE" w14:textId="7B080D81" w:rsidR="00D409EA" w:rsidRDefault="002A4CFC" w:rsidP="002518DC">
      <w:pPr>
        <w:pStyle w:val="Heading4"/>
        <w:rPr>
          <w:lang w:val="en-US"/>
        </w:rPr>
      </w:pPr>
      <w:r>
        <w:rPr>
          <w:lang w:val="en-US"/>
        </w:rPr>
        <w:t xml:space="preserve">2.3 Table </w:t>
      </w:r>
      <w:proofErr w:type="gramStart"/>
      <w:r>
        <w:rPr>
          <w:lang w:val="en-US"/>
        </w:rPr>
        <w:t>Of</w:t>
      </w:r>
      <w:proofErr w:type="gramEnd"/>
      <w:r>
        <w:rPr>
          <w:lang w:val="en-US"/>
        </w:rPr>
        <w:t xml:space="preserve"> M</w:t>
      </w:r>
      <w:r w:rsidR="00D409EA" w:rsidRPr="009A708F">
        <w:rPr>
          <w:lang w:val="en-US"/>
        </w:rPr>
        <w:t xml:space="preserve">essages </w:t>
      </w:r>
    </w:p>
    <w:tbl>
      <w:tblPr>
        <w:tblW w:w="9171"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0"/>
        <w:gridCol w:w="1851"/>
        <w:gridCol w:w="1456"/>
        <w:gridCol w:w="1469"/>
        <w:gridCol w:w="1494"/>
        <w:gridCol w:w="1381"/>
      </w:tblGrid>
      <w:tr w:rsidR="00FC6C7F" w:rsidRPr="004A5008" w14:paraId="13B06C5D" w14:textId="77777777" w:rsidTr="0019752F">
        <w:trPr>
          <w:trHeight w:val="345"/>
        </w:trPr>
        <w:tc>
          <w:tcPr>
            <w:tcW w:w="1635" w:type="dxa"/>
            <w:tcBorders>
              <w:top w:val="single" w:sz="4" w:space="0" w:color="auto"/>
              <w:left w:val="single" w:sz="4" w:space="0" w:color="auto"/>
              <w:bottom w:val="single" w:sz="4" w:space="0" w:color="auto"/>
              <w:right w:val="single" w:sz="4" w:space="0" w:color="auto"/>
            </w:tcBorders>
          </w:tcPr>
          <w:p w14:paraId="705EF3B5"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Name</w:t>
            </w:r>
          </w:p>
        </w:tc>
        <w:tc>
          <w:tcPr>
            <w:tcW w:w="1991" w:type="dxa"/>
            <w:tcBorders>
              <w:top w:val="single" w:sz="4" w:space="0" w:color="auto"/>
              <w:left w:val="single" w:sz="4" w:space="0" w:color="auto"/>
              <w:bottom w:val="single" w:sz="4" w:space="0" w:color="auto"/>
              <w:right w:val="single" w:sz="4" w:space="0" w:color="auto"/>
            </w:tcBorders>
          </w:tcPr>
          <w:p w14:paraId="05B85F9E"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Description</w:t>
            </w:r>
          </w:p>
        </w:tc>
        <w:tc>
          <w:tcPr>
            <w:tcW w:w="1123" w:type="dxa"/>
            <w:tcBorders>
              <w:top w:val="single" w:sz="4" w:space="0" w:color="auto"/>
              <w:left w:val="single" w:sz="4" w:space="0" w:color="auto"/>
              <w:bottom w:val="single" w:sz="4" w:space="0" w:color="auto"/>
              <w:right w:val="single" w:sz="4" w:space="0" w:color="auto"/>
            </w:tcBorders>
          </w:tcPr>
          <w:p w14:paraId="0D38E36E"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Source</w:t>
            </w:r>
          </w:p>
        </w:tc>
        <w:tc>
          <w:tcPr>
            <w:tcW w:w="1469" w:type="dxa"/>
            <w:tcBorders>
              <w:top w:val="single" w:sz="4" w:space="0" w:color="auto"/>
              <w:left w:val="single" w:sz="4" w:space="0" w:color="auto"/>
              <w:bottom w:val="single" w:sz="4" w:space="0" w:color="auto"/>
              <w:right w:val="single" w:sz="4" w:space="0" w:color="auto"/>
            </w:tcBorders>
          </w:tcPr>
          <w:p w14:paraId="5A799AD2"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Destination</w:t>
            </w:r>
          </w:p>
        </w:tc>
        <w:tc>
          <w:tcPr>
            <w:tcW w:w="1494" w:type="dxa"/>
            <w:tcBorders>
              <w:top w:val="single" w:sz="4" w:space="0" w:color="auto"/>
              <w:left w:val="single" w:sz="4" w:space="0" w:color="auto"/>
              <w:bottom w:val="single" w:sz="4" w:space="0" w:color="auto"/>
              <w:right w:val="single" w:sz="4" w:space="0" w:color="auto"/>
            </w:tcBorders>
          </w:tcPr>
          <w:p w14:paraId="06355C69"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Arrival Pattern</w:t>
            </w:r>
          </w:p>
        </w:tc>
        <w:tc>
          <w:tcPr>
            <w:tcW w:w="1459" w:type="dxa"/>
            <w:tcBorders>
              <w:top w:val="single" w:sz="4" w:space="0" w:color="auto"/>
              <w:left w:val="single" w:sz="4" w:space="0" w:color="auto"/>
              <w:bottom w:val="single" w:sz="4" w:space="0" w:color="auto"/>
              <w:right w:val="single" w:sz="4" w:space="0" w:color="auto"/>
            </w:tcBorders>
          </w:tcPr>
          <w:p w14:paraId="4826CDC2"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Interface</w:t>
            </w:r>
          </w:p>
        </w:tc>
      </w:tr>
      <w:tr w:rsidR="00FC6C7F" w:rsidRPr="009376DA" w14:paraId="1E8ED232" w14:textId="77777777" w:rsidTr="0019752F">
        <w:trPr>
          <w:trHeight w:val="345"/>
        </w:trPr>
        <w:tc>
          <w:tcPr>
            <w:tcW w:w="1635" w:type="dxa"/>
            <w:tcBorders>
              <w:top w:val="single" w:sz="4" w:space="0" w:color="auto"/>
              <w:left w:val="single" w:sz="4" w:space="0" w:color="auto"/>
              <w:bottom w:val="single" w:sz="4" w:space="0" w:color="auto"/>
              <w:right w:val="single" w:sz="4" w:space="0" w:color="auto"/>
            </w:tcBorders>
          </w:tcPr>
          <w:p w14:paraId="7239D9F0"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Direction</w:t>
            </w:r>
          </w:p>
        </w:tc>
        <w:tc>
          <w:tcPr>
            <w:tcW w:w="1991" w:type="dxa"/>
            <w:tcBorders>
              <w:top w:val="single" w:sz="4" w:space="0" w:color="auto"/>
              <w:left w:val="single" w:sz="4" w:space="0" w:color="auto"/>
              <w:bottom w:val="single" w:sz="4" w:space="0" w:color="auto"/>
              <w:right w:val="single" w:sz="4" w:space="0" w:color="auto"/>
            </w:tcBorders>
          </w:tcPr>
          <w:p w14:paraId="306AC832" w14:textId="77777777" w:rsidR="00FC6C7F" w:rsidRPr="0019752F" w:rsidRDefault="00FC6C7F" w:rsidP="00257D05">
            <w:pPr>
              <w:rPr>
                <w:b/>
                <w:bCs/>
                <w:color w:val="000000"/>
                <w:sz w:val="23"/>
                <w:szCs w:val="23"/>
                <w:lang w:val="en-US" w:eastAsia="zh-CN"/>
              </w:rPr>
            </w:pPr>
            <w:r w:rsidRPr="0019752F">
              <w:rPr>
                <w:b/>
                <w:bCs/>
                <w:color w:val="000000"/>
                <w:sz w:val="23"/>
                <w:szCs w:val="23"/>
                <w:lang w:val="en-US" w:eastAsia="zh-CN"/>
              </w:rPr>
              <w:t xml:space="preserve">Forward or backward movement </w:t>
            </w:r>
          </w:p>
        </w:tc>
        <w:tc>
          <w:tcPr>
            <w:tcW w:w="1123" w:type="dxa"/>
            <w:tcBorders>
              <w:top w:val="single" w:sz="4" w:space="0" w:color="auto"/>
              <w:left w:val="single" w:sz="4" w:space="0" w:color="auto"/>
              <w:bottom w:val="single" w:sz="4" w:space="0" w:color="auto"/>
              <w:right w:val="single" w:sz="4" w:space="0" w:color="auto"/>
            </w:tcBorders>
          </w:tcPr>
          <w:p w14:paraId="0B8EF152"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Quadrature encoder</w:t>
            </w:r>
          </w:p>
        </w:tc>
        <w:tc>
          <w:tcPr>
            <w:tcW w:w="1469" w:type="dxa"/>
            <w:tcBorders>
              <w:top w:val="single" w:sz="4" w:space="0" w:color="auto"/>
              <w:left w:val="single" w:sz="4" w:space="0" w:color="auto"/>
              <w:bottom w:val="single" w:sz="4" w:space="0" w:color="auto"/>
              <w:right w:val="single" w:sz="4" w:space="0" w:color="auto"/>
            </w:tcBorders>
          </w:tcPr>
          <w:p w14:paraId="05CC9163"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System</w:t>
            </w:r>
          </w:p>
        </w:tc>
        <w:tc>
          <w:tcPr>
            <w:tcW w:w="1494" w:type="dxa"/>
            <w:tcBorders>
              <w:top w:val="single" w:sz="4" w:space="0" w:color="auto"/>
              <w:left w:val="single" w:sz="4" w:space="0" w:color="auto"/>
              <w:bottom w:val="single" w:sz="4" w:space="0" w:color="auto"/>
              <w:right w:val="single" w:sz="4" w:space="0" w:color="auto"/>
            </w:tcBorders>
          </w:tcPr>
          <w:p w14:paraId="13F23818"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Aperiodic</w:t>
            </w:r>
          </w:p>
        </w:tc>
        <w:tc>
          <w:tcPr>
            <w:tcW w:w="1459" w:type="dxa"/>
            <w:tcBorders>
              <w:top w:val="single" w:sz="4" w:space="0" w:color="auto"/>
              <w:left w:val="single" w:sz="4" w:space="0" w:color="auto"/>
              <w:bottom w:val="single" w:sz="4" w:space="0" w:color="auto"/>
              <w:right w:val="single" w:sz="4" w:space="0" w:color="auto"/>
            </w:tcBorders>
          </w:tcPr>
          <w:p w14:paraId="4E5E9BE0" w14:textId="77777777" w:rsidR="00FC6C7F" w:rsidRPr="00FC6C7F" w:rsidRDefault="00FC6C7F" w:rsidP="00257D05">
            <w:pPr>
              <w:rPr>
                <w:b/>
                <w:bCs/>
                <w:color w:val="000000"/>
                <w:sz w:val="23"/>
                <w:szCs w:val="23"/>
                <w:lang w:val="en-US" w:eastAsia="zh-CN"/>
              </w:rPr>
            </w:pPr>
            <w:r w:rsidRPr="00FC6C7F">
              <w:rPr>
                <w:rFonts w:hint="eastAsia"/>
                <w:b/>
                <w:bCs/>
                <w:color w:val="000000"/>
                <w:sz w:val="23"/>
                <w:szCs w:val="23"/>
                <w:lang w:val="en-US" w:eastAsia="zh-CN"/>
              </w:rPr>
              <w:t>G</w:t>
            </w:r>
            <w:r w:rsidRPr="00FC6C7F">
              <w:rPr>
                <w:b/>
                <w:bCs/>
                <w:color w:val="000000"/>
                <w:sz w:val="23"/>
                <w:szCs w:val="23"/>
                <w:lang w:val="en-US" w:eastAsia="zh-CN"/>
              </w:rPr>
              <w:t>PIO pins</w:t>
            </w:r>
          </w:p>
        </w:tc>
      </w:tr>
      <w:tr w:rsidR="00FC6C7F" w:rsidRPr="009376DA" w14:paraId="25349450" w14:textId="77777777" w:rsidTr="0019752F">
        <w:trPr>
          <w:trHeight w:val="345"/>
        </w:trPr>
        <w:tc>
          <w:tcPr>
            <w:tcW w:w="1635" w:type="dxa"/>
            <w:tcBorders>
              <w:top w:val="single" w:sz="4" w:space="0" w:color="auto"/>
              <w:left w:val="single" w:sz="4" w:space="0" w:color="auto"/>
              <w:bottom w:val="single" w:sz="4" w:space="0" w:color="auto"/>
              <w:right w:val="single" w:sz="4" w:space="0" w:color="auto"/>
            </w:tcBorders>
          </w:tcPr>
          <w:p w14:paraId="68227844"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 xml:space="preserve">Position </w:t>
            </w:r>
          </w:p>
        </w:tc>
        <w:tc>
          <w:tcPr>
            <w:tcW w:w="1991" w:type="dxa"/>
            <w:tcBorders>
              <w:top w:val="single" w:sz="4" w:space="0" w:color="auto"/>
              <w:left w:val="single" w:sz="4" w:space="0" w:color="auto"/>
              <w:bottom w:val="single" w:sz="4" w:space="0" w:color="auto"/>
              <w:right w:val="single" w:sz="4" w:space="0" w:color="auto"/>
            </w:tcBorders>
          </w:tcPr>
          <w:p w14:paraId="0D6CBA13"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Position of the wheel</w:t>
            </w:r>
          </w:p>
        </w:tc>
        <w:tc>
          <w:tcPr>
            <w:tcW w:w="1123" w:type="dxa"/>
            <w:tcBorders>
              <w:top w:val="single" w:sz="4" w:space="0" w:color="auto"/>
              <w:left w:val="single" w:sz="4" w:space="0" w:color="auto"/>
              <w:bottom w:val="single" w:sz="4" w:space="0" w:color="auto"/>
              <w:right w:val="single" w:sz="4" w:space="0" w:color="auto"/>
            </w:tcBorders>
          </w:tcPr>
          <w:p w14:paraId="1F2B1790"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Quadrature encoder</w:t>
            </w:r>
          </w:p>
        </w:tc>
        <w:tc>
          <w:tcPr>
            <w:tcW w:w="1469" w:type="dxa"/>
            <w:tcBorders>
              <w:top w:val="single" w:sz="4" w:space="0" w:color="auto"/>
              <w:left w:val="single" w:sz="4" w:space="0" w:color="auto"/>
              <w:bottom w:val="single" w:sz="4" w:space="0" w:color="auto"/>
              <w:right w:val="single" w:sz="4" w:space="0" w:color="auto"/>
            </w:tcBorders>
          </w:tcPr>
          <w:p w14:paraId="5333ACAE"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system</w:t>
            </w:r>
          </w:p>
        </w:tc>
        <w:tc>
          <w:tcPr>
            <w:tcW w:w="1494" w:type="dxa"/>
            <w:tcBorders>
              <w:top w:val="single" w:sz="4" w:space="0" w:color="auto"/>
              <w:left w:val="single" w:sz="4" w:space="0" w:color="auto"/>
              <w:bottom w:val="single" w:sz="4" w:space="0" w:color="auto"/>
              <w:right w:val="single" w:sz="4" w:space="0" w:color="auto"/>
            </w:tcBorders>
          </w:tcPr>
          <w:p w14:paraId="00745FFD"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Aperiodic</w:t>
            </w:r>
          </w:p>
        </w:tc>
        <w:tc>
          <w:tcPr>
            <w:tcW w:w="1459" w:type="dxa"/>
            <w:tcBorders>
              <w:top w:val="single" w:sz="4" w:space="0" w:color="auto"/>
              <w:left w:val="single" w:sz="4" w:space="0" w:color="auto"/>
              <w:bottom w:val="single" w:sz="4" w:space="0" w:color="auto"/>
              <w:right w:val="single" w:sz="4" w:space="0" w:color="auto"/>
            </w:tcBorders>
          </w:tcPr>
          <w:p w14:paraId="0B93190C"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GPIO pins</w:t>
            </w:r>
          </w:p>
        </w:tc>
      </w:tr>
      <w:tr w:rsidR="00FC6C7F" w:rsidRPr="009376DA" w14:paraId="150255E5" w14:textId="77777777" w:rsidTr="0019752F">
        <w:trPr>
          <w:trHeight w:val="345"/>
        </w:trPr>
        <w:tc>
          <w:tcPr>
            <w:tcW w:w="1635" w:type="dxa"/>
            <w:tcBorders>
              <w:top w:val="single" w:sz="4" w:space="0" w:color="auto"/>
              <w:left w:val="single" w:sz="4" w:space="0" w:color="auto"/>
              <w:bottom w:val="single" w:sz="4" w:space="0" w:color="auto"/>
              <w:right w:val="single" w:sz="4" w:space="0" w:color="auto"/>
            </w:tcBorders>
          </w:tcPr>
          <w:p w14:paraId="6D2A93D2"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LED signal</w:t>
            </w:r>
          </w:p>
        </w:tc>
        <w:tc>
          <w:tcPr>
            <w:tcW w:w="1991" w:type="dxa"/>
            <w:tcBorders>
              <w:top w:val="single" w:sz="4" w:space="0" w:color="auto"/>
              <w:left w:val="single" w:sz="4" w:space="0" w:color="auto"/>
              <w:bottom w:val="single" w:sz="4" w:space="0" w:color="auto"/>
              <w:right w:val="single" w:sz="4" w:space="0" w:color="auto"/>
            </w:tcBorders>
          </w:tcPr>
          <w:p w14:paraId="1575BDD0"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Switching LED on and off</w:t>
            </w:r>
          </w:p>
        </w:tc>
        <w:tc>
          <w:tcPr>
            <w:tcW w:w="1123" w:type="dxa"/>
            <w:tcBorders>
              <w:top w:val="single" w:sz="4" w:space="0" w:color="auto"/>
              <w:left w:val="single" w:sz="4" w:space="0" w:color="auto"/>
              <w:bottom w:val="single" w:sz="4" w:space="0" w:color="auto"/>
              <w:right w:val="single" w:sz="4" w:space="0" w:color="auto"/>
            </w:tcBorders>
          </w:tcPr>
          <w:p w14:paraId="60FFA09D"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System</w:t>
            </w:r>
          </w:p>
        </w:tc>
        <w:tc>
          <w:tcPr>
            <w:tcW w:w="1469" w:type="dxa"/>
            <w:tcBorders>
              <w:top w:val="single" w:sz="4" w:space="0" w:color="auto"/>
              <w:left w:val="single" w:sz="4" w:space="0" w:color="auto"/>
              <w:bottom w:val="single" w:sz="4" w:space="0" w:color="auto"/>
              <w:right w:val="single" w:sz="4" w:space="0" w:color="auto"/>
            </w:tcBorders>
          </w:tcPr>
          <w:p w14:paraId="49C18EE3"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Line-sensor board</w:t>
            </w:r>
          </w:p>
        </w:tc>
        <w:tc>
          <w:tcPr>
            <w:tcW w:w="1494" w:type="dxa"/>
            <w:tcBorders>
              <w:top w:val="single" w:sz="4" w:space="0" w:color="auto"/>
              <w:left w:val="single" w:sz="4" w:space="0" w:color="auto"/>
              <w:bottom w:val="single" w:sz="4" w:space="0" w:color="auto"/>
              <w:right w:val="single" w:sz="4" w:space="0" w:color="auto"/>
            </w:tcBorders>
          </w:tcPr>
          <w:p w14:paraId="21936ADD"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 xml:space="preserve">Periodic </w:t>
            </w:r>
          </w:p>
        </w:tc>
        <w:tc>
          <w:tcPr>
            <w:tcW w:w="1459" w:type="dxa"/>
            <w:tcBorders>
              <w:top w:val="single" w:sz="4" w:space="0" w:color="auto"/>
              <w:left w:val="single" w:sz="4" w:space="0" w:color="auto"/>
              <w:bottom w:val="single" w:sz="4" w:space="0" w:color="auto"/>
              <w:right w:val="single" w:sz="4" w:space="0" w:color="auto"/>
            </w:tcBorders>
          </w:tcPr>
          <w:p w14:paraId="2F77764E"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GPIO pins with ADC</w:t>
            </w:r>
          </w:p>
        </w:tc>
      </w:tr>
      <w:tr w:rsidR="00FC6C7F" w:rsidRPr="000D2C5B" w14:paraId="001E34C1" w14:textId="77777777" w:rsidTr="0019752F">
        <w:trPr>
          <w:trHeight w:val="345"/>
        </w:trPr>
        <w:tc>
          <w:tcPr>
            <w:tcW w:w="1635" w:type="dxa"/>
            <w:tcBorders>
              <w:top w:val="single" w:sz="4" w:space="0" w:color="auto"/>
              <w:left w:val="single" w:sz="4" w:space="0" w:color="auto"/>
              <w:bottom w:val="single" w:sz="4" w:space="0" w:color="auto"/>
              <w:right w:val="single" w:sz="4" w:space="0" w:color="auto"/>
            </w:tcBorders>
          </w:tcPr>
          <w:p w14:paraId="15A5F794"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lastRenderedPageBreak/>
              <w:t>U turn</w:t>
            </w:r>
          </w:p>
        </w:tc>
        <w:tc>
          <w:tcPr>
            <w:tcW w:w="1991" w:type="dxa"/>
            <w:tcBorders>
              <w:top w:val="single" w:sz="4" w:space="0" w:color="auto"/>
              <w:left w:val="single" w:sz="4" w:space="0" w:color="auto"/>
              <w:bottom w:val="single" w:sz="4" w:space="0" w:color="auto"/>
              <w:right w:val="single" w:sz="4" w:space="0" w:color="auto"/>
            </w:tcBorders>
          </w:tcPr>
          <w:p w14:paraId="1B17A3E3"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Makes the buggy turn around</w:t>
            </w:r>
          </w:p>
        </w:tc>
        <w:tc>
          <w:tcPr>
            <w:tcW w:w="1123" w:type="dxa"/>
            <w:tcBorders>
              <w:top w:val="single" w:sz="4" w:space="0" w:color="auto"/>
              <w:left w:val="single" w:sz="4" w:space="0" w:color="auto"/>
              <w:bottom w:val="single" w:sz="4" w:space="0" w:color="auto"/>
              <w:right w:val="single" w:sz="4" w:space="0" w:color="auto"/>
            </w:tcBorders>
          </w:tcPr>
          <w:p w14:paraId="74F6FB00"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Bluetooth</w:t>
            </w:r>
          </w:p>
        </w:tc>
        <w:tc>
          <w:tcPr>
            <w:tcW w:w="1469" w:type="dxa"/>
            <w:tcBorders>
              <w:top w:val="single" w:sz="4" w:space="0" w:color="auto"/>
              <w:left w:val="single" w:sz="4" w:space="0" w:color="auto"/>
              <w:bottom w:val="single" w:sz="4" w:space="0" w:color="auto"/>
              <w:right w:val="single" w:sz="4" w:space="0" w:color="auto"/>
            </w:tcBorders>
          </w:tcPr>
          <w:p w14:paraId="42083067"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System</w:t>
            </w:r>
          </w:p>
        </w:tc>
        <w:tc>
          <w:tcPr>
            <w:tcW w:w="1494" w:type="dxa"/>
            <w:tcBorders>
              <w:top w:val="single" w:sz="4" w:space="0" w:color="auto"/>
              <w:left w:val="single" w:sz="4" w:space="0" w:color="auto"/>
              <w:bottom w:val="single" w:sz="4" w:space="0" w:color="auto"/>
              <w:right w:val="single" w:sz="4" w:space="0" w:color="auto"/>
            </w:tcBorders>
          </w:tcPr>
          <w:p w14:paraId="4F35AD91"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Aperiodic</w:t>
            </w:r>
          </w:p>
        </w:tc>
        <w:tc>
          <w:tcPr>
            <w:tcW w:w="1459" w:type="dxa"/>
            <w:tcBorders>
              <w:top w:val="single" w:sz="4" w:space="0" w:color="auto"/>
              <w:left w:val="single" w:sz="4" w:space="0" w:color="auto"/>
              <w:bottom w:val="single" w:sz="4" w:space="0" w:color="auto"/>
              <w:right w:val="single" w:sz="4" w:space="0" w:color="auto"/>
            </w:tcBorders>
          </w:tcPr>
          <w:p w14:paraId="59507ED2"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UART</w:t>
            </w:r>
          </w:p>
        </w:tc>
      </w:tr>
      <w:tr w:rsidR="00FC6C7F" w14:paraId="795FE695" w14:textId="77777777" w:rsidTr="0019752F">
        <w:trPr>
          <w:trHeight w:val="345"/>
        </w:trPr>
        <w:tc>
          <w:tcPr>
            <w:tcW w:w="1635" w:type="dxa"/>
            <w:tcBorders>
              <w:top w:val="single" w:sz="4" w:space="0" w:color="auto"/>
              <w:left w:val="single" w:sz="4" w:space="0" w:color="auto"/>
              <w:bottom w:val="single" w:sz="4" w:space="0" w:color="auto"/>
              <w:right w:val="single" w:sz="4" w:space="0" w:color="auto"/>
            </w:tcBorders>
          </w:tcPr>
          <w:p w14:paraId="21DA8A43"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 xml:space="preserve">Voltage </w:t>
            </w:r>
          </w:p>
        </w:tc>
        <w:tc>
          <w:tcPr>
            <w:tcW w:w="1991" w:type="dxa"/>
            <w:tcBorders>
              <w:top w:val="single" w:sz="4" w:space="0" w:color="auto"/>
              <w:left w:val="single" w:sz="4" w:space="0" w:color="auto"/>
              <w:bottom w:val="single" w:sz="4" w:space="0" w:color="auto"/>
              <w:right w:val="single" w:sz="4" w:space="0" w:color="auto"/>
            </w:tcBorders>
          </w:tcPr>
          <w:p w14:paraId="57F6DE05"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Measures the battery voltage</w:t>
            </w:r>
          </w:p>
        </w:tc>
        <w:tc>
          <w:tcPr>
            <w:tcW w:w="1123" w:type="dxa"/>
            <w:tcBorders>
              <w:top w:val="single" w:sz="4" w:space="0" w:color="auto"/>
              <w:left w:val="single" w:sz="4" w:space="0" w:color="auto"/>
              <w:bottom w:val="single" w:sz="4" w:space="0" w:color="auto"/>
              <w:right w:val="single" w:sz="4" w:space="0" w:color="auto"/>
            </w:tcBorders>
          </w:tcPr>
          <w:p w14:paraId="34B03817"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Dallas DS2781</w:t>
            </w:r>
          </w:p>
        </w:tc>
        <w:tc>
          <w:tcPr>
            <w:tcW w:w="1469" w:type="dxa"/>
            <w:tcBorders>
              <w:top w:val="single" w:sz="4" w:space="0" w:color="auto"/>
              <w:left w:val="single" w:sz="4" w:space="0" w:color="auto"/>
              <w:bottom w:val="single" w:sz="4" w:space="0" w:color="auto"/>
              <w:right w:val="single" w:sz="4" w:space="0" w:color="auto"/>
            </w:tcBorders>
          </w:tcPr>
          <w:p w14:paraId="67648EC3"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System</w:t>
            </w:r>
          </w:p>
        </w:tc>
        <w:tc>
          <w:tcPr>
            <w:tcW w:w="1494" w:type="dxa"/>
            <w:tcBorders>
              <w:top w:val="single" w:sz="4" w:space="0" w:color="auto"/>
              <w:left w:val="single" w:sz="4" w:space="0" w:color="auto"/>
              <w:bottom w:val="single" w:sz="4" w:space="0" w:color="auto"/>
              <w:right w:val="single" w:sz="4" w:space="0" w:color="auto"/>
            </w:tcBorders>
          </w:tcPr>
          <w:p w14:paraId="17C5C8D3" w14:textId="77777777" w:rsidR="00FC6C7F" w:rsidRDefault="00FC6C7F" w:rsidP="00257D05">
            <w:pPr>
              <w:rPr>
                <w:b/>
                <w:bCs/>
                <w:color w:val="000000"/>
                <w:sz w:val="23"/>
                <w:szCs w:val="23"/>
                <w:lang w:val="en-US" w:eastAsia="zh-CN"/>
              </w:rPr>
            </w:pPr>
            <w:r w:rsidRPr="00FC6C7F">
              <w:rPr>
                <w:b/>
                <w:bCs/>
                <w:color w:val="000000"/>
                <w:sz w:val="23"/>
                <w:szCs w:val="23"/>
                <w:lang w:val="en-US" w:eastAsia="zh-CN"/>
              </w:rPr>
              <w:t>Aperiodic</w:t>
            </w:r>
          </w:p>
        </w:tc>
        <w:tc>
          <w:tcPr>
            <w:tcW w:w="1459" w:type="dxa"/>
            <w:tcBorders>
              <w:top w:val="single" w:sz="4" w:space="0" w:color="auto"/>
              <w:left w:val="single" w:sz="4" w:space="0" w:color="auto"/>
              <w:bottom w:val="single" w:sz="4" w:space="0" w:color="auto"/>
              <w:right w:val="single" w:sz="4" w:space="0" w:color="auto"/>
            </w:tcBorders>
          </w:tcPr>
          <w:p w14:paraId="19B61568" w14:textId="17A5A6F6" w:rsidR="00FC6C7F" w:rsidRDefault="003A2E18" w:rsidP="00257D05">
            <w:pPr>
              <w:rPr>
                <w:b/>
                <w:bCs/>
                <w:color w:val="000000"/>
                <w:sz w:val="23"/>
                <w:szCs w:val="23"/>
                <w:lang w:val="en-US" w:eastAsia="zh-CN"/>
              </w:rPr>
            </w:pPr>
            <w:r>
              <w:rPr>
                <w:b/>
                <w:bCs/>
                <w:color w:val="000000"/>
                <w:sz w:val="23"/>
                <w:szCs w:val="23"/>
                <w:lang w:val="en-US" w:eastAsia="zh-CN"/>
              </w:rPr>
              <w:t>-</w:t>
            </w:r>
          </w:p>
        </w:tc>
      </w:tr>
      <w:tr w:rsidR="00FC6C7F" w:rsidRPr="004A5008" w14:paraId="0C1FC3DE" w14:textId="77777777" w:rsidTr="0019752F">
        <w:trPr>
          <w:trHeight w:val="345"/>
        </w:trPr>
        <w:tc>
          <w:tcPr>
            <w:tcW w:w="1635" w:type="dxa"/>
            <w:tcBorders>
              <w:top w:val="single" w:sz="4" w:space="0" w:color="auto"/>
              <w:left w:val="single" w:sz="4" w:space="0" w:color="auto"/>
              <w:bottom w:val="single" w:sz="4" w:space="0" w:color="auto"/>
              <w:right w:val="single" w:sz="4" w:space="0" w:color="auto"/>
            </w:tcBorders>
          </w:tcPr>
          <w:p w14:paraId="6F1DDDFC"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 xml:space="preserve">Sensors output </w:t>
            </w:r>
          </w:p>
        </w:tc>
        <w:tc>
          <w:tcPr>
            <w:tcW w:w="1991" w:type="dxa"/>
            <w:tcBorders>
              <w:top w:val="single" w:sz="4" w:space="0" w:color="auto"/>
              <w:left w:val="single" w:sz="4" w:space="0" w:color="auto"/>
              <w:bottom w:val="single" w:sz="4" w:space="0" w:color="auto"/>
              <w:right w:val="single" w:sz="4" w:space="0" w:color="auto"/>
            </w:tcBorders>
          </w:tcPr>
          <w:p w14:paraId="67D9F020"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Returns data of sensors output</w:t>
            </w:r>
          </w:p>
        </w:tc>
        <w:tc>
          <w:tcPr>
            <w:tcW w:w="1123" w:type="dxa"/>
            <w:tcBorders>
              <w:top w:val="single" w:sz="4" w:space="0" w:color="auto"/>
              <w:left w:val="single" w:sz="4" w:space="0" w:color="auto"/>
              <w:bottom w:val="single" w:sz="4" w:space="0" w:color="auto"/>
              <w:right w:val="single" w:sz="4" w:space="0" w:color="auto"/>
            </w:tcBorders>
          </w:tcPr>
          <w:p w14:paraId="2EDDE4E7"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Line-sensor board</w:t>
            </w:r>
          </w:p>
        </w:tc>
        <w:tc>
          <w:tcPr>
            <w:tcW w:w="1469" w:type="dxa"/>
            <w:tcBorders>
              <w:top w:val="single" w:sz="4" w:space="0" w:color="auto"/>
              <w:left w:val="single" w:sz="4" w:space="0" w:color="auto"/>
              <w:bottom w:val="single" w:sz="4" w:space="0" w:color="auto"/>
              <w:right w:val="single" w:sz="4" w:space="0" w:color="auto"/>
            </w:tcBorders>
          </w:tcPr>
          <w:p w14:paraId="11A32D44"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 xml:space="preserve">System </w:t>
            </w:r>
          </w:p>
        </w:tc>
        <w:tc>
          <w:tcPr>
            <w:tcW w:w="1494" w:type="dxa"/>
            <w:tcBorders>
              <w:top w:val="single" w:sz="4" w:space="0" w:color="auto"/>
              <w:left w:val="single" w:sz="4" w:space="0" w:color="auto"/>
              <w:bottom w:val="single" w:sz="4" w:space="0" w:color="auto"/>
              <w:right w:val="single" w:sz="4" w:space="0" w:color="auto"/>
            </w:tcBorders>
          </w:tcPr>
          <w:p w14:paraId="3C0C37C9"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 xml:space="preserve">Continuous </w:t>
            </w:r>
          </w:p>
        </w:tc>
        <w:tc>
          <w:tcPr>
            <w:tcW w:w="1459" w:type="dxa"/>
            <w:tcBorders>
              <w:top w:val="single" w:sz="4" w:space="0" w:color="auto"/>
              <w:left w:val="single" w:sz="4" w:space="0" w:color="auto"/>
              <w:bottom w:val="single" w:sz="4" w:space="0" w:color="auto"/>
              <w:right w:val="single" w:sz="4" w:space="0" w:color="auto"/>
            </w:tcBorders>
          </w:tcPr>
          <w:p w14:paraId="3BC4E8B2"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GPIO pins with ADC</w:t>
            </w:r>
          </w:p>
        </w:tc>
      </w:tr>
      <w:tr w:rsidR="00FC6C7F" w14:paraId="701401E8" w14:textId="77777777" w:rsidTr="0019752F">
        <w:trPr>
          <w:trHeight w:val="345"/>
        </w:trPr>
        <w:tc>
          <w:tcPr>
            <w:tcW w:w="1635" w:type="dxa"/>
            <w:tcBorders>
              <w:top w:val="single" w:sz="4" w:space="0" w:color="auto"/>
              <w:left w:val="single" w:sz="4" w:space="0" w:color="auto"/>
              <w:bottom w:val="single" w:sz="4" w:space="0" w:color="auto"/>
              <w:right w:val="single" w:sz="4" w:space="0" w:color="auto"/>
            </w:tcBorders>
          </w:tcPr>
          <w:p w14:paraId="39A9CEE6"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PWM</w:t>
            </w:r>
          </w:p>
        </w:tc>
        <w:tc>
          <w:tcPr>
            <w:tcW w:w="1991" w:type="dxa"/>
            <w:tcBorders>
              <w:top w:val="single" w:sz="4" w:space="0" w:color="auto"/>
              <w:left w:val="single" w:sz="4" w:space="0" w:color="auto"/>
              <w:bottom w:val="single" w:sz="4" w:space="0" w:color="auto"/>
              <w:right w:val="single" w:sz="4" w:space="0" w:color="auto"/>
            </w:tcBorders>
          </w:tcPr>
          <w:p w14:paraId="427330AF"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Pulses sent to motor drive to move the buggy</w:t>
            </w:r>
          </w:p>
        </w:tc>
        <w:tc>
          <w:tcPr>
            <w:tcW w:w="1123" w:type="dxa"/>
            <w:tcBorders>
              <w:top w:val="single" w:sz="4" w:space="0" w:color="auto"/>
              <w:left w:val="single" w:sz="4" w:space="0" w:color="auto"/>
              <w:bottom w:val="single" w:sz="4" w:space="0" w:color="auto"/>
              <w:right w:val="single" w:sz="4" w:space="0" w:color="auto"/>
            </w:tcBorders>
          </w:tcPr>
          <w:p w14:paraId="581F8F53"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System</w:t>
            </w:r>
          </w:p>
        </w:tc>
        <w:tc>
          <w:tcPr>
            <w:tcW w:w="1469" w:type="dxa"/>
            <w:tcBorders>
              <w:top w:val="single" w:sz="4" w:space="0" w:color="auto"/>
              <w:left w:val="single" w:sz="4" w:space="0" w:color="auto"/>
              <w:bottom w:val="single" w:sz="4" w:space="0" w:color="auto"/>
              <w:right w:val="single" w:sz="4" w:space="0" w:color="auto"/>
            </w:tcBorders>
          </w:tcPr>
          <w:p w14:paraId="4DCA569E"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Motor drive board</w:t>
            </w:r>
          </w:p>
        </w:tc>
        <w:tc>
          <w:tcPr>
            <w:tcW w:w="1494" w:type="dxa"/>
            <w:tcBorders>
              <w:top w:val="single" w:sz="4" w:space="0" w:color="auto"/>
              <w:left w:val="single" w:sz="4" w:space="0" w:color="auto"/>
              <w:bottom w:val="single" w:sz="4" w:space="0" w:color="auto"/>
              <w:right w:val="single" w:sz="4" w:space="0" w:color="auto"/>
            </w:tcBorders>
          </w:tcPr>
          <w:p w14:paraId="6669C1B7" w14:textId="77777777" w:rsidR="00FC6C7F" w:rsidRPr="00FC6C7F" w:rsidRDefault="00FC6C7F" w:rsidP="00257D05">
            <w:pPr>
              <w:rPr>
                <w:b/>
                <w:bCs/>
                <w:color w:val="000000"/>
                <w:sz w:val="23"/>
                <w:szCs w:val="23"/>
                <w:lang w:val="en-US" w:eastAsia="zh-CN"/>
              </w:rPr>
            </w:pPr>
            <w:r w:rsidRPr="00FC6C7F">
              <w:rPr>
                <w:b/>
                <w:bCs/>
                <w:color w:val="000000"/>
                <w:sz w:val="23"/>
                <w:szCs w:val="23"/>
                <w:lang w:val="en-US" w:eastAsia="zh-CN"/>
              </w:rPr>
              <w:t>Periodic</w:t>
            </w:r>
          </w:p>
        </w:tc>
        <w:tc>
          <w:tcPr>
            <w:tcW w:w="1459" w:type="dxa"/>
            <w:tcBorders>
              <w:top w:val="single" w:sz="4" w:space="0" w:color="auto"/>
              <w:left w:val="single" w:sz="4" w:space="0" w:color="auto"/>
              <w:bottom w:val="single" w:sz="4" w:space="0" w:color="auto"/>
              <w:right w:val="single" w:sz="4" w:space="0" w:color="auto"/>
            </w:tcBorders>
          </w:tcPr>
          <w:p w14:paraId="02396CEA" w14:textId="77777777" w:rsidR="00FC6C7F" w:rsidRDefault="00FC6C7F" w:rsidP="00257D05">
            <w:pPr>
              <w:rPr>
                <w:b/>
                <w:bCs/>
                <w:color w:val="000000"/>
                <w:sz w:val="23"/>
                <w:szCs w:val="23"/>
                <w:lang w:val="en-US" w:eastAsia="zh-CN"/>
              </w:rPr>
            </w:pPr>
            <w:r w:rsidRPr="00FC6C7F">
              <w:rPr>
                <w:b/>
                <w:bCs/>
                <w:color w:val="000000"/>
                <w:sz w:val="23"/>
                <w:szCs w:val="23"/>
                <w:lang w:val="en-US" w:eastAsia="zh-CN"/>
              </w:rPr>
              <w:t>GPIO pins with PWM</w:t>
            </w:r>
          </w:p>
        </w:tc>
      </w:tr>
    </w:tbl>
    <w:p w14:paraId="18505647" w14:textId="4DA7FD2B" w:rsidR="00D13FCF" w:rsidRDefault="00FC6C7F" w:rsidP="002518DC">
      <w:pPr>
        <w:pStyle w:val="Heading4"/>
        <w:rPr>
          <w:lang w:val="en-US"/>
        </w:rPr>
      </w:pPr>
      <w:r w:rsidRPr="00FC6C7F">
        <w:rPr>
          <w:noProof/>
          <w:lang w:val="en-US" w:eastAsia="en-US"/>
        </w:rPr>
        <w:drawing>
          <wp:anchor distT="0" distB="0" distL="114300" distR="114300" simplePos="0" relativeHeight="251918336" behindDoc="1" locked="0" layoutInCell="1" allowOverlap="1" wp14:anchorId="2EC8CAC0" wp14:editId="739F61D5">
            <wp:simplePos x="0" y="0"/>
            <wp:positionH relativeFrom="margin">
              <wp:align>right</wp:align>
            </wp:positionH>
            <wp:positionV relativeFrom="paragraph">
              <wp:posOffset>228600</wp:posOffset>
            </wp:positionV>
            <wp:extent cx="5755005" cy="3181985"/>
            <wp:effectExtent l="0" t="0" r="0" b="0"/>
            <wp:wrapTight wrapText="bothSides">
              <wp:wrapPolygon edited="0">
                <wp:start x="0" y="0"/>
                <wp:lineTo x="0" y="21466"/>
                <wp:lineTo x="21521" y="21466"/>
                <wp:lineTo x="215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55005" cy="3181985"/>
                    </a:xfrm>
                    <a:prstGeom prst="rect">
                      <a:avLst/>
                    </a:prstGeom>
                  </pic:spPr>
                </pic:pic>
              </a:graphicData>
            </a:graphic>
            <wp14:sizeRelH relativeFrom="margin">
              <wp14:pctWidth>0</wp14:pctWidth>
            </wp14:sizeRelH>
          </wp:anchor>
        </w:drawing>
      </w:r>
      <w:r w:rsidR="00D409EA" w:rsidRPr="009A708F">
        <w:rPr>
          <w:bCs/>
          <w:color w:val="000000"/>
          <w:sz w:val="23"/>
          <w:szCs w:val="23"/>
          <w:lang w:val="en-US"/>
        </w:rPr>
        <w:t xml:space="preserve"> </w:t>
      </w:r>
      <w:r w:rsidR="00B04155">
        <w:rPr>
          <w:bCs/>
          <w:color w:val="000000"/>
          <w:sz w:val="23"/>
          <w:szCs w:val="23"/>
          <w:lang w:val="en-US"/>
        </w:rPr>
        <w:t xml:space="preserve">2.5 </w:t>
      </w:r>
      <w:r w:rsidR="002A4CFC">
        <w:rPr>
          <w:lang w:val="en-US"/>
        </w:rPr>
        <w:t>Case D</w:t>
      </w:r>
      <w:r w:rsidR="00D409EA" w:rsidRPr="009A708F">
        <w:rPr>
          <w:lang w:val="en-US"/>
        </w:rPr>
        <w:t>iagra</w:t>
      </w:r>
      <w:r w:rsidR="00D13FCF">
        <w:rPr>
          <w:lang w:val="en-US"/>
        </w:rPr>
        <w:t>m</w:t>
      </w:r>
    </w:p>
    <w:p w14:paraId="26F5BA9D" w14:textId="187B7DB0" w:rsidR="00FC6C7F" w:rsidRPr="00FC6C7F" w:rsidRDefault="00FC6C7F" w:rsidP="00FC6C7F">
      <w:pPr>
        <w:rPr>
          <w:lang w:val="en-US"/>
        </w:rPr>
      </w:pPr>
    </w:p>
    <w:p w14:paraId="497118AC" w14:textId="20317258" w:rsidR="00D409EA" w:rsidRPr="00B04155" w:rsidRDefault="00B04155" w:rsidP="002518DC">
      <w:pPr>
        <w:pStyle w:val="Heading4"/>
        <w:rPr>
          <w:lang w:val="en-US"/>
        </w:rPr>
      </w:pPr>
      <w:r w:rsidRPr="00B04155">
        <w:rPr>
          <w:lang w:val="en-US"/>
        </w:rPr>
        <w:t xml:space="preserve">2.6 </w:t>
      </w:r>
      <w:r w:rsidR="00D409EA" w:rsidRPr="00B04155">
        <w:rPr>
          <w:lang w:val="en-US"/>
        </w:rPr>
        <w:t xml:space="preserve">Case descriptions </w:t>
      </w:r>
    </w:p>
    <w:p w14:paraId="12CC5A33" w14:textId="77777777" w:rsidR="00D409EA" w:rsidRPr="00FC6C7F" w:rsidRDefault="00D409EA" w:rsidP="00D409EA">
      <w:pPr>
        <w:rPr>
          <w:b/>
          <w:bCs/>
          <w:color w:val="000000"/>
          <w:szCs w:val="24"/>
          <w:u w:val="single"/>
          <w:lang w:val="en-US"/>
        </w:rPr>
      </w:pPr>
      <w:r w:rsidRPr="00FC6C7F">
        <w:rPr>
          <w:b/>
          <w:bCs/>
          <w:szCs w:val="24"/>
          <w:u w:val="single"/>
          <w:lang w:eastAsia="zh-CN"/>
        </w:rPr>
        <w:t>Track detection</w:t>
      </w:r>
    </w:p>
    <w:p w14:paraId="44AD1697" w14:textId="5F25F426" w:rsidR="00D409EA" w:rsidRDefault="002A4CFC" w:rsidP="00D409EA">
      <w:pPr>
        <w:rPr>
          <w:lang w:eastAsia="zh-CN"/>
        </w:rPr>
      </w:pPr>
      <w:r>
        <w:rPr>
          <w:lang w:eastAsia="zh-CN"/>
        </w:rPr>
        <w:t>Main</w:t>
      </w:r>
      <w:r w:rsidR="00D409EA">
        <w:rPr>
          <w:lang w:eastAsia="zh-CN"/>
        </w:rPr>
        <w:t>:</w:t>
      </w:r>
    </w:p>
    <w:p w14:paraId="3F48844F" w14:textId="77777777" w:rsidR="00D409EA" w:rsidRDefault="00D409EA" w:rsidP="00D409EA">
      <w:pPr>
        <w:pStyle w:val="ListParagraph"/>
        <w:ind w:left="420"/>
      </w:pPr>
      <w:r>
        <w:rPr>
          <w:lang w:eastAsia="zh-CN"/>
        </w:rPr>
        <w:t xml:space="preserve">Line sensors detect the position of the white line </w:t>
      </w:r>
    </w:p>
    <w:p w14:paraId="5C08A24A" w14:textId="77777777" w:rsidR="00D409EA" w:rsidRDefault="00D409EA" w:rsidP="00D409EA">
      <w:pPr>
        <w:pStyle w:val="ListParagraph"/>
        <w:ind w:left="420" w:firstLineChars="100" w:firstLine="240"/>
      </w:pPr>
      <w:r>
        <w:rPr>
          <w:lang w:eastAsia="zh-CN"/>
        </w:rPr>
        <w:t>Give signals to the control system</w:t>
      </w:r>
    </w:p>
    <w:p w14:paraId="5246D7AF" w14:textId="77777777" w:rsidR="00D409EA" w:rsidRDefault="00D409EA" w:rsidP="00D409EA">
      <w:pPr>
        <w:pStyle w:val="ListParagraph"/>
        <w:ind w:left="420" w:firstLineChars="200" w:firstLine="480"/>
        <w:rPr>
          <w:lang w:eastAsia="zh-CN"/>
        </w:rPr>
      </w:pPr>
      <w:r>
        <w:rPr>
          <w:lang w:eastAsia="zh-CN"/>
        </w:rPr>
        <w:t xml:space="preserve">Control system gives power to the motor </w:t>
      </w:r>
    </w:p>
    <w:p w14:paraId="02CD3682" w14:textId="23109EB0" w:rsidR="00D409EA" w:rsidRDefault="00D409EA" w:rsidP="00D409EA">
      <w:pPr>
        <w:rPr>
          <w:lang w:eastAsia="zh-CN"/>
        </w:rPr>
      </w:pPr>
      <w:r>
        <w:rPr>
          <w:lang w:eastAsia="zh-CN"/>
        </w:rPr>
        <w:t>Alternative flow</w:t>
      </w:r>
      <w:r w:rsidR="002A4CFC">
        <w:rPr>
          <w:lang w:eastAsia="zh-CN"/>
        </w:rPr>
        <w:t xml:space="preserve"> </w:t>
      </w:r>
      <w:r>
        <w:rPr>
          <w:lang w:eastAsia="zh-CN"/>
        </w:rPr>
        <w:t>1:</w:t>
      </w:r>
    </w:p>
    <w:p w14:paraId="15B0DC37" w14:textId="77777777" w:rsidR="00D409EA" w:rsidRDefault="00D409EA" w:rsidP="00D409EA">
      <w:pPr>
        <w:rPr>
          <w:lang w:eastAsia="zh-CN"/>
        </w:rPr>
      </w:pPr>
      <w:r>
        <w:rPr>
          <w:lang w:eastAsia="zh-CN"/>
        </w:rPr>
        <w:t xml:space="preserve">      If the position of the white line is not desired</w:t>
      </w:r>
    </w:p>
    <w:p w14:paraId="3CFCEC4B" w14:textId="77777777" w:rsidR="00D409EA" w:rsidRDefault="00D409EA" w:rsidP="00D409EA">
      <w:pPr>
        <w:pStyle w:val="ListParagraph"/>
        <w:ind w:left="420" w:firstLineChars="100" w:firstLine="240"/>
      </w:pPr>
      <w:r>
        <w:rPr>
          <w:rFonts w:hint="eastAsia"/>
          <w:lang w:eastAsia="zh-CN"/>
        </w:rPr>
        <w:t xml:space="preserve"> </w:t>
      </w:r>
      <w:r>
        <w:rPr>
          <w:lang w:eastAsia="zh-CN"/>
        </w:rPr>
        <w:t>Give signals to the control system</w:t>
      </w:r>
    </w:p>
    <w:p w14:paraId="4E01E092" w14:textId="77777777" w:rsidR="00D409EA" w:rsidRDefault="00D409EA" w:rsidP="00D409EA">
      <w:pPr>
        <w:ind w:left="960" w:hangingChars="400" w:hanging="960"/>
        <w:rPr>
          <w:lang w:eastAsia="zh-CN"/>
        </w:rPr>
      </w:pPr>
      <w:r>
        <w:rPr>
          <w:rFonts w:hint="eastAsia"/>
          <w:lang w:eastAsia="zh-CN"/>
        </w:rPr>
        <w:t xml:space="preserve"> </w:t>
      </w:r>
      <w:r>
        <w:rPr>
          <w:lang w:eastAsia="zh-CN"/>
        </w:rPr>
        <w:t xml:space="preserve">             Control system gives differential power to the motor to adjust the position over the line</w:t>
      </w:r>
    </w:p>
    <w:p w14:paraId="39112D63" w14:textId="1F272AE2" w:rsidR="00D409EA" w:rsidRDefault="00D409EA" w:rsidP="00D409EA">
      <w:pPr>
        <w:rPr>
          <w:lang w:eastAsia="zh-CN"/>
        </w:rPr>
      </w:pPr>
      <w:r>
        <w:rPr>
          <w:lang w:eastAsia="zh-CN"/>
        </w:rPr>
        <w:lastRenderedPageBreak/>
        <w:t>Alternative flow</w:t>
      </w:r>
      <w:r w:rsidR="002A4CFC">
        <w:rPr>
          <w:lang w:eastAsia="zh-CN"/>
        </w:rPr>
        <w:t xml:space="preserve"> </w:t>
      </w:r>
      <w:r>
        <w:rPr>
          <w:lang w:eastAsia="zh-CN"/>
        </w:rPr>
        <w:t>2:</w:t>
      </w:r>
    </w:p>
    <w:p w14:paraId="6306FB77" w14:textId="6FCDDBD7" w:rsidR="00D409EA" w:rsidRDefault="00D409EA" w:rsidP="00D409EA">
      <w:pPr>
        <w:pStyle w:val="ListParagraph"/>
        <w:ind w:left="420"/>
        <w:rPr>
          <w:lang w:eastAsia="zh-CN"/>
        </w:rPr>
      </w:pPr>
      <w:r>
        <w:rPr>
          <w:lang w:eastAsia="zh-CN"/>
        </w:rPr>
        <w:t>If</w:t>
      </w:r>
      <w:r w:rsidR="00864CB4">
        <w:rPr>
          <w:lang w:eastAsia="zh-CN"/>
        </w:rPr>
        <w:t xml:space="preserve"> the</w:t>
      </w:r>
      <w:r>
        <w:rPr>
          <w:lang w:eastAsia="zh-CN"/>
        </w:rPr>
        <w:t xml:space="preserve"> line sensor can’t detect the position of the white line</w:t>
      </w:r>
    </w:p>
    <w:p w14:paraId="1DE9EF88" w14:textId="6ACF3998" w:rsidR="00D409EA" w:rsidRDefault="00D409EA" w:rsidP="00D409EA">
      <w:pPr>
        <w:pStyle w:val="ListParagraph"/>
        <w:ind w:left="420" w:firstLineChars="100" w:firstLine="240"/>
        <w:rPr>
          <w:lang w:eastAsia="zh-CN"/>
        </w:rPr>
      </w:pPr>
      <w:r>
        <w:rPr>
          <w:lang w:eastAsia="zh-CN"/>
        </w:rPr>
        <w:t>The buggy will stop</w:t>
      </w:r>
    </w:p>
    <w:p w14:paraId="3296EC14" w14:textId="77777777" w:rsidR="00D409EA" w:rsidRPr="00FC6C7F" w:rsidRDefault="00D409EA" w:rsidP="00D409EA">
      <w:pPr>
        <w:rPr>
          <w:b/>
          <w:bCs/>
          <w:szCs w:val="24"/>
          <w:u w:val="single"/>
          <w:lang w:eastAsia="zh-CN"/>
        </w:rPr>
      </w:pPr>
      <w:r w:rsidRPr="00FC6C7F">
        <w:rPr>
          <w:b/>
          <w:bCs/>
          <w:szCs w:val="24"/>
          <w:u w:val="single"/>
          <w:lang w:eastAsia="zh-CN"/>
        </w:rPr>
        <w:t>Speed control</w:t>
      </w:r>
    </w:p>
    <w:p w14:paraId="62EB9388" w14:textId="40BAFD56" w:rsidR="00D409EA" w:rsidRDefault="002A4CFC" w:rsidP="00D409EA">
      <w:pPr>
        <w:rPr>
          <w:lang w:eastAsia="zh-CN"/>
        </w:rPr>
      </w:pPr>
      <w:r>
        <w:rPr>
          <w:lang w:eastAsia="zh-CN"/>
        </w:rPr>
        <w:t>Main</w:t>
      </w:r>
      <w:r w:rsidR="00D409EA">
        <w:rPr>
          <w:lang w:eastAsia="zh-CN"/>
        </w:rPr>
        <w:t>:</w:t>
      </w:r>
    </w:p>
    <w:p w14:paraId="0287A133" w14:textId="222D1C34" w:rsidR="00D409EA" w:rsidRDefault="00D409EA" w:rsidP="00D409EA">
      <w:r>
        <w:rPr>
          <w:rFonts w:hint="eastAsia"/>
          <w:lang w:eastAsia="zh-CN"/>
        </w:rPr>
        <w:t xml:space="preserve"> </w:t>
      </w:r>
      <w:r>
        <w:rPr>
          <w:lang w:eastAsia="zh-CN"/>
        </w:rPr>
        <w:t xml:space="preserve">     </w:t>
      </w:r>
      <w:r w:rsidRPr="00BC6B7A">
        <w:t>Quadrature encoder</w:t>
      </w:r>
      <w:r>
        <w:t xml:space="preserve"> detect</w:t>
      </w:r>
      <w:r w:rsidR="00864CB4">
        <w:t>s</w:t>
      </w:r>
      <w:r>
        <w:t xml:space="preserve"> the speed of the buggy</w:t>
      </w:r>
    </w:p>
    <w:p w14:paraId="283FDE5F" w14:textId="77777777" w:rsidR="00D409EA" w:rsidRDefault="00D409EA" w:rsidP="00D409EA">
      <w:pPr>
        <w:rPr>
          <w:lang w:eastAsia="zh-CN"/>
        </w:rPr>
      </w:pPr>
      <w:r>
        <w:rPr>
          <w:rFonts w:hint="eastAsia"/>
          <w:lang w:eastAsia="zh-CN"/>
        </w:rPr>
        <w:t xml:space="preserve"> </w:t>
      </w:r>
      <w:r>
        <w:rPr>
          <w:lang w:eastAsia="zh-CN"/>
        </w:rPr>
        <w:t xml:space="preserve">         Compared it with the desired speed </w:t>
      </w:r>
    </w:p>
    <w:p w14:paraId="3542A8DF" w14:textId="71B46B9E" w:rsidR="00D409EA" w:rsidRDefault="00D409EA" w:rsidP="00D409EA">
      <w:pPr>
        <w:rPr>
          <w:lang w:eastAsia="zh-CN"/>
        </w:rPr>
      </w:pPr>
      <w:r>
        <w:rPr>
          <w:lang w:eastAsia="zh-CN"/>
        </w:rPr>
        <w:t xml:space="preserve"> Alternative flow</w:t>
      </w:r>
      <w:r w:rsidR="002A4CFC">
        <w:rPr>
          <w:lang w:eastAsia="zh-CN"/>
        </w:rPr>
        <w:t xml:space="preserve"> </w:t>
      </w:r>
      <w:r>
        <w:rPr>
          <w:lang w:eastAsia="zh-CN"/>
        </w:rPr>
        <w:t>1:</w:t>
      </w:r>
    </w:p>
    <w:p w14:paraId="595552FE" w14:textId="77777777" w:rsidR="00D409EA" w:rsidRDefault="00D409EA" w:rsidP="00D409EA">
      <w:pPr>
        <w:ind w:firstLineChars="200" w:firstLine="480"/>
        <w:rPr>
          <w:lang w:eastAsia="zh-CN"/>
        </w:rPr>
      </w:pPr>
      <w:r>
        <w:rPr>
          <w:lang w:eastAsia="zh-CN"/>
        </w:rPr>
        <w:t>If the speed higher than the desired speed</w:t>
      </w:r>
    </w:p>
    <w:p w14:paraId="395DCE43" w14:textId="77777777" w:rsidR="00D409EA" w:rsidRDefault="00D409EA" w:rsidP="00D409EA">
      <w:pPr>
        <w:ind w:firstLineChars="200" w:firstLine="480"/>
        <w:rPr>
          <w:lang w:eastAsia="zh-CN"/>
        </w:rPr>
      </w:pPr>
      <w:r>
        <w:rPr>
          <w:rFonts w:hint="eastAsia"/>
          <w:lang w:eastAsia="zh-CN"/>
        </w:rPr>
        <w:t xml:space="preserve"> </w:t>
      </w:r>
      <w:r>
        <w:rPr>
          <w:lang w:eastAsia="zh-CN"/>
        </w:rPr>
        <w:t xml:space="preserve">  The motor speed will decrease.</w:t>
      </w:r>
    </w:p>
    <w:p w14:paraId="5EBEC112" w14:textId="2AC85F29" w:rsidR="00D409EA" w:rsidRDefault="00D409EA" w:rsidP="00D409EA">
      <w:pPr>
        <w:rPr>
          <w:lang w:eastAsia="zh-CN"/>
        </w:rPr>
      </w:pPr>
      <w:r>
        <w:rPr>
          <w:lang w:eastAsia="zh-CN"/>
        </w:rPr>
        <w:t>Alternative flow</w:t>
      </w:r>
      <w:r w:rsidR="002A4CFC">
        <w:rPr>
          <w:lang w:eastAsia="zh-CN"/>
        </w:rPr>
        <w:t xml:space="preserve"> </w:t>
      </w:r>
      <w:r>
        <w:rPr>
          <w:lang w:eastAsia="zh-CN"/>
        </w:rPr>
        <w:t>2:</w:t>
      </w:r>
    </w:p>
    <w:p w14:paraId="5701BC7C" w14:textId="77777777" w:rsidR="00D409EA" w:rsidRDefault="00D409EA" w:rsidP="00D409EA">
      <w:pPr>
        <w:ind w:firstLineChars="200" w:firstLine="480"/>
        <w:rPr>
          <w:lang w:eastAsia="zh-CN"/>
        </w:rPr>
      </w:pPr>
      <w:r>
        <w:rPr>
          <w:rFonts w:hint="eastAsia"/>
          <w:lang w:eastAsia="zh-CN"/>
        </w:rPr>
        <w:t xml:space="preserve"> </w:t>
      </w:r>
      <w:r>
        <w:rPr>
          <w:lang w:eastAsia="zh-CN"/>
        </w:rPr>
        <w:t>If the speed lower than the desired speed</w:t>
      </w:r>
    </w:p>
    <w:p w14:paraId="78A8BEEE" w14:textId="77777777" w:rsidR="00D409EA" w:rsidRPr="0050580E" w:rsidRDefault="00D409EA" w:rsidP="00D409EA">
      <w:pPr>
        <w:rPr>
          <w:lang w:eastAsia="zh-CN"/>
        </w:rPr>
      </w:pPr>
      <w:r>
        <w:rPr>
          <w:rFonts w:hint="eastAsia"/>
          <w:lang w:eastAsia="zh-CN"/>
        </w:rPr>
        <w:t xml:space="preserve"> </w:t>
      </w:r>
      <w:r>
        <w:rPr>
          <w:lang w:eastAsia="zh-CN"/>
        </w:rPr>
        <w:t xml:space="preserve">          The motor speed will increase.</w:t>
      </w:r>
    </w:p>
    <w:p w14:paraId="7CB1A126" w14:textId="77777777" w:rsidR="00D409EA" w:rsidRPr="00FC6C7F" w:rsidRDefault="00D409EA" w:rsidP="00D409EA">
      <w:pPr>
        <w:rPr>
          <w:b/>
          <w:bCs/>
          <w:szCs w:val="24"/>
          <w:u w:val="single"/>
          <w:lang w:eastAsia="zh-CN"/>
        </w:rPr>
      </w:pPr>
      <w:r w:rsidRPr="00FC6C7F">
        <w:rPr>
          <w:b/>
          <w:bCs/>
          <w:szCs w:val="24"/>
          <w:u w:val="single"/>
          <w:lang w:eastAsia="zh-CN"/>
        </w:rPr>
        <w:t>Control system</w:t>
      </w:r>
    </w:p>
    <w:p w14:paraId="45803633" w14:textId="79C4382C" w:rsidR="00D409EA" w:rsidRDefault="002A4CFC" w:rsidP="00D409EA">
      <w:pPr>
        <w:rPr>
          <w:lang w:eastAsia="zh-CN"/>
        </w:rPr>
      </w:pPr>
      <w:r>
        <w:rPr>
          <w:lang w:eastAsia="zh-CN"/>
        </w:rPr>
        <w:t>Main</w:t>
      </w:r>
      <w:r w:rsidR="00D409EA">
        <w:rPr>
          <w:lang w:eastAsia="zh-CN"/>
        </w:rPr>
        <w:t>:</w:t>
      </w:r>
    </w:p>
    <w:p w14:paraId="62AC250E" w14:textId="0332D536" w:rsidR="00D409EA" w:rsidRDefault="00D409EA" w:rsidP="00864CB4">
      <w:pPr>
        <w:rPr>
          <w:lang w:eastAsia="zh-CN"/>
        </w:rPr>
      </w:pPr>
      <w:r>
        <w:rPr>
          <w:rFonts w:hint="eastAsia"/>
          <w:lang w:eastAsia="zh-CN"/>
        </w:rPr>
        <w:t xml:space="preserve"> </w:t>
      </w:r>
      <w:r>
        <w:rPr>
          <w:lang w:eastAsia="zh-CN"/>
        </w:rPr>
        <w:t xml:space="preserve">    The buggy will go along the white line automatically via </w:t>
      </w:r>
      <w:r w:rsidR="00864CB4">
        <w:rPr>
          <w:lang w:eastAsia="zh-CN"/>
        </w:rPr>
        <w:t>PID</w:t>
      </w:r>
      <w:r>
        <w:rPr>
          <w:lang w:eastAsia="zh-CN"/>
        </w:rPr>
        <w:t xml:space="preserve"> control</w:t>
      </w:r>
    </w:p>
    <w:p w14:paraId="011684D3" w14:textId="101F5A82" w:rsidR="00D409EA" w:rsidRDefault="00D409EA" w:rsidP="00D409EA">
      <w:pPr>
        <w:rPr>
          <w:lang w:eastAsia="zh-CN"/>
        </w:rPr>
      </w:pPr>
      <w:r>
        <w:rPr>
          <w:lang w:eastAsia="zh-CN"/>
        </w:rPr>
        <w:t>Alternative flow</w:t>
      </w:r>
      <w:r w:rsidR="002A4CFC">
        <w:rPr>
          <w:lang w:eastAsia="zh-CN"/>
        </w:rPr>
        <w:t xml:space="preserve"> </w:t>
      </w:r>
      <w:r>
        <w:rPr>
          <w:lang w:eastAsia="zh-CN"/>
        </w:rPr>
        <w:t>1:</w:t>
      </w:r>
    </w:p>
    <w:p w14:paraId="57F233FF" w14:textId="77777777" w:rsidR="00D409EA" w:rsidRDefault="00D409EA" w:rsidP="00D409EA">
      <w:pPr>
        <w:rPr>
          <w:lang w:eastAsia="zh-CN"/>
        </w:rPr>
      </w:pPr>
      <w:r>
        <w:rPr>
          <w:rFonts w:hint="eastAsia"/>
          <w:lang w:eastAsia="zh-CN"/>
        </w:rPr>
        <w:t xml:space="preserve"> </w:t>
      </w:r>
      <w:r>
        <w:rPr>
          <w:lang w:eastAsia="zh-CN"/>
        </w:rPr>
        <w:t xml:space="preserve">    If the buggy receives a command from the Bluetooth</w:t>
      </w:r>
    </w:p>
    <w:p w14:paraId="01C190F6" w14:textId="77777777" w:rsidR="00D409EA" w:rsidRPr="00702124" w:rsidRDefault="00D409EA" w:rsidP="00D409EA">
      <w:pPr>
        <w:rPr>
          <w:lang w:eastAsia="zh-CN"/>
        </w:rPr>
      </w:pPr>
      <w:r>
        <w:rPr>
          <w:lang w:eastAsia="zh-CN"/>
        </w:rPr>
        <w:t xml:space="preserve">            The buggy will do the command </w:t>
      </w:r>
    </w:p>
    <w:p w14:paraId="79E2EBB4" w14:textId="49F6A4CD" w:rsidR="00D409EA" w:rsidRPr="009A708F" w:rsidRDefault="00D409EA" w:rsidP="002518DC">
      <w:pPr>
        <w:pStyle w:val="Heading4"/>
        <w:rPr>
          <w:lang w:val="en-US"/>
        </w:rPr>
      </w:pPr>
      <w:r w:rsidRPr="009A708F">
        <w:rPr>
          <w:lang w:val="en-US"/>
        </w:rPr>
        <w:t xml:space="preserve"> </w:t>
      </w:r>
      <w:r w:rsidR="00B04155">
        <w:rPr>
          <w:lang w:val="en-US"/>
        </w:rPr>
        <w:t xml:space="preserve">2.7 </w:t>
      </w:r>
      <w:r w:rsidRPr="00B04155">
        <w:rPr>
          <w:lang w:val="en-US"/>
        </w:rPr>
        <w:t>Object specifications</w:t>
      </w:r>
    </w:p>
    <w:p w14:paraId="11795D65" w14:textId="77777777" w:rsidR="00D409EA" w:rsidRPr="00FC6C7F" w:rsidRDefault="00D409EA" w:rsidP="00D409EA">
      <w:pPr>
        <w:rPr>
          <w:b/>
          <w:bCs/>
          <w:color w:val="000000"/>
          <w:szCs w:val="24"/>
          <w:u w:val="single"/>
          <w:lang w:val="en-US"/>
        </w:rPr>
      </w:pPr>
      <w:r w:rsidRPr="00FC6C7F">
        <w:rPr>
          <w:b/>
          <w:bCs/>
          <w:szCs w:val="24"/>
          <w:u w:val="single"/>
          <w:lang w:eastAsia="zh-CN"/>
        </w:rPr>
        <w:t>Track detection</w:t>
      </w:r>
    </w:p>
    <w:p w14:paraId="78009F9D" w14:textId="77777777" w:rsidR="00D409EA" w:rsidRDefault="00D409EA" w:rsidP="00D409EA">
      <w:pPr>
        <w:rPr>
          <w:lang w:val="en-US" w:eastAsia="zh-CN"/>
        </w:rPr>
      </w:pPr>
      <w:r>
        <w:rPr>
          <w:lang w:val="en-US" w:eastAsia="zh-CN"/>
        </w:rPr>
        <w:t xml:space="preserve">Def </w:t>
      </w:r>
      <w:proofErr w:type="spellStart"/>
      <w:proofErr w:type="gramStart"/>
      <w:r>
        <w:rPr>
          <w:lang w:val="en-US" w:eastAsia="zh-CN"/>
        </w:rPr>
        <w:t>trackdetection</w:t>
      </w:r>
      <w:proofErr w:type="spellEnd"/>
      <w:r>
        <w:rPr>
          <w:lang w:val="en-US" w:eastAsia="zh-CN"/>
        </w:rPr>
        <w:t>(</w:t>
      </w:r>
      <w:proofErr w:type="gramEnd"/>
      <w:r>
        <w:rPr>
          <w:lang w:val="en-US" w:eastAsia="zh-CN"/>
        </w:rPr>
        <w:t>):</w:t>
      </w:r>
    </w:p>
    <w:p w14:paraId="4AF84584" w14:textId="77777777" w:rsidR="00D409EA" w:rsidRDefault="00D409EA" w:rsidP="00D409EA">
      <w:pPr>
        <w:rPr>
          <w:lang w:val="en-US" w:eastAsia="zh-CN"/>
        </w:rPr>
      </w:pPr>
      <w:r>
        <w:rPr>
          <w:lang w:val="en-US" w:eastAsia="zh-CN"/>
        </w:rPr>
        <w:t>W</w:t>
      </w:r>
      <w:r>
        <w:rPr>
          <w:rFonts w:hint="eastAsia"/>
          <w:lang w:val="en-US" w:eastAsia="zh-CN"/>
        </w:rPr>
        <w:t>h</w:t>
      </w:r>
      <w:r>
        <w:rPr>
          <w:lang w:val="en-US" w:eastAsia="zh-CN"/>
        </w:rPr>
        <w:t>ile (middle sensor = white line detected)</w:t>
      </w:r>
    </w:p>
    <w:p w14:paraId="318FBFFB" w14:textId="77777777" w:rsidR="00D409EA" w:rsidRDefault="00D409EA" w:rsidP="00D409EA">
      <w:pPr>
        <w:rPr>
          <w:lang w:val="en-US" w:eastAsia="zh-CN"/>
        </w:rPr>
      </w:pPr>
      <w:r>
        <w:rPr>
          <w:rFonts w:hint="eastAsia"/>
          <w:lang w:val="en-US" w:eastAsia="zh-CN"/>
        </w:rPr>
        <w:t xml:space="preserve"> </w:t>
      </w:r>
      <w:r>
        <w:rPr>
          <w:lang w:val="en-US" w:eastAsia="zh-CN"/>
        </w:rPr>
        <w:t xml:space="preserve">              Left motor output= right motor output</w:t>
      </w:r>
    </w:p>
    <w:p w14:paraId="72C4D0A7" w14:textId="77777777" w:rsidR="00D409EA" w:rsidRDefault="00D409EA" w:rsidP="00D409EA">
      <w:pPr>
        <w:rPr>
          <w:lang w:val="en-US" w:eastAsia="zh-CN"/>
        </w:rPr>
      </w:pPr>
      <w:r>
        <w:rPr>
          <w:lang w:val="en-US" w:eastAsia="zh-CN"/>
        </w:rPr>
        <w:t>If (other sensor = white line detected)</w:t>
      </w:r>
    </w:p>
    <w:p w14:paraId="03859A05" w14:textId="77777777" w:rsidR="00D409EA" w:rsidRDefault="00D409EA" w:rsidP="00D409EA">
      <w:pPr>
        <w:rPr>
          <w:lang w:val="en-US" w:eastAsia="zh-CN"/>
        </w:rPr>
      </w:pPr>
      <w:r>
        <w:rPr>
          <w:rFonts w:hint="eastAsia"/>
          <w:lang w:val="en-US" w:eastAsia="zh-CN"/>
        </w:rPr>
        <w:t xml:space="preserve"> </w:t>
      </w:r>
      <w:r>
        <w:rPr>
          <w:lang w:val="en-US" w:eastAsia="zh-CN"/>
        </w:rPr>
        <w:t xml:space="preserve">              Give signal to the control </w:t>
      </w:r>
      <w:r w:rsidRPr="0066379E">
        <w:rPr>
          <w:lang w:val="en-US" w:eastAsia="zh-CN"/>
        </w:rPr>
        <w:t>algorithm</w:t>
      </w:r>
    </w:p>
    <w:p w14:paraId="37727554" w14:textId="77777777" w:rsidR="00D409EA" w:rsidRDefault="00D409EA" w:rsidP="00D409EA">
      <w:pPr>
        <w:rPr>
          <w:lang w:val="en-US" w:eastAsia="zh-CN"/>
        </w:rPr>
      </w:pPr>
      <w:r>
        <w:rPr>
          <w:rFonts w:hint="eastAsia"/>
          <w:lang w:val="en-US" w:eastAsia="zh-CN"/>
        </w:rPr>
        <w:t xml:space="preserve"> </w:t>
      </w:r>
      <w:r>
        <w:rPr>
          <w:lang w:val="en-US" w:eastAsia="zh-CN"/>
        </w:rPr>
        <w:t xml:space="preserve">                   Change the motor output </w:t>
      </w:r>
    </w:p>
    <w:p w14:paraId="3D0BE43E" w14:textId="2DD74876" w:rsidR="00D409EA" w:rsidRDefault="002A4CFC" w:rsidP="00D409EA">
      <w:pPr>
        <w:rPr>
          <w:lang w:val="en-US" w:eastAsia="zh-CN"/>
        </w:rPr>
      </w:pPr>
      <w:r>
        <w:rPr>
          <w:lang w:val="en-US" w:eastAsia="zh-CN"/>
        </w:rPr>
        <w:t>If (</w:t>
      </w:r>
      <w:r w:rsidR="00D409EA">
        <w:rPr>
          <w:lang w:val="en-US" w:eastAsia="zh-CN"/>
        </w:rPr>
        <w:t>all sensors = 0)</w:t>
      </w:r>
    </w:p>
    <w:p w14:paraId="0C3FF85E" w14:textId="77777777" w:rsidR="00D409EA" w:rsidRDefault="00D409EA" w:rsidP="00D409EA">
      <w:pPr>
        <w:rPr>
          <w:lang w:val="en-US" w:eastAsia="zh-CN"/>
        </w:rPr>
      </w:pPr>
      <w:r>
        <w:rPr>
          <w:rFonts w:hint="eastAsia"/>
          <w:lang w:val="en-US" w:eastAsia="zh-CN"/>
        </w:rPr>
        <w:t xml:space="preserve"> </w:t>
      </w:r>
      <w:r>
        <w:rPr>
          <w:lang w:val="en-US" w:eastAsia="zh-CN"/>
        </w:rPr>
        <w:t xml:space="preserve">              Motor output = 0</w:t>
      </w:r>
    </w:p>
    <w:p w14:paraId="0D27D976" w14:textId="77777777" w:rsidR="00D409EA" w:rsidRPr="00FC6C7F" w:rsidRDefault="00D409EA" w:rsidP="00D409EA">
      <w:pPr>
        <w:rPr>
          <w:b/>
          <w:bCs/>
          <w:sz w:val="28"/>
          <w:szCs w:val="28"/>
          <w:u w:val="single"/>
          <w:lang w:eastAsia="zh-CN"/>
        </w:rPr>
      </w:pPr>
      <w:r w:rsidRPr="00FC6C7F">
        <w:rPr>
          <w:b/>
          <w:bCs/>
          <w:sz w:val="28"/>
          <w:szCs w:val="28"/>
          <w:u w:val="single"/>
          <w:lang w:eastAsia="zh-CN"/>
        </w:rPr>
        <w:t>Speed control</w:t>
      </w:r>
    </w:p>
    <w:p w14:paraId="4CCE36E5" w14:textId="77777777" w:rsidR="00D409EA" w:rsidRPr="00AC265F" w:rsidRDefault="00D409EA" w:rsidP="00D409EA">
      <w:pPr>
        <w:rPr>
          <w:szCs w:val="24"/>
          <w:lang w:eastAsia="zh-CN"/>
        </w:rPr>
      </w:pPr>
      <w:r w:rsidRPr="00AC265F">
        <w:rPr>
          <w:rFonts w:hint="eastAsia"/>
          <w:szCs w:val="24"/>
          <w:lang w:eastAsia="zh-CN"/>
        </w:rPr>
        <w:t>I</w:t>
      </w:r>
      <w:r w:rsidRPr="00AC265F">
        <w:rPr>
          <w:szCs w:val="24"/>
          <w:lang w:eastAsia="zh-CN"/>
        </w:rPr>
        <w:t>f (speed &gt; desired speed)</w:t>
      </w:r>
    </w:p>
    <w:p w14:paraId="1E1CBD6B" w14:textId="77777777" w:rsidR="00D409EA" w:rsidRPr="00AC265F" w:rsidRDefault="00D409EA" w:rsidP="00D409EA">
      <w:pPr>
        <w:rPr>
          <w:szCs w:val="24"/>
          <w:lang w:eastAsia="zh-CN"/>
        </w:rPr>
      </w:pPr>
      <w:r w:rsidRPr="00AC265F">
        <w:rPr>
          <w:rFonts w:hint="eastAsia"/>
          <w:szCs w:val="24"/>
          <w:lang w:eastAsia="zh-CN"/>
        </w:rPr>
        <w:t xml:space="preserve"> </w:t>
      </w:r>
      <w:r w:rsidRPr="00AC265F">
        <w:rPr>
          <w:szCs w:val="24"/>
          <w:lang w:eastAsia="zh-CN"/>
        </w:rPr>
        <w:t xml:space="preserve">        decrease the motor speed</w:t>
      </w:r>
    </w:p>
    <w:p w14:paraId="4F9B7D9F" w14:textId="196734F3" w:rsidR="00D409EA" w:rsidRDefault="00D409EA" w:rsidP="00D409EA">
      <w:pPr>
        <w:rPr>
          <w:lang w:eastAsia="zh-CN"/>
        </w:rPr>
      </w:pPr>
      <w:r>
        <w:rPr>
          <w:rFonts w:hint="eastAsia"/>
          <w:lang w:eastAsia="zh-CN"/>
        </w:rPr>
        <w:t>I</w:t>
      </w:r>
      <w:r w:rsidR="002A4CFC">
        <w:rPr>
          <w:lang w:eastAsia="zh-CN"/>
        </w:rPr>
        <w:t>f (speed</w:t>
      </w:r>
      <w:r>
        <w:rPr>
          <w:lang w:eastAsia="zh-CN"/>
        </w:rPr>
        <w:t xml:space="preserve"> &lt; desired speed)</w:t>
      </w:r>
    </w:p>
    <w:p w14:paraId="26D3955C" w14:textId="25DC9F17" w:rsidR="00D409EA" w:rsidRPr="002518DC" w:rsidRDefault="00D409EA" w:rsidP="00D409EA">
      <w:pPr>
        <w:rPr>
          <w:lang w:eastAsia="zh-CN"/>
        </w:rPr>
      </w:pPr>
      <w:r>
        <w:rPr>
          <w:rFonts w:hint="eastAsia"/>
          <w:lang w:eastAsia="zh-CN"/>
        </w:rPr>
        <w:t xml:space="preserve"> </w:t>
      </w:r>
      <w:r>
        <w:rPr>
          <w:lang w:eastAsia="zh-CN"/>
        </w:rPr>
        <w:t xml:space="preserve">         Increase the motor speed</w:t>
      </w:r>
    </w:p>
    <w:p w14:paraId="7C2ED953" w14:textId="25529726" w:rsidR="00D409EA" w:rsidRPr="002A4CFC" w:rsidRDefault="00D409EA" w:rsidP="00D409EA">
      <w:pPr>
        <w:rPr>
          <w:b/>
          <w:bCs/>
          <w:sz w:val="28"/>
          <w:szCs w:val="28"/>
          <w:u w:val="single"/>
          <w:lang w:eastAsia="zh-CN"/>
        </w:rPr>
      </w:pPr>
      <w:r w:rsidRPr="002A4CFC">
        <w:rPr>
          <w:b/>
          <w:bCs/>
          <w:sz w:val="28"/>
          <w:szCs w:val="28"/>
          <w:u w:val="single"/>
          <w:lang w:eastAsia="zh-CN"/>
        </w:rPr>
        <w:t>Co</w:t>
      </w:r>
      <w:r w:rsidR="002A4CFC">
        <w:rPr>
          <w:b/>
          <w:bCs/>
          <w:sz w:val="28"/>
          <w:szCs w:val="28"/>
          <w:u w:val="single"/>
          <w:lang w:eastAsia="zh-CN"/>
        </w:rPr>
        <w:t>ntrol s</w:t>
      </w:r>
      <w:r w:rsidRPr="002A4CFC">
        <w:rPr>
          <w:b/>
          <w:bCs/>
          <w:sz w:val="28"/>
          <w:szCs w:val="28"/>
          <w:u w:val="single"/>
          <w:lang w:eastAsia="zh-CN"/>
        </w:rPr>
        <w:t>ystem</w:t>
      </w:r>
    </w:p>
    <w:p w14:paraId="2C544009" w14:textId="77777777" w:rsidR="00D409EA" w:rsidRPr="00AC265F" w:rsidRDefault="00D409EA" w:rsidP="00D409EA">
      <w:pPr>
        <w:rPr>
          <w:lang w:val="en-US" w:eastAsia="zh-CN"/>
        </w:rPr>
      </w:pPr>
      <w:r>
        <w:rPr>
          <w:lang w:val="en-US" w:eastAsia="zh-CN"/>
        </w:rPr>
        <w:lastRenderedPageBreak/>
        <w:t xml:space="preserve">Def </w:t>
      </w:r>
      <w:proofErr w:type="spellStart"/>
      <w:proofErr w:type="gramStart"/>
      <w:r>
        <w:rPr>
          <w:lang w:val="en-US" w:eastAsia="zh-CN"/>
        </w:rPr>
        <w:t>controlsystem</w:t>
      </w:r>
      <w:proofErr w:type="spellEnd"/>
      <w:r>
        <w:rPr>
          <w:lang w:val="en-US" w:eastAsia="zh-CN"/>
        </w:rPr>
        <w:t>(</w:t>
      </w:r>
      <w:proofErr w:type="gramEnd"/>
      <w:r>
        <w:rPr>
          <w:lang w:val="en-US" w:eastAsia="zh-CN"/>
        </w:rPr>
        <w:t>):</w:t>
      </w:r>
    </w:p>
    <w:p w14:paraId="37296EEA" w14:textId="396F66B5" w:rsidR="00D409EA" w:rsidRDefault="002A4CFC" w:rsidP="00D409EA">
      <w:pPr>
        <w:rPr>
          <w:lang w:eastAsia="zh-CN"/>
        </w:rPr>
      </w:pPr>
      <w:r>
        <w:rPr>
          <w:lang w:eastAsia="zh-CN"/>
        </w:rPr>
        <w:t>While (</w:t>
      </w:r>
      <w:r w:rsidR="00D409EA">
        <w:rPr>
          <w:lang w:eastAsia="zh-CN"/>
        </w:rPr>
        <w:t>Bluetooth command = 0)</w:t>
      </w:r>
    </w:p>
    <w:p w14:paraId="4B90D216" w14:textId="77777777" w:rsidR="00D409EA" w:rsidRDefault="00D409EA" w:rsidP="00D409EA">
      <w:pPr>
        <w:rPr>
          <w:szCs w:val="24"/>
          <w:lang w:eastAsia="zh-CN"/>
        </w:rPr>
      </w:pPr>
      <w:r>
        <w:rPr>
          <w:rFonts w:hint="eastAsia"/>
          <w:lang w:eastAsia="zh-CN"/>
        </w:rPr>
        <w:t xml:space="preserve"> </w:t>
      </w:r>
      <w:r>
        <w:rPr>
          <w:lang w:eastAsia="zh-CN"/>
        </w:rPr>
        <w:t xml:space="preserve">         Send sensor data to the control</w:t>
      </w:r>
      <w:r w:rsidRPr="00AC265F">
        <w:rPr>
          <w:szCs w:val="24"/>
          <w:lang w:eastAsia="zh-CN"/>
        </w:rPr>
        <w:t xml:space="preserve"> algorithm</w:t>
      </w:r>
    </w:p>
    <w:p w14:paraId="0DD86FFC" w14:textId="77777777" w:rsidR="00D409EA" w:rsidRDefault="00D409EA" w:rsidP="00D409EA">
      <w:pPr>
        <w:rPr>
          <w:szCs w:val="24"/>
          <w:lang w:eastAsia="zh-CN"/>
        </w:rPr>
      </w:pPr>
      <w:r>
        <w:rPr>
          <w:szCs w:val="24"/>
          <w:lang w:eastAsia="zh-CN"/>
        </w:rPr>
        <w:t>If (Bluetooth command = 1)</w:t>
      </w:r>
    </w:p>
    <w:p w14:paraId="386B3AB0" w14:textId="1267B7C6" w:rsidR="00857D48" w:rsidRPr="00D409EA" w:rsidRDefault="00D409EA" w:rsidP="00D409EA">
      <w:pPr>
        <w:rPr>
          <w:szCs w:val="24"/>
          <w:lang w:eastAsia="zh-CN"/>
        </w:rPr>
      </w:pPr>
      <w:r>
        <w:rPr>
          <w:rFonts w:hint="eastAsia"/>
          <w:szCs w:val="24"/>
          <w:lang w:eastAsia="zh-CN"/>
        </w:rPr>
        <w:t xml:space="preserve"> </w:t>
      </w:r>
      <w:r>
        <w:rPr>
          <w:szCs w:val="24"/>
          <w:lang w:eastAsia="zh-CN"/>
        </w:rPr>
        <w:t xml:space="preserve">          Do the command</w:t>
      </w:r>
    </w:p>
    <w:p w14:paraId="04B748DC" w14:textId="1BCFF0DA" w:rsidR="007B34E2" w:rsidRDefault="00355363" w:rsidP="00E61517">
      <w:pPr>
        <w:pStyle w:val="Heading1"/>
      </w:pPr>
      <w:bookmarkStart w:id="3" w:name="_Toc58519898"/>
      <w:r>
        <w:t>Line sensor characterisation</w:t>
      </w:r>
      <w:bookmarkEnd w:id="3"/>
      <w:r w:rsidR="00C4347B">
        <w:t xml:space="preserve"> </w:t>
      </w:r>
    </w:p>
    <w:p w14:paraId="6FB3C003" w14:textId="2984409F" w:rsidR="00A20D8D" w:rsidRDefault="00AA20FB" w:rsidP="002518DC">
      <w:pPr>
        <w:pStyle w:val="Heading4"/>
      </w:pPr>
      <w:r>
        <w:t xml:space="preserve">3.1 </w:t>
      </w:r>
      <w:r w:rsidR="00A20D8D" w:rsidRPr="00C82DFE">
        <w:t>Experimental method</w:t>
      </w:r>
      <w:r w:rsidR="00A20D8D">
        <w:t>:</w:t>
      </w:r>
    </w:p>
    <w:p w14:paraId="48E2D4BA" w14:textId="26605A29" w:rsidR="00A20D8D" w:rsidRDefault="00A20D8D" w:rsidP="00AA20FB">
      <w:r>
        <w:t xml:space="preserve">To start the experiment, </w:t>
      </w:r>
      <w:r w:rsidR="00AA20FB">
        <w:t xml:space="preserve">a </w:t>
      </w:r>
      <w:r>
        <w:t>TCRT5000 sensor was soldered</w:t>
      </w:r>
      <w:r w:rsidR="002A4CFC">
        <w:t xml:space="preserve"> on</w:t>
      </w:r>
      <w:r>
        <w:t xml:space="preserve"> </w:t>
      </w:r>
      <w:r w:rsidR="00AA20FB">
        <w:t>a small</w:t>
      </w:r>
      <w:r>
        <w:t xml:space="preserve"> </w:t>
      </w:r>
      <w:r w:rsidR="00AA20FB">
        <w:t>PCB</w:t>
      </w:r>
      <w:r>
        <w:t xml:space="preserve">. Four pins were needed to be mapped on </w:t>
      </w:r>
      <w:r w:rsidR="00AA20FB">
        <w:t>an</w:t>
      </w:r>
      <w:r>
        <w:t xml:space="preserve"> 8</w:t>
      </w:r>
      <w:r w:rsidR="00AA20FB">
        <w:t>-pin</w:t>
      </w:r>
      <w:r>
        <w:t xml:space="preserve"> DIL socket correctly. The way TCRT5000 is orientated is crucial</w:t>
      </w:r>
      <w:r w:rsidR="00AA20FB">
        <w:t>. T</w:t>
      </w:r>
      <w:r>
        <w:t>he square on the PCB board indicates pin 1.</w:t>
      </w:r>
      <w:r w:rsidR="00AA20FB">
        <w:t xml:space="preserve"> P</w:t>
      </w:r>
      <w:r>
        <w:t>ins</w:t>
      </w:r>
      <w:r w:rsidR="00AA20FB">
        <w:t xml:space="preserve"> </w:t>
      </w:r>
      <w:r>
        <w:t>2 and 7 are used for the emitter</w:t>
      </w:r>
      <w:r w:rsidR="00AA20FB">
        <w:t>.</w:t>
      </w:r>
      <w:r>
        <w:t xml:space="preserve"> </w:t>
      </w:r>
      <w:r w:rsidR="00AA20FB">
        <w:t>P</w:t>
      </w:r>
      <w:r>
        <w:t xml:space="preserve">ins 3 and 6 </w:t>
      </w:r>
      <w:r w:rsidR="00AA20FB">
        <w:t>are used f</w:t>
      </w:r>
      <w:r>
        <w:t>or</w:t>
      </w:r>
      <w:r w:rsidR="00AA20FB">
        <w:t xml:space="preserve"> a</w:t>
      </w:r>
      <w:r>
        <w:t xml:space="preserve"> phototransistor [</w:t>
      </w:r>
      <w:r w:rsidR="00133C0B">
        <w:t>2</w:t>
      </w:r>
      <w:r>
        <w:t xml:space="preserve">]. The </w:t>
      </w:r>
      <w:r w:rsidR="00864CB4">
        <w:t>circuit was built using a strip</w:t>
      </w:r>
      <w:r>
        <w:t xml:space="preserve">board, </w:t>
      </w:r>
      <w:r w:rsidR="00AA20FB">
        <w:t>which</w:t>
      </w:r>
      <w:r>
        <w:t xml:space="preserve"> was cut using a track cutter in order to avoid unwanted short circ</w:t>
      </w:r>
      <w:r w:rsidR="00864CB4">
        <w:t>uits. Moreover, multi-</w:t>
      </w:r>
      <w:r>
        <w:t>stranded</w:t>
      </w:r>
      <w:r w:rsidR="00AA20FB">
        <w:t xml:space="preserve"> wires</w:t>
      </w:r>
      <w:r w:rsidR="002A4CFC">
        <w:t xml:space="preserve"> were </w:t>
      </w:r>
      <w:r>
        <w:t>connect</w:t>
      </w:r>
      <w:r w:rsidR="002A4CFC">
        <w:t>ed to</w:t>
      </w:r>
      <w:r w:rsidR="00864CB4">
        <w:t xml:space="preserve"> the strip</w:t>
      </w:r>
      <w:r>
        <w:t>board w</w:t>
      </w:r>
      <w:r w:rsidR="002A4CFC">
        <w:t>h</w:t>
      </w:r>
      <w:r>
        <w:t xml:space="preserve">ere the TCRT5000 </w:t>
      </w:r>
      <w:r w:rsidR="00AA20FB">
        <w:t>sensor was</w:t>
      </w:r>
      <w:r>
        <w:t xml:space="preserve"> </w:t>
      </w:r>
      <w:r w:rsidR="00AA20FB">
        <w:t xml:space="preserve">placed on the board and connected </w:t>
      </w:r>
      <w:r>
        <w:t xml:space="preserve">to the </w:t>
      </w:r>
      <w:proofErr w:type="spellStart"/>
      <w:r>
        <w:t>myDAQ</w:t>
      </w:r>
      <w:proofErr w:type="spellEnd"/>
      <w:r>
        <w:t xml:space="preserve"> [</w:t>
      </w:r>
      <w:r w:rsidR="00133C0B">
        <w:t>2</w:t>
      </w:r>
      <w:r>
        <w:t>]. The connection was done using the wiring diagra</w:t>
      </w:r>
      <w:r w:rsidR="002A4CFC">
        <w:t>m with the same wire colours used in the diagram. T</w:t>
      </w:r>
      <w:r>
        <w:t>he 5 V and 0 V were connected to</w:t>
      </w:r>
      <w:r w:rsidR="002A4CFC">
        <w:t xml:space="preserve"> the</w:t>
      </w:r>
      <w:r>
        <w:t xml:space="preserve"> circuit from the </w:t>
      </w:r>
      <w:proofErr w:type="spellStart"/>
      <w:r>
        <w:t>myDAQ</w:t>
      </w:r>
      <w:proofErr w:type="spellEnd"/>
      <w:r>
        <w:t xml:space="preserve"> board. The </w:t>
      </w:r>
      <w:proofErr w:type="spellStart"/>
      <w:r>
        <w:t>myDAQ</w:t>
      </w:r>
      <w:proofErr w:type="spellEnd"/>
      <w:r>
        <w:t xml:space="preserve"> analogue positive input was connected to the sensors</w:t>
      </w:r>
      <w:r w:rsidR="00864CB4">
        <w:t>’</w:t>
      </w:r>
      <w:r>
        <w:t xml:space="preserve"> output</w:t>
      </w:r>
      <w:r w:rsidR="00864CB4">
        <w:t>s</w:t>
      </w:r>
      <w:r>
        <w:t>, while the analogue negative output was connected to 0 V [</w:t>
      </w:r>
      <w:r w:rsidR="00133C0B">
        <w:t>2</w:t>
      </w:r>
      <w:r>
        <w:t>]. The circuit was assembled and measurements were recorded. The effect</w:t>
      </w:r>
      <w:r w:rsidR="002A4CFC">
        <w:t xml:space="preserve"> of</w:t>
      </w:r>
      <w:r>
        <w:t xml:space="preserve"> different type</w:t>
      </w:r>
      <w:r w:rsidR="002A4CFC">
        <w:t>s</w:t>
      </w:r>
      <w:r>
        <w:t xml:space="preserve"> of lights and the vertical and horizontal placement of the sensor were recorded. The horizontal measurements were taken using a test rig while the vertical measurements were taken using a ruler.</w:t>
      </w:r>
    </w:p>
    <w:p w14:paraId="13C62868" w14:textId="2A3294F5" w:rsidR="00A20D8D" w:rsidRPr="00A20D8D" w:rsidRDefault="00D13FCF" w:rsidP="00816861">
      <w:pPr>
        <w:pStyle w:val="Heading4"/>
      </w:pPr>
      <w:r>
        <w:rPr>
          <w:noProof/>
          <w:lang w:val="en-US" w:eastAsia="en-US"/>
        </w:rPr>
        <w:lastRenderedPageBreak/>
        <w:drawing>
          <wp:anchor distT="0" distB="0" distL="114300" distR="114300" simplePos="0" relativeHeight="251893760" behindDoc="1" locked="0" layoutInCell="1" allowOverlap="1" wp14:anchorId="4B478A89" wp14:editId="25376F4D">
            <wp:simplePos x="0" y="0"/>
            <wp:positionH relativeFrom="margin">
              <wp:align>right</wp:align>
            </wp:positionH>
            <wp:positionV relativeFrom="paragraph">
              <wp:posOffset>350520</wp:posOffset>
            </wp:positionV>
            <wp:extent cx="2948305" cy="3806825"/>
            <wp:effectExtent l="0" t="0" r="4445" b="3175"/>
            <wp:wrapTight wrapText="bothSides">
              <wp:wrapPolygon edited="0">
                <wp:start x="0" y="0"/>
                <wp:lineTo x="0" y="21510"/>
                <wp:lineTo x="21493" y="21510"/>
                <wp:lineTo x="21493" y="0"/>
                <wp:lineTo x="0" y="0"/>
              </wp:wrapPolygon>
            </wp:wrapTight>
            <wp:docPr id="514" name="Chart 514">
              <a:extLst xmlns:a="http://schemas.openxmlformats.org/drawingml/2006/main">
                <a:ext uri="{FF2B5EF4-FFF2-40B4-BE49-F238E27FC236}">
                  <a16:creationId xmlns:a16="http://schemas.microsoft.com/office/drawing/2014/main" id="{0528B800-2C0B-9C49-8E38-8381BAA78E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816861">
        <w:rPr>
          <w:noProof/>
          <w:sz w:val="28"/>
          <w:szCs w:val="28"/>
          <w:lang w:val="en-US" w:eastAsia="en-US"/>
        </w:rPr>
        <mc:AlternateContent>
          <mc:Choice Requires="wps">
            <w:drawing>
              <wp:anchor distT="0" distB="0" distL="114300" distR="114300" simplePos="0" relativeHeight="251858944" behindDoc="0" locked="0" layoutInCell="1" allowOverlap="1" wp14:anchorId="646FBAF8" wp14:editId="312A9FFD">
                <wp:simplePos x="0" y="0"/>
                <wp:positionH relativeFrom="column">
                  <wp:posOffset>224342</wp:posOffset>
                </wp:positionH>
                <wp:positionV relativeFrom="paragraph">
                  <wp:posOffset>4187302</wp:posOffset>
                </wp:positionV>
                <wp:extent cx="2492509" cy="625642"/>
                <wp:effectExtent l="0" t="0" r="0" b="0"/>
                <wp:wrapNone/>
                <wp:docPr id="5" name="Text Box 5"/>
                <wp:cNvGraphicFramePr/>
                <a:graphic xmlns:a="http://schemas.openxmlformats.org/drawingml/2006/main">
                  <a:graphicData uri="http://schemas.microsoft.com/office/word/2010/wordprocessingShape">
                    <wps:wsp>
                      <wps:cNvSpPr txBox="1"/>
                      <wps:spPr>
                        <a:xfrm>
                          <a:off x="0" y="0"/>
                          <a:ext cx="2492509" cy="625642"/>
                        </a:xfrm>
                        <a:prstGeom prst="rect">
                          <a:avLst/>
                        </a:prstGeom>
                        <a:noFill/>
                        <a:ln w="6350">
                          <a:noFill/>
                        </a:ln>
                      </wps:spPr>
                      <wps:txbx>
                        <w:txbxContent>
                          <w:p w14:paraId="567B0793" w14:textId="01E592B5" w:rsidR="009F0A76" w:rsidRDefault="009F0A76" w:rsidP="002518DC">
                            <w:pPr>
                              <w:jc w:val="center"/>
                            </w:pPr>
                            <w:r w:rsidRPr="00036912">
                              <w:rPr>
                                <w:b/>
                                <w:bCs/>
                              </w:rPr>
                              <w:t>Figure 1</w:t>
                            </w:r>
                            <w:r>
                              <w:t>: Height experiment for the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FBAF8" id="Text Box 5" o:spid="_x0000_s1029" type="#_x0000_t202" style="position:absolute;margin-left:17.65pt;margin-top:329.7pt;width:196.25pt;height:49.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" filled="f" stroked="f" strokeweight=".5pt">
                <v:textbox>
                  <w:txbxContent>
                    <w:p w14:paraId="567B0793" w14:textId="01E592B5" w:rsidR="009F0A76" w:rsidRDefault="009F0A76" w:rsidP="002518DC">
                      <w:pPr>
                        <w:jc w:val="center"/>
                      </w:pPr>
                      <w:r w:rsidRPr="00036912">
                        <w:rPr>
                          <w:b/>
                          <w:bCs/>
                        </w:rPr>
                        <w:t>Figure 1</w:t>
                      </w:r>
                      <w:r>
                        <w:t>: Height experiment for the sensor</w:t>
                      </w:r>
                    </w:p>
                  </w:txbxContent>
                </v:textbox>
              </v:shape>
            </w:pict>
          </mc:Fallback>
        </mc:AlternateContent>
      </w:r>
      <w:r w:rsidR="00816861">
        <w:rPr>
          <w:noProof/>
          <w:sz w:val="28"/>
          <w:szCs w:val="28"/>
          <w:lang w:val="en-US" w:eastAsia="en-US"/>
        </w:rPr>
        <mc:AlternateContent>
          <mc:Choice Requires="wps">
            <w:drawing>
              <wp:anchor distT="0" distB="0" distL="114300" distR="114300" simplePos="0" relativeHeight="251859968" behindDoc="0" locked="0" layoutInCell="1" allowOverlap="1" wp14:anchorId="6070DFCD" wp14:editId="2599AE25">
                <wp:simplePos x="0" y="0"/>
                <wp:positionH relativeFrom="column">
                  <wp:posOffset>2772410</wp:posOffset>
                </wp:positionH>
                <wp:positionV relativeFrom="paragraph">
                  <wp:posOffset>4153797</wp:posOffset>
                </wp:positionV>
                <wp:extent cx="3176337" cy="625475"/>
                <wp:effectExtent l="0" t="0" r="0" b="0"/>
                <wp:wrapNone/>
                <wp:docPr id="493" name="Text Box 493"/>
                <wp:cNvGraphicFramePr/>
                <a:graphic xmlns:a="http://schemas.openxmlformats.org/drawingml/2006/main">
                  <a:graphicData uri="http://schemas.microsoft.com/office/word/2010/wordprocessingShape">
                    <wps:wsp>
                      <wps:cNvSpPr txBox="1"/>
                      <wps:spPr>
                        <a:xfrm>
                          <a:off x="0" y="0"/>
                          <a:ext cx="3176337" cy="625475"/>
                        </a:xfrm>
                        <a:prstGeom prst="rect">
                          <a:avLst/>
                        </a:prstGeom>
                        <a:noFill/>
                        <a:ln w="6350">
                          <a:noFill/>
                        </a:ln>
                      </wps:spPr>
                      <wps:txbx>
                        <w:txbxContent>
                          <w:p w14:paraId="2DA51B49" w14:textId="541CCFBA" w:rsidR="009F0A76" w:rsidRPr="00326CEF" w:rsidRDefault="009F0A76" w:rsidP="002518DC">
                            <w:pPr>
                              <w:jc w:val="center"/>
                            </w:pPr>
                            <w:r w:rsidRPr="00036912">
                              <w:rPr>
                                <w:b/>
                                <w:bCs/>
                              </w:rPr>
                              <w:t xml:space="preserve">Figure </w:t>
                            </w:r>
                            <w:r>
                              <w:rPr>
                                <w:b/>
                                <w:bCs/>
                              </w:rPr>
                              <w:t>2</w:t>
                            </w:r>
                            <w:r>
                              <w:t xml:space="preserve">: </w:t>
                            </w:r>
                            <w:r w:rsidRPr="00326CEF">
                              <w:t>Horizontal effect on TCRT5000 (along white line)</w:t>
                            </w:r>
                          </w:p>
                          <w:p w14:paraId="32147937" w14:textId="77777777" w:rsidR="009F0A76" w:rsidRDefault="009F0A76" w:rsidP="00A20D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70DFCD" id="Text Box 493" o:spid="_x0000_s1030" type="#_x0000_t202" style="position:absolute;margin-left:218.3pt;margin-top:327.05pt;width:250.1pt;height:49.2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" filled="f" stroked="f" strokeweight=".5pt">
                <v:textbox>
                  <w:txbxContent>
                    <w:p w14:paraId="2DA51B49" w14:textId="541CCFBA" w:rsidR="009F0A76" w:rsidRPr="00326CEF" w:rsidRDefault="009F0A76" w:rsidP="002518DC">
                      <w:pPr>
                        <w:jc w:val="center"/>
                      </w:pPr>
                      <w:r w:rsidRPr="00036912">
                        <w:rPr>
                          <w:b/>
                          <w:bCs/>
                        </w:rPr>
                        <w:t xml:space="preserve">Figure </w:t>
                      </w:r>
                      <w:r>
                        <w:rPr>
                          <w:b/>
                          <w:bCs/>
                        </w:rPr>
                        <w:t>2</w:t>
                      </w:r>
                      <w:r>
                        <w:t xml:space="preserve">: </w:t>
                      </w:r>
                      <w:r w:rsidRPr="00326CEF">
                        <w:t>Horizontal effect on TCRT5000 (along white line)</w:t>
                      </w:r>
                    </w:p>
                    <w:p w14:paraId="32147937" w14:textId="77777777" w:rsidR="009F0A76" w:rsidRDefault="009F0A76" w:rsidP="00A20D8D"/>
                  </w:txbxContent>
                </v:textbox>
              </v:shape>
            </w:pict>
          </mc:Fallback>
        </mc:AlternateContent>
      </w:r>
      <w:r w:rsidR="00FC43AD" w:rsidRPr="00A20D8D">
        <w:rPr>
          <w:rStyle w:val="Heading2Char"/>
          <w:noProof/>
          <w:lang w:val="en-US" w:eastAsia="en-US"/>
        </w:rPr>
        <w:drawing>
          <wp:anchor distT="0" distB="0" distL="114300" distR="114300" simplePos="0" relativeHeight="251856896" behindDoc="1" locked="0" layoutInCell="1" allowOverlap="1" wp14:anchorId="68933945" wp14:editId="5DB65375">
            <wp:simplePos x="0" y="0"/>
            <wp:positionH relativeFrom="margin">
              <wp:align>left</wp:align>
            </wp:positionH>
            <wp:positionV relativeFrom="paragraph">
              <wp:posOffset>347719</wp:posOffset>
            </wp:positionV>
            <wp:extent cx="2832735" cy="3807198"/>
            <wp:effectExtent l="0" t="0" r="5715" b="3175"/>
            <wp:wrapTight wrapText="bothSides">
              <wp:wrapPolygon edited="0">
                <wp:start x="0" y="0"/>
                <wp:lineTo x="0" y="21510"/>
                <wp:lineTo x="21498" y="21510"/>
                <wp:lineTo x="21498" y="0"/>
                <wp:lineTo x="0" y="0"/>
              </wp:wrapPolygon>
            </wp:wrapTight>
            <wp:docPr id="496" name="Chart 496">
              <a:extLst xmlns:a="http://schemas.openxmlformats.org/drawingml/2006/main">
                <a:ext uri="{FF2B5EF4-FFF2-40B4-BE49-F238E27FC236}">
                  <a16:creationId xmlns:a16="http://schemas.microsoft.com/office/drawing/2014/main" id="{883470F0-9412-0F40-B04E-1A737B953F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00AA20FB">
        <w:t xml:space="preserve">3.2 </w:t>
      </w:r>
      <w:r w:rsidR="00A20D8D" w:rsidRPr="00A20D8D">
        <w:t>Graphs Analysis</w:t>
      </w:r>
    </w:p>
    <w:p w14:paraId="02A873C8" w14:textId="64209555" w:rsidR="00FC43AD" w:rsidRDefault="002A4CFC" w:rsidP="00A20D8D">
      <w:pPr>
        <w:rPr>
          <w:sz w:val="28"/>
          <w:szCs w:val="28"/>
        </w:rPr>
      </w:pPr>
      <w:r>
        <w:rPr>
          <w:noProof/>
          <w:lang w:val="en-US" w:eastAsia="en-US"/>
        </w:rPr>
        <w:drawing>
          <wp:anchor distT="0" distB="0" distL="114300" distR="114300" simplePos="0" relativeHeight="251894784" behindDoc="1" locked="0" layoutInCell="1" allowOverlap="1" wp14:anchorId="5450AF0F" wp14:editId="5BDD460A">
            <wp:simplePos x="0" y="0"/>
            <wp:positionH relativeFrom="margin">
              <wp:align>right</wp:align>
            </wp:positionH>
            <wp:positionV relativeFrom="paragraph">
              <wp:posOffset>4372610</wp:posOffset>
            </wp:positionV>
            <wp:extent cx="2927985" cy="3848735"/>
            <wp:effectExtent l="0" t="0" r="5715" b="18415"/>
            <wp:wrapTight wrapText="bothSides">
              <wp:wrapPolygon edited="0">
                <wp:start x="0" y="0"/>
                <wp:lineTo x="0" y="21596"/>
                <wp:lineTo x="21502" y="21596"/>
                <wp:lineTo x="21502" y="0"/>
                <wp:lineTo x="0" y="0"/>
              </wp:wrapPolygon>
            </wp:wrapTight>
            <wp:docPr id="515" name="Chart 515">
              <a:extLst xmlns:a="http://schemas.openxmlformats.org/drawingml/2006/main">
                <a:ext uri="{FF2B5EF4-FFF2-40B4-BE49-F238E27FC236}">
                  <a16:creationId xmlns:a16="http://schemas.microsoft.com/office/drawing/2014/main" id="{AEB3E91C-9496-ED48-BD4D-4525475C17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A20D8D">
        <w:rPr>
          <w:sz w:val="28"/>
          <w:szCs w:val="28"/>
        </w:rPr>
        <w:t xml:space="preserve">   </w:t>
      </w:r>
    </w:p>
    <w:p w14:paraId="169531FF" w14:textId="7E60D6E2" w:rsidR="00A20D8D" w:rsidRDefault="00036912" w:rsidP="00A20D8D">
      <w:pPr>
        <w:rPr>
          <w:sz w:val="28"/>
          <w:szCs w:val="28"/>
        </w:rPr>
      </w:pPr>
      <w:r>
        <w:rPr>
          <w:noProof/>
          <w:lang w:val="en-US" w:eastAsia="en-US"/>
        </w:rPr>
        <mc:AlternateContent>
          <mc:Choice Requires="wps">
            <w:drawing>
              <wp:anchor distT="0" distB="0" distL="114300" distR="114300" simplePos="0" relativeHeight="251863040" behindDoc="0" locked="0" layoutInCell="1" allowOverlap="1" wp14:anchorId="24B591E6" wp14:editId="724D42E9">
                <wp:simplePos x="0" y="0"/>
                <wp:positionH relativeFrom="margin">
                  <wp:posOffset>-70554</wp:posOffset>
                </wp:positionH>
                <wp:positionV relativeFrom="paragraph">
                  <wp:posOffset>3909775</wp:posOffset>
                </wp:positionV>
                <wp:extent cx="2989521" cy="697865"/>
                <wp:effectExtent l="0" t="0" r="0" b="6985"/>
                <wp:wrapNone/>
                <wp:docPr id="495" name="Text Box 495"/>
                <wp:cNvGraphicFramePr/>
                <a:graphic xmlns:a="http://schemas.openxmlformats.org/drawingml/2006/main">
                  <a:graphicData uri="http://schemas.microsoft.com/office/word/2010/wordprocessingShape">
                    <wps:wsp>
                      <wps:cNvSpPr txBox="1"/>
                      <wps:spPr>
                        <a:xfrm>
                          <a:off x="0" y="0"/>
                          <a:ext cx="2989521" cy="697865"/>
                        </a:xfrm>
                        <a:prstGeom prst="rect">
                          <a:avLst/>
                        </a:prstGeom>
                        <a:noFill/>
                        <a:ln w="6350">
                          <a:noFill/>
                        </a:ln>
                      </wps:spPr>
                      <wps:txbx>
                        <w:txbxContent>
                          <w:p w14:paraId="2AD09D82" w14:textId="2176CC30" w:rsidR="009F0A76" w:rsidRPr="006C7FAF" w:rsidRDefault="009F0A76" w:rsidP="002518DC">
                            <w:pPr>
                              <w:jc w:val="center"/>
                            </w:pPr>
                            <w:r w:rsidRPr="00036912">
                              <w:rPr>
                                <w:b/>
                                <w:bCs/>
                              </w:rPr>
                              <w:t xml:space="preserve">Figure </w:t>
                            </w:r>
                            <w:r>
                              <w:rPr>
                                <w:b/>
                                <w:bCs/>
                              </w:rPr>
                              <w:t>3</w:t>
                            </w:r>
                            <w:r>
                              <w:t>: H</w:t>
                            </w:r>
                            <w:r w:rsidRPr="006C7FAF">
                              <w:t>orizontal effect on TCRT5000 (across the width of the white line)</w:t>
                            </w:r>
                          </w:p>
                          <w:p w14:paraId="20376051" w14:textId="77777777" w:rsidR="009F0A76" w:rsidRDefault="009F0A76" w:rsidP="00A20D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B591E6" id="Text Box 495" o:spid="_x0000_s1031" type="#_x0000_t202" style="position:absolute;margin-left:-5.55pt;margin-top:307.85pt;width:235.4pt;height:54.95pt;z-index:251863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" filled="f" stroked="f" strokeweight=".5pt">
                <v:textbox>
                  <w:txbxContent>
                    <w:p w14:paraId="2AD09D82" w14:textId="2176CC30" w:rsidR="009F0A76" w:rsidRPr="006C7FAF" w:rsidRDefault="009F0A76" w:rsidP="002518DC">
                      <w:pPr>
                        <w:jc w:val="center"/>
                      </w:pPr>
                      <w:r w:rsidRPr="00036912">
                        <w:rPr>
                          <w:b/>
                          <w:bCs/>
                        </w:rPr>
                        <w:t xml:space="preserve">Figure </w:t>
                      </w:r>
                      <w:r>
                        <w:rPr>
                          <w:b/>
                          <w:bCs/>
                        </w:rPr>
                        <w:t>3</w:t>
                      </w:r>
                      <w:r>
                        <w:t>: H</w:t>
                      </w:r>
                      <w:r w:rsidRPr="006C7FAF">
                        <w:t>orizontal effect on TCRT5000 (across the width of the white line)</w:t>
                      </w:r>
                    </w:p>
                    <w:p w14:paraId="20376051" w14:textId="77777777" w:rsidR="009F0A76" w:rsidRDefault="009F0A76" w:rsidP="00A20D8D"/>
                  </w:txbxContent>
                </v:textbox>
                <w10:wrap anchorx="margin"/>
              </v:shape>
            </w:pict>
          </mc:Fallback>
        </mc:AlternateContent>
      </w:r>
      <w:r w:rsidR="00D13FCF">
        <w:rPr>
          <w:noProof/>
          <w:lang w:val="en-US" w:eastAsia="en-US"/>
        </w:rPr>
        <w:drawing>
          <wp:anchor distT="0" distB="0" distL="114300" distR="114300" simplePos="0" relativeHeight="251892736" behindDoc="1" locked="0" layoutInCell="1" allowOverlap="1" wp14:anchorId="08D019AF" wp14:editId="7A2DC369">
            <wp:simplePos x="0" y="0"/>
            <wp:positionH relativeFrom="margin">
              <wp:align>left</wp:align>
            </wp:positionH>
            <wp:positionV relativeFrom="paragraph">
              <wp:posOffset>0</wp:posOffset>
            </wp:positionV>
            <wp:extent cx="2839720" cy="3850640"/>
            <wp:effectExtent l="0" t="0" r="17780" b="16510"/>
            <wp:wrapTight wrapText="bothSides">
              <wp:wrapPolygon edited="0">
                <wp:start x="0" y="0"/>
                <wp:lineTo x="0" y="21586"/>
                <wp:lineTo x="21590" y="21586"/>
                <wp:lineTo x="21590" y="0"/>
                <wp:lineTo x="0" y="0"/>
              </wp:wrapPolygon>
            </wp:wrapTight>
            <wp:docPr id="513" name="Chart 513">
              <a:extLst xmlns:a="http://schemas.openxmlformats.org/drawingml/2006/main">
                <a:ext uri="{FF2B5EF4-FFF2-40B4-BE49-F238E27FC236}">
                  <a16:creationId xmlns:a16="http://schemas.microsoft.com/office/drawing/2014/main" id="{CCA32647-88C1-0D4C-A51D-75735D8FC9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1A12B7">
        <w:rPr>
          <w:noProof/>
          <w:lang w:val="en-US" w:eastAsia="en-US"/>
        </w:rPr>
        <mc:AlternateContent>
          <mc:Choice Requires="wps">
            <w:drawing>
              <wp:anchor distT="0" distB="0" distL="114300" distR="114300" simplePos="0" relativeHeight="251864064" behindDoc="0" locked="0" layoutInCell="1" allowOverlap="1" wp14:anchorId="07C478E5" wp14:editId="5A49E1EA">
                <wp:simplePos x="0" y="0"/>
                <wp:positionH relativeFrom="margin">
                  <wp:align>right</wp:align>
                </wp:positionH>
                <wp:positionV relativeFrom="paragraph">
                  <wp:posOffset>3899012</wp:posOffset>
                </wp:positionV>
                <wp:extent cx="2890684" cy="609600"/>
                <wp:effectExtent l="0" t="0" r="0" b="0"/>
                <wp:wrapNone/>
                <wp:docPr id="494" name="Text Box 494"/>
                <wp:cNvGraphicFramePr/>
                <a:graphic xmlns:a="http://schemas.openxmlformats.org/drawingml/2006/main">
                  <a:graphicData uri="http://schemas.microsoft.com/office/word/2010/wordprocessingShape">
                    <wps:wsp>
                      <wps:cNvSpPr txBox="1"/>
                      <wps:spPr>
                        <a:xfrm>
                          <a:off x="0" y="0"/>
                          <a:ext cx="2890684" cy="609600"/>
                        </a:xfrm>
                        <a:prstGeom prst="rect">
                          <a:avLst/>
                        </a:prstGeom>
                        <a:noFill/>
                        <a:ln w="6350">
                          <a:noFill/>
                        </a:ln>
                      </wps:spPr>
                      <wps:txbx>
                        <w:txbxContent>
                          <w:p w14:paraId="48DE6F03" w14:textId="627065B1" w:rsidR="009F0A76" w:rsidRPr="006C7FAF" w:rsidRDefault="009F0A76" w:rsidP="002518DC">
                            <w:pPr>
                              <w:jc w:val="center"/>
                            </w:pPr>
                            <w:r w:rsidRPr="00036912">
                              <w:rPr>
                                <w:b/>
                                <w:bCs/>
                              </w:rPr>
                              <w:t xml:space="preserve">Figure </w:t>
                            </w:r>
                            <w:r>
                              <w:rPr>
                                <w:b/>
                                <w:bCs/>
                              </w:rPr>
                              <w:t>4</w:t>
                            </w:r>
                            <w:r>
                              <w:t xml:space="preserve">: </w:t>
                            </w:r>
                            <w:r w:rsidRPr="006C7FAF">
                              <w:t>Horizontal effect on LED/LDR (along white line)</w:t>
                            </w:r>
                          </w:p>
                          <w:p w14:paraId="1855B36A" w14:textId="77777777" w:rsidR="009F0A76" w:rsidRDefault="009F0A76" w:rsidP="00A20D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C478E5" id="Text Box 494" o:spid="_x0000_s1032" type="#_x0000_t202" style="position:absolute;margin-left:176.4pt;margin-top:307pt;width:227.6pt;height:48pt;z-index:2518640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" filled="f" stroked="f" strokeweight=".5pt">
                <v:textbox>
                  <w:txbxContent>
                    <w:p w14:paraId="48DE6F03" w14:textId="627065B1" w:rsidR="009F0A76" w:rsidRPr="006C7FAF" w:rsidRDefault="009F0A76" w:rsidP="002518DC">
                      <w:pPr>
                        <w:jc w:val="center"/>
                      </w:pPr>
                      <w:r w:rsidRPr="00036912">
                        <w:rPr>
                          <w:b/>
                          <w:bCs/>
                        </w:rPr>
                        <w:t xml:space="preserve">Figure </w:t>
                      </w:r>
                      <w:r>
                        <w:rPr>
                          <w:b/>
                          <w:bCs/>
                        </w:rPr>
                        <w:t>4</w:t>
                      </w:r>
                      <w:r>
                        <w:t xml:space="preserve">: </w:t>
                      </w:r>
                      <w:r w:rsidRPr="006C7FAF">
                        <w:t>Horizontal effect on LED/LDR (along white line)</w:t>
                      </w:r>
                    </w:p>
                    <w:p w14:paraId="1855B36A" w14:textId="77777777" w:rsidR="009F0A76" w:rsidRDefault="009F0A76" w:rsidP="00A20D8D"/>
                  </w:txbxContent>
                </v:textbox>
                <w10:wrap anchorx="margin"/>
              </v:shape>
            </w:pict>
          </mc:Fallback>
        </mc:AlternateContent>
      </w:r>
    </w:p>
    <w:p w14:paraId="51F30A7E" w14:textId="35FC58AF" w:rsidR="00FC43AD" w:rsidRPr="00FC43AD" w:rsidRDefault="00FC43AD" w:rsidP="00A20D8D">
      <w:pPr>
        <w:rPr>
          <w:sz w:val="28"/>
          <w:szCs w:val="28"/>
        </w:rPr>
      </w:pPr>
    </w:p>
    <w:p w14:paraId="74ABB9EB" w14:textId="26254E8C" w:rsidR="00A20D8D" w:rsidRPr="006C7FAF" w:rsidRDefault="00A20D8D" w:rsidP="000860CD">
      <w:r>
        <w:t>The obtained graphs from the different placements (vertical and</w:t>
      </w:r>
      <w:r w:rsidR="000860CD">
        <w:t xml:space="preserve"> horizontal) of the sensor give</w:t>
      </w:r>
      <w:r>
        <w:t xml:space="preserve"> a clear idea about the sensor and LED/LDR sensitivity regarding their placement on the buggy. It can be assumed from </w:t>
      </w:r>
      <w:r w:rsidR="00133C0B" w:rsidRPr="00036912">
        <w:rPr>
          <w:b/>
          <w:bCs/>
        </w:rPr>
        <w:t>Figure 1</w:t>
      </w:r>
      <w:r>
        <w:t xml:space="preserve"> that the TCRT5000 is most sensitive when placed exactly above the white line with</w:t>
      </w:r>
      <w:r w:rsidR="000860CD">
        <w:t>in a few millimetres</w:t>
      </w:r>
      <w:r>
        <w:t xml:space="preserve"> from it. Regarding the horizontal placement of the sensor</w:t>
      </w:r>
      <w:r w:rsidR="000860CD">
        <w:t>, i</w:t>
      </w:r>
      <w:r>
        <w:t xml:space="preserve">n </w:t>
      </w:r>
      <w:r w:rsidR="00133C0B" w:rsidRPr="00036912">
        <w:rPr>
          <w:b/>
          <w:bCs/>
        </w:rPr>
        <w:t xml:space="preserve">Figure </w:t>
      </w:r>
      <w:r w:rsidR="00133C0B">
        <w:rPr>
          <w:b/>
          <w:bCs/>
        </w:rPr>
        <w:t>2</w:t>
      </w:r>
      <w:r>
        <w:t xml:space="preserve"> when the measurements are taken along the white line, it was observed that the bigger the gap is the more sensitive the sensor is. Furthermore, when the x-axis is moving towards zero the sensitivity decreases and start to increase when it moves to the positive side.</w:t>
      </w:r>
      <w:r w:rsidR="00133C0B">
        <w:t xml:space="preserve"> </w:t>
      </w:r>
      <w:r w:rsidR="00AA20FB">
        <w:t xml:space="preserve">In </w:t>
      </w:r>
      <w:r w:rsidR="00133C0B" w:rsidRPr="00036912">
        <w:rPr>
          <w:b/>
          <w:bCs/>
        </w:rPr>
        <w:t xml:space="preserve">Figure </w:t>
      </w:r>
      <w:r w:rsidR="00133C0B">
        <w:rPr>
          <w:b/>
          <w:bCs/>
        </w:rPr>
        <w:t>3</w:t>
      </w:r>
      <w:r>
        <w:t>, the measurements were taken when the sensor is placed across the width of the white line. It was noticed th</w:t>
      </w:r>
      <w:r w:rsidR="00AA20FB">
        <w:t>at the</w:t>
      </w:r>
      <w:r w:rsidR="00133C0B">
        <w:rPr>
          <w:b/>
          <w:bCs/>
        </w:rPr>
        <w:t xml:space="preserve"> </w:t>
      </w:r>
      <w:r>
        <w:t>results are approximately the same even with the decreased sensitivity from the negative side to the increase in the positive side. For the last LED/LDR, result</w:t>
      </w:r>
      <w:r w:rsidR="00133C0B">
        <w:t>s</w:t>
      </w:r>
      <w:r w:rsidR="00093185">
        <w:t xml:space="preserve"> shown in </w:t>
      </w:r>
      <w:r w:rsidR="00093185" w:rsidRPr="0083707C">
        <w:rPr>
          <w:b/>
          <w:bCs/>
        </w:rPr>
        <w:t>Figure 4</w:t>
      </w:r>
      <w:r w:rsidR="000860CD">
        <w:t xml:space="preserve"> indicate that</w:t>
      </w:r>
      <w:r>
        <w:t xml:space="preserve"> the LED/LDR will have high sensitivity even w</w:t>
      </w:r>
      <w:r w:rsidR="000860CD">
        <w:t>hen the gap increases. As it can be</w:t>
      </w:r>
      <w:r>
        <w:t xml:space="preserve"> observed that no big change occurs in terms of the sensitivity at zero except</w:t>
      </w:r>
      <w:r w:rsidR="000860CD">
        <w:t xml:space="preserve"> at</w:t>
      </w:r>
      <w:r>
        <w:t xml:space="preserve"> 1 mm and 6 mm</w:t>
      </w:r>
      <w:r w:rsidR="000860CD">
        <w:t xml:space="preserve"> where</w:t>
      </w:r>
      <w:r>
        <w:t xml:space="preserve"> </w:t>
      </w:r>
      <w:r w:rsidR="000860CD">
        <w:t xml:space="preserve">the </w:t>
      </w:r>
      <w:r>
        <w:t>value of voltage</w:t>
      </w:r>
      <w:r w:rsidR="000860CD">
        <w:t xml:space="preserve"> is small</w:t>
      </w:r>
      <w:r>
        <w:t xml:space="preserve"> in comparison with other gaps. When the x-axis is moved from the negative side to the positive side a small decrease i</w:t>
      </w:r>
      <w:r w:rsidR="000860CD">
        <w:t>n sensitivity occurs but it</w:t>
      </w:r>
      <w:r>
        <w:t xml:space="preserve"> increase</w:t>
      </w:r>
      <w:r w:rsidR="000860CD">
        <w:t>s again when</w:t>
      </w:r>
      <w:r>
        <w:t xml:space="preserve"> it reaches the positive side. </w:t>
      </w:r>
    </w:p>
    <w:p w14:paraId="7B08705B" w14:textId="220B9CF9" w:rsidR="00A20D8D" w:rsidRPr="00A63401" w:rsidRDefault="00B04155" w:rsidP="00D41667">
      <w:pPr>
        <w:pStyle w:val="Heading4"/>
      </w:pPr>
      <w:r>
        <w:t xml:space="preserve">3.3 </w:t>
      </w:r>
      <w:r w:rsidR="00A20D8D" w:rsidRPr="00A63401">
        <w:t>Different line sensors:</w:t>
      </w:r>
    </w:p>
    <w:p w14:paraId="0DCB3E96" w14:textId="2E962C80" w:rsidR="00A20D8D" w:rsidRDefault="00A20D8D" w:rsidP="00A20D8D">
      <w:r>
        <w:rPr>
          <w:b/>
          <w:bCs/>
          <w:sz w:val="28"/>
          <w:szCs w:val="28"/>
        </w:rPr>
        <w:tab/>
      </w:r>
      <w:r>
        <w:t>There are different line sensors that can be used w</w:t>
      </w:r>
      <w:r w:rsidR="00D41667">
        <w:t>ith different advantages that are</w:t>
      </w:r>
      <w:r>
        <w:t xml:space="preserve"> important to point out:</w:t>
      </w:r>
    </w:p>
    <w:p w14:paraId="4519CDC8" w14:textId="79DF5974" w:rsidR="00B30AE3" w:rsidRPr="00494BB3" w:rsidRDefault="00B30AE3" w:rsidP="00B30AE3">
      <w:pPr>
        <w:pStyle w:val="ListParagraph"/>
        <w:widowControl/>
        <w:numPr>
          <w:ilvl w:val="0"/>
          <w:numId w:val="6"/>
        </w:numPr>
        <w:spacing w:after="200"/>
        <w:contextualSpacing/>
      </w:pPr>
      <w:r>
        <w:t xml:space="preserve">BPW17N: </w:t>
      </w:r>
      <w:r w:rsidR="00D41667">
        <w:t>Several features that are</w:t>
      </w:r>
      <w:r w:rsidRPr="007E0A65">
        <w:t xml:space="preserve"> provided by the phototransistor such as having an angle of viewing of </w:t>
      </w:r>
      <m:oMath>
        <m:r>
          <w:rPr>
            <w:rFonts w:ascii="Cambria Math" w:hAnsi="Cambria Math"/>
          </w:rPr>
          <m:t>φ= ±</m:t>
        </m:r>
        <m:sSup>
          <m:sSupPr>
            <m:ctrlPr>
              <w:rPr>
                <w:rFonts w:ascii="Cambria Math" w:hAnsi="Cambria Math"/>
                <w:i/>
              </w:rPr>
            </m:ctrlPr>
          </m:sSupPr>
          <m:e>
            <m:r>
              <w:rPr>
                <w:rFonts w:ascii="Cambria Math" w:hAnsi="Cambria Math"/>
              </w:rPr>
              <m:t>12</m:t>
            </m:r>
          </m:e>
          <m:sup>
            <m:r>
              <w:rPr>
                <w:rFonts w:ascii="Cambria Math" w:hAnsi="Cambria Math"/>
              </w:rPr>
              <m:t>°</m:t>
            </m:r>
          </m:sup>
        </m:sSup>
      </m:oMath>
      <w:r>
        <w:t xml:space="preserve">. </w:t>
      </w:r>
      <w:r w:rsidRPr="00494BB3">
        <w:rPr>
          <w:rFonts w:eastAsiaTheme="minorEastAsia"/>
        </w:rPr>
        <w:t>Considered t</w:t>
      </w:r>
      <w:r w:rsidR="00864CB4">
        <w:rPr>
          <w:rFonts w:eastAsiaTheme="minorEastAsia"/>
        </w:rPr>
        <w:t>o be good with visible and near-</w:t>
      </w:r>
      <w:r w:rsidRPr="00494BB3">
        <w:rPr>
          <w:rFonts w:eastAsiaTheme="minorEastAsia"/>
        </w:rPr>
        <w:t xml:space="preserve">infrared radiation. </w:t>
      </w:r>
      <w:r w:rsidR="00093185">
        <w:rPr>
          <w:rFonts w:eastAsiaTheme="minorEastAsia"/>
        </w:rPr>
        <w:t>Can detect</w:t>
      </w:r>
      <w:r w:rsidRPr="00494BB3">
        <w:rPr>
          <w:rFonts w:eastAsiaTheme="minorEastAsia"/>
        </w:rPr>
        <w:t xml:space="preserve"> </w:t>
      </w:r>
      <w:r w:rsidR="00093185">
        <w:rPr>
          <w:rFonts w:eastAsiaTheme="minorEastAsia"/>
        </w:rPr>
        <w:t>a w</w:t>
      </w:r>
      <w:r w:rsidRPr="00494BB3">
        <w:rPr>
          <w:rFonts w:eastAsiaTheme="minorEastAsia"/>
        </w:rPr>
        <w:t xml:space="preserve">avelength </w:t>
      </w:r>
      <w:r w:rsidR="00093185">
        <w:rPr>
          <w:rFonts w:eastAsiaTheme="minorEastAsia"/>
        </w:rPr>
        <w:t xml:space="preserve">of </w:t>
      </w:r>
      <w:r w:rsidRPr="00494BB3">
        <w:rPr>
          <w:rFonts w:eastAsiaTheme="minorEastAsia"/>
        </w:rPr>
        <w:t>400 – 1100 nm</w:t>
      </w:r>
    </w:p>
    <w:p w14:paraId="09F83F83" w14:textId="77777777" w:rsidR="00B30AE3" w:rsidRDefault="00B30AE3" w:rsidP="00B30AE3">
      <w:pPr>
        <w:pStyle w:val="ListParagraph"/>
        <w:ind w:left="1440"/>
        <w:rPr>
          <w:rFonts w:eastAsiaTheme="minorEastAsia"/>
        </w:rPr>
      </w:pPr>
    </w:p>
    <w:p w14:paraId="13A92D81" w14:textId="77A4AC0A" w:rsidR="00B30AE3" w:rsidRPr="00494BB3" w:rsidRDefault="00B30AE3" w:rsidP="00B30AE3">
      <w:pPr>
        <w:pStyle w:val="ListParagraph"/>
        <w:widowControl/>
        <w:numPr>
          <w:ilvl w:val="0"/>
          <w:numId w:val="6"/>
        </w:numPr>
        <w:spacing w:after="200"/>
        <w:contextualSpacing/>
        <w:rPr>
          <w:rFonts w:eastAsiaTheme="minorEastAsia"/>
        </w:rPr>
      </w:pPr>
      <w:r>
        <w:rPr>
          <w:rFonts w:eastAsiaTheme="minorEastAsia"/>
        </w:rPr>
        <w:t xml:space="preserve">OPE5658: </w:t>
      </w:r>
      <w:r w:rsidRPr="00494BB3">
        <w:rPr>
          <w:rFonts w:eastAsiaTheme="minorEastAsia"/>
        </w:rPr>
        <w:t>High speed: 25 ns rise time. Wavelength = 850 nm. Wide beam angle. Low forward voltage.</w:t>
      </w:r>
    </w:p>
    <w:p w14:paraId="5C436815" w14:textId="77777777" w:rsidR="00B30AE3" w:rsidRDefault="00B30AE3" w:rsidP="00B30AE3">
      <w:pPr>
        <w:pStyle w:val="ListParagraph"/>
        <w:ind w:left="360"/>
        <w:rPr>
          <w:rFonts w:eastAsiaTheme="minorEastAsia"/>
        </w:rPr>
      </w:pPr>
    </w:p>
    <w:p w14:paraId="20FCCCA4" w14:textId="4AE68D96" w:rsidR="00B30AE3" w:rsidRPr="00494BB3" w:rsidRDefault="00B30AE3" w:rsidP="00B30AE3">
      <w:pPr>
        <w:pStyle w:val="ListParagraph"/>
        <w:widowControl/>
        <w:numPr>
          <w:ilvl w:val="0"/>
          <w:numId w:val="6"/>
        </w:numPr>
        <w:spacing w:after="200"/>
        <w:contextualSpacing/>
        <w:rPr>
          <w:rFonts w:eastAsiaTheme="minorEastAsia"/>
        </w:rPr>
      </w:pPr>
      <w:r>
        <w:rPr>
          <w:rFonts w:eastAsiaTheme="minorEastAsia"/>
        </w:rPr>
        <w:t xml:space="preserve">TSKS5400S: </w:t>
      </w:r>
      <w:r w:rsidRPr="00494BB3">
        <w:rPr>
          <w:rFonts w:eastAsiaTheme="minorEastAsia"/>
        </w:rPr>
        <w:t xml:space="preserve">Peak wavelength: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p</m:t>
            </m:r>
          </m:sub>
        </m:sSub>
        <m:r>
          <w:rPr>
            <w:rFonts w:ascii="Cambria Math" w:eastAsiaTheme="minorEastAsia" w:hAnsi="Cambria Math"/>
          </w:rPr>
          <m:t xml:space="preserve">=950 nm. </m:t>
        </m:r>
      </m:oMath>
      <w:r w:rsidRPr="00494BB3">
        <w:rPr>
          <w:rFonts w:eastAsiaTheme="minorEastAsia"/>
        </w:rPr>
        <w:t>High reliability, power and radian int</w:t>
      </w:r>
      <w:r w:rsidR="00864CB4">
        <w:rPr>
          <w:rFonts w:eastAsiaTheme="minorEastAsia"/>
        </w:rPr>
        <w:t>ensity. Half intensity angle of</w:t>
      </w:r>
      <w:r w:rsidRPr="00494BB3">
        <w:rPr>
          <w:rFonts w:eastAsiaTheme="minorEastAsia"/>
        </w:rPr>
        <w:t xml:space="preserve"> </w:t>
      </w:r>
      <m:oMath>
        <m:r>
          <w:rPr>
            <w:rFonts w:ascii="Cambria Math" w:eastAsiaTheme="minorEastAsia" w:hAnsi="Cambria Math"/>
          </w:rPr>
          <m:t>φ=</m:t>
        </m:r>
        <m:sSup>
          <m:sSupPr>
            <m:ctrlPr>
              <w:rPr>
                <w:rFonts w:ascii="Cambria Math" w:eastAsiaTheme="minorEastAsia" w:hAnsi="Cambria Math"/>
                <w:i/>
              </w:rPr>
            </m:ctrlPr>
          </m:sSupPr>
          <m:e>
            <m:r>
              <w:rPr>
                <w:rFonts w:ascii="Cambria Math" w:eastAsiaTheme="minorEastAsia" w:hAnsi="Cambria Math"/>
              </w:rPr>
              <m:t>30</m:t>
            </m:r>
          </m:e>
          <m:sup>
            <m:r>
              <w:rPr>
                <w:rFonts w:ascii="Cambria Math" w:eastAsiaTheme="minorEastAsia" w:hAnsi="Cambria Math"/>
              </w:rPr>
              <m:t>°</m:t>
            </m:r>
          </m:sup>
        </m:sSup>
        <m:r>
          <w:rPr>
            <w:rFonts w:ascii="Cambria Math" w:eastAsiaTheme="minorEastAsia" w:hAnsi="Cambria Math"/>
          </w:rPr>
          <m:t>.</m:t>
        </m:r>
      </m:oMath>
      <w:r w:rsidRPr="00494BB3">
        <w:rPr>
          <w:rFonts w:eastAsiaTheme="minorEastAsia"/>
        </w:rPr>
        <w:t xml:space="preserve"> High pulse current operation </w:t>
      </w:r>
    </w:p>
    <w:p w14:paraId="1D436F58" w14:textId="77777777" w:rsidR="00B30AE3" w:rsidRDefault="00B30AE3" w:rsidP="00B30AE3">
      <w:pPr>
        <w:pStyle w:val="ListParagraph"/>
        <w:ind w:left="644"/>
        <w:rPr>
          <w:rFonts w:eastAsiaTheme="minorEastAsia"/>
        </w:rPr>
      </w:pPr>
    </w:p>
    <w:p w14:paraId="3F134C8C" w14:textId="40D993E7" w:rsidR="00B30AE3" w:rsidRPr="00494BB3" w:rsidRDefault="00B30AE3" w:rsidP="00B30AE3">
      <w:pPr>
        <w:pStyle w:val="ListParagraph"/>
        <w:widowControl/>
        <w:numPr>
          <w:ilvl w:val="0"/>
          <w:numId w:val="6"/>
        </w:numPr>
        <w:spacing w:after="200"/>
        <w:contextualSpacing/>
        <w:rPr>
          <w:rFonts w:eastAsiaTheme="minorEastAsia"/>
        </w:rPr>
      </w:pPr>
      <w:r>
        <w:rPr>
          <w:rFonts w:eastAsiaTheme="minorEastAsia"/>
        </w:rPr>
        <w:t xml:space="preserve">TEKT5400S: </w:t>
      </w:r>
      <w:r w:rsidRPr="00494BB3">
        <w:rPr>
          <w:rFonts w:eastAsiaTheme="minorEastAsia"/>
        </w:rPr>
        <w:t>High radiant sensitivity. 940 nm emitters matched with a daylight blocking filter. Fast response t</w:t>
      </w:r>
      <w:r w:rsidR="00864CB4">
        <w:rPr>
          <w:rFonts w:eastAsiaTheme="minorEastAsia"/>
        </w:rPr>
        <w:t>imes. Half sensitivity angle of</w:t>
      </w:r>
      <w:r w:rsidRPr="00494BB3">
        <w:rPr>
          <w:rFonts w:eastAsiaTheme="minorEastAsia"/>
        </w:rPr>
        <w:t xml:space="preserve"> </w:t>
      </w:r>
      <m:oMath>
        <m:r>
          <w:rPr>
            <w:rFonts w:ascii="Cambria Math" w:eastAsiaTheme="minorEastAsia" w:hAnsi="Cambria Math"/>
          </w:rPr>
          <m:t xml:space="preserve">φ= ± </m:t>
        </m:r>
        <m:sSup>
          <m:sSupPr>
            <m:ctrlPr>
              <w:rPr>
                <w:rFonts w:ascii="Cambria Math" w:eastAsiaTheme="minorEastAsia" w:hAnsi="Cambria Math"/>
                <w:i/>
              </w:rPr>
            </m:ctrlPr>
          </m:sSupPr>
          <m:e>
            <m:r>
              <w:rPr>
                <w:rFonts w:ascii="Cambria Math" w:eastAsiaTheme="minorEastAsia" w:hAnsi="Cambria Math"/>
              </w:rPr>
              <m:t>37</m:t>
            </m:r>
          </m:e>
          <m:sup>
            <m:r>
              <w:rPr>
                <w:rFonts w:ascii="Cambria Math" w:eastAsiaTheme="minorEastAsia" w:hAnsi="Cambria Math"/>
              </w:rPr>
              <m:t>°</m:t>
            </m:r>
          </m:sup>
        </m:sSup>
        <m:r>
          <w:rPr>
            <w:rFonts w:ascii="Cambria Math" w:eastAsiaTheme="minorEastAsia" w:hAnsi="Cambria Math"/>
          </w:rPr>
          <m:t>.</m:t>
        </m:r>
      </m:oMath>
    </w:p>
    <w:p w14:paraId="626C7EEF" w14:textId="77777777" w:rsidR="00B30AE3" w:rsidRPr="00522431" w:rsidRDefault="00B30AE3" w:rsidP="00B30AE3">
      <w:pPr>
        <w:pStyle w:val="ListParagraph"/>
        <w:ind w:left="644"/>
        <w:rPr>
          <w:rFonts w:eastAsiaTheme="minorEastAsia"/>
        </w:rPr>
      </w:pPr>
    </w:p>
    <w:p w14:paraId="774E7C20" w14:textId="77777777" w:rsidR="00B30AE3" w:rsidRPr="00494BB3" w:rsidRDefault="00B30AE3" w:rsidP="00B30AE3">
      <w:pPr>
        <w:pStyle w:val="ListParagraph"/>
        <w:widowControl/>
        <w:numPr>
          <w:ilvl w:val="0"/>
          <w:numId w:val="6"/>
        </w:numPr>
        <w:spacing w:after="200"/>
        <w:contextualSpacing/>
        <w:rPr>
          <w:rFonts w:eastAsiaTheme="minorEastAsia"/>
        </w:rPr>
      </w:pPr>
      <w:r>
        <w:rPr>
          <w:rFonts w:eastAsiaTheme="minorEastAsia"/>
        </w:rPr>
        <w:t xml:space="preserve">TSHA6200, TSHA6201, TSHA6202, TSHA6203: </w:t>
      </w:r>
      <w:r w:rsidRPr="00494BB3">
        <w:rPr>
          <w:rFonts w:eastAsiaTheme="minorEastAsia"/>
        </w:rPr>
        <w:t xml:space="preserve">High reliability. Peak wavelength: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p</m:t>
            </m:r>
          </m:sub>
        </m:sSub>
        <m:r>
          <w:rPr>
            <w:rFonts w:ascii="Cambria Math" w:eastAsiaTheme="minorEastAsia" w:hAnsi="Cambria Math"/>
          </w:rPr>
          <m:t>=875 nm.</m:t>
        </m:r>
      </m:oMath>
      <w:r>
        <w:rPr>
          <w:rFonts w:eastAsiaTheme="minorEastAsia"/>
        </w:rPr>
        <w:t xml:space="preserve"> </w:t>
      </w:r>
      <w:r w:rsidRPr="00494BB3">
        <w:rPr>
          <w:rFonts w:eastAsiaTheme="minorEastAsia"/>
        </w:rPr>
        <w:t xml:space="preserve">Angle of half intensity: </w:t>
      </w:r>
      <m:oMath>
        <m:r>
          <w:rPr>
            <w:rFonts w:ascii="Cambria Math" w:eastAsiaTheme="minorEastAsia" w:hAnsi="Cambria Math"/>
          </w:rPr>
          <m:t>φ=</m:t>
        </m:r>
        <m:sSup>
          <m:sSupPr>
            <m:ctrlPr>
              <w:rPr>
                <w:rFonts w:ascii="Cambria Math" w:eastAsiaTheme="minorEastAsia" w:hAnsi="Cambria Math"/>
                <w:i/>
              </w:rPr>
            </m:ctrlPr>
          </m:sSupPr>
          <m:e>
            <m:r>
              <w:rPr>
                <w:rFonts w:ascii="Cambria Math" w:eastAsiaTheme="minorEastAsia" w:hAnsi="Cambria Math"/>
              </w:rPr>
              <m:t>± 12</m:t>
            </m:r>
          </m:e>
          <m:sup>
            <m:r>
              <w:rPr>
                <w:rFonts w:ascii="Cambria Math" w:eastAsiaTheme="minorEastAsia" w:hAnsi="Cambria Math"/>
              </w:rPr>
              <m:t>°</m:t>
            </m:r>
          </m:sup>
        </m:sSup>
        <m:r>
          <w:rPr>
            <w:rFonts w:ascii="Cambria Math" w:eastAsiaTheme="minorEastAsia" w:hAnsi="Cambria Math"/>
          </w:rPr>
          <m:t>.</m:t>
        </m:r>
      </m:oMath>
      <w:r w:rsidRPr="00494BB3">
        <w:rPr>
          <w:rFonts w:eastAsiaTheme="minorEastAsia"/>
        </w:rPr>
        <w:t xml:space="preserve"> Low forward voltage</w:t>
      </w:r>
    </w:p>
    <w:p w14:paraId="18FCC7A5" w14:textId="77777777" w:rsidR="00B30AE3" w:rsidRDefault="00B30AE3" w:rsidP="00B30AE3">
      <w:pPr>
        <w:pStyle w:val="ListParagraph"/>
        <w:ind w:left="644"/>
        <w:rPr>
          <w:rFonts w:eastAsiaTheme="minorEastAsia"/>
        </w:rPr>
      </w:pPr>
    </w:p>
    <w:p w14:paraId="3483CDB3" w14:textId="77777777" w:rsidR="00B30AE3" w:rsidRPr="00494BB3" w:rsidRDefault="00B30AE3" w:rsidP="00B30AE3">
      <w:pPr>
        <w:pStyle w:val="ListParagraph"/>
        <w:widowControl/>
        <w:numPr>
          <w:ilvl w:val="0"/>
          <w:numId w:val="6"/>
        </w:numPr>
        <w:spacing w:after="200"/>
        <w:contextualSpacing/>
        <w:rPr>
          <w:rFonts w:eastAsiaTheme="minorEastAsia"/>
        </w:rPr>
      </w:pPr>
      <w:r>
        <w:rPr>
          <w:rFonts w:eastAsiaTheme="minorEastAsia"/>
        </w:rPr>
        <w:t xml:space="preserve">TCRT5000, TCRT5000L: </w:t>
      </w:r>
      <w:r w:rsidRPr="00494BB3">
        <w:rPr>
          <w:rFonts w:eastAsiaTheme="minorEastAsia"/>
        </w:rPr>
        <w:t>Daylight blocking filter. Emitter wavelength</w:t>
      </w:r>
      <w:r>
        <w:rPr>
          <w:rFonts w:eastAsiaTheme="minorEastAsia"/>
        </w:rPr>
        <w:t>=</w:t>
      </w:r>
      <w:r w:rsidRPr="00494BB3">
        <w:rPr>
          <w:rFonts w:eastAsiaTheme="minorEastAsia"/>
        </w:rPr>
        <w:t xml:space="preserve"> 950 nm. Peak operating distance: 2.5 mm</w:t>
      </w:r>
    </w:p>
    <w:p w14:paraId="3F770DD1" w14:textId="77777777" w:rsidR="00B30AE3" w:rsidRDefault="00B30AE3" w:rsidP="00B30AE3">
      <w:pPr>
        <w:pStyle w:val="ListParagraph"/>
        <w:ind w:left="644"/>
        <w:rPr>
          <w:rFonts w:eastAsiaTheme="minorEastAsia"/>
        </w:rPr>
      </w:pPr>
    </w:p>
    <w:p w14:paraId="5559D0D5" w14:textId="77777777" w:rsidR="00B30AE3" w:rsidRPr="00494BB3" w:rsidRDefault="00B30AE3" w:rsidP="00B30AE3">
      <w:pPr>
        <w:pStyle w:val="ListParagraph"/>
        <w:widowControl/>
        <w:numPr>
          <w:ilvl w:val="0"/>
          <w:numId w:val="6"/>
        </w:numPr>
        <w:spacing w:after="200"/>
        <w:contextualSpacing/>
        <w:rPr>
          <w:rFonts w:eastAsiaTheme="minorEastAsia"/>
        </w:rPr>
      </w:pPr>
      <w:r>
        <w:rPr>
          <w:rFonts w:eastAsiaTheme="minorEastAsia"/>
        </w:rPr>
        <w:t xml:space="preserve">5.0mm Round LED Lamp: </w:t>
      </w:r>
      <w:r w:rsidRPr="00494BB3">
        <w:rPr>
          <w:rFonts w:eastAsiaTheme="minorEastAsia"/>
        </w:rPr>
        <w:t>Water clean lens. High luminous output. Standard 5 mm round package.</w:t>
      </w:r>
    </w:p>
    <w:p w14:paraId="71AD6746" w14:textId="77777777" w:rsidR="00B30AE3" w:rsidRDefault="00B30AE3" w:rsidP="00B30AE3">
      <w:pPr>
        <w:pStyle w:val="ListParagraph"/>
        <w:ind w:left="644"/>
        <w:rPr>
          <w:rFonts w:eastAsiaTheme="minorEastAsia"/>
        </w:rPr>
      </w:pPr>
    </w:p>
    <w:p w14:paraId="245FD7DA" w14:textId="5BB16949" w:rsidR="00B30AE3" w:rsidRDefault="00B30AE3" w:rsidP="00B30AE3">
      <w:pPr>
        <w:pStyle w:val="ListParagraph"/>
        <w:widowControl/>
        <w:numPr>
          <w:ilvl w:val="0"/>
          <w:numId w:val="6"/>
        </w:numPr>
        <w:spacing w:after="200"/>
        <w:contextualSpacing/>
        <w:rPr>
          <w:rFonts w:eastAsiaTheme="minorEastAsia"/>
        </w:rPr>
      </w:pPr>
      <w:r>
        <w:rPr>
          <w:rFonts w:eastAsiaTheme="minorEastAsia"/>
        </w:rPr>
        <w:lastRenderedPageBreak/>
        <w:t xml:space="preserve">SFH 203 P, SFH 203 PFA: </w:t>
      </w:r>
      <w:r w:rsidRPr="00494BB3">
        <w:rPr>
          <w:rFonts w:eastAsiaTheme="minorEastAsia"/>
        </w:rPr>
        <w:t>Switching time: 5 ns. 5 mm LED plastic package. The (SFH 203 P) is most suitable for a wavelength of 400 nm to 1100 nm while the (SFH 203 PFA) for a wavelength of 800 nm.</w:t>
      </w:r>
    </w:p>
    <w:p w14:paraId="0BE87D92" w14:textId="77777777" w:rsidR="00B30AE3" w:rsidRPr="00494BB3" w:rsidRDefault="00B30AE3" w:rsidP="00B30AE3">
      <w:pPr>
        <w:pStyle w:val="ListParagraph"/>
        <w:rPr>
          <w:rFonts w:eastAsiaTheme="minorEastAsia"/>
        </w:rPr>
      </w:pPr>
    </w:p>
    <w:p w14:paraId="0841C11A" w14:textId="07840C21" w:rsidR="00A20D8D" w:rsidRDefault="00B30AE3" w:rsidP="00D41667">
      <w:pPr>
        <w:pStyle w:val="ListParagraph"/>
        <w:widowControl/>
        <w:numPr>
          <w:ilvl w:val="0"/>
          <w:numId w:val="6"/>
        </w:numPr>
        <w:spacing w:after="200"/>
        <w:contextualSpacing/>
        <w:rPr>
          <w:rFonts w:eastAsiaTheme="minorEastAsia"/>
        </w:rPr>
      </w:pPr>
      <w:r w:rsidRPr="00494BB3">
        <w:rPr>
          <w:rFonts w:eastAsiaTheme="minorEastAsia"/>
        </w:rPr>
        <w:t>VT900 SERIES: No specific advantages mentioned in the datasheet; therefore, it is not considered to be suitable.</w:t>
      </w:r>
    </w:p>
    <w:p w14:paraId="4EEDC4BE" w14:textId="77777777" w:rsidR="00D41667" w:rsidRPr="00D41667" w:rsidRDefault="00D41667" w:rsidP="00D41667">
      <w:pPr>
        <w:pStyle w:val="ListParagraph"/>
        <w:rPr>
          <w:rFonts w:eastAsiaTheme="minorEastAsia"/>
        </w:rPr>
      </w:pPr>
    </w:p>
    <w:p w14:paraId="6FD21312" w14:textId="77777777" w:rsidR="00D41667" w:rsidRPr="00D41667" w:rsidRDefault="00D41667" w:rsidP="00D41667">
      <w:pPr>
        <w:pStyle w:val="ListParagraph"/>
        <w:widowControl/>
        <w:spacing w:after="200"/>
        <w:ind w:left="360"/>
        <w:contextualSpacing/>
        <w:rPr>
          <w:rFonts w:eastAsiaTheme="minorEastAsia"/>
        </w:rPr>
      </w:pPr>
    </w:p>
    <w:tbl>
      <w:tblPr>
        <w:tblStyle w:val="TableGrid"/>
        <w:tblW w:w="8719" w:type="dxa"/>
        <w:tblInd w:w="360" w:type="dxa"/>
        <w:tblLayout w:type="fixed"/>
        <w:tblLook w:val="04A0" w:firstRow="1" w:lastRow="0" w:firstColumn="1" w:lastColumn="0" w:noHBand="0" w:noVBand="1"/>
      </w:tblPr>
      <w:tblGrid>
        <w:gridCol w:w="1903"/>
        <w:gridCol w:w="1503"/>
        <w:gridCol w:w="1864"/>
        <w:gridCol w:w="1595"/>
        <w:gridCol w:w="1141"/>
        <w:gridCol w:w="713"/>
      </w:tblGrid>
      <w:tr w:rsidR="00A20D8D" w14:paraId="3C110CC0" w14:textId="77777777" w:rsidTr="00B30AE3">
        <w:trPr>
          <w:trHeight w:val="349"/>
        </w:trPr>
        <w:tc>
          <w:tcPr>
            <w:tcW w:w="1903" w:type="dxa"/>
          </w:tcPr>
          <w:p w14:paraId="5D99A489" w14:textId="77777777" w:rsidR="00A20D8D" w:rsidRDefault="00A20D8D" w:rsidP="00F0199F">
            <w:pPr>
              <w:pStyle w:val="ListParagraph"/>
              <w:ind w:left="0"/>
              <w:rPr>
                <w:rFonts w:eastAsiaTheme="minorEastAsia"/>
              </w:rPr>
            </w:pPr>
            <w:r>
              <w:rPr>
                <w:rFonts w:eastAsiaTheme="minorEastAsia"/>
              </w:rPr>
              <w:t>Sensor:</w:t>
            </w:r>
          </w:p>
        </w:tc>
        <w:tc>
          <w:tcPr>
            <w:tcW w:w="1503" w:type="dxa"/>
          </w:tcPr>
          <w:p w14:paraId="6A4A0E68" w14:textId="7877D328" w:rsidR="00A20D8D" w:rsidRDefault="00EA7B2A" w:rsidP="00F0199F">
            <w:pPr>
              <w:pStyle w:val="ListParagraph"/>
              <w:ind w:left="0"/>
              <w:rPr>
                <w:rFonts w:eastAsiaTheme="minorEastAsia"/>
              </w:rPr>
            </w:pPr>
            <w:r>
              <w:rPr>
                <w:rFonts w:eastAsiaTheme="minorEastAsia"/>
              </w:rPr>
              <w:t>T</w:t>
            </w:r>
            <w:r w:rsidR="00A20D8D">
              <w:rPr>
                <w:rFonts w:eastAsiaTheme="minorEastAsia"/>
              </w:rPr>
              <w:t>ype</w:t>
            </w:r>
          </w:p>
        </w:tc>
        <w:tc>
          <w:tcPr>
            <w:tcW w:w="1864" w:type="dxa"/>
          </w:tcPr>
          <w:p w14:paraId="3617A88A" w14:textId="77777777" w:rsidR="00A20D8D" w:rsidRDefault="00A20D8D" w:rsidP="00F0199F">
            <w:pPr>
              <w:pStyle w:val="ListParagraph"/>
              <w:ind w:left="0"/>
              <w:rPr>
                <w:rFonts w:eastAsiaTheme="minorEastAsia"/>
              </w:rPr>
            </w:pPr>
            <w:r>
              <w:rPr>
                <w:rFonts w:eastAsiaTheme="minorEastAsia"/>
              </w:rPr>
              <w:t>Dimensions</w:t>
            </w:r>
          </w:p>
          <w:p w14:paraId="44A97A2B" w14:textId="77777777" w:rsidR="00A20D8D" w:rsidRDefault="00A20D8D" w:rsidP="00F0199F">
            <w:pPr>
              <w:pStyle w:val="ListParagraph"/>
              <w:ind w:left="0"/>
              <w:rPr>
                <w:rFonts w:eastAsiaTheme="minorEastAsia"/>
              </w:rPr>
            </w:pPr>
            <w:r>
              <w:rPr>
                <w:rFonts w:eastAsiaTheme="minorEastAsia"/>
              </w:rPr>
              <w:t>(L x W x H)(mm)</w:t>
            </w:r>
          </w:p>
        </w:tc>
        <w:tc>
          <w:tcPr>
            <w:tcW w:w="1595" w:type="dxa"/>
          </w:tcPr>
          <w:p w14:paraId="34C09AC4" w14:textId="77777777" w:rsidR="00A20D8D" w:rsidRDefault="00A20D8D" w:rsidP="00F0199F">
            <w:pPr>
              <w:pStyle w:val="ListParagraph"/>
              <w:ind w:left="0"/>
              <w:rPr>
                <w:rFonts w:eastAsiaTheme="minorEastAsia"/>
              </w:rPr>
            </w:pPr>
            <w:r>
              <w:rPr>
                <w:rFonts w:eastAsiaTheme="minorEastAsia"/>
              </w:rPr>
              <w:t>Wavelength</w:t>
            </w:r>
          </w:p>
          <w:p w14:paraId="5BFE0E32" w14:textId="77777777" w:rsidR="00A20D8D" w:rsidRDefault="00A20D8D" w:rsidP="00F0199F">
            <w:pPr>
              <w:pStyle w:val="ListParagraph"/>
              <w:ind w:left="0"/>
              <w:rPr>
                <w:rFonts w:eastAsiaTheme="minorEastAsia"/>
              </w:rPr>
            </w:pPr>
            <w:r>
              <w:rPr>
                <w:rFonts w:eastAsiaTheme="minorEastAsia"/>
              </w:rPr>
              <w:t>(nm)</w:t>
            </w:r>
          </w:p>
        </w:tc>
        <w:tc>
          <w:tcPr>
            <w:tcW w:w="1141" w:type="dxa"/>
          </w:tcPr>
          <w:p w14:paraId="3C736875" w14:textId="77777777" w:rsidR="00A20D8D" w:rsidRDefault="00A20D8D" w:rsidP="00F0199F">
            <w:pPr>
              <w:pStyle w:val="ListParagraph"/>
              <w:ind w:left="0"/>
              <w:rPr>
                <w:rFonts w:eastAsiaTheme="minorEastAsia"/>
              </w:rPr>
            </w:pPr>
            <w:r>
              <w:rPr>
                <w:rFonts w:eastAsiaTheme="minorEastAsia"/>
              </w:rPr>
              <w:t>Daylight filter</w:t>
            </w:r>
          </w:p>
        </w:tc>
        <w:tc>
          <w:tcPr>
            <w:tcW w:w="713" w:type="dxa"/>
          </w:tcPr>
          <w:p w14:paraId="327B379B" w14:textId="77777777" w:rsidR="00A20D8D" w:rsidRDefault="00A20D8D" w:rsidP="00F0199F">
            <w:pPr>
              <w:pStyle w:val="ListParagraph"/>
              <w:ind w:left="0"/>
              <w:rPr>
                <w:rFonts w:eastAsiaTheme="minorEastAsia"/>
              </w:rPr>
            </w:pPr>
            <m:oMathPara>
              <m:oMath>
                <m:r>
                  <w:rPr>
                    <w:rFonts w:ascii="Cambria Math" w:eastAsiaTheme="minorEastAsia" w:hAnsi="Cambria Math"/>
                  </w:rPr>
                  <m:t>φ</m:t>
                </m:r>
              </m:oMath>
            </m:oMathPara>
          </w:p>
        </w:tc>
      </w:tr>
      <w:tr w:rsidR="00A20D8D" w14:paraId="58AE5F5A" w14:textId="77777777" w:rsidTr="00B30AE3">
        <w:trPr>
          <w:trHeight w:val="111"/>
        </w:trPr>
        <w:tc>
          <w:tcPr>
            <w:tcW w:w="1903" w:type="dxa"/>
          </w:tcPr>
          <w:p w14:paraId="7522FA9D" w14:textId="77777777" w:rsidR="00A20D8D" w:rsidRDefault="00A20D8D" w:rsidP="00F0199F">
            <w:pPr>
              <w:pStyle w:val="ListParagraph"/>
              <w:ind w:left="0"/>
              <w:rPr>
                <w:rFonts w:eastAsiaTheme="minorEastAsia"/>
              </w:rPr>
            </w:pPr>
            <w:r>
              <w:rPr>
                <w:rFonts w:eastAsiaTheme="minorEastAsia"/>
              </w:rPr>
              <w:t>BPW17N</w:t>
            </w:r>
          </w:p>
        </w:tc>
        <w:tc>
          <w:tcPr>
            <w:tcW w:w="1503" w:type="dxa"/>
          </w:tcPr>
          <w:p w14:paraId="59F54335" w14:textId="77777777" w:rsidR="00A20D8D" w:rsidRDefault="00A20D8D" w:rsidP="00F0199F">
            <w:pPr>
              <w:pStyle w:val="ListParagraph"/>
              <w:ind w:left="0"/>
              <w:rPr>
                <w:rFonts w:eastAsiaTheme="minorEastAsia"/>
              </w:rPr>
            </w:pPr>
            <w:r>
              <w:rPr>
                <w:rFonts w:eastAsiaTheme="minorEastAsia"/>
              </w:rPr>
              <w:t>Detector</w:t>
            </w:r>
          </w:p>
        </w:tc>
        <w:tc>
          <w:tcPr>
            <w:tcW w:w="1864" w:type="dxa"/>
          </w:tcPr>
          <w:p w14:paraId="312030EE" w14:textId="77777777" w:rsidR="00A20D8D" w:rsidRDefault="00A20D8D" w:rsidP="00F0199F">
            <w:pPr>
              <w:pStyle w:val="ListParagraph"/>
              <w:ind w:left="0"/>
              <w:rPr>
                <w:rFonts w:eastAsiaTheme="minorEastAsia"/>
              </w:rPr>
            </w:pPr>
            <w:r>
              <w:rPr>
                <w:rFonts w:eastAsiaTheme="minorEastAsia"/>
              </w:rPr>
              <w:t>3.3 x 2.4 x 29.8</w:t>
            </w:r>
          </w:p>
        </w:tc>
        <w:tc>
          <w:tcPr>
            <w:tcW w:w="1595" w:type="dxa"/>
          </w:tcPr>
          <w:p w14:paraId="3B01EAC9" w14:textId="77777777" w:rsidR="00A20D8D" w:rsidRDefault="00A20D8D" w:rsidP="00F0199F">
            <w:pPr>
              <w:pStyle w:val="ListParagraph"/>
              <w:ind w:left="0"/>
              <w:rPr>
                <w:rFonts w:eastAsiaTheme="minorEastAsia"/>
              </w:rPr>
            </w:pPr>
            <w:r>
              <w:rPr>
                <w:rFonts w:eastAsiaTheme="minorEastAsia"/>
              </w:rPr>
              <w:t>400 – 1100</w:t>
            </w:r>
          </w:p>
        </w:tc>
        <w:tc>
          <w:tcPr>
            <w:tcW w:w="1141" w:type="dxa"/>
          </w:tcPr>
          <w:p w14:paraId="5398F011" w14:textId="77777777" w:rsidR="00A20D8D" w:rsidRDefault="00A20D8D" w:rsidP="00F0199F">
            <w:pPr>
              <w:pStyle w:val="ListParagraph"/>
              <w:ind w:left="0"/>
              <w:rPr>
                <w:rFonts w:eastAsiaTheme="minorEastAsia"/>
              </w:rPr>
            </w:pPr>
            <w:r>
              <w:rPr>
                <w:rFonts w:eastAsiaTheme="minorEastAsia"/>
              </w:rPr>
              <w:t>-</w:t>
            </w:r>
          </w:p>
        </w:tc>
        <w:tc>
          <w:tcPr>
            <w:tcW w:w="713" w:type="dxa"/>
          </w:tcPr>
          <w:p w14:paraId="2D3EAE38" w14:textId="77777777" w:rsidR="00A20D8D" w:rsidRDefault="00A20D8D" w:rsidP="00F0199F">
            <w:pPr>
              <w:pStyle w:val="ListParagraph"/>
              <w:ind w:left="0"/>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12</m:t>
                    </m:r>
                  </m:e>
                  <m:sup>
                    <m:r>
                      <w:rPr>
                        <w:rFonts w:ascii="Cambria Math" w:hAnsi="Cambria Math"/>
                      </w:rPr>
                      <m:t>°</m:t>
                    </m:r>
                  </m:sup>
                </m:sSup>
              </m:oMath>
            </m:oMathPara>
          </w:p>
        </w:tc>
      </w:tr>
      <w:tr w:rsidR="00A20D8D" w14:paraId="11946DA4" w14:textId="77777777" w:rsidTr="00B30AE3">
        <w:trPr>
          <w:trHeight w:val="179"/>
        </w:trPr>
        <w:tc>
          <w:tcPr>
            <w:tcW w:w="1903" w:type="dxa"/>
          </w:tcPr>
          <w:p w14:paraId="348CE4B3" w14:textId="77777777" w:rsidR="00A20D8D" w:rsidRDefault="00A20D8D" w:rsidP="00F0199F">
            <w:pPr>
              <w:pStyle w:val="ListParagraph"/>
              <w:ind w:left="0"/>
              <w:rPr>
                <w:rFonts w:eastAsiaTheme="minorEastAsia"/>
              </w:rPr>
            </w:pPr>
            <w:r>
              <w:rPr>
                <w:rFonts w:eastAsiaTheme="minorEastAsia"/>
              </w:rPr>
              <w:t>OPE5658</w:t>
            </w:r>
          </w:p>
        </w:tc>
        <w:tc>
          <w:tcPr>
            <w:tcW w:w="1503" w:type="dxa"/>
          </w:tcPr>
          <w:p w14:paraId="1C2E7B2D" w14:textId="77777777" w:rsidR="00A20D8D" w:rsidRDefault="00A20D8D" w:rsidP="00F0199F">
            <w:pPr>
              <w:pStyle w:val="ListParagraph"/>
              <w:ind w:left="0"/>
              <w:rPr>
                <w:rFonts w:eastAsiaTheme="minorEastAsia"/>
              </w:rPr>
            </w:pPr>
            <w:r>
              <w:rPr>
                <w:rFonts w:eastAsiaTheme="minorEastAsia"/>
              </w:rPr>
              <w:t>Emitter</w:t>
            </w:r>
          </w:p>
        </w:tc>
        <w:tc>
          <w:tcPr>
            <w:tcW w:w="1864" w:type="dxa"/>
          </w:tcPr>
          <w:p w14:paraId="3E382026" w14:textId="77777777" w:rsidR="00A20D8D" w:rsidRDefault="00A20D8D" w:rsidP="00F0199F">
            <w:pPr>
              <w:pStyle w:val="ListParagraph"/>
              <w:ind w:left="0"/>
              <w:rPr>
                <w:rFonts w:eastAsiaTheme="minorEastAsia"/>
              </w:rPr>
            </w:pPr>
            <w:r>
              <w:rPr>
                <w:rFonts w:eastAsiaTheme="minorEastAsia"/>
              </w:rPr>
              <w:t>5.7 x 5.7 x 32.7</w:t>
            </w:r>
          </w:p>
        </w:tc>
        <w:tc>
          <w:tcPr>
            <w:tcW w:w="1595" w:type="dxa"/>
          </w:tcPr>
          <w:p w14:paraId="0A36317E" w14:textId="77777777" w:rsidR="00A20D8D" w:rsidRDefault="00A20D8D" w:rsidP="00F0199F">
            <w:pPr>
              <w:pStyle w:val="ListParagraph"/>
              <w:ind w:left="0"/>
              <w:rPr>
                <w:rFonts w:eastAsiaTheme="minorEastAsia"/>
              </w:rPr>
            </w:pPr>
            <w:r>
              <w:rPr>
                <w:rFonts w:eastAsiaTheme="minorEastAsia"/>
              </w:rPr>
              <w:t xml:space="preserve">850 </w:t>
            </w:r>
          </w:p>
        </w:tc>
        <w:tc>
          <w:tcPr>
            <w:tcW w:w="1141" w:type="dxa"/>
          </w:tcPr>
          <w:p w14:paraId="5C156086" w14:textId="77777777" w:rsidR="00A20D8D" w:rsidRDefault="00A20D8D" w:rsidP="00F0199F">
            <w:pPr>
              <w:pStyle w:val="ListParagraph"/>
              <w:ind w:left="0"/>
              <w:rPr>
                <w:rFonts w:eastAsiaTheme="minorEastAsia"/>
              </w:rPr>
            </w:pPr>
            <w:r>
              <w:rPr>
                <w:rFonts w:eastAsiaTheme="minorEastAsia"/>
              </w:rPr>
              <w:t>-</w:t>
            </w:r>
          </w:p>
        </w:tc>
        <w:tc>
          <w:tcPr>
            <w:tcW w:w="713" w:type="dxa"/>
          </w:tcPr>
          <w:p w14:paraId="3B24E5E6" w14:textId="77777777" w:rsidR="00A20D8D" w:rsidRDefault="00A20D8D" w:rsidP="00F0199F">
            <w:pPr>
              <w:pStyle w:val="ListParagraph"/>
              <w:ind w:left="0"/>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22</m:t>
                    </m:r>
                  </m:e>
                  <m:sup>
                    <m:r>
                      <w:rPr>
                        <w:rFonts w:ascii="Cambria Math" w:hAnsi="Cambria Math"/>
                      </w:rPr>
                      <m:t>°</m:t>
                    </m:r>
                  </m:sup>
                </m:sSup>
              </m:oMath>
            </m:oMathPara>
          </w:p>
        </w:tc>
      </w:tr>
      <w:tr w:rsidR="00A20D8D" w14:paraId="46E5EEFE" w14:textId="77777777" w:rsidTr="00B30AE3">
        <w:trPr>
          <w:trHeight w:val="234"/>
        </w:trPr>
        <w:tc>
          <w:tcPr>
            <w:tcW w:w="1903" w:type="dxa"/>
          </w:tcPr>
          <w:p w14:paraId="063EF231" w14:textId="77777777" w:rsidR="00A20D8D" w:rsidRDefault="00A20D8D" w:rsidP="00F0199F">
            <w:pPr>
              <w:pStyle w:val="ListParagraph"/>
              <w:ind w:left="0"/>
              <w:rPr>
                <w:rFonts w:eastAsiaTheme="minorEastAsia"/>
              </w:rPr>
            </w:pPr>
            <w:r>
              <w:rPr>
                <w:rFonts w:eastAsiaTheme="minorEastAsia"/>
              </w:rPr>
              <w:t>TSKS5400S</w:t>
            </w:r>
          </w:p>
        </w:tc>
        <w:tc>
          <w:tcPr>
            <w:tcW w:w="1503" w:type="dxa"/>
          </w:tcPr>
          <w:p w14:paraId="37DDEB76" w14:textId="77777777" w:rsidR="00A20D8D" w:rsidRDefault="00A20D8D" w:rsidP="00F0199F">
            <w:pPr>
              <w:pStyle w:val="ListParagraph"/>
              <w:ind w:left="0"/>
              <w:rPr>
                <w:rFonts w:eastAsiaTheme="minorEastAsia"/>
              </w:rPr>
            </w:pPr>
            <w:r>
              <w:rPr>
                <w:rFonts w:eastAsiaTheme="minorEastAsia"/>
              </w:rPr>
              <w:t>Emitter</w:t>
            </w:r>
          </w:p>
        </w:tc>
        <w:tc>
          <w:tcPr>
            <w:tcW w:w="1864" w:type="dxa"/>
          </w:tcPr>
          <w:p w14:paraId="579EE768" w14:textId="77777777" w:rsidR="00A20D8D" w:rsidRDefault="00A20D8D" w:rsidP="00F0199F">
            <w:pPr>
              <w:pStyle w:val="ListParagraph"/>
              <w:ind w:left="0"/>
              <w:rPr>
                <w:rFonts w:eastAsiaTheme="minorEastAsia"/>
              </w:rPr>
            </w:pPr>
            <w:r>
              <w:rPr>
                <w:rFonts w:eastAsiaTheme="minorEastAsia"/>
              </w:rPr>
              <w:t>5 x 2.65 x 5</w:t>
            </w:r>
          </w:p>
        </w:tc>
        <w:tc>
          <w:tcPr>
            <w:tcW w:w="1595" w:type="dxa"/>
          </w:tcPr>
          <w:p w14:paraId="06205CF2" w14:textId="77777777" w:rsidR="00A20D8D" w:rsidRDefault="00A20D8D" w:rsidP="00F0199F">
            <w:pPr>
              <w:pStyle w:val="ListParagraph"/>
              <w:ind w:left="0"/>
              <w:rPr>
                <w:rFonts w:eastAsiaTheme="minorEastAsia"/>
              </w:rPr>
            </w:pPr>
            <w:r>
              <w:rPr>
                <w:rFonts w:eastAsiaTheme="minorEastAsia"/>
              </w:rPr>
              <w:t xml:space="preserve">950 </w:t>
            </w:r>
          </w:p>
        </w:tc>
        <w:tc>
          <w:tcPr>
            <w:tcW w:w="1141" w:type="dxa"/>
          </w:tcPr>
          <w:p w14:paraId="229A736D" w14:textId="77777777" w:rsidR="00A20D8D" w:rsidRDefault="00A20D8D" w:rsidP="00F0199F">
            <w:pPr>
              <w:pStyle w:val="ListParagraph"/>
              <w:ind w:left="0"/>
              <w:rPr>
                <w:rFonts w:eastAsiaTheme="minorEastAsia"/>
              </w:rPr>
            </w:pPr>
            <w:r>
              <w:rPr>
                <w:rFonts w:eastAsiaTheme="minorEastAsia"/>
              </w:rPr>
              <w:t>-</w:t>
            </w:r>
          </w:p>
        </w:tc>
        <w:tc>
          <w:tcPr>
            <w:tcW w:w="713" w:type="dxa"/>
          </w:tcPr>
          <w:p w14:paraId="1A4AE954" w14:textId="77777777" w:rsidR="00A20D8D" w:rsidRDefault="002A4CFC" w:rsidP="00F0199F">
            <w:pPr>
              <w:pStyle w:val="ListParagraph"/>
              <w:ind w:left="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30</m:t>
                    </m:r>
                  </m:e>
                  <m:sup>
                    <m:r>
                      <w:rPr>
                        <w:rFonts w:ascii="Cambria Math" w:eastAsiaTheme="minorEastAsia" w:hAnsi="Cambria Math"/>
                      </w:rPr>
                      <m:t>°</m:t>
                    </m:r>
                  </m:sup>
                </m:sSup>
                <m:r>
                  <w:rPr>
                    <w:rFonts w:ascii="Cambria Math" w:eastAsiaTheme="minorEastAsia" w:hAnsi="Cambria Math"/>
                  </w:rPr>
                  <m:t>.</m:t>
                </m:r>
              </m:oMath>
            </m:oMathPara>
          </w:p>
        </w:tc>
      </w:tr>
      <w:tr w:rsidR="00A20D8D" w14:paraId="532E019C" w14:textId="77777777" w:rsidTr="00B30AE3">
        <w:trPr>
          <w:trHeight w:val="228"/>
        </w:trPr>
        <w:tc>
          <w:tcPr>
            <w:tcW w:w="1903" w:type="dxa"/>
          </w:tcPr>
          <w:p w14:paraId="7E0E57F1" w14:textId="77777777" w:rsidR="00A20D8D" w:rsidRDefault="00A20D8D" w:rsidP="00F0199F">
            <w:pPr>
              <w:pStyle w:val="ListParagraph"/>
              <w:ind w:left="0"/>
              <w:rPr>
                <w:rFonts w:eastAsiaTheme="minorEastAsia"/>
              </w:rPr>
            </w:pPr>
            <w:r>
              <w:rPr>
                <w:rFonts w:eastAsiaTheme="minorEastAsia"/>
              </w:rPr>
              <w:t>TEKT5400S</w:t>
            </w:r>
          </w:p>
        </w:tc>
        <w:tc>
          <w:tcPr>
            <w:tcW w:w="1503" w:type="dxa"/>
          </w:tcPr>
          <w:p w14:paraId="0750B84F" w14:textId="77777777" w:rsidR="00A20D8D" w:rsidRDefault="00A20D8D" w:rsidP="00F0199F">
            <w:pPr>
              <w:pStyle w:val="ListParagraph"/>
              <w:ind w:left="0"/>
              <w:rPr>
                <w:rFonts w:eastAsiaTheme="minorEastAsia"/>
              </w:rPr>
            </w:pPr>
            <w:r>
              <w:rPr>
                <w:rFonts w:eastAsiaTheme="minorEastAsia"/>
              </w:rPr>
              <w:t>detector</w:t>
            </w:r>
          </w:p>
        </w:tc>
        <w:tc>
          <w:tcPr>
            <w:tcW w:w="1864" w:type="dxa"/>
          </w:tcPr>
          <w:p w14:paraId="3EBB56A3" w14:textId="77777777" w:rsidR="00A20D8D" w:rsidRDefault="00A20D8D" w:rsidP="00F0199F">
            <w:pPr>
              <w:pStyle w:val="ListParagraph"/>
              <w:ind w:left="0"/>
              <w:rPr>
                <w:rFonts w:eastAsiaTheme="minorEastAsia"/>
              </w:rPr>
            </w:pPr>
            <w:r>
              <w:rPr>
                <w:rFonts w:eastAsiaTheme="minorEastAsia"/>
              </w:rPr>
              <w:t>5 x 2.65 x 5</w:t>
            </w:r>
          </w:p>
        </w:tc>
        <w:tc>
          <w:tcPr>
            <w:tcW w:w="1595" w:type="dxa"/>
          </w:tcPr>
          <w:p w14:paraId="33F77DF0" w14:textId="77777777" w:rsidR="00A20D8D" w:rsidRDefault="00A20D8D" w:rsidP="00F0199F">
            <w:pPr>
              <w:pStyle w:val="ListParagraph"/>
              <w:ind w:left="0"/>
              <w:rPr>
                <w:rFonts w:eastAsiaTheme="minorEastAsia"/>
              </w:rPr>
            </w:pPr>
            <w:r>
              <w:rPr>
                <w:rFonts w:eastAsiaTheme="minorEastAsia"/>
              </w:rPr>
              <w:t xml:space="preserve">940 </w:t>
            </w:r>
          </w:p>
        </w:tc>
        <w:tc>
          <w:tcPr>
            <w:tcW w:w="1141" w:type="dxa"/>
          </w:tcPr>
          <w:p w14:paraId="38A7280B" w14:textId="77777777" w:rsidR="00A20D8D" w:rsidRDefault="00A20D8D" w:rsidP="00F0199F">
            <w:pPr>
              <w:pStyle w:val="ListParagraph"/>
              <w:ind w:left="0"/>
              <w:rPr>
                <w:rFonts w:eastAsiaTheme="minorEastAsia"/>
              </w:rPr>
            </w:pPr>
            <w:r>
              <w:rPr>
                <w:rFonts w:eastAsiaTheme="minorEastAsia"/>
              </w:rPr>
              <w:t>Contains filter</w:t>
            </w:r>
          </w:p>
        </w:tc>
        <w:tc>
          <w:tcPr>
            <w:tcW w:w="713" w:type="dxa"/>
          </w:tcPr>
          <w:p w14:paraId="7FB80F40" w14:textId="77777777" w:rsidR="00A20D8D" w:rsidRDefault="00A20D8D" w:rsidP="00F0199F">
            <w:pPr>
              <w:pStyle w:val="ListParagraph"/>
              <w:ind w:left="0"/>
              <w:rPr>
                <w:rFonts w:eastAsiaTheme="minorEastAsia"/>
              </w:rPr>
            </w:pPr>
            <m:oMathPara>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37</m:t>
                    </m:r>
                  </m:e>
                  <m:sup>
                    <m:r>
                      <w:rPr>
                        <w:rFonts w:ascii="Cambria Math" w:eastAsiaTheme="minorEastAsia" w:hAnsi="Cambria Math"/>
                      </w:rPr>
                      <m:t>°</m:t>
                    </m:r>
                  </m:sup>
                </m:sSup>
              </m:oMath>
            </m:oMathPara>
          </w:p>
        </w:tc>
      </w:tr>
      <w:tr w:rsidR="00A20D8D" w14:paraId="68234D88" w14:textId="77777777" w:rsidTr="00B30AE3">
        <w:trPr>
          <w:trHeight w:val="471"/>
        </w:trPr>
        <w:tc>
          <w:tcPr>
            <w:tcW w:w="1903" w:type="dxa"/>
          </w:tcPr>
          <w:p w14:paraId="2700A526" w14:textId="77777777" w:rsidR="00A20D8D" w:rsidRDefault="00A20D8D" w:rsidP="00F0199F">
            <w:pPr>
              <w:pStyle w:val="ListParagraph"/>
              <w:ind w:left="0"/>
              <w:rPr>
                <w:rFonts w:eastAsiaTheme="minorEastAsia"/>
              </w:rPr>
            </w:pPr>
            <w:r>
              <w:rPr>
                <w:rFonts w:eastAsiaTheme="minorEastAsia"/>
              </w:rPr>
              <w:t>TSHA6200,</w:t>
            </w:r>
          </w:p>
          <w:p w14:paraId="5ECC76B9" w14:textId="77777777" w:rsidR="00A20D8D" w:rsidRDefault="00A20D8D" w:rsidP="00F0199F">
            <w:pPr>
              <w:pStyle w:val="ListParagraph"/>
              <w:ind w:left="0"/>
              <w:rPr>
                <w:rFonts w:eastAsiaTheme="minorEastAsia"/>
              </w:rPr>
            </w:pPr>
            <w:r>
              <w:rPr>
                <w:rFonts w:eastAsiaTheme="minorEastAsia"/>
              </w:rPr>
              <w:t>TSHA6201,</w:t>
            </w:r>
          </w:p>
          <w:p w14:paraId="64F381D4" w14:textId="77777777" w:rsidR="00A20D8D" w:rsidRDefault="00A20D8D" w:rsidP="00F0199F">
            <w:pPr>
              <w:pStyle w:val="ListParagraph"/>
              <w:ind w:left="0"/>
              <w:rPr>
                <w:rFonts w:eastAsiaTheme="minorEastAsia"/>
              </w:rPr>
            </w:pPr>
            <w:r>
              <w:rPr>
                <w:rFonts w:eastAsiaTheme="minorEastAsia"/>
              </w:rPr>
              <w:t>TSHA6202,</w:t>
            </w:r>
          </w:p>
          <w:p w14:paraId="6CC88E0F" w14:textId="77777777" w:rsidR="00A20D8D" w:rsidRDefault="00A20D8D" w:rsidP="00F0199F">
            <w:pPr>
              <w:pStyle w:val="ListParagraph"/>
              <w:ind w:left="0"/>
              <w:rPr>
                <w:rFonts w:eastAsiaTheme="minorEastAsia"/>
              </w:rPr>
            </w:pPr>
            <w:r>
              <w:rPr>
                <w:rFonts w:eastAsiaTheme="minorEastAsia"/>
              </w:rPr>
              <w:t>TSHA6203</w:t>
            </w:r>
          </w:p>
        </w:tc>
        <w:tc>
          <w:tcPr>
            <w:tcW w:w="1503" w:type="dxa"/>
          </w:tcPr>
          <w:p w14:paraId="64FED2CD" w14:textId="77777777" w:rsidR="00A20D8D" w:rsidRDefault="00A20D8D" w:rsidP="00F0199F">
            <w:pPr>
              <w:pStyle w:val="ListParagraph"/>
              <w:ind w:left="0"/>
              <w:rPr>
                <w:rFonts w:eastAsiaTheme="minorEastAsia"/>
              </w:rPr>
            </w:pPr>
            <w:r>
              <w:rPr>
                <w:rFonts w:eastAsiaTheme="minorEastAsia"/>
              </w:rPr>
              <w:t>Emitter</w:t>
            </w:r>
          </w:p>
        </w:tc>
        <w:tc>
          <w:tcPr>
            <w:tcW w:w="1864" w:type="dxa"/>
          </w:tcPr>
          <w:p w14:paraId="1EE9FE55" w14:textId="77777777" w:rsidR="00A20D8D" w:rsidRDefault="00A20D8D" w:rsidP="00F0199F">
            <w:pPr>
              <w:pStyle w:val="ListParagraph"/>
              <w:ind w:left="0"/>
              <w:rPr>
                <w:rFonts w:eastAsiaTheme="minorEastAsia"/>
              </w:rPr>
            </w:pPr>
            <w:r>
              <w:rPr>
                <w:rFonts w:eastAsiaTheme="minorEastAsia"/>
              </w:rPr>
              <w:t>5.8 x 5.8 x 35.9</w:t>
            </w:r>
          </w:p>
        </w:tc>
        <w:tc>
          <w:tcPr>
            <w:tcW w:w="1595" w:type="dxa"/>
          </w:tcPr>
          <w:p w14:paraId="11CEC006" w14:textId="77777777" w:rsidR="00A20D8D" w:rsidRDefault="00A20D8D" w:rsidP="00F0199F">
            <w:pPr>
              <w:pStyle w:val="ListParagraph"/>
              <w:ind w:left="0"/>
              <w:rPr>
                <w:rFonts w:eastAsiaTheme="minorEastAsia"/>
              </w:rPr>
            </w:pPr>
            <w:r>
              <w:rPr>
                <w:rFonts w:eastAsiaTheme="minorEastAsia"/>
              </w:rPr>
              <w:t xml:space="preserve">875 </w:t>
            </w:r>
          </w:p>
        </w:tc>
        <w:tc>
          <w:tcPr>
            <w:tcW w:w="1141" w:type="dxa"/>
          </w:tcPr>
          <w:p w14:paraId="43A9620C" w14:textId="77777777" w:rsidR="00A20D8D" w:rsidRDefault="00A20D8D" w:rsidP="00F0199F">
            <w:pPr>
              <w:pStyle w:val="ListParagraph"/>
              <w:ind w:left="0"/>
              <w:rPr>
                <w:rFonts w:eastAsiaTheme="minorEastAsia"/>
              </w:rPr>
            </w:pPr>
          </w:p>
        </w:tc>
        <w:tc>
          <w:tcPr>
            <w:tcW w:w="713" w:type="dxa"/>
          </w:tcPr>
          <w:p w14:paraId="54234538" w14:textId="77777777" w:rsidR="00A20D8D" w:rsidRDefault="002A4CFC" w:rsidP="00F0199F">
            <w:pPr>
              <w:pStyle w:val="ListParagraph"/>
              <w:ind w:left="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 12</m:t>
                    </m:r>
                  </m:e>
                  <m:sup>
                    <m:r>
                      <w:rPr>
                        <w:rFonts w:ascii="Cambria Math" w:eastAsiaTheme="minorEastAsia" w:hAnsi="Cambria Math"/>
                      </w:rPr>
                      <m:t>°</m:t>
                    </m:r>
                  </m:sup>
                </m:sSup>
              </m:oMath>
            </m:oMathPara>
          </w:p>
        </w:tc>
      </w:tr>
      <w:tr w:rsidR="00A20D8D" w14:paraId="576A796E" w14:textId="77777777" w:rsidTr="00B30AE3">
        <w:trPr>
          <w:trHeight w:val="249"/>
        </w:trPr>
        <w:tc>
          <w:tcPr>
            <w:tcW w:w="1903" w:type="dxa"/>
          </w:tcPr>
          <w:p w14:paraId="2D625298" w14:textId="77777777" w:rsidR="00A20D8D" w:rsidRDefault="00A20D8D" w:rsidP="00F0199F">
            <w:pPr>
              <w:pStyle w:val="ListParagraph"/>
              <w:ind w:left="0"/>
              <w:rPr>
                <w:rFonts w:eastAsiaTheme="minorEastAsia"/>
              </w:rPr>
            </w:pPr>
            <w:r>
              <w:rPr>
                <w:rFonts w:eastAsiaTheme="minorEastAsia"/>
              </w:rPr>
              <w:t>TCRT5000,</w:t>
            </w:r>
          </w:p>
          <w:p w14:paraId="3007522F" w14:textId="77777777" w:rsidR="00A20D8D" w:rsidRDefault="00A20D8D" w:rsidP="00F0199F">
            <w:pPr>
              <w:pStyle w:val="ListParagraph"/>
              <w:ind w:left="0"/>
              <w:rPr>
                <w:rFonts w:eastAsiaTheme="minorEastAsia"/>
              </w:rPr>
            </w:pPr>
            <w:r>
              <w:rPr>
                <w:rFonts w:eastAsiaTheme="minorEastAsia"/>
              </w:rPr>
              <w:t>TCRT 5000L</w:t>
            </w:r>
          </w:p>
        </w:tc>
        <w:tc>
          <w:tcPr>
            <w:tcW w:w="1503" w:type="dxa"/>
          </w:tcPr>
          <w:p w14:paraId="23E89B0F" w14:textId="77777777" w:rsidR="00A20D8D" w:rsidRDefault="00A20D8D" w:rsidP="00F0199F">
            <w:pPr>
              <w:pStyle w:val="ListParagraph"/>
              <w:ind w:left="0"/>
              <w:rPr>
                <w:rFonts w:eastAsiaTheme="minorEastAsia"/>
              </w:rPr>
            </w:pPr>
            <w:r>
              <w:rPr>
                <w:rFonts w:eastAsiaTheme="minorEastAsia"/>
              </w:rPr>
              <w:t>Sensor</w:t>
            </w:r>
          </w:p>
        </w:tc>
        <w:tc>
          <w:tcPr>
            <w:tcW w:w="1864" w:type="dxa"/>
          </w:tcPr>
          <w:p w14:paraId="2D915AF4" w14:textId="77777777" w:rsidR="00A20D8D" w:rsidRDefault="00A20D8D" w:rsidP="00F0199F">
            <w:pPr>
              <w:pStyle w:val="ListParagraph"/>
              <w:ind w:left="0"/>
              <w:rPr>
                <w:rFonts w:eastAsiaTheme="minorEastAsia"/>
              </w:rPr>
            </w:pPr>
            <w:r>
              <w:rPr>
                <w:rFonts w:eastAsiaTheme="minorEastAsia"/>
              </w:rPr>
              <w:t>10.2 x 5.8 x 7</w:t>
            </w:r>
          </w:p>
        </w:tc>
        <w:tc>
          <w:tcPr>
            <w:tcW w:w="1595" w:type="dxa"/>
          </w:tcPr>
          <w:p w14:paraId="3C5B0793" w14:textId="77777777" w:rsidR="00A20D8D" w:rsidRDefault="00A20D8D" w:rsidP="00F0199F">
            <w:pPr>
              <w:pStyle w:val="ListParagraph"/>
              <w:ind w:left="0"/>
              <w:rPr>
                <w:rFonts w:eastAsiaTheme="minorEastAsia"/>
              </w:rPr>
            </w:pPr>
            <w:r>
              <w:rPr>
                <w:rFonts w:eastAsiaTheme="minorEastAsia"/>
              </w:rPr>
              <w:t>950</w:t>
            </w:r>
          </w:p>
        </w:tc>
        <w:tc>
          <w:tcPr>
            <w:tcW w:w="1141" w:type="dxa"/>
          </w:tcPr>
          <w:p w14:paraId="0B3E7071" w14:textId="77777777" w:rsidR="00A20D8D" w:rsidRDefault="00A20D8D" w:rsidP="00F0199F">
            <w:pPr>
              <w:pStyle w:val="ListParagraph"/>
              <w:ind w:left="0"/>
              <w:rPr>
                <w:rFonts w:eastAsiaTheme="minorEastAsia"/>
              </w:rPr>
            </w:pPr>
            <w:r>
              <w:rPr>
                <w:rFonts w:eastAsiaTheme="minorEastAsia"/>
              </w:rPr>
              <w:t>Contains filter</w:t>
            </w:r>
          </w:p>
        </w:tc>
        <w:tc>
          <w:tcPr>
            <w:tcW w:w="713" w:type="dxa"/>
          </w:tcPr>
          <w:p w14:paraId="756C50F3" w14:textId="77777777" w:rsidR="00A20D8D" w:rsidRDefault="00A20D8D" w:rsidP="00F0199F">
            <w:pPr>
              <w:pStyle w:val="ListParagraph"/>
              <w:ind w:left="0"/>
              <w:rPr>
                <w:rFonts w:eastAsiaTheme="minorEastAsia"/>
              </w:rPr>
            </w:pPr>
            <w:r>
              <w:rPr>
                <w:rFonts w:eastAsiaTheme="minorEastAsia"/>
              </w:rPr>
              <w:t>-</w:t>
            </w:r>
          </w:p>
        </w:tc>
      </w:tr>
      <w:tr w:rsidR="00A20D8D" w14:paraId="323179BA" w14:textId="77777777" w:rsidTr="00B30AE3">
        <w:trPr>
          <w:trHeight w:val="349"/>
        </w:trPr>
        <w:tc>
          <w:tcPr>
            <w:tcW w:w="1903" w:type="dxa"/>
          </w:tcPr>
          <w:p w14:paraId="2AC1543E" w14:textId="77777777" w:rsidR="00A20D8D" w:rsidRDefault="00A20D8D" w:rsidP="00F0199F">
            <w:pPr>
              <w:pStyle w:val="ListParagraph"/>
              <w:ind w:left="0"/>
              <w:rPr>
                <w:rFonts w:eastAsiaTheme="minorEastAsia"/>
              </w:rPr>
            </w:pPr>
            <w:r>
              <w:rPr>
                <w:rFonts w:eastAsiaTheme="minorEastAsia"/>
              </w:rPr>
              <w:t>OVL-5521</w:t>
            </w:r>
          </w:p>
        </w:tc>
        <w:tc>
          <w:tcPr>
            <w:tcW w:w="1503" w:type="dxa"/>
          </w:tcPr>
          <w:p w14:paraId="55C99BD9" w14:textId="77777777" w:rsidR="00A20D8D" w:rsidRDefault="00A20D8D" w:rsidP="00F0199F">
            <w:pPr>
              <w:pStyle w:val="ListParagraph"/>
              <w:ind w:left="0"/>
              <w:rPr>
                <w:rFonts w:eastAsiaTheme="minorEastAsia"/>
              </w:rPr>
            </w:pPr>
            <w:r>
              <w:rPr>
                <w:rFonts w:eastAsiaTheme="minorEastAsia"/>
              </w:rPr>
              <w:t>Emitter</w:t>
            </w:r>
          </w:p>
        </w:tc>
        <w:tc>
          <w:tcPr>
            <w:tcW w:w="1864" w:type="dxa"/>
          </w:tcPr>
          <w:p w14:paraId="326CBF0E" w14:textId="77777777" w:rsidR="00A20D8D" w:rsidRDefault="00A20D8D" w:rsidP="00F0199F">
            <w:pPr>
              <w:pStyle w:val="ListParagraph"/>
              <w:ind w:left="0"/>
              <w:rPr>
                <w:rFonts w:eastAsiaTheme="minorEastAsia"/>
              </w:rPr>
            </w:pPr>
            <w:r>
              <w:rPr>
                <w:rFonts w:eastAsiaTheme="minorEastAsia"/>
              </w:rPr>
              <w:t>5.9 x 5.9 x 32.7</w:t>
            </w:r>
          </w:p>
        </w:tc>
        <w:tc>
          <w:tcPr>
            <w:tcW w:w="1595" w:type="dxa"/>
          </w:tcPr>
          <w:p w14:paraId="10EA5328" w14:textId="77777777" w:rsidR="00A20D8D" w:rsidRDefault="00A20D8D" w:rsidP="00F0199F">
            <w:pPr>
              <w:pStyle w:val="ListParagraph"/>
              <w:ind w:left="0"/>
              <w:rPr>
                <w:rFonts w:eastAsiaTheme="minorEastAsia"/>
              </w:rPr>
            </w:pPr>
            <w:r>
              <w:rPr>
                <w:rFonts w:eastAsiaTheme="minorEastAsia"/>
              </w:rPr>
              <w:t>-</w:t>
            </w:r>
          </w:p>
        </w:tc>
        <w:tc>
          <w:tcPr>
            <w:tcW w:w="1141" w:type="dxa"/>
          </w:tcPr>
          <w:p w14:paraId="0884DB8F" w14:textId="77777777" w:rsidR="00A20D8D" w:rsidRDefault="00A20D8D" w:rsidP="00F0199F">
            <w:pPr>
              <w:pStyle w:val="ListParagraph"/>
              <w:ind w:left="0"/>
              <w:rPr>
                <w:rFonts w:eastAsiaTheme="minorEastAsia"/>
              </w:rPr>
            </w:pPr>
            <w:r>
              <w:rPr>
                <w:rFonts w:eastAsiaTheme="minorEastAsia"/>
              </w:rPr>
              <w:t>-</w:t>
            </w:r>
          </w:p>
        </w:tc>
        <w:tc>
          <w:tcPr>
            <w:tcW w:w="713" w:type="dxa"/>
          </w:tcPr>
          <w:p w14:paraId="6BE7AF00" w14:textId="77777777" w:rsidR="00A20D8D" w:rsidRDefault="00A20D8D" w:rsidP="00F0199F">
            <w:pPr>
              <w:pStyle w:val="ListParagraph"/>
              <w:ind w:left="0"/>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8</m:t>
                    </m:r>
                  </m:e>
                  <m:sup>
                    <m:r>
                      <w:rPr>
                        <w:rFonts w:ascii="Cambria Math" w:hAnsi="Cambria Math"/>
                      </w:rPr>
                      <m:t>°</m:t>
                    </m:r>
                  </m:sup>
                </m:sSup>
              </m:oMath>
            </m:oMathPara>
          </w:p>
        </w:tc>
      </w:tr>
      <w:tr w:rsidR="00A20D8D" w14:paraId="66676939" w14:textId="77777777" w:rsidTr="00B30AE3">
        <w:trPr>
          <w:trHeight w:val="1408"/>
        </w:trPr>
        <w:tc>
          <w:tcPr>
            <w:tcW w:w="1903" w:type="dxa"/>
          </w:tcPr>
          <w:p w14:paraId="2F17AF9C" w14:textId="77777777" w:rsidR="00A20D8D" w:rsidRDefault="00A20D8D" w:rsidP="00F0199F">
            <w:pPr>
              <w:pStyle w:val="ListParagraph"/>
              <w:ind w:left="0"/>
              <w:rPr>
                <w:rFonts w:eastAsiaTheme="minorEastAsia"/>
              </w:rPr>
            </w:pPr>
            <w:r>
              <w:rPr>
                <w:rFonts w:eastAsiaTheme="minorEastAsia"/>
              </w:rPr>
              <w:t>SFH 203 P,</w:t>
            </w:r>
          </w:p>
          <w:p w14:paraId="3AB8C1BF" w14:textId="77777777" w:rsidR="00A20D8D" w:rsidRDefault="00A20D8D" w:rsidP="00F0199F">
            <w:pPr>
              <w:pStyle w:val="ListParagraph"/>
              <w:ind w:left="0"/>
              <w:rPr>
                <w:rFonts w:eastAsiaTheme="minorEastAsia"/>
              </w:rPr>
            </w:pPr>
            <w:r>
              <w:rPr>
                <w:rFonts w:eastAsiaTheme="minorEastAsia"/>
              </w:rPr>
              <w:t>SFH 203 PFA</w:t>
            </w:r>
          </w:p>
        </w:tc>
        <w:tc>
          <w:tcPr>
            <w:tcW w:w="1503" w:type="dxa"/>
          </w:tcPr>
          <w:p w14:paraId="5CEDA090" w14:textId="77777777" w:rsidR="00A20D8D" w:rsidRDefault="00A20D8D" w:rsidP="00F0199F">
            <w:pPr>
              <w:pStyle w:val="ListParagraph"/>
              <w:ind w:left="0"/>
              <w:rPr>
                <w:rFonts w:eastAsiaTheme="minorEastAsia"/>
              </w:rPr>
            </w:pPr>
            <w:r>
              <w:rPr>
                <w:rFonts w:eastAsiaTheme="minorEastAsia"/>
              </w:rPr>
              <w:t>Detector</w:t>
            </w:r>
          </w:p>
        </w:tc>
        <w:tc>
          <w:tcPr>
            <w:tcW w:w="1864" w:type="dxa"/>
          </w:tcPr>
          <w:p w14:paraId="2335AEE6" w14:textId="77777777" w:rsidR="00A20D8D" w:rsidRDefault="00A20D8D" w:rsidP="00F0199F">
            <w:pPr>
              <w:pStyle w:val="ListParagraph"/>
              <w:ind w:left="0"/>
              <w:rPr>
                <w:rFonts w:eastAsiaTheme="minorEastAsia"/>
              </w:rPr>
            </w:pPr>
            <w:r>
              <w:rPr>
                <w:rFonts w:eastAsiaTheme="minorEastAsia"/>
              </w:rPr>
              <w:t>5.9 x 5.9 x 34</w:t>
            </w:r>
          </w:p>
        </w:tc>
        <w:tc>
          <w:tcPr>
            <w:tcW w:w="1595" w:type="dxa"/>
          </w:tcPr>
          <w:p w14:paraId="151FB6B8" w14:textId="3742C0DF" w:rsidR="00A20D8D" w:rsidRDefault="00A20D8D" w:rsidP="00F0199F">
            <w:pPr>
              <w:pStyle w:val="ListParagraph"/>
              <w:ind w:left="0"/>
              <w:rPr>
                <w:rFonts w:eastAsiaTheme="minorEastAsia"/>
              </w:rPr>
            </w:pPr>
            <w:r>
              <w:rPr>
                <w:rFonts w:eastAsiaTheme="minorEastAsia"/>
              </w:rPr>
              <w:t>400 -1100 (SFH 203 P), 800(SFH 203 PFA)</w:t>
            </w:r>
          </w:p>
        </w:tc>
        <w:tc>
          <w:tcPr>
            <w:tcW w:w="1141" w:type="dxa"/>
          </w:tcPr>
          <w:p w14:paraId="7CB162F8" w14:textId="77777777" w:rsidR="00A20D8D" w:rsidRDefault="00A20D8D" w:rsidP="00F0199F">
            <w:pPr>
              <w:pStyle w:val="ListParagraph"/>
              <w:ind w:left="0"/>
              <w:rPr>
                <w:rFonts w:eastAsiaTheme="minorEastAsia"/>
              </w:rPr>
            </w:pPr>
            <w:r>
              <w:rPr>
                <w:rFonts w:eastAsiaTheme="minorEastAsia"/>
              </w:rPr>
              <w:t>-</w:t>
            </w:r>
          </w:p>
        </w:tc>
        <w:tc>
          <w:tcPr>
            <w:tcW w:w="713" w:type="dxa"/>
          </w:tcPr>
          <w:p w14:paraId="3C2EB1CA" w14:textId="77777777" w:rsidR="00A20D8D" w:rsidRDefault="00A20D8D" w:rsidP="00F0199F">
            <w:pPr>
              <w:pStyle w:val="ListParagraph"/>
              <w:ind w:left="0"/>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80</m:t>
                    </m:r>
                  </m:e>
                  <m:sup>
                    <m:r>
                      <w:rPr>
                        <w:rFonts w:ascii="Cambria Math" w:hAnsi="Cambria Math"/>
                      </w:rPr>
                      <m:t>°</m:t>
                    </m:r>
                  </m:sup>
                </m:sSup>
              </m:oMath>
            </m:oMathPara>
          </w:p>
        </w:tc>
      </w:tr>
      <w:tr w:rsidR="00A20D8D" w14:paraId="1C250A0D" w14:textId="77777777" w:rsidTr="00B30AE3">
        <w:trPr>
          <w:trHeight w:val="226"/>
        </w:trPr>
        <w:tc>
          <w:tcPr>
            <w:tcW w:w="1903" w:type="dxa"/>
          </w:tcPr>
          <w:p w14:paraId="283C9D8E" w14:textId="77777777" w:rsidR="00A20D8D" w:rsidRDefault="00A20D8D" w:rsidP="00F0199F">
            <w:pPr>
              <w:pStyle w:val="ListParagraph"/>
              <w:ind w:left="0"/>
              <w:rPr>
                <w:rFonts w:eastAsiaTheme="minorEastAsia"/>
              </w:rPr>
            </w:pPr>
            <w:r>
              <w:rPr>
                <w:rFonts w:eastAsiaTheme="minorEastAsia"/>
              </w:rPr>
              <w:t>VT900 SERIES</w:t>
            </w:r>
          </w:p>
        </w:tc>
        <w:tc>
          <w:tcPr>
            <w:tcW w:w="1503" w:type="dxa"/>
          </w:tcPr>
          <w:p w14:paraId="38750F01" w14:textId="77777777" w:rsidR="00A20D8D" w:rsidRDefault="00A20D8D" w:rsidP="00F0199F">
            <w:pPr>
              <w:pStyle w:val="ListParagraph"/>
              <w:ind w:left="0"/>
              <w:rPr>
                <w:rFonts w:eastAsiaTheme="minorEastAsia"/>
              </w:rPr>
            </w:pPr>
            <w:r>
              <w:rPr>
                <w:rFonts w:eastAsiaTheme="minorEastAsia"/>
              </w:rPr>
              <w:t>Emitter</w:t>
            </w:r>
          </w:p>
        </w:tc>
        <w:tc>
          <w:tcPr>
            <w:tcW w:w="1864" w:type="dxa"/>
          </w:tcPr>
          <w:p w14:paraId="7DCD5899" w14:textId="77777777" w:rsidR="00A20D8D" w:rsidRDefault="00A20D8D" w:rsidP="00F0199F">
            <w:pPr>
              <w:pStyle w:val="ListParagraph"/>
              <w:ind w:left="0"/>
              <w:rPr>
                <w:rFonts w:eastAsiaTheme="minorEastAsia"/>
              </w:rPr>
            </w:pPr>
            <w:r>
              <w:rPr>
                <w:rFonts w:eastAsiaTheme="minorEastAsia"/>
              </w:rPr>
              <w:t>-</w:t>
            </w:r>
          </w:p>
        </w:tc>
        <w:tc>
          <w:tcPr>
            <w:tcW w:w="1595" w:type="dxa"/>
          </w:tcPr>
          <w:p w14:paraId="49CCF179" w14:textId="77777777" w:rsidR="00A20D8D" w:rsidRDefault="00A20D8D" w:rsidP="00F0199F">
            <w:pPr>
              <w:pStyle w:val="ListParagraph"/>
              <w:ind w:left="0"/>
              <w:rPr>
                <w:rFonts w:eastAsiaTheme="minorEastAsia"/>
              </w:rPr>
            </w:pPr>
            <w:r>
              <w:rPr>
                <w:rFonts w:eastAsiaTheme="minorEastAsia"/>
              </w:rPr>
              <w:t>-</w:t>
            </w:r>
          </w:p>
        </w:tc>
        <w:tc>
          <w:tcPr>
            <w:tcW w:w="1141" w:type="dxa"/>
          </w:tcPr>
          <w:p w14:paraId="56588D97" w14:textId="77777777" w:rsidR="00A20D8D" w:rsidRDefault="00A20D8D" w:rsidP="00F0199F">
            <w:pPr>
              <w:pStyle w:val="ListParagraph"/>
              <w:ind w:left="0"/>
              <w:rPr>
                <w:rFonts w:eastAsiaTheme="minorEastAsia"/>
              </w:rPr>
            </w:pPr>
            <w:r>
              <w:rPr>
                <w:rFonts w:eastAsiaTheme="minorEastAsia"/>
              </w:rPr>
              <w:t>-</w:t>
            </w:r>
          </w:p>
        </w:tc>
        <w:tc>
          <w:tcPr>
            <w:tcW w:w="713" w:type="dxa"/>
          </w:tcPr>
          <w:p w14:paraId="1E3CC382" w14:textId="77777777" w:rsidR="00A20D8D" w:rsidRDefault="00A20D8D" w:rsidP="00F0199F">
            <w:pPr>
              <w:pStyle w:val="ListParagraph"/>
              <w:ind w:left="0"/>
              <w:rPr>
                <w:rFonts w:eastAsiaTheme="minorEastAsia"/>
              </w:rPr>
            </w:pPr>
            <w:r>
              <w:rPr>
                <w:rFonts w:eastAsiaTheme="minorEastAsia"/>
              </w:rPr>
              <w:t>-</w:t>
            </w:r>
          </w:p>
        </w:tc>
      </w:tr>
    </w:tbl>
    <w:p w14:paraId="53FF5490" w14:textId="77777777" w:rsidR="00A20D8D" w:rsidRDefault="00A20D8D" w:rsidP="00A20D8D">
      <w:pPr>
        <w:rPr>
          <w:rFonts w:eastAsiaTheme="minorEastAsia"/>
          <w:b/>
          <w:bCs/>
          <w:sz w:val="28"/>
          <w:szCs w:val="28"/>
          <w:u w:val="single"/>
        </w:rPr>
      </w:pPr>
    </w:p>
    <w:p w14:paraId="1D71C5C5" w14:textId="4F7077F7" w:rsidR="009759A9" w:rsidRDefault="0020737A" w:rsidP="000E5E4E">
      <w:pPr>
        <w:rPr>
          <w:rFonts w:eastAsiaTheme="minorEastAsia"/>
        </w:rPr>
      </w:pPr>
      <w:r>
        <w:rPr>
          <w:rFonts w:eastAsiaTheme="minorEastAsia"/>
        </w:rPr>
        <w:t>Wavelengths</w:t>
      </w:r>
      <w:r w:rsidRPr="002518DC">
        <w:rPr>
          <w:rFonts w:eastAsiaTheme="minorEastAsia"/>
        </w:rPr>
        <w:t>, angular response,</w:t>
      </w:r>
      <w:r>
        <w:rPr>
          <w:rFonts w:eastAsiaTheme="minorEastAsia"/>
        </w:rPr>
        <w:t xml:space="preserve"> and</w:t>
      </w:r>
      <w:r w:rsidRPr="002518DC">
        <w:rPr>
          <w:rFonts w:eastAsiaTheme="minorEastAsia"/>
        </w:rPr>
        <w:t xml:space="preserve"> rejecting unwanted signals such as the direct sunlight [</w:t>
      </w:r>
      <w:r>
        <w:rPr>
          <w:rFonts w:eastAsiaTheme="minorEastAsia"/>
        </w:rPr>
        <w:t xml:space="preserve">2] were the criteria </w:t>
      </w:r>
      <w:r w:rsidR="00A20D8D" w:rsidRPr="002518DC">
        <w:rPr>
          <w:rFonts w:eastAsiaTheme="minorEastAsia"/>
        </w:rPr>
        <w:t xml:space="preserve">taken into consideration when pairing emitters and </w:t>
      </w:r>
      <w:r w:rsidR="00D41667">
        <w:rPr>
          <w:rFonts w:eastAsiaTheme="minorEastAsia"/>
        </w:rPr>
        <w:t>detectors</w:t>
      </w:r>
      <w:r w:rsidR="00A20D8D" w:rsidRPr="002518DC">
        <w:rPr>
          <w:rFonts w:eastAsiaTheme="minorEastAsia"/>
        </w:rPr>
        <w:t xml:space="preserve">. </w:t>
      </w:r>
      <w:r w:rsidR="00D41667">
        <w:rPr>
          <w:rFonts w:eastAsiaTheme="minorEastAsia"/>
        </w:rPr>
        <w:t>Both</w:t>
      </w:r>
      <w:r w:rsidR="00A20D8D" w:rsidRPr="002518DC">
        <w:rPr>
          <w:rFonts w:eastAsiaTheme="minorEastAsia"/>
        </w:rPr>
        <w:t xml:space="preserve"> VT900 series and the OVL-5521</w:t>
      </w:r>
      <w:r w:rsidR="00D41667">
        <w:rPr>
          <w:rFonts w:eastAsiaTheme="minorEastAsia"/>
        </w:rPr>
        <w:t xml:space="preserve"> </w:t>
      </w:r>
      <w:r w:rsidR="00A20D8D" w:rsidRPr="002518DC">
        <w:rPr>
          <w:rFonts w:eastAsiaTheme="minorEastAsia"/>
        </w:rPr>
        <w:t>are not taken into consideration due to the lack of required information on related</w:t>
      </w:r>
      <w:r w:rsidR="00D41667">
        <w:rPr>
          <w:rFonts w:eastAsiaTheme="minorEastAsia"/>
        </w:rPr>
        <w:t xml:space="preserve"> datasheets</w:t>
      </w:r>
      <w:r>
        <w:rPr>
          <w:rFonts w:eastAsiaTheme="minorEastAsia"/>
        </w:rPr>
        <w:t>. The TCRT5000 includes</w:t>
      </w:r>
      <w:r w:rsidR="00A20D8D" w:rsidRPr="002518DC">
        <w:rPr>
          <w:rFonts w:eastAsiaTheme="minorEastAsia"/>
        </w:rPr>
        <w:t xml:space="preserve"> a sensor with a built-in detector and emitter</w:t>
      </w:r>
      <w:r>
        <w:rPr>
          <w:rFonts w:eastAsiaTheme="minorEastAsia"/>
        </w:rPr>
        <w:t>,</w:t>
      </w:r>
      <w:r w:rsidR="00A20D8D" w:rsidRPr="002518DC">
        <w:rPr>
          <w:rFonts w:eastAsiaTheme="minorEastAsia"/>
        </w:rPr>
        <w:t xml:space="preserve"> a direct </w:t>
      </w:r>
      <w:r w:rsidR="00A06D01">
        <w:rPr>
          <w:rFonts w:eastAsiaTheme="minorEastAsia"/>
        </w:rPr>
        <w:t>day</w:t>
      </w:r>
      <w:r w:rsidR="00A20D8D" w:rsidRPr="002518DC">
        <w:rPr>
          <w:rFonts w:eastAsiaTheme="minorEastAsia"/>
        </w:rPr>
        <w:t>light blocking filter</w:t>
      </w:r>
      <w:r>
        <w:rPr>
          <w:rFonts w:eastAsiaTheme="minorEastAsia"/>
        </w:rPr>
        <w:t>, and a wavelength of 950 nm</w:t>
      </w:r>
      <w:r w:rsidR="00A20D8D" w:rsidRPr="002518DC">
        <w:rPr>
          <w:rFonts w:eastAsiaTheme="minorEastAsia"/>
        </w:rPr>
        <w:t xml:space="preserve">. The TSKS5400S (emitter) and TEKT5400S (detector) </w:t>
      </w:r>
      <w:r w:rsidR="00864CB4">
        <w:rPr>
          <w:rFonts w:eastAsiaTheme="minorEastAsia"/>
        </w:rPr>
        <w:t>form a pair</w:t>
      </w:r>
      <w:r>
        <w:rPr>
          <w:rFonts w:eastAsiaTheme="minorEastAsia"/>
        </w:rPr>
        <w:t xml:space="preserve"> since</w:t>
      </w:r>
      <w:r w:rsidR="00A20D8D" w:rsidRPr="002518DC">
        <w:rPr>
          <w:rFonts w:eastAsiaTheme="minorEastAsia"/>
        </w:rPr>
        <w:t xml:space="preserve"> the</w:t>
      </w:r>
      <w:r>
        <w:rPr>
          <w:rFonts w:eastAsiaTheme="minorEastAsia"/>
        </w:rPr>
        <w:t xml:space="preserve"> wavelengths of the emitter and detector are compatible with the advantage of the TSKS5400S having a day-light filter and </w:t>
      </w:r>
      <w:r w:rsidR="00A20D8D" w:rsidRPr="002518DC">
        <w:rPr>
          <w:rFonts w:eastAsiaTheme="minorEastAsia"/>
        </w:rPr>
        <w:t xml:space="preserve">a fast response time. The half intensity angle of the detector also matches with the half sensitivity angle of the detector. The OPE5658 (emitter) and the SFH 203 P(detector) </w:t>
      </w:r>
      <w:r>
        <w:rPr>
          <w:rFonts w:eastAsiaTheme="minorEastAsia"/>
        </w:rPr>
        <w:t xml:space="preserve">also form a pair </w:t>
      </w:r>
      <w:r w:rsidR="00A20D8D" w:rsidRPr="002518DC">
        <w:rPr>
          <w:rFonts w:eastAsiaTheme="minorEastAsia"/>
        </w:rPr>
        <w:t xml:space="preserve">due to the 850 nm wavelength of </w:t>
      </w:r>
      <w:r w:rsidR="00864CB4">
        <w:rPr>
          <w:rFonts w:eastAsiaTheme="minorEastAsia"/>
        </w:rPr>
        <w:t xml:space="preserve">the </w:t>
      </w:r>
      <w:r w:rsidR="00A20D8D" w:rsidRPr="002518DC">
        <w:rPr>
          <w:rFonts w:eastAsiaTheme="minorEastAsia"/>
        </w:rPr>
        <w:t>emitter and the 400 nm to 1100 nm range</w:t>
      </w:r>
      <w:r w:rsidR="000E5E4E">
        <w:rPr>
          <w:rFonts w:eastAsiaTheme="minorEastAsia"/>
        </w:rPr>
        <w:t xml:space="preserve"> of detection for the detector</w:t>
      </w:r>
      <w:r w:rsidR="00A20D8D" w:rsidRPr="002518DC">
        <w:rPr>
          <w:rFonts w:eastAsiaTheme="minorEastAsia"/>
        </w:rPr>
        <w:t xml:space="preserve">. The emitter has a high speed of 25 ns rise time and </w:t>
      </w:r>
      <w:r w:rsidR="000E5E4E">
        <w:rPr>
          <w:rFonts w:eastAsiaTheme="minorEastAsia"/>
        </w:rPr>
        <w:t xml:space="preserve">is </w:t>
      </w:r>
      <w:r w:rsidR="00A20D8D" w:rsidRPr="002518DC">
        <w:rPr>
          <w:rFonts w:eastAsiaTheme="minorEastAsia"/>
        </w:rPr>
        <w:lastRenderedPageBreak/>
        <w:t>good for pulse operation. Another pair to consider is</w:t>
      </w:r>
      <w:r w:rsidR="000E5E4E">
        <w:rPr>
          <w:rFonts w:eastAsiaTheme="minorEastAsia"/>
        </w:rPr>
        <w:t xml:space="preserve"> the</w:t>
      </w:r>
      <w:r w:rsidR="00A20D8D" w:rsidRPr="002518DC">
        <w:rPr>
          <w:rFonts w:eastAsiaTheme="minorEastAsia"/>
        </w:rPr>
        <w:t xml:space="preserve"> TSHA6200 (emit</w:t>
      </w:r>
      <w:r w:rsidR="000E5E4E">
        <w:rPr>
          <w:rFonts w:eastAsiaTheme="minorEastAsia"/>
        </w:rPr>
        <w:t>ter) and the BPW17N (detector).</w:t>
      </w:r>
      <w:r w:rsidR="009759A9">
        <w:rPr>
          <w:rFonts w:eastAsiaTheme="minorEastAsia"/>
        </w:rPr>
        <w:t xml:space="preserve"> </w:t>
      </w:r>
    </w:p>
    <w:p w14:paraId="70CA2E0D" w14:textId="7B0A09B6" w:rsidR="00A20D8D" w:rsidRDefault="009759A9" w:rsidP="002C2BF4">
      <w:pPr>
        <w:rPr>
          <w:rFonts w:eastAsiaTheme="minorEastAsia"/>
        </w:rPr>
      </w:pPr>
      <w:r>
        <w:rPr>
          <w:rFonts w:eastAsiaTheme="minorEastAsia"/>
        </w:rPr>
        <w:t>Based on these co</w:t>
      </w:r>
      <w:r w:rsidR="000E5E4E">
        <w:rPr>
          <w:rFonts w:eastAsiaTheme="minorEastAsia"/>
        </w:rPr>
        <w:t xml:space="preserve">nsiderations and comparisons, it was </w:t>
      </w:r>
      <w:r>
        <w:rPr>
          <w:rFonts w:eastAsiaTheme="minorEastAsia"/>
        </w:rPr>
        <w:t xml:space="preserve">decided </w:t>
      </w:r>
      <w:r w:rsidR="000E5E4E">
        <w:rPr>
          <w:rFonts w:eastAsiaTheme="minorEastAsia"/>
        </w:rPr>
        <w:t xml:space="preserve">that the TCRT5000 is the most suitable sensor for the buggy since it is pre-built which reduces errors that may arise when trying to pair an emitter and detector. Moreover, it includes a day-light filter. </w:t>
      </w:r>
    </w:p>
    <w:p w14:paraId="494A5FC8" w14:textId="32E4A549" w:rsidR="00A20D8D" w:rsidRDefault="002C2BF4" w:rsidP="002C2BF4">
      <w:pPr>
        <w:shd w:val="clear" w:color="auto" w:fill="FFFFFF"/>
        <w:rPr>
          <w:rFonts w:eastAsiaTheme="minorEastAsia"/>
        </w:rPr>
      </w:pPr>
      <w:r>
        <w:rPr>
          <w:rFonts w:eastAsiaTheme="minorEastAsia"/>
        </w:rPr>
        <w:t>When</w:t>
      </w:r>
      <w:r w:rsidR="00A20D8D">
        <w:rPr>
          <w:rFonts w:eastAsiaTheme="minorEastAsia"/>
        </w:rPr>
        <w:t xml:space="preserve"> the LED is off the sensor is detec</w:t>
      </w:r>
      <w:r>
        <w:rPr>
          <w:rFonts w:eastAsiaTheme="minorEastAsia"/>
        </w:rPr>
        <w:t>ting ambient light. When</w:t>
      </w:r>
      <w:r w:rsidR="00A20D8D">
        <w:rPr>
          <w:rFonts w:eastAsiaTheme="minorEastAsia"/>
        </w:rPr>
        <w:t xml:space="preserve"> a f</w:t>
      </w:r>
      <w:r>
        <w:rPr>
          <w:rFonts w:eastAsiaTheme="minorEastAsia"/>
        </w:rPr>
        <w:t>luorescent light is used, it is</w:t>
      </w:r>
      <w:r w:rsidR="00A20D8D">
        <w:rPr>
          <w:rFonts w:eastAsiaTheme="minorEastAsia"/>
        </w:rPr>
        <w:t xml:space="preserve"> observed that the fluorescent light does not emit on the infrared frequency that the sensor measures [</w:t>
      </w:r>
      <w:r w:rsidR="00133C0B">
        <w:rPr>
          <w:rFonts w:eastAsiaTheme="minorEastAsia"/>
        </w:rPr>
        <w:t>2</w:t>
      </w:r>
      <w:r w:rsidR="00A20D8D">
        <w:rPr>
          <w:rFonts w:eastAsiaTheme="minorEastAsia"/>
        </w:rPr>
        <w:t xml:space="preserve">]. On the other hand, when the incandescent light is used, the </w:t>
      </w:r>
      <w:r w:rsidR="00A20D8D" w:rsidRPr="00154C25">
        <w:rPr>
          <w:rFonts w:eastAsiaTheme="minorEastAsia"/>
        </w:rPr>
        <w:t xml:space="preserve">incandescent light will emit on the same infrared frequency that </w:t>
      </w:r>
      <w:r w:rsidR="00864CB4">
        <w:rPr>
          <w:rFonts w:eastAsiaTheme="minorEastAsia"/>
        </w:rPr>
        <w:t>the detector measure, therefore</w:t>
      </w:r>
      <w:r w:rsidR="00A20D8D" w:rsidRPr="00154C25">
        <w:rPr>
          <w:rFonts w:eastAsiaTheme="minorEastAsia"/>
        </w:rPr>
        <w:t xml:space="preserve"> the sensor will be sensitive to direct sunlight and works [</w:t>
      </w:r>
      <w:r w:rsidR="00133C0B" w:rsidRPr="00154C25">
        <w:rPr>
          <w:rFonts w:eastAsiaTheme="minorEastAsia"/>
        </w:rPr>
        <w:t>2</w:t>
      </w:r>
      <w:r w:rsidR="00A20D8D" w:rsidRPr="00154C25">
        <w:rPr>
          <w:rFonts w:eastAsiaTheme="minorEastAsia"/>
        </w:rPr>
        <w:t>].</w:t>
      </w:r>
      <w:r w:rsidR="00A20D8D">
        <w:rPr>
          <w:rFonts w:eastAsiaTheme="minorEastAsia"/>
        </w:rPr>
        <w:t xml:space="preserve"> The TCRT5000 will thus be placed on the bottom part of the chassis in order to block the unwanted direct sunlight that will have severe effect in terms of the sensor following the track fixed white line.</w:t>
      </w:r>
      <w:r w:rsidR="00133C0B">
        <w:rPr>
          <w:rFonts w:eastAsiaTheme="minorEastAsia"/>
        </w:rPr>
        <w:t xml:space="preserve"> </w:t>
      </w:r>
      <w:r w:rsidR="00A20D8D">
        <w:rPr>
          <w:rFonts w:eastAsiaTheme="minorEastAsia"/>
        </w:rPr>
        <w:t>In terms of the dark current measurements, the dark current is a small current that is associated with the photosensitive devices [</w:t>
      </w:r>
      <w:r w:rsidR="00CC4BC2">
        <w:rPr>
          <w:rFonts w:eastAsiaTheme="minorEastAsia"/>
        </w:rPr>
        <w:t>3</w:t>
      </w:r>
      <w:r w:rsidR="00A20D8D">
        <w:rPr>
          <w:rFonts w:eastAsiaTheme="minorEastAsia"/>
        </w:rPr>
        <w:t>]. To start measuring the dark current, which is the lowest value that the sensor gives, a large resistance is required with a high input impedance voltage measuring device while blocking the light from the sensors [</w:t>
      </w:r>
      <w:r w:rsidR="00133C0B">
        <w:rPr>
          <w:rFonts w:eastAsiaTheme="minorEastAsia"/>
        </w:rPr>
        <w:t>2</w:t>
      </w:r>
      <w:r w:rsidR="00A20D8D">
        <w:rPr>
          <w:rFonts w:eastAsiaTheme="minorEastAsia"/>
        </w:rPr>
        <w:t>].</w:t>
      </w:r>
    </w:p>
    <w:p w14:paraId="2AC34AE7" w14:textId="561CFDC3" w:rsidR="00A20D8D" w:rsidRDefault="00A20D8D" w:rsidP="009F0A76">
      <w:pPr>
        <w:shd w:val="clear" w:color="auto" w:fill="FFFFFF"/>
        <w:rPr>
          <w:rFonts w:eastAsiaTheme="minorEastAsia"/>
        </w:rPr>
      </w:pPr>
      <w:r>
        <w:rPr>
          <w:rFonts w:eastAsiaTheme="minorEastAsia"/>
        </w:rPr>
        <w:t>The implemented PID control theory will deal with</w:t>
      </w:r>
      <w:r w:rsidR="00864CB4">
        <w:rPr>
          <w:rFonts w:eastAsiaTheme="minorEastAsia"/>
        </w:rPr>
        <w:t xml:space="preserve"> the</w:t>
      </w:r>
      <w:r>
        <w:rPr>
          <w:rFonts w:eastAsiaTheme="minorEastAsia"/>
        </w:rPr>
        <w:t xml:space="preserve"> line-break problem in</w:t>
      </w:r>
      <w:r w:rsidR="00864CB4">
        <w:rPr>
          <w:rFonts w:eastAsiaTheme="minorEastAsia"/>
        </w:rPr>
        <w:t xml:space="preserve"> the</w:t>
      </w:r>
      <w:r>
        <w:rPr>
          <w:rFonts w:eastAsiaTheme="minorEastAsia"/>
        </w:rPr>
        <w:t xml:space="preserve"> track. PID control theory stands for Proportional-Integral-Derivative, it is mainly used in order to eliminate the error in the controller with time [</w:t>
      </w:r>
      <w:r w:rsidR="00CC4BC2">
        <w:rPr>
          <w:rFonts w:eastAsiaTheme="minorEastAsia"/>
        </w:rPr>
        <w:t>4</w:t>
      </w:r>
      <w:r>
        <w:rPr>
          <w:rFonts w:eastAsiaTheme="minorEastAsia"/>
        </w:rPr>
        <w:t xml:space="preserve">]. The implementation can be with proportional, PI or PID, for the desired buggy PID was suggested as the suitable method in order to control the buggy due to the damping property that the derivation in the PID </w:t>
      </w:r>
      <w:r w:rsidR="009F0A76">
        <w:rPr>
          <w:rFonts w:eastAsiaTheme="minorEastAsia"/>
        </w:rPr>
        <w:t>will provide</w:t>
      </w:r>
      <w:r>
        <w:rPr>
          <w:rFonts w:eastAsiaTheme="minorEastAsia"/>
        </w:rPr>
        <w:t xml:space="preserve"> to the system as shown in </w:t>
      </w:r>
      <w:r w:rsidR="001848BF" w:rsidRPr="00746464">
        <w:rPr>
          <w:rFonts w:eastAsiaTheme="minorEastAsia"/>
          <w:b/>
          <w:bCs/>
        </w:rPr>
        <w:t>equation</w:t>
      </w:r>
      <w:r w:rsidR="00746464" w:rsidRPr="00746464">
        <w:rPr>
          <w:rFonts w:eastAsiaTheme="minorEastAsia"/>
          <w:b/>
          <w:bCs/>
        </w:rPr>
        <w:t xml:space="preserve"> (1)</w:t>
      </w:r>
      <w:r>
        <w:rPr>
          <w:rFonts w:eastAsiaTheme="minorEastAsia"/>
        </w:rPr>
        <w:t xml:space="preserve"> which will allow the buggy to move more smoothly and overcome obstacle</w:t>
      </w:r>
      <w:r w:rsidR="009F0A76">
        <w:rPr>
          <w:rFonts w:eastAsiaTheme="minorEastAsia"/>
        </w:rPr>
        <w:t>s</w:t>
      </w:r>
      <w:r>
        <w:rPr>
          <w:rFonts w:eastAsiaTheme="minorEastAsia"/>
        </w:rPr>
        <w:t xml:space="preserve"> such as the line-break</w:t>
      </w:r>
      <w:r w:rsidR="0068675F">
        <w:rPr>
          <w:rFonts w:eastAsiaTheme="minorEastAsia"/>
        </w:rPr>
        <w:t xml:space="preserve"> </w:t>
      </w:r>
      <w:r>
        <w:rPr>
          <w:rFonts w:eastAsiaTheme="minorEastAsia"/>
        </w:rPr>
        <w:t xml:space="preserve">[1]. </w:t>
      </w:r>
    </w:p>
    <w:p w14:paraId="211D5124" w14:textId="71FB7A73" w:rsidR="00A20D8D" w:rsidRPr="00A546F7" w:rsidRDefault="001848BF" w:rsidP="001848BF">
      <w:pPr>
        <w:shd w:val="clear" w:color="auto" w:fill="FFFFFF"/>
        <w:ind w:left="1701"/>
        <w:jc w:val="right"/>
        <w:rPr>
          <w:rFonts w:eastAsiaTheme="minorEastAsia"/>
        </w:rPr>
      </w:pPr>
      <w:r>
        <w:rPr>
          <w:rFonts w:eastAsiaTheme="minorEastAsia"/>
        </w:rPr>
        <w:t xml:space="preserve">    </w:t>
      </w:r>
      <m:oMath>
        <m:r>
          <m:rPr>
            <m:sty m:val="p"/>
          </m:rPr>
          <w:rPr>
            <w:rFonts w:ascii="Cambria Math" w:eastAsiaTheme="minorEastAsia" w:hAnsi="Cambria Math"/>
          </w:rPr>
          <m:t xml:space="preserve">u(t)= </m:t>
        </m:r>
        <m:sSub>
          <m:sSubPr>
            <m:ctrlPr>
              <w:rPr>
                <w:rFonts w:ascii="Cambria Math" w:eastAsiaTheme="minorEastAsia" w:hAnsi="Cambria Math"/>
                <w:iCs/>
              </w:rPr>
            </m:ctrlPr>
          </m:sSubPr>
          <m:e>
            <m:r>
              <m:rPr>
                <m:sty m:val="p"/>
              </m:rPr>
              <w:rPr>
                <w:rFonts w:ascii="Cambria Math" w:eastAsiaTheme="minorEastAsia" w:hAnsi="Cambria Math"/>
              </w:rPr>
              <m:t>K</m:t>
            </m:r>
          </m:e>
          <m:sub>
            <m:r>
              <m:rPr>
                <m:sty m:val="p"/>
              </m:rPr>
              <w:rPr>
                <w:rFonts w:ascii="Cambria Math" w:eastAsiaTheme="minorEastAsia" w:hAnsi="Cambria Math"/>
              </w:rPr>
              <m:t>p</m:t>
            </m:r>
          </m:sub>
        </m:sSub>
        <m:r>
          <m:rPr>
            <m:sty m:val="p"/>
          </m:rPr>
          <w:rPr>
            <w:rFonts w:ascii="Cambria Math" w:eastAsiaTheme="minorEastAsia" w:hAnsi="Cambria Math"/>
          </w:rPr>
          <m:t>e(t)+</m:t>
        </m:r>
        <m:sSub>
          <m:sSubPr>
            <m:ctrlPr>
              <w:rPr>
                <w:rFonts w:ascii="Cambria Math" w:eastAsiaTheme="minorEastAsia" w:hAnsi="Cambria Math"/>
                <w:iCs/>
              </w:rPr>
            </m:ctrlPr>
          </m:sSubPr>
          <m:e>
            <m:r>
              <m:rPr>
                <m:sty m:val="p"/>
              </m:rPr>
              <w:rPr>
                <w:rFonts w:ascii="Cambria Math" w:eastAsiaTheme="minorEastAsia" w:hAnsi="Cambria Math"/>
              </w:rPr>
              <m:t>K</m:t>
            </m:r>
          </m:e>
          <m:sub>
            <m:r>
              <m:rPr>
                <m:sty m:val="p"/>
              </m:rPr>
              <w:rPr>
                <w:rFonts w:ascii="Cambria Math" w:eastAsiaTheme="minorEastAsia" w:hAnsi="Cambria Math"/>
              </w:rPr>
              <m:t>i</m:t>
            </m:r>
          </m:sub>
        </m:sSub>
        <m:nary>
          <m:naryPr>
            <m:limLoc m:val="subSup"/>
            <m:ctrlPr>
              <w:rPr>
                <w:rFonts w:ascii="Cambria Math" w:eastAsiaTheme="minorEastAsia" w:hAnsi="Cambria Math"/>
                <w:iCs/>
              </w:rPr>
            </m:ctrlPr>
          </m:naryPr>
          <m:sub>
            <m:r>
              <m:rPr>
                <m:sty m:val="p"/>
              </m:rPr>
              <w:rPr>
                <w:rFonts w:ascii="Cambria Math" w:eastAsiaTheme="minorEastAsia" w:hAnsi="Cambria Math"/>
              </w:rPr>
              <m:t>0</m:t>
            </m:r>
          </m:sub>
          <m:sup>
            <m:r>
              <m:rPr>
                <m:sty m:val="p"/>
              </m:rPr>
              <w:rPr>
                <w:rFonts w:ascii="Cambria Math" w:eastAsiaTheme="minorEastAsia" w:hAnsi="Cambria Math"/>
              </w:rPr>
              <m:t>t</m:t>
            </m:r>
          </m:sup>
          <m:e>
            <m:r>
              <m:rPr>
                <m:sty m:val="p"/>
              </m:rPr>
              <w:rPr>
                <w:rFonts w:ascii="Cambria Math" w:eastAsiaTheme="minorEastAsia" w:hAnsi="Cambria Math"/>
              </w:rPr>
              <m:t>e(</m:t>
            </m:r>
            <m:sSup>
              <m:sSupPr>
                <m:ctrlPr>
                  <w:rPr>
                    <w:rFonts w:ascii="Cambria Math" w:eastAsiaTheme="minorEastAsia" w:hAnsi="Cambria Math"/>
                    <w:iCs/>
                  </w:rPr>
                </m:ctrlPr>
              </m:sSupPr>
              <m:e>
                <m:r>
                  <m:rPr>
                    <m:sty m:val="p"/>
                  </m:rPr>
                  <w:rPr>
                    <w:rFonts w:ascii="Cambria Math" w:eastAsiaTheme="minorEastAsia" w:hAnsi="Cambria Math"/>
                  </w:rPr>
                  <m:t>t</m:t>
                </m:r>
              </m:e>
              <m:sup>
                <m:r>
                  <m:rPr>
                    <m:sty m:val="p"/>
                  </m:rPr>
                  <w:rPr>
                    <w:rFonts w:ascii="Cambria Math" w:eastAsiaTheme="minorEastAsia" w:hAnsi="Cambria Math"/>
                  </w:rPr>
                  <m:t>*</m:t>
                </m:r>
              </m:sup>
            </m:sSup>
            <m:r>
              <m:rPr>
                <m:sty m:val="p"/>
              </m:rPr>
              <w:rPr>
                <w:rFonts w:ascii="Cambria Math" w:eastAsiaTheme="minorEastAsia" w:hAnsi="Cambria Math"/>
              </w:rPr>
              <m:t>)d</m:t>
            </m:r>
            <m:sSup>
              <m:sSupPr>
                <m:ctrlPr>
                  <w:rPr>
                    <w:rFonts w:ascii="Cambria Math" w:eastAsiaTheme="minorEastAsia" w:hAnsi="Cambria Math"/>
                    <w:iCs/>
                  </w:rPr>
                </m:ctrlPr>
              </m:sSupPr>
              <m:e>
                <m:r>
                  <m:rPr>
                    <m:sty m:val="p"/>
                  </m:rPr>
                  <w:rPr>
                    <w:rFonts w:ascii="Cambria Math" w:eastAsiaTheme="minorEastAsia" w:hAnsi="Cambria Math"/>
                  </w:rPr>
                  <m:t>t</m:t>
                </m:r>
              </m:e>
              <m:sup>
                <m:r>
                  <m:rPr>
                    <m:sty m:val="p"/>
                  </m:rPr>
                  <w:rPr>
                    <w:rFonts w:ascii="Cambria Math" w:eastAsiaTheme="minorEastAsia" w:hAnsi="Cambria Math"/>
                  </w:rPr>
                  <m:t>*</m:t>
                </m:r>
              </m:sup>
            </m:sSup>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K</m:t>
                </m:r>
              </m:e>
              <m:sub>
                <m:r>
                  <m:rPr>
                    <m:sty m:val="p"/>
                  </m:rPr>
                  <w:rPr>
                    <w:rFonts w:ascii="Cambria Math" w:eastAsiaTheme="minorEastAsia" w:hAnsi="Cambria Math"/>
                  </w:rPr>
                  <m:t>d</m:t>
                </m:r>
              </m:sub>
            </m:sSub>
            <m:f>
              <m:fPr>
                <m:ctrlPr>
                  <w:rPr>
                    <w:rFonts w:ascii="Cambria Math" w:eastAsiaTheme="minorEastAsia" w:hAnsi="Cambria Math"/>
                    <w:iCs/>
                  </w:rPr>
                </m:ctrlPr>
              </m:fPr>
              <m:num>
                <m:r>
                  <m:rPr>
                    <m:sty m:val="p"/>
                  </m:rPr>
                  <w:rPr>
                    <w:rFonts w:ascii="Cambria Math" w:eastAsiaTheme="minorEastAsia" w:hAnsi="Cambria Math"/>
                  </w:rPr>
                  <m:t>de</m:t>
                </m:r>
              </m:num>
              <m:den>
                <m:r>
                  <m:rPr>
                    <m:sty m:val="p"/>
                  </m:rPr>
                  <w:rPr>
                    <w:rFonts w:ascii="Cambria Math" w:eastAsiaTheme="minorEastAsia" w:hAnsi="Cambria Math"/>
                  </w:rPr>
                  <m:t>dt</m:t>
                </m:r>
              </m:den>
            </m:f>
          </m:e>
        </m:nary>
      </m:oMath>
      <w:r w:rsidR="00A20D8D">
        <w:rPr>
          <w:rFonts w:eastAsiaTheme="minorEastAsia"/>
        </w:rPr>
        <w:t xml:space="preserve">                        </w:t>
      </w:r>
      <w:r>
        <w:rPr>
          <w:rFonts w:eastAsiaTheme="minorEastAsia"/>
        </w:rPr>
        <w:t xml:space="preserve">            </w:t>
      </w:r>
      <w:r>
        <w:t>(1)</w:t>
      </w:r>
    </w:p>
    <w:p w14:paraId="7CBEA804" w14:textId="77777777" w:rsidR="00A20D8D" w:rsidRDefault="00A20D8D" w:rsidP="00A20D8D">
      <w:pPr>
        <w:shd w:val="clear" w:color="auto" w:fill="FFFFFF"/>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Pr>
          <w:rFonts w:eastAsiaTheme="minorEastAsia"/>
        </w:rPr>
        <w:t xml:space="preserve">: derivative gain,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Pr>
          <w:rFonts w:eastAsiaTheme="minorEastAsia"/>
        </w:rPr>
        <w:t xml:space="preserve">: integral gain,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oMath>
      <w:r>
        <w:rPr>
          <w:rFonts w:eastAsiaTheme="minorEastAsia"/>
        </w:rPr>
        <w:t>: proportional gain.</w:t>
      </w:r>
    </w:p>
    <w:p w14:paraId="3940AEC5" w14:textId="53805435" w:rsidR="00A20D8D" w:rsidRDefault="00A20D8D" w:rsidP="009F0A76">
      <w:pPr>
        <w:shd w:val="clear" w:color="auto" w:fill="FFFFFF"/>
        <w:rPr>
          <w:rFonts w:eastAsiaTheme="minorEastAsia"/>
        </w:rPr>
      </w:pPr>
      <w:r>
        <w:rPr>
          <w:rFonts w:eastAsiaTheme="minorEastAsia"/>
        </w:rPr>
        <w:t>It</w:t>
      </w:r>
      <w:r w:rsidR="00864CB4">
        <w:rPr>
          <w:rFonts w:eastAsiaTheme="minorEastAsia"/>
        </w:rPr>
        <w:t xml:space="preserve"> is</w:t>
      </w:r>
      <w:r>
        <w:rPr>
          <w:rFonts w:eastAsiaTheme="minorEastAsia"/>
        </w:rPr>
        <w:t xml:space="preserve"> important to </w:t>
      </w:r>
      <w:r w:rsidR="009F0A76">
        <w:rPr>
          <w:rFonts w:eastAsiaTheme="minorEastAsia"/>
        </w:rPr>
        <w:t>point out the role of</w:t>
      </w:r>
      <w:r>
        <w:rPr>
          <w:rFonts w:eastAsiaTheme="minorEastAsia"/>
        </w:rPr>
        <w:t xml:space="preserve"> both the proportional gain as shown in </w:t>
      </w:r>
      <w:r w:rsidR="00746464" w:rsidRPr="00746464">
        <w:rPr>
          <w:rFonts w:eastAsiaTheme="minorEastAsia"/>
          <w:b/>
          <w:bCs/>
        </w:rPr>
        <w:t>equation (1)</w:t>
      </w:r>
      <w:r w:rsidR="00746464">
        <w:rPr>
          <w:rFonts w:eastAsiaTheme="minorEastAsia"/>
        </w:rPr>
        <w:t xml:space="preserve"> </w:t>
      </w:r>
      <w:r>
        <w:rPr>
          <w:rFonts w:eastAsiaTheme="minorEastAsia"/>
        </w:rPr>
        <w:t>and the integral gain. Regarding the proportional gain, the motors speed difference is proportional to</w:t>
      </w:r>
      <w:r w:rsidR="009F0A76">
        <w:rPr>
          <w:rFonts w:eastAsiaTheme="minorEastAsia"/>
        </w:rPr>
        <w:t xml:space="preserve"> the</w:t>
      </w:r>
      <w:r>
        <w:rPr>
          <w:rFonts w:eastAsiaTheme="minorEastAsia"/>
        </w:rPr>
        <w:t xml:space="preserve"> distance the buggy is </w:t>
      </w:r>
      <w:r w:rsidR="009F0A76">
        <w:rPr>
          <w:rFonts w:eastAsiaTheme="minorEastAsia"/>
        </w:rPr>
        <w:t>a</w:t>
      </w:r>
      <w:r>
        <w:rPr>
          <w:rFonts w:eastAsiaTheme="minorEastAsia"/>
        </w:rPr>
        <w:t xml:space="preserve">way from the line-break (black line). If the proportional gain was small, the buggy should move further away from the line-break before any unwanted </w:t>
      </w:r>
      <w:r w:rsidR="0068675F">
        <w:rPr>
          <w:rFonts w:eastAsiaTheme="minorEastAsia"/>
        </w:rPr>
        <w:t>correction actions are</w:t>
      </w:r>
      <w:r>
        <w:rPr>
          <w:rFonts w:eastAsiaTheme="minorEastAsia"/>
        </w:rPr>
        <w:t xml:space="preserve"> taken by the controller, therefore large proportional gain will cause the controller to be more active which could lead to the buggy moving out of the line</w:t>
      </w:r>
      <w:r w:rsidR="0068675F">
        <w:rPr>
          <w:rFonts w:eastAsiaTheme="minorEastAsia"/>
        </w:rPr>
        <w:t xml:space="preserve"> </w:t>
      </w:r>
      <w:r>
        <w:rPr>
          <w:rFonts w:eastAsiaTheme="minorEastAsia"/>
        </w:rPr>
        <w:t>[1].</w:t>
      </w:r>
    </w:p>
    <w:p w14:paraId="476CA463" w14:textId="5BAEB066" w:rsidR="00A20D8D" w:rsidRPr="00BF03F4" w:rsidRDefault="00A20D8D" w:rsidP="00A20D8D">
      <w:pPr>
        <w:shd w:val="clear" w:color="auto" w:fill="FFFFFF"/>
        <w:rPr>
          <w:rFonts w:eastAsiaTheme="minorEastAsia"/>
        </w:rPr>
      </w:pPr>
      <w:r>
        <w:rPr>
          <w:rFonts w:eastAsiaTheme="minorEastAsia"/>
        </w:rPr>
        <w:t xml:space="preserve">The integral gain will solve the problem that the large proportional gain causes. Applying the integral as shown in </w:t>
      </w:r>
      <w:r w:rsidR="00746464" w:rsidRPr="00746464">
        <w:rPr>
          <w:rFonts w:eastAsiaTheme="minorEastAsia"/>
          <w:b/>
          <w:bCs/>
        </w:rPr>
        <w:t>equation (1)</w:t>
      </w:r>
      <w:r w:rsidR="00746464">
        <w:rPr>
          <w:rFonts w:eastAsiaTheme="minorEastAsia"/>
        </w:rPr>
        <w:t xml:space="preserve"> </w:t>
      </w:r>
      <w:r>
        <w:rPr>
          <w:rFonts w:eastAsiaTheme="minorEastAsia"/>
        </w:rPr>
        <w:t>will fix the</w:t>
      </w:r>
      <w:r w:rsidR="0068675F">
        <w:rPr>
          <w:rFonts w:eastAsiaTheme="minorEastAsia"/>
        </w:rPr>
        <w:t xml:space="preserve"> error of moving out of the line</w:t>
      </w:r>
      <w:r>
        <w:rPr>
          <w:rFonts w:eastAsiaTheme="minorEastAsia"/>
        </w:rPr>
        <w:t>. Coding is an important part regarding the control theory thus,</w:t>
      </w:r>
      <w:r w:rsidR="0068675F">
        <w:rPr>
          <w:rFonts w:eastAsiaTheme="minorEastAsia"/>
        </w:rPr>
        <w:t xml:space="preserve"> having </w:t>
      </w:r>
      <w:r>
        <w:rPr>
          <w:rFonts w:eastAsiaTheme="minorEastAsia"/>
        </w:rPr>
        <w:t xml:space="preserve">constant sampling times when coding is essential in order to eliminate </w:t>
      </w:r>
      <w:r w:rsidR="00FD45D0">
        <w:rPr>
          <w:rFonts w:eastAsiaTheme="minorEastAsia"/>
        </w:rPr>
        <w:t>errors [</w:t>
      </w:r>
      <w:r>
        <w:rPr>
          <w:rFonts w:eastAsiaTheme="minorEastAsia"/>
        </w:rPr>
        <w:t>1]. The software and programming part of the construction of the buggy will play the main role in order to overcome the line-break problem, by writing the suitable code for the implementation of the control theory</w:t>
      </w:r>
      <w:r w:rsidR="00FC43AD">
        <w:rPr>
          <w:rFonts w:eastAsiaTheme="minorEastAsia"/>
        </w:rPr>
        <w:t>.</w:t>
      </w:r>
    </w:p>
    <w:p w14:paraId="2DEB4B26" w14:textId="1EB9E446" w:rsidR="00A20D8D" w:rsidRPr="00E51F1B" w:rsidRDefault="00093185" w:rsidP="00FC43AD">
      <w:pPr>
        <w:pStyle w:val="Heading4"/>
        <w:rPr>
          <w:rFonts w:eastAsiaTheme="minorEastAsia"/>
        </w:rPr>
      </w:pPr>
      <w:r>
        <w:rPr>
          <w:rFonts w:eastAsiaTheme="minorEastAsia"/>
        </w:rPr>
        <w:t>3.</w:t>
      </w:r>
      <w:r w:rsidR="002C2BF4">
        <w:rPr>
          <w:rFonts w:eastAsiaTheme="minorEastAsia"/>
        </w:rPr>
        <w:t>4</w:t>
      </w:r>
      <w:r>
        <w:rPr>
          <w:rFonts w:eastAsiaTheme="minorEastAsia"/>
        </w:rPr>
        <w:t xml:space="preserve"> </w:t>
      </w:r>
      <w:r w:rsidR="00A20D8D">
        <w:rPr>
          <w:rFonts w:eastAsiaTheme="minorEastAsia"/>
        </w:rPr>
        <w:t>Measurements and errors:</w:t>
      </w:r>
    </w:p>
    <w:p w14:paraId="36AEC64C" w14:textId="2DBDA68C" w:rsidR="00A20D8D" w:rsidRDefault="00A20D8D" w:rsidP="0068675F">
      <w:pPr>
        <w:rPr>
          <w:rFonts w:eastAsiaTheme="minorEastAsia"/>
        </w:rPr>
      </w:pPr>
      <w:r>
        <w:rPr>
          <w:rFonts w:eastAsiaTheme="minorEastAsia"/>
        </w:rPr>
        <w:t xml:space="preserve">In terms of the possible errors that could have affected the overall results, the vertical experiment did have an error of  </w:t>
      </w:r>
      <m:oMath>
        <m:r>
          <w:rPr>
            <w:rFonts w:ascii="Cambria Math" w:eastAsiaTheme="minorEastAsia" w:hAnsi="Cambria Math"/>
          </w:rPr>
          <m:t>±1.5 mm</m:t>
        </m:r>
      </m:oMath>
      <w:r>
        <w:rPr>
          <w:rFonts w:eastAsiaTheme="minorEastAsia"/>
        </w:rPr>
        <w:t xml:space="preserve"> moreover</w:t>
      </w:r>
      <w:r w:rsidR="00864CB4">
        <w:rPr>
          <w:rFonts w:eastAsiaTheme="minorEastAsia"/>
        </w:rPr>
        <w:t>,</w:t>
      </w:r>
      <w:r>
        <w:rPr>
          <w:rFonts w:eastAsiaTheme="minorEastAsia"/>
        </w:rPr>
        <w:t xml:space="preserve"> the accuracy of the scope voltage was found to be </w:t>
      </w:r>
      <m:oMath>
        <m:r>
          <w:rPr>
            <w:rFonts w:ascii="Cambria Math" w:eastAsiaTheme="minorEastAsia" w:hAnsi="Cambria Math"/>
          </w:rPr>
          <m:t>±0.08 V.</m:t>
        </m:r>
      </m:oMath>
      <w:r>
        <w:rPr>
          <w:rFonts w:eastAsiaTheme="minorEastAsia"/>
        </w:rPr>
        <w:t xml:space="preserve"> It is also important to consider that the height experiment was conducted using a ruler which also has an error of </w:t>
      </w:r>
      <m:oMath>
        <m:r>
          <w:rPr>
            <w:rFonts w:ascii="Cambria Math" w:eastAsiaTheme="minorEastAsia" w:hAnsi="Cambria Math"/>
          </w:rPr>
          <m:t>±0.05 mm</m:t>
        </m:r>
      </m:oMath>
      <w:r>
        <w:rPr>
          <w:rFonts w:eastAsiaTheme="minorEastAsia"/>
        </w:rPr>
        <w:t xml:space="preserve">. </w:t>
      </w:r>
      <w:r>
        <w:rPr>
          <w:rFonts w:eastAsiaTheme="minorEastAsia"/>
        </w:rPr>
        <w:lastRenderedPageBreak/>
        <w:t>Overall, the error presented in the height experiment is considered to</w:t>
      </w:r>
      <w:r w:rsidR="009F0A76">
        <w:rPr>
          <w:rFonts w:eastAsiaTheme="minorEastAsia"/>
        </w:rPr>
        <w:t xml:space="preserve"> be</w:t>
      </w:r>
      <w:r>
        <w:rPr>
          <w:rFonts w:eastAsiaTheme="minorEastAsia"/>
        </w:rPr>
        <w:t xml:space="preserve"> normal. While for the horizontal experiment the voltage scope did have the same error as for the previous experiment but, the gap measurement did have an error of </w:t>
      </w:r>
      <m:oMath>
        <m:r>
          <w:rPr>
            <w:rFonts w:ascii="Cambria Math" w:eastAsiaTheme="minorEastAsia" w:hAnsi="Cambria Math"/>
          </w:rPr>
          <m:t>±1 mm</m:t>
        </m:r>
      </m:oMath>
      <w:r>
        <w:rPr>
          <w:rFonts w:eastAsiaTheme="minorEastAsia"/>
        </w:rPr>
        <w:t>. Furthermore,</w:t>
      </w:r>
      <w:r w:rsidR="00864CB4">
        <w:rPr>
          <w:rFonts w:eastAsiaTheme="minorEastAsia"/>
        </w:rPr>
        <w:t xml:space="preserve"> an</w:t>
      </w:r>
      <w:r>
        <w:rPr>
          <w:rFonts w:eastAsiaTheme="minorEastAsia"/>
        </w:rPr>
        <w:t xml:space="preserve"> error </w:t>
      </w:r>
      <w:r w:rsidR="00864CB4">
        <w:rPr>
          <w:rFonts w:eastAsiaTheme="minorEastAsia"/>
        </w:rPr>
        <w:t>such as the direct sunlight</w:t>
      </w:r>
      <w:r>
        <w:rPr>
          <w:rFonts w:eastAsiaTheme="minorEastAsia"/>
        </w:rPr>
        <w:t xml:space="preserve"> could be present which will affect the sensor</w:t>
      </w:r>
      <w:r w:rsidR="00864CB4">
        <w:rPr>
          <w:rFonts w:eastAsiaTheme="minorEastAsia"/>
        </w:rPr>
        <w:t>’</w:t>
      </w:r>
      <w:r>
        <w:rPr>
          <w:rFonts w:eastAsiaTheme="minorEastAsia"/>
        </w:rPr>
        <w:t>s measurement if the light was detected and emitted. The wrong placement of LEDs with no current limiting resistor could lead to t</w:t>
      </w:r>
      <w:r w:rsidR="0068675F">
        <w:rPr>
          <w:rFonts w:eastAsiaTheme="minorEastAsia"/>
        </w:rPr>
        <w:t xml:space="preserve">he destruction of the LED. Also, an </w:t>
      </w:r>
      <w:r>
        <w:rPr>
          <w:rFonts w:eastAsiaTheme="minorEastAsia"/>
        </w:rPr>
        <w:t xml:space="preserve">error that could occur is </w:t>
      </w:r>
      <w:r w:rsidR="0068675F">
        <w:rPr>
          <w:rFonts w:eastAsiaTheme="minorEastAsia"/>
        </w:rPr>
        <w:t>cutting the strip</w:t>
      </w:r>
      <w:r>
        <w:rPr>
          <w:rFonts w:eastAsiaTheme="minorEastAsia"/>
        </w:rPr>
        <w:t xml:space="preserve">board </w:t>
      </w:r>
      <w:r w:rsidR="0068675F">
        <w:rPr>
          <w:rFonts w:eastAsiaTheme="minorEastAsia"/>
        </w:rPr>
        <w:t>in</w:t>
      </w:r>
      <w:r>
        <w:rPr>
          <w:rFonts w:eastAsiaTheme="minorEastAsia"/>
        </w:rPr>
        <w:t>correctly which could produce an unwanted short circuit in the circuit that was built for the experiment</w:t>
      </w:r>
      <w:r w:rsidR="00FD45D0">
        <w:rPr>
          <w:rFonts w:eastAsiaTheme="minorEastAsia"/>
        </w:rPr>
        <w:t xml:space="preserve"> </w:t>
      </w:r>
      <w:r>
        <w:rPr>
          <w:rFonts w:eastAsiaTheme="minorEastAsia"/>
        </w:rPr>
        <w:t>[</w:t>
      </w:r>
      <w:r w:rsidR="00FD45D0">
        <w:rPr>
          <w:rFonts w:eastAsiaTheme="minorEastAsia"/>
        </w:rPr>
        <w:t>2</w:t>
      </w:r>
      <w:r>
        <w:rPr>
          <w:rFonts w:eastAsiaTheme="minorEastAsia"/>
        </w:rPr>
        <w:t xml:space="preserve">]. </w:t>
      </w:r>
    </w:p>
    <w:p w14:paraId="3B53A273" w14:textId="573124DF" w:rsidR="003E2684" w:rsidRDefault="00355363" w:rsidP="003E2684">
      <w:pPr>
        <w:pStyle w:val="Heading1"/>
      </w:pPr>
      <w:bookmarkStart w:id="4" w:name="_Toc58519899"/>
      <w:r>
        <w:t>Circuit diagram for proposed line sensors</w:t>
      </w:r>
      <w:bookmarkEnd w:id="4"/>
      <w:r w:rsidR="00C4347B">
        <w:t xml:space="preserve"> </w:t>
      </w:r>
    </w:p>
    <w:p w14:paraId="15847466" w14:textId="7525E0BD" w:rsidR="00A20D8D" w:rsidRDefault="00A20D8D" w:rsidP="00A20D8D">
      <w:pPr>
        <w:ind w:left="567"/>
      </w:pPr>
      <w:r>
        <w:t>In this section</w:t>
      </w:r>
      <w:r w:rsidR="00864CB4">
        <w:t>,</w:t>
      </w:r>
      <w:r>
        <w:t xml:space="preserve"> the circuit diagrams that were drawn are shown to provide a graphical representation of the electrical circuits and the connections that will be made to build the buggy. </w:t>
      </w:r>
    </w:p>
    <w:p w14:paraId="1572270D" w14:textId="77777777" w:rsidR="00A20D8D" w:rsidRDefault="00A20D8D" w:rsidP="00A20D8D">
      <w:pPr>
        <w:ind w:left="567"/>
        <w:jc w:val="center"/>
      </w:pPr>
    </w:p>
    <w:p w14:paraId="5750E7D3" w14:textId="77777777" w:rsidR="00A20D8D" w:rsidRPr="00B515B9" w:rsidRDefault="00A20D8D" w:rsidP="00A20D8D">
      <w:pPr>
        <w:jc w:val="center"/>
      </w:pPr>
      <w:r>
        <w:rPr>
          <w:noProof/>
          <w:lang w:val="en-US" w:eastAsia="en-US"/>
        </w:rPr>
        <w:drawing>
          <wp:inline distT="0" distB="0" distL="0" distR="0" wp14:anchorId="7ADA9819" wp14:editId="4861ECCF">
            <wp:extent cx="5198110" cy="3200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264087" cy="3241021"/>
                    </a:xfrm>
                    <a:prstGeom prst="rect">
                      <a:avLst/>
                    </a:prstGeom>
                  </pic:spPr>
                </pic:pic>
              </a:graphicData>
            </a:graphic>
          </wp:inline>
        </w:drawing>
      </w:r>
    </w:p>
    <w:p w14:paraId="39D95FE6" w14:textId="0085F315" w:rsidR="00A20D8D" w:rsidRDefault="00A20D8D" w:rsidP="00A20D8D">
      <w:pPr>
        <w:ind w:left="1701"/>
      </w:pPr>
      <w:r w:rsidRPr="00FD45D0">
        <w:rPr>
          <w:b/>
          <w:bCs/>
        </w:rPr>
        <w:t xml:space="preserve">Figure </w:t>
      </w:r>
      <w:r w:rsidR="00FD45D0">
        <w:rPr>
          <w:b/>
          <w:bCs/>
        </w:rPr>
        <w:t>5</w:t>
      </w:r>
      <w:r>
        <w:t>: Schematic Diagram of the line-sensor board.</w:t>
      </w:r>
    </w:p>
    <w:p w14:paraId="4718AFC5" w14:textId="09E4FB53" w:rsidR="00A20D8D" w:rsidRDefault="00A20D8D" w:rsidP="00FC43AD">
      <w:pPr>
        <w:ind w:left="567"/>
        <w:jc w:val="both"/>
      </w:pPr>
      <w:r>
        <w:t xml:space="preserve">In </w:t>
      </w:r>
      <w:r w:rsidR="00FD45D0" w:rsidRPr="00FD45D0">
        <w:rPr>
          <w:b/>
          <w:bCs/>
        </w:rPr>
        <w:t xml:space="preserve">Figure </w:t>
      </w:r>
      <w:r w:rsidR="00FD45D0">
        <w:rPr>
          <w:b/>
          <w:bCs/>
        </w:rPr>
        <w:t>5</w:t>
      </w:r>
      <w:r w:rsidR="00746464">
        <w:rPr>
          <w:b/>
          <w:bCs/>
        </w:rPr>
        <w:t>,</w:t>
      </w:r>
      <w:r w:rsidR="00FD45D0">
        <w:rPr>
          <w:b/>
          <w:bCs/>
        </w:rPr>
        <w:t xml:space="preserve"> </w:t>
      </w:r>
      <w:r>
        <w:t xml:space="preserve">P2 and P3 represent 6-pin headers that allow data to be transmitted between the microcontroller and the line sensors. P2 connects the microcontroller to the inputs of U1 which represents the Darlington buffer. P3 connects the outputs of the sensors to the microcontroller. A resistor value of 90 Ω was chosen for the LED as this </w:t>
      </w:r>
      <w:r w:rsidR="00FC43AD">
        <w:t>lets</w:t>
      </w:r>
      <w:r>
        <w:t xml:space="preserve"> enough light to be emitted without exceeding the maximum LED current of 60mA. </w:t>
      </w:r>
      <w:r w:rsidR="00FC43AD">
        <w:t>A</w:t>
      </w:r>
      <w:r>
        <w:t xml:space="preserve"> value of 11k5 Ω was chosen</w:t>
      </w:r>
      <w:r w:rsidR="00FC43AD">
        <w:t xml:space="preserve"> for the transistor.</w:t>
      </w:r>
    </w:p>
    <w:p w14:paraId="191C02F8" w14:textId="77777777" w:rsidR="00A20D8D" w:rsidRDefault="00A20D8D" w:rsidP="005D2355">
      <w:pPr>
        <w:jc w:val="center"/>
      </w:pPr>
      <w:r>
        <w:rPr>
          <w:noProof/>
          <w:lang w:val="en-US" w:eastAsia="en-US"/>
        </w:rPr>
        <w:lastRenderedPageBreak/>
        <w:drawing>
          <wp:inline distT="0" distB="0" distL="0" distR="0" wp14:anchorId="2D1B54C9" wp14:editId="6F3FEFBB">
            <wp:extent cx="5199017" cy="2718736"/>
            <wp:effectExtent l="0" t="0" r="1905" b="571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l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6998" cy="2749056"/>
                    </a:xfrm>
                    <a:prstGeom prst="rect">
                      <a:avLst/>
                    </a:prstGeom>
                  </pic:spPr>
                </pic:pic>
              </a:graphicData>
            </a:graphic>
          </wp:inline>
        </w:drawing>
      </w:r>
    </w:p>
    <w:p w14:paraId="62AA94DF" w14:textId="06195F8B" w:rsidR="00A20D8D" w:rsidRDefault="00FD45D0" w:rsidP="00A20D8D">
      <w:pPr>
        <w:pStyle w:val="BodyText"/>
        <w:jc w:val="center"/>
      </w:pPr>
      <w:r w:rsidRPr="00FD45D0">
        <w:rPr>
          <w:b/>
          <w:bCs/>
        </w:rPr>
        <w:t xml:space="preserve">Figure </w:t>
      </w:r>
      <w:r>
        <w:rPr>
          <w:b/>
          <w:bCs/>
        </w:rPr>
        <w:t>6</w:t>
      </w:r>
      <w:r w:rsidR="00A20D8D">
        <w:t>: PCB layout of the line-sensor board.</w:t>
      </w:r>
    </w:p>
    <w:p w14:paraId="451E125E" w14:textId="77777777" w:rsidR="00A20D8D" w:rsidRDefault="00A20D8D" w:rsidP="00A20D8D">
      <w:pPr>
        <w:pStyle w:val="BodyText"/>
        <w:jc w:val="center"/>
      </w:pPr>
    </w:p>
    <w:p w14:paraId="2DB37472" w14:textId="24FECBE2" w:rsidR="00A20D8D" w:rsidRDefault="00A20D8D" w:rsidP="00A20D8D">
      <w:pPr>
        <w:pStyle w:val="BodyText"/>
        <w:jc w:val="left"/>
      </w:pPr>
      <w:r>
        <w:t xml:space="preserve">The dimensions of the PCB in </w:t>
      </w:r>
      <w:r w:rsidR="00FD45D0" w:rsidRPr="00FD45D0">
        <w:rPr>
          <w:b/>
          <w:bCs/>
        </w:rPr>
        <w:t xml:space="preserve">Figure </w:t>
      </w:r>
      <w:r w:rsidR="00FD45D0">
        <w:rPr>
          <w:b/>
          <w:bCs/>
        </w:rPr>
        <w:t xml:space="preserve">6 </w:t>
      </w:r>
      <w:r>
        <w:t xml:space="preserve">are 118 mm x 62 mm. The distance between the sensors is 16 mm and this specific distance was chosen to make sure that the sensors are able to detect the white line all the time. </w:t>
      </w:r>
    </w:p>
    <w:p w14:paraId="5886FA27" w14:textId="77777777" w:rsidR="00A20D8D" w:rsidRDefault="00A20D8D" w:rsidP="00A20D8D">
      <w:pPr>
        <w:pStyle w:val="BodyText"/>
        <w:jc w:val="center"/>
      </w:pPr>
      <w:r>
        <w:rPr>
          <w:noProof/>
          <w:lang w:val="en-US" w:eastAsia="en-US"/>
        </w:rPr>
        <w:drawing>
          <wp:inline distT="0" distB="0" distL="0" distR="0" wp14:anchorId="1E1B7535" wp14:editId="77262C8C">
            <wp:extent cx="4472608" cy="341156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ring.PNG"/>
                    <pic:cNvPicPr/>
                  </pic:nvPicPr>
                  <pic:blipFill>
                    <a:blip r:embed="rId19">
                      <a:extLst>
                        <a:ext uri="{28A0092B-C50C-407E-A947-70E740481C1C}">
                          <a14:useLocalDpi xmlns:a14="http://schemas.microsoft.com/office/drawing/2010/main" val="0"/>
                        </a:ext>
                      </a:extLst>
                    </a:blip>
                    <a:stretch>
                      <a:fillRect/>
                    </a:stretch>
                  </pic:blipFill>
                  <pic:spPr>
                    <a:xfrm>
                      <a:off x="0" y="0"/>
                      <a:ext cx="4553609" cy="3473346"/>
                    </a:xfrm>
                    <a:prstGeom prst="rect">
                      <a:avLst/>
                    </a:prstGeom>
                  </pic:spPr>
                </pic:pic>
              </a:graphicData>
            </a:graphic>
          </wp:inline>
        </w:drawing>
      </w:r>
    </w:p>
    <w:p w14:paraId="4D37819C" w14:textId="3D891E78" w:rsidR="00A20D8D" w:rsidRDefault="00FD45D0" w:rsidP="00A20D8D">
      <w:pPr>
        <w:jc w:val="center"/>
      </w:pPr>
      <w:r w:rsidRPr="00FD45D0">
        <w:rPr>
          <w:b/>
          <w:bCs/>
        </w:rPr>
        <w:t xml:space="preserve">Figure </w:t>
      </w:r>
      <w:r>
        <w:rPr>
          <w:b/>
          <w:bCs/>
        </w:rPr>
        <w:t>7</w:t>
      </w:r>
      <w:r w:rsidR="00A20D8D">
        <w:t>: Wiring Diagram</w:t>
      </w:r>
    </w:p>
    <w:p w14:paraId="65741689" w14:textId="44B513F3" w:rsidR="00A20D8D" w:rsidRDefault="00A20D8D" w:rsidP="00A20D8D">
      <w:r>
        <w:t xml:space="preserve">As shown in </w:t>
      </w:r>
      <w:r w:rsidR="00FD45D0" w:rsidRPr="00FD45D0">
        <w:rPr>
          <w:b/>
          <w:bCs/>
        </w:rPr>
        <w:t xml:space="preserve">Figure </w:t>
      </w:r>
      <w:r w:rsidR="00FD45D0">
        <w:rPr>
          <w:b/>
          <w:bCs/>
        </w:rPr>
        <w:t>7</w:t>
      </w:r>
      <w:r>
        <w:t>, 9 V AA batteries are connected to the drive board that includes a DC-DC converter which provides a 5 V supply to other boards such as the microcontroller, the line-sensor board, and the wheel encoders. The batteries power the motors directly using the motor outputs which should be limited to 10 V. The line-sensor board’s inputs and outputs are connected to pins of the microcontroller that support analogue to digital conversion in the case it is needed. As for the motor drive board</w:t>
      </w:r>
      <w:r w:rsidR="00864CB4">
        <w:t>,</w:t>
      </w:r>
      <w:r>
        <w:t xml:space="preserve"> its pins are connected to GPIO pins that are able to generate PWM to drive </w:t>
      </w:r>
      <w:r>
        <w:lastRenderedPageBreak/>
        <w:t>the motors. The BLE module is connected to UART pins of the microcontroller.</w:t>
      </w:r>
    </w:p>
    <w:p w14:paraId="31916FF2" w14:textId="66596CBC" w:rsidR="00A20D8D" w:rsidRDefault="008705D9" w:rsidP="00A20D8D">
      <w:pPr>
        <w:pStyle w:val="Heading1"/>
        <w:numPr>
          <w:ilvl w:val="0"/>
          <w:numId w:val="4"/>
        </w:numPr>
      </w:pPr>
      <w:bookmarkStart w:id="5" w:name="_Toc58519900"/>
      <w:r>
        <w:t xml:space="preserve">Non-line </w:t>
      </w:r>
      <w:r w:rsidR="00A20D8D" w:rsidRPr="003A2005">
        <w:t>sensors</w:t>
      </w:r>
      <w:bookmarkEnd w:id="5"/>
      <w:r w:rsidR="00A20D8D" w:rsidRPr="003A2005">
        <w:t xml:space="preserve"> </w:t>
      </w:r>
    </w:p>
    <w:p w14:paraId="33805927" w14:textId="5AA29721" w:rsidR="00A20D8D" w:rsidRDefault="00A20D8D" w:rsidP="00A20D8D">
      <w:pPr>
        <w:ind w:left="567"/>
      </w:pPr>
      <w:r>
        <w:t xml:space="preserve">This section highlights the importance of using sensors to determine some parameters of the buggy such as the speed, direction, and battery level. A Quadrature encoder provides two 90° out-of-phase output channels that produce digital square wave pulses as the buggy starts to move. By comparing the pulses produced by the two channels the direction in which the buggy moves may be </w:t>
      </w:r>
      <w:r w:rsidRPr="00746464">
        <w:t>figured out [</w:t>
      </w:r>
      <w:r w:rsidR="00DD6A6A" w:rsidRPr="00746464">
        <w:t>5</w:t>
      </w:r>
      <w:r w:rsidRPr="00746464">
        <w:t>].</w:t>
      </w:r>
      <w:r>
        <w:t xml:space="preserve"> The speed of the buggy may be determined by measuring the time period between two certain events such as a rising edge. In this buggy</w:t>
      </w:r>
      <w:r w:rsidR="00864CB4">
        <w:t>,</w:t>
      </w:r>
      <w:r>
        <w:t xml:space="preserve"> a Dallas DS2781 integrated circuit is used to give a precise voltage, temperature, and current measurement of the </w:t>
      </w:r>
      <w:r w:rsidRPr="00746464">
        <w:t>battery [</w:t>
      </w:r>
      <w:r w:rsidR="00DD6A6A" w:rsidRPr="00746464">
        <w:t>1</w:t>
      </w:r>
      <w:r w:rsidRPr="00746464">
        <w:t>].</w:t>
      </w:r>
      <w:r>
        <w:t xml:space="preserve"> This is done by connecting a single wire to any GPIO pin on the microcontroller. </w:t>
      </w:r>
    </w:p>
    <w:p w14:paraId="5DE8F685" w14:textId="77777777" w:rsidR="00A20D8D" w:rsidRDefault="00A20D8D" w:rsidP="00A20D8D">
      <w:pPr>
        <w:ind w:left="567"/>
      </w:pPr>
    </w:p>
    <w:p w14:paraId="1BF28780" w14:textId="47AC5310" w:rsidR="00A20D8D" w:rsidRDefault="00A20D8D" w:rsidP="0088502A">
      <w:pPr>
        <w:ind w:left="567"/>
      </w:pPr>
      <w:r>
        <w:t xml:space="preserve">The gearbox provided contains an AEAT-601B-F06 hall </w:t>
      </w:r>
      <w:r w:rsidRPr="00746464">
        <w:t>effect</w:t>
      </w:r>
      <w:r>
        <w:t xml:space="preserve"> quadrature encoder which will be connected to the STM32F401RE microcontroller to allow data acquisition. The microcontroller can measure the encoder by connecting it to the GPIO pins of the microcontroller and producing interrupts when certain events occur. For example, to determine the direction of the buggy an interrupt may be produced when a rising edge occurs on one of the channels. At this point</w:t>
      </w:r>
      <w:r w:rsidR="00864CB4">
        <w:t>,</w:t>
      </w:r>
      <w:r>
        <w:t xml:space="preserve"> the two channels may be compared and depending on whether the encoder is rotating clockwise or anticlockwise either one of the channels will lead the other [</w:t>
      </w:r>
      <w:r w:rsidR="00E20424">
        <w:t>6</w:t>
      </w:r>
      <w:r>
        <w:t>]. The speed may be measured by starting a timer for a certain period of time to be able to calculate the encoder tick rate. Then, by using TIM2 and TIM5 on the microcontroller the counters automatically count the number of pulses generated by one of the channels by using X2 encoding. The speed of the buggy may be calculated using the following equations [</w:t>
      </w:r>
      <w:r w:rsidR="00E20424">
        <w:t>1</w:t>
      </w:r>
      <w:r>
        <w:t xml:space="preserve">]: </w:t>
      </w:r>
    </w:p>
    <w:p w14:paraId="6C6BC026" w14:textId="48560AE5" w:rsidR="00A20D8D" w:rsidRPr="00E46572" w:rsidRDefault="00A20D8D" w:rsidP="0088502A">
      <w:pPr>
        <w:ind w:left="567"/>
        <w:jc w:val="right"/>
        <w:rPr>
          <w:rFonts w:eastAsiaTheme="minorEastAsia"/>
        </w:rPr>
      </w:pPr>
      <m:oMath>
        <m:r>
          <m:rPr>
            <m:sty m:val="p"/>
          </m:rPr>
          <w:rPr>
            <w:rFonts w:ascii="Cambria Math" w:hAnsi="Cambria Math"/>
            <w:szCs w:val="24"/>
          </w:rPr>
          <m:t xml:space="preserve">Encoder Tick Rate= </m:t>
        </m:r>
        <m:f>
          <m:fPr>
            <m:ctrlPr>
              <w:rPr>
                <w:rFonts w:ascii="Cambria Math" w:hAnsi="Cambria Math"/>
                <w:iCs/>
                <w:szCs w:val="24"/>
              </w:rPr>
            </m:ctrlPr>
          </m:fPr>
          <m:num>
            <m:r>
              <m:rPr>
                <m:sty m:val="p"/>
              </m:rPr>
              <w:rPr>
                <w:rFonts w:ascii="Cambria Math" w:hAnsi="Cambria Math"/>
                <w:szCs w:val="24"/>
              </w:rPr>
              <m:t>(Current Encoder Ticks-Previous Encoder Ticks)</m:t>
            </m:r>
          </m:num>
          <m:den>
            <m:r>
              <m:rPr>
                <m:sty m:val="p"/>
              </m:rPr>
              <w:rPr>
                <w:rFonts w:ascii="Cambria Math" w:hAnsi="Cambria Math"/>
                <w:szCs w:val="24"/>
              </w:rPr>
              <m:t>Sample Time</m:t>
            </m:r>
          </m:den>
        </m:f>
        <m:r>
          <w:rPr>
            <w:rFonts w:ascii="Cambria Math" w:hAnsi="Cambria Math" w:cstheme="minorBidi"/>
            <w:szCs w:val="24"/>
          </w:rPr>
          <m:t xml:space="preserve"> </m:t>
        </m:r>
      </m:oMath>
      <w:r>
        <w:rPr>
          <w:rFonts w:asciiTheme="minorBidi" w:hAnsiTheme="minorBidi" w:cstheme="minorBidi"/>
          <w:iCs/>
        </w:rPr>
        <w:t xml:space="preserve">       </w:t>
      </w:r>
      <w:r w:rsidR="00746464">
        <w:rPr>
          <w:rFonts w:asciiTheme="minorBidi" w:hAnsiTheme="minorBidi" w:cstheme="minorBidi"/>
          <w:iCs/>
        </w:rPr>
        <w:t xml:space="preserve">          </w:t>
      </w:r>
      <w:r w:rsidRPr="00E46572">
        <w:rPr>
          <w:rFonts w:eastAsiaTheme="minorEastAsia"/>
        </w:rPr>
        <w:t>(</w:t>
      </w:r>
      <w:r w:rsidR="00746464" w:rsidRPr="00E46572">
        <w:rPr>
          <w:rFonts w:eastAsiaTheme="minorEastAsia"/>
        </w:rPr>
        <w:t>2</w:t>
      </w:r>
      <w:r w:rsidRPr="00E46572">
        <w:rPr>
          <w:rFonts w:eastAsiaTheme="minorEastAsia"/>
        </w:rPr>
        <w:t>)</w:t>
      </w:r>
    </w:p>
    <w:p w14:paraId="28D0A8A4" w14:textId="352F0321" w:rsidR="00746464" w:rsidRDefault="00746464" w:rsidP="008728D2">
      <w:pPr>
        <w:jc w:val="right"/>
        <w:rPr>
          <w:iCs/>
        </w:rPr>
      </w:pPr>
      <w:r>
        <w:rPr>
          <w:rFonts w:asciiTheme="minorBidi" w:hAnsiTheme="minorBidi" w:cstheme="minorBidi"/>
        </w:rPr>
        <w:t xml:space="preserve">   </w:t>
      </w:r>
      <m:oMath>
        <m:r>
          <m:rPr>
            <m:sty m:val="p"/>
          </m:rPr>
          <w:rPr>
            <w:rFonts w:ascii="Cambria Math" w:hAnsi="Cambria Math"/>
            <w:szCs w:val="24"/>
          </w:rPr>
          <m:t xml:space="preserve">  Wheel Velocity = Encoder Tick Rate x f</m:t>
        </m:r>
        <m:d>
          <m:dPr>
            <m:ctrlPr>
              <w:rPr>
                <w:rFonts w:ascii="Cambria Math" w:hAnsi="Cambria Math"/>
                <w:szCs w:val="24"/>
              </w:rPr>
            </m:ctrlPr>
          </m:dPr>
          <m:e>
            <m:r>
              <m:rPr>
                <m:sty m:val="p"/>
              </m:rPr>
              <w:rPr>
                <w:rFonts w:ascii="Cambria Math" w:hAnsi="Cambria Math"/>
                <w:szCs w:val="24"/>
              </w:rPr>
              <m:t>wheel diameter, gear ratio, CPR</m:t>
            </m:r>
          </m:e>
        </m:d>
      </m:oMath>
      <w:r>
        <w:t xml:space="preserve">              (</w:t>
      </w:r>
      <w:r w:rsidRPr="00E46572">
        <w:rPr>
          <w:rFonts w:eastAsiaTheme="minorEastAsia"/>
        </w:rPr>
        <w:t>3)</w:t>
      </w:r>
    </w:p>
    <w:p w14:paraId="397427F3" w14:textId="77777777" w:rsidR="00746464" w:rsidRDefault="00A20D8D" w:rsidP="00746464">
      <w:pPr>
        <w:ind w:left="567"/>
        <w:rPr>
          <w:iCs/>
        </w:rPr>
      </w:pPr>
      <w:r>
        <w:rPr>
          <w:iCs/>
        </w:rPr>
        <w:t>Where f is a function of three variables and CPR is the number of counts per</w:t>
      </w:r>
    </w:p>
    <w:p w14:paraId="48C4834E" w14:textId="756EDF29" w:rsidR="00A20D8D" w:rsidRDefault="00A20D8D" w:rsidP="00746464">
      <w:pPr>
        <w:ind w:left="567"/>
        <w:rPr>
          <w:iCs/>
        </w:rPr>
      </w:pPr>
      <w:r>
        <w:rPr>
          <w:iCs/>
        </w:rPr>
        <w:t xml:space="preserve">revolution. The gear ratio and wheel diameter are known. </w:t>
      </w:r>
    </w:p>
    <w:p w14:paraId="5A9EB58B" w14:textId="06107D46" w:rsidR="00746464" w:rsidRDefault="00A20D8D" w:rsidP="00746464">
      <w:pPr>
        <w:jc w:val="right"/>
      </w:pPr>
      <m:oMath>
        <m:r>
          <m:rPr>
            <m:sty m:val="p"/>
          </m:rPr>
          <w:rPr>
            <w:rFonts w:ascii="Cambria Math" w:hAnsi="Cambria Math"/>
            <w:szCs w:val="24"/>
          </w:rPr>
          <m:t xml:space="preserve">Translational velocity= </m:t>
        </m:r>
        <m:f>
          <m:fPr>
            <m:ctrlPr>
              <w:rPr>
                <w:rFonts w:ascii="Cambria Math" w:hAnsi="Cambria Math"/>
                <w:iCs/>
                <w:szCs w:val="24"/>
              </w:rPr>
            </m:ctrlPr>
          </m:fPr>
          <m:num>
            <m:r>
              <m:rPr>
                <m:sty m:val="p"/>
              </m:rPr>
              <w:rPr>
                <w:rFonts w:ascii="Cambria Math" w:hAnsi="Cambria Math"/>
                <w:szCs w:val="24"/>
              </w:rPr>
              <m:t>Wheel Velocity Left+Wheel Velocity Right</m:t>
            </m:r>
          </m:num>
          <m:den>
            <m:r>
              <m:rPr>
                <m:sty m:val="p"/>
              </m:rPr>
              <w:rPr>
                <w:rFonts w:ascii="Cambria Math" w:hAnsi="Cambria Math"/>
                <w:szCs w:val="24"/>
              </w:rPr>
              <m:t>2</m:t>
            </m:r>
          </m:den>
        </m:f>
        <m:r>
          <w:rPr>
            <w:rFonts w:ascii="Cambria Math" w:hAnsi="Cambria Math"/>
            <w:szCs w:val="24"/>
          </w:rPr>
          <m:t xml:space="preserve"> </m:t>
        </m:r>
      </m:oMath>
      <w:r w:rsidR="00746464">
        <w:rPr>
          <w:iCs/>
        </w:rPr>
        <w:t xml:space="preserve">                 </w:t>
      </w:r>
      <w:r w:rsidR="00746464">
        <w:t xml:space="preserve">(4) </w:t>
      </w:r>
    </w:p>
    <w:p w14:paraId="41A65806" w14:textId="73150CD4" w:rsidR="00A20D8D" w:rsidRPr="00746464" w:rsidRDefault="00A20D8D" w:rsidP="008728D2">
      <w:pPr>
        <w:jc w:val="right"/>
        <w:rPr>
          <w:iCs/>
        </w:rPr>
      </w:pPr>
      <m:oMath>
        <m:r>
          <m:rPr>
            <m:sty m:val="p"/>
          </m:rPr>
          <w:rPr>
            <w:rFonts w:ascii="Cambria Math" w:hAnsi="Cambria Math"/>
          </w:rPr>
          <m:t xml:space="preserve">Angular </m:t>
        </m:r>
        <m:r>
          <m:rPr>
            <m:sty m:val="p"/>
          </m:rPr>
          <w:rPr>
            <w:rFonts w:ascii="Cambria Math" w:hAnsi="Cambria Math"/>
            <w:szCs w:val="24"/>
          </w:rPr>
          <m:t>Velocity</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Wheel Velocity Left-Wheel Velocity Right</m:t>
            </m:r>
          </m:num>
          <m:den>
            <m:r>
              <m:rPr>
                <m:sty m:val="p"/>
              </m:rPr>
              <w:rPr>
                <w:rFonts w:ascii="Cambria Math" w:hAnsi="Cambria Math"/>
              </w:rPr>
              <m:t xml:space="preserve">Distance between wheels </m:t>
            </m:r>
          </m:den>
        </m:f>
      </m:oMath>
      <w:r>
        <w:t xml:space="preserve">     </w:t>
      </w:r>
      <w:r w:rsidR="00746464">
        <w:t xml:space="preserve">                   </w:t>
      </w:r>
      <w:r>
        <w:t>(</w:t>
      </w:r>
      <w:r w:rsidR="00746464">
        <w:t>5</w:t>
      </w:r>
      <w:r>
        <w:t>)</w:t>
      </w:r>
    </w:p>
    <w:p w14:paraId="752BEA1E" w14:textId="22E52315" w:rsidR="00A20D8D" w:rsidRDefault="00A20D8D" w:rsidP="00A20D8D">
      <w:r>
        <w:rPr>
          <w:iCs/>
        </w:rPr>
        <w:t>In addition to the sensors mentioned above</w:t>
      </w:r>
      <w:r w:rsidR="00864CB4">
        <w:rPr>
          <w:iCs/>
        </w:rPr>
        <w:t>,</w:t>
      </w:r>
      <w:r>
        <w:rPr>
          <w:iCs/>
        </w:rPr>
        <w:t xml:space="preserve"> a Bluetooth will also be added to allow data to be exchanged. An HM-10 BLE module will be used since it is easy to use </w:t>
      </w:r>
      <w:r w:rsidR="000860CD">
        <w:rPr>
          <w:iCs/>
        </w:rPr>
        <w:t>and can be connected to the N</w:t>
      </w:r>
      <w:r>
        <w:rPr>
          <w:iCs/>
        </w:rPr>
        <w:t>ucleo-board using the UART serial port. Another impressive feature of the HM-10 is that it is cheap and consumes a very low amount of power considering its function [</w:t>
      </w:r>
      <w:r w:rsidR="00E20424">
        <w:rPr>
          <w:iCs/>
        </w:rPr>
        <w:t>7</w:t>
      </w:r>
      <w:r>
        <w:rPr>
          <w:iCs/>
        </w:rPr>
        <w:t>]. Its operating voltage is between 2.0 V and 3.6 V which means that it must be mounted to a breakout board to make it 5 V compatible. After the connection is set</w:t>
      </w:r>
      <w:r w:rsidR="008C2BBB">
        <w:rPr>
          <w:iCs/>
        </w:rPr>
        <w:t xml:space="preserve"> </w:t>
      </w:r>
      <w:r>
        <w:rPr>
          <w:iCs/>
        </w:rPr>
        <w:t>up the module communication between it and the microcontroller is done using simple commands that have already been set</w:t>
      </w:r>
      <w:r w:rsidR="008C2BBB">
        <w:rPr>
          <w:iCs/>
        </w:rPr>
        <w:t xml:space="preserve"> </w:t>
      </w:r>
      <w:r>
        <w:rPr>
          <w:iCs/>
        </w:rPr>
        <w:t>up in pre-written libraries. The BLE module will be used to generate a command that will make the buggy turn around at a certain point in the track.</w:t>
      </w:r>
    </w:p>
    <w:p w14:paraId="5C4830AA" w14:textId="717D604B" w:rsidR="001152C2" w:rsidRPr="007A6C58" w:rsidRDefault="00355363" w:rsidP="00A20D8D">
      <w:pPr>
        <w:pStyle w:val="Heading1"/>
      </w:pPr>
      <w:bookmarkStart w:id="6" w:name="_Toc58519901"/>
      <w:r>
        <w:lastRenderedPageBreak/>
        <w:t>Control</w:t>
      </w:r>
      <w:bookmarkEnd w:id="6"/>
    </w:p>
    <w:p w14:paraId="3A11FB4C" w14:textId="77777777" w:rsidR="00F0199F" w:rsidRPr="009B40AA" w:rsidRDefault="00F0199F" w:rsidP="00E46572">
      <w:pPr>
        <w:ind w:firstLine="567"/>
      </w:pPr>
      <w:r w:rsidRPr="009B40AA">
        <w:t xml:space="preserve">The reflection coefficients of the white line and the dark part of the track are different. Depending on the light intensity of the reflected light, the six sensors will be used to calculate the distance of the vehicle to the centre of the white line to measure the position of the line. In other words, </w:t>
      </w:r>
      <w:r w:rsidRPr="009B40AA">
        <w:rPr>
          <w:szCs w:val="24"/>
        </w:rPr>
        <w:t>the line will be detected by receiving voltage signals from the line sensors.</w:t>
      </w:r>
    </w:p>
    <w:p w14:paraId="5EE25C0A" w14:textId="2D02FAB0" w:rsidR="00F0199F" w:rsidRPr="009B40AA" w:rsidRDefault="00F0199F" w:rsidP="00880217">
      <w:pPr>
        <w:rPr>
          <w:lang w:eastAsia="zh-CN"/>
        </w:rPr>
      </w:pPr>
      <w:r w:rsidRPr="009B40AA">
        <w:rPr>
          <w:lang w:eastAsia="zh-CN"/>
        </w:rPr>
        <w:t>When the buggy is not moving above the white line, some</w:t>
      </w:r>
      <w:r w:rsidR="0006321B">
        <w:rPr>
          <w:lang w:eastAsia="zh-CN"/>
        </w:rPr>
        <w:t xml:space="preserve"> </w:t>
      </w:r>
      <w:r w:rsidRPr="009B40AA">
        <w:rPr>
          <w:lang w:eastAsia="zh-CN"/>
        </w:rPr>
        <w:t>sensors will measure the distance and send a signal to the PID controller, and then the signal will be sent to the two motors, the speed of the buggy</w:t>
      </w:r>
      <w:r w:rsidR="00880217">
        <w:rPr>
          <w:lang w:eastAsia="zh-CN"/>
        </w:rPr>
        <w:t xml:space="preserve"> will then be</w:t>
      </w:r>
      <w:r w:rsidRPr="009B40AA">
        <w:rPr>
          <w:lang w:eastAsia="zh-CN"/>
        </w:rPr>
        <w:t xml:space="preserve"> adjusted </w:t>
      </w:r>
      <w:r w:rsidR="00B04155">
        <w:rPr>
          <w:lang w:eastAsia="zh-CN"/>
        </w:rPr>
        <w:t>to move</w:t>
      </w:r>
      <w:r w:rsidRPr="009B40AA">
        <w:rPr>
          <w:lang w:eastAsia="zh-CN"/>
        </w:rPr>
        <w:t xml:space="preserve"> along the white line</w:t>
      </w:r>
      <w:r w:rsidR="00880217">
        <w:rPr>
          <w:lang w:eastAsia="zh-CN"/>
        </w:rPr>
        <w:t>. The speed</w:t>
      </w:r>
      <w:r w:rsidRPr="009B40AA">
        <w:rPr>
          <w:lang w:eastAsia="zh-CN"/>
        </w:rPr>
        <w:t xml:space="preserve"> of the two wheels is </w:t>
      </w:r>
      <w:r w:rsidR="00880217">
        <w:rPr>
          <w:lang w:eastAsia="zh-CN"/>
        </w:rPr>
        <w:t xml:space="preserve">calculated </w:t>
      </w:r>
      <w:r w:rsidRPr="009B40AA">
        <w:rPr>
          <w:lang w:eastAsia="zh-CN"/>
        </w:rPr>
        <w:t>as follows:</w:t>
      </w:r>
    </w:p>
    <w:p w14:paraId="2CF1C5C6" w14:textId="22302C42" w:rsidR="00F0199F" w:rsidRPr="009B40AA" w:rsidRDefault="00E46572" w:rsidP="00746464">
      <w:pPr>
        <w:jc w:val="right"/>
        <w:rPr>
          <w:lang w:eastAsia="zh-CN"/>
        </w:rPr>
      </w:pPr>
      <m:oMath>
        <m:r>
          <m:rPr>
            <m:sty m:val="p"/>
          </m:rPr>
          <w:rPr>
            <w:rFonts w:ascii="Cambria Math" w:hAnsi="Cambria Math"/>
          </w:rPr>
          <m:t>E=</m:t>
        </m:r>
        <m:f>
          <m:fPr>
            <m:ctrlPr>
              <w:rPr>
                <w:rFonts w:ascii="Cambria Math" w:hAnsi="Cambria Math"/>
                <w:iCs/>
              </w:rPr>
            </m:ctrlPr>
          </m:fPr>
          <m:num>
            <m:nary>
              <m:naryPr>
                <m:chr m:val="∑"/>
                <m:limLoc m:val="undOvr"/>
                <m:grow m:val="1"/>
                <m:ctrlPr>
                  <w:rPr>
                    <w:rFonts w:ascii="Cambria Math" w:hAnsi="Cambria Math"/>
                    <w:iCs/>
                  </w:rPr>
                </m:ctrlPr>
              </m:naryPr>
              <m:sub>
                <m:r>
                  <m:rPr>
                    <m:sty m:val="p"/>
                  </m:rPr>
                  <w:rPr>
                    <w:rFonts w:ascii="Cambria Math" w:hAnsi="Cambria Math"/>
                  </w:rPr>
                  <m:t>i=0</m:t>
                </m:r>
              </m:sub>
              <m:sup>
                <m:r>
                  <m:rPr>
                    <m:sty m:val="p"/>
                  </m:rPr>
                  <w:rPr>
                    <w:rFonts w:ascii="Cambria Math" w:hAnsi="Cambria Math"/>
                  </w:rPr>
                  <m:t>6</m:t>
                </m:r>
              </m:sup>
              <m:e>
                <m:sSubSup>
                  <m:sSubSupPr>
                    <m:ctrlPr>
                      <w:rPr>
                        <w:rFonts w:ascii="Cambria Math" w:hAnsi="Cambria Math"/>
                        <w:iCs/>
                      </w:rPr>
                    </m:ctrlPr>
                  </m:sSubSupPr>
                  <m:e>
                    <m:r>
                      <m:rPr>
                        <m:sty m:val="p"/>
                      </m:rPr>
                      <w:rPr>
                        <w:rFonts w:ascii="Cambria Math" w:hAnsi="Cambria Math"/>
                      </w:rPr>
                      <m:t>v</m:t>
                    </m:r>
                  </m:e>
                  <m:sub>
                    <m:r>
                      <m:rPr>
                        <m:sty m:val="p"/>
                      </m:rPr>
                      <w:rPr>
                        <w:rFonts w:ascii="Cambria Math" w:hAnsi="Cambria Math"/>
                      </w:rPr>
                      <m:t>i</m:t>
                    </m:r>
                  </m:sub>
                  <m:sup>
                    <m:r>
                      <m:rPr>
                        <m:sty m:val="p"/>
                      </m:rPr>
                      <w:rPr>
                        <w:rFonts w:ascii="Cambria Math" w:hAnsi="Cambria Math"/>
                      </w:rPr>
                      <m:t>1</m:t>
                    </m:r>
                  </m:sup>
                </m:sSubSup>
              </m:e>
            </m:nary>
            <m:r>
              <m:rPr>
                <m:sty m:val="p"/>
              </m:rPr>
              <w:rPr>
                <w:rFonts w:ascii="Cambria Math" w:hAnsi="Cambria Math"/>
              </w:rPr>
              <m:t>*I</m:t>
            </m:r>
          </m:num>
          <m:den>
            <m:nary>
              <m:naryPr>
                <m:chr m:val="∑"/>
                <m:limLoc m:val="undOvr"/>
                <m:grow m:val="1"/>
                <m:ctrlPr>
                  <w:rPr>
                    <w:rFonts w:ascii="Cambria Math" w:hAnsi="Cambria Math"/>
                    <w:iCs/>
                  </w:rPr>
                </m:ctrlPr>
              </m:naryPr>
              <m:sub>
                <m:r>
                  <m:rPr>
                    <m:sty m:val="p"/>
                  </m:rPr>
                  <w:rPr>
                    <w:rFonts w:ascii="Cambria Math" w:hAnsi="Cambria Math"/>
                  </w:rPr>
                  <m:t>i=0</m:t>
                </m:r>
              </m:sub>
              <m:sup>
                <m:r>
                  <m:rPr>
                    <m:sty m:val="p"/>
                  </m:rPr>
                  <w:rPr>
                    <w:rFonts w:ascii="Cambria Math" w:hAnsi="Cambria Math"/>
                  </w:rPr>
                  <m:t>6</m:t>
                </m:r>
              </m:sup>
              <m:e>
                <m:sSubSup>
                  <m:sSubSupPr>
                    <m:ctrlPr>
                      <w:rPr>
                        <w:rFonts w:ascii="Cambria Math" w:hAnsi="Cambria Math"/>
                        <w:iCs/>
                      </w:rPr>
                    </m:ctrlPr>
                  </m:sSubSupPr>
                  <m:e>
                    <m:r>
                      <m:rPr>
                        <m:sty m:val="p"/>
                      </m:rPr>
                      <w:rPr>
                        <w:rFonts w:ascii="Cambria Math" w:hAnsi="Cambria Math"/>
                      </w:rPr>
                      <m:t>v</m:t>
                    </m:r>
                  </m:e>
                  <m:sub>
                    <m:r>
                      <m:rPr>
                        <m:sty m:val="p"/>
                      </m:rPr>
                      <w:rPr>
                        <w:rFonts w:ascii="Cambria Math" w:hAnsi="Cambria Math"/>
                      </w:rPr>
                      <m:t>i</m:t>
                    </m:r>
                  </m:sub>
                  <m:sup>
                    <m:r>
                      <m:rPr>
                        <m:sty m:val="p"/>
                      </m:rPr>
                      <w:rPr>
                        <w:rFonts w:ascii="Cambria Math" w:hAnsi="Cambria Math"/>
                      </w:rPr>
                      <m:t>1</m:t>
                    </m:r>
                  </m:sup>
                </m:sSubSup>
              </m:e>
            </m:nary>
          </m:den>
        </m:f>
        <m:r>
          <m:rPr>
            <m:sty m:val="p"/>
          </m:rPr>
          <w:rPr>
            <w:rFonts w:ascii="Cambria Math" w:hAnsi="Cambria Math"/>
          </w:rPr>
          <m:t>-3</m:t>
        </m:r>
      </m:oMath>
      <w:r w:rsidR="00F0199F" w:rsidRPr="009B40AA">
        <w:rPr>
          <w:lang w:eastAsia="zh-CN"/>
        </w:rPr>
        <w:t xml:space="preserve">     </w:t>
      </w:r>
      <w:r w:rsidR="00746464">
        <w:rPr>
          <w:lang w:eastAsia="zh-CN"/>
        </w:rPr>
        <w:t xml:space="preserve">                                                </w:t>
      </w:r>
      <w:r w:rsidR="00746464">
        <w:t>(6)</w:t>
      </w:r>
    </w:p>
    <w:p w14:paraId="523D041C" w14:textId="444B09B4" w:rsidR="00F0199F" w:rsidRPr="009B40AA" w:rsidRDefault="002A4CFC" w:rsidP="00746464">
      <w:pPr>
        <w:jc w:val="right"/>
        <w:rPr>
          <w:lang w:eastAsia="zh-CN"/>
        </w:rPr>
      </w:pPr>
      <m:oMath>
        <m:sSub>
          <m:sSubPr>
            <m:ctrlPr>
              <w:rPr>
                <w:rFonts w:ascii="Cambria Math" w:hAnsi="Cambria Math"/>
                <w:iCs/>
                <w:lang w:eastAsia="zh-CN"/>
              </w:rPr>
            </m:ctrlPr>
          </m:sSubPr>
          <m:e>
            <m:r>
              <m:rPr>
                <m:sty m:val="p"/>
              </m:rPr>
              <w:rPr>
                <w:rFonts w:ascii="Cambria Math" w:hAnsi="Cambria Math"/>
                <w:lang w:eastAsia="zh-CN"/>
              </w:rPr>
              <m:t>V</m:t>
            </m:r>
          </m:e>
          <m:sub>
            <m:r>
              <m:rPr>
                <m:sty m:val="p"/>
              </m:rP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iCs/>
                <w:lang w:eastAsia="zh-CN"/>
              </w:rPr>
            </m:ctrlPr>
          </m:sSubPr>
          <m:e>
            <m:r>
              <m:rPr>
                <m:sty m:val="p"/>
              </m:rPr>
              <w:rPr>
                <w:rFonts w:ascii="Cambria Math" w:hAnsi="Cambria Math"/>
                <w:lang w:eastAsia="zh-CN"/>
              </w:rPr>
              <m:t>K</m:t>
            </m:r>
          </m:e>
          <m:sub>
            <m:r>
              <m:rPr>
                <m:sty m:val="p"/>
              </m:rPr>
              <w:rPr>
                <w:rFonts w:ascii="Cambria Math" w:hAnsi="Cambria Math"/>
                <w:lang w:eastAsia="zh-CN"/>
              </w:rPr>
              <m:t>P</m:t>
            </m:r>
          </m:sub>
        </m:sSub>
        <m:r>
          <m:rPr>
            <m:sty m:val="p"/>
          </m:rPr>
          <w:rPr>
            <w:rFonts w:ascii="Cambria Math" w:hAnsi="Cambria Math"/>
            <w:lang w:eastAsia="zh-CN"/>
          </w:rPr>
          <m:t>*E+</m:t>
        </m:r>
        <m:sSub>
          <m:sSubPr>
            <m:ctrlPr>
              <w:rPr>
                <w:rFonts w:ascii="Cambria Math" w:hAnsi="Cambria Math"/>
                <w:iCs/>
                <w:lang w:eastAsia="zh-CN"/>
              </w:rPr>
            </m:ctrlPr>
          </m:sSubPr>
          <m:e>
            <m:r>
              <m:rPr>
                <m:sty m:val="p"/>
              </m:rPr>
              <w:rPr>
                <w:rFonts w:ascii="Cambria Math" w:hAnsi="Cambria Math"/>
                <w:lang w:eastAsia="zh-CN"/>
              </w:rPr>
              <m:t>K</m:t>
            </m:r>
          </m:e>
          <m:sub>
            <m:r>
              <m:rPr>
                <m:sty m:val="p"/>
              </m:rPr>
              <w:rPr>
                <w:rFonts w:ascii="Cambria Math" w:hAnsi="Cambria Math"/>
                <w:lang w:eastAsia="zh-CN"/>
              </w:rPr>
              <m:t>D</m:t>
            </m:r>
          </m:sub>
        </m:sSub>
        <m:r>
          <m:rPr>
            <m:sty m:val="p"/>
          </m:rPr>
          <w:rPr>
            <w:rFonts w:ascii="Cambria Math" w:hAnsi="Cambria Math"/>
            <w:lang w:eastAsia="zh-CN"/>
          </w:rPr>
          <m:t>*</m:t>
        </m:r>
        <m:sSup>
          <m:sSupPr>
            <m:ctrlPr>
              <w:rPr>
                <w:rFonts w:ascii="Cambria Math" w:hAnsi="Cambria Math"/>
                <w:iCs/>
                <w:lang w:eastAsia="zh-CN"/>
              </w:rPr>
            </m:ctrlPr>
          </m:sSupPr>
          <m:e>
            <m:r>
              <m:rPr>
                <m:sty m:val="p"/>
              </m:rPr>
              <w:rPr>
                <w:rFonts w:ascii="Cambria Math" w:hAnsi="Cambria Math"/>
                <w:lang w:eastAsia="zh-CN"/>
              </w:rPr>
              <m:t>E</m:t>
            </m:r>
          </m:e>
          <m:sup>
            <m:r>
              <m:rPr>
                <m:sty m:val="p"/>
              </m:rPr>
              <w:rPr>
                <w:rFonts w:ascii="Cambria Math" w:hAnsi="Cambria Math"/>
                <w:lang w:eastAsia="zh-CN"/>
              </w:rPr>
              <m:t>'</m:t>
            </m:r>
          </m:sup>
        </m:sSup>
        <m:r>
          <m:rPr>
            <m:sty m:val="p"/>
          </m:rPr>
          <w:rPr>
            <w:rFonts w:ascii="Cambria Math" w:hAnsi="Cambria Math"/>
            <w:lang w:eastAsia="zh-CN"/>
          </w:rPr>
          <m:t>+</m:t>
        </m:r>
        <m:sSub>
          <m:sSubPr>
            <m:ctrlPr>
              <w:rPr>
                <w:rFonts w:ascii="Cambria Math" w:hAnsi="Cambria Math"/>
                <w:iCs/>
                <w:lang w:eastAsia="zh-CN"/>
              </w:rPr>
            </m:ctrlPr>
          </m:sSubPr>
          <m:e>
            <m:r>
              <m:rPr>
                <m:sty m:val="p"/>
              </m:rPr>
              <w:rPr>
                <w:rFonts w:ascii="Cambria Math" w:hAnsi="Cambria Math"/>
                <w:lang w:eastAsia="zh-CN"/>
              </w:rPr>
              <m:t>V</m:t>
            </m:r>
          </m:e>
          <m:sub>
            <m:r>
              <m:rPr>
                <m:sty m:val="p"/>
              </m:rPr>
              <w:rPr>
                <w:rFonts w:ascii="Cambria Math" w:hAnsi="Cambria Math"/>
                <w:lang w:eastAsia="zh-CN"/>
              </w:rPr>
              <m:t>N</m:t>
            </m:r>
          </m:sub>
        </m:sSub>
      </m:oMath>
      <w:r w:rsidR="00F0199F" w:rsidRPr="009B40AA">
        <w:rPr>
          <w:vertAlign w:val="subscript"/>
          <w:lang w:eastAsia="zh-CN"/>
        </w:rPr>
        <w:t xml:space="preserve">      </w:t>
      </w:r>
      <w:r w:rsidR="00746464">
        <w:rPr>
          <w:vertAlign w:val="subscript"/>
          <w:lang w:eastAsia="zh-CN"/>
        </w:rPr>
        <w:t xml:space="preserve">                                                         </w:t>
      </w:r>
      <w:r w:rsidR="00F0199F" w:rsidRPr="009B40AA">
        <w:rPr>
          <w:vertAlign w:val="subscript"/>
          <w:lang w:eastAsia="zh-CN"/>
        </w:rPr>
        <w:t xml:space="preserve"> </w:t>
      </w:r>
      <w:r w:rsidR="00746464">
        <w:t>(7)</w:t>
      </w:r>
    </w:p>
    <w:p w14:paraId="09D39572" w14:textId="73AC0346" w:rsidR="00F0199F" w:rsidRPr="009B40AA" w:rsidRDefault="002A4CFC" w:rsidP="00746464">
      <w:pPr>
        <w:jc w:val="right"/>
        <w:rPr>
          <w:lang w:eastAsia="zh-CN"/>
        </w:rPr>
      </w:pPr>
      <m:oMath>
        <m:sSub>
          <m:sSubPr>
            <m:ctrlPr>
              <w:rPr>
                <w:rFonts w:ascii="Cambria Math" w:hAnsi="Cambria Math"/>
                <w:iCs/>
                <w:lang w:eastAsia="zh-CN"/>
              </w:rPr>
            </m:ctrlPr>
          </m:sSubPr>
          <m:e>
            <m:r>
              <m:rPr>
                <m:sty m:val="p"/>
              </m:rPr>
              <w:rPr>
                <w:rFonts w:ascii="Cambria Math" w:hAnsi="Cambria Math"/>
                <w:lang w:eastAsia="zh-CN"/>
              </w:rPr>
              <m:t>V</m:t>
            </m:r>
          </m:e>
          <m:sub>
            <m:r>
              <m:rPr>
                <m:sty m:val="p"/>
              </m:rPr>
              <w:rPr>
                <w:rFonts w:ascii="Cambria Math" w:hAnsi="Cambria Math"/>
                <w:lang w:eastAsia="zh-CN"/>
              </w:rPr>
              <m:t xml:space="preserve">R   </m:t>
            </m:r>
          </m:sub>
        </m:sSub>
        <m:r>
          <m:rPr>
            <m:sty m:val="p"/>
          </m:rPr>
          <w:rPr>
            <w:rFonts w:ascii="Cambria Math" w:hAnsi="Cambria Math"/>
            <w:lang w:eastAsia="zh-CN"/>
          </w:rPr>
          <m:t>=</m:t>
        </m:r>
        <m:sSub>
          <m:sSubPr>
            <m:ctrlPr>
              <w:rPr>
                <w:rFonts w:ascii="Cambria Math" w:hAnsi="Cambria Math"/>
                <w:iCs/>
                <w:lang w:eastAsia="zh-CN"/>
              </w:rPr>
            </m:ctrlPr>
          </m:sSubPr>
          <m:e>
            <m:r>
              <m:rPr>
                <m:sty m:val="p"/>
              </m:rPr>
              <w:rPr>
                <w:rFonts w:ascii="Cambria Math" w:hAnsi="Cambria Math"/>
                <w:lang w:eastAsia="zh-CN"/>
              </w:rPr>
              <m:t>k</m:t>
            </m:r>
          </m:e>
          <m:sub>
            <m:r>
              <m:rPr>
                <m:sty m:val="p"/>
              </m:rPr>
              <w:rPr>
                <w:rFonts w:ascii="Cambria Math" w:hAnsi="Cambria Math"/>
                <w:lang w:eastAsia="zh-CN"/>
              </w:rPr>
              <m:t>P</m:t>
            </m:r>
          </m:sub>
        </m:sSub>
        <m:r>
          <m:rPr>
            <m:sty m:val="p"/>
          </m:rPr>
          <w:rPr>
            <w:rFonts w:ascii="Cambria Math" w:hAnsi="Cambria Math"/>
            <w:lang w:eastAsia="zh-CN"/>
          </w:rPr>
          <m:t>*E-</m:t>
        </m:r>
        <m:sSub>
          <m:sSubPr>
            <m:ctrlPr>
              <w:rPr>
                <w:rFonts w:ascii="Cambria Math" w:hAnsi="Cambria Math"/>
                <w:iCs/>
                <w:lang w:eastAsia="zh-CN"/>
              </w:rPr>
            </m:ctrlPr>
          </m:sSubPr>
          <m:e>
            <m:r>
              <m:rPr>
                <m:sty m:val="p"/>
              </m:rPr>
              <w:rPr>
                <w:rFonts w:ascii="Cambria Math" w:hAnsi="Cambria Math"/>
                <w:lang w:eastAsia="zh-CN"/>
              </w:rPr>
              <m:t>K</m:t>
            </m:r>
          </m:e>
          <m:sub>
            <m:r>
              <m:rPr>
                <m:sty m:val="p"/>
              </m:rPr>
              <w:rPr>
                <w:rFonts w:ascii="Cambria Math" w:hAnsi="Cambria Math"/>
                <w:lang w:eastAsia="zh-CN"/>
              </w:rPr>
              <m:t>D</m:t>
            </m:r>
          </m:sub>
        </m:sSub>
        <m:r>
          <m:rPr>
            <m:sty m:val="p"/>
          </m:rPr>
          <w:rPr>
            <w:rFonts w:ascii="Cambria Math" w:hAnsi="Cambria Math"/>
            <w:lang w:eastAsia="zh-CN"/>
          </w:rPr>
          <m:t>*</m:t>
        </m:r>
        <m:sSup>
          <m:sSupPr>
            <m:ctrlPr>
              <w:rPr>
                <w:rFonts w:ascii="Cambria Math" w:hAnsi="Cambria Math"/>
                <w:iCs/>
                <w:lang w:eastAsia="zh-CN"/>
              </w:rPr>
            </m:ctrlPr>
          </m:sSupPr>
          <m:e>
            <m:r>
              <m:rPr>
                <m:sty m:val="p"/>
              </m:rPr>
              <w:rPr>
                <w:rFonts w:ascii="Cambria Math" w:hAnsi="Cambria Math"/>
                <w:lang w:eastAsia="zh-CN"/>
              </w:rPr>
              <m:t>E</m:t>
            </m:r>
          </m:e>
          <m:sup>
            <m:r>
              <m:rPr>
                <m:sty m:val="p"/>
              </m:rPr>
              <w:rPr>
                <w:rFonts w:ascii="Cambria Math" w:hAnsi="Cambria Math"/>
                <w:lang w:eastAsia="zh-CN"/>
              </w:rPr>
              <m:t>'</m:t>
            </m:r>
          </m:sup>
        </m:sSup>
        <m:r>
          <m:rPr>
            <m:sty m:val="p"/>
          </m:rPr>
          <w:rPr>
            <w:rFonts w:ascii="Cambria Math" w:hAnsi="Cambria Math"/>
            <w:lang w:eastAsia="zh-CN"/>
          </w:rPr>
          <m:t>+</m:t>
        </m:r>
        <m:sSub>
          <m:sSubPr>
            <m:ctrlPr>
              <w:rPr>
                <w:rFonts w:ascii="Cambria Math" w:hAnsi="Cambria Math"/>
                <w:iCs/>
                <w:lang w:eastAsia="zh-CN"/>
              </w:rPr>
            </m:ctrlPr>
          </m:sSubPr>
          <m:e>
            <m:r>
              <m:rPr>
                <m:sty m:val="p"/>
              </m:rPr>
              <w:rPr>
                <w:rFonts w:ascii="Cambria Math" w:hAnsi="Cambria Math"/>
                <w:lang w:eastAsia="zh-CN"/>
              </w:rPr>
              <m:t>V</m:t>
            </m:r>
          </m:e>
          <m:sub>
            <m:r>
              <m:rPr>
                <m:sty m:val="p"/>
              </m:rPr>
              <w:rPr>
                <w:rFonts w:ascii="Cambria Math" w:hAnsi="Cambria Math"/>
                <w:lang w:eastAsia="zh-CN"/>
              </w:rPr>
              <m:t>N</m:t>
            </m:r>
          </m:sub>
        </m:sSub>
        <m:r>
          <m:rPr>
            <m:sty m:val="p"/>
          </m:rPr>
          <w:rPr>
            <w:rFonts w:ascii="Cambria Math" w:hAnsi="Cambria Math"/>
            <w:lang w:eastAsia="zh-CN"/>
          </w:rPr>
          <m:t xml:space="preserve"> </m:t>
        </m:r>
        <m:r>
          <w:rPr>
            <w:rFonts w:ascii="Cambria Math" w:hAnsi="Cambria Math"/>
            <w:lang w:eastAsia="zh-CN"/>
          </w:rPr>
          <m:t xml:space="preserve">    </m:t>
        </m:r>
      </m:oMath>
      <w:r w:rsidR="00746464">
        <w:rPr>
          <w:lang w:eastAsia="zh-CN"/>
        </w:rPr>
        <w:t xml:space="preserve">                                       (8)</w:t>
      </w:r>
      <w:r w:rsidR="00F0199F" w:rsidRPr="009B40AA">
        <w:rPr>
          <w:lang w:eastAsia="zh-CN"/>
        </w:rPr>
        <w:t xml:space="preserve">            </w:t>
      </w:r>
    </w:p>
    <w:p w14:paraId="1518DFC7" w14:textId="03221902" w:rsidR="00F0199F" w:rsidRPr="009B40AA" w:rsidRDefault="002A4CFC" w:rsidP="00746464">
      <w:pPr>
        <w:jc w:val="right"/>
        <w:rPr>
          <w:lang w:eastAsia="zh-CN"/>
        </w:rPr>
      </w:pPr>
      <m:oMath>
        <m:sSup>
          <m:sSupPr>
            <m:ctrlPr>
              <w:rPr>
                <w:rFonts w:ascii="Cambria Math" w:hAnsi="Cambria Math"/>
                <w:iCs/>
                <w:lang w:eastAsia="zh-CN"/>
              </w:rPr>
            </m:ctrlPr>
          </m:sSupPr>
          <m:e>
            <m:r>
              <m:rPr>
                <m:sty m:val="p"/>
              </m:rPr>
              <w:rPr>
                <w:rFonts w:ascii="Cambria Math" w:hAnsi="Cambria Math"/>
                <w:lang w:eastAsia="zh-CN"/>
              </w:rPr>
              <m:t>E</m:t>
            </m:r>
          </m:e>
          <m:sup>
            <m:r>
              <m:rPr>
                <m:sty m:val="p"/>
              </m:rPr>
              <w:rPr>
                <w:rFonts w:ascii="Cambria Math" w:hAnsi="Cambria Math"/>
                <w:lang w:eastAsia="zh-CN"/>
              </w:rPr>
              <m:t>'</m:t>
            </m:r>
          </m:sup>
        </m:sSup>
        <m:r>
          <m:rPr>
            <m:sty m:val="p"/>
          </m:rPr>
          <w:rPr>
            <w:rFonts w:ascii="Cambria Math" w:hAnsi="Cambria Math"/>
            <w:lang w:eastAsia="zh-CN"/>
          </w:rPr>
          <m:t>=</m:t>
        </m:r>
        <m:f>
          <m:fPr>
            <m:ctrlPr>
              <w:rPr>
                <w:rFonts w:ascii="Cambria Math" w:hAnsi="Cambria Math"/>
                <w:iCs/>
                <w:lang w:eastAsia="zh-CN"/>
              </w:rPr>
            </m:ctrlPr>
          </m:fPr>
          <m:num>
            <m:d>
              <m:dPr>
                <m:ctrlPr>
                  <w:rPr>
                    <w:rFonts w:ascii="Cambria Math" w:hAnsi="Cambria Math"/>
                    <w:iCs/>
                    <w:lang w:eastAsia="zh-CN"/>
                  </w:rPr>
                </m:ctrlPr>
              </m:dPr>
              <m:e>
                <m:r>
                  <m:rPr>
                    <m:sty m:val="p"/>
                  </m:rPr>
                  <w:rPr>
                    <w:rFonts w:ascii="Cambria Math" w:hAnsi="Cambria Math"/>
                    <w:lang w:eastAsia="zh-CN"/>
                  </w:rPr>
                  <m:t>E-</m:t>
                </m:r>
                <m:sSub>
                  <m:sSubPr>
                    <m:ctrlPr>
                      <w:rPr>
                        <w:rFonts w:ascii="Cambria Math" w:hAnsi="Cambria Math"/>
                        <w:iCs/>
                        <w:lang w:eastAsia="zh-CN"/>
                      </w:rPr>
                    </m:ctrlPr>
                  </m:sSubPr>
                  <m:e>
                    <m:r>
                      <m:rPr>
                        <m:sty m:val="p"/>
                      </m:rPr>
                      <w:rPr>
                        <w:rFonts w:ascii="Cambria Math" w:hAnsi="Cambria Math"/>
                        <w:lang w:eastAsia="zh-CN"/>
                      </w:rPr>
                      <m:t>E</m:t>
                    </m:r>
                  </m:e>
                  <m:sub>
                    <m:r>
                      <m:rPr>
                        <m:sty m:val="p"/>
                      </m:rPr>
                      <w:rPr>
                        <w:rFonts w:ascii="Cambria Math" w:hAnsi="Cambria Math"/>
                        <w:lang w:eastAsia="zh-CN"/>
                      </w:rPr>
                      <m:t>-1</m:t>
                    </m:r>
                  </m:sub>
                </m:sSub>
              </m:e>
            </m:d>
          </m:num>
          <m:den>
            <m:sSub>
              <m:sSubPr>
                <m:ctrlPr>
                  <w:rPr>
                    <w:rFonts w:ascii="Cambria Math" w:hAnsi="Cambria Math"/>
                    <w:iCs/>
                    <w:lang w:eastAsia="zh-CN"/>
                  </w:rPr>
                </m:ctrlPr>
              </m:sSubPr>
              <m:e>
                <m:r>
                  <m:rPr>
                    <m:sty m:val="p"/>
                  </m:rPr>
                  <w:rPr>
                    <w:rFonts w:ascii="Cambria Math" w:hAnsi="Cambria Math"/>
                    <w:lang w:eastAsia="zh-CN"/>
                  </w:rPr>
                  <m:t>Δ</m:t>
                </m:r>
              </m:e>
              <m:sub>
                <m:r>
                  <m:rPr>
                    <m:sty m:val="p"/>
                  </m:rPr>
                  <w:rPr>
                    <w:rFonts w:ascii="Cambria Math" w:hAnsi="Cambria Math"/>
                    <w:lang w:eastAsia="zh-CN"/>
                  </w:rPr>
                  <m:t>T</m:t>
                </m:r>
              </m:sub>
            </m:sSub>
          </m:den>
        </m:f>
        <m:r>
          <m:rPr>
            <m:sty m:val="p"/>
          </m:rPr>
          <w:rPr>
            <w:rFonts w:ascii="Cambria Math" w:hAnsi="Cambria Math"/>
            <w:lang w:eastAsia="zh-CN"/>
          </w:rPr>
          <m:t xml:space="preserve">  </m:t>
        </m:r>
        <m:r>
          <w:rPr>
            <w:rFonts w:ascii="Cambria Math" w:hAnsi="Cambria Math"/>
            <w:lang w:eastAsia="zh-CN"/>
          </w:rPr>
          <m:t xml:space="preserve">            </m:t>
        </m:r>
      </m:oMath>
      <w:r w:rsidR="00746464">
        <w:rPr>
          <w:lang w:eastAsia="zh-CN"/>
        </w:rPr>
        <w:t xml:space="preserve">                                                  </w:t>
      </w:r>
      <w:r w:rsidR="00746464">
        <w:t>(9</w:t>
      </w:r>
      <w:r w:rsidR="00F0199F" w:rsidRPr="009B40AA">
        <w:rPr>
          <w:lang w:eastAsia="zh-CN"/>
        </w:rPr>
        <w:t>)</w:t>
      </w:r>
    </w:p>
    <w:p w14:paraId="764D92F5" w14:textId="77777777" w:rsidR="00F0199F" w:rsidRPr="009B40AA" w:rsidRDefault="00F0199F" w:rsidP="00F0199F">
      <w:pPr>
        <w:rPr>
          <w:lang w:eastAsia="zh-CN"/>
        </w:rPr>
      </w:pPr>
      <w:r w:rsidRPr="009B40AA">
        <w:rPr>
          <w:lang w:eastAsia="zh-CN"/>
        </w:rPr>
        <w:t>Where V</w:t>
      </w:r>
      <w:r w:rsidRPr="009B40AA">
        <w:rPr>
          <w:vertAlign w:val="subscript"/>
          <w:lang w:eastAsia="zh-CN"/>
        </w:rPr>
        <w:t>N</w:t>
      </w:r>
      <w:r w:rsidRPr="009B40AA">
        <w:rPr>
          <w:lang w:eastAsia="zh-CN"/>
        </w:rPr>
        <w:t xml:space="preserve"> = (V</w:t>
      </w:r>
      <w:r w:rsidRPr="009B40AA">
        <w:rPr>
          <w:vertAlign w:val="subscript"/>
          <w:lang w:eastAsia="zh-CN"/>
        </w:rPr>
        <w:t>L</w:t>
      </w:r>
      <w:r w:rsidRPr="009B40AA">
        <w:rPr>
          <w:lang w:eastAsia="zh-CN"/>
        </w:rPr>
        <w:t>+V</w:t>
      </w:r>
      <w:r w:rsidRPr="009B40AA">
        <w:rPr>
          <w:vertAlign w:val="subscript"/>
          <w:lang w:eastAsia="zh-CN"/>
        </w:rPr>
        <w:t>R</w:t>
      </w:r>
      <w:r w:rsidRPr="009B40AA">
        <w:rPr>
          <w:lang w:eastAsia="zh-CN"/>
        </w:rPr>
        <w:t>) / 2 is the forward speed, K</w:t>
      </w:r>
      <w:r w:rsidRPr="009B40AA">
        <w:rPr>
          <w:vertAlign w:val="subscript"/>
          <w:lang w:eastAsia="zh-CN"/>
        </w:rPr>
        <w:t xml:space="preserve">P </w:t>
      </w:r>
      <w:r w:rsidRPr="009B40AA">
        <w:rPr>
          <w:lang w:eastAsia="zh-CN"/>
        </w:rPr>
        <w:t>is proportional gain and K</w:t>
      </w:r>
      <w:r w:rsidRPr="009B40AA">
        <w:rPr>
          <w:vertAlign w:val="subscript"/>
          <w:lang w:eastAsia="zh-CN"/>
        </w:rPr>
        <w:t xml:space="preserve">D </w:t>
      </w:r>
      <w:r w:rsidRPr="009B40AA">
        <w:rPr>
          <w:lang w:eastAsia="zh-CN"/>
        </w:rPr>
        <w:t>is derivative gain.</w:t>
      </w:r>
    </w:p>
    <w:p w14:paraId="190BADA7" w14:textId="55AE9A4B" w:rsidR="00F0199F" w:rsidRPr="009B40AA" w:rsidRDefault="00F0199F" w:rsidP="00F0199F">
      <w:pPr>
        <w:rPr>
          <w:lang w:eastAsia="zh-CN"/>
        </w:rPr>
      </w:pPr>
      <w:r w:rsidRPr="009B40AA">
        <w:rPr>
          <w:lang w:eastAsia="zh-CN"/>
        </w:rPr>
        <w:t>When t</w:t>
      </w:r>
      <w:r w:rsidR="00880217">
        <w:rPr>
          <w:lang w:eastAsia="zh-CN"/>
        </w:rPr>
        <w:t>he speed of these two wheels is</w:t>
      </w:r>
      <w:r w:rsidRPr="009B40AA">
        <w:rPr>
          <w:lang w:eastAsia="zh-CN"/>
        </w:rPr>
        <w:t xml:space="preserve"> known, then the direction of the buggy to guide the buggy back to the line is also acknowledged accordingly. The relationship of </w:t>
      </w:r>
      <w:r w:rsidRPr="009B40AA">
        <w:rPr>
          <w:rFonts w:ascii="Calibri" w:hAnsi="Calibri" w:cs="Calibri"/>
          <w:lang w:eastAsia="zh-CN"/>
        </w:rPr>
        <w:t>Ɵ,</w:t>
      </w:r>
      <w:r w:rsidRPr="009B40AA">
        <w:rPr>
          <w:lang w:eastAsia="zh-CN"/>
        </w:rPr>
        <w:t xml:space="preserve"> </w:t>
      </w:r>
      <w:r w:rsidRPr="009B40AA">
        <w:rPr>
          <w:rFonts w:hint="eastAsia"/>
          <w:lang w:eastAsia="zh-CN"/>
        </w:rPr>
        <w:t>which</w:t>
      </w:r>
      <w:r w:rsidRPr="009B40AA">
        <w:rPr>
          <w:lang w:eastAsia="zh-CN"/>
        </w:rPr>
        <w:t xml:space="preserve"> is the quantit</w:t>
      </w:r>
      <w:r w:rsidR="00880217">
        <w:rPr>
          <w:lang w:eastAsia="zh-CN"/>
        </w:rPr>
        <w:t>y change in direction, is calculated by the following equations:</w:t>
      </w:r>
      <w:r w:rsidRPr="009B40AA">
        <w:rPr>
          <w:lang w:eastAsia="zh-CN"/>
        </w:rPr>
        <w:t xml:space="preserve">             </w:t>
      </w:r>
    </w:p>
    <w:p w14:paraId="7011A1D4" w14:textId="4ECDDC00" w:rsidR="00F0199F" w:rsidRPr="009B40AA" w:rsidRDefault="00E46572" w:rsidP="00746464">
      <w:pPr>
        <w:ind w:firstLineChars="1400" w:firstLine="3360"/>
        <w:jc w:val="right"/>
        <w:rPr>
          <w:lang w:eastAsia="zh-CN"/>
        </w:rPr>
      </w:pPr>
      <m:oMath>
        <m:r>
          <m:rPr>
            <m:sty m:val="p"/>
          </m:rPr>
          <w:rPr>
            <w:rFonts w:ascii="Cambria Math" w:hAnsi="Cambria Math"/>
            <w:lang w:eastAsia="zh-CN"/>
          </w:rPr>
          <m:t>θ=</m:t>
        </m:r>
        <m:f>
          <m:fPr>
            <m:ctrlPr>
              <w:rPr>
                <w:rFonts w:ascii="Cambria Math" w:hAnsi="Cambria Math"/>
                <w:iCs/>
                <w:lang w:eastAsia="zh-CN"/>
              </w:rPr>
            </m:ctrlPr>
          </m:fPr>
          <m:num>
            <m:sSub>
              <m:sSubPr>
                <m:ctrlPr>
                  <w:rPr>
                    <w:rFonts w:ascii="Cambria Math" w:hAnsi="Cambria Math"/>
                    <w:iCs/>
                    <w:lang w:eastAsia="zh-CN"/>
                  </w:rPr>
                </m:ctrlPr>
              </m:sSubPr>
              <m:e>
                <m:r>
                  <m:rPr>
                    <m:sty m:val="p"/>
                  </m:rPr>
                  <w:rPr>
                    <w:rFonts w:ascii="Cambria Math" w:hAnsi="Cambria Math"/>
                    <w:lang w:eastAsia="zh-CN"/>
                  </w:rPr>
                  <m:t>v</m:t>
                </m:r>
              </m:e>
              <m:sub>
                <m:r>
                  <m:rPr>
                    <m:sty m:val="p"/>
                  </m:rPr>
                  <w:rPr>
                    <w:rFonts w:ascii="Cambria Math" w:hAnsi="Cambria Math"/>
                    <w:lang w:eastAsia="zh-CN"/>
                  </w:rPr>
                  <m:t>R</m:t>
                </m:r>
              </m:sub>
            </m:sSub>
            <m:r>
              <m:rPr>
                <m:sty m:val="p"/>
              </m:rPr>
              <w:rPr>
                <w:rFonts w:ascii="Cambria Math" w:hAnsi="Cambria Math"/>
                <w:lang w:eastAsia="zh-CN"/>
              </w:rPr>
              <m:t>-</m:t>
            </m:r>
            <m:sSub>
              <m:sSubPr>
                <m:ctrlPr>
                  <w:rPr>
                    <w:rFonts w:ascii="Cambria Math" w:hAnsi="Cambria Math"/>
                    <w:iCs/>
                    <w:lang w:eastAsia="zh-CN"/>
                  </w:rPr>
                </m:ctrlPr>
              </m:sSubPr>
              <m:e>
                <m:r>
                  <m:rPr>
                    <m:sty m:val="p"/>
                  </m:rPr>
                  <w:rPr>
                    <w:rFonts w:ascii="Cambria Math" w:hAnsi="Cambria Math"/>
                    <w:lang w:eastAsia="zh-CN"/>
                  </w:rPr>
                  <m:t>v</m:t>
                </m:r>
              </m:e>
              <m:sub>
                <m:r>
                  <m:rPr>
                    <m:sty m:val="p"/>
                  </m:rPr>
                  <w:rPr>
                    <w:rFonts w:ascii="Cambria Math" w:hAnsi="Cambria Math"/>
                    <w:lang w:eastAsia="zh-CN"/>
                  </w:rPr>
                  <m:t>L</m:t>
                </m:r>
              </m:sub>
            </m:sSub>
          </m:num>
          <m:den>
            <m:r>
              <m:rPr>
                <m:sty m:val="p"/>
              </m:rPr>
              <w:rPr>
                <w:rFonts w:ascii="Cambria Math" w:hAnsi="Cambria Math"/>
                <w:lang w:eastAsia="zh-CN"/>
              </w:rPr>
              <m:t>I</m:t>
            </m:r>
          </m:den>
        </m:f>
      </m:oMath>
      <w:r w:rsidR="00F0199F" w:rsidRPr="009B40AA">
        <w:rPr>
          <w:lang w:eastAsia="zh-CN"/>
        </w:rPr>
        <w:t xml:space="preserve">         </w:t>
      </w:r>
      <w:r w:rsidR="00746464">
        <w:rPr>
          <w:lang w:eastAsia="zh-CN"/>
        </w:rPr>
        <w:t xml:space="preserve">                                                   </w:t>
      </w:r>
      <w:r w:rsidR="00F0199F" w:rsidRPr="009B40AA">
        <w:rPr>
          <w:lang w:eastAsia="zh-CN"/>
        </w:rPr>
        <w:t xml:space="preserve"> </w:t>
      </w:r>
      <w:r w:rsidR="00746464">
        <w:t>(10</w:t>
      </w:r>
      <w:r w:rsidR="00F0199F" w:rsidRPr="009B40AA">
        <w:rPr>
          <w:lang w:eastAsia="zh-CN"/>
        </w:rPr>
        <w:t>)</w:t>
      </w:r>
    </w:p>
    <w:p w14:paraId="6F7A2AC3" w14:textId="420B0F98" w:rsidR="00F0199F" w:rsidRPr="009B40AA" w:rsidRDefault="00E46572" w:rsidP="00746464">
      <w:pPr>
        <w:jc w:val="right"/>
        <w:rPr>
          <w:lang w:eastAsia="zh-CN"/>
        </w:rPr>
      </w:pPr>
      <m:oMath>
        <m:r>
          <m:rPr>
            <m:sty m:val="p"/>
          </m:rPr>
          <w:rPr>
            <w:rFonts w:ascii="Cambria Math" w:hAnsi="Cambria Math"/>
            <w:lang w:eastAsia="zh-CN"/>
          </w:rPr>
          <m:t>r=</m:t>
        </m:r>
        <m:f>
          <m:fPr>
            <m:ctrlPr>
              <w:rPr>
                <w:rFonts w:ascii="Cambria Math" w:hAnsi="Cambria Math"/>
                <w:iCs/>
                <w:lang w:eastAsia="zh-CN"/>
              </w:rPr>
            </m:ctrlPr>
          </m:fPr>
          <m:num>
            <m:sSub>
              <m:sSubPr>
                <m:ctrlPr>
                  <w:rPr>
                    <w:rFonts w:ascii="Cambria Math" w:hAnsi="Cambria Math"/>
                    <w:iCs/>
                    <w:lang w:eastAsia="zh-CN"/>
                  </w:rPr>
                </m:ctrlPr>
              </m:sSubPr>
              <m:e>
                <m:r>
                  <m:rPr>
                    <m:sty m:val="p"/>
                  </m:rPr>
                  <w:rPr>
                    <w:rFonts w:ascii="Cambria Math" w:hAnsi="Cambria Math"/>
                    <w:lang w:eastAsia="zh-CN"/>
                  </w:rPr>
                  <m:t>V</m:t>
                </m:r>
              </m:e>
              <m:sub>
                <m:r>
                  <m:rPr>
                    <m:sty m:val="p"/>
                  </m:rP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iCs/>
                    <w:lang w:eastAsia="zh-CN"/>
                  </w:rPr>
                </m:ctrlPr>
              </m:sSubPr>
              <m:e>
                <m:r>
                  <m:rPr>
                    <m:sty m:val="p"/>
                  </m:rPr>
                  <w:rPr>
                    <w:rFonts w:ascii="Cambria Math" w:hAnsi="Cambria Math"/>
                    <w:lang w:eastAsia="zh-CN"/>
                  </w:rPr>
                  <m:t>V</m:t>
                </m:r>
              </m:e>
              <m:sub>
                <m:r>
                  <m:rPr>
                    <m:sty m:val="p"/>
                  </m:rPr>
                  <w:rPr>
                    <w:rFonts w:ascii="Cambria Math" w:hAnsi="Cambria Math"/>
                    <w:lang w:eastAsia="zh-CN"/>
                  </w:rPr>
                  <m:t>R</m:t>
                </m:r>
              </m:sub>
            </m:sSub>
          </m:num>
          <m:den>
            <m:sSub>
              <m:sSubPr>
                <m:ctrlPr>
                  <w:rPr>
                    <w:rFonts w:ascii="Cambria Math" w:hAnsi="Cambria Math"/>
                    <w:iCs/>
                    <w:lang w:eastAsia="zh-CN"/>
                  </w:rPr>
                </m:ctrlPr>
              </m:sSubPr>
              <m:e>
                <m:r>
                  <m:rPr>
                    <m:sty m:val="p"/>
                  </m:rPr>
                  <w:rPr>
                    <w:rFonts w:ascii="Cambria Math" w:hAnsi="Cambria Math"/>
                    <w:lang w:eastAsia="zh-CN"/>
                  </w:rPr>
                  <m:t>V</m:t>
                </m:r>
              </m:e>
              <m:sub>
                <m:r>
                  <m:rPr>
                    <m:sty m:val="p"/>
                  </m:rPr>
                  <w:rPr>
                    <w:rFonts w:ascii="Cambria Math" w:hAnsi="Cambria Math"/>
                    <w:lang w:eastAsia="zh-CN"/>
                  </w:rPr>
                  <m:t>R</m:t>
                </m:r>
              </m:sub>
            </m:sSub>
            <m:r>
              <m:rPr>
                <m:sty m:val="p"/>
              </m:rPr>
              <w:rPr>
                <w:rFonts w:ascii="Cambria Math" w:hAnsi="Cambria Math"/>
                <w:lang w:eastAsia="zh-CN"/>
              </w:rPr>
              <m:t>-</m:t>
            </m:r>
            <m:sSub>
              <m:sSubPr>
                <m:ctrlPr>
                  <w:rPr>
                    <w:rFonts w:ascii="Cambria Math" w:hAnsi="Cambria Math"/>
                    <w:iCs/>
                    <w:lang w:eastAsia="zh-CN"/>
                  </w:rPr>
                </m:ctrlPr>
              </m:sSubPr>
              <m:e>
                <m:r>
                  <m:rPr>
                    <m:sty m:val="p"/>
                  </m:rPr>
                  <w:rPr>
                    <w:rFonts w:ascii="Cambria Math" w:hAnsi="Cambria Math"/>
                    <w:lang w:eastAsia="zh-CN"/>
                  </w:rPr>
                  <m:t>V</m:t>
                </m:r>
              </m:e>
              <m:sub>
                <m:r>
                  <m:rPr>
                    <m:sty m:val="p"/>
                  </m:rPr>
                  <w:rPr>
                    <w:rFonts w:ascii="Cambria Math" w:hAnsi="Cambria Math"/>
                    <w:lang w:eastAsia="zh-CN"/>
                  </w:rPr>
                  <m:t>L</m:t>
                </m:r>
              </m:sub>
            </m:sSub>
          </m:den>
        </m:f>
        <m:r>
          <m:rPr>
            <m:sty m:val="p"/>
          </m:rPr>
          <w:rPr>
            <w:rFonts w:ascii="Cambria Math" w:hAnsi="Cambria Math"/>
            <w:lang w:eastAsia="zh-CN"/>
          </w:rPr>
          <m:t>*</m:t>
        </m:r>
        <m:f>
          <m:fPr>
            <m:ctrlPr>
              <w:rPr>
                <w:rFonts w:ascii="Cambria Math" w:hAnsi="Cambria Math"/>
                <w:iCs/>
                <w:lang w:eastAsia="zh-CN"/>
              </w:rPr>
            </m:ctrlPr>
          </m:fPr>
          <m:num>
            <m:r>
              <m:rPr>
                <m:sty m:val="p"/>
              </m:rPr>
              <w:rPr>
                <w:rFonts w:ascii="Cambria Math" w:hAnsi="Cambria Math"/>
                <w:lang w:eastAsia="zh-CN"/>
              </w:rPr>
              <m:t>I</m:t>
            </m:r>
          </m:num>
          <m:den>
            <m:r>
              <m:rPr>
                <m:sty m:val="p"/>
              </m:rPr>
              <w:rPr>
                <w:rFonts w:ascii="Cambria Math" w:hAnsi="Cambria Math"/>
                <w:lang w:eastAsia="zh-CN"/>
              </w:rPr>
              <m:t>2</m:t>
            </m:r>
          </m:den>
        </m:f>
      </m:oMath>
      <w:r w:rsidR="00F0199F" w:rsidRPr="009B40AA">
        <w:rPr>
          <w:lang w:eastAsia="zh-CN"/>
        </w:rPr>
        <w:t xml:space="preserve">     </w:t>
      </w:r>
      <w:r w:rsidR="00746464">
        <w:rPr>
          <w:lang w:eastAsia="zh-CN"/>
        </w:rPr>
        <w:t xml:space="preserve">                                                   </w:t>
      </w:r>
      <w:r w:rsidR="00746464">
        <w:t>(11</w:t>
      </w:r>
      <w:r w:rsidR="00F0199F" w:rsidRPr="009B40AA">
        <w:rPr>
          <w:lang w:eastAsia="zh-CN"/>
        </w:rPr>
        <w:t>)</w:t>
      </w:r>
    </w:p>
    <w:p w14:paraId="3CC778A5" w14:textId="7B54CB26" w:rsidR="00F0199F" w:rsidRPr="009B40AA" w:rsidRDefault="00816861" w:rsidP="00F0199F">
      <w:pPr>
        <w:keepNext/>
      </w:pPr>
      <w:r w:rsidRPr="009B40AA">
        <w:rPr>
          <w:noProof/>
          <w:lang w:val="en-US" w:eastAsia="en-US"/>
        </w:rPr>
        <w:drawing>
          <wp:anchor distT="0" distB="0" distL="114300" distR="114300" simplePos="0" relativeHeight="251888640" behindDoc="1" locked="0" layoutInCell="1" allowOverlap="1" wp14:anchorId="33E481BE" wp14:editId="079E336A">
            <wp:simplePos x="0" y="0"/>
            <wp:positionH relativeFrom="column">
              <wp:posOffset>3499000</wp:posOffset>
            </wp:positionH>
            <wp:positionV relativeFrom="paragraph">
              <wp:posOffset>13932</wp:posOffset>
            </wp:positionV>
            <wp:extent cx="1874520" cy="1231265"/>
            <wp:effectExtent l="0" t="0" r="0" b="6985"/>
            <wp:wrapTight wrapText="bothSides">
              <wp:wrapPolygon edited="0">
                <wp:start x="0" y="0"/>
                <wp:lineTo x="0" y="21388"/>
                <wp:lineTo x="21293" y="21388"/>
                <wp:lineTo x="21293" y="0"/>
                <wp:lineTo x="0" y="0"/>
              </wp:wrapPolygon>
            </wp:wrapTight>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4520" cy="1231265"/>
                    </a:xfrm>
                    <a:prstGeom prst="rect">
                      <a:avLst/>
                    </a:prstGeom>
                  </pic:spPr>
                </pic:pic>
              </a:graphicData>
            </a:graphic>
          </wp:anchor>
        </w:drawing>
      </w:r>
      <w:r w:rsidRPr="009B40AA">
        <w:rPr>
          <w:noProof/>
          <w:lang w:val="en-US" w:eastAsia="en-US"/>
        </w:rPr>
        <w:drawing>
          <wp:anchor distT="0" distB="0" distL="114300" distR="114300" simplePos="0" relativeHeight="251887616" behindDoc="1" locked="0" layoutInCell="1" allowOverlap="1" wp14:anchorId="3C6F0A2C" wp14:editId="49296610">
            <wp:simplePos x="0" y="0"/>
            <wp:positionH relativeFrom="column">
              <wp:posOffset>616361</wp:posOffset>
            </wp:positionH>
            <wp:positionV relativeFrom="paragraph">
              <wp:posOffset>13933</wp:posOffset>
            </wp:positionV>
            <wp:extent cx="1352550" cy="1305161"/>
            <wp:effectExtent l="0" t="0" r="0" b="9525"/>
            <wp:wrapTight wrapText="bothSides">
              <wp:wrapPolygon edited="0">
                <wp:start x="0" y="0"/>
                <wp:lineTo x="0" y="21442"/>
                <wp:lineTo x="21296" y="21442"/>
                <wp:lineTo x="21296" y="0"/>
                <wp:lineTo x="0" y="0"/>
              </wp:wrapPolygon>
            </wp:wrapTight>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52550" cy="1305161"/>
                    </a:xfrm>
                    <a:prstGeom prst="rect">
                      <a:avLst/>
                    </a:prstGeom>
                  </pic:spPr>
                </pic:pic>
              </a:graphicData>
            </a:graphic>
          </wp:anchor>
        </w:drawing>
      </w:r>
      <w:r w:rsidR="00F0199F" w:rsidRPr="009B40AA">
        <w:rPr>
          <w:noProof/>
        </w:rPr>
        <w:t xml:space="preserve"> </w:t>
      </w:r>
      <w:r w:rsidR="00F0199F" w:rsidRPr="009B40AA">
        <w:t xml:space="preserve">                                             </w:t>
      </w:r>
    </w:p>
    <w:p w14:paraId="2988B732" w14:textId="77777777" w:rsidR="00816861" w:rsidRDefault="00816861" w:rsidP="00F0199F">
      <w:pPr>
        <w:tabs>
          <w:tab w:val="left" w:pos="1418"/>
        </w:tabs>
        <w:spacing w:after="200"/>
        <w:ind w:left="1418" w:hanging="1418"/>
        <w:rPr>
          <w:bCs/>
          <w:color w:val="595959" w:themeColor="text1" w:themeTint="A6"/>
          <w:szCs w:val="18"/>
        </w:rPr>
      </w:pPr>
    </w:p>
    <w:p w14:paraId="09BA4D23" w14:textId="77777777" w:rsidR="00816861" w:rsidRDefault="00816861" w:rsidP="00F0199F">
      <w:pPr>
        <w:tabs>
          <w:tab w:val="left" w:pos="1418"/>
        </w:tabs>
        <w:spacing w:after="200"/>
        <w:ind w:left="1418" w:hanging="1418"/>
        <w:rPr>
          <w:bCs/>
          <w:color w:val="595959" w:themeColor="text1" w:themeTint="A6"/>
          <w:szCs w:val="18"/>
        </w:rPr>
      </w:pPr>
    </w:p>
    <w:p w14:paraId="39E9DC64" w14:textId="77777777" w:rsidR="00816861" w:rsidRDefault="00816861" w:rsidP="00F0199F">
      <w:pPr>
        <w:tabs>
          <w:tab w:val="left" w:pos="1418"/>
        </w:tabs>
        <w:spacing w:after="200"/>
        <w:ind w:left="1418" w:hanging="1418"/>
        <w:rPr>
          <w:bCs/>
          <w:color w:val="595959" w:themeColor="text1" w:themeTint="A6"/>
          <w:szCs w:val="18"/>
        </w:rPr>
      </w:pPr>
    </w:p>
    <w:p w14:paraId="574BDC54" w14:textId="77777777" w:rsidR="00816861" w:rsidRDefault="00816861" w:rsidP="00F0199F">
      <w:pPr>
        <w:tabs>
          <w:tab w:val="left" w:pos="1418"/>
        </w:tabs>
        <w:spacing w:after="200"/>
        <w:ind w:left="1418" w:hanging="1418"/>
        <w:rPr>
          <w:bCs/>
          <w:color w:val="595959" w:themeColor="text1" w:themeTint="A6"/>
          <w:szCs w:val="18"/>
        </w:rPr>
      </w:pPr>
    </w:p>
    <w:p w14:paraId="4B6C2AE2" w14:textId="5393719C" w:rsidR="00F0199F" w:rsidRPr="009B40AA" w:rsidRDefault="00E20424" w:rsidP="00F0199F">
      <w:pPr>
        <w:tabs>
          <w:tab w:val="left" w:pos="1418"/>
        </w:tabs>
        <w:spacing w:after="200"/>
        <w:ind w:left="1418" w:hanging="1418"/>
        <w:rPr>
          <w:bCs/>
          <w:color w:val="595959" w:themeColor="text1" w:themeTint="A6"/>
          <w:szCs w:val="18"/>
        </w:rPr>
      </w:pPr>
      <w:r w:rsidRPr="00FD45D0">
        <w:rPr>
          <w:b/>
          <w:bCs/>
        </w:rPr>
        <w:t xml:space="preserve">Figure </w:t>
      </w:r>
      <w:r>
        <w:rPr>
          <w:b/>
          <w:bCs/>
        </w:rPr>
        <w:t>8</w:t>
      </w:r>
      <w:r w:rsidR="007D3760">
        <w:rPr>
          <w:bCs/>
          <w:color w:val="595959" w:themeColor="text1" w:themeTint="A6"/>
          <w:szCs w:val="18"/>
        </w:rPr>
        <w:t xml:space="preserve">: </w:t>
      </w:r>
      <w:r w:rsidR="007D3760" w:rsidRPr="007D3760">
        <w:rPr>
          <w:bCs/>
          <w:szCs w:val="18"/>
        </w:rPr>
        <w:t>Rear view of buggy</w:t>
      </w:r>
      <w:r w:rsidR="00F0199F" w:rsidRPr="007D3760">
        <w:rPr>
          <w:bCs/>
          <w:szCs w:val="18"/>
        </w:rPr>
        <w:t xml:space="preserve">                               </w:t>
      </w:r>
      <w:r w:rsidRPr="00FD45D0">
        <w:rPr>
          <w:b/>
          <w:bCs/>
        </w:rPr>
        <w:t xml:space="preserve">Figure </w:t>
      </w:r>
      <w:r>
        <w:rPr>
          <w:b/>
          <w:bCs/>
        </w:rPr>
        <w:t>9</w:t>
      </w:r>
      <w:r w:rsidR="007D3760">
        <w:rPr>
          <w:b/>
          <w:bCs/>
        </w:rPr>
        <w:t xml:space="preserve">: </w:t>
      </w:r>
      <w:r w:rsidR="007D3760" w:rsidRPr="007D3760">
        <w:t>Buggy kinematics</w:t>
      </w:r>
    </w:p>
    <w:p w14:paraId="0FB5EAE2" w14:textId="53F9EB6F" w:rsidR="00F0199F" w:rsidRDefault="00F0199F" w:rsidP="00F0199F">
      <w:r w:rsidRPr="009B40AA">
        <w:t xml:space="preserve">The proportional </w:t>
      </w:r>
      <w:r w:rsidRPr="009B40AA">
        <w:rPr>
          <w:rFonts w:hint="eastAsia"/>
          <w:lang w:eastAsia="zh-CN"/>
        </w:rPr>
        <w:t>controller</w:t>
      </w:r>
      <w:r w:rsidRPr="009B40AA">
        <w:t xml:space="preserve"> is produced, in which an output value that is proportional to the present error value. The proportional response is adjusted by multiplying the error with a constant K</w:t>
      </w:r>
      <w:r w:rsidRPr="009B40AA">
        <w:rPr>
          <w:vertAlign w:val="subscript"/>
        </w:rPr>
        <w:t>P</w:t>
      </w:r>
      <w:r w:rsidRPr="009B40AA">
        <w:t>, called proportional gain constant</w:t>
      </w:r>
      <w:r w:rsidR="00F47F59">
        <w:t xml:space="preserve"> </w:t>
      </w:r>
      <w:r w:rsidRPr="00F47F59">
        <w:t>[</w:t>
      </w:r>
      <w:r w:rsidR="00F47F59" w:rsidRPr="00F47F59">
        <w:t>4</w:t>
      </w:r>
      <w:r w:rsidRPr="00F47F59">
        <w:t>]</w:t>
      </w:r>
      <w:r w:rsidR="00F47F59" w:rsidRPr="00F47F59">
        <w:t>.</w:t>
      </w:r>
    </w:p>
    <w:p w14:paraId="755368FE" w14:textId="0A01D741" w:rsidR="00E46572" w:rsidRPr="009B40AA" w:rsidRDefault="00E46572" w:rsidP="00E46572">
      <w:pPr>
        <w:rPr>
          <w:lang w:eastAsia="zh-CN"/>
        </w:rPr>
      </w:pPr>
      <w:r w:rsidRPr="00E46572">
        <w:rPr>
          <w:color w:val="202122"/>
          <w:szCs w:val="24"/>
          <w:shd w:val="clear" w:color="auto" w:fill="FFFFFF"/>
        </w:rPr>
        <w:t>I</w:t>
      </w:r>
      <w:r w:rsidR="00F0199F" w:rsidRPr="00E46572">
        <w:rPr>
          <w:color w:val="202122"/>
          <w:szCs w:val="24"/>
          <w:shd w:val="clear" w:color="auto" w:fill="FFFFFF"/>
        </w:rPr>
        <w:t xml:space="preserve">f the system being controlled has a rapid response time, the proportional </w:t>
      </w:r>
      <w:r w:rsidR="00F0199F" w:rsidRPr="00E46572">
        <w:rPr>
          <w:szCs w:val="24"/>
          <w:lang w:eastAsia="zh-CN"/>
        </w:rPr>
        <w:t>controller will modulate the output to the controlling device and it will incre</w:t>
      </w:r>
      <w:r w:rsidRPr="00E46572">
        <w:rPr>
          <w:szCs w:val="24"/>
          <w:lang w:eastAsia="zh-CN"/>
        </w:rPr>
        <w:t>ase the stability of the buggy. T</w:t>
      </w:r>
      <w:r w:rsidR="00F0199F" w:rsidRPr="00E46572">
        <w:rPr>
          <w:szCs w:val="24"/>
          <w:lang w:eastAsia="zh-CN"/>
        </w:rPr>
        <w:t>he power output is always proportional to the error. The speed of the buggy changes gradually in proportion to the change of the erro</w:t>
      </w:r>
      <w:r w:rsidR="00F0199F" w:rsidRPr="00E46572">
        <w:rPr>
          <w:rFonts w:hint="eastAsia"/>
          <w:szCs w:val="24"/>
          <w:lang w:eastAsia="zh-CN"/>
        </w:rPr>
        <w:t>r</w:t>
      </w:r>
      <w:r w:rsidR="00F0199F" w:rsidRPr="00E46572">
        <w:rPr>
          <w:szCs w:val="24"/>
          <w:lang w:eastAsia="zh-CN"/>
        </w:rPr>
        <w:t>.</w:t>
      </w:r>
      <w:r w:rsidRPr="00E46572">
        <w:rPr>
          <w:szCs w:val="24"/>
          <w:lang w:eastAsia="zh-CN"/>
        </w:rPr>
        <w:t xml:space="preserve"> Using a proportional control algorithm is more complex </w:t>
      </w:r>
      <w:r w:rsidR="008C2BBB">
        <w:rPr>
          <w:szCs w:val="24"/>
          <w:lang w:eastAsia="zh-CN"/>
        </w:rPr>
        <w:t xml:space="preserve">than using a bang-bang control </w:t>
      </w:r>
      <w:r w:rsidRPr="00E46572">
        <w:rPr>
          <w:szCs w:val="24"/>
          <w:lang w:eastAsia="zh-CN"/>
        </w:rPr>
        <w:t xml:space="preserve">because it becomes hard to determine the appropriate value of </w:t>
      </w:r>
      <w:r w:rsidRPr="009B40AA">
        <w:t>K</w:t>
      </w:r>
      <w:r w:rsidRPr="009B40AA">
        <w:rPr>
          <w:vertAlign w:val="subscript"/>
        </w:rPr>
        <w:t>P</w:t>
      </w:r>
      <w:r w:rsidRPr="00E46572">
        <w:rPr>
          <w:szCs w:val="24"/>
          <w:lang w:eastAsia="zh-CN"/>
        </w:rPr>
        <w:t>. Also,</w:t>
      </w:r>
      <w:r w:rsidR="008C2BBB">
        <w:rPr>
          <w:szCs w:val="24"/>
          <w:lang w:eastAsia="zh-CN"/>
        </w:rPr>
        <w:t xml:space="preserve"> a</w:t>
      </w:r>
      <w:r w:rsidRPr="00E46572">
        <w:rPr>
          <w:szCs w:val="24"/>
          <w:lang w:eastAsia="zh-CN"/>
        </w:rPr>
        <w:t xml:space="preserve"> </w:t>
      </w:r>
      <w:r w:rsidRPr="00E46572">
        <w:rPr>
          <w:szCs w:val="24"/>
          <w:lang w:eastAsia="zh-CN"/>
        </w:rPr>
        <w:lastRenderedPageBreak/>
        <w:t>proportional controller cannot eliminate the residual SP − PV error in processes of compensating, because it needs an error to generate a proportional output.</w:t>
      </w:r>
      <w:r w:rsidRPr="009B40AA">
        <w:rPr>
          <w:lang w:eastAsia="zh-CN"/>
        </w:rPr>
        <w:t xml:space="preserve"> </w:t>
      </w:r>
    </w:p>
    <w:p w14:paraId="46E4CCEC" w14:textId="771E0AA2" w:rsidR="00F0199F" w:rsidRPr="009B40AA" w:rsidRDefault="00880217" w:rsidP="00E03373">
      <w:pPr>
        <w:rPr>
          <w:szCs w:val="24"/>
          <w:lang w:eastAsia="zh-CN"/>
        </w:rPr>
      </w:pPr>
      <w:r>
        <w:rPr>
          <w:szCs w:val="24"/>
          <w:lang w:eastAsia="zh-CN"/>
        </w:rPr>
        <w:t>The benefit of using bang-bang control is that it</w:t>
      </w:r>
      <w:r w:rsidR="00F0199F" w:rsidRPr="009B40AA">
        <w:rPr>
          <w:szCs w:val="24"/>
          <w:lang w:eastAsia="zh-CN"/>
        </w:rPr>
        <w:t xml:space="preserve"> fr</w:t>
      </w:r>
      <w:r>
        <w:rPr>
          <w:szCs w:val="24"/>
          <w:lang w:eastAsia="zh-CN"/>
        </w:rPr>
        <w:t>equently arises in minimum time and</w:t>
      </w:r>
      <w:r w:rsidR="00F0199F" w:rsidRPr="009B40AA">
        <w:rPr>
          <w:szCs w:val="24"/>
          <w:lang w:eastAsia="zh-CN"/>
        </w:rPr>
        <w:t xml:space="preserve"> is easier and more convenient to conduct in a system</w:t>
      </w:r>
      <w:r w:rsidR="00E03373">
        <w:rPr>
          <w:szCs w:val="24"/>
          <w:lang w:eastAsia="zh-CN"/>
        </w:rPr>
        <w:t xml:space="preserve"> compared to a proportional controller</w:t>
      </w:r>
      <w:r w:rsidR="00F0199F" w:rsidRPr="009B40AA">
        <w:rPr>
          <w:szCs w:val="24"/>
          <w:lang w:eastAsia="zh-CN"/>
        </w:rPr>
        <w:t>.</w:t>
      </w:r>
      <w:r>
        <w:rPr>
          <w:szCs w:val="24"/>
          <w:lang w:eastAsia="zh-CN"/>
        </w:rPr>
        <w:t xml:space="preserve"> A drawback that may arise is that </w:t>
      </w:r>
      <w:r w:rsidR="00F0199F" w:rsidRPr="009B40AA">
        <w:rPr>
          <w:color w:val="202122"/>
          <w:szCs w:val="24"/>
          <w:shd w:val="clear" w:color="auto" w:fill="FFFFFF"/>
        </w:rPr>
        <w:t>depending on the width of the hysteresis gap and inertia in the process, there will be an oscillating erro</w:t>
      </w:r>
      <w:r w:rsidR="008C2BBB">
        <w:rPr>
          <w:color w:val="202122"/>
          <w:szCs w:val="24"/>
          <w:shd w:val="clear" w:color="auto" w:fill="FFFFFF"/>
        </w:rPr>
        <w:t xml:space="preserve">r signal around the desired </w:t>
      </w:r>
      <w:proofErr w:type="spellStart"/>
      <w:r w:rsidR="008C2BBB">
        <w:rPr>
          <w:color w:val="202122"/>
          <w:szCs w:val="24"/>
          <w:shd w:val="clear" w:color="auto" w:fill="FFFFFF"/>
        </w:rPr>
        <w:t>set</w:t>
      </w:r>
      <w:r w:rsidR="00F0199F" w:rsidRPr="009B40AA">
        <w:rPr>
          <w:color w:val="202122"/>
          <w:szCs w:val="24"/>
          <w:shd w:val="clear" w:color="auto" w:fill="FFFFFF"/>
        </w:rPr>
        <w:t>point</w:t>
      </w:r>
      <w:proofErr w:type="spellEnd"/>
      <w:r w:rsidR="00F0199F" w:rsidRPr="009B40AA">
        <w:rPr>
          <w:color w:val="202122"/>
          <w:szCs w:val="24"/>
          <w:shd w:val="clear" w:color="auto" w:fill="FFFFFF"/>
        </w:rPr>
        <w:t xml:space="preserve"> value.</w:t>
      </w:r>
      <w:r w:rsidR="00E03373">
        <w:rPr>
          <w:color w:val="202122"/>
          <w:szCs w:val="24"/>
          <w:shd w:val="clear" w:color="auto" w:fill="FFFFFF"/>
        </w:rPr>
        <w:t xml:space="preserve"> Another drawback is that it may </w:t>
      </w:r>
      <w:r w:rsidR="00F0199F" w:rsidRPr="009B40AA">
        <w:rPr>
          <w:color w:val="202122"/>
          <w:szCs w:val="24"/>
          <w:shd w:val="clear" w:color="auto" w:fill="FFFFFF"/>
        </w:rPr>
        <w:t xml:space="preserve">cause the buggy to zigzag across the line </w:t>
      </w:r>
      <w:r w:rsidR="00E03373">
        <w:rPr>
          <w:color w:val="202122"/>
          <w:szCs w:val="24"/>
          <w:shd w:val="clear" w:color="auto" w:fill="FFFFFF"/>
        </w:rPr>
        <w:t xml:space="preserve">resulting in instability and speed variation. </w:t>
      </w:r>
    </w:p>
    <w:p w14:paraId="529661BC" w14:textId="15D7AA8A" w:rsidR="00F0199F" w:rsidRDefault="00F0199F" w:rsidP="00F0199F">
      <w:pPr>
        <w:rPr>
          <w:color w:val="FF0000"/>
        </w:rPr>
      </w:pPr>
      <w:r w:rsidRPr="009B40AA">
        <w:t>A PID controller consists of three basic coefficients: proportional (K</w:t>
      </w:r>
      <w:r w:rsidRPr="009B40AA">
        <w:rPr>
          <w:vertAlign w:val="subscript"/>
        </w:rPr>
        <w:t>P</w:t>
      </w:r>
      <w:r w:rsidRPr="009B40AA">
        <w:t>), integral (K</w:t>
      </w:r>
      <w:r w:rsidRPr="009B40AA">
        <w:rPr>
          <w:vertAlign w:val="subscript"/>
        </w:rPr>
        <w:t>I</w:t>
      </w:r>
      <w:r w:rsidRPr="009B40AA">
        <w:t>) and derivative (K</w:t>
      </w:r>
      <w:r w:rsidRPr="009B40AA">
        <w:rPr>
          <w:vertAlign w:val="subscript"/>
        </w:rPr>
        <w:t>D</w:t>
      </w:r>
      <w:r w:rsidRPr="009B40AA">
        <w:t>). These gains are varied to achieve an optimal system respon</w:t>
      </w:r>
      <w:r w:rsidR="00E46572">
        <w:t xml:space="preserve">se. The desired value </w:t>
      </w:r>
      <w:proofErr w:type="spellStart"/>
      <w:r w:rsidR="00E46572">
        <w:t>setpoint</w:t>
      </w:r>
      <w:proofErr w:type="spellEnd"/>
      <w:r w:rsidRPr="009B40AA">
        <w:t xml:space="preserve"> </w:t>
      </w:r>
      <w:r w:rsidR="00E46572">
        <w:t xml:space="preserve">(SP) and the measured output </w:t>
      </w:r>
      <w:r w:rsidRPr="009B40AA">
        <w:t xml:space="preserve">process </w:t>
      </w:r>
      <w:r w:rsidR="00E46572">
        <w:t>variable (</w:t>
      </w:r>
      <w:r w:rsidRPr="009B40AA">
        <w:t>PV) are compared and the result is an error value which is used in calculating proportional, integral, and derivative responses. By summing the three responses it is possible to obtain the output of the controller. The output of the controller is used as an inpu</w:t>
      </w:r>
      <w:r w:rsidR="00E46572">
        <w:t xml:space="preserve">t to the system being </w:t>
      </w:r>
      <w:r w:rsidRPr="009B40AA">
        <w:t>control</w:t>
      </w:r>
      <w:r w:rsidR="00E46572">
        <w:t>led</w:t>
      </w:r>
      <w:r w:rsidRPr="009B40AA">
        <w:t xml:space="preserve"> and to change some aspect</w:t>
      </w:r>
      <w:r w:rsidR="00E46572">
        <w:t>s</w:t>
      </w:r>
      <w:r w:rsidRPr="009B40AA">
        <w:t xml:space="preserve"> of </w:t>
      </w:r>
      <w:r w:rsidRPr="00F47F59">
        <w:t>the system</w:t>
      </w:r>
      <w:r w:rsidR="00F47F59" w:rsidRPr="00F47F59">
        <w:t xml:space="preserve"> </w:t>
      </w:r>
      <w:r w:rsidRPr="00F47F59">
        <w:t>[</w:t>
      </w:r>
      <w:r w:rsidR="00F47F59" w:rsidRPr="00F47F59">
        <w:t>4</w:t>
      </w:r>
      <w:r w:rsidRPr="00F47F59">
        <w:t>]</w:t>
      </w:r>
      <w:r w:rsidR="00F47F59" w:rsidRPr="00F47F59">
        <w:t>.</w:t>
      </w:r>
    </w:p>
    <w:p w14:paraId="46B19AF3" w14:textId="77777777" w:rsidR="00A038EF" w:rsidRPr="009B40AA" w:rsidRDefault="00A038EF" w:rsidP="00F0199F"/>
    <w:p w14:paraId="6E3047A1" w14:textId="77777777" w:rsidR="00F0199F" w:rsidRPr="009B40AA" w:rsidRDefault="00F0199F" w:rsidP="00F0199F">
      <w:pPr>
        <w:rPr>
          <w:b/>
          <w:bCs/>
          <w:lang w:eastAsia="zh-CN"/>
        </w:rPr>
      </w:pPr>
      <w:r w:rsidRPr="009B40AA">
        <w:rPr>
          <w:b/>
          <w:bCs/>
          <w:lang w:eastAsia="zh-CN"/>
        </w:rPr>
        <w:t xml:space="preserve">Proportional (P): </w:t>
      </w:r>
    </w:p>
    <w:p w14:paraId="4D38DFA0" w14:textId="77777777" w:rsidR="00F0199F" w:rsidRPr="009B40AA" w:rsidRDefault="00F0199F" w:rsidP="00F0199F">
      <w:r w:rsidRPr="009B40AA">
        <w:t xml:space="preserve">The relationship between the difference in the motors’ speeds, with the terms, manipulated variable (u), and the error (e) is given as:    </w:t>
      </w:r>
    </w:p>
    <w:p w14:paraId="19E7EBF2" w14:textId="4F7CBDB2" w:rsidR="00F0199F" w:rsidRPr="009B40AA" w:rsidRDefault="00E46572" w:rsidP="00746464">
      <w:pPr>
        <w:jc w:val="right"/>
      </w:pPr>
      <m:oMath>
        <m:r>
          <m:rPr>
            <m:sty m:val="p"/>
          </m:rPr>
          <w:rPr>
            <w:rFonts w:ascii="Cambria Math" w:hAnsi="Cambria Math"/>
          </w:rPr>
          <m:t>u</m:t>
        </m:r>
        <m:d>
          <m:dPr>
            <m:ctrlPr>
              <w:rPr>
                <w:rFonts w:ascii="Cambria Math" w:hAnsi="Cambria Math"/>
                <w:iCs/>
              </w:rPr>
            </m:ctrlPr>
          </m:dPr>
          <m:e>
            <m:r>
              <m:rPr>
                <m:sty m:val="p"/>
              </m:rPr>
              <w:rPr>
                <w:rFonts w:ascii="Cambria Math" w:hAnsi="Cambria Math"/>
              </w:rPr>
              <m:t>t</m:t>
            </m:r>
          </m:e>
        </m:d>
        <m:r>
          <m:rPr>
            <m:sty m:val="p"/>
          </m:rPr>
          <w:rPr>
            <w:rFonts w:ascii="Cambria Math" w:hAnsi="Cambria Math"/>
          </w:rPr>
          <m:t>=</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P</m:t>
            </m:r>
          </m:sub>
        </m:sSub>
        <m:r>
          <m:rPr>
            <m:sty m:val="p"/>
          </m:rPr>
          <w:rPr>
            <w:rFonts w:ascii="Cambria Math" w:hAnsi="Cambria Math"/>
          </w:rPr>
          <m:t>*e</m:t>
        </m:r>
        <m:d>
          <m:dPr>
            <m:ctrlPr>
              <w:rPr>
                <w:rFonts w:ascii="Cambria Math" w:hAnsi="Cambria Math"/>
                <w:iCs/>
              </w:rPr>
            </m:ctrlPr>
          </m:dPr>
          <m:e>
            <m:r>
              <m:rPr>
                <m:sty m:val="p"/>
              </m:rPr>
              <w:rPr>
                <w:rFonts w:ascii="Cambria Math" w:hAnsi="Cambria Math"/>
              </w:rPr>
              <m:t>t</m:t>
            </m:r>
          </m:e>
        </m:d>
        <m:r>
          <w:rPr>
            <w:rFonts w:ascii="Cambria Math" w:hAnsi="Cambria Math"/>
          </w:rPr>
          <m:t xml:space="preserve">   </m:t>
        </m:r>
      </m:oMath>
      <w:r w:rsidR="00F0199F" w:rsidRPr="009B40AA">
        <w:t xml:space="preserve"> </w:t>
      </w:r>
      <w:r w:rsidR="00746464">
        <w:t xml:space="preserve">                                               </w:t>
      </w:r>
      <w:r w:rsidR="00F0199F" w:rsidRPr="009B40AA">
        <w:t>(</w:t>
      </w:r>
      <w:r w:rsidR="00746464">
        <w:t>12</w:t>
      </w:r>
      <w:r w:rsidR="00F0199F" w:rsidRPr="009B40AA">
        <w:t xml:space="preserve">) </w:t>
      </w:r>
    </w:p>
    <w:p w14:paraId="71536F30" w14:textId="77777777" w:rsidR="00F0199F" w:rsidRPr="009B40AA" w:rsidRDefault="00F0199F" w:rsidP="00F0199F">
      <w:r w:rsidRPr="009B40AA">
        <w:t xml:space="preserve"> Where </w:t>
      </w:r>
      <w:r w:rsidRPr="009B40AA">
        <w:rPr>
          <w:rFonts w:ascii="Cambria Math" w:hAnsi="Cambria Math" w:cs="Cambria Math"/>
        </w:rPr>
        <w:t>𝑡</w:t>
      </w:r>
      <w:r w:rsidRPr="009B40AA">
        <w:t xml:space="preserve"> is time and </w:t>
      </w:r>
      <w:r w:rsidRPr="009B40AA">
        <w:rPr>
          <w:rFonts w:ascii="Cambria Math" w:hAnsi="Cambria Math" w:cs="Cambria Math"/>
        </w:rPr>
        <w:t>K</w:t>
      </w:r>
      <w:r w:rsidRPr="009B40AA">
        <w:rPr>
          <w:rFonts w:ascii="Cambria Math" w:hAnsi="Cambria Math" w:cs="Cambria Math"/>
          <w:vertAlign w:val="subscript"/>
        </w:rPr>
        <w:t>P</w:t>
      </w:r>
      <w:r w:rsidRPr="009B40AA">
        <w:t xml:space="preserve"> is the proportional gain. Proportional gain is the first quantity that needs to be decided, but it is difficult to determine an appropriate value. Having a proportional gain that is too large can lead to instability of the system, while too little will cause the buggy to respond slowly when tracking the line. If you apply only proportional control, you may find that it doesn’t keep the vehicle directly above the line. Instead, the vehicle may stay slightly to one side of the line.</w:t>
      </w:r>
    </w:p>
    <w:p w14:paraId="28DD8132" w14:textId="77777777" w:rsidR="00F0199F" w:rsidRPr="009B40AA" w:rsidRDefault="00F0199F" w:rsidP="00F0199F">
      <w:pPr>
        <w:rPr>
          <w:b/>
          <w:bCs/>
          <w:lang w:eastAsia="zh-CN"/>
        </w:rPr>
      </w:pPr>
      <w:r w:rsidRPr="009B40AA">
        <w:rPr>
          <w:b/>
          <w:bCs/>
          <w:lang w:eastAsia="zh-CN"/>
        </w:rPr>
        <w:t xml:space="preserve">Integral(I): </w:t>
      </w:r>
    </w:p>
    <w:p w14:paraId="54B21F46" w14:textId="15C65EA3" w:rsidR="00F0199F" w:rsidRPr="009B40AA" w:rsidRDefault="00F0199F" w:rsidP="00F0199F">
      <w:r w:rsidRPr="009B40AA">
        <w:t>In a PID controller</w:t>
      </w:r>
      <w:r w:rsidR="008C2BBB">
        <w:t>,</w:t>
      </w:r>
      <w:r w:rsidRPr="009B40AA">
        <w:t xml:space="preserve"> the integral is the sum of the instantaneous error over time and gives the accumulated offset that should have been previously corrected. The accumulated error gets multiplied by the integral gain (K</w:t>
      </w:r>
      <w:r w:rsidRPr="009B40AA">
        <w:rPr>
          <w:vertAlign w:val="subscript"/>
        </w:rPr>
        <w:t>I</w:t>
      </w:r>
      <w:r w:rsidRPr="009B40AA">
        <w:t xml:space="preserve">) and added to the controller </w:t>
      </w:r>
      <w:r w:rsidRPr="00F47F59">
        <w:t>output</w:t>
      </w:r>
      <w:r w:rsidR="00F47F59" w:rsidRPr="00F47F59">
        <w:t xml:space="preserve"> </w:t>
      </w:r>
      <w:r w:rsidRPr="00F47F59">
        <w:t>[</w:t>
      </w:r>
      <w:r w:rsidR="00F47F59" w:rsidRPr="00F47F59">
        <w:t>4</w:t>
      </w:r>
      <w:r w:rsidRPr="00F47F59">
        <w:t>]</w:t>
      </w:r>
      <w:r w:rsidR="00F47F59" w:rsidRPr="00F47F59">
        <w:t xml:space="preserve">. </w:t>
      </w:r>
      <w:r w:rsidRPr="009B40AA">
        <w:t>T</w:t>
      </w:r>
      <w:r w:rsidRPr="009B40AA">
        <w:rPr>
          <w:rFonts w:hint="eastAsia"/>
          <w:lang w:eastAsia="zh-CN"/>
        </w:rPr>
        <w:t>o</w:t>
      </w:r>
      <w:r w:rsidRPr="009B40AA">
        <w:t xml:space="preserve"> solve the problem that only proportional control works, the integral gain needs to be applied to eliminate the steady-state offset. The equation for this controller is:</w:t>
      </w:r>
    </w:p>
    <w:p w14:paraId="50669E8A" w14:textId="29EE2D4B" w:rsidR="00F0199F" w:rsidRPr="009B40AA" w:rsidRDefault="00E46572" w:rsidP="00746464">
      <w:pPr>
        <w:jc w:val="right"/>
      </w:pPr>
      <m:oMath>
        <m:r>
          <m:rPr>
            <m:sty m:val="p"/>
          </m:rPr>
          <w:rPr>
            <w:rFonts w:ascii="Cambria Math" w:hAnsi="Cambria Math"/>
          </w:rPr>
          <m:t>u</m:t>
        </m:r>
        <m:d>
          <m:dPr>
            <m:ctrlPr>
              <w:rPr>
                <w:rFonts w:ascii="Cambria Math" w:hAnsi="Cambria Math"/>
                <w:iCs/>
              </w:rPr>
            </m:ctrlPr>
          </m:dPr>
          <m:e>
            <m:r>
              <m:rPr>
                <m:sty m:val="p"/>
              </m:rPr>
              <w:rPr>
                <w:rFonts w:ascii="Cambria Math" w:hAnsi="Cambria Math"/>
              </w:rPr>
              <m:t>t</m:t>
            </m:r>
          </m:e>
        </m:d>
        <m:r>
          <m:rPr>
            <m:sty m:val="p"/>
          </m:rPr>
          <w:rPr>
            <w:rFonts w:ascii="Cambria Math" w:hAnsi="Cambria Math"/>
          </w:rPr>
          <m:t>=</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P</m:t>
            </m:r>
          </m:sub>
        </m:sSub>
        <m:r>
          <m:rPr>
            <m:sty m:val="p"/>
          </m:rPr>
          <w:rPr>
            <w:rFonts w:ascii="Cambria Math" w:hAnsi="Cambria Math"/>
          </w:rPr>
          <m:t>*e</m:t>
        </m:r>
        <m:d>
          <m:dPr>
            <m:ctrlPr>
              <w:rPr>
                <w:rFonts w:ascii="Cambria Math" w:hAnsi="Cambria Math"/>
                <w:iCs/>
              </w:rPr>
            </m:ctrlPr>
          </m:dPr>
          <m:e>
            <m:r>
              <m:rPr>
                <m:sty m:val="p"/>
              </m:rPr>
              <w:rPr>
                <w:rFonts w:ascii="Cambria Math" w:hAnsi="Cambria Math"/>
              </w:rPr>
              <m:t>t</m:t>
            </m:r>
          </m:e>
        </m:d>
        <m:r>
          <m:rPr>
            <m:sty m:val="p"/>
          </m:rPr>
          <w:rPr>
            <w:rFonts w:ascii="Cambria Math" w:hAnsi="Cambria Math"/>
          </w:rPr>
          <m:t>+</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I</m:t>
            </m:r>
          </m:sub>
        </m:sSub>
        <m:r>
          <m:rPr>
            <m:sty m:val="p"/>
          </m:rPr>
          <w:rPr>
            <w:rFonts w:ascii="Cambria Math" w:hAnsi="Cambria Math"/>
          </w:rPr>
          <m:t>*</m:t>
        </m:r>
        <m:nary>
          <m:naryPr>
            <m:limLoc m:val="subSup"/>
            <m:grow m:val="1"/>
            <m:ctrlPr>
              <w:rPr>
                <w:rFonts w:ascii="Cambria Math" w:hAnsi="Cambria Math"/>
                <w:iCs/>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ⅇ(τ)ⅆτ</m:t>
            </m:r>
          </m:e>
        </m:nary>
        <m:r>
          <m:rPr>
            <m:sty m:val="p"/>
          </m:rPr>
          <w:rPr>
            <w:rFonts w:ascii="Cambria Math" w:hAnsi="Cambria Math"/>
          </w:rPr>
          <m:t xml:space="preserve"> </m:t>
        </m:r>
        <m:r>
          <w:rPr>
            <w:rFonts w:ascii="Cambria Math" w:hAnsi="Cambria Math"/>
          </w:rPr>
          <m:t xml:space="preserve">   </m:t>
        </m:r>
      </m:oMath>
      <w:r w:rsidR="00746464">
        <w:t xml:space="preserve">                                </w:t>
      </w:r>
      <w:r w:rsidR="00F0199F" w:rsidRPr="009B40AA">
        <w:t>(</w:t>
      </w:r>
      <w:r w:rsidR="00746464">
        <w:t>13</w:t>
      </w:r>
      <w:r w:rsidR="00F0199F" w:rsidRPr="009B40AA">
        <w:t>)</w:t>
      </w:r>
    </w:p>
    <w:p w14:paraId="0BDCF35F" w14:textId="0BC84D34" w:rsidR="00F0199F" w:rsidRPr="009B40AA" w:rsidRDefault="00F0199F" w:rsidP="00F0199F">
      <w:pPr>
        <w:rPr>
          <w:szCs w:val="24"/>
          <w:shd w:val="clear" w:color="auto" w:fill="FFFFFF"/>
        </w:rPr>
      </w:pPr>
      <w:r w:rsidRPr="009B40AA">
        <w:t xml:space="preserve">where </w:t>
      </w:r>
      <w:r w:rsidRPr="009B40AA">
        <w:rPr>
          <w:rFonts w:ascii="Cambria Math" w:hAnsi="Cambria Math" w:cs="Cambria Math"/>
        </w:rPr>
        <w:t>K</w:t>
      </w:r>
      <w:r w:rsidRPr="009B40AA">
        <w:rPr>
          <w:rFonts w:ascii="Cambria Math" w:hAnsi="Cambria Math" w:cs="Cambria Math"/>
          <w:vertAlign w:val="subscript"/>
        </w:rPr>
        <w:t>I</w:t>
      </w:r>
      <w:r w:rsidRPr="009B40AA">
        <w:t xml:space="preserve"> is the integral gain.</w:t>
      </w:r>
      <w:r w:rsidRPr="009B40AA">
        <w:rPr>
          <w:color w:val="202122"/>
          <w:sz w:val="21"/>
          <w:szCs w:val="21"/>
          <w:shd w:val="clear" w:color="auto" w:fill="FFFFFF"/>
        </w:rPr>
        <w:t xml:space="preserve"> </w:t>
      </w:r>
      <w:r w:rsidRPr="009B40AA">
        <w:rPr>
          <w:color w:val="202122"/>
          <w:szCs w:val="24"/>
          <w:shd w:val="clear" w:color="auto" w:fill="FFFFFF"/>
        </w:rPr>
        <w:t>The integral term eliminates the residual steady-state error that occurs with a pure proportional controller and accelerates the movement of the process towards setpoint. However, since the integral term responds to accumulated errors from the past, it can cause the present value to </w:t>
      </w:r>
      <w:r w:rsidR="008C2BBB">
        <w:rPr>
          <w:szCs w:val="24"/>
          <w:shd w:val="clear" w:color="auto" w:fill="FFFFFF"/>
        </w:rPr>
        <w:t>over</w:t>
      </w:r>
      <w:r w:rsidRPr="009B40AA">
        <w:rPr>
          <w:szCs w:val="24"/>
          <w:shd w:val="clear" w:color="auto" w:fill="FFFFFF"/>
        </w:rPr>
        <w:t>shoot</w:t>
      </w:r>
      <w:r w:rsidRPr="009B40AA">
        <w:rPr>
          <w:color w:val="202122"/>
          <w:szCs w:val="24"/>
          <w:shd w:val="clear" w:color="auto" w:fill="FFFFFF"/>
        </w:rPr>
        <w:t xml:space="preserve"> the </w:t>
      </w:r>
      <w:proofErr w:type="spellStart"/>
      <w:r w:rsidRPr="009B40AA">
        <w:rPr>
          <w:color w:val="202122"/>
          <w:szCs w:val="24"/>
          <w:shd w:val="clear" w:color="auto" w:fill="FFFFFF"/>
        </w:rPr>
        <w:t>setpoint</w:t>
      </w:r>
      <w:proofErr w:type="spellEnd"/>
      <w:r w:rsidRPr="009B40AA">
        <w:rPr>
          <w:color w:val="202122"/>
          <w:szCs w:val="24"/>
          <w:shd w:val="clear" w:color="auto" w:fill="FFFFFF"/>
        </w:rPr>
        <w:t xml:space="preserve"> value.</w:t>
      </w:r>
    </w:p>
    <w:p w14:paraId="367131D1" w14:textId="77777777" w:rsidR="00F0199F" w:rsidRPr="009B40AA" w:rsidRDefault="00F0199F" w:rsidP="00F0199F">
      <w:pPr>
        <w:rPr>
          <w:b/>
          <w:bCs/>
          <w:szCs w:val="24"/>
          <w:shd w:val="clear" w:color="auto" w:fill="FFFFFF"/>
          <w:lang w:eastAsia="zh-CN"/>
        </w:rPr>
      </w:pPr>
      <w:r w:rsidRPr="009B40AA">
        <w:rPr>
          <w:b/>
          <w:bCs/>
          <w:szCs w:val="24"/>
          <w:shd w:val="clear" w:color="auto" w:fill="FFFFFF"/>
          <w:lang w:eastAsia="zh-CN"/>
        </w:rPr>
        <w:t>Derivative(D):</w:t>
      </w:r>
      <w:r w:rsidRPr="009B40AA">
        <w:rPr>
          <w:rFonts w:hint="eastAsia"/>
          <w:b/>
          <w:bCs/>
          <w:szCs w:val="24"/>
          <w:shd w:val="clear" w:color="auto" w:fill="FFFFFF"/>
          <w:lang w:eastAsia="zh-CN"/>
        </w:rPr>
        <w:t xml:space="preserve"> </w:t>
      </w:r>
    </w:p>
    <w:p w14:paraId="2F910282" w14:textId="099CB077" w:rsidR="00F0199F" w:rsidRPr="00F47F59" w:rsidRDefault="00F0199F" w:rsidP="00F0199F">
      <w:pPr>
        <w:rPr>
          <w:szCs w:val="24"/>
          <w:shd w:val="clear" w:color="auto" w:fill="FFFFFF"/>
        </w:rPr>
      </w:pPr>
      <w:r w:rsidRPr="009B40AA">
        <w:rPr>
          <w:color w:val="202122"/>
          <w:szCs w:val="24"/>
          <w:shd w:val="clear" w:color="auto" w:fill="FFFFFF"/>
        </w:rPr>
        <w:t xml:space="preserve">A derivative term does not consider the error, but the rate of change of error </w:t>
      </w:r>
      <w:r w:rsidRPr="009B40AA">
        <w:rPr>
          <w:rFonts w:hint="eastAsia"/>
          <w:color w:val="202122"/>
          <w:szCs w:val="24"/>
          <w:shd w:val="clear" w:color="auto" w:fill="FFFFFF"/>
          <w:lang w:eastAsia="zh-CN"/>
        </w:rPr>
        <w:t xml:space="preserve">is </w:t>
      </w:r>
      <w:r w:rsidRPr="009B40AA">
        <w:rPr>
          <w:color w:val="202122"/>
          <w:szCs w:val="24"/>
          <w:shd w:val="clear" w:color="auto" w:fill="FFFFFF"/>
        </w:rPr>
        <w:t xml:space="preserve">trying to bring this </w:t>
      </w:r>
      <w:r w:rsidRPr="00F47F59">
        <w:rPr>
          <w:szCs w:val="24"/>
          <w:shd w:val="clear" w:color="auto" w:fill="FFFFFF"/>
        </w:rPr>
        <w:t>rate to zer</w:t>
      </w:r>
      <w:r w:rsidR="00F47F59" w:rsidRPr="00F47F59">
        <w:rPr>
          <w:szCs w:val="24"/>
          <w:shd w:val="clear" w:color="auto" w:fill="FFFFFF"/>
        </w:rPr>
        <w:t>o</w:t>
      </w:r>
      <w:r w:rsidRPr="00F47F59">
        <w:rPr>
          <w:szCs w:val="24"/>
          <w:shd w:val="clear" w:color="auto" w:fill="FFFFFF"/>
        </w:rPr>
        <w:t xml:space="preserve"> [</w:t>
      </w:r>
      <w:r w:rsidR="00F47F59" w:rsidRPr="00F47F59">
        <w:rPr>
          <w:szCs w:val="24"/>
          <w:shd w:val="clear" w:color="auto" w:fill="FFFFFF"/>
        </w:rPr>
        <w:t>8</w:t>
      </w:r>
      <w:r w:rsidRPr="00F47F59">
        <w:rPr>
          <w:szCs w:val="24"/>
          <w:shd w:val="clear" w:color="auto" w:fill="FFFFFF"/>
        </w:rPr>
        <w:t>]</w:t>
      </w:r>
      <w:r w:rsidR="00F47F59" w:rsidRPr="00F47F59">
        <w:rPr>
          <w:szCs w:val="24"/>
          <w:shd w:val="clear" w:color="auto" w:fill="FFFFFF"/>
        </w:rPr>
        <w:t>.</w:t>
      </w:r>
      <w:r w:rsidRPr="00F47F59">
        <w:rPr>
          <w:rFonts w:hint="eastAsia"/>
          <w:szCs w:val="24"/>
          <w:shd w:val="clear" w:color="auto" w:fill="FFFFFF"/>
          <w:lang w:eastAsia="zh-CN"/>
        </w:rPr>
        <w:t xml:space="preserve"> </w:t>
      </w:r>
      <w:r w:rsidRPr="00F47F59">
        <w:rPr>
          <w:szCs w:val="24"/>
          <w:shd w:val="clear" w:color="auto" w:fill="FFFFFF"/>
          <w:lang w:eastAsia="zh-CN"/>
        </w:rPr>
        <w:t>The equation for a PID controller is as follows:</w:t>
      </w:r>
    </w:p>
    <w:p w14:paraId="6919F80F" w14:textId="1884D898" w:rsidR="00F0199F" w:rsidRPr="00F47F59" w:rsidRDefault="00E46572" w:rsidP="00257D05">
      <w:pPr>
        <w:jc w:val="right"/>
      </w:pPr>
      <m:oMath>
        <m:r>
          <m:rPr>
            <m:sty m:val="p"/>
          </m:rPr>
          <w:rPr>
            <w:rFonts w:ascii="Cambria Math" w:hAnsi="Cambria Math"/>
          </w:rPr>
          <m:t>u</m:t>
        </m:r>
        <m:d>
          <m:dPr>
            <m:ctrlPr>
              <w:rPr>
                <w:rFonts w:ascii="Cambria Math" w:hAnsi="Cambria Math"/>
                <w:iCs/>
              </w:rPr>
            </m:ctrlPr>
          </m:dPr>
          <m:e>
            <m:r>
              <m:rPr>
                <m:sty m:val="p"/>
              </m:rPr>
              <w:rPr>
                <w:rFonts w:ascii="Cambria Math" w:hAnsi="Cambria Math"/>
              </w:rPr>
              <m:t>t</m:t>
            </m:r>
          </m:e>
        </m:d>
        <m:r>
          <m:rPr>
            <m:sty m:val="p"/>
          </m:rPr>
          <w:rPr>
            <w:rFonts w:ascii="Cambria Math" w:hAnsi="Cambria Math"/>
          </w:rPr>
          <m:t>=</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P</m:t>
            </m:r>
          </m:sub>
        </m:sSub>
        <m:r>
          <m:rPr>
            <m:sty m:val="p"/>
          </m:rPr>
          <w:rPr>
            <w:rFonts w:ascii="Cambria Math" w:hAnsi="Cambria Math"/>
          </w:rPr>
          <m:t>*e</m:t>
        </m:r>
        <m:d>
          <m:dPr>
            <m:ctrlPr>
              <w:rPr>
                <w:rFonts w:ascii="Cambria Math" w:hAnsi="Cambria Math"/>
                <w:iCs/>
              </w:rPr>
            </m:ctrlPr>
          </m:dPr>
          <m:e>
            <m:r>
              <m:rPr>
                <m:sty m:val="p"/>
              </m:rPr>
              <w:rPr>
                <w:rFonts w:ascii="Cambria Math" w:hAnsi="Cambria Math"/>
              </w:rPr>
              <m:t>t</m:t>
            </m:r>
          </m:e>
        </m:d>
        <m:r>
          <m:rPr>
            <m:sty m:val="p"/>
          </m:rPr>
          <w:rPr>
            <w:rFonts w:ascii="Cambria Math" w:hAnsi="Cambria Math"/>
          </w:rPr>
          <m:t>+</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I</m:t>
            </m:r>
          </m:sub>
        </m:sSub>
        <m:r>
          <m:rPr>
            <m:sty m:val="p"/>
          </m:rPr>
          <w:rPr>
            <w:rFonts w:ascii="Cambria Math" w:hAnsi="Cambria Math"/>
          </w:rPr>
          <m:t>*</m:t>
        </m:r>
        <m:nary>
          <m:naryPr>
            <m:limLoc m:val="subSup"/>
            <m:grow m:val="1"/>
            <m:ctrlPr>
              <w:rPr>
                <w:rFonts w:ascii="Cambria Math" w:hAnsi="Cambria Math"/>
                <w:iCs/>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ⅇ</m:t>
            </m:r>
            <m:d>
              <m:dPr>
                <m:ctrlPr>
                  <w:rPr>
                    <w:rFonts w:ascii="Cambria Math" w:hAnsi="Cambria Math"/>
                    <w:iCs/>
                  </w:rPr>
                </m:ctrlPr>
              </m:dPr>
              <m:e>
                <m:sSup>
                  <m:sSupPr>
                    <m:ctrlPr>
                      <w:rPr>
                        <w:rFonts w:ascii="Cambria Math" w:hAnsi="Cambria Math"/>
                        <w:iCs/>
                      </w:rPr>
                    </m:ctrlPr>
                  </m:sSupPr>
                  <m:e>
                    <m:r>
                      <m:rPr>
                        <m:sty m:val="p"/>
                      </m:rPr>
                      <w:rPr>
                        <w:rFonts w:ascii="Cambria Math" w:hAnsi="Cambria Math"/>
                      </w:rPr>
                      <m:t>t</m:t>
                    </m:r>
                  </m:e>
                  <m:sup>
                    <m:r>
                      <m:rPr>
                        <m:sty m:val="p"/>
                      </m:rPr>
                      <w:rPr>
                        <w:rFonts w:ascii="Cambria Math" w:hAnsi="Cambria Math"/>
                      </w:rPr>
                      <m:t>'</m:t>
                    </m:r>
                  </m:sup>
                </m:sSup>
              </m:e>
            </m:d>
            <m:r>
              <m:rPr>
                <m:sty m:val="p"/>
              </m:rPr>
              <w:rPr>
                <w:rFonts w:ascii="Cambria Math" w:hAnsi="Cambria Math"/>
              </w:rPr>
              <m:t>ⅆ</m:t>
            </m:r>
            <m:sSup>
              <m:sSupPr>
                <m:ctrlPr>
                  <w:rPr>
                    <w:rFonts w:ascii="Cambria Math" w:hAnsi="Cambria Math"/>
                    <w:iCs/>
                  </w:rPr>
                </m:ctrlPr>
              </m:sSupPr>
              <m:e>
                <m:r>
                  <m:rPr>
                    <m:sty m:val="p"/>
                  </m:rPr>
                  <w:rPr>
                    <w:rFonts w:ascii="Cambria Math" w:hAnsi="Cambria Math"/>
                  </w:rPr>
                  <m:t>t</m:t>
                </m:r>
              </m:e>
              <m:sup>
                <m:r>
                  <m:rPr>
                    <m:sty m:val="p"/>
                  </m:rPr>
                  <w:rPr>
                    <w:rFonts w:ascii="Cambria Math" w:hAnsi="Cambria Math"/>
                  </w:rPr>
                  <m:t>'</m:t>
                </m:r>
              </m:sup>
            </m:sSup>
          </m:e>
        </m:nary>
        <m:r>
          <m:rPr>
            <m:sty m:val="p"/>
          </m:rPr>
          <w:rPr>
            <w:rFonts w:ascii="Cambria Math" w:hAnsi="Cambria Math"/>
          </w:rPr>
          <m:t>+</m:t>
        </m:r>
        <m:sSubSup>
          <m:sSubSupPr>
            <m:ctrlPr>
              <w:rPr>
                <w:rFonts w:ascii="Cambria Math" w:hAnsi="Cambria Math"/>
                <w:iCs/>
              </w:rPr>
            </m:ctrlPr>
          </m:sSubSupPr>
          <m:e>
            <m:r>
              <m:rPr>
                <m:sty m:val="p"/>
              </m:rPr>
              <w:rPr>
                <w:rFonts w:ascii="Cambria Math" w:hAnsi="Cambria Math"/>
              </w:rPr>
              <m:t>K</m:t>
            </m:r>
          </m:e>
          <m:sub>
            <m:r>
              <m:rPr>
                <m:sty m:val="p"/>
              </m:rPr>
              <w:rPr>
                <w:rFonts w:ascii="Cambria Math" w:hAnsi="Cambria Math"/>
              </w:rPr>
              <m:t>D</m:t>
            </m:r>
          </m:sub>
          <m:sup>
            <m:r>
              <m:rPr>
                <m:sty m:val="p"/>
              </m:rPr>
              <w:rPr>
                <w:rFonts w:ascii="Cambria Math" w:hAnsi="Cambria Math"/>
              </w:rPr>
              <m:t>*</m:t>
            </m:r>
          </m:sup>
        </m:sSubSup>
        <m:f>
          <m:fPr>
            <m:ctrlPr>
              <w:rPr>
                <w:rFonts w:ascii="Cambria Math" w:hAnsi="Cambria Math"/>
                <w:iCs/>
              </w:rPr>
            </m:ctrlPr>
          </m:fPr>
          <m:num>
            <m:r>
              <m:rPr>
                <m:sty m:val="p"/>
              </m:rPr>
              <w:rPr>
                <w:rFonts w:ascii="Cambria Math" w:hAnsi="Cambria Math"/>
              </w:rPr>
              <m:t>ⅆⅇ</m:t>
            </m:r>
          </m:num>
          <m:den>
            <m:r>
              <m:rPr>
                <m:sty m:val="p"/>
              </m:rPr>
              <w:rPr>
                <w:rFonts w:ascii="Cambria Math" w:hAnsi="Cambria Math"/>
              </w:rPr>
              <m:t>ⅆt</m:t>
            </m:r>
          </m:den>
        </m:f>
        <m:r>
          <m:rPr>
            <m:sty m:val="p"/>
          </m:rPr>
          <w:rPr>
            <w:rFonts w:ascii="Cambria Math" w:hAnsi="Cambria Math"/>
          </w:rPr>
          <m:t xml:space="preserve">  </m:t>
        </m:r>
        <m:r>
          <w:rPr>
            <w:rFonts w:ascii="Cambria Math" w:hAnsi="Cambria Math"/>
          </w:rPr>
          <m:t xml:space="preserve">    </m:t>
        </m:r>
      </m:oMath>
      <w:r w:rsidR="00257D05">
        <w:t xml:space="preserve">                       </w:t>
      </w:r>
      <w:r w:rsidR="00F0199F" w:rsidRPr="00F47F59">
        <w:t>(</w:t>
      </w:r>
      <w:r w:rsidR="00257D05">
        <w:t>14</w:t>
      </w:r>
      <w:r w:rsidR="00F0199F" w:rsidRPr="00F47F59">
        <w:t>)</w:t>
      </w:r>
    </w:p>
    <w:p w14:paraId="244E588D" w14:textId="2388ED6F" w:rsidR="00F0199F" w:rsidRPr="009B40AA" w:rsidRDefault="00F0199F" w:rsidP="00F0199F">
      <w:pPr>
        <w:rPr>
          <w:szCs w:val="24"/>
        </w:rPr>
      </w:pPr>
      <w:r w:rsidRPr="00F47F59">
        <w:lastRenderedPageBreak/>
        <w:t xml:space="preserve">where </w:t>
      </w:r>
      <w:r w:rsidRPr="00F47F59">
        <w:rPr>
          <w:rFonts w:ascii="Cambria Math" w:hAnsi="Cambria Math" w:cs="Cambria Math"/>
        </w:rPr>
        <w:t>𝐾</w:t>
      </w:r>
      <w:r w:rsidRPr="00F47F59">
        <w:rPr>
          <w:rFonts w:ascii="Cambria Math" w:hAnsi="Cambria Math" w:cs="Cambria Math"/>
          <w:vertAlign w:val="subscript"/>
        </w:rPr>
        <w:t>D</w:t>
      </w:r>
      <w:r w:rsidRPr="00F47F59">
        <w:t xml:space="preserve"> is the derivative gain. </w:t>
      </w:r>
      <w:r w:rsidRPr="00F47F59">
        <w:rPr>
          <w:szCs w:val="24"/>
          <w:shd w:val="clear" w:color="auto" w:fill="FFFFFF"/>
          <w:lang w:eastAsia="zh-CN"/>
        </w:rPr>
        <w:t>Derivative action can provide damping to the system, so it should make the vehicle move more smoothly.</w:t>
      </w:r>
      <w:r w:rsidRPr="00F47F59">
        <w:t xml:space="preserve"> Furthermore, </w:t>
      </w:r>
      <w:r w:rsidRPr="00F47F59">
        <w:rPr>
          <w:szCs w:val="24"/>
          <w:shd w:val="clear" w:color="auto" w:fill="FFFFFF"/>
        </w:rPr>
        <w:t>derivative action predicts system behaviour, thus it improves settling time and stability of the system</w:t>
      </w:r>
      <w:r w:rsidR="00F47F59" w:rsidRPr="00F47F59">
        <w:rPr>
          <w:szCs w:val="24"/>
          <w:shd w:val="clear" w:color="auto" w:fill="FFFFFF"/>
        </w:rPr>
        <w:t xml:space="preserve"> </w:t>
      </w:r>
      <w:r w:rsidRPr="00F47F59">
        <w:rPr>
          <w:szCs w:val="24"/>
          <w:shd w:val="clear" w:color="auto" w:fill="FFFFFF"/>
        </w:rPr>
        <w:t>[</w:t>
      </w:r>
      <w:r w:rsidR="00F47F59" w:rsidRPr="00F47F59">
        <w:rPr>
          <w:szCs w:val="24"/>
          <w:shd w:val="clear" w:color="auto" w:fill="FFFFFF"/>
        </w:rPr>
        <w:t>8</w:t>
      </w:r>
      <w:r w:rsidRPr="00F47F59">
        <w:rPr>
          <w:szCs w:val="24"/>
          <w:shd w:val="clear" w:color="auto" w:fill="FFFFFF"/>
        </w:rPr>
        <w:t>]</w:t>
      </w:r>
      <w:r w:rsidR="00F47F59" w:rsidRPr="00F47F59">
        <w:rPr>
          <w:szCs w:val="24"/>
          <w:shd w:val="clear" w:color="auto" w:fill="FFFFFF"/>
        </w:rPr>
        <w:t>.</w:t>
      </w:r>
      <w:r w:rsidRPr="00F47F59">
        <w:rPr>
          <w:szCs w:val="24"/>
          <w:shd w:val="clear" w:color="auto" w:fill="FFFFFF"/>
        </w:rPr>
        <w:t xml:space="preserve"> </w:t>
      </w:r>
      <w:r w:rsidRPr="00F47F59">
        <w:t xml:space="preserve">However, a significant problem with derivative action is that it can amplify any noise that you have in </w:t>
      </w:r>
      <w:r w:rsidRPr="009B40AA">
        <w:t xml:space="preserve">your sensor measurements. </w:t>
      </w:r>
    </w:p>
    <w:p w14:paraId="6CA7F1C9" w14:textId="77777777" w:rsidR="00F0199F" w:rsidRPr="009B40AA" w:rsidRDefault="00F0199F" w:rsidP="00F0199F">
      <w:r w:rsidRPr="009B40AA">
        <w:t xml:space="preserve">In general, the actions dictated by the controller are the buggy’s performance in a wide range of operating conditions which include: </w:t>
      </w:r>
    </w:p>
    <w:p w14:paraId="01F3A0B0" w14:textId="77777777" w:rsidR="00F0199F" w:rsidRPr="009B40AA" w:rsidRDefault="00F0199F" w:rsidP="00F0199F">
      <w:pPr>
        <w:numPr>
          <w:ilvl w:val="6"/>
          <w:numId w:val="4"/>
        </w:numPr>
      </w:pPr>
      <w:r w:rsidRPr="009B40AA">
        <w:t>Controlling the speed of the buggy. Using the encoder to read the speed and change to the desired speed value. The PID controller is much better in this case. By detecting the buggy’s speed, the PID controller can then keep the speed constant. The PID controller automatically adjusts the voltage to increase torque on the uphill climb and decrease it on the downhill slope.</w:t>
      </w:r>
      <w:r w:rsidRPr="009B40AA">
        <w:rPr>
          <w:color w:val="4F81BD" w:themeColor="accent1"/>
        </w:rPr>
        <w:t xml:space="preserve"> </w:t>
      </w:r>
      <w:r w:rsidRPr="009B40AA">
        <w:t>This process is accomplished by changing the duty cycle of PWM.</w:t>
      </w:r>
    </w:p>
    <w:p w14:paraId="7A682C5E" w14:textId="0DFA84B1" w:rsidR="00F0199F" w:rsidRPr="009B40AA" w:rsidRDefault="00F0199F" w:rsidP="00F0199F">
      <w:pPr>
        <w:numPr>
          <w:ilvl w:val="6"/>
          <w:numId w:val="4"/>
        </w:numPr>
      </w:pPr>
      <w:r w:rsidRPr="009B40AA">
        <w:t>Controlling the direction of the buggy. In details, the sensors detect the line location and the controller determines if the buggy needs to change direction.</w:t>
      </w:r>
      <w:r w:rsidR="008728D2">
        <w:t xml:space="preserve"> This makes the</w:t>
      </w:r>
      <w:r w:rsidRPr="009B40AA">
        <w:t xml:space="preserve"> PID controller an optimal choice. After detecting the location of the buggy by the sensors, the PID controller will reduce the overshooting and decre</w:t>
      </w:r>
      <w:r w:rsidR="008C2BBB">
        <w:t xml:space="preserve">ase oscillations around the </w:t>
      </w:r>
      <w:proofErr w:type="spellStart"/>
      <w:r w:rsidR="008C2BBB">
        <w:t>set</w:t>
      </w:r>
      <w:r w:rsidRPr="009B40AA">
        <w:t>point</w:t>
      </w:r>
      <w:proofErr w:type="spellEnd"/>
      <w:r w:rsidRPr="009B40AA">
        <w:t>. When the width of the pulse is changed, the average voltage of the signal changes and the motor drive board manages to turn right or left. As a result, the buggy can follow the white line in the correct forward direction.</w:t>
      </w:r>
    </w:p>
    <w:p w14:paraId="4FD56275" w14:textId="77777777" w:rsidR="00F0199F" w:rsidRPr="009B40AA" w:rsidRDefault="00F0199F" w:rsidP="00F0199F">
      <w:r w:rsidRPr="009B40AA">
        <w:t>The designed layout of the buggy implements 6 sensors which indicate the distance of the vehicle to the centre of the white line. These sensors are fixed at the front of the chassis board in a line. This kind of design enables the buggy to look for the line more quickly and more conveniently. The reference value and the measured output are compared and the result is an error value which is used in calculating PID controller responses. The error value for each sensor will be uploaded to the controller and it will be processed by the algorithm code. The output of the PID controller is used as an input to the system for controlling and changing the direction in which the buggy is moving and the movement along the white line.</w:t>
      </w:r>
    </w:p>
    <w:p w14:paraId="4BFE3FE0" w14:textId="77777777" w:rsidR="00F0199F" w:rsidRPr="009B40AA" w:rsidRDefault="00F0199F" w:rsidP="00F0199F">
      <w:pPr>
        <w:rPr>
          <w:lang w:eastAsia="zh-CN"/>
        </w:rPr>
      </w:pPr>
      <w:r w:rsidRPr="009B40AA">
        <w:t>It is recommended that the sensors are spaced less than the width of the white line which means that, when the line is exactly between two sensors, they both react and the controller can get twice the accuracy with more precise signals.</w:t>
      </w:r>
      <w:r w:rsidRPr="009B40AA">
        <w:rPr>
          <w:rFonts w:hint="eastAsia"/>
          <w:lang w:eastAsia="zh-CN"/>
        </w:rPr>
        <w:t xml:space="preserve"> </w:t>
      </w:r>
      <w:r w:rsidRPr="009B40AA">
        <w:rPr>
          <w:lang w:eastAsia="zh-CN"/>
        </w:rPr>
        <w:t xml:space="preserve">This will influence the frequency of the PID algorithm execution by making it more efficient. </w:t>
      </w:r>
    </w:p>
    <w:p w14:paraId="73E55362" w14:textId="37B43021" w:rsidR="00F0199F" w:rsidRPr="009B40AA" w:rsidRDefault="00F0199F" w:rsidP="00F0199F">
      <w:pPr>
        <w:rPr>
          <w:lang w:eastAsia="zh-CN"/>
        </w:rPr>
      </w:pPr>
      <w:r w:rsidRPr="009B40AA">
        <w:rPr>
          <w:szCs w:val="24"/>
          <w:shd w:val="clear" w:color="auto" w:fill="FFFFFF"/>
        </w:rPr>
        <w:t xml:space="preserve">The TCRT5000 works by transmitting infrared light from the LED and registering any reflected light on its phototransistor. This alters the flow of current between its emitter and collector according to the level of light it receives. </w:t>
      </w:r>
      <w:r w:rsidRPr="009B40AA">
        <w:rPr>
          <w:rFonts w:eastAsia="SimSun"/>
          <w:szCs w:val="24"/>
          <w:lang w:val="en-US" w:eastAsia="zh-CN"/>
        </w:rPr>
        <w:t xml:space="preserve">The analogue pin A0 provides a continuous reading in the form of varying voltage, the higher the voltage the more </w:t>
      </w:r>
      <w:r w:rsidRPr="00B84143">
        <w:rPr>
          <w:rFonts w:eastAsia="SimSun"/>
          <w:szCs w:val="24"/>
          <w:lang w:val="en-US" w:eastAsia="zh-CN"/>
        </w:rPr>
        <w:t>infrared light is being received. The digital pin on the other hand is either high (on) or low (off)</w:t>
      </w:r>
      <w:r w:rsidR="00B84143" w:rsidRPr="00B84143">
        <w:rPr>
          <w:rFonts w:eastAsia="SimSun"/>
          <w:szCs w:val="24"/>
          <w:lang w:val="en-US" w:eastAsia="zh-CN"/>
        </w:rPr>
        <w:t xml:space="preserve"> </w:t>
      </w:r>
      <w:r w:rsidRPr="00B84143">
        <w:rPr>
          <w:rFonts w:eastAsia="SimSun"/>
          <w:szCs w:val="24"/>
          <w:lang w:val="en-US" w:eastAsia="zh-CN"/>
        </w:rPr>
        <w:t>[</w:t>
      </w:r>
      <w:r w:rsidR="00B84143" w:rsidRPr="00B84143">
        <w:rPr>
          <w:rFonts w:eastAsia="SimSun"/>
          <w:szCs w:val="24"/>
          <w:lang w:val="en-US" w:eastAsia="zh-CN"/>
        </w:rPr>
        <w:t>9</w:t>
      </w:r>
      <w:r w:rsidRPr="00B84143">
        <w:rPr>
          <w:rFonts w:eastAsia="SimSun"/>
          <w:szCs w:val="24"/>
          <w:lang w:val="en-US" w:eastAsia="zh-CN"/>
        </w:rPr>
        <w:t>]</w:t>
      </w:r>
      <w:r w:rsidR="00B84143" w:rsidRPr="00B84143">
        <w:rPr>
          <w:rFonts w:eastAsia="SimSun"/>
          <w:szCs w:val="24"/>
          <w:lang w:val="en-US" w:eastAsia="zh-CN"/>
        </w:rPr>
        <w:t>.</w:t>
      </w:r>
      <w:r w:rsidRPr="00B84143">
        <w:rPr>
          <w:rFonts w:eastAsia="SimSun"/>
          <w:szCs w:val="24"/>
          <w:lang w:val="en-US" w:eastAsia="zh-CN"/>
        </w:rPr>
        <w:t xml:space="preserve"> When the board is powered and not enough infrared light is received the digital pin will be high, and the LED is lit, which indicate the sensors detecting the white line. When the trigger level set by the potentiometer is passed, the digital pin is then set to low and the LED will be </w:t>
      </w:r>
      <w:r w:rsidRPr="009B40AA">
        <w:rPr>
          <w:rFonts w:eastAsia="SimSun"/>
          <w:szCs w:val="24"/>
          <w:lang w:val="en-US" w:eastAsia="zh-CN"/>
        </w:rPr>
        <w:t>in the out state which shows that th</w:t>
      </w:r>
      <w:r w:rsidR="008C2BBB">
        <w:rPr>
          <w:rFonts w:eastAsia="SimSun"/>
          <w:szCs w:val="24"/>
          <w:lang w:val="en-US" w:eastAsia="zh-CN"/>
        </w:rPr>
        <w:t>e sensor detects the black line</w:t>
      </w:r>
      <w:r w:rsidRPr="009B40AA">
        <w:rPr>
          <w:rFonts w:eastAsia="SimSun"/>
          <w:szCs w:val="24"/>
          <w:lang w:val="en-US" w:eastAsia="zh-CN"/>
        </w:rPr>
        <w:t xml:space="preserve">. The sensors send signals to the PID algorithm controller as an element in the microcontroller and then the PID algorithm will decide whether the buggy will change direction. Furthermore, a </w:t>
      </w:r>
      <w:r w:rsidRPr="009B40AA">
        <w:t xml:space="preserve">quadrature encoder provides output channels that produce digital square wave pulses. By comparing the pulses, the direction in which the buggy moves may be figured out using the PID algorithm. </w:t>
      </w:r>
    </w:p>
    <w:p w14:paraId="3FBCBCBB" w14:textId="77777777" w:rsidR="00F0199F" w:rsidRPr="009B40AA" w:rsidRDefault="00F0199F" w:rsidP="00F0199F">
      <w:pPr>
        <w:rPr>
          <w:lang w:eastAsia="zh-CN"/>
        </w:rPr>
      </w:pPr>
      <w:r w:rsidRPr="009B40AA">
        <w:rPr>
          <w:lang w:eastAsia="zh-CN"/>
        </w:rPr>
        <w:lastRenderedPageBreak/>
        <w:t xml:space="preserve">The PID control algorithm will read analogue data which will produce more reliable results. As a result, the </w:t>
      </w:r>
      <w:r w:rsidRPr="009B40AA">
        <w:rPr>
          <w:szCs w:val="24"/>
        </w:rPr>
        <w:t>sensors are connected to GPIO pins of the microcontroller that will support analogue to digital conversion.</w:t>
      </w:r>
    </w:p>
    <w:p w14:paraId="35541AAC" w14:textId="6B273437" w:rsidR="00F0199F" w:rsidRDefault="00F0199F" w:rsidP="00B84143">
      <w:pPr>
        <w:widowControl/>
        <w:spacing w:after="160" w:line="259" w:lineRule="auto"/>
        <w:contextualSpacing/>
        <w:rPr>
          <w:szCs w:val="24"/>
        </w:rPr>
      </w:pPr>
      <w:r w:rsidRPr="009B40AA">
        <w:rPr>
          <w:szCs w:val="24"/>
        </w:rPr>
        <w:t>There 6 sensors, which are</w:t>
      </w:r>
      <w:r w:rsidR="008C2BBB">
        <w:rPr>
          <w:szCs w:val="24"/>
        </w:rPr>
        <w:t xml:space="preserve"> all of</w:t>
      </w:r>
      <w:r w:rsidR="008728D2">
        <w:rPr>
          <w:szCs w:val="24"/>
        </w:rPr>
        <w:t xml:space="preserve"> type</w:t>
      </w:r>
      <w:r w:rsidRPr="009B40AA">
        <w:rPr>
          <w:szCs w:val="24"/>
        </w:rPr>
        <w:t xml:space="preserve"> TCRT5000, attached to</w:t>
      </w:r>
      <w:r w:rsidR="008728D2">
        <w:rPr>
          <w:szCs w:val="24"/>
        </w:rPr>
        <w:t xml:space="preserve"> the line sensor board which is</w:t>
      </w:r>
      <w:r w:rsidRPr="009B40AA">
        <w:rPr>
          <w:szCs w:val="24"/>
        </w:rPr>
        <w:t xml:space="preserve"> placed at the front of the buggy. TCRT5000 consists of high transmission power of infrared photodiode and high sensitivi</w:t>
      </w:r>
      <w:r w:rsidR="008728D2">
        <w:rPr>
          <w:szCs w:val="24"/>
        </w:rPr>
        <w:t>ty photoelectric transistor. T</w:t>
      </w:r>
      <w:r w:rsidRPr="009B40AA">
        <w:rPr>
          <w:szCs w:val="24"/>
        </w:rPr>
        <w:t>he output signal is processed by</w:t>
      </w:r>
      <w:r w:rsidR="008C2BBB">
        <w:rPr>
          <w:szCs w:val="24"/>
        </w:rPr>
        <w:t xml:space="preserve"> the</w:t>
      </w:r>
      <w:r w:rsidRPr="009B40AA">
        <w:rPr>
          <w:szCs w:val="24"/>
        </w:rPr>
        <w:t xml:space="preserve"> Schmitt circuit, which becomes more stable and reliable.</w:t>
      </w:r>
      <w:r w:rsidR="00B84143">
        <w:rPr>
          <w:szCs w:val="24"/>
        </w:rPr>
        <w:t xml:space="preserve"> </w:t>
      </w:r>
      <w:r w:rsidRPr="009B40AA">
        <w:rPr>
          <w:szCs w:val="24"/>
        </w:rPr>
        <w:t xml:space="preserve">By placing the sensors in a line and at the front of the buggy, the sensors will detect any change and send data to the control algorithm which will in turn respond accordingly. The sensors are arranged in a way to allow a spacing of 16 mm between them since the </w:t>
      </w:r>
      <w:r w:rsidR="008C2BBB">
        <w:t>distance between every</w:t>
      </w:r>
      <w:r w:rsidRPr="009B40AA">
        <w:t xml:space="preserve"> two sensors should be less than the width of </w:t>
      </w:r>
      <w:r w:rsidR="008C2BBB">
        <w:t xml:space="preserve">the </w:t>
      </w:r>
      <w:r w:rsidRPr="009B40AA">
        <w:t>line which</w:t>
      </w:r>
      <w:r w:rsidRPr="009B40AA">
        <w:rPr>
          <w:szCs w:val="24"/>
        </w:rPr>
        <w:t xml:space="preserve"> is about 17 mm.</w:t>
      </w:r>
      <w:r w:rsidR="00B84143">
        <w:rPr>
          <w:szCs w:val="24"/>
        </w:rPr>
        <w:t xml:space="preserve"> </w:t>
      </w:r>
      <w:r w:rsidRPr="009B40AA">
        <w:rPr>
          <w:szCs w:val="24"/>
        </w:rPr>
        <w:t>The sensors are connected to GPIO pins of the microcontroller that support analogue to digital conversion. It allows the PID control algorithm to read analogue data which will produce reliable results since PID is more accurate when analogue data is used.</w:t>
      </w:r>
    </w:p>
    <w:p w14:paraId="7FE00423" w14:textId="77777777" w:rsidR="008728D2" w:rsidRPr="009B40AA" w:rsidRDefault="008728D2" w:rsidP="00B84143">
      <w:pPr>
        <w:widowControl/>
        <w:spacing w:after="160" w:line="259" w:lineRule="auto"/>
        <w:contextualSpacing/>
        <w:rPr>
          <w:szCs w:val="24"/>
        </w:rPr>
      </w:pPr>
    </w:p>
    <w:p w14:paraId="0D026F86" w14:textId="2AADCC1B" w:rsidR="00F0199F" w:rsidRPr="009B40AA" w:rsidRDefault="00F0199F" w:rsidP="00F0199F">
      <w:r w:rsidRPr="009B40AA">
        <w:t xml:space="preserve">Implementing the algorithm can be done with a microcontroller, which is flexible. It is required to pick an appropriate sampling time: 1/10 to 1/100 of settling time which should be considerably precise, ideally within 1% accuracy. The accuracy is controlled by using a timer interrupt.  It cannot be too fast </w:t>
      </w:r>
      <w:r w:rsidRPr="009B40AA">
        <w:rPr>
          <w:lang w:eastAsia="zh-CN"/>
        </w:rPr>
        <w:t>n</w:t>
      </w:r>
      <w:r w:rsidRPr="009B40AA">
        <w:t>or too slow in order to get the right accuracy. Subsequently, interactive commands have to be used to set K</w:t>
      </w:r>
      <w:r w:rsidRPr="009B40AA">
        <w:rPr>
          <w:vertAlign w:val="subscript"/>
        </w:rPr>
        <w:t>P</w:t>
      </w:r>
      <w:r w:rsidRPr="009B40AA">
        <w:t>, K</w:t>
      </w:r>
      <w:r w:rsidRPr="009B40AA">
        <w:rPr>
          <w:vertAlign w:val="subscript"/>
        </w:rPr>
        <w:t>I</w:t>
      </w:r>
      <w:r w:rsidRPr="009B40AA">
        <w:t>, K</w:t>
      </w:r>
      <w:r w:rsidRPr="009B40AA">
        <w:rPr>
          <w:vertAlign w:val="subscript"/>
        </w:rPr>
        <w:t>D</w:t>
      </w:r>
      <w:r w:rsidRPr="009B40AA">
        <w:t xml:space="preserve"> which determine whether it is possible to program an adaptive PID controller. The whole process needs to </w:t>
      </w:r>
      <w:r w:rsidR="008728D2">
        <w:t>satisfy the equation as follows:</w:t>
      </w:r>
    </w:p>
    <w:p w14:paraId="317D0D5F" w14:textId="3EBE84F4" w:rsidR="00F0199F" w:rsidRPr="009B40AA" w:rsidRDefault="008728D2" w:rsidP="007F56F4">
      <w:pPr>
        <w:jc w:val="right"/>
      </w:pPr>
      <m:oMath>
        <m:r>
          <m:rPr>
            <m:sty m:val="p"/>
          </m:rPr>
          <w:rPr>
            <w:rFonts w:ascii="Cambria Math" w:hAnsi="Cambria Math"/>
          </w:rPr>
          <m:t>u</m:t>
        </m:r>
        <m:d>
          <m:dPr>
            <m:ctrlPr>
              <w:rPr>
                <w:rFonts w:ascii="Cambria Math" w:hAnsi="Cambria Math"/>
                <w:iCs/>
              </w:rPr>
            </m:ctrlPr>
          </m:dPr>
          <m:e>
            <m:r>
              <m:rPr>
                <m:sty m:val="p"/>
              </m:rPr>
              <w:rPr>
                <w:rFonts w:ascii="Cambria Math" w:hAnsi="Cambria Math"/>
              </w:rPr>
              <m:t>t</m:t>
            </m:r>
          </m:e>
        </m:d>
        <m:r>
          <m:rPr>
            <m:sty m:val="p"/>
          </m:rPr>
          <w:rPr>
            <w:rFonts w:ascii="Cambria Math" w:hAnsi="Cambria Math"/>
          </w:rPr>
          <m:t>=</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P</m:t>
            </m:r>
          </m:sub>
        </m:sSub>
        <m:r>
          <m:rPr>
            <m:sty m:val="p"/>
          </m:rPr>
          <w:rPr>
            <w:rFonts w:ascii="Cambria Math" w:hAnsi="Cambria Math"/>
          </w:rPr>
          <m:t>*e</m:t>
        </m:r>
        <m:d>
          <m:dPr>
            <m:ctrlPr>
              <w:rPr>
                <w:rFonts w:ascii="Cambria Math" w:hAnsi="Cambria Math"/>
                <w:iCs/>
              </w:rPr>
            </m:ctrlPr>
          </m:dPr>
          <m:e>
            <m:r>
              <m:rPr>
                <m:sty m:val="p"/>
              </m:rPr>
              <w:rPr>
                <w:rFonts w:ascii="Cambria Math" w:hAnsi="Cambria Math"/>
              </w:rPr>
              <m:t>t</m:t>
            </m:r>
          </m:e>
        </m:d>
        <m:r>
          <m:rPr>
            <m:sty m:val="p"/>
          </m:rPr>
          <w:rPr>
            <w:rFonts w:ascii="Cambria Math" w:hAnsi="Cambria Math"/>
          </w:rPr>
          <m:t>+</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I</m:t>
            </m:r>
          </m:sub>
        </m:sSub>
        <m:r>
          <m:rPr>
            <m:sty m:val="p"/>
          </m:rPr>
          <w:rPr>
            <w:rFonts w:ascii="Cambria Math" w:hAnsi="Cambria Math"/>
          </w:rPr>
          <m:t>1*</m:t>
        </m:r>
        <m:nary>
          <m:naryPr>
            <m:limLoc m:val="subSup"/>
            <m:grow m:val="1"/>
            <m:ctrlPr>
              <w:rPr>
                <w:rFonts w:ascii="Cambria Math" w:hAnsi="Cambria Math"/>
                <w:iCs/>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ⅇ</m:t>
            </m:r>
            <m:d>
              <m:dPr>
                <m:ctrlPr>
                  <w:rPr>
                    <w:rFonts w:ascii="Cambria Math" w:hAnsi="Cambria Math"/>
                    <w:iCs/>
                  </w:rPr>
                </m:ctrlPr>
              </m:dPr>
              <m:e>
                <m:sSup>
                  <m:sSupPr>
                    <m:ctrlPr>
                      <w:rPr>
                        <w:rFonts w:ascii="Cambria Math" w:hAnsi="Cambria Math"/>
                        <w:iCs/>
                      </w:rPr>
                    </m:ctrlPr>
                  </m:sSupPr>
                  <m:e>
                    <m:r>
                      <m:rPr>
                        <m:sty m:val="p"/>
                      </m:rPr>
                      <w:rPr>
                        <w:rFonts w:ascii="Cambria Math" w:hAnsi="Cambria Math"/>
                      </w:rPr>
                      <m:t>t</m:t>
                    </m:r>
                  </m:e>
                  <m:sup>
                    <m:r>
                      <m:rPr>
                        <m:sty m:val="p"/>
                      </m:rPr>
                      <w:rPr>
                        <w:rFonts w:ascii="Cambria Math" w:hAnsi="Cambria Math"/>
                      </w:rPr>
                      <m:t>'</m:t>
                    </m:r>
                  </m:sup>
                </m:sSup>
              </m:e>
            </m:d>
            <m:r>
              <m:rPr>
                <m:sty m:val="p"/>
              </m:rPr>
              <w:rPr>
                <w:rFonts w:ascii="Cambria Math" w:hAnsi="Cambria Math"/>
              </w:rPr>
              <m:t>ⅆ</m:t>
            </m:r>
            <m:sSup>
              <m:sSupPr>
                <m:ctrlPr>
                  <w:rPr>
                    <w:rFonts w:ascii="Cambria Math" w:hAnsi="Cambria Math"/>
                    <w:iCs/>
                  </w:rPr>
                </m:ctrlPr>
              </m:sSupPr>
              <m:e>
                <m:r>
                  <m:rPr>
                    <m:sty m:val="p"/>
                  </m:rPr>
                  <w:rPr>
                    <w:rFonts w:ascii="Cambria Math" w:hAnsi="Cambria Math"/>
                  </w:rPr>
                  <m:t>t</m:t>
                </m:r>
              </m:e>
              <m:sup>
                <m:r>
                  <m:rPr>
                    <m:sty m:val="p"/>
                  </m:rPr>
                  <w:rPr>
                    <w:rFonts w:ascii="Cambria Math" w:hAnsi="Cambria Math"/>
                  </w:rPr>
                  <m:t>'</m:t>
                </m:r>
              </m:sup>
            </m:sSup>
          </m:e>
        </m:nary>
        <m:r>
          <m:rPr>
            <m:sty m:val="p"/>
          </m:rPr>
          <w:rPr>
            <w:rFonts w:ascii="Cambria Math" w:hAnsi="Cambria Math"/>
          </w:rPr>
          <m:t>+</m:t>
        </m:r>
        <m:sSubSup>
          <m:sSubSupPr>
            <m:ctrlPr>
              <w:rPr>
                <w:rFonts w:ascii="Cambria Math" w:hAnsi="Cambria Math"/>
                <w:iCs/>
              </w:rPr>
            </m:ctrlPr>
          </m:sSubSupPr>
          <m:e>
            <m:r>
              <m:rPr>
                <m:sty m:val="p"/>
              </m:rPr>
              <w:rPr>
                <w:rFonts w:ascii="Cambria Math" w:hAnsi="Cambria Math"/>
              </w:rPr>
              <m:t>K</m:t>
            </m:r>
          </m:e>
          <m:sub>
            <m:r>
              <m:rPr>
                <m:sty m:val="p"/>
              </m:rPr>
              <w:rPr>
                <w:rFonts w:ascii="Cambria Math" w:hAnsi="Cambria Math"/>
              </w:rPr>
              <m:t>D</m:t>
            </m:r>
          </m:sub>
          <m:sup>
            <m:r>
              <m:rPr>
                <m:sty m:val="p"/>
              </m:rPr>
              <w:rPr>
                <w:rFonts w:ascii="Cambria Math" w:hAnsi="Cambria Math"/>
              </w:rPr>
              <m:t>*</m:t>
            </m:r>
          </m:sup>
        </m:sSubSup>
        <m:f>
          <m:fPr>
            <m:ctrlPr>
              <w:rPr>
                <w:rFonts w:ascii="Cambria Math" w:hAnsi="Cambria Math"/>
                <w:iCs/>
              </w:rPr>
            </m:ctrlPr>
          </m:fPr>
          <m:num>
            <m:r>
              <m:rPr>
                <m:sty m:val="p"/>
              </m:rPr>
              <w:rPr>
                <w:rFonts w:ascii="Cambria Math" w:hAnsi="Cambria Math"/>
              </w:rPr>
              <m:t>ⅆⅇ</m:t>
            </m:r>
          </m:num>
          <m:den>
            <m:r>
              <m:rPr>
                <m:sty m:val="p"/>
              </m:rPr>
              <w:rPr>
                <w:rFonts w:ascii="Cambria Math" w:hAnsi="Cambria Math"/>
              </w:rPr>
              <m:t>ⅆt</m:t>
            </m:r>
          </m:den>
        </m:f>
        <m:r>
          <w:rPr>
            <w:rFonts w:ascii="Cambria Math" w:hAnsi="Cambria Math"/>
          </w:rPr>
          <m:t xml:space="preserve">     </m:t>
        </m:r>
      </m:oMath>
      <w:r w:rsidR="007F56F4">
        <w:t xml:space="preserve">                        </w:t>
      </w:r>
      <w:r w:rsidR="00F0199F" w:rsidRPr="009B40AA">
        <w:t>(</w:t>
      </w:r>
      <w:r w:rsidR="007F56F4">
        <w:t>15</w:t>
      </w:r>
      <w:r w:rsidR="00F0199F" w:rsidRPr="009B40AA">
        <w:t>)</w:t>
      </w:r>
    </w:p>
    <w:p w14:paraId="2576B700" w14:textId="099A1304" w:rsidR="00F0199F" w:rsidRDefault="00F0199F" w:rsidP="00F0199F">
      <w:pPr>
        <w:rPr>
          <w:lang w:eastAsia="zh-CN"/>
        </w:rPr>
      </w:pPr>
      <w:r w:rsidRPr="009B40AA">
        <w:rPr>
          <w:lang w:eastAsia="zh-CN"/>
        </w:rPr>
        <w:t>And this can also be ap</w:t>
      </w:r>
      <w:r w:rsidR="008728D2">
        <w:rPr>
          <w:lang w:eastAsia="zh-CN"/>
        </w:rPr>
        <w:t>proximated in discrete time as:</w:t>
      </w:r>
    </w:p>
    <w:p w14:paraId="72FF45D2" w14:textId="362263B8" w:rsidR="008728D2" w:rsidRPr="008728D2" w:rsidRDefault="00413D50" w:rsidP="00413D50">
      <w:pPr>
        <w:jc w:val="center"/>
        <w:rPr>
          <w:szCs w:val="24"/>
        </w:rPr>
      </w:pPr>
      <m:oMathPara>
        <m:oMath>
          <m:r>
            <m:rPr>
              <m:sty m:val="p"/>
            </m:rPr>
            <w:rPr>
              <w:rFonts w:ascii="Cambria Math" w:hAnsi="Cambria Math" w:cs="Cambria Math"/>
              <w:szCs w:val="24"/>
            </w:rPr>
            <m:t>u</m:t>
          </m:r>
          <m:d>
            <m:dPr>
              <m:ctrlPr>
                <w:rPr>
                  <w:rFonts w:ascii="Cambria Math" w:hAnsi="Cambria Math"/>
                  <w:szCs w:val="24"/>
                </w:rPr>
              </m:ctrlPr>
            </m:dPr>
            <m:e>
              <m:sSub>
                <m:sSubPr>
                  <m:ctrlPr>
                    <w:rPr>
                      <w:rFonts w:ascii="Cambria Math" w:hAnsi="Cambria Math" w:cs="Cambria Math"/>
                      <w:szCs w:val="24"/>
                    </w:rPr>
                  </m:ctrlPr>
                </m:sSubPr>
                <m:e>
                  <m:r>
                    <w:rPr>
                      <w:rFonts w:ascii="Cambria Math" w:hAnsi="Cambria Math" w:cs="Cambria Math"/>
                      <w:szCs w:val="24"/>
                    </w:rPr>
                    <m:t>t</m:t>
                  </m:r>
                </m:e>
                <m:sub>
                  <m:r>
                    <w:rPr>
                      <w:rFonts w:ascii="Cambria Math" w:hAnsi="Cambria Math" w:cs="Cambria Math"/>
                      <w:szCs w:val="24"/>
                    </w:rPr>
                    <m:t>k</m:t>
                  </m:r>
                </m:sub>
              </m:sSub>
              <m:r>
                <m:rPr>
                  <m:sty m:val="p"/>
                </m:rPr>
                <w:rPr>
                  <w:rFonts w:ascii="Cambria Math" w:hAnsi="Cambria Math"/>
                  <w:szCs w:val="24"/>
                </w:rPr>
                <m:t xml:space="preserve"> </m:t>
              </m:r>
            </m:e>
          </m:d>
          <m:r>
            <m:rPr>
              <m:sty m:val="p"/>
            </m:rPr>
            <w:rPr>
              <w:rFonts w:ascii="Cambria Math" w:hAnsi="Cambria Math"/>
              <w:szCs w:val="24"/>
            </w:rPr>
            <m:t xml:space="preserve">= </m:t>
          </m:r>
          <m:r>
            <m:rPr>
              <m:sty m:val="p"/>
            </m:rPr>
            <w:rPr>
              <w:rFonts w:ascii="Cambria Math" w:hAnsi="Cambria Math" w:cs="Cambria Math"/>
              <w:szCs w:val="24"/>
            </w:rPr>
            <m:t>u</m:t>
          </m:r>
          <m:d>
            <m:dPr>
              <m:ctrlPr>
                <w:rPr>
                  <w:rFonts w:ascii="Cambria Math" w:hAnsi="Cambria Math"/>
                  <w:szCs w:val="24"/>
                </w:rPr>
              </m:ctrlPr>
            </m:dPr>
            <m:e>
              <m:sSub>
                <m:sSubPr>
                  <m:ctrlPr>
                    <w:rPr>
                      <w:rFonts w:ascii="Cambria Math" w:hAnsi="Cambria Math" w:cs="Cambria Math"/>
                      <w:szCs w:val="24"/>
                    </w:rPr>
                  </m:ctrlPr>
                </m:sSubPr>
                <m:e>
                  <m:r>
                    <w:rPr>
                      <w:rFonts w:ascii="Cambria Math" w:hAnsi="Cambria Math" w:cs="Cambria Math"/>
                      <w:szCs w:val="24"/>
                    </w:rPr>
                    <m:t>t</m:t>
                  </m:r>
                </m:e>
                <m:sub>
                  <m:r>
                    <w:rPr>
                      <w:rFonts w:ascii="Cambria Math" w:hAnsi="Cambria Math" w:cs="Cambria Math"/>
                      <w:szCs w:val="24"/>
                    </w:rPr>
                    <m:t>k-1</m:t>
                  </m:r>
                </m:sub>
              </m:sSub>
              <m:r>
                <m:rPr>
                  <m:sty m:val="p"/>
                </m:rPr>
                <w:rPr>
                  <w:rFonts w:ascii="Cambria Math" w:hAnsi="Cambria Math"/>
                  <w:szCs w:val="24"/>
                </w:rPr>
                <m:t xml:space="preserve"> </m:t>
              </m:r>
            </m:e>
          </m:d>
          <m:r>
            <m:rPr>
              <m:sty m:val="p"/>
            </m:rPr>
            <w:rPr>
              <w:rFonts w:ascii="Cambria Math" w:hAnsi="Cambria Math"/>
              <w:szCs w:val="24"/>
            </w:rPr>
            <m:t>+</m:t>
          </m:r>
          <m:r>
            <m:rPr>
              <m:sty m:val="p"/>
            </m:rPr>
            <w:rPr>
              <w:rFonts w:ascii="Cambria Math" w:hAnsi="Cambria Math" w:cs="Cambria Math"/>
              <w:szCs w:val="24"/>
            </w:rPr>
            <m:t>e</m:t>
          </m:r>
          <m:d>
            <m:dPr>
              <m:ctrlPr>
                <w:rPr>
                  <w:rFonts w:ascii="Cambria Math" w:hAnsi="Cambria Math"/>
                  <w:szCs w:val="24"/>
                </w:rPr>
              </m:ctrlPr>
            </m:dPr>
            <m:e>
              <m:sSub>
                <m:sSubPr>
                  <m:ctrlPr>
                    <w:rPr>
                      <w:rFonts w:ascii="Cambria Math" w:hAnsi="Cambria Math" w:cs="Cambria Math"/>
                      <w:szCs w:val="24"/>
                    </w:rPr>
                  </m:ctrlPr>
                </m:sSubPr>
                <m:e>
                  <m:r>
                    <w:rPr>
                      <w:rFonts w:ascii="Cambria Math" w:hAnsi="Cambria Math" w:cs="Cambria Math"/>
                      <w:szCs w:val="24"/>
                    </w:rPr>
                    <m:t>t</m:t>
                  </m:r>
                </m:e>
                <m:sub>
                  <m:r>
                    <w:rPr>
                      <w:rFonts w:ascii="Cambria Math" w:hAnsi="Cambria Math" w:cs="Cambria Math"/>
                      <w:szCs w:val="24"/>
                    </w:rPr>
                    <m:t>k</m:t>
                  </m:r>
                </m:sub>
              </m:sSub>
              <m:r>
                <m:rPr>
                  <m:sty m:val="p"/>
                </m:rPr>
                <w:rPr>
                  <w:rFonts w:ascii="Cambria Math" w:hAnsi="Cambria Math"/>
                  <w:szCs w:val="24"/>
                </w:rPr>
                <m:t xml:space="preserve"> </m:t>
              </m:r>
            </m:e>
          </m:d>
          <m:d>
            <m:dPr>
              <m:begChr m:val="["/>
              <m:endChr m:val="]"/>
              <m:ctrlPr>
                <w:rPr>
                  <w:rFonts w:ascii="Cambria Math" w:hAnsi="Cambria Math"/>
                  <w:szCs w:val="24"/>
                </w:rPr>
              </m:ctrlPr>
            </m:dPr>
            <m:e>
              <m:sSub>
                <m:sSubPr>
                  <m:ctrlPr>
                    <w:rPr>
                      <w:rFonts w:ascii="Cambria Math" w:hAnsi="Cambria Math" w:cs="Cambria Math"/>
                      <w:szCs w:val="24"/>
                    </w:rPr>
                  </m:ctrlPr>
                </m:sSubPr>
                <m:e>
                  <m:r>
                    <w:rPr>
                      <w:rFonts w:ascii="Cambria Math" w:hAnsi="Cambria Math" w:cs="Cambria Math"/>
                      <w:szCs w:val="24"/>
                    </w:rPr>
                    <m:t>K</m:t>
                  </m:r>
                </m:e>
                <m:sub>
                  <m:r>
                    <w:rPr>
                      <w:rFonts w:ascii="Cambria Math" w:hAnsi="Cambria Math" w:cs="Cambria Math"/>
                      <w:szCs w:val="24"/>
                    </w:rPr>
                    <m:t>P</m:t>
                  </m:r>
                </m:sub>
              </m:sSub>
              <m:r>
                <m:rPr>
                  <m:sty m:val="p"/>
                </m:rPr>
                <w:rPr>
                  <w:rFonts w:ascii="Cambria Math" w:hAnsi="Cambria Math"/>
                  <w:szCs w:val="24"/>
                </w:rPr>
                <m:t>+</m:t>
              </m:r>
              <m:sSub>
                <m:sSubPr>
                  <m:ctrlPr>
                    <w:rPr>
                      <w:rFonts w:ascii="Cambria Math" w:hAnsi="Cambria Math" w:cs="Cambria Math"/>
                      <w:szCs w:val="24"/>
                    </w:rPr>
                  </m:ctrlPr>
                </m:sSubPr>
                <m:e>
                  <m:r>
                    <w:rPr>
                      <w:rFonts w:ascii="Cambria Math" w:hAnsi="Cambria Math" w:cs="Cambria Math"/>
                      <w:szCs w:val="24"/>
                    </w:rPr>
                    <m:t>K</m:t>
                  </m:r>
                </m:e>
                <m:sub>
                  <m:r>
                    <w:rPr>
                      <w:rFonts w:ascii="Cambria Math" w:hAnsi="Cambria Math" w:cs="Cambria Math"/>
                      <w:szCs w:val="24"/>
                    </w:rPr>
                    <m:t>I</m:t>
                  </m:r>
                </m:sub>
              </m:sSub>
              <m:sSub>
                <m:sSubPr>
                  <m:ctrlPr>
                    <w:rPr>
                      <w:rFonts w:ascii="Cambria Math" w:hAnsi="Cambria Math" w:cs="Cambria Math"/>
                      <w:szCs w:val="24"/>
                    </w:rPr>
                  </m:ctrlPr>
                </m:sSubPr>
                <m:e>
                  <m:r>
                    <w:rPr>
                      <w:rFonts w:ascii="Cambria Math" w:hAnsi="Cambria Math" w:cs="Cambria Math"/>
                      <w:szCs w:val="24"/>
                    </w:rPr>
                    <m:t>T</m:t>
                  </m:r>
                </m:e>
                <m:sub>
                  <m:r>
                    <w:rPr>
                      <w:rFonts w:ascii="Cambria Math" w:hAnsi="Cambria Math" w:cs="Cambria Math"/>
                      <w:szCs w:val="24"/>
                    </w:rPr>
                    <m:t>S</m:t>
                  </m:r>
                </m:sub>
              </m:sSub>
              <m:r>
                <m:rPr>
                  <m:sty m:val="p"/>
                </m:rPr>
                <w:rPr>
                  <w:rFonts w:ascii="Cambria Math" w:hAnsi="Cambria Math"/>
                  <w:szCs w:val="24"/>
                </w:rPr>
                <m:t>+</m:t>
              </m:r>
              <m:sSub>
                <m:sSubPr>
                  <m:ctrlPr>
                    <w:rPr>
                      <w:rFonts w:ascii="Cambria Math" w:hAnsi="Cambria Math" w:cs="Cambria Math"/>
                      <w:szCs w:val="24"/>
                    </w:rPr>
                  </m:ctrlPr>
                </m:sSubPr>
                <m:e>
                  <m:r>
                    <w:rPr>
                      <w:rFonts w:ascii="Cambria Math" w:hAnsi="Cambria Math" w:cs="Cambria Math"/>
                      <w:szCs w:val="24"/>
                    </w:rPr>
                    <m:t>K</m:t>
                  </m:r>
                </m:e>
                <m:sub>
                  <m:r>
                    <w:rPr>
                      <w:rFonts w:ascii="Cambria Math" w:hAnsi="Cambria Math" w:cs="Cambria Math"/>
                      <w:szCs w:val="24"/>
                    </w:rPr>
                    <m:t>D</m:t>
                  </m:r>
                </m:sub>
              </m:sSub>
              <m:sSub>
                <m:sSubPr>
                  <m:ctrlPr>
                    <w:rPr>
                      <w:rFonts w:ascii="Cambria Math" w:hAnsi="Cambria Math" w:cs="Cambria Math"/>
                      <w:szCs w:val="24"/>
                    </w:rPr>
                  </m:ctrlPr>
                </m:sSubPr>
                <m:e>
                  <m:r>
                    <w:rPr>
                      <w:rFonts w:ascii="Cambria Math" w:hAnsi="Cambria Math" w:cs="Cambria Math"/>
                      <w:szCs w:val="24"/>
                    </w:rPr>
                    <m:t>T</m:t>
                  </m:r>
                </m:e>
                <m:sub>
                  <m:r>
                    <w:rPr>
                      <w:rFonts w:ascii="Cambria Math" w:hAnsi="Cambria Math" w:cs="Cambria Math"/>
                      <w:szCs w:val="24"/>
                    </w:rPr>
                    <m:t>S</m:t>
                  </m:r>
                </m:sub>
              </m:sSub>
              <m:r>
                <m:rPr>
                  <m:sty m:val="p"/>
                </m:rPr>
                <w:rPr>
                  <w:rFonts w:ascii="Cambria Math" w:hAnsi="Cambria Math"/>
                  <w:szCs w:val="24"/>
                </w:rPr>
                <m:t xml:space="preserve"> </m:t>
              </m:r>
            </m:e>
          </m:d>
          <m:r>
            <m:rPr>
              <m:sty m:val="p"/>
            </m:rPr>
            <w:rPr>
              <w:rFonts w:ascii="Cambria Math" w:hAnsi="Cambria Math"/>
              <w:szCs w:val="24"/>
            </w:rPr>
            <m:t>+</m:t>
          </m:r>
          <m:r>
            <m:rPr>
              <m:sty m:val="p"/>
            </m:rPr>
            <w:rPr>
              <w:rFonts w:ascii="Cambria Math" w:hAnsi="Cambria Math" w:cs="Cambria Math"/>
              <w:szCs w:val="24"/>
            </w:rPr>
            <m:t>e</m:t>
          </m:r>
          <m:d>
            <m:dPr>
              <m:ctrlPr>
                <w:rPr>
                  <w:rFonts w:ascii="Cambria Math" w:hAnsi="Cambria Math"/>
                  <w:szCs w:val="24"/>
                </w:rPr>
              </m:ctrlPr>
            </m:dPr>
            <m:e>
              <m:sSub>
                <m:sSubPr>
                  <m:ctrlPr>
                    <w:rPr>
                      <w:rFonts w:ascii="Cambria Math" w:hAnsi="Cambria Math" w:cs="Cambria Math"/>
                      <w:szCs w:val="24"/>
                    </w:rPr>
                  </m:ctrlPr>
                </m:sSubPr>
                <m:e>
                  <m:r>
                    <w:rPr>
                      <w:rFonts w:ascii="Cambria Math" w:hAnsi="Cambria Math" w:cs="Cambria Math"/>
                      <w:szCs w:val="24"/>
                    </w:rPr>
                    <m:t>t</m:t>
                  </m:r>
                </m:e>
                <m:sub>
                  <m:r>
                    <w:rPr>
                      <w:rFonts w:ascii="Cambria Math" w:hAnsi="Cambria Math" w:cs="Cambria Math"/>
                      <w:szCs w:val="24"/>
                    </w:rPr>
                    <m:t>k-1</m:t>
                  </m:r>
                </m:sub>
              </m:sSub>
              <m:r>
                <m:rPr>
                  <m:sty m:val="p"/>
                </m:rPr>
                <w:rPr>
                  <w:rFonts w:ascii="Cambria Math" w:hAnsi="Cambria Math"/>
                  <w:szCs w:val="24"/>
                </w:rPr>
                <m:t xml:space="preserve"> </m:t>
              </m:r>
            </m:e>
          </m:d>
          <m:d>
            <m:dPr>
              <m:begChr m:val="["/>
              <m:endChr m:val="]"/>
              <m:ctrlPr>
                <w:rPr>
                  <w:rFonts w:ascii="Cambria Math" w:hAnsi="Cambria Math"/>
                  <w:szCs w:val="24"/>
                </w:rPr>
              </m:ctrlPr>
            </m:dPr>
            <m:e>
              <m:r>
                <m:rPr>
                  <m:sty m:val="p"/>
                </m:rPr>
                <w:rPr>
                  <w:rFonts w:ascii="Cambria Math" w:hAnsi="Cambria Math"/>
                  <w:szCs w:val="24"/>
                </w:rPr>
                <m:t>-</m:t>
              </m:r>
              <m:sSub>
                <m:sSubPr>
                  <m:ctrlPr>
                    <w:rPr>
                      <w:rFonts w:ascii="Cambria Math" w:hAnsi="Cambria Math" w:cs="Cambria Math"/>
                      <w:szCs w:val="24"/>
                    </w:rPr>
                  </m:ctrlPr>
                </m:sSubPr>
                <m:e>
                  <m:r>
                    <w:rPr>
                      <w:rFonts w:ascii="Cambria Math" w:hAnsi="Cambria Math" w:cs="Cambria Math"/>
                      <w:szCs w:val="24"/>
                    </w:rPr>
                    <m:t>K</m:t>
                  </m:r>
                </m:e>
                <m:sub>
                  <m:r>
                    <w:rPr>
                      <w:rFonts w:ascii="Cambria Math" w:hAnsi="Cambria Math" w:cs="Cambria Math"/>
                      <w:szCs w:val="24"/>
                    </w:rPr>
                    <m:t>P</m:t>
                  </m:r>
                </m:sub>
              </m:sSub>
              <m:r>
                <m:rPr>
                  <m:sty m:val="p"/>
                </m:rPr>
                <w:rPr>
                  <w:rFonts w:ascii="Cambria Math" w:hAnsi="Cambria Math"/>
                  <w:szCs w:val="24"/>
                </w:rPr>
                <m:t>-</m:t>
              </m:r>
              <m:r>
                <m:rPr>
                  <m:sty m:val="p"/>
                </m:rPr>
                <w:rPr>
                  <w:rFonts w:ascii="Cambria Math" w:hAnsi="Cambria Math"/>
                  <w:szCs w:val="24"/>
                </w:rPr>
                <m:t>2</m:t>
              </m:r>
              <m:sSub>
                <m:sSubPr>
                  <m:ctrlPr>
                    <w:rPr>
                      <w:rFonts w:ascii="Cambria Math" w:hAnsi="Cambria Math" w:cs="Cambria Math"/>
                      <w:szCs w:val="24"/>
                    </w:rPr>
                  </m:ctrlPr>
                </m:sSubPr>
                <m:e>
                  <m:r>
                    <w:rPr>
                      <w:rFonts w:ascii="Cambria Math" w:hAnsi="Cambria Math" w:cs="Cambria Math"/>
                      <w:szCs w:val="24"/>
                    </w:rPr>
                    <m:t>K</m:t>
                  </m:r>
                </m:e>
                <m:sub>
                  <m:r>
                    <w:rPr>
                      <w:rFonts w:ascii="Cambria Math" w:hAnsi="Cambria Math" w:cs="Cambria Math"/>
                      <w:szCs w:val="24"/>
                    </w:rPr>
                    <m:t>D</m:t>
                  </m:r>
                </m:sub>
              </m:sSub>
              <m:sSub>
                <m:sSubPr>
                  <m:ctrlPr>
                    <w:rPr>
                      <w:rFonts w:ascii="Cambria Math" w:hAnsi="Cambria Math" w:cs="Cambria Math"/>
                      <w:szCs w:val="24"/>
                    </w:rPr>
                  </m:ctrlPr>
                </m:sSubPr>
                <m:e>
                  <m:r>
                    <w:rPr>
                      <w:rFonts w:ascii="Cambria Math" w:hAnsi="Cambria Math" w:cs="Cambria Math"/>
                      <w:szCs w:val="24"/>
                    </w:rPr>
                    <m:t>T</m:t>
                  </m:r>
                </m:e>
                <m:sub>
                  <m:r>
                    <w:rPr>
                      <w:rFonts w:ascii="Cambria Math" w:hAnsi="Cambria Math" w:cs="Cambria Math"/>
                      <w:szCs w:val="24"/>
                    </w:rPr>
                    <m:t>S</m:t>
                  </m:r>
                </m:sub>
              </m:sSub>
              <m:r>
                <m:rPr>
                  <m:sty m:val="p"/>
                </m:rPr>
                <w:rPr>
                  <w:rFonts w:ascii="Cambria Math" w:hAnsi="Cambria Math"/>
                  <w:szCs w:val="24"/>
                </w:rPr>
                <m:t xml:space="preserve"> </m:t>
              </m:r>
            </m:e>
          </m:d>
          <m:r>
            <m:rPr>
              <m:sty m:val="p"/>
            </m:rPr>
            <w:rPr>
              <w:rFonts w:ascii="Cambria Math" w:hAnsi="Cambria Math"/>
              <w:szCs w:val="24"/>
            </w:rPr>
            <m:t>+</m:t>
          </m:r>
          <m:sSub>
            <m:sSubPr>
              <m:ctrlPr>
                <w:rPr>
                  <w:rFonts w:ascii="Cambria Math" w:hAnsi="Cambria Math" w:cs="Cambria Math"/>
                  <w:szCs w:val="24"/>
                </w:rPr>
              </m:ctrlPr>
            </m:sSubPr>
            <m:e>
              <m:r>
                <w:rPr>
                  <w:rFonts w:ascii="Cambria Math" w:hAnsi="Cambria Math" w:cs="Cambria Math"/>
                  <w:szCs w:val="24"/>
                </w:rPr>
                <m:t>K</m:t>
              </m:r>
            </m:e>
            <m:sub>
              <m:r>
                <w:rPr>
                  <w:rFonts w:ascii="Cambria Math" w:hAnsi="Cambria Math" w:cs="Cambria Math"/>
                  <w:szCs w:val="24"/>
                </w:rPr>
                <m:t>D</m:t>
              </m:r>
            </m:sub>
          </m:sSub>
          <m:r>
            <m:rPr>
              <m:sty m:val="p"/>
            </m:rPr>
            <w:rPr>
              <w:rFonts w:ascii="Cambria Math" w:hAnsi="Cambria Math"/>
              <w:szCs w:val="24"/>
            </w:rPr>
            <m:t xml:space="preserve"> </m:t>
          </m:r>
          <m:sSub>
            <m:sSubPr>
              <m:ctrlPr>
                <w:rPr>
                  <w:rFonts w:ascii="Cambria Math" w:hAnsi="Cambria Math" w:cs="Cambria Math"/>
                  <w:szCs w:val="24"/>
                </w:rPr>
              </m:ctrlPr>
            </m:sSubPr>
            <m:e>
              <m:r>
                <w:rPr>
                  <w:rFonts w:ascii="Cambria Math" w:hAnsi="Cambria Math" w:cs="Cambria Math"/>
                  <w:szCs w:val="24"/>
                </w:rPr>
                <m:t>T</m:t>
              </m:r>
            </m:e>
            <m:sub>
              <m:r>
                <w:rPr>
                  <w:rFonts w:ascii="Cambria Math" w:hAnsi="Cambria Math" w:cs="Cambria Math"/>
                  <w:szCs w:val="24"/>
                </w:rPr>
                <m:t>S</m:t>
              </m:r>
            </m:sub>
          </m:sSub>
          <m:r>
            <m:rPr>
              <m:sty m:val="p"/>
            </m:rPr>
            <w:rPr>
              <w:rFonts w:ascii="Cambria Math" w:hAnsi="Cambria Math" w:cs="Cambria Math"/>
              <w:szCs w:val="24"/>
            </w:rPr>
            <m:t>e(</m:t>
          </m:r>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t</m:t>
              </m:r>
            </m:e>
            <m:sub>
              <m:r>
                <w:rPr>
                  <w:rFonts w:ascii="Cambria Math" w:hAnsi="Cambria Math"/>
                  <w:szCs w:val="24"/>
                </w:rPr>
                <m:t>k-2</m:t>
              </m:r>
            </m:sub>
          </m:sSub>
          <m:r>
            <m:rPr>
              <m:sty m:val="p"/>
            </m:rPr>
            <w:rPr>
              <w:rFonts w:ascii="Cambria Math" w:hAnsi="Cambria Math"/>
              <w:szCs w:val="24"/>
            </w:rPr>
            <m:t>)</m:t>
          </m:r>
        </m:oMath>
      </m:oMathPara>
    </w:p>
    <w:p w14:paraId="56574B66" w14:textId="34224988" w:rsidR="00F0199F" w:rsidRPr="009B40AA" w:rsidRDefault="007F56F4" w:rsidP="007F56F4">
      <w:pPr>
        <w:ind w:firstLineChars="400" w:firstLine="720"/>
        <w:jc w:val="right"/>
        <w:rPr>
          <w:sz w:val="18"/>
          <w:szCs w:val="18"/>
          <w:lang w:eastAsia="zh-CN"/>
        </w:rPr>
      </w:pPr>
      <w:r>
        <w:rPr>
          <w:sz w:val="18"/>
          <w:szCs w:val="18"/>
        </w:rPr>
        <w:t xml:space="preserve"> </w:t>
      </w:r>
      <w:r w:rsidR="00F0199F" w:rsidRPr="007F56F4">
        <w:rPr>
          <w:szCs w:val="24"/>
        </w:rPr>
        <w:t>(</w:t>
      </w:r>
      <w:r w:rsidRPr="007F56F4">
        <w:rPr>
          <w:szCs w:val="24"/>
        </w:rPr>
        <w:t>16</w:t>
      </w:r>
      <w:r w:rsidR="00F0199F" w:rsidRPr="007F56F4">
        <w:rPr>
          <w:szCs w:val="24"/>
        </w:rPr>
        <w:t>)</w:t>
      </w:r>
    </w:p>
    <w:p w14:paraId="21CF6254" w14:textId="4C1A506D" w:rsidR="00F0199F" w:rsidRDefault="00413D50" w:rsidP="00F0199F">
      <w:pPr>
        <w:widowControl/>
        <w:shd w:val="clear" w:color="auto" w:fill="FFFFFF"/>
        <w:spacing w:before="100" w:beforeAutospacing="1" w:after="100" w:afterAutospacing="1"/>
        <w:rPr>
          <w:rFonts w:eastAsia="SimSun"/>
          <w:szCs w:val="24"/>
          <w:lang w:val="en-US" w:eastAsia="zh-CN"/>
        </w:rPr>
      </w:pPr>
      <w:r>
        <w:rPr>
          <w:rFonts w:eastAsia="SimSun"/>
          <w:szCs w:val="24"/>
          <w:lang w:val="en-US" w:eastAsia="zh-CN"/>
        </w:rPr>
        <w:t>T</w:t>
      </w:r>
      <w:r w:rsidR="00F0199F" w:rsidRPr="009B40AA">
        <w:rPr>
          <w:rFonts w:eastAsia="SimSun"/>
          <w:szCs w:val="24"/>
          <w:lang w:val="en-US" w:eastAsia="zh-CN"/>
        </w:rPr>
        <w:t>he line breaks</w:t>
      </w:r>
      <w:r>
        <w:rPr>
          <w:rFonts w:eastAsia="SimSun"/>
          <w:szCs w:val="24"/>
          <w:lang w:val="en-US" w:eastAsia="zh-CN"/>
        </w:rPr>
        <w:t xml:space="preserve"> associated with the track</w:t>
      </w:r>
      <w:r w:rsidR="00F0199F" w:rsidRPr="009B40AA">
        <w:rPr>
          <w:rFonts w:eastAsia="SimSun"/>
          <w:szCs w:val="24"/>
          <w:lang w:val="en-US" w:eastAsia="zh-CN"/>
        </w:rPr>
        <w:t xml:space="preserve"> are up to 6 mm. When the buggy encounters a line break, the buggy should just ignore it and keep the previous state of motion.</w:t>
      </w:r>
      <w:r>
        <w:rPr>
          <w:rFonts w:eastAsia="SimSun"/>
          <w:szCs w:val="24"/>
          <w:lang w:val="en-US" w:eastAsia="zh-CN"/>
        </w:rPr>
        <w:t xml:space="preserve"> T</w:t>
      </w:r>
      <w:r w:rsidR="00F0199F" w:rsidRPr="009B40AA">
        <w:rPr>
          <w:rFonts w:eastAsia="SimSun"/>
          <w:szCs w:val="24"/>
          <w:lang w:val="en-US" w:eastAsia="zh-CN"/>
        </w:rPr>
        <w:t>he buggy has to be programmed so that if it detects a line break that is greater than 6 mm, whi</w:t>
      </w:r>
      <w:r w:rsidR="008C2BBB">
        <w:rPr>
          <w:rFonts w:eastAsia="SimSun"/>
          <w:szCs w:val="24"/>
          <w:lang w:val="en-US" w:eastAsia="zh-CN"/>
        </w:rPr>
        <w:t>ch means it has reached the end</w:t>
      </w:r>
      <w:r w:rsidR="00F0199F" w:rsidRPr="009B40AA">
        <w:rPr>
          <w:rFonts w:eastAsia="SimSun"/>
          <w:szCs w:val="24"/>
          <w:lang w:val="en-US" w:eastAsia="zh-CN"/>
        </w:rPr>
        <w:t xml:space="preserve">point, it should stop. This could be done by using the quadrature encoders which are able to output the position of the buggy. </w:t>
      </w:r>
    </w:p>
    <w:p w14:paraId="1211BC63" w14:textId="2CC9AFCD" w:rsidR="00806BE4" w:rsidRPr="009B40AA" w:rsidRDefault="00413D50" w:rsidP="00806BE4">
      <w:pPr>
        <w:widowControl/>
        <w:shd w:val="clear" w:color="auto" w:fill="FFFFFF"/>
        <w:spacing w:before="100" w:beforeAutospacing="1" w:after="100" w:afterAutospacing="1"/>
        <w:rPr>
          <w:rFonts w:eastAsia="SimSun"/>
          <w:color w:val="000000"/>
          <w:szCs w:val="24"/>
          <w:lang w:val="en-US" w:eastAsia="zh-CN"/>
        </w:rPr>
      </w:pPr>
      <w:r>
        <w:rPr>
          <w:rFonts w:eastAsia="SimSun"/>
          <w:szCs w:val="24"/>
          <w:lang w:val="en-US" w:eastAsia="zh-CN"/>
        </w:rPr>
        <w:t xml:space="preserve">Included with the TCRT5000 is a day-light blocking filter which reduces the effect </w:t>
      </w:r>
      <w:r w:rsidR="00806BE4">
        <w:rPr>
          <w:rFonts w:eastAsia="SimSun"/>
          <w:szCs w:val="24"/>
          <w:lang w:val="en-US" w:eastAsia="zh-CN"/>
        </w:rPr>
        <w:t>of sunlight on the readings of the sensor.</w:t>
      </w:r>
      <w:r w:rsidR="00806BE4">
        <w:rPr>
          <w:rFonts w:eastAsia="SimSun"/>
          <w:color w:val="000000"/>
          <w:szCs w:val="24"/>
          <w:lang w:val="en-US" w:eastAsia="zh-CN"/>
        </w:rPr>
        <w:t xml:space="preserve"> Also, by c</w:t>
      </w:r>
      <w:r w:rsidR="00806BE4" w:rsidRPr="009B40AA">
        <w:rPr>
          <w:rFonts w:eastAsia="SimSun"/>
          <w:color w:val="000000"/>
          <w:szCs w:val="24"/>
          <w:lang w:val="en-US" w:eastAsia="zh-CN"/>
        </w:rPr>
        <w:t>alculating the different PID parameters in different light conditions, like strong, medium</w:t>
      </w:r>
      <w:r w:rsidR="00806BE4">
        <w:rPr>
          <w:rFonts w:eastAsia="SimSun"/>
          <w:color w:val="000000"/>
          <w:szCs w:val="24"/>
          <w:lang w:val="en-US" w:eastAsia="zh-CN"/>
        </w:rPr>
        <w:t>, and soft light a</w:t>
      </w:r>
      <w:r w:rsidR="00806BE4" w:rsidRPr="009B40AA">
        <w:rPr>
          <w:rFonts w:eastAsia="SimSun"/>
          <w:color w:val="000000"/>
          <w:szCs w:val="24"/>
          <w:lang w:val="en-US" w:eastAsia="zh-CN"/>
        </w:rPr>
        <w:t xml:space="preserve"> code can be written to change the PID parameters according to different light conditions.</w:t>
      </w:r>
      <w:r w:rsidR="00806BE4" w:rsidRPr="009B40AA">
        <w:rPr>
          <w:rFonts w:eastAsia="Microsoft YaHei UI"/>
          <w:color w:val="201F1E"/>
          <w:szCs w:val="24"/>
          <w:shd w:val="clear" w:color="auto" w:fill="FFFFFF"/>
        </w:rPr>
        <w:t xml:space="preserve"> This method plans to use the Application Shield, where</w:t>
      </w:r>
      <w:r w:rsidR="00806BE4">
        <w:rPr>
          <w:rFonts w:eastAsia="Microsoft YaHei UI"/>
          <w:color w:val="201F1E"/>
          <w:szCs w:val="24"/>
          <w:shd w:val="clear" w:color="auto" w:fill="FFFFFF"/>
        </w:rPr>
        <w:t>by</w:t>
      </w:r>
      <w:r w:rsidR="00806BE4" w:rsidRPr="009B40AA">
        <w:rPr>
          <w:rFonts w:eastAsia="Microsoft YaHei UI"/>
          <w:color w:val="201F1E"/>
          <w:szCs w:val="24"/>
          <w:shd w:val="clear" w:color="auto" w:fill="FFFFFF"/>
        </w:rPr>
        <w:t xml:space="preserve"> the potentiometer will be used to set the brightness and then the program will change the settings accordingly.</w:t>
      </w:r>
    </w:p>
    <w:p w14:paraId="4D2D2442" w14:textId="7F12BA85" w:rsidR="00856A17" w:rsidRDefault="00355363" w:rsidP="009B40AA">
      <w:pPr>
        <w:pStyle w:val="Heading1"/>
      </w:pPr>
      <w:bookmarkStart w:id="7" w:name="_Toc58519902"/>
      <w:r>
        <w:t>Hardware overview</w:t>
      </w:r>
      <w:bookmarkEnd w:id="7"/>
      <w:r w:rsidR="00C4347B">
        <w:t xml:space="preserve"> </w:t>
      </w:r>
    </w:p>
    <w:p w14:paraId="3094A030" w14:textId="340CE78B" w:rsidR="006A4078" w:rsidRDefault="006A4078" w:rsidP="00806BE4">
      <w:pPr>
        <w:ind w:firstLine="567"/>
        <w:rPr>
          <w:rFonts w:eastAsia="Arial"/>
          <w:szCs w:val="24"/>
        </w:rPr>
      </w:pPr>
      <w:bookmarkStart w:id="8" w:name="_Hlk58488506"/>
      <w:bookmarkEnd w:id="8"/>
      <w:r>
        <w:rPr>
          <w:rFonts w:eastAsia="Arial"/>
          <w:color w:val="000000"/>
          <w:szCs w:val="24"/>
        </w:rPr>
        <w:t xml:space="preserve">The hardware section from Design Report 2 represents 2D drawings of chassis and </w:t>
      </w:r>
      <w:r>
        <w:rPr>
          <w:rFonts w:eastAsia="Arial"/>
          <w:szCs w:val="24"/>
        </w:rPr>
        <w:t xml:space="preserve">extra parts for construction of </w:t>
      </w:r>
      <w:r w:rsidR="00806BE4">
        <w:rPr>
          <w:rFonts w:eastAsia="Arial"/>
          <w:szCs w:val="24"/>
        </w:rPr>
        <w:t xml:space="preserve">the </w:t>
      </w:r>
      <w:r>
        <w:rPr>
          <w:rFonts w:eastAsia="Arial"/>
          <w:szCs w:val="24"/>
        </w:rPr>
        <w:t>buggy. The extra part is a battery support under the chassis and it also has the role o</w:t>
      </w:r>
      <w:r w:rsidR="00806BE4">
        <w:rPr>
          <w:rFonts w:eastAsia="Arial"/>
          <w:szCs w:val="24"/>
        </w:rPr>
        <w:t>f holding the line sensor board</w:t>
      </w:r>
      <w:r>
        <w:rPr>
          <w:rFonts w:eastAsia="Arial"/>
          <w:szCs w:val="24"/>
        </w:rPr>
        <w:t xml:space="preserve">. The report </w:t>
      </w:r>
      <w:r>
        <w:rPr>
          <w:rFonts w:eastAsia="Arial"/>
          <w:szCs w:val="24"/>
        </w:rPr>
        <w:lastRenderedPageBreak/>
        <w:t xml:space="preserve">includes 3D stress analysis/deflection for chassis, calculation of deflection and material choice. </w:t>
      </w:r>
    </w:p>
    <w:p w14:paraId="50D22BF3" w14:textId="53E9311C" w:rsidR="006A4078" w:rsidRDefault="006A4078" w:rsidP="00806BE4">
      <w:pPr>
        <w:rPr>
          <w:rFonts w:eastAsia="Arial"/>
          <w:color w:val="000000"/>
          <w:szCs w:val="24"/>
        </w:rPr>
      </w:pPr>
      <w:r>
        <w:rPr>
          <w:rFonts w:eastAsia="Arial"/>
          <w:color w:val="000000"/>
          <w:szCs w:val="24"/>
        </w:rPr>
        <w:t xml:space="preserve">For the construction of chassis, the most common materials are </w:t>
      </w:r>
      <w:r>
        <w:rPr>
          <w:rFonts w:eastAsia="Arial"/>
          <w:szCs w:val="24"/>
        </w:rPr>
        <w:t>Acetyl, Glass</w:t>
      </w:r>
      <w:r w:rsidR="008C2BBB">
        <w:rPr>
          <w:rFonts w:eastAsia="Arial"/>
          <w:szCs w:val="24"/>
        </w:rPr>
        <w:t>-</w:t>
      </w:r>
      <w:r>
        <w:rPr>
          <w:rFonts w:eastAsia="Arial"/>
          <w:szCs w:val="24"/>
        </w:rPr>
        <w:t xml:space="preserve">reinforced, </w:t>
      </w:r>
      <w:r w:rsidR="00E20424">
        <w:rPr>
          <w:rFonts w:eastAsia="Arial"/>
          <w:szCs w:val="24"/>
        </w:rPr>
        <w:t>Aluminium</w:t>
      </w:r>
      <w:r w:rsidR="008C2BBB">
        <w:rPr>
          <w:rFonts w:eastAsia="Arial"/>
          <w:szCs w:val="24"/>
        </w:rPr>
        <w:t>,</w:t>
      </w:r>
      <w:r>
        <w:rPr>
          <w:rFonts w:eastAsia="Arial"/>
          <w:szCs w:val="24"/>
        </w:rPr>
        <w:t xml:space="preserve"> and Mild Steel. In the table below are these materi</w:t>
      </w:r>
      <w:r w:rsidR="00806BE4">
        <w:rPr>
          <w:rFonts w:eastAsia="Arial"/>
          <w:szCs w:val="24"/>
        </w:rPr>
        <w:t xml:space="preserve">als along with some of their properties </w:t>
      </w:r>
      <w:r>
        <w:rPr>
          <w:rFonts w:eastAsia="Arial"/>
          <w:szCs w:val="24"/>
        </w:rPr>
        <w:t xml:space="preserve"> </w:t>
      </w:r>
    </w:p>
    <w:p w14:paraId="7CB04BFA" w14:textId="47BB80A6" w:rsidR="009915D4" w:rsidRDefault="009915D4" w:rsidP="009915D4">
      <w:pPr>
        <w:pStyle w:val="Heading4"/>
        <w:rPr>
          <w:rFonts w:eastAsia="Arial"/>
        </w:rPr>
      </w:pPr>
      <w:r>
        <w:rPr>
          <w:rFonts w:eastAsia="Arial"/>
        </w:rPr>
        <w:t>Comparison of material properties table</w:t>
      </w:r>
      <w:r w:rsidR="00154C25">
        <w:rPr>
          <w:rFonts w:eastAsia="Arial"/>
        </w:rPr>
        <w:t xml:space="preserve"> </w:t>
      </w:r>
      <w:r>
        <w:rPr>
          <w:rFonts w:eastAsia="Arial"/>
        </w:rPr>
        <w:t>[</w:t>
      </w:r>
      <w:r w:rsidR="006A2CDD">
        <w:rPr>
          <w:rFonts w:eastAsia="Arial"/>
        </w:rPr>
        <w:t>1</w:t>
      </w:r>
      <w:r>
        <w:rPr>
          <w:rFonts w:eastAsia="Arial"/>
        </w:rPr>
        <w:t>]</w:t>
      </w:r>
    </w:p>
    <w:p w14:paraId="29ECF34D" w14:textId="2B948B49" w:rsidR="006A4078" w:rsidRDefault="006A4078" w:rsidP="006A4078">
      <w:pPr>
        <w:rPr>
          <w:rFonts w:eastAsia="Arial"/>
          <w:szCs w:val="24"/>
        </w:rPr>
      </w:pPr>
      <w:r>
        <w:rPr>
          <w:rFonts w:eastAsia="Arial"/>
          <w:noProof/>
          <w:szCs w:val="24"/>
          <w:lang w:val="en-US" w:eastAsia="en-US"/>
        </w:rPr>
        <w:drawing>
          <wp:inline distT="0" distB="0" distL="0" distR="0" wp14:anchorId="52575A7B" wp14:editId="7C3711E6">
            <wp:extent cx="5759450" cy="1480820"/>
            <wp:effectExtent l="0" t="0" r="0" b="0"/>
            <wp:docPr id="3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59450" cy="1480820"/>
                    </a:xfrm>
                    <a:prstGeom prst="rect">
                      <a:avLst/>
                    </a:prstGeom>
                    <a:ln/>
                  </pic:spPr>
                </pic:pic>
              </a:graphicData>
            </a:graphic>
          </wp:inline>
        </w:drawing>
      </w:r>
    </w:p>
    <w:p w14:paraId="394B5DD0" w14:textId="77777777" w:rsidR="006A4078" w:rsidRDefault="006A4078" w:rsidP="006A4078">
      <w:pPr>
        <w:jc w:val="center"/>
        <w:rPr>
          <w:rFonts w:eastAsia="Arial"/>
          <w:szCs w:val="24"/>
        </w:rPr>
      </w:pPr>
      <w:r>
        <w:rPr>
          <w:rFonts w:eastAsia="Arial"/>
          <w:noProof/>
          <w:szCs w:val="24"/>
          <w:lang w:val="en-US" w:eastAsia="en-US"/>
        </w:rPr>
        <w:drawing>
          <wp:inline distT="0" distB="0" distL="0" distR="0" wp14:anchorId="67B69000" wp14:editId="61BF3C1F">
            <wp:extent cx="2889530" cy="863038"/>
            <wp:effectExtent l="0" t="0" r="0" b="0"/>
            <wp:docPr id="346" name="image2.png" descr="C:\Users\ionut\AppData\Local\Microsoft\Windows\INetCache\Content.Word\Distrebuted load.png"/>
            <wp:cNvGraphicFramePr/>
            <a:graphic xmlns:a="http://schemas.openxmlformats.org/drawingml/2006/main">
              <a:graphicData uri="http://schemas.openxmlformats.org/drawingml/2006/picture">
                <pic:pic xmlns:pic="http://schemas.openxmlformats.org/drawingml/2006/picture">
                  <pic:nvPicPr>
                    <pic:cNvPr id="0" name="image2.png" descr="C:\Users\ionut\AppData\Local\Microsoft\Windows\INetCache\Content.Word\Distrebuted load.png"/>
                    <pic:cNvPicPr preferRelativeResize="0"/>
                  </pic:nvPicPr>
                  <pic:blipFill>
                    <a:blip r:embed="rId23"/>
                    <a:srcRect/>
                    <a:stretch>
                      <a:fillRect/>
                    </a:stretch>
                  </pic:blipFill>
                  <pic:spPr>
                    <a:xfrm>
                      <a:off x="0" y="0"/>
                      <a:ext cx="2889530" cy="863038"/>
                    </a:xfrm>
                    <a:prstGeom prst="rect">
                      <a:avLst/>
                    </a:prstGeom>
                    <a:ln/>
                  </pic:spPr>
                </pic:pic>
              </a:graphicData>
            </a:graphic>
          </wp:inline>
        </w:drawing>
      </w:r>
    </w:p>
    <w:p w14:paraId="1B5AC6FD" w14:textId="1CC08AEC" w:rsidR="006A4078" w:rsidRDefault="006A4078" w:rsidP="006A4078">
      <w:pPr>
        <w:jc w:val="center"/>
        <w:rPr>
          <w:rFonts w:eastAsia="Arial"/>
          <w:szCs w:val="24"/>
        </w:rPr>
      </w:pPr>
      <w:r w:rsidRPr="007D3760">
        <w:rPr>
          <w:rFonts w:eastAsia="Arial"/>
          <w:b/>
          <w:bCs/>
          <w:szCs w:val="24"/>
        </w:rPr>
        <w:t xml:space="preserve">Figure </w:t>
      </w:r>
      <w:r w:rsidR="007D3760" w:rsidRPr="007D3760">
        <w:rPr>
          <w:rFonts w:eastAsia="Arial"/>
          <w:b/>
          <w:bCs/>
          <w:szCs w:val="24"/>
        </w:rPr>
        <w:t>10</w:t>
      </w:r>
      <w:r w:rsidR="00B04155">
        <w:rPr>
          <w:rFonts w:eastAsia="Arial"/>
          <w:szCs w:val="24"/>
        </w:rPr>
        <w:t xml:space="preserve">: </w:t>
      </w:r>
      <w:r>
        <w:rPr>
          <w:rFonts w:eastAsia="Arial"/>
          <w:szCs w:val="24"/>
        </w:rPr>
        <w:t>Distributed load [</w:t>
      </w:r>
      <w:r w:rsidR="006A2CDD">
        <w:rPr>
          <w:rFonts w:eastAsia="Arial"/>
          <w:szCs w:val="24"/>
        </w:rPr>
        <w:t>1</w:t>
      </w:r>
      <w:r>
        <w:rPr>
          <w:rFonts w:eastAsia="Arial"/>
          <w:szCs w:val="24"/>
        </w:rPr>
        <w:t>]</w:t>
      </w:r>
    </w:p>
    <w:p w14:paraId="04909AE6" w14:textId="30160784" w:rsidR="006A4078" w:rsidRDefault="006A4078" w:rsidP="006A4078">
      <w:pPr>
        <w:rPr>
          <w:rFonts w:eastAsia="Arial"/>
          <w:szCs w:val="24"/>
        </w:rPr>
      </w:pPr>
      <w:r>
        <w:rPr>
          <w:rFonts w:eastAsia="Arial"/>
          <w:szCs w:val="24"/>
        </w:rPr>
        <w:t>If there is a piece of length = l,</w:t>
      </w:r>
      <w:r w:rsidR="00806BE4">
        <w:rPr>
          <w:rFonts w:eastAsia="Arial"/>
          <w:szCs w:val="24"/>
        </w:rPr>
        <w:t xml:space="preserve"> with width = b and height = h, and</w:t>
      </w:r>
      <w:r>
        <w:rPr>
          <w:rFonts w:eastAsia="Arial"/>
          <w:szCs w:val="24"/>
        </w:rPr>
        <w:t xml:space="preserve"> weight (W) is applied along the piece (</w:t>
      </w:r>
      <w:r w:rsidR="007D3760" w:rsidRPr="007D3760">
        <w:rPr>
          <w:rFonts w:eastAsia="Arial"/>
          <w:b/>
          <w:bCs/>
          <w:szCs w:val="24"/>
        </w:rPr>
        <w:t>Figure 10</w:t>
      </w:r>
      <w:r>
        <w:rPr>
          <w:rFonts w:eastAsia="Arial"/>
          <w:szCs w:val="24"/>
        </w:rPr>
        <w:t>), the deflection (x) can be calculated:</w:t>
      </w:r>
    </w:p>
    <w:p w14:paraId="3A932BDE" w14:textId="2A2909AD" w:rsidR="006A4078" w:rsidRDefault="00806BE4" w:rsidP="006A4078">
      <w:pPr>
        <w:jc w:val="right"/>
        <w:rPr>
          <w:rFonts w:eastAsia="Arial"/>
          <w:szCs w:val="24"/>
        </w:rPr>
      </w:pPr>
      <m:oMath>
        <m:r>
          <m:rPr>
            <m:sty m:val="p"/>
          </m:rPr>
          <w:rPr>
            <w:rFonts w:ascii="Cambria Math" w:eastAsia="Cambria Math" w:hAnsi="Cambria Math" w:cs="Cambria Math"/>
            <w:szCs w:val="24"/>
          </w:rPr>
          <m:t>x=</m:t>
        </m:r>
        <m:f>
          <m:fPr>
            <m:ctrlPr>
              <w:rPr>
                <w:rFonts w:ascii="Cambria Math" w:eastAsia="Cambria Math" w:hAnsi="Cambria Math" w:cs="Cambria Math"/>
                <w:iCs/>
                <w:szCs w:val="24"/>
              </w:rPr>
            </m:ctrlPr>
          </m:fPr>
          <m:num>
            <m:r>
              <m:rPr>
                <m:sty m:val="p"/>
              </m:rPr>
              <w:rPr>
                <w:rFonts w:ascii="Cambria Math" w:eastAsia="Cambria Math" w:hAnsi="Cambria Math" w:cs="Cambria Math"/>
                <w:szCs w:val="24"/>
              </w:rPr>
              <m:t>W</m:t>
            </m:r>
            <m:sSup>
              <m:sSupPr>
                <m:ctrlPr>
                  <w:rPr>
                    <w:rFonts w:ascii="Cambria Math" w:eastAsia="Cambria Math" w:hAnsi="Cambria Math" w:cs="Cambria Math"/>
                    <w:iCs/>
                    <w:szCs w:val="24"/>
                  </w:rPr>
                </m:ctrlPr>
              </m:sSupPr>
              <m:e>
                <m:r>
                  <m:rPr>
                    <m:sty m:val="p"/>
                  </m:rPr>
                  <w:rPr>
                    <w:rFonts w:ascii="Cambria Math" w:eastAsia="Cambria Math" w:hAnsi="Cambria Math" w:cs="Cambria Math"/>
                    <w:szCs w:val="24"/>
                  </w:rPr>
                  <m:t>l</m:t>
                </m:r>
              </m:e>
              <m:sup>
                <m:r>
                  <m:rPr>
                    <m:sty m:val="p"/>
                  </m:rPr>
                  <w:rPr>
                    <w:rFonts w:ascii="Cambria Math" w:eastAsia="Cambria Math" w:hAnsi="Cambria Math" w:cs="Cambria Math"/>
                    <w:szCs w:val="24"/>
                  </w:rPr>
                  <m:t>4</m:t>
                </m:r>
              </m:sup>
            </m:sSup>
          </m:num>
          <m:den>
            <m:r>
              <m:rPr>
                <m:sty m:val="p"/>
              </m:rPr>
              <w:rPr>
                <w:rFonts w:ascii="Cambria Math" w:eastAsia="Cambria Math" w:hAnsi="Cambria Math" w:cs="Cambria Math"/>
                <w:szCs w:val="24"/>
              </w:rPr>
              <m:t>384E</m:t>
            </m:r>
            <m:f>
              <m:fPr>
                <m:ctrlPr>
                  <w:rPr>
                    <w:rFonts w:ascii="Cambria Math" w:eastAsia="Cambria Math" w:hAnsi="Cambria Math" w:cs="Cambria Math"/>
                    <w:iCs/>
                    <w:szCs w:val="24"/>
                  </w:rPr>
                </m:ctrlPr>
              </m:fPr>
              <m:num>
                <m:r>
                  <m:rPr>
                    <m:sty m:val="p"/>
                  </m:rPr>
                  <w:rPr>
                    <w:rFonts w:ascii="Cambria Math" w:eastAsia="Cambria Math" w:hAnsi="Cambria Math" w:cs="Cambria Math"/>
                    <w:szCs w:val="24"/>
                  </w:rPr>
                  <m:t>b</m:t>
                </m:r>
                <m:sSup>
                  <m:sSupPr>
                    <m:ctrlPr>
                      <w:rPr>
                        <w:rFonts w:ascii="Cambria Math" w:eastAsia="Cambria Math" w:hAnsi="Cambria Math" w:cs="Cambria Math"/>
                        <w:iCs/>
                        <w:szCs w:val="24"/>
                      </w:rPr>
                    </m:ctrlPr>
                  </m:sSupPr>
                  <m:e>
                    <m:r>
                      <m:rPr>
                        <m:sty m:val="p"/>
                      </m:rPr>
                      <w:rPr>
                        <w:rFonts w:ascii="Cambria Math" w:eastAsia="Cambria Math" w:hAnsi="Cambria Math" w:cs="Cambria Math"/>
                        <w:szCs w:val="24"/>
                      </w:rPr>
                      <m:t>h</m:t>
                    </m:r>
                  </m:e>
                  <m:sup>
                    <m:r>
                      <m:rPr>
                        <m:sty m:val="p"/>
                      </m:rPr>
                      <w:rPr>
                        <w:rFonts w:ascii="Cambria Math" w:eastAsia="Cambria Math" w:hAnsi="Cambria Math" w:cs="Cambria Math"/>
                        <w:szCs w:val="24"/>
                      </w:rPr>
                      <m:t>2</m:t>
                    </m:r>
                  </m:sup>
                </m:sSup>
              </m:num>
              <m:den>
                <m:r>
                  <m:rPr>
                    <m:sty m:val="p"/>
                  </m:rPr>
                  <w:rPr>
                    <w:rFonts w:ascii="Cambria Math" w:eastAsia="Cambria Math" w:hAnsi="Cambria Math" w:cs="Cambria Math"/>
                    <w:szCs w:val="24"/>
                  </w:rPr>
                  <m:t>12</m:t>
                </m:r>
              </m:den>
            </m:f>
          </m:den>
        </m:f>
      </m:oMath>
      <w:r w:rsidR="006A4078">
        <w:rPr>
          <w:rFonts w:eastAsia="Arial"/>
          <w:szCs w:val="24"/>
        </w:rPr>
        <w:t xml:space="preserve">                                                            (1</w:t>
      </w:r>
      <w:r w:rsidR="007D3760">
        <w:rPr>
          <w:rFonts w:eastAsia="Arial"/>
          <w:szCs w:val="24"/>
        </w:rPr>
        <w:t>7</w:t>
      </w:r>
      <w:r w:rsidR="006A4078">
        <w:rPr>
          <w:rFonts w:eastAsia="Arial"/>
          <w:szCs w:val="24"/>
        </w:rPr>
        <w:t xml:space="preserve">)                                                                </w:t>
      </w:r>
    </w:p>
    <w:p w14:paraId="3B06B3F9" w14:textId="77777777" w:rsidR="006A4078" w:rsidRDefault="006A4078" w:rsidP="006A4078">
      <w:pPr>
        <w:rPr>
          <w:rFonts w:eastAsia="Arial"/>
          <w:szCs w:val="24"/>
        </w:rPr>
      </w:pPr>
      <w:r>
        <w:rPr>
          <w:rFonts w:eastAsia="Arial"/>
          <w:szCs w:val="24"/>
        </w:rPr>
        <w:t>Where E is Young’s Modulus.</w:t>
      </w:r>
    </w:p>
    <w:p w14:paraId="0B332683" w14:textId="6847E981" w:rsidR="006A4078" w:rsidRDefault="00806BE4" w:rsidP="006A4078">
      <w:pPr>
        <w:rPr>
          <w:rFonts w:eastAsia="Arial"/>
          <w:szCs w:val="24"/>
        </w:rPr>
      </w:pPr>
      <w:r>
        <w:rPr>
          <w:rFonts w:eastAsia="Arial"/>
          <w:szCs w:val="24"/>
        </w:rPr>
        <w:t>Suppose there are 4 chassis (made of</w:t>
      </w:r>
      <w:r w:rsidR="008C2BBB">
        <w:rPr>
          <w:rFonts w:eastAsia="Arial"/>
          <w:szCs w:val="24"/>
        </w:rPr>
        <w:t xml:space="preserve"> Acetyl, Glass-</w:t>
      </w:r>
      <w:r w:rsidR="006A4078">
        <w:rPr>
          <w:rFonts w:eastAsia="Arial"/>
          <w:szCs w:val="24"/>
        </w:rPr>
        <w:t xml:space="preserve">reinforced, </w:t>
      </w:r>
      <w:r w:rsidR="00F47F59">
        <w:rPr>
          <w:rFonts w:eastAsia="Arial"/>
          <w:szCs w:val="24"/>
        </w:rPr>
        <w:t>Aluminium</w:t>
      </w:r>
      <w:r w:rsidR="006A4078">
        <w:rPr>
          <w:rFonts w:eastAsia="Arial"/>
          <w:szCs w:val="24"/>
        </w:rPr>
        <w:t xml:space="preserve"> and Mild Steel). All with the same length, width and weight. The</w:t>
      </w:r>
      <w:r>
        <w:rPr>
          <w:rFonts w:eastAsia="Arial"/>
          <w:szCs w:val="24"/>
        </w:rPr>
        <w:t xml:space="preserve"> only</w:t>
      </w:r>
      <w:r w:rsidR="006A4078">
        <w:rPr>
          <w:rFonts w:eastAsia="Arial"/>
          <w:szCs w:val="24"/>
        </w:rPr>
        <w:t xml:space="preserve"> differe</w:t>
      </w:r>
      <w:r>
        <w:rPr>
          <w:rFonts w:eastAsia="Arial"/>
          <w:szCs w:val="24"/>
        </w:rPr>
        <w:t>nce is</w:t>
      </w:r>
      <w:r w:rsidR="006A4078">
        <w:rPr>
          <w:rFonts w:eastAsia="Arial"/>
          <w:szCs w:val="24"/>
        </w:rPr>
        <w:t xml:space="preserve"> the height.  </w:t>
      </w:r>
    </w:p>
    <w:p w14:paraId="445914E7" w14:textId="77777777" w:rsidR="006A4078" w:rsidRDefault="006A4078" w:rsidP="006A4078">
      <w:pPr>
        <w:rPr>
          <w:rFonts w:eastAsia="Arial"/>
          <w:szCs w:val="24"/>
        </w:rPr>
      </w:pPr>
      <w:r>
        <w:rPr>
          <w:rFonts w:eastAsia="Arial"/>
          <w:szCs w:val="24"/>
        </w:rPr>
        <w:t>There is the same length and width, so the only difference is height, and it is inverse proportional with density (d).</w:t>
      </w:r>
    </w:p>
    <w:p w14:paraId="2883CD4B" w14:textId="27F7506A" w:rsidR="006A4078" w:rsidRDefault="00806BE4" w:rsidP="006A4078">
      <w:pPr>
        <w:rPr>
          <w:rFonts w:eastAsia="Arial"/>
          <w:szCs w:val="24"/>
        </w:rPr>
      </w:pPr>
      <w:r>
        <w:rPr>
          <w:rFonts w:eastAsia="Arial"/>
          <w:szCs w:val="24"/>
        </w:rPr>
        <w:t>Since</w:t>
      </w:r>
      <w:r w:rsidR="006A4078">
        <w:rPr>
          <w:rFonts w:eastAsia="Arial"/>
          <w:szCs w:val="24"/>
        </w:rPr>
        <w:t xml:space="preserve"> 384, 12, W, l and b </w:t>
      </w:r>
      <w:r>
        <w:rPr>
          <w:rFonts w:eastAsia="Arial"/>
          <w:szCs w:val="24"/>
        </w:rPr>
        <w:t>are constants, the equation is simplified to the following</w:t>
      </w:r>
      <w:r w:rsidR="006A4078">
        <w:rPr>
          <w:rFonts w:eastAsia="Arial"/>
          <w:szCs w:val="24"/>
        </w:rPr>
        <w:t>:</w:t>
      </w:r>
    </w:p>
    <w:p w14:paraId="636774E2" w14:textId="3E4E208A" w:rsidR="006A4078" w:rsidRDefault="00806BE4" w:rsidP="006A4078">
      <w:pPr>
        <w:jc w:val="right"/>
        <w:rPr>
          <w:rFonts w:eastAsia="Arial"/>
          <w:szCs w:val="24"/>
        </w:rPr>
      </w:pPr>
      <m:oMath>
        <m:r>
          <m:rPr>
            <m:sty m:val="p"/>
          </m:rPr>
          <w:rPr>
            <w:rFonts w:ascii="Cambria Math" w:eastAsia="Cambria Math" w:hAnsi="Cambria Math" w:cs="Cambria Math"/>
            <w:szCs w:val="24"/>
          </w:rPr>
          <m:t>x=const</m:t>
        </m:r>
        <m:f>
          <m:fPr>
            <m:ctrlPr>
              <w:rPr>
                <w:rFonts w:ascii="Cambria Math" w:eastAsia="Cambria Math" w:hAnsi="Cambria Math" w:cs="Cambria Math"/>
                <w:iCs/>
                <w:szCs w:val="24"/>
              </w:rPr>
            </m:ctrlPr>
          </m:fPr>
          <m:num>
            <m:sSup>
              <m:sSupPr>
                <m:ctrlPr>
                  <w:rPr>
                    <w:rFonts w:ascii="Cambria Math" w:eastAsia="Cambria Math" w:hAnsi="Cambria Math" w:cs="Cambria Math"/>
                    <w:iCs/>
                    <w:szCs w:val="24"/>
                  </w:rPr>
                </m:ctrlPr>
              </m:sSupPr>
              <m:e>
                <m:r>
                  <m:rPr>
                    <m:sty m:val="p"/>
                  </m:rPr>
                  <w:rPr>
                    <w:rFonts w:ascii="Cambria Math" w:eastAsia="Cambria Math" w:hAnsi="Cambria Math" w:cs="Cambria Math"/>
                    <w:szCs w:val="24"/>
                  </w:rPr>
                  <m:t>d</m:t>
                </m:r>
              </m:e>
              <m:sup>
                <m:r>
                  <m:rPr>
                    <m:sty m:val="p"/>
                  </m:rPr>
                  <w:rPr>
                    <w:rFonts w:ascii="Cambria Math" w:eastAsia="Cambria Math" w:hAnsi="Cambria Math" w:cs="Cambria Math"/>
                    <w:szCs w:val="24"/>
                  </w:rPr>
                  <m:t>2</m:t>
                </m:r>
              </m:sup>
            </m:sSup>
          </m:num>
          <m:den>
            <m:r>
              <m:rPr>
                <m:sty m:val="p"/>
              </m:rPr>
              <w:rPr>
                <w:rFonts w:ascii="Cambria Math" w:eastAsia="Cambria Math" w:hAnsi="Cambria Math" w:cs="Cambria Math"/>
                <w:szCs w:val="24"/>
              </w:rPr>
              <m:t>E</m:t>
            </m:r>
          </m:den>
        </m:f>
        <m:r>
          <w:rPr>
            <w:rFonts w:ascii="Cambria Math" w:eastAsia="Cambria Math" w:hAnsi="Cambria Math" w:cs="Cambria Math"/>
            <w:szCs w:val="24"/>
          </w:rPr>
          <m:t xml:space="preserve">   </m:t>
        </m:r>
      </m:oMath>
      <w:r w:rsidR="006A4078">
        <w:rPr>
          <w:rFonts w:eastAsia="Arial"/>
          <w:szCs w:val="24"/>
        </w:rPr>
        <w:t xml:space="preserve">                                                    </w:t>
      </w:r>
      <w:r w:rsidR="007D3760">
        <w:rPr>
          <w:rFonts w:eastAsia="Arial"/>
          <w:szCs w:val="24"/>
        </w:rPr>
        <w:t xml:space="preserve"> </w:t>
      </w:r>
      <w:r w:rsidR="006A4078">
        <w:rPr>
          <w:rFonts w:eastAsia="Arial"/>
          <w:szCs w:val="24"/>
        </w:rPr>
        <w:t xml:space="preserve">  (</w:t>
      </w:r>
      <w:r w:rsidR="007D3760">
        <w:rPr>
          <w:rFonts w:eastAsia="Arial"/>
          <w:szCs w:val="24"/>
        </w:rPr>
        <w:t>18</w:t>
      </w:r>
      <w:r w:rsidR="006A4078">
        <w:rPr>
          <w:rFonts w:eastAsia="Arial"/>
          <w:szCs w:val="24"/>
        </w:rPr>
        <w:t>)</w:t>
      </w:r>
    </w:p>
    <w:p w14:paraId="12FBFC9D" w14:textId="364A77BD" w:rsidR="006A4078" w:rsidRDefault="006A4078" w:rsidP="006A4078">
      <w:pPr>
        <w:rPr>
          <w:rFonts w:eastAsia="Arial"/>
          <w:szCs w:val="24"/>
        </w:rPr>
      </w:pPr>
      <w:r>
        <w:rPr>
          <w:rFonts w:eastAsia="Arial"/>
          <w:szCs w:val="24"/>
        </w:rPr>
        <w:t>For Acetyl,</w:t>
      </w:r>
      <m:oMath>
        <m:r>
          <m:rPr>
            <m:sty m:val="p"/>
          </m:rPr>
          <w:rPr>
            <w:rFonts w:ascii="Cambria Math" w:eastAsia="Cambria Math" w:hAnsi="Cambria Math" w:cs="Cambria Math"/>
            <w:szCs w:val="24"/>
          </w:rPr>
          <m:t>x=const 1.16</m:t>
        </m:r>
      </m:oMath>
      <w:r w:rsidR="008C2BBB">
        <w:rPr>
          <w:rFonts w:eastAsia="Arial"/>
          <w:szCs w:val="24"/>
        </w:rPr>
        <w:t>, Glass-</w:t>
      </w:r>
      <w:r>
        <w:rPr>
          <w:rFonts w:eastAsia="Arial"/>
          <w:szCs w:val="24"/>
        </w:rPr>
        <w:t>reinforced,</w:t>
      </w:r>
      <m:oMath>
        <m:r>
          <w:rPr>
            <w:rFonts w:ascii="Cambria Math" w:eastAsia="Cambria Math" w:hAnsi="Cambria Math" w:cs="Cambria Math"/>
            <w:szCs w:val="24"/>
          </w:rPr>
          <m:t xml:space="preserve"> </m:t>
        </m:r>
        <m:r>
          <m:rPr>
            <m:sty m:val="p"/>
          </m:rPr>
          <w:rPr>
            <w:rFonts w:ascii="Cambria Math" w:eastAsia="Cambria Math" w:hAnsi="Cambria Math" w:cs="Cambria Math"/>
            <w:szCs w:val="24"/>
          </w:rPr>
          <m:t>x=const 0.3139</m:t>
        </m:r>
      </m:oMath>
      <w:r>
        <w:rPr>
          <w:rFonts w:eastAsia="Arial"/>
          <w:szCs w:val="24"/>
        </w:rPr>
        <w:t>, Aluminum,</w:t>
      </w:r>
      <m:oMath>
        <m:r>
          <w:rPr>
            <w:rFonts w:ascii="Cambria Math" w:eastAsia="Cambria Math" w:hAnsi="Cambria Math" w:cs="Cambria Math"/>
            <w:szCs w:val="24"/>
          </w:rPr>
          <m:t xml:space="preserve"> </m:t>
        </m:r>
        <m:r>
          <m:rPr>
            <m:sty m:val="p"/>
          </m:rPr>
          <w:rPr>
            <w:rFonts w:ascii="Cambria Math" w:eastAsia="Cambria Math" w:hAnsi="Cambria Math" w:cs="Cambria Math"/>
            <w:szCs w:val="24"/>
          </w:rPr>
          <m:t>x=const 0.106</m:t>
        </m:r>
      </m:oMath>
      <w:r>
        <w:rPr>
          <w:rFonts w:eastAsia="Arial"/>
          <w:szCs w:val="24"/>
        </w:rPr>
        <w:t xml:space="preserve"> and Mild Steel,</w:t>
      </w:r>
      <m:oMath>
        <m:r>
          <w:rPr>
            <w:rFonts w:ascii="Cambria Math" w:eastAsia="Cambria Math" w:hAnsi="Cambria Math" w:cs="Cambria Math"/>
            <w:szCs w:val="24"/>
          </w:rPr>
          <m:t xml:space="preserve"> </m:t>
        </m:r>
        <m:r>
          <m:rPr>
            <m:sty m:val="p"/>
          </m:rPr>
          <w:rPr>
            <w:rFonts w:ascii="Cambria Math" w:eastAsia="Cambria Math" w:hAnsi="Cambria Math" w:cs="Cambria Math"/>
            <w:szCs w:val="24"/>
          </w:rPr>
          <m:t>x=const 0.294</m:t>
        </m:r>
      </m:oMath>
      <w:r>
        <w:rPr>
          <w:rFonts w:eastAsia="Arial"/>
          <w:szCs w:val="24"/>
        </w:rPr>
        <w:t>.</w:t>
      </w:r>
    </w:p>
    <w:p w14:paraId="6816C5D6" w14:textId="6729F137" w:rsidR="006A4078" w:rsidRDefault="006A4078" w:rsidP="006A4078">
      <w:pPr>
        <w:rPr>
          <w:rFonts w:eastAsia="Arial"/>
          <w:szCs w:val="24"/>
        </w:rPr>
      </w:pPr>
      <w:r>
        <w:rPr>
          <w:rFonts w:eastAsia="Arial"/>
          <w:szCs w:val="24"/>
        </w:rPr>
        <w:t>In ideal conditions, when the mass is equal</w:t>
      </w:r>
      <w:r w:rsidR="007D3760">
        <w:rPr>
          <w:rFonts w:eastAsia="Arial"/>
          <w:szCs w:val="24"/>
        </w:rPr>
        <w:t>ly</w:t>
      </w:r>
      <w:r>
        <w:rPr>
          <w:rFonts w:eastAsia="Arial"/>
          <w:szCs w:val="24"/>
        </w:rPr>
        <w:t xml:space="preserve"> distributed, the </w:t>
      </w:r>
      <w:r w:rsidR="007D3760">
        <w:rPr>
          <w:rFonts w:eastAsia="Arial"/>
          <w:szCs w:val="24"/>
        </w:rPr>
        <w:t xml:space="preserve">aluminium </w:t>
      </w:r>
      <w:r>
        <w:rPr>
          <w:rFonts w:eastAsia="Arial"/>
          <w:szCs w:val="24"/>
        </w:rPr>
        <w:t xml:space="preserve">deflection is three times lower than Glass reinforced and Mild Steel and over ten times lower than Acetyl. Considering the deflection, the best material for the chassis is </w:t>
      </w:r>
      <w:r w:rsidR="00FD5B12">
        <w:rPr>
          <w:rFonts w:eastAsia="Arial"/>
          <w:szCs w:val="24"/>
        </w:rPr>
        <w:t>aluminium</w:t>
      </w:r>
      <w:r>
        <w:rPr>
          <w:rFonts w:eastAsia="Arial"/>
          <w:szCs w:val="24"/>
        </w:rPr>
        <w:t>.</w:t>
      </w:r>
    </w:p>
    <w:p w14:paraId="4CB0826D" w14:textId="03BA8BC2" w:rsidR="006A4078" w:rsidRDefault="006A4078" w:rsidP="006A4078">
      <w:pPr>
        <w:rPr>
          <w:rFonts w:eastAsia="Arial"/>
          <w:szCs w:val="24"/>
        </w:rPr>
      </w:pPr>
      <w:bookmarkStart w:id="9" w:name="_heading=h.gjdgxs" w:colFirst="0" w:colLast="0"/>
      <w:bookmarkEnd w:id="9"/>
      <w:r>
        <w:rPr>
          <w:rFonts w:eastAsia="Arial"/>
          <w:szCs w:val="24"/>
        </w:rPr>
        <w:t xml:space="preserve">It is very easy to make a chassis from acetyl. Recently, 3D printers are very common and it is </w:t>
      </w:r>
      <w:r w:rsidR="007D3760">
        <w:rPr>
          <w:rFonts w:eastAsia="Arial"/>
          <w:szCs w:val="24"/>
        </w:rPr>
        <w:t>simple</w:t>
      </w:r>
      <w:r w:rsidR="0090210F">
        <w:rPr>
          <w:rFonts w:eastAsia="Arial"/>
          <w:szCs w:val="24"/>
        </w:rPr>
        <w:t xml:space="preserve"> to make complex</w:t>
      </w:r>
      <w:r>
        <w:rPr>
          <w:rFonts w:eastAsia="Arial"/>
          <w:szCs w:val="24"/>
        </w:rPr>
        <w:t xml:space="preserve"> forms. Glass reinforced, </w:t>
      </w:r>
      <w:r w:rsidR="00FD5B12">
        <w:rPr>
          <w:rFonts w:eastAsia="Arial"/>
          <w:szCs w:val="24"/>
        </w:rPr>
        <w:t>Aluminium</w:t>
      </w:r>
      <w:r>
        <w:rPr>
          <w:rFonts w:eastAsia="Arial"/>
          <w:szCs w:val="24"/>
        </w:rPr>
        <w:t xml:space="preserve"> and Mild Steel probably need to be cut wi</w:t>
      </w:r>
      <w:r w:rsidR="008C2BBB">
        <w:rPr>
          <w:rFonts w:eastAsia="Arial"/>
          <w:szCs w:val="24"/>
        </w:rPr>
        <w:t>th advanced machines using high-</w:t>
      </w:r>
      <w:r>
        <w:rPr>
          <w:rFonts w:eastAsia="Arial"/>
          <w:szCs w:val="24"/>
        </w:rPr>
        <w:t>pressure water jets and it is almost impossible to create 3D pieces, like</w:t>
      </w:r>
      <w:r w:rsidR="0090210F">
        <w:rPr>
          <w:rFonts w:eastAsia="Arial"/>
          <w:szCs w:val="24"/>
        </w:rPr>
        <w:t xml:space="preserve"> a</w:t>
      </w:r>
      <w:r>
        <w:rPr>
          <w:rFonts w:eastAsia="Arial"/>
          <w:szCs w:val="24"/>
        </w:rPr>
        <w:t xml:space="preserve"> battery support. The mass of the buggy will be under 1.5 kg, the stress will be low and the deflection will be negligible. Due to the points above, the ease of manufacture is more important than the deflection, so the best material for the chassis is acetyl.</w:t>
      </w:r>
    </w:p>
    <w:p w14:paraId="2A8867B7" w14:textId="129D6D75" w:rsidR="006A4078" w:rsidRDefault="00B04155" w:rsidP="006A4078">
      <w:pPr>
        <w:rPr>
          <w:rFonts w:eastAsia="Arial"/>
          <w:szCs w:val="24"/>
        </w:rPr>
      </w:pPr>
      <w:r>
        <w:rPr>
          <w:noProof/>
          <w:lang w:val="en-US" w:eastAsia="en-US"/>
        </w:rPr>
        <w:lastRenderedPageBreak/>
        <w:drawing>
          <wp:anchor distT="0" distB="0" distL="114300" distR="114300" simplePos="0" relativeHeight="251896832" behindDoc="0" locked="0" layoutInCell="1" hidden="0" allowOverlap="1" wp14:anchorId="00724F3A" wp14:editId="01C20E41">
            <wp:simplePos x="0" y="0"/>
            <wp:positionH relativeFrom="margin">
              <wp:align>right</wp:align>
            </wp:positionH>
            <wp:positionV relativeFrom="paragraph">
              <wp:posOffset>4445</wp:posOffset>
            </wp:positionV>
            <wp:extent cx="2774950" cy="1878330"/>
            <wp:effectExtent l="0" t="0" r="6350" b="7620"/>
            <wp:wrapSquare wrapText="bothSides" distT="0" distB="0" distL="114300" distR="114300"/>
            <wp:docPr id="3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2776048" cy="1879239"/>
                    </a:xfrm>
                    <a:prstGeom prst="rect">
                      <a:avLst/>
                    </a:prstGeom>
                    <a:ln/>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897856" behindDoc="0" locked="0" layoutInCell="1" hidden="0" allowOverlap="1" wp14:anchorId="4C8A7646" wp14:editId="276B7DCA">
            <wp:simplePos x="0" y="0"/>
            <wp:positionH relativeFrom="margin">
              <wp:align>left</wp:align>
            </wp:positionH>
            <wp:positionV relativeFrom="paragraph">
              <wp:posOffset>0</wp:posOffset>
            </wp:positionV>
            <wp:extent cx="2912110" cy="1899920"/>
            <wp:effectExtent l="0" t="0" r="2540" b="5080"/>
            <wp:wrapSquare wrapText="bothSides" distT="0" distB="0" distL="114300" distR="114300"/>
            <wp:docPr id="3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2915092" cy="1901830"/>
                    </a:xfrm>
                    <a:prstGeom prst="rect">
                      <a:avLst/>
                    </a:prstGeom>
                    <a:ln/>
                  </pic:spPr>
                </pic:pic>
              </a:graphicData>
            </a:graphic>
            <wp14:sizeRelH relativeFrom="margin">
              <wp14:pctWidth>0</wp14:pctWidth>
            </wp14:sizeRelH>
          </wp:anchor>
        </w:drawing>
      </w:r>
    </w:p>
    <w:p w14:paraId="4DFFA255" w14:textId="4A96E02C" w:rsidR="006A4078" w:rsidRDefault="007D3760" w:rsidP="006A4078">
      <w:pPr>
        <w:jc w:val="center"/>
        <w:rPr>
          <w:rFonts w:eastAsia="Arial"/>
          <w:szCs w:val="24"/>
        </w:rPr>
      </w:pPr>
      <w:r w:rsidRPr="007D3760">
        <w:rPr>
          <w:rFonts w:eastAsia="Arial"/>
          <w:b/>
          <w:bCs/>
          <w:szCs w:val="24"/>
        </w:rPr>
        <w:t>Figure 1</w:t>
      </w:r>
      <w:r>
        <w:rPr>
          <w:rFonts w:eastAsia="Arial"/>
          <w:b/>
          <w:bCs/>
          <w:szCs w:val="24"/>
        </w:rPr>
        <w:t>1</w:t>
      </w:r>
      <w:r w:rsidR="00B04155">
        <w:rPr>
          <w:rFonts w:eastAsia="Arial"/>
          <w:szCs w:val="24"/>
        </w:rPr>
        <w:t xml:space="preserve">: </w:t>
      </w:r>
      <w:r w:rsidR="006A4078">
        <w:rPr>
          <w:rFonts w:eastAsia="Arial"/>
          <w:szCs w:val="24"/>
        </w:rPr>
        <w:t xml:space="preserve">Solidworks deflection               </w:t>
      </w:r>
      <w:r w:rsidRPr="007D3760">
        <w:rPr>
          <w:rFonts w:eastAsia="Arial"/>
          <w:b/>
          <w:bCs/>
          <w:szCs w:val="24"/>
        </w:rPr>
        <w:t>Figure 1</w:t>
      </w:r>
      <w:r>
        <w:rPr>
          <w:rFonts w:eastAsia="Arial"/>
          <w:b/>
          <w:bCs/>
          <w:szCs w:val="24"/>
        </w:rPr>
        <w:t>2</w:t>
      </w:r>
      <w:r w:rsidR="00B04155">
        <w:rPr>
          <w:rFonts w:eastAsia="Arial"/>
          <w:szCs w:val="24"/>
        </w:rPr>
        <w:t xml:space="preserve">: </w:t>
      </w:r>
      <w:r w:rsidR="0090210F">
        <w:rPr>
          <w:rFonts w:eastAsia="Arial"/>
          <w:szCs w:val="24"/>
        </w:rPr>
        <w:t>Soli</w:t>
      </w:r>
      <w:r w:rsidR="006A4078">
        <w:rPr>
          <w:rFonts w:eastAsia="Arial"/>
          <w:szCs w:val="24"/>
        </w:rPr>
        <w:t>dworks stress analysis</w:t>
      </w:r>
    </w:p>
    <w:p w14:paraId="63038253" w14:textId="3B946588" w:rsidR="006A4078" w:rsidRDefault="007D3760" w:rsidP="0090210F">
      <w:pPr>
        <w:rPr>
          <w:rFonts w:eastAsia="Arial"/>
          <w:szCs w:val="24"/>
        </w:rPr>
      </w:pPr>
      <w:r w:rsidRPr="007D3760">
        <w:rPr>
          <w:rFonts w:eastAsia="Arial"/>
          <w:b/>
          <w:bCs/>
          <w:szCs w:val="24"/>
        </w:rPr>
        <w:t>Figure 1</w:t>
      </w:r>
      <w:r>
        <w:rPr>
          <w:rFonts w:eastAsia="Arial"/>
          <w:b/>
          <w:bCs/>
          <w:szCs w:val="24"/>
        </w:rPr>
        <w:t xml:space="preserve">1 </w:t>
      </w:r>
      <w:r w:rsidR="006A4078">
        <w:rPr>
          <w:rFonts w:eastAsia="Arial"/>
          <w:szCs w:val="24"/>
        </w:rPr>
        <w:t xml:space="preserve">and </w:t>
      </w:r>
      <w:r w:rsidRPr="007D3760">
        <w:rPr>
          <w:rFonts w:eastAsia="Arial"/>
          <w:b/>
          <w:bCs/>
          <w:szCs w:val="24"/>
        </w:rPr>
        <w:t>12</w:t>
      </w:r>
      <w:r w:rsidR="006A4078">
        <w:rPr>
          <w:rFonts w:eastAsia="Arial"/>
          <w:szCs w:val="24"/>
        </w:rPr>
        <w:t xml:space="preserve"> are Solidwork</w:t>
      </w:r>
      <w:r w:rsidR="008C2BBB">
        <w:rPr>
          <w:rFonts w:eastAsia="Arial"/>
          <w:szCs w:val="24"/>
        </w:rPr>
        <w:t>s simulations on acetyl chassis</w:t>
      </w:r>
      <w:r w:rsidR="006A4078">
        <w:rPr>
          <w:rFonts w:eastAsia="Arial"/>
          <w:szCs w:val="24"/>
        </w:rPr>
        <w:t xml:space="preserve"> when a uniform force of 30 Newton is applied. The maximum deflection from</w:t>
      </w:r>
      <w:r w:rsidRPr="007D3760">
        <w:rPr>
          <w:rFonts w:eastAsia="Arial"/>
          <w:b/>
          <w:bCs/>
          <w:szCs w:val="24"/>
        </w:rPr>
        <w:t xml:space="preserve"> Figure 1</w:t>
      </w:r>
      <w:r>
        <w:rPr>
          <w:rFonts w:eastAsia="Arial"/>
          <w:b/>
          <w:bCs/>
          <w:szCs w:val="24"/>
        </w:rPr>
        <w:t>1</w:t>
      </w:r>
      <w:r w:rsidR="0090210F">
        <w:rPr>
          <w:rFonts w:eastAsia="Arial"/>
          <w:szCs w:val="24"/>
        </w:rPr>
        <w:t xml:space="preserve"> is 9.6e-3 mm around</w:t>
      </w:r>
      <w:r w:rsidR="006A4078">
        <w:rPr>
          <w:rFonts w:eastAsia="Arial"/>
          <w:szCs w:val="24"/>
        </w:rPr>
        <w:t xml:space="preserve"> the corners. The stress analysis shows </w:t>
      </w:r>
      <w:r w:rsidR="0090210F">
        <w:rPr>
          <w:rFonts w:eastAsia="Arial"/>
          <w:szCs w:val="24"/>
        </w:rPr>
        <w:t xml:space="preserve">that most of the pressure is on </w:t>
      </w:r>
      <w:r w:rsidR="006A4078">
        <w:rPr>
          <w:rFonts w:eastAsia="Arial"/>
          <w:szCs w:val="24"/>
        </w:rPr>
        <w:t>the front wheel. But considering that the chassis will have the majority of</w:t>
      </w:r>
      <w:r w:rsidR="008C2BBB">
        <w:rPr>
          <w:rFonts w:eastAsia="Arial"/>
          <w:szCs w:val="24"/>
        </w:rPr>
        <w:t xml:space="preserve"> the</w:t>
      </w:r>
      <w:r w:rsidR="006A4078">
        <w:rPr>
          <w:rFonts w:eastAsia="Arial"/>
          <w:szCs w:val="24"/>
        </w:rPr>
        <w:t xml:space="preserve"> weight on the back, the deflection and stress in the front of the buggy will not be a problem.</w:t>
      </w:r>
    </w:p>
    <w:p w14:paraId="59DF4DAA" w14:textId="28681CD6" w:rsidR="006A4078" w:rsidRDefault="00A30C66" w:rsidP="006A4078">
      <w:pPr>
        <w:rPr>
          <w:rFonts w:eastAsia="Arial"/>
          <w:szCs w:val="24"/>
        </w:rPr>
      </w:pPr>
      <w:r w:rsidRPr="00B30AE3">
        <w:rPr>
          <w:rFonts w:eastAsia="Arial"/>
          <w:noProof/>
          <w:szCs w:val="24"/>
          <w:lang w:val="en-US" w:eastAsia="en-US"/>
        </w:rPr>
        <w:drawing>
          <wp:anchor distT="0" distB="0" distL="114300" distR="114300" simplePos="0" relativeHeight="251917312" behindDoc="1" locked="0" layoutInCell="1" allowOverlap="1" wp14:anchorId="68CF2B18" wp14:editId="49B79975">
            <wp:simplePos x="0" y="0"/>
            <wp:positionH relativeFrom="margin">
              <wp:align>center</wp:align>
            </wp:positionH>
            <wp:positionV relativeFrom="paragraph">
              <wp:posOffset>1688042</wp:posOffset>
            </wp:positionV>
            <wp:extent cx="5208270" cy="3411855"/>
            <wp:effectExtent l="0" t="0" r="0" b="0"/>
            <wp:wrapTight wrapText="bothSides">
              <wp:wrapPolygon edited="0">
                <wp:start x="0" y="0"/>
                <wp:lineTo x="0" y="21467"/>
                <wp:lineTo x="21489" y="21467"/>
                <wp:lineTo x="21489" y="0"/>
                <wp:lineTo x="0" y="0"/>
              </wp:wrapPolygon>
            </wp:wrapTight>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08270" cy="3411855"/>
                    </a:xfrm>
                    <a:prstGeom prst="rect">
                      <a:avLst/>
                    </a:prstGeom>
                  </pic:spPr>
                </pic:pic>
              </a:graphicData>
            </a:graphic>
            <wp14:sizeRelV relativeFrom="margin">
              <wp14:pctHeight>0</wp14:pctHeight>
            </wp14:sizeRelV>
          </wp:anchor>
        </w:drawing>
      </w:r>
      <w:r w:rsidR="006A4078">
        <w:rPr>
          <w:rFonts w:eastAsia="Arial"/>
          <w:szCs w:val="24"/>
        </w:rPr>
        <w:t>Most of the weight is distributed on the back of the buggy (Motors, gearboxes, wheels).</w:t>
      </w:r>
      <w:r w:rsidR="008C2BBB">
        <w:rPr>
          <w:rFonts w:eastAsia="Arial"/>
          <w:szCs w:val="24"/>
        </w:rPr>
        <w:t xml:space="preserve"> The</w:t>
      </w:r>
      <w:r w:rsidR="006A4078">
        <w:rPr>
          <w:rFonts w:eastAsia="Arial"/>
          <w:szCs w:val="24"/>
        </w:rPr>
        <w:t xml:space="preserve"> Battery pack will be under the chassis, between gearboxes and castor wheel. In this way</w:t>
      </w:r>
      <w:r w:rsidR="008C2BBB">
        <w:rPr>
          <w:rFonts w:eastAsia="Arial"/>
          <w:szCs w:val="24"/>
        </w:rPr>
        <w:t>,</w:t>
      </w:r>
      <w:r w:rsidR="006A4078">
        <w:rPr>
          <w:rFonts w:eastAsia="Arial"/>
          <w:szCs w:val="24"/>
        </w:rPr>
        <w:t xml:space="preserve"> the </w:t>
      </w:r>
      <w:r w:rsidR="009915D4">
        <w:rPr>
          <w:rFonts w:eastAsia="Arial"/>
          <w:szCs w:val="24"/>
        </w:rPr>
        <w:t>centre</w:t>
      </w:r>
      <w:r w:rsidR="006A4078">
        <w:rPr>
          <w:rFonts w:eastAsia="Arial"/>
          <w:szCs w:val="24"/>
        </w:rPr>
        <w:t xml:space="preserve"> of gravity will be under the chassis, and the buggy will be stable. In </w:t>
      </w:r>
      <w:r w:rsidR="007D3760" w:rsidRPr="007D3760">
        <w:rPr>
          <w:rFonts w:eastAsia="Arial"/>
          <w:b/>
          <w:bCs/>
          <w:szCs w:val="24"/>
        </w:rPr>
        <w:t>Figure 1</w:t>
      </w:r>
      <w:r w:rsidR="007D3760">
        <w:rPr>
          <w:rFonts w:eastAsia="Arial"/>
          <w:b/>
          <w:bCs/>
          <w:szCs w:val="24"/>
        </w:rPr>
        <w:t>2</w:t>
      </w:r>
      <w:r w:rsidR="006A4078">
        <w:rPr>
          <w:rFonts w:eastAsia="Arial"/>
          <w:szCs w:val="24"/>
        </w:rPr>
        <w:t xml:space="preserve">, the largest stress is on the front wheel. But in </w:t>
      </w:r>
      <w:r w:rsidR="00F47F59">
        <w:rPr>
          <w:rFonts w:eastAsia="Arial"/>
          <w:szCs w:val="24"/>
        </w:rPr>
        <w:t>reality,</w:t>
      </w:r>
      <w:r w:rsidR="006A4078">
        <w:rPr>
          <w:rFonts w:eastAsia="Arial"/>
          <w:szCs w:val="24"/>
        </w:rPr>
        <w:t xml:space="preserve"> the mass is not equally distributed. The stress on the front wheel will be a part of the battery pack, a part of battery support, a part of sensors and the front part of the chassis. The rest will be on the rear wheel. The motors are in the back, so the buggy has rear traction. This is helpful for going up the slope. The striations on the rear wheel will help with traction.</w:t>
      </w:r>
    </w:p>
    <w:p w14:paraId="38EABE61" w14:textId="2EE44815" w:rsidR="00FD5B12" w:rsidRDefault="00022275" w:rsidP="00A30C66">
      <w:pPr>
        <w:jc w:val="center"/>
        <w:rPr>
          <w:rFonts w:eastAsia="Arial"/>
          <w:szCs w:val="24"/>
        </w:rPr>
      </w:pPr>
      <w:r w:rsidRPr="007D3760">
        <w:rPr>
          <w:rFonts w:eastAsia="Arial"/>
          <w:b/>
          <w:bCs/>
          <w:szCs w:val="24"/>
        </w:rPr>
        <w:t>Figure 1</w:t>
      </w:r>
      <w:r>
        <w:rPr>
          <w:rFonts w:eastAsia="Arial"/>
          <w:b/>
          <w:bCs/>
          <w:szCs w:val="24"/>
        </w:rPr>
        <w:t xml:space="preserve">3 </w:t>
      </w:r>
      <w:r w:rsidR="00FD5B12">
        <w:rPr>
          <w:rFonts w:eastAsia="Arial"/>
          <w:szCs w:val="24"/>
        </w:rPr>
        <w:t>– 2D draw</w:t>
      </w:r>
      <w:r w:rsidR="003A2E18">
        <w:rPr>
          <w:rFonts w:eastAsia="Arial"/>
          <w:szCs w:val="24"/>
        </w:rPr>
        <w:t>ing</w:t>
      </w:r>
      <w:r w:rsidR="00FD5B12">
        <w:rPr>
          <w:rFonts w:eastAsia="Arial"/>
          <w:szCs w:val="24"/>
        </w:rPr>
        <w:t xml:space="preserve"> of chassis</w:t>
      </w:r>
      <w:bookmarkStart w:id="10" w:name="_heading=h.30j0zll" w:colFirst="0" w:colLast="0"/>
      <w:bookmarkEnd w:id="10"/>
    </w:p>
    <w:p w14:paraId="6FDEB1A3" w14:textId="5F2F88B3" w:rsidR="006A4078" w:rsidRDefault="00022275" w:rsidP="006A4078">
      <w:pPr>
        <w:rPr>
          <w:rFonts w:eastAsia="Arial"/>
          <w:szCs w:val="24"/>
        </w:rPr>
      </w:pPr>
      <w:r w:rsidRPr="007D3760">
        <w:rPr>
          <w:rFonts w:eastAsia="Arial"/>
          <w:b/>
          <w:bCs/>
          <w:szCs w:val="24"/>
        </w:rPr>
        <w:lastRenderedPageBreak/>
        <w:t>Figure 1</w:t>
      </w:r>
      <w:r>
        <w:rPr>
          <w:rFonts w:eastAsia="Arial"/>
          <w:b/>
          <w:bCs/>
          <w:szCs w:val="24"/>
        </w:rPr>
        <w:t xml:space="preserve">3 </w:t>
      </w:r>
      <w:r w:rsidR="006A4078">
        <w:rPr>
          <w:rFonts w:eastAsia="Arial"/>
          <w:szCs w:val="24"/>
        </w:rPr>
        <w:t>is the draw</w:t>
      </w:r>
      <w:r>
        <w:rPr>
          <w:rFonts w:eastAsia="Arial"/>
          <w:szCs w:val="24"/>
        </w:rPr>
        <w:t>ing</w:t>
      </w:r>
      <w:r w:rsidR="006A4078">
        <w:rPr>
          <w:rFonts w:eastAsia="Arial"/>
          <w:szCs w:val="24"/>
        </w:rPr>
        <w:t xml:space="preserve"> of the chassis, with all holes. The dimension</w:t>
      </w:r>
      <w:r w:rsidR="0090210F">
        <w:rPr>
          <w:rFonts w:eastAsia="Arial"/>
          <w:szCs w:val="24"/>
        </w:rPr>
        <w:t>s are</w:t>
      </w:r>
      <w:r w:rsidR="006A4078">
        <w:rPr>
          <w:rFonts w:eastAsia="Arial"/>
          <w:szCs w:val="24"/>
        </w:rPr>
        <w:t xml:space="preserve"> in mm.  The gearbox will fit in the square holes (4), the castor wheel will fit in the front hole (1), the Motor Driver Board will fit in circular</w:t>
      </w:r>
      <w:r w:rsidR="008C2BBB">
        <w:rPr>
          <w:rFonts w:eastAsia="Arial"/>
          <w:szCs w:val="24"/>
        </w:rPr>
        <w:t xml:space="preserve"> holes</w:t>
      </w:r>
      <w:r w:rsidR="006A4078">
        <w:rPr>
          <w:rFonts w:eastAsia="Arial"/>
          <w:szCs w:val="24"/>
        </w:rPr>
        <w:t xml:space="preserve"> (3), the battery support will fit in the holes, above and below Motor Driver Board (2) and the Nucleo board will fit in circular holes between gearbox holes (5). </w:t>
      </w:r>
    </w:p>
    <w:p w14:paraId="4D51A224" w14:textId="77777777" w:rsidR="006A4078" w:rsidRDefault="006A4078" w:rsidP="006A4078">
      <w:pPr>
        <w:jc w:val="center"/>
        <w:rPr>
          <w:rFonts w:eastAsia="Arial"/>
          <w:szCs w:val="24"/>
        </w:rPr>
      </w:pPr>
      <w:r>
        <w:rPr>
          <w:noProof/>
          <w:lang w:val="en-US" w:eastAsia="en-US"/>
        </w:rPr>
        <w:drawing>
          <wp:anchor distT="0" distB="0" distL="114300" distR="114300" simplePos="0" relativeHeight="251910144" behindDoc="0" locked="0" layoutInCell="1" hidden="0" allowOverlap="1" wp14:anchorId="45459619" wp14:editId="199C2982">
            <wp:simplePos x="0" y="0"/>
            <wp:positionH relativeFrom="column">
              <wp:posOffset>1066800</wp:posOffset>
            </wp:positionH>
            <wp:positionV relativeFrom="paragraph">
              <wp:posOffset>1905</wp:posOffset>
            </wp:positionV>
            <wp:extent cx="3810000" cy="2735543"/>
            <wp:effectExtent l="0" t="0" r="0" b="0"/>
            <wp:wrapSquare wrapText="bothSides" distT="0" distB="0" distL="114300" distR="114300"/>
            <wp:docPr id="350" name="image5.png" descr="C:\Users\ionut\OneDrive\Desktop\Battery support 2D drawing 3.PNG"/>
            <wp:cNvGraphicFramePr/>
            <a:graphic xmlns:a="http://schemas.openxmlformats.org/drawingml/2006/main">
              <a:graphicData uri="http://schemas.openxmlformats.org/drawingml/2006/picture">
                <pic:pic xmlns:pic="http://schemas.openxmlformats.org/drawingml/2006/picture">
                  <pic:nvPicPr>
                    <pic:cNvPr id="0" name="image5.png" descr="C:\Users\ionut\OneDrive\Desktop\Battery support 2D drawing 3.PNG"/>
                    <pic:cNvPicPr preferRelativeResize="0"/>
                  </pic:nvPicPr>
                  <pic:blipFill>
                    <a:blip r:embed="rId27"/>
                    <a:srcRect/>
                    <a:stretch>
                      <a:fillRect/>
                    </a:stretch>
                  </pic:blipFill>
                  <pic:spPr>
                    <a:xfrm>
                      <a:off x="0" y="0"/>
                      <a:ext cx="3810000" cy="2735543"/>
                    </a:xfrm>
                    <a:prstGeom prst="rect">
                      <a:avLst/>
                    </a:prstGeom>
                    <a:ln/>
                  </pic:spPr>
                </pic:pic>
              </a:graphicData>
            </a:graphic>
          </wp:anchor>
        </w:drawing>
      </w:r>
    </w:p>
    <w:p w14:paraId="4FC61685" w14:textId="77777777" w:rsidR="006A4078" w:rsidRDefault="006A4078" w:rsidP="006A4078">
      <w:pPr>
        <w:jc w:val="center"/>
        <w:rPr>
          <w:rFonts w:eastAsia="Arial"/>
          <w:szCs w:val="24"/>
        </w:rPr>
      </w:pPr>
      <w:r>
        <w:rPr>
          <w:noProof/>
          <w:lang w:val="en-US" w:eastAsia="en-US"/>
        </w:rPr>
        <mc:AlternateContent>
          <mc:Choice Requires="wps">
            <w:drawing>
              <wp:anchor distT="0" distB="0" distL="114300" distR="114300" simplePos="0" relativeHeight="251911168" behindDoc="0" locked="0" layoutInCell="1" hidden="0" allowOverlap="1" wp14:anchorId="16F10D56" wp14:editId="38995D0E">
                <wp:simplePos x="0" y="0"/>
                <wp:positionH relativeFrom="column">
                  <wp:posOffset>508000</wp:posOffset>
                </wp:positionH>
                <wp:positionV relativeFrom="paragraph">
                  <wp:posOffset>215900</wp:posOffset>
                </wp:positionV>
                <wp:extent cx="1495425" cy="123825"/>
                <wp:effectExtent l="0" t="0" r="0" b="0"/>
                <wp:wrapNone/>
                <wp:docPr id="331" name="Straight Arrow Connector 331"/>
                <wp:cNvGraphicFramePr/>
                <a:graphic xmlns:a="http://schemas.openxmlformats.org/drawingml/2006/main">
                  <a:graphicData uri="http://schemas.microsoft.com/office/word/2010/wordprocessingShape">
                    <wps:wsp>
                      <wps:cNvCnPr/>
                      <wps:spPr>
                        <a:xfrm rot="10800000" flipH="1">
                          <a:off x="4603050" y="3722850"/>
                          <a:ext cx="1485900" cy="11430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A762829" id="_x0000_t32" coordsize="21600,21600" o:spt="32" o:oned="t" path="m,l21600,21600e" filled="f">
                <v:path arrowok="t" fillok="f" o:connecttype="none"/>
                <o:lock v:ext="edit" shapetype="t"/>
              </v:shapetype>
              <v:shape id="Straight Arrow Connector 331" o:spid="_x0000_s1026" type="#_x0000_t32" style="position:absolute;margin-left:40pt;margin-top:17pt;width:117.75pt;height:9.75pt;rotation:180;flip:x;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" strokecolor="#4f81bd [3204]">
                <v:stroke startarrowwidth="narrow" startarrowlength="short" endarrow="block" joinstyle="miter"/>
              </v:shape>
            </w:pict>
          </mc:Fallback>
        </mc:AlternateContent>
      </w:r>
    </w:p>
    <w:p w14:paraId="7D5AC52E" w14:textId="77777777" w:rsidR="006A4078" w:rsidRDefault="006A4078" w:rsidP="006A4078">
      <w:pPr>
        <w:jc w:val="center"/>
        <w:rPr>
          <w:rFonts w:eastAsia="Arial"/>
          <w:szCs w:val="24"/>
        </w:rPr>
      </w:pPr>
      <w:r>
        <w:rPr>
          <w:rFonts w:eastAsia="Arial"/>
          <w:szCs w:val="24"/>
        </w:rPr>
        <w:t>1</w:t>
      </w:r>
      <w:r>
        <w:rPr>
          <w:noProof/>
          <w:lang w:val="en-US" w:eastAsia="en-US"/>
        </w:rPr>
        <mc:AlternateContent>
          <mc:Choice Requires="wps">
            <w:drawing>
              <wp:anchor distT="0" distB="0" distL="114300" distR="114300" simplePos="0" relativeHeight="251912192" behindDoc="0" locked="0" layoutInCell="1" hidden="0" allowOverlap="1" wp14:anchorId="6E93C07E" wp14:editId="354C9CE2">
                <wp:simplePos x="0" y="0"/>
                <wp:positionH relativeFrom="column">
                  <wp:posOffset>546100</wp:posOffset>
                </wp:positionH>
                <wp:positionV relativeFrom="paragraph">
                  <wp:posOffset>88900</wp:posOffset>
                </wp:positionV>
                <wp:extent cx="1524000" cy="809625"/>
                <wp:effectExtent l="0" t="0" r="0" b="0"/>
                <wp:wrapNone/>
                <wp:docPr id="334" name="Straight Arrow Connector 334"/>
                <wp:cNvGraphicFramePr/>
                <a:graphic xmlns:a="http://schemas.openxmlformats.org/drawingml/2006/main">
                  <a:graphicData uri="http://schemas.microsoft.com/office/word/2010/wordprocessingShape">
                    <wps:wsp>
                      <wps:cNvCnPr/>
                      <wps:spPr>
                        <a:xfrm>
                          <a:off x="4588763" y="3379950"/>
                          <a:ext cx="1514475" cy="80010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83E63BA" id="Straight Arrow Connector 334" o:spid="_x0000_s1026" type="#_x0000_t32" style="position:absolute;margin-left:43pt;margin-top:7pt;width:120pt;height:63.7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" strokecolor="#4f81bd [3204]">
                <v:stroke startarrowwidth="narrow" startarrowlength="short" endarrow="block" joinstyle="miter"/>
              </v:shape>
            </w:pict>
          </mc:Fallback>
        </mc:AlternateContent>
      </w:r>
      <w:r>
        <w:rPr>
          <w:noProof/>
          <w:lang w:val="en-US" w:eastAsia="en-US"/>
        </w:rPr>
        <mc:AlternateContent>
          <mc:Choice Requires="wps">
            <w:drawing>
              <wp:anchor distT="0" distB="0" distL="114300" distR="114300" simplePos="0" relativeHeight="251913216" behindDoc="0" locked="0" layoutInCell="1" hidden="0" allowOverlap="1" wp14:anchorId="572B4E5C" wp14:editId="336A0B78">
                <wp:simplePos x="0" y="0"/>
                <wp:positionH relativeFrom="column">
                  <wp:posOffset>520700</wp:posOffset>
                </wp:positionH>
                <wp:positionV relativeFrom="paragraph">
                  <wp:posOffset>101600</wp:posOffset>
                </wp:positionV>
                <wp:extent cx="1228725" cy="285750"/>
                <wp:effectExtent l="0" t="0" r="0" b="0"/>
                <wp:wrapNone/>
                <wp:docPr id="336" name="Straight Arrow Connector 336"/>
                <wp:cNvGraphicFramePr/>
                <a:graphic xmlns:a="http://schemas.openxmlformats.org/drawingml/2006/main">
                  <a:graphicData uri="http://schemas.microsoft.com/office/word/2010/wordprocessingShape">
                    <wps:wsp>
                      <wps:cNvCnPr/>
                      <wps:spPr>
                        <a:xfrm rot="10800000" flipH="1">
                          <a:off x="4736400" y="3641888"/>
                          <a:ext cx="1219200" cy="276225"/>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A886C0" id="Straight Arrow Connector 336" o:spid="_x0000_s1026" type="#_x0000_t32" style="position:absolute;margin-left:41pt;margin-top:8pt;width:96.75pt;height:22.5pt;rotation:180;flip:x;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" strokecolor="#4f81bd [3204]">
                <v:stroke startarrowwidth="narrow" startarrowlength="short" endarrow="block" joinstyle="miter"/>
              </v:shape>
            </w:pict>
          </mc:Fallback>
        </mc:AlternateContent>
      </w:r>
    </w:p>
    <w:p w14:paraId="1E4B5FE3" w14:textId="77777777" w:rsidR="006A4078" w:rsidRDefault="006A4078" w:rsidP="006A4078">
      <w:pPr>
        <w:jc w:val="center"/>
        <w:rPr>
          <w:rFonts w:eastAsia="Arial"/>
          <w:szCs w:val="24"/>
        </w:rPr>
      </w:pPr>
      <w:r>
        <w:rPr>
          <w:rFonts w:eastAsia="Arial"/>
          <w:szCs w:val="24"/>
        </w:rPr>
        <w:t>2</w:t>
      </w:r>
      <w:r>
        <w:rPr>
          <w:noProof/>
          <w:lang w:val="en-US" w:eastAsia="en-US"/>
        </w:rPr>
        <mc:AlternateContent>
          <mc:Choice Requires="wps">
            <w:drawing>
              <wp:anchor distT="0" distB="0" distL="114300" distR="114300" simplePos="0" relativeHeight="251914240" behindDoc="0" locked="0" layoutInCell="1" hidden="0" allowOverlap="1" wp14:anchorId="0646D197" wp14:editId="65E33CE9">
                <wp:simplePos x="0" y="0"/>
                <wp:positionH relativeFrom="column">
                  <wp:posOffset>546100</wp:posOffset>
                </wp:positionH>
                <wp:positionV relativeFrom="paragraph">
                  <wp:posOffset>139700</wp:posOffset>
                </wp:positionV>
                <wp:extent cx="1228725" cy="276225"/>
                <wp:effectExtent l="0" t="0" r="0" b="0"/>
                <wp:wrapNone/>
                <wp:docPr id="339" name="Straight Arrow Connector 339"/>
                <wp:cNvGraphicFramePr/>
                <a:graphic xmlns:a="http://schemas.openxmlformats.org/drawingml/2006/main">
                  <a:graphicData uri="http://schemas.microsoft.com/office/word/2010/wordprocessingShape">
                    <wps:wsp>
                      <wps:cNvCnPr/>
                      <wps:spPr>
                        <a:xfrm>
                          <a:off x="4736400" y="3646650"/>
                          <a:ext cx="1219200" cy="26670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517E98" id="Straight Arrow Connector 339" o:spid="_x0000_s1026" type="#_x0000_t32" style="position:absolute;margin-left:43pt;margin-top:11pt;width:96.75pt;height:21.7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" strokecolor="#4f81bd [3204]">
                <v:stroke startarrowwidth="narrow" startarrowlength="short" endarrow="block" joinstyle="miter"/>
              </v:shape>
            </w:pict>
          </mc:Fallback>
        </mc:AlternateContent>
      </w:r>
    </w:p>
    <w:p w14:paraId="4CAA49C7" w14:textId="77777777" w:rsidR="006A4078" w:rsidRDefault="006A4078" w:rsidP="006A4078">
      <w:pPr>
        <w:rPr>
          <w:rFonts w:eastAsia="Arial"/>
          <w:szCs w:val="24"/>
        </w:rPr>
      </w:pPr>
      <w:r>
        <w:rPr>
          <w:rFonts w:eastAsia="Arial"/>
          <w:szCs w:val="24"/>
        </w:rPr>
        <w:tab/>
      </w:r>
    </w:p>
    <w:p w14:paraId="3BDD279E" w14:textId="77777777" w:rsidR="006A4078" w:rsidRDefault="006A4078" w:rsidP="006A4078">
      <w:pPr>
        <w:rPr>
          <w:rFonts w:eastAsia="Arial"/>
          <w:szCs w:val="24"/>
        </w:rPr>
      </w:pPr>
    </w:p>
    <w:p w14:paraId="2E45A773" w14:textId="77777777" w:rsidR="006A4078" w:rsidRDefault="006A4078" w:rsidP="006A4078">
      <w:pPr>
        <w:rPr>
          <w:rFonts w:eastAsia="Arial"/>
          <w:szCs w:val="24"/>
        </w:rPr>
      </w:pPr>
      <w:r>
        <w:rPr>
          <w:rFonts w:eastAsia="Arial"/>
          <w:szCs w:val="24"/>
        </w:rPr>
        <w:tab/>
        <w:t>3</w:t>
      </w:r>
      <w:r>
        <w:rPr>
          <w:noProof/>
          <w:lang w:val="en-US" w:eastAsia="en-US"/>
        </w:rPr>
        <mc:AlternateContent>
          <mc:Choice Requires="wps">
            <w:drawing>
              <wp:anchor distT="0" distB="0" distL="114300" distR="114300" simplePos="0" relativeHeight="251915264" behindDoc="0" locked="0" layoutInCell="1" hidden="0" allowOverlap="1" wp14:anchorId="59A4932E" wp14:editId="19AF3211">
                <wp:simplePos x="0" y="0"/>
                <wp:positionH relativeFrom="column">
                  <wp:posOffset>546100</wp:posOffset>
                </wp:positionH>
                <wp:positionV relativeFrom="paragraph">
                  <wp:posOffset>50800</wp:posOffset>
                </wp:positionV>
                <wp:extent cx="3314700" cy="66675"/>
                <wp:effectExtent l="0" t="0" r="0" b="0"/>
                <wp:wrapNone/>
                <wp:docPr id="332" name="Straight Arrow Connector 332"/>
                <wp:cNvGraphicFramePr/>
                <a:graphic xmlns:a="http://schemas.openxmlformats.org/drawingml/2006/main">
                  <a:graphicData uri="http://schemas.microsoft.com/office/word/2010/wordprocessingShape">
                    <wps:wsp>
                      <wps:cNvCnPr/>
                      <wps:spPr>
                        <a:xfrm>
                          <a:off x="3693413" y="3751425"/>
                          <a:ext cx="3305175" cy="5715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A04484" id="Straight Arrow Connector 332" o:spid="_x0000_s1026" type="#_x0000_t32" style="position:absolute;margin-left:43pt;margin-top:4pt;width:261pt;height:5.2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" strokecolor="#4f81bd [3204]">
                <v:stroke startarrowwidth="narrow" startarrowlength="short" endarrow="block" joinstyle="miter"/>
              </v:shape>
            </w:pict>
          </mc:Fallback>
        </mc:AlternateContent>
      </w:r>
    </w:p>
    <w:p w14:paraId="4135B275" w14:textId="77777777" w:rsidR="006A4078" w:rsidRDefault="006A4078" w:rsidP="006A4078">
      <w:pPr>
        <w:rPr>
          <w:rFonts w:eastAsia="Arial"/>
          <w:szCs w:val="24"/>
        </w:rPr>
      </w:pPr>
    </w:p>
    <w:p w14:paraId="440BF783" w14:textId="0FF87448" w:rsidR="006A4078" w:rsidRDefault="006A4078" w:rsidP="006A4078">
      <w:pPr>
        <w:rPr>
          <w:rFonts w:eastAsia="Arial"/>
          <w:szCs w:val="24"/>
        </w:rPr>
      </w:pPr>
    </w:p>
    <w:p w14:paraId="49919E56" w14:textId="77777777" w:rsidR="006A4078" w:rsidRDefault="006A4078" w:rsidP="006A4078">
      <w:pPr>
        <w:rPr>
          <w:rFonts w:eastAsia="Arial"/>
          <w:szCs w:val="24"/>
        </w:rPr>
      </w:pPr>
    </w:p>
    <w:p w14:paraId="1A234199" w14:textId="77777777" w:rsidR="006A4078" w:rsidRDefault="006A4078" w:rsidP="006A4078">
      <w:pPr>
        <w:jc w:val="center"/>
        <w:rPr>
          <w:rFonts w:eastAsia="Arial"/>
          <w:szCs w:val="24"/>
        </w:rPr>
      </w:pPr>
    </w:p>
    <w:p w14:paraId="5598385D" w14:textId="2F1E20DB" w:rsidR="006A4078" w:rsidRDefault="00022275" w:rsidP="006A4078">
      <w:pPr>
        <w:jc w:val="center"/>
        <w:rPr>
          <w:rFonts w:eastAsia="Arial"/>
          <w:szCs w:val="24"/>
        </w:rPr>
      </w:pPr>
      <w:r w:rsidRPr="007D3760">
        <w:rPr>
          <w:rFonts w:eastAsia="Arial"/>
          <w:b/>
          <w:bCs/>
          <w:szCs w:val="24"/>
        </w:rPr>
        <w:t>Figure 1</w:t>
      </w:r>
      <w:r>
        <w:rPr>
          <w:rFonts w:eastAsia="Arial"/>
          <w:b/>
          <w:bCs/>
          <w:szCs w:val="24"/>
        </w:rPr>
        <w:t xml:space="preserve">4 </w:t>
      </w:r>
      <w:r w:rsidR="006A4078">
        <w:rPr>
          <w:rFonts w:eastAsia="Arial"/>
          <w:szCs w:val="24"/>
        </w:rPr>
        <w:t>– Battery support drawing</w:t>
      </w:r>
    </w:p>
    <w:p w14:paraId="4BB720F3" w14:textId="0FD4A025" w:rsidR="006A4078" w:rsidRDefault="00022275" w:rsidP="006A4078">
      <w:pPr>
        <w:rPr>
          <w:rFonts w:eastAsia="Arial"/>
          <w:szCs w:val="24"/>
        </w:rPr>
      </w:pPr>
      <w:r w:rsidRPr="007D3760">
        <w:rPr>
          <w:rFonts w:eastAsia="Arial"/>
          <w:b/>
          <w:bCs/>
          <w:szCs w:val="24"/>
        </w:rPr>
        <w:t>Figure 1</w:t>
      </w:r>
      <w:r>
        <w:rPr>
          <w:rFonts w:eastAsia="Arial"/>
          <w:b/>
          <w:bCs/>
          <w:szCs w:val="24"/>
        </w:rPr>
        <w:t xml:space="preserve">4 </w:t>
      </w:r>
      <w:r w:rsidR="006A4078">
        <w:rPr>
          <w:rFonts w:eastAsia="Arial"/>
          <w:szCs w:val="24"/>
        </w:rPr>
        <w:t>is the support for</w:t>
      </w:r>
      <w:r w:rsidR="008C276B">
        <w:rPr>
          <w:rFonts w:eastAsia="Arial"/>
          <w:szCs w:val="24"/>
        </w:rPr>
        <w:t xml:space="preserve"> the</w:t>
      </w:r>
      <w:r w:rsidR="006A4078">
        <w:rPr>
          <w:rFonts w:eastAsia="Arial"/>
          <w:szCs w:val="24"/>
        </w:rPr>
        <w:t xml:space="preserve"> battery and line sensors. The piece is fixed to the chassis through 4 long screws (2). The height of the walls (3) is 10 mm. The battery stays inside the walls. The sensor board will fit in lateral holes (1), under the battery support. The height of </w:t>
      </w:r>
      <w:r w:rsidR="008C2BBB">
        <w:rPr>
          <w:rFonts w:eastAsia="Arial"/>
          <w:szCs w:val="24"/>
        </w:rPr>
        <w:t>the sensors from the</w:t>
      </w:r>
      <w:r w:rsidR="006A4078">
        <w:rPr>
          <w:rFonts w:eastAsia="Arial"/>
          <w:szCs w:val="24"/>
        </w:rPr>
        <w:t xml:space="preserve"> ground is adjusted with screws.  </w:t>
      </w:r>
    </w:p>
    <w:p w14:paraId="4B77E9F6" w14:textId="5C585C79" w:rsidR="006A4078" w:rsidRDefault="006A4078" w:rsidP="006A4078">
      <w:pPr>
        <w:rPr>
          <w:rFonts w:eastAsia="Arial"/>
          <w:szCs w:val="24"/>
        </w:rPr>
      </w:pPr>
      <w:r>
        <w:rPr>
          <w:rFonts w:eastAsia="Arial"/>
          <w:color w:val="000000"/>
          <w:szCs w:val="24"/>
        </w:rPr>
        <w:t>With all the considerations above, the chassis</w:t>
      </w:r>
      <w:r w:rsidR="008C276B">
        <w:rPr>
          <w:rFonts w:eastAsia="Arial"/>
          <w:color w:val="000000"/>
          <w:szCs w:val="24"/>
        </w:rPr>
        <w:t xml:space="preserve"> made</w:t>
      </w:r>
      <w:r>
        <w:rPr>
          <w:rFonts w:eastAsia="Arial"/>
          <w:color w:val="000000"/>
          <w:szCs w:val="24"/>
        </w:rPr>
        <w:t xml:space="preserve"> from acetyl will be sturd</w:t>
      </w:r>
      <w:r w:rsidR="008C276B">
        <w:rPr>
          <w:rFonts w:eastAsia="Arial"/>
          <w:color w:val="000000"/>
          <w:szCs w:val="24"/>
        </w:rPr>
        <w:t>y enough to finish the race and so</w:t>
      </w:r>
      <w:r>
        <w:rPr>
          <w:rFonts w:eastAsia="Arial"/>
          <w:color w:val="000000"/>
          <w:szCs w:val="24"/>
        </w:rPr>
        <w:t xml:space="preserve"> deflection shouldn’t be a problem. The position </w:t>
      </w:r>
      <w:r>
        <w:rPr>
          <w:rFonts w:eastAsia="Arial"/>
          <w:szCs w:val="24"/>
        </w:rPr>
        <w:t>of the sensor</w:t>
      </w:r>
      <w:r>
        <w:rPr>
          <w:rFonts w:eastAsia="Arial"/>
          <w:color w:val="000000"/>
          <w:szCs w:val="24"/>
        </w:rPr>
        <w:t xml:space="preserve"> module (between</w:t>
      </w:r>
      <w:r w:rsidR="008C2BBB">
        <w:rPr>
          <w:rFonts w:eastAsia="Arial"/>
          <w:color w:val="000000"/>
          <w:szCs w:val="24"/>
        </w:rPr>
        <w:t xml:space="preserve"> the</w:t>
      </w:r>
      <w:r>
        <w:rPr>
          <w:rFonts w:eastAsia="Arial"/>
          <w:color w:val="000000"/>
          <w:szCs w:val="24"/>
        </w:rPr>
        <w:t xml:space="preserve"> front wheel and rear wheel) is not the best for fast response, but it is easy to fit all components, without the need to add one more level. In this way, the buggy will be lighter and it will perform better.</w:t>
      </w:r>
    </w:p>
    <w:p w14:paraId="280C057F" w14:textId="34F4C4F1" w:rsidR="005B7B53" w:rsidRDefault="005B7B53" w:rsidP="005B7B53">
      <w:pPr>
        <w:pStyle w:val="Heading1"/>
      </w:pPr>
      <w:bookmarkStart w:id="11" w:name="_Toc58519903"/>
      <w:r>
        <w:t>Summary</w:t>
      </w:r>
      <w:bookmarkEnd w:id="11"/>
    </w:p>
    <w:p w14:paraId="48A5E967" w14:textId="7AA8E8E1" w:rsidR="00854A8C" w:rsidRDefault="003A63AE" w:rsidP="00355363">
      <w:r>
        <w:t>The report is focused on the characterization of the line sensors and on the design a</w:t>
      </w:r>
      <w:r w:rsidR="008C276B">
        <w:t>nd control implementation of the</w:t>
      </w:r>
      <w:r>
        <w:t xml:space="preserve"> buggy. </w:t>
      </w:r>
      <w:r w:rsidR="00854A8C">
        <w:t xml:space="preserve">This process </w:t>
      </w:r>
      <w:r w:rsidR="00191E76">
        <w:t>resulted in the following outcomes and key findings:</w:t>
      </w:r>
    </w:p>
    <w:p w14:paraId="1D74512A" w14:textId="0ACFA78C" w:rsidR="005B7B53" w:rsidRPr="00854A8C" w:rsidRDefault="00B40C9F" w:rsidP="00854A8C">
      <w:pPr>
        <w:pStyle w:val="ListParagraph"/>
        <w:numPr>
          <w:ilvl w:val="0"/>
          <w:numId w:val="19"/>
        </w:numPr>
      </w:pPr>
      <w:r>
        <w:t>T</w:t>
      </w:r>
      <w:r w:rsidR="00854A8C">
        <w:t>he selection of the most suitable light sensor</w:t>
      </w:r>
      <w:r w:rsidR="008C276B">
        <w:t xml:space="preserve"> is</w:t>
      </w:r>
      <w:r w:rsidR="00854A8C">
        <w:t xml:space="preserve"> </w:t>
      </w:r>
      <w:r w:rsidR="00854A8C" w:rsidRPr="00854A8C">
        <w:rPr>
          <w:rFonts w:eastAsiaTheme="minorEastAsia"/>
        </w:rPr>
        <w:t>TCRT5000 after tedious comparison with other options</w:t>
      </w:r>
      <w:r w:rsidR="00854A8C">
        <w:rPr>
          <w:rFonts w:eastAsiaTheme="minorEastAsia"/>
        </w:rPr>
        <w:t xml:space="preserve">. The resistance of the LED of the emitter is </w:t>
      </w:r>
      <w:r w:rsidR="00854A8C" w:rsidRPr="00191E76">
        <w:rPr>
          <w:rFonts w:eastAsiaTheme="minorEastAsia"/>
        </w:rPr>
        <w:t>90</w:t>
      </w:r>
      <w:r w:rsidR="00191E76">
        <w:rPr>
          <w:rFonts w:eastAsiaTheme="minorEastAsia"/>
        </w:rPr>
        <w:t xml:space="preserve"> </w:t>
      </w:r>
      <w:r w:rsidR="00191E76">
        <w:t>Ω</w:t>
      </w:r>
      <w:r w:rsidR="00854A8C">
        <w:rPr>
          <w:rFonts w:eastAsiaTheme="minorEastAsia"/>
        </w:rPr>
        <w:t xml:space="preserve"> and the resistance of the </w:t>
      </w:r>
      <w:r w:rsidR="00854A8C" w:rsidRPr="00191E76">
        <w:rPr>
          <w:rFonts w:eastAsiaTheme="minorEastAsia"/>
        </w:rPr>
        <w:t>collector is 11k5</w:t>
      </w:r>
      <w:r w:rsidR="00191E76" w:rsidRPr="00191E76">
        <w:rPr>
          <w:rFonts w:eastAsiaTheme="minorEastAsia"/>
        </w:rPr>
        <w:t xml:space="preserve"> </w:t>
      </w:r>
      <w:r w:rsidR="00191E76" w:rsidRPr="00191E76">
        <w:t>Ω</w:t>
      </w:r>
      <w:r w:rsidR="00191E76" w:rsidRPr="00191E76">
        <w:rPr>
          <w:rFonts w:eastAsiaTheme="minorEastAsia"/>
        </w:rPr>
        <w:t>. There</w:t>
      </w:r>
      <w:r w:rsidR="00854A8C">
        <w:rPr>
          <w:rFonts w:eastAsiaTheme="minorEastAsia"/>
        </w:rPr>
        <w:t xml:space="preserve"> also had to be a selection and consideration of different non-line sensors which will help the buggy to efficiently execute the different programmed tasks</w:t>
      </w:r>
      <w:r>
        <w:rPr>
          <w:rFonts w:eastAsiaTheme="minorEastAsia"/>
        </w:rPr>
        <w:t>.</w:t>
      </w:r>
    </w:p>
    <w:p w14:paraId="7A182A1E" w14:textId="606C404F" w:rsidR="00854A8C" w:rsidRDefault="00B40C9F" w:rsidP="00854A8C">
      <w:pPr>
        <w:pStyle w:val="ListParagraph"/>
        <w:numPr>
          <w:ilvl w:val="0"/>
          <w:numId w:val="19"/>
        </w:numPr>
      </w:pPr>
      <w:r>
        <w:rPr>
          <w:rFonts w:eastAsiaTheme="minorEastAsia"/>
        </w:rPr>
        <w:t>T</w:t>
      </w:r>
      <w:r w:rsidR="00854A8C">
        <w:rPr>
          <w:rFonts w:eastAsiaTheme="minorEastAsia"/>
        </w:rPr>
        <w:t xml:space="preserve">he design of the PCB and showing the connections between the microcontroller and the circuit is also a fundamental outcome from this report. It has been decided that the dimensions for the PCB are </w:t>
      </w:r>
      <w:r w:rsidR="00854A8C">
        <w:t>118 mm x 62 mm, which will make it easy to fit on the buggy</w:t>
      </w:r>
      <w:r>
        <w:t>.</w:t>
      </w:r>
    </w:p>
    <w:p w14:paraId="172246B2" w14:textId="21D9B8B7" w:rsidR="00854A8C" w:rsidRDefault="00B40C9F" w:rsidP="00854A8C">
      <w:pPr>
        <w:pStyle w:val="ListParagraph"/>
        <w:numPr>
          <w:ilvl w:val="0"/>
          <w:numId w:val="19"/>
        </w:numPr>
      </w:pPr>
      <w:r>
        <w:t>T</w:t>
      </w:r>
      <w:r w:rsidR="00854A8C">
        <w:t xml:space="preserve">he chassis has been designed to accommodate the 6 sensors in a line at the front and is able to withstand various </w:t>
      </w:r>
      <w:r>
        <w:t>stress</w:t>
      </w:r>
      <w:r w:rsidR="00854A8C">
        <w:t xml:space="preserve"> as it can be seen in Figure 12. </w:t>
      </w:r>
      <w:r w:rsidR="00854A8C">
        <w:lastRenderedPageBreak/>
        <w:t xml:space="preserve">The structure of the buggy is rigid and stable. This has also been achieved by using acetyl which is the most appropriate material for </w:t>
      </w:r>
      <w:r w:rsidR="00191E76">
        <w:t>a buggy of this size.</w:t>
      </w:r>
    </w:p>
    <w:p w14:paraId="65B7C69E" w14:textId="3D146D02" w:rsidR="00191E76" w:rsidRDefault="008C276B" w:rsidP="00854A8C">
      <w:pPr>
        <w:pStyle w:val="ListParagraph"/>
        <w:numPr>
          <w:ilvl w:val="0"/>
          <w:numId w:val="19"/>
        </w:numPr>
      </w:pPr>
      <w:r>
        <w:t>The algorithm used for this</w:t>
      </w:r>
      <w:r w:rsidR="00191E76">
        <w:t xml:space="preserve"> buggy to work is the PID algorithm and in the software section it has been possible to formulate how to tackle the different adversities that the actions required by the buggy might present.</w:t>
      </w:r>
    </w:p>
    <w:p w14:paraId="7124A2F7" w14:textId="4825115F" w:rsidR="00191E76" w:rsidRPr="00854A8C" w:rsidRDefault="00191E76" w:rsidP="00191E76">
      <w:r>
        <w:t>Some of th</w:t>
      </w:r>
      <w:r w:rsidR="008C276B">
        <w:t>e potential issues that may be encountered</w:t>
      </w:r>
      <w:r>
        <w:t xml:space="preserve"> are direct sunlight affecting our sensors and breaks in the line that might make the robot stop. To overcome the </w:t>
      </w:r>
      <w:r w:rsidR="00B40C9F">
        <w:t>sunlight,</w:t>
      </w:r>
      <w:r>
        <w:t xml:space="preserve"> it has been decided to place the sensors very close to the line </w:t>
      </w:r>
      <w:r w:rsidR="00593770">
        <w:t>(</w:t>
      </w:r>
      <w:r w:rsidR="008C2BBB">
        <w:t xml:space="preserve">the </w:t>
      </w:r>
      <w:bookmarkStart w:id="12" w:name="_GoBack"/>
      <w:bookmarkEnd w:id="12"/>
      <w:r w:rsidR="00593770">
        <w:t xml:space="preserve">lowest point of the chassis) </w:t>
      </w:r>
      <w:r>
        <w:t xml:space="preserve">or to calculate different PID parameters to avoid any sort of interference with the job of the sensors. To resolve the issue of line breaks it has been decided to write an efficient code that is capable </w:t>
      </w:r>
      <w:r w:rsidR="00593770">
        <w:t>of tackling</w:t>
      </w:r>
      <w:r>
        <w:t xml:space="preserve"> that sort of scenario and differentiate between the end of the track and a tiny gap in the </w:t>
      </w:r>
      <w:r w:rsidR="00593770">
        <w:t>line.</w:t>
      </w:r>
      <w:r>
        <w:t xml:space="preserve"> </w:t>
      </w:r>
    </w:p>
    <w:p w14:paraId="09817194" w14:textId="77777777" w:rsidR="00A30C66" w:rsidRDefault="00A30C66" w:rsidP="00355363"/>
    <w:p w14:paraId="33564C3B" w14:textId="70FB47B4" w:rsidR="00355363" w:rsidRDefault="00355363" w:rsidP="00355363">
      <w:pPr>
        <w:pStyle w:val="Heading1"/>
      </w:pPr>
      <w:bookmarkStart w:id="13" w:name="_Toc58519904"/>
      <w:r>
        <w:t>References</w:t>
      </w:r>
      <w:bookmarkEnd w:id="13"/>
      <w:r w:rsidR="00C4347B">
        <w:t xml:space="preserve"> </w:t>
      </w:r>
    </w:p>
    <w:p w14:paraId="64B14C8A" w14:textId="77777777" w:rsidR="00AD690B" w:rsidRPr="00C1653F" w:rsidRDefault="00AD690B" w:rsidP="00AD690B">
      <w:pPr>
        <w:rPr>
          <w:szCs w:val="24"/>
        </w:rPr>
      </w:pPr>
      <w:bookmarkStart w:id="14" w:name="_Hlk58500628"/>
      <w:r w:rsidRPr="00C1653F">
        <w:rPr>
          <w:szCs w:val="24"/>
        </w:rPr>
        <w:t>[1] Marsh, L., Embedded Systems Project Technical Handbook 2020-21. University of Manchester, UK, 2020.</w:t>
      </w:r>
    </w:p>
    <w:p w14:paraId="00D22480" w14:textId="77777777" w:rsidR="00AD690B" w:rsidRPr="00C1653F" w:rsidRDefault="00AD690B" w:rsidP="00AD690B">
      <w:pPr>
        <w:rPr>
          <w:rFonts w:eastAsiaTheme="minorEastAsia"/>
          <w:szCs w:val="24"/>
          <w:lang w:eastAsia="zh-CN"/>
        </w:rPr>
      </w:pPr>
      <w:r w:rsidRPr="00C1653F">
        <w:rPr>
          <w:szCs w:val="24"/>
        </w:rPr>
        <w:t>[2]</w:t>
      </w:r>
      <w:r w:rsidRPr="00C1653F">
        <w:rPr>
          <w:rFonts w:eastAsiaTheme="minorEastAsia"/>
          <w:szCs w:val="24"/>
        </w:rPr>
        <w:t xml:space="preserve">: </w:t>
      </w:r>
      <w:r w:rsidRPr="00C1653F">
        <w:rPr>
          <w:szCs w:val="24"/>
        </w:rPr>
        <w:t xml:space="preserve">University of Manchester. (2020). </w:t>
      </w:r>
      <w:r w:rsidRPr="00C1653F">
        <w:rPr>
          <w:color w:val="000000"/>
          <w:szCs w:val="24"/>
          <w:shd w:val="clear" w:color="auto" w:fill="FFFFFF"/>
        </w:rPr>
        <w:t>ESP: Sensor Characterisation Lab.</w:t>
      </w:r>
      <w:r w:rsidRPr="00C1653F">
        <w:rPr>
          <w:szCs w:val="24"/>
        </w:rPr>
        <w:t xml:space="preserve"> [Online]. Available:</w:t>
      </w:r>
      <w:hyperlink r:id="rId28" w:history="1">
        <w:r w:rsidRPr="00C1653F">
          <w:rPr>
            <w:rStyle w:val="Hyperlink"/>
            <w:szCs w:val="24"/>
            <w:u w:val="none"/>
          </w:rPr>
          <w:t>https://video.manchester.ac.uk/faculties/eb93b3a8b5a268cd92d4a041fcd72231/64278804-9cbf-4d33-81ba-0a9424fb5886</w:t>
        </w:r>
      </w:hyperlink>
    </w:p>
    <w:p w14:paraId="18CEF83A" w14:textId="77777777" w:rsidR="00AD690B" w:rsidRPr="00C1653F" w:rsidRDefault="00AD690B" w:rsidP="00AD690B">
      <w:pPr>
        <w:rPr>
          <w:szCs w:val="24"/>
        </w:rPr>
      </w:pPr>
      <w:r w:rsidRPr="00C1653F">
        <w:rPr>
          <w:szCs w:val="24"/>
        </w:rPr>
        <w:t xml:space="preserve"> [3]</w:t>
      </w:r>
      <w:r w:rsidRPr="00C1653F">
        <w:rPr>
          <w:rFonts w:eastAsiaTheme="minorEastAsia"/>
          <w:szCs w:val="24"/>
        </w:rPr>
        <w:t xml:space="preserve">: </w:t>
      </w:r>
      <w:r w:rsidRPr="00C1653F">
        <w:rPr>
          <w:color w:val="202122"/>
          <w:szCs w:val="24"/>
          <w:shd w:val="clear" w:color="auto" w:fill="FFFFFF"/>
        </w:rPr>
        <w:t> </w:t>
      </w:r>
      <w:proofErr w:type="spellStart"/>
      <w:r w:rsidRPr="00C1653F">
        <w:rPr>
          <w:color w:val="222222"/>
          <w:szCs w:val="24"/>
          <w:shd w:val="clear" w:color="auto" w:fill="FFFFFF"/>
        </w:rPr>
        <w:t>Merken</w:t>
      </w:r>
      <w:proofErr w:type="spellEnd"/>
      <w:r w:rsidRPr="00C1653F">
        <w:rPr>
          <w:color w:val="222222"/>
          <w:szCs w:val="24"/>
          <w:shd w:val="clear" w:color="auto" w:fill="FFFFFF"/>
        </w:rPr>
        <w:t xml:space="preserve">, P. and </w:t>
      </w:r>
      <w:proofErr w:type="spellStart"/>
      <w:r w:rsidRPr="00C1653F">
        <w:rPr>
          <w:color w:val="222222"/>
          <w:szCs w:val="24"/>
          <w:shd w:val="clear" w:color="auto" w:fill="FFFFFF"/>
        </w:rPr>
        <w:t>Vandersmissen</w:t>
      </w:r>
      <w:proofErr w:type="spellEnd"/>
      <w:r w:rsidRPr="00C1653F">
        <w:rPr>
          <w:color w:val="222222"/>
          <w:szCs w:val="24"/>
          <w:shd w:val="clear" w:color="auto" w:fill="FFFFFF"/>
        </w:rPr>
        <w:t>, R., 2016. Dark current and influence of target emissivity. Photonics Imaging Technol.</w:t>
      </w:r>
    </w:p>
    <w:p w14:paraId="5715859D" w14:textId="77777777" w:rsidR="00AD690B" w:rsidRPr="00C1653F" w:rsidRDefault="00AD690B" w:rsidP="00AD690B">
      <w:pPr>
        <w:rPr>
          <w:color w:val="222222"/>
          <w:szCs w:val="24"/>
          <w:shd w:val="clear" w:color="auto" w:fill="FFFFFF"/>
        </w:rPr>
      </w:pPr>
      <w:r w:rsidRPr="00C1653F">
        <w:rPr>
          <w:color w:val="222222"/>
          <w:szCs w:val="24"/>
          <w:shd w:val="clear" w:color="auto" w:fill="FFFFFF"/>
        </w:rPr>
        <w:t xml:space="preserve"> [4] </w:t>
      </w:r>
      <w:proofErr w:type="spellStart"/>
      <w:r w:rsidRPr="00C1653F">
        <w:rPr>
          <w:color w:val="222222"/>
          <w:szCs w:val="24"/>
          <w:shd w:val="clear" w:color="auto" w:fill="FFFFFF"/>
        </w:rPr>
        <w:t>Jibrail</w:t>
      </w:r>
      <w:proofErr w:type="spellEnd"/>
      <w:r w:rsidRPr="00C1653F">
        <w:rPr>
          <w:color w:val="222222"/>
          <w:szCs w:val="24"/>
          <w:shd w:val="clear" w:color="auto" w:fill="FFFFFF"/>
        </w:rPr>
        <w:t xml:space="preserve">, S.F. and </w:t>
      </w:r>
      <w:proofErr w:type="spellStart"/>
      <w:r w:rsidRPr="00C1653F">
        <w:rPr>
          <w:color w:val="222222"/>
          <w:szCs w:val="24"/>
          <w:shd w:val="clear" w:color="auto" w:fill="FFFFFF"/>
        </w:rPr>
        <w:t>Maharana</w:t>
      </w:r>
      <w:proofErr w:type="spellEnd"/>
      <w:r w:rsidRPr="00C1653F">
        <w:rPr>
          <w:color w:val="222222"/>
          <w:szCs w:val="24"/>
          <w:shd w:val="clear" w:color="auto" w:fill="FFFFFF"/>
        </w:rPr>
        <w:t>, R., 2013. PID Control of Line Followers (Doctoral dissertation).</w:t>
      </w:r>
    </w:p>
    <w:p w14:paraId="6FB3B462" w14:textId="77777777" w:rsidR="00AD690B" w:rsidRPr="00C1653F" w:rsidRDefault="00AD690B" w:rsidP="00AD690B">
      <w:pPr>
        <w:rPr>
          <w:color w:val="000000"/>
          <w:szCs w:val="24"/>
          <w:shd w:val="clear" w:color="auto" w:fill="FFFFFF"/>
        </w:rPr>
      </w:pPr>
      <w:r w:rsidRPr="00C1653F">
        <w:rPr>
          <w:color w:val="000000"/>
          <w:szCs w:val="24"/>
          <w:shd w:val="clear" w:color="auto" w:fill="FFFFFF"/>
        </w:rPr>
        <w:t xml:space="preserve">[5] Dynapar.com. 2020. Quadrature Encoders - The Ultimate Guide. [online] Available at: </w:t>
      </w:r>
      <w:hyperlink r:id="rId29" w:history="1">
        <w:r w:rsidRPr="00C1653F">
          <w:rPr>
            <w:rStyle w:val="Hyperlink"/>
            <w:szCs w:val="24"/>
            <w:u w:val="none"/>
            <w:shd w:val="clear" w:color="auto" w:fill="FFFFFF"/>
          </w:rPr>
          <w:t>https://www.dynapar.com/Technology/Encoder_Basics/Quadrature_Encoder/</w:t>
        </w:r>
      </w:hyperlink>
      <w:r w:rsidRPr="00C1653F">
        <w:rPr>
          <w:color w:val="000000"/>
          <w:szCs w:val="24"/>
          <w:shd w:val="clear" w:color="auto" w:fill="FFFFFF"/>
        </w:rPr>
        <w:t xml:space="preserve">  [Accessed 10 December 2020].</w:t>
      </w:r>
    </w:p>
    <w:p w14:paraId="5C1BFBC0" w14:textId="77777777" w:rsidR="00AD690B" w:rsidRPr="00C1653F" w:rsidRDefault="00AD690B" w:rsidP="00AD690B">
      <w:pPr>
        <w:rPr>
          <w:szCs w:val="24"/>
        </w:rPr>
      </w:pPr>
      <w:r w:rsidRPr="00C1653F">
        <w:rPr>
          <w:color w:val="000000"/>
          <w:szCs w:val="24"/>
          <w:shd w:val="clear" w:color="auto" w:fill="FFFFFF"/>
        </w:rPr>
        <w:t xml:space="preserve">[6] Didel.com. 2020. [online] Available at: </w:t>
      </w:r>
      <w:hyperlink r:id="rId30" w:history="1">
        <w:r w:rsidRPr="00C1653F">
          <w:rPr>
            <w:rStyle w:val="Hyperlink"/>
            <w:szCs w:val="24"/>
            <w:u w:val="none"/>
            <w:shd w:val="clear" w:color="auto" w:fill="FFFFFF"/>
          </w:rPr>
          <w:t>http://www.didel.com/mot/RomEnco.pdf</w:t>
        </w:r>
      </w:hyperlink>
      <w:r w:rsidRPr="00C1653F">
        <w:rPr>
          <w:color w:val="000000"/>
          <w:szCs w:val="24"/>
          <w:shd w:val="clear" w:color="auto" w:fill="FFFFFF"/>
        </w:rPr>
        <w:t xml:space="preserve">  [Accessed 10 December 2020].</w:t>
      </w:r>
    </w:p>
    <w:p w14:paraId="3895E12C" w14:textId="77777777" w:rsidR="00AD690B" w:rsidRDefault="00AD690B" w:rsidP="00AD690B">
      <w:pPr>
        <w:rPr>
          <w:color w:val="000000"/>
          <w:szCs w:val="24"/>
          <w:shd w:val="clear" w:color="auto" w:fill="FFFFFF"/>
        </w:rPr>
      </w:pPr>
      <w:r w:rsidRPr="00C1653F">
        <w:rPr>
          <w:szCs w:val="24"/>
          <w:lang w:eastAsia="zh-CN"/>
        </w:rPr>
        <w:t xml:space="preserve">[7] </w:t>
      </w:r>
      <w:r w:rsidRPr="00C1653F">
        <w:rPr>
          <w:color w:val="000000"/>
          <w:szCs w:val="24"/>
          <w:shd w:val="clear" w:color="auto" w:fill="FFFFFF"/>
        </w:rPr>
        <w:t xml:space="preserve">Components101. 2020. HM-10 Bluetooth Module. [online] Available at: </w:t>
      </w:r>
      <w:hyperlink r:id="rId31" w:history="1">
        <w:r w:rsidRPr="00C1653F">
          <w:rPr>
            <w:rStyle w:val="Hyperlink"/>
            <w:szCs w:val="24"/>
            <w:u w:val="none"/>
            <w:shd w:val="clear" w:color="auto" w:fill="FFFFFF"/>
          </w:rPr>
          <w:t>https://components101.com/wireless/hm-10-bluetooth-module</w:t>
        </w:r>
      </w:hyperlink>
      <w:r w:rsidRPr="00C1653F">
        <w:rPr>
          <w:color w:val="000000"/>
          <w:szCs w:val="24"/>
          <w:shd w:val="clear" w:color="auto" w:fill="FFFFFF"/>
        </w:rPr>
        <w:t xml:space="preserve">  [Accessed 10 December 2020].</w:t>
      </w:r>
    </w:p>
    <w:p w14:paraId="68EC2874" w14:textId="77777777" w:rsidR="00AD690B" w:rsidRDefault="00AD690B" w:rsidP="00AD690B">
      <w:pPr>
        <w:rPr>
          <w:color w:val="000000"/>
          <w:szCs w:val="24"/>
          <w:shd w:val="clear" w:color="auto" w:fill="FFFFFF"/>
        </w:rPr>
      </w:pPr>
      <w:r w:rsidRPr="00E055EA">
        <w:rPr>
          <w:color w:val="000000"/>
          <w:szCs w:val="24"/>
          <w:shd w:val="clear" w:color="auto" w:fill="FFFFFF"/>
        </w:rPr>
        <w:t xml:space="preserve">[8] Ctms.engin.umich.edu. 2020. Control Tutorials </w:t>
      </w:r>
      <w:proofErr w:type="gramStart"/>
      <w:r w:rsidRPr="00E055EA">
        <w:rPr>
          <w:color w:val="000000"/>
          <w:szCs w:val="24"/>
          <w:shd w:val="clear" w:color="auto" w:fill="FFFFFF"/>
        </w:rPr>
        <w:t>For</w:t>
      </w:r>
      <w:proofErr w:type="gramEnd"/>
      <w:r w:rsidRPr="00E055EA">
        <w:rPr>
          <w:color w:val="000000"/>
          <w:szCs w:val="24"/>
          <w:shd w:val="clear" w:color="auto" w:fill="FFFFFF"/>
        </w:rPr>
        <w:t xml:space="preserve"> MATLAB And Simulink - Introduction: PID Controller Design. [online] Available at: </w:t>
      </w:r>
      <w:hyperlink r:id="rId32" w:history="1">
        <w:r w:rsidRPr="00E055EA">
          <w:rPr>
            <w:rStyle w:val="Hyperlink"/>
            <w:szCs w:val="24"/>
            <w:shd w:val="clear" w:color="auto" w:fill="FFFFFF"/>
          </w:rPr>
          <w:t>https://ctms.engin.umich.edu/CTMS/index.php?example=Introduction&amp;section=ControlPID</w:t>
        </w:r>
      </w:hyperlink>
      <w:r w:rsidRPr="00E055EA">
        <w:rPr>
          <w:color w:val="000000"/>
          <w:szCs w:val="24"/>
          <w:shd w:val="clear" w:color="auto" w:fill="FFFFFF"/>
        </w:rPr>
        <w:t xml:space="preserve">  [Accessed 10 December 2020].</w:t>
      </w:r>
    </w:p>
    <w:p w14:paraId="5B39AF92" w14:textId="5052BCAB" w:rsidR="00A20D8D" w:rsidRPr="00191E76" w:rsidRDefault="00AD690B" w:rsidP="00031FE2">
      <w:pPr>
        <w:rPr>
          <w:szCs w:val="24"/>
          <w:lang w:eastAsia="zh-CN"/>
        </w:rPr>
      </w:pPr>
      <w:r w:rsidRPr="0065217D">
        <w:rPr>
          <w:color w:val="000000"/>
          <w:szCs w:val="24"/>
          <w:shd w:val="clear" w:color="auto" w:fill="FFFFFF"/>
        </w:rPr>
        <w:t>[9] Instructables.com. 2020. [online] Available at:</w:t>
      </w:r>
      <w:r>
        <w:rPr>
          <w:color w:val="000000"/>
          <w:szCs w:val="24"/>
          <w:shd w:val="clear" w:color="auto" w:fill="FFFFFF"/>
        </w:rPr>
        <w:t xml:space="preserve"> </w:t>
      </w:r>
      <w:hyperlink r:id="rId33" w:history="1">
        <w:r w:rsidRPr="007D34B4">
          <w:rPr>
            <w:rStyle w:val="Hyperlink"/>
            <w:szCs w:val="24"/>
            <w:shd w:val="clear" w:color="auto" w:fill="FFFFFF"/>
          </w:rPr>
          <w:t>https://www.instructables.com/TCRT5000-Infrared-Reflective-Sensor-How-It-Works-a/</w:t>
        </w:r>
      </w:hyperlink>
      <w:r w:rsidRPr="0065217D">
        <w:rPr>
          <w:color w:val="000000"/>
          <w:szCs w:val="24"/>
          <w:shd w:val="clear" w:color="auto" w:fill="FFFFFF"/>
        </w:rPr>
        <w:t xml:space="preserve"> [Accessed 10 December 2020].</w:t>
      </w:r>
      <w:bookmarkEnd w:id="14"/>
    </w:p>
    <w:sectPr w:rsidR="00A20D8D" w:rsidRPr="00191E76" w:rsidSect="00042DD6">
      <w:footerReference w:type="default" r:id="rId34"/>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5D9C52" w14:textId="77777777" w:rsidR="004C44F8" w:rsidRDefault="004C44F8" w:rsidP="00857D48">
      <w:r>
        <w:separator/>
      </w:r>
    </w:p>
  </w:endnote>
  <w:endnote w:type="continuationSeparator" w:id="0">
    <w:p w14:paraId="36E439F7" w14:textId="77777777" w:rsidR="004C44F8" w:rsidRDefault="004C44F8" w:rsidP="0085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NGGLL+TimesNewRoman,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FE1AAF" w14:textId="77777777" w:rsidR="009F0A76" w:rsidRDefault="009F0A76" w:rsidP="00857D48">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6528485" w14:textId="77777777" w:rsidR="009F0A76" w:rsidRDefault="009F0A76" w:rsidP="00857D4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4774265"/>
      <w:docPartObj>
        <w:docPartGallery w:val="Page Numbers (Bottom of Page)"/>
        <w:docPartUnique/>
      </w:docPartObj>
    </w:sdtPr>
    <w:sdtContent>
      <w:sdt>
        <w:sdtPr>
          <w:id w:val="-768084477"/>
          <w:docPartObj>
            <w:docPartGallery w:val="Page Numbers (Top of Page)"/>
            <w:docPartUnique/>
          </w:docPartObj>
        </w:sdtPr>
        <w:sdtContent>
          <w:p w14:paraId="1E0D36EE" w14:textId="3624D297" w:rsidR="009F0A76" w:rsidRDefault="009F0A76">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8C2BBB">
              <w:rPr>
                <w:b/>
                <w:bCs/>
                <w:noProof/>
              </w:rPr>
              <w:t>20</w:t>
            </w:r>
            <w:r>
              <w:rPr>
                <w:b/>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5779C6" w14:textId="77777777" w:rsidR="004C44F8" w:rsidRDefault="004C44F8" w:rsidP="00857D48">
      <w:r>
        <w:separator/>
      </w:r>
    </w:p>
  </w:footnote>
  <w:footnote w:type="continuationSeparator" w:id="0">
    <w:p w14:paraId="05C29BBC" w14:textId="77777777" w:rsidR="004C44F8" w:rsidRDefault="004C44F8" w:rsidP="00857D4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97761"/>
    <w:multiLevelType w:val="multilevel"/>
    <w:tmpl w:val="BE50B97E"/>
    <w:lvl w:ilvl="0">
      <w:start w:val="1"/>
      <w:numFmt w:val="decimal"/>
      <w:pStyle w:val="Heading1"/>
      <w:lvlText w:val="%1."/>
      <w:lvlJc w:val="left"/>
      <w:pPr>
        <w:ind w:left="851" w:hanging="851"/>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851" w:hanging="851"/>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3" w:hanging="851"/>
      </w:pPr>
      <w:rPr>
        <w:rFonts w:ascii="Arial" w:hAnsi="Arial" w:hint="default"/>
        <w:b/>
        <w:caps w:val="0"/>
        <w:strike w:val="0"/>
        <w:dstrike w:val="0"/>
        <w:vanish w:val="0"/>
        <w:sz w:val="24"/>
        <w:vertAlign w:val="baseline"/>
      </w:rPr>
    </w:lvl>
    <w:lvl w:ilvl="3">
      <w:start w:val="1"/>
      <w:numFmt w:val="decimal"/>
      <w:lvlText w:val="(%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1" w15:restartNumberingAfterBreak="0">
    <w:nsid w:val="0539152F"/>
    <w:multiLevelType w:val="hybridMultilevel"/>
    <w:tmpl w:val="9C502D56"/>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 w15:restartNumberingAfterBreak="0">
    <w:nsid w:val="178043FF"/>
    <w:multiLevelType w:val="hybridMultilevel"/>
    <w:tmpl w:val="960A718E"/>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 w15:restartNumberingAfterBreak="0">
    <w:nsid w:val="1A5572D7"/>
    <w:multiLevelType w:val="hybridMultilevel"/>
    <w:tmpl w:val="D3367C0C"/>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4" w15:restartNumberingAfterBreak="0">
    <w:nsid w:val="1FF702F8"/>
    <w:multiLevelType w:val="hybridMultilevel"/>
    <w:tmpl w:val="140C7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5E2F0C"/>
    <w:multiLevelType w:val="hybridMultilevel"/>
    <w:tmpl w:val="1460FF08"/>
    <w:lvl w:ilvl="0" w:tplc="7B3E5618">
      <w:start w:val="1"/>
      <w:numFmt w:val="bullet"/>
      <w:pStyle w:val="DSLOBulletList"/>
      <w:lvlText w:val=""/>
      <w:lvlJc w:val="left"/>
      <w:pPr>
        <w:tabs>
          <w:tab w:val="num" w:pos="502"/>
        </w:tabs>
        <w:ind w:left="425" w:hanging="28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2FA1006"/>
    <w:multiLevelType w:val="hybridMultilevel"/>
    <w:tmpl w:val="7276AF78"/>
    <w:lvl w:ilvl="0" w:tplc="39B8A33E">
      <w:start w:val="1"/>
      <w:numFmt w:val="decimal"/>
      <w:lvlText w:val="%1)"/>
      <w:lvlJc w:val="left"/>
      <w:pPr>
        <w:ind w:left="360" w:hanging="360"/>
      </w:pPr>
      <w:rPr>
        <w:rFonts w:ascii="Arial" w:eastAsiaTheme="minorEastAsia"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4976623"/>
    <w:multiLevelType w:val="hybridMultilevel"/>
    <w:tmpl w:val="2AE86608"/>
    <w:lvl w:ilvl="0" w:tplc="58AC5872">
      <w:start w:val="1"/>
      <w:numFmt w:val="bullet"/>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pStyle w:val="Heading3"/>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B8291C"/>
    <w:multiLevelType w:val="hybridMultilevel"/>
    <w:tmpl w:val="2B721058"/>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9" w15:restartNumberingAfterBreak="0">
    <w:nsid w:val="39BE5DFC"/>
    <w:multiLevelType w:val="hybridMultilevel"/>
    <w:tmpl w:val="3DDC95E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41692AAD"/>
    <w:multiLevelType w:val="hybridMultilevel"/>
    <w:tmpl w:val="EDF2D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0A7163"/>
    <w:multiLevelType w:val="hybridMultilevel"/>
    <w:tmpl w:val="6D6ADB74"/>
    <w:lvl w:ilvl="0" w:tplc="5D002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234131"/>
    <w:multiLevelType w:val="hybridMultilevel"/>
    <w:tmpl w:val="4A60B046"/>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3" w15:restartNumberingAfterBreak="0">
    <w:nsid w:val="526F2132"/>
    <w:multiLevelType w:val="hybridMultilevel"/>
    <w:tmpl w:val="63844EC8"/>
    <w:lvl w:ilvl="0" w:tplc="532AD726">
      <w:start w:val="1"/>
      <w:numFmt w:val="bullet"/>
      <w:pStyle w:val="Bulletlis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5AE484A"/>
    <w:multiLevelType w:val="hybridMultilevel"/>
    <w:tmpl w:val="F80A429E"/>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5" w15:restartNumberingAfterBreak="0">
    <w:nsid w:val="64A320A7"/>
    <w:multiLevelType w:val="hybridMultilevel"/>
    <w:tmpl w:val="38800630"/>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6" w15:restartNumberingAfterBreak="0">
    <w:nsid w:val="6A2E2DED"/>
    <w:multiLevelType w:val="hybridMultilevel"/>
    <w:tmpl w:val="9552183E"/>
    <w:lvl w:ilvl="0" w:tplc="B76050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EA672C7"/>
    <w:multiLevelType w:val="hybridMultilevel"/>
    <w:tmpl w:val="06E6EBD2"/>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num w:numId="1">
    <w:abstractNumId w:val="5"/>
  </w:num>
  <w:num w:numId="2">
    <w:abstractNumId w:val="13"/>
  </w:num>
  <w:num w:numId="3">
    <w:abstractNumId w:val="7"/>
  </w:num>
  <w:num w:numId="4">
    <w:abstractNumId w:val="0"/>
  </w:num>
  <w:num w:numId="5">
    <w:abstractNumId w:val="0"/>
  </w:num>
  <w:num w:numId="6">
    <w:abstractNumId w:val="9"/>
  </w:num>
  <w:num w:numId="7">
    <w:abstractNumId w:val="15"/>
  </w:num>
  <w:num w:numId="8">
    <w:abstractNumId w:val="2"/>
  </w:num>
  <w:num w:numId="9">
    <w:abstractNumId w:val="8"/>
  </w:num>
  <w:num w:numId="10">
    <w:abstractNumId w:val="14"/>
  </w:num>
  <w:num w:numId="11">
    <w:abstractNumId w:val="17"/>
  </w:num>
  <w:num w:numId="12">
    <w:abstractNumId w:val="3"/>
  </w:num>
  <w:num w:numId="13">
    <w:abstractNumId w:val="1"/>
  </w:num>
  <w:num w:numId="14">
    <w:abstractNumId w:val="12"/>
  </w:num>
  <w:num w:numId="15">
    <w:abstractNumId w:val="16"/>
  </w:num>
  <w:num w:numId="16">
    <w:abstractNumId w:val="6"/>
  </w:num>
  <w:num w:numId="17">
    <w:abstractNumId w:val="11"/>
  </w:num>
  <w:num w:numId="18">
    <w:abstractNumId w:val="10"/>
  </w:num>
  <w:num w:numId="19">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Y0MbGwMDY3MDYwMrVQ0lEKTi0uzszPAykwqgUA3qogqCwAAAA="/>
  </w:docVars>
  <w:rsids>
    <w:rsidRoot w:val="001B05C4"/>
    <w:rsid w:val="000010CC"/>
    <w:rsid w:val="00021885"/>
    <w:rsid w:val="00022275"/>
    <w:rsid w:val="000267B3"/>
    <w:rsid w:val="00031FE2"/>
    <w:rsid w:val="00032763"/>
    <w:rsid w:val="00036912"/>
    <w:rsid w:val="000412BD"/>
    <w:rsid w:val="00041A99"/>
    <w:rsid w:val="00042DD6"/>
    <w:rsid w:val="00052210"/>
    <w:rsid w:val="0006321B"/>
    <w:rsid w:val="00064FA4"/>
    <w:rsid w:val="00072A84"/>
    <w:rsid w:val="0007568A"/>
    <w:rsid w:val="000860CD"/>
    <w:rsid w:val="00093185"/>
    <w:rsid w:val="000A18A9"/>
    <w:rsid w:val="000A3763"/>
    <w:rsid w:val="000A3931"/>
    <w:rsid w:val="000A4052"/>
    <w:rsid w:val="000A439A"/>
    <w:rsid w:val="000A73B1"/>
    <w:rsid w:val="000A742F"/>
    <w:rsid w:val="000B706C"/>
    <w:rsid w:val="000B7F0F"/>
    <w:rsid w:val="000C3D0D"/>
    <w:rsid w:val="000D49BA"/>
    <w:rsid w:val="000E0C13"/>
    <w:rsid w:val="000E41F1"/>
    <w:rsid w:val="000E5E4E"/>
    <w:rsid w:val="000F061F"/>
    <w:rsid w:val="001064BC"/>
    <w:rsid w:val="001139AF"/>
    <w:rsid w:val="001152C2"/>
    <w:rsid w:val="0011660D"/>
    <w:rsid w:val="00120491"/>
    <w:rsid w:val="00125E9E"/>
    <w:rsid w:val="0013299E"/>
    <w:rsid w:val="00133C0B"/>
    <w:rsid w:val="00133CAD"/>
    <w:rsid w:val="00136733"/>
    <w:rsid w:val="00137C96"/>
    <w:rsid w:val="001440BF"/>
    <w:rsid w:val="001456F5"/>
    <w:rsid w:val="0014633E"/>
    <w:rsid w:val="00153692"/>
    <w:rsid w:val="00154C25"/>
    <w:rsid w:val="00160EAD"/>
    <w:rsid w:val="001616FF"/>
    <w:rsid w:val="00176056"/>
    <w:rsid w:val="00177773"/>
    <w:rsid w:val="001848BF"/>
    <w:rsid w:val="00186123"/>
    <w:rsid w:val="00191372"/>
    <w:rsid w:val="00191E76"/>
    <w:rsid w:val="00194EB1"/>
    <w:rsid w:val="0019752F"/>
    <w:rsid w:val="001A12B7"/>
    <w:rsid w:val="001A1B8D"/>
    <w:rsid w:val="001B05C4"/>
    <w:rsid w:val="001B27F8"/>
    <w:rsid w:val="001C0D1B"/>
    <w:rsid w:val="001C3C2C"/>
    <w:rsid w:val="001C6803"/>
    <w:rsid w:val="001D2BF2"/>
    <w:rsid w:val="001E3BE5"/>
    <w:rsid w:val="001E67D2"/>
    <w:rsid w:val="001E6ED0"/>
    <w:rsid w:val="001E700A"/>
    <w:rsid w:val="001F0CC2"/>
    <w:rsid w:val="00200286"/>
    <w:rsid w:val="00207297"/>
    <w:rsid w:val="0020737A"/>
    <w:rsid w:val="00212BF4"/>
    <w:rsid w:val="00214D15"/>
    <w:rsid w:val="00215485"/>
    <w:rsid w:val="00217D40"/>
    <w:rsid w:val="0023153A"/>
    <w:rsid w:val="00231E41"/>
    <w:rsid w:val="002344E3"/>
    <w:rsid w:val="002460E6"/>
    <w:rsid w:val="002518DC"/>
    <w:rsid w:val="00257D05"/>
    <w:rsid w:val="00260975"/>
    <w:rsid w:val="00265FD1"/>
    <w:rsid w:val="00274D7F"/>
    <w:rsid w:val="002814A0"/>
    <w:rsid w:val="00283744"/>
    <w:rsid w:val="00284A7B"/>
    <w:rsid w:val="00287D06"/>
    <w:rsid w:val="00297C65"/>
    <w:rsid w:val="002A2319"/>
    <w:rsid w:val="002A4CFC"/>
    <w:rsid w:val="002B0168"/>
    <w:rsid w:val="002B17A6"/>
    <w:rsid w:val="002C1BAF"/>
    <w:rsid w:val="002C2A54"/>
    <w:rsid w:val="002C2BF4"/>
    <w:rsid w:val="002C482C"/>
    <w:rsid w:val="002C5A8A"/>
    <w:rsid w:val="002D3607"/>
    <w:rsid w:val="002D4423"/>
    <w:rsid w:val="002D4465"/>
    <w:rsid w:val="002E0AE0"/>
    <w:rsid w:val="002E49A0"/>
    <w:rsid w:val="002E673E"/>
    <w:rsid w:val="002E7757"/>
    <w:rsid w:val="002F5037"/>
    <w:rsid w:val="002F5591"/>
    <w:rsid w:val="00303DBB"/>
    <w:rsid w:val="00304A63"/>
    <w:rsid w:val="00313F63"/>
    <w:rsid w:val="00320CE5"/>
    <w:rsid w:val="00321B2D"/>
    <w:rsid w:val="00331E57"/>
    <w:rsid w:val="00341118"/>
    <w:rsid w:val="003417B8"/>
    <w:rsid w:val="003432E5"/>
    <w:rsid w:val="003444C5"/>
    <w:rsid w:val="00355363"/>
    <w:rsid w:val="003610A6"/>
    <w:rsid w:val="00362512"/>
    <w:rsid w:val="0037069E"/>
    <w:rsid w:val="00373E41"/>
    <w:rsid w:val="00375826"/>
    <w:rsid w:val="00376B19"/>
    <w:rsid w:val="00381B91"/>
    <w:rsid w:val="003971E2"/>
    <w:rsid w:val="0039735B"/>
    <w:rsid w:val="003A2005"/>
    <w:rsid w:val="003A210D"/>
    <w:rsid w:val="003A2E18"/>
    <w:rsid w:val="003A59BE"/>
    <w:rsid w:val="003A63AE"/>
    <w:rsid w:val="003B162B"/>
    <w:rsid w:val="003B17FB"/>
    <w:rsid w:val="003C4C76"/>
    <w:rsid w:val="003C7FAD"/>
    <w:rsid w:val="003E2684"/>
    <w:rsid w:val="003E6C86"/>
    <w:rsid w:val="003E7FF5"/>
    <w:rsid w:val="003F5C99"/>
    <w:rsid w:val="003F690E"/>
    <w:rsid w:val="004001F4"/>
    <w:rsid w:val="004044CE"/>
    <w:rsid w:val="004058B7"/>
    <w:rsid w:val="00406C5B"/>
    <w:rsid w:val="00406E1C"/>
    <w:rsid w:val="00407DFB"/>
    <w:rsid w:val="00413D50"/>
    <w:rsid w:val="00417AAC"/>
    <w:rsid w:val="004212E9"/>
    <w:rsid w:val="004246FF"/>
    <w:rsid w:val="004323A4"/>
    <w:rsid w:val="004333D1"/>
    <w:rsid w:val="00434FAA"/>
    <w:rsid w:val="0044141E"/>
    <w:rsid w:val="0045686C"/>
    <w:rsid w:val="00457549"/>
    <w:rsid w:val="00471DE1"/>
    <w:rsid w:val="00473D20"/>
    <w:rsid w:val="00476A56"/>
    <w:rsid w:val="0047788C"/>
    <w:rsid w:val="004813EE"/>
    <w:rsid w:val="004865D1"/>
    <w:rsid w:val="00487B7E"/>
    <w:rsid w:val="00487C95"/>
    <w:rsid w:val="004A253E"/>
    <w:rsid w:val="004A78E5"/>
    <w:rsid w:val="004B5DC4"/>
    <w:rsid w:val="004C44F8"/>
    <w:rsid w:val="004C455A"/>
    <w:rsid w:val="004C7735"/>
    <w:rsid w:val="004E4AC7"/>
    <w:rsid w:val="004E6912"/>
    <w:rsid w:val="004F5879"/>
    <w:rsid w:val="005003BD"/>
    <w:rsid w:val="00501D4D"/>
    <w:rsid w:val="00517C29"/>
    <w:rsid w:val="00531E5F"/>
    <w:rsid w:val="00535A80"/>
    <w:rsid w:val="00537BF4"/>
    <w:rsid w:val="00550588"/>
    <w:rsid w:val="00551557"/>
    <w:rsid w:val="00552B1B"/>
    <w:rsid w:val="00560565"/>
    <w:rsid w:val="005618C7"/>
    <w:rsid w:val="005622BC"/>
    <w:rsid w:val="005655E4"/>
    <w:rsid w:val="00570A82"/>
    <w:rsid w:val="00571D4A"/>
    <w:rsid w:val="00573B26"/>
    <w:rsid w:val="00573ED5"/>
    <w:rsid w:val="00584543"/>
    <w:rsid w:val="00586737"/>
    <w:rsid w:val="005869B6"/>
    <w:rsid w:val="005878E0"/>
    <w:rsid w:val="00593770"/>
    <w:rsid w:val="00595489"/>
    <w:rsid w:val="00596B74"/>
    <w:rsid w:val="005A37E9"/>
    <w:rsid w:val="005B2720"/>
    <w:rsid w:val="005B7B53"/>
    <w:rsid w:val="005C39B5"/>
    <w:rsid w:val="005D013B"/>
    <w:rsid w:val="005D2355"/>
    <w:rsid w:val="005E4A18"/>
    <w:rsid w:val="005E55ED"/>
    <w:rsid w:val="005E76FC"/>
    <w:rsid w:val="0060039F"/>
    <w:rsid w:val="00636580"/>
    <w:rsid w:val="00651287"/>
    <w:rsid w:val="00654F05"/>
    <w:rsid w:val="006636A9"/>
    <w:rsid w:val="006835D9"/>
    <w:rsid w:val="0068675F"/>
    <w:rsid w:val="006873AD"/>
    <w:rsid w:val="00691DB5"/>
    <w:rsid w:val="00692D73"/>
    <w:rsid w:val="00693C2A"/>
    <w:rsid w:val="00693DB6"/>
    <w:rsid w:val="006A0497"/>
    <w:rsid w:val="006A2CDD"/>
    <w:rsid w:val="006A4078"/>
    <w:rsid w:val="006A6122"/>
    <w:rsid w:val="006A7C7A"/>
    <w:rsid w:val="006B24CF"/>
    <w:rsid w:val="006B25E7"/>
    <w:rsid w:val="006B4A42"/>
    <w:rsid w:val="006B4F89"/>
    <w:rsid w:val="006C19C3"/>
    <w:rsid w:val="006D023D"/>
    <w:rsid w:val="006D0269"/>
    <w:rsid w:val="006E032D"/>
    <w:rsid w:val="006F2D3C"/>
    <w:rsid w:val="006F33C6"/>
    <w:rsid w:val="006F34DE"/>
    <w:rsid w:val="00700A0D"/>
    <w:rsid w:val="007028E8"/>
    <w:rsid w:val="00703A1A"/>
    <w:rsid w:val="007140F0"/>
    <w:rsid w:val="007228C0"/>
    <w:rsid w:val="00723E1C"/>
    <w:rsid w:val="007244F6"/>
    <w:rsid w:val="00734D69"/>
    <w:rsid w:val="00736EB7"/>
    <w:rsid w:val="00742067"/>
    <w:rsid w:val="0074334C"/>
    <w:rsid w:val="00746464"/>
    <w:rsid w:val="007510C3"/>
    <w:rsid w:val="00751326"/>
    <w:rsid w:val="00755FC3"/>
    <w:rsid w:val="00756453"/>
    <w:rsid w:val="007572BE"/>
    <w:rsid w:val="0076091A"/>
    <w:rsid w:val="007671F9"/>
    <w:rsid w:val="0077214D"/>
    <w:rsid w:val="00781EB5"/>
    <w:rsid w:val="00784875"/>
    <w:rsid w:val="007A6C58"/>
    <w:rsid w:val="007A7710"/>
    <w:rsid w:val="007B1D34"/>
    <w:rsid w:val="007B237B"/>
    <w:rsid w:val="007B34E2"/>
    <w:rsid w:val="007D3760"/>
    <w:rsid w:val="007D7850"/>
    <w:rsid w:val="007E2236"/>
    <w:rsid w:val="007F56F4"/>
    <w:rsid w:val="007F7057"/>
    <w:rsid w:val="007F7913"/>
    <w:rsid w:val="008069AA"/>
    <w:rsid w:val="00806BE4"/>
    <w:rsid w:val="00810627"/>
    <w:rsid w:val="008119E5"/>
    <w:rsid w:val="008136C9"/>
    <w:rsid w:val="00816861"/>
    <w:rsid w:val="00823D11"/>
    <w:rsid w:val="00826C37"/>
    <w:rsid w:val="00835E09"/>
    <w:rsid w:val="0083707C"/>
    <w:rsid w:val="0084017B"/>
    <w:rsid w:val="00842414"/>
    <w:rsid w:val="00842F93"/>
    <w:rsid w:val="00843014"/>
    <w:rsid w:val="00846D2C"/>
    <w:rsid w:val="00854A8C"/>
    <w:rsid w:val="00856A17"/>
    <w:rsid w:val="00857D48"/>
    <w:rsid w:val="00864CB4"/>
    <w:rsid w:val="0086681E"/>
    <w:rsid w:val="008705D9"/>
    <w:rsid w:val="00870846"/>
    <w:rsid w:val="008728D2"/>
    <w:rsid w:val="00872977"/>
    <w:rsid w:val="00873AE1"/>
    <w:rsid w:val="008763C6"/>
    <w:rsid w:val="00880217"/>
    <w:rsid w:val="00882B38"/>
    <w:rsid w:val="0088502A"/>
    <w:rsid w:val="0089056F"/>
    <w:rsid w:val="008941EA"/>
    <w:rsid w:val="008A342E"/>
    <w:rsid w:val="008C18FD"/>
    <w:rsid w:val="008C276B"/>
    <w:rsid w:val="008C2BBB"/>
    <w:rsid w:val="008C33B3"/>
    <w:rsid w:val="008D2CC8"/>
    <w:rsid w:val="008D49B2"/>
    <w:rsid w:val="008E39BD"/>
    <w:rsid w:val="008E4AB7"/>
    <w:rsid w:val="008E4B22"/>
    <w:rsid w:val="008F20C7"/>
    <w:rsid w:val="008F375A"/>
    <w:rsid w:val="008F4951"/>
    <w:rsid w:val="008F53E4"/>
    <w:rsid w:val="008F6E96"/>
    <w:rsid w:val="0090210F"/>
    <w:rsid w:val="00902616"/>
    <w:rsid w:val="00912AFD"/>
    <w:rsid w:val="00925242"/>
    <w:rsid w:val="00925765"/>
    <w:rsid w:val="00927E14"/>
    <w:rsid w:val="00940949"/>
    <w:rsid w:val="0094097D"/>
    <w:rsid w:val="009444A0"/>
    <w:rsid w:val="00956AAA"/>
    <w:rsid w:val="00971D8B"/>
    <w:rsid w:val="00972516"/>
    <w:rsid w:val="00975212"/>
    <w:rsid w:val="009759A9"/>
    <w:rsid w:val="00984B87"/>
    <w:rsid w:val="0099098B"/>
    <w:rsid w:val="009915D4"/>
    <w:rsid w:val="00991943"/>
    <w:rsid w:val="00992763"/>
    <w:rsid w:val="00996FA2"/>
    <w:rsid w:val="00997458"/>
    <w:rsid w:val="009A0FF0"/>
    <w:rsid w:val="009B23FB"/>
    <w:rsid w:val="009B40AA"/>
    <w:rsid w:val="009B6A22"/>
    <w:rsid w:val="009D65B9"/>
    <w:rsid w:val="009E6424"/>
    <w:rsid w:val="009E7246"/>
    <w:rsid w:val="009E7ACF"/>
    <w:rsid w:val="009F0A76"/>
    <w:rsid w:val="00A00C04"/>
    <w:rsid w:val="00A038EF"/>
    <w:rsid w:val="00A052C9"/>
    <w:rsid w:val="00A06D01"/>
    <w:rsid w:val="00A20BA5"/>
    <w:rsid w:val="00A20D8D"/>
    <w:rsid w:val="00A30C66"/>
    <w:rsid w:val="00A35432"/>
    <w:rsid w:val="00A46DFD"/>
    <w:rsid w:val="00A50AC5"/>
    <w:rsid w:val="00A53EBE"/>
    <w:rsid w:val="00A63401"/>
    <w:rsid w:val="00A70EAF"/>
    <w:rsid w:val="00A76F05"/>
    <w:rsid w:val="00A771D1"/>
    <w:rsid w:val="00A83E7B"/>
    <w:rsid w:val="00A9113A"/>
    <w:rsid w:val="00A93337"/>
    <w:rsid w:val="00A962B3"/>
    <w:rsid w:val="00AA20FB"/>
    <w:rsid w:val="00AA2E9C"/>
    <w:rsid w:val="00AA45E4"/>
    <w:rsid w:val="00AA5348"/>
    <w:rsid w:val="00AB1710"/>
    <w:rsid w:val="00AB7106"/>
    <w:rsid w:val="00AC3B0F"/>
    <w:rsid w:val="00AC5683"/>
    <w:rsid w:val="00AD26FA"/>
    <w:rsid w:val="00AD29A5"/>
    <w:rsid w:val="00AD564E"/>
    <w:rsid w:val="00AD690B"/>
    <w:rsid w:val="00AE1A16"/>
    <w:rsid w:val="00AF0ED6"/>
    <w:rsid w:val="00AF29C4"/>
    <w:rsid w:val="00AF3C0E"/>
    <w:rsid w:val="00AF46E3"/>
    <w:rsid w:val="00B04155"/>
    <w:rsid w:val="00B060B1"/>
    <w:rsid w:val="00B06AE2"/>
    <w:rsid w:val="00B1075F"/>
    <w:rsid w:val="00B108D2"/>
    <w:rsid w:val="00B15B7F"/>
    <w:rsid w:val="00B22252"/>
    <w:rsid w:val="00B30AE3"/>
    <w:rsid w:val="00B33C66"/>
    <w:rsid w:val="00B40C9F"/>
    <w:rsid w:val="00B42636"/>
    <w:rsid w:val="00B46D17"/>
    <w:rsid w:val="00B53FEC"/>
    <w:rsid w:val="00B55299"/>
    <w:rsid w:val="00B63F6E"/>
    <w:rsid w:val="00B6411D"/>
    <w:rsid w:val="00B7022B"/>
    <w:rsid w:val="00B82FE5"/>
    <w:rsid w:val="00B84143"/>
    <w:rsid w:val="00B8608E"/>
    <w:rsid w:val="00B87303"/>
    <w:rsid w:val="00B928AF"/>
    <w:rsid w:val="00B92A42"/>
    <w:rsid w:val="00B92ACC"/>
    <w:rsid w:val="00BA4F54"/>
    <w:rsid w:val="00BB2DF8"/>
    <w:rsid w:val="00BB5C4C"/>
    <w:rsid w:val="00BB7A29"/>
    <w:rsid w:val="00BB7ECD"/>
    <w:rsid w:val="00BC15D9"/>
    <w:rsid w:val="00BC19CD"/>
    <w:rsid w:val="00BC2C10"/>
    <w:rsid w:val="00BD0B65"/>
    <w:rsid w:val="00BD611C"/>
    <w:rsid w:val="00BE76A1"/>
    <w:rsid w:val="00BF1CC1"/>
    <w:rsid w:val="00C0207C"/>
    <w:rsid w:val="00C14F57"/>
    <w:rsid w:val="00C15ADF"/>
    <w:rsid w:val="00C17534"/>
    <w:rsid w:val="00C26358"/>
    <w:rsid w:val="00C32E15"/>
    <w:rsid w:val="00C35BEE"/>
    <w:rsid w:val="00C423DD"/>
    <w:rsid w:val="00C4347B"/>
    <w:rsid w:val="00C50A83"/>
    <w:rsid w:val="00C57CA4"/>
    <w:rsid w:val="00C702A8"/>
    <w:rsid w:val="00C72A90"/>
    <w:rsid w:val="00C80914"/>
    <w:rsid w:val="00C86DA4"/>
    <w:rsid w:val="00C93AF9"/>
    <w:rsid w:val="00CA2C96"/>
    <w:rsid w:val="00CA612F"/>
    <w:rsid w:val="00CA7A1D"/>
    <w:rsid w:val="00CB33F0"/>
    <w:rsid w:val="00CB4A2E"/>
    <w:rsid w:val="00CB6489"/>
    <w:rsid w:val="00CB784F"/>
    <w:rsid w:val="00CC4BC2"/>
    <w:rsid w:val="00CC6E95"/>
    <w:rsid w:val="00CD3721"/>
    <w:rsid w:val="00CE3349"/>
    <w:rsid w:val="00CF0C47"/>
    <w:rsid w:val="00CF67E2"/>
    <w:rsid w:val="00D04FB3"/>
    <w:rsid w:val="00D13FCF"/>
    <w:rsid w:val="00D1738E"/>
    <w:rsid w:val="00D303B6"/>
    <w:rsid w:val="00D326B5"/>
    <w:rsid w:val="00D353BC"/>
    <w:rsid w:val="00D36655"/>
    <w:rsid w:val="00D409EA"/>
    <w:rsid w:val="00D41667"/>
    <w:rsid w:val="00D42DC7"/>
    <w:rsid w:val="00D47750"/>
    <w:rsid w:val="00D56A43"/>
    <w:rsid w:val="00D619D7"/>
    <w:rsid w:val="00D63DB6"/>
    <w:rsid w:val="00D76767"/>
    <w:rsid w:val="00D77AF5"/>
    <w:rsid w:val="00D82E4F"/>
    <w:rsid w:val="00D845E5"/>
    <w:rsid w:val="00D84E41"/>
    <w:rsid w:val="00D91E7E"/>
    <w:rsid w:val="00D93D94"/>
    <w:rsid w:val="00DA44C5"/>
    <w:rsid w:val="00DC144F"/>
    <w:rsid w:val="00DC6C89"/>
    <w:rsid w:val="00DC7FF0"/>
    <w:rsid w:val="00DD6A6A"/>
    <w:rsid w:val="00DE08E0"/>
    <w:rsid w:val="00DE55D7"/>
    <w:rsid w:val="00DE7D64"/>
    <w:rsid w:val="00DF0769"/>
    <w:rsid w:val="00DF0BB3"/>
    <w:rsid w:val="00E03373"/>
    <w:rsid w:val="00E11824"/>
    <w:rsid w:val="00E11AB5"/>
    <w:rsid w:val="00E20424"/>
    <w:rsid w:val="00E246A2"/>
    <w:rsid w:val="00E26543"/>
    <w:rsid w:val="00E3485C"/>
    <w:rsid w:val="00E37F4B"/>
    <w:rsid w:val="00E44AE7"/>
    <w:rsid w:val="00E46572"/>
    <w:rsid w:val="00E47A05"/>
    <w:rsid w:val="00E54E64"/>
    <w:rsid w:val="00E61517"/>
    <w:rsid w:val="00E73C4B"/>
    <w:rsid w:val="00E91EF0"/>
    <w:rsid w:val="00EA0C9F"/>
    <w:rsid w:val="00EA4D3E"/>
    <w:rsid w:val="00EA785C"/>
    <w:rsid w:val="00EA7B2A"/>
    <w:rsid w:val="00EB068D"/>
    <w:rsid w:val="00EB3DB8"/>
    <w:rsid w:val="00EB5D62"/>
    <w:rsid w:val="00EB5D84"/>
    <w:rsid w:val="00EB7C04"/>
    <w:rsid w:val="00EC2D88"/>
    <w:rsid w:val="00EC4064"/>
    <w:rsid w:val="00ED2BEC"/>
    <w:rsid w:val="00ED5518"/>
    <w:rsid w:val="00EE3928"/>
    <w:rsid w:val="00EF2494"/>
    <w:rsid w:val="00EF6487"/>
    <w:rsid w:val="00EF6749"/>
    <w:rsid w:val="00F0199F"/>
    <w:rsid w:val="00F048E0"/>
    <w:rsid w:val="00F107B1"/>
    <w:rsid w:val="00F13BE7"/>
    <w:rsid w:val="00F15814"/>
    <w:rsid w:val="00F167E5"/>
    <w:rsid w:val="00F2151F"/>
    <w:rsid w:val="00F3122D"/>
    <w:rsid w:val="00F35E03"/>
    <w:rsid w:val="00F430D2"/>
    <w:rsid w:val="00F43313"/>
    <w:rsid w:val="00F45D8A"/>
    <w:rsid w:val="00F47F59"/>
    <w:rsid w:val="00F6054B"/>
    <w:rsid w:val="00F65669"/>
    <w:rsid w:val="00F66A16"/>
    <w:rsid w:val="00F72662"/>
    <w:rsid w:val="00F777D4"/>
    <w:rsid w:val="00F80E32"/>
    <w:rsid w:val="00F81977"/>
    <w:rsid w:val="00F82EC0"/>
    <w:rsid w:val="00F8513C"/>
    <w:rsid w:val="00F85FB5"/>
    <w:rsid w:val="00F94A20"/>
    <w:rsid w:val="00F96F19"/>
    <w:rsid w:val="00FA14CD"/>
    <w:rsid w:val="00FA21AC"/>
    <w:rsid w:val="00FB13D5"/>
    <w:rsid w:val="00FC11E2"/>
    <w:rsid w:val="00FC43AD"/>
    <w:rsid w:val="00FC6232"/>
    <w:rsid w:val="00FC6C7F"/>
    <w:rsid w:val="00FC763E"/>
    <w:rsid w:val="00FC7901"/>
    <w:rsid w:val="00FD0E98"/>
    <w:rsid w:val="00FD17AB"/>
    <w:rsid w:val="00FD3B88"/>
    <w:rsid w:val="00FD3C08"/>
    <w:rsid w:val="00FD45D0"/>
    <w:rsid w:val="00FD56BE"/>
    <w:rsid w:val="00FD56F0"/>
    <w:rsid w:val="00FD5B12"/>
    <w:rsid w:val="00FF7F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DA8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D48"/>
    <w:pPr>
      <w:widowControl w:val="0"/>
      <w:spacing w:after="120"/>
    </w:pPr>
    <w:rPr>
      <w:rFonts w:ascii="Arial" w:hAnsi="Arial" w:cs="Arial"/>
      <w:sz w:val="24"/>
    </w:rPr>
  </w:style>
  <w:style w:type="paragraph" w:styleId="Heading1">
    <w:name w:val="heading 1"/>
    <w:basedOn w:val="Normal"/>
    <w:next w:val="Normal"/>
    <w:link w:val="Heading1Char"/>
    <w:qFormat/>
    <w:rsid w:val="008E4B22"/>
    <w:pPr>
      <w:keepNext/>
      <w:numPr>
        <w:numId w:val="5"/>
      </w:numPr>
      <w:spacing w:before="240" w:after="200"/>
      <w:outlineLvl w:val="0"/>
    </w:pPr>
    <w:rPr>
      <w:b/>
      <w:sz w:val="28"/>
    </w:rPr>
  </w:style>
  <w:style w:type="paragraph" w:styleId="Heading2">
    <w:name w:val="heading 2"/>
    <w:basedOn w:val="Normal"/>
    <w:next w:val="Normal"/>
    <w:link w:val="Heading2Char"/>
    <w:qFormat/>
    <w:rsid w:val="008E4B22"/>
    <w:pPr>
      <w:keepNext/>
      <w:numPr>
        <w:ilvl w:val="1"/>
        <w:numId w:val="5"/>
      </w:numPr>
      <w:spacing w:before="240"/>
      <w:outlineLvl w:val="1"/>
    </w:pPr>
    <w:rPr>
      <w:b/>
    </w:rPr>
  </w:style>
  <w:style w:type="paragraph" w:styleId="Heading3">
    <w:name w:val="heading 3"/>
    <w:basedOn w:val="Normal"/>
    <w:next w:val="Normal"/>
    <w:link w:val="Heading3Char"/>
    <w:qFormat/>
    <w:rsid w:val="008E4B22"/>
    <w:pPr>
      <w:keepNext/>
      <w:numPr>
        <w:ilvl w:val="2"/>
        <w:numId w:val="3"/>
      </w:numPr>
      <w:tabs>
        <w:tab w:val="clear" w:pos="2160"/>
      </w:tabs>
      <w:spacing w:before="240"/>
      <w:ind w:left="1703" w:hanging="851"/>
      <w:outlineLvl w:val="2"/>
    </w:pPr>
    <w:rPr>
      <w:b/>
    </w:rPr>
  </w:style>
  <w:style w:type="paragraph" w:styleId="Heading4">
    <w:name w:val="heading 4"/>
    <w:basedOn w:val="Normal"/>
    <w:next w:val="Normal"/>
    <w:link w:val="Heading4Char"/>
    <w:qFormat/>
    <w:rsid w:val="008E4B22"/>
    <w:pPr>
      <w:keepNext/>
      <w:outlineLvl w:val="3"/>
    </w:pPr>
    <w:rPr>
      <w:b/>
    </w:rPr>
  </w:style>
  <w:style w:type="paragraph" w:styleId="Heading5">
    <w:name w:val="heading 5"/>
    <w:basedOn w:val="Normal"/>
    <w:next w:val="Normal"/>
    <w:semiHidden/>
    <w:unhideWhenUsed/>
    <w:qFormat/>
    <w:rsid w:val="001F0CC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semiHidden/>
    <w:unhideWhenUsed/>
    <w:qFormat/>
    <w:rsid w:val="001F0CC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semiHidden/>
    <w:unhideWhenUsed/>
    <w:qFormat/>
    <w:rsid w:val="001F0CC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semiHidden/>
    <w:unhideWhenUsed/>
    <w:qFormat/>
    <w:rsid w:val="001F0CC2"/>
    <w:pPr>
      <w:keepNext/>
      <w:keepLines/>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semiHidden/>
    <w:unhideWhenUsed/>
    <w:qFormat/>
    <w:rsid w:val="001F0CC2"/>
    <w:pPr>
      <w:keepNext/>
      <w:keepLines/>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1F0CC2"/>
    <w:pPr>
      <w:jc w:val="both"/>
    </w:pPr>
  </w:style>
  <w:style w:type="paragraph" w:customStyle="1" w:styleId="DSLOBulletList">
    <w:name w:val="DSLO Bullet List"/>
    <w:basedOn w:val="Normal"/>
    <w:rsid w:val="001F0CC2"/>
    <w:pPr>
      <w:numPr>
        <w:numId w:val="1"/>
      </w:numPr>
    </w:pPr>
  </w:style>
  <w:style w:type="paragraph" w:styleId="Footer">
    <w:name w:val="footer"/>
    <w:basedOn w:val="Normal"/>
    <w:link w:val="FooterChar"/>
    <w:uiPriority w:val="99"/>
    <w:rsid w:val="001F0CC2"/>
    <w:pPr>
      <w:tabs>
        <w:tab w:val="center" w:pos="4153"/>
        <w:tab w:val="right" w:pos="8306"/>
      </w:tabs>
    </w:pPr>
  </w:style>
  <w:style w:type="character" w:styleId="PageNumber">
    <w:name w:val="page number"/>
    <w:basedOn w:val="DefaultParagraphFont"/>
    <w:rsid w:val="001F0CC2"/>
  </w:style>
  <w:style w:type="paragraph" w:styleId="BodyText2">
    <w:name w:val="Body Text 2"/>
    <w:basedOn w:val="Normal"/>
    <w:rsid w:val="001F0CC2"/>
    <w:rPr>
      <w:b/>
      <w:bCs/>
    </w:rPr>
  </w:style>
  <w:style w:type="paragraph" w:styleId="BodyText3">
    <w:name w:val="Body Text 3"/>
    <w:basedOn w:val="Normal"/>
    <w:rsid w:val="001F0CC2"/>
    <w:pPr>
      <w:jc w:val="center"/>
    </w:pPr>
  </w:style>
  <w:style w:type="paragraph" w:styleId="Title">
    <w:name w:val="Title"/>
    <w:basedOn w:val="Normal"/>
    <w:qFormat/>
    <w:rsid w:val="001F0CC2"/>
    <w:pPr>
      <w:jc w:val="center"/>
    </w:pPr>
    <w:rPr>
      <w:b/>
      <w:bCs/>
      <w:sz w:val="36"/>
    </w:rPr>
  </w:style>
  <w:style w:type="paragraph" w:styleId="TOC1">
    <w:name w:val="toc 1"/>
    <w:basedOn w:val="Normal"/>
    <w:next w:val="Normal"/>
    <w:autoRedefine/>
    <w:uiPriority w:val="39"/>
    <w:qFormat/>
    <w:rsid w:val="001F0CC2"/>
    <w:pPr>
      <w:spacing w:line="480" w:lineRule="auto"/>
    </w:pPr>
  </w:style>
  <w:style w:type="paragraph" w:styleId="TOC2">
    <w:name w:val="toc 2"/>
    <w:basedOn w:val="Normal"/>
    <w:next w:val="Normal"/>
    <w:autoRedefine/>
    <w:uiPriority w:val="39"/>
    <w:rsid w:val="00176056"/>
    <w:pPr>
      <w:tabs>
        <w:tab w:val="left" w:pos="960"/>
        <w:tab w:val="right" w:leader="dot" w:pos="9016"/>
      </w:tabs>
      <w:spacing w:line="480" w:lineRule="auto"/>
      <w:ind w:left="284"/>
    </w:pPr>
    <w:rPr>
      <w:noProof/>
    </w:rPr>
  </w:style>
  <w:style w:type="paragraph" w:styleId="TOC3">
    <w:name w:val="toc 3"/>
    <w:basedOn w:val="Normal"/>
    <w:next w:val="Normal"/>
    <w:autoRedefine/>
    <w:uiPriority w:val="39"/>
    <w:qFormat/>
    <w:rsid w:val="001F0CC2"/>
    <w:pPr>
      <w:ind w:left="480"/>
    </w:pPr>
  </w:style>
  <w:style w:type="paragraph" w:styleId="TOC4">
    <w:name w:val="toc 4"/>
    <w:basedOn w:val="Normal"/>
    <w:next w:val="Normal"/>
    <w:autoRedefine/>
    <w:semiHidden/>
    <w:rsid w:val="001F0CC2"/>
    <w:pPr>
      <w:ind w:left="720"/>
    </w:pPr>
  </w:style>
  <w:style w:type="paragraph" w:styleId="TOC5">
    <w:name w:val="toc 5"/>
    <w:basedOn w:val="Normal"/>
    <w:next w:val="Normal"/>
    <w:autoRedefine/>
    <w:semiHidden/>
    <w:rsid w:val="001F0CC2"/>
    <w:pPr>
      <w:ind w:left="960"/>
    </w:pPr>
  </w:style>
  <w:style w:type="paragraph" w:styleId="TOC6">
    <w:name w:val="toc 6"/>
    <w:basedOn w:val="Normal"/>
    <w:next w:val="Normal"/>
    <w:autoRedefine/>
    <w:semiHidden/>
    <w:rsid w:val="001F0CC2"/>
    <w:pPr>
      <w:ind w:left="1200"/>
    </w:pPr>
  </w:style>
  <w:style w:type="paragraph" w:styleId="TOC7">
    <w:name w:val="toc 7"/>
    <w:basedOn w:val="Normal"/>
    <w:next w:val="Normal"/>
    <w:autoRedefine/>
    <w:semiHidden/>
    <w:rsid w:val="001F0CC2"/>
    <w:pPr>
      <w:ind w:left="1440"/>
    </w:pPr>
  </w:style>
  <w:style w:type="paragraph" w:styleId="TOC8">
    <w:name w:val="toc 8"/>
    <w:basedOn w:val="Normal"/>
    <w:next w:val="Normal"/>
    <w:autoRedefine/>
    <w:semiHidden/>
    <w:rsid w:val="001F0CC2"/>
    <w:pPr>
      <w:ind w:left="1680"/>
    </w:pPr>
  </w:style>
  <w:style w:type="paragraph" w:styleId="TOC9">
    <w:name w:val="toc 9"/>
    <w:basedOn w:val="Normal"/>
    <w:next w:val="Normal"/>
    <w:autoRedefine/>
    <w:semiHidden/>
    <w:rsid w:val="001F0CC2"/>
    <w:pPr>
      <w:ind w:left="1920"/>
    </w:pPr>
  </w:style>
  <w:style w:type="character" w:styleId="Hyperlink">
    <w:name w:val="Hyperlink"/>
    <w:basedOn w:val="DefaultParagraphFont"/>
    <w:uiPriority w:val="99"/>
    <w:rsid w:val="001F0CC2"/>
    <w:rPr>
      <w:color w:val="0000FF"/>
      <w:u w:val="single"/>
    </w:rPr>
  </w:style>
  <w:style w:type="paragraph" w:customStyle="1" w:styleId="Bulletlist">
    <w:name w:val="Bullet list"/>
    <w:basedOn w:val="Normal"/>
    <w:rsid w:val="001F0CC2"/>
    <w:pPr>
      <w:numPr>
        <w:numId w:val="2"/>
      </w:numPr>
    </w:pPr>
  </w:style>
  <w:style w:type="paragraph" w:styleId="Header">
    <w:name w:val="header"/>
    <w:basedOn w:val="Normal"/>
    <w:link w:val="HeaderChar"/>
    <w:uiPriority w:val="99"/>
    <w:rsid w:val="001F0CC2"/>
    <w:pPr>
      <w:tabs>
        <w:tab w:val="center" w:pos="4153"/>
        <w:tab w:val="right" w:pos="8306"/>
      </w:tabs>
    </w:pPr>
  </w:style>
  <w:style w:type="character" w:styleId="FollowedHyperlink">
    <w:name w:val="FollowedHyperlink"/>
    <w:basedOn w:val="DefaultParagraphFont"/>
    <w:rsid w:val="001F0CC2"/>
    <w:rPr>
      <w:color w:val="800080"/>
      <w:u w:val="single"/>
    </w:rPr>
  </w:style>
  <w:style w:type="paragraph" w:customStyle="1" w:styleId="Default">
    <w:name w:val="Default"/>
    <w:rsid w:val="00D77AF5"/>
    <w:pPr>
      <w:autoSpaceDE w:val="0"/>
      <w:autoSpaceDN w:val="0"/>
      <w:adjustRightInd w:val="0"/>
    </w:pPr>
    <w:rPr>
      <w:rFonts w:ascii="FNGGLL+TimesNewRoman,Bold" w:hAnsi="FNGGLL+TimesNewRoman,Bold" w:cs="FNGGLL+TimesNewRoman,Bold"/>
      <w:color w:val="000000"/>
      <w:sz w:val="24"/>
      <w:szCs w:val="24"/>
    </w:rPr>
  </w:style>
  <w:style w:type="table" w:styleId="TableGrid">
    <w:name w:val="Table Grid"/>
    <w:basedOn w:val="TableNormal"/>
    <w:uiPriority w:val="39"/>
    <w:rsid w:val="003417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265FD1"/>
    <w:rPr>
      <w:rFonts w:ascii="Tahoma" w:hAnsi="Tahoma" w:cs="Tahoma"/>
      <w:sz w:val="16"/>
      <w:szCs w:val="16"/>
    </w:rPr>
  </w:style>
  <w:style w:type="character" w:styleId="CommentReference">
    <w:name w:val="annotation reference"/>
    <w:basedOn w:val="DefaultParagraphFont"/>
    <w:semiHidden/>
    <w:rsid w:val="008F375A"/>
    <w:rPr>
      <w:sz w:val="16"/>
      <w:szCs w:val="16"/>
    </w:rPr>
  </w:style>
  <w:style w:type="paragraph" w:styleId="CommentText">
    <w:name w:val="annotation text"/>
    <w:basedOn w:val="Normal"/>
    <w:semiHidden/>
    <w:rsid w:val="008F375A"/>
    <w:rPr>
      <w:sz w:val="20"/>
    </w:rPr>
  </w:style>
  <w:style w:type="paragraph" w:styleId="CommentSubject">
    <w:name w:val="annotation subject"/>
    <w:basedOn w:val="CommentText"/>
    <w:next w:val="CommentText"/>
    <w:semiHidden/>
    <w:rsid w:val="008F375A"/>
    <w:rPr>
      <w:b/>
      <w:bCs/>
    </w:rPr>
  </w:style>
  <w:style w:type="paragraph" w:styleId="DocumentMap">
    <w:name w:val="Document Map"/>
    <w:basedOn w:val="Normal"/>
    <w:semiHidden/>
    <w:rsid w:val="00ED5518"/>
    <w:pPr>
      <w:shd w:val="clear" w:color="auto" w:fill="000080"/>
    </w:pPr>
    <w:rPr>
      <w:rFonts w:ascii="Tahoma" w:hAnsi="Tahoma" w:cs="Tahoma"/>
      <w:sz w:val="20"/>
    </w:rPr>
  </w:style>
  <w:style w:type="paragraph" w:styleId="ListParagraph">
    <w:name w:val="List Paragraph"/>
    <w:basedOn w:val="Normal"/>
    <w:uiPriority w:val="34"/>
    <w:qFormat/>
    <w:rsid w:val="00CB33F0"/>
    <w:pPr>
      <w:ind w:left="720"/>
    </w:pPr>
  </w:style>
  <w:style w:type="paragraph" w:styleId="Caption">
    <w:name w:val="caption"/>
    <w:basedOn w:val="Normal"/>
    <w:next w:val="Normal"/>
    <w:link w:val="CaptionChar"/>
    <w:unhideWhenUsed/>
    <w:qFormat/>
    <w:rsid w:val="008E4B22"/>
    <w:pPr>
      <w:tabs>
        <w:tab w:val="left" w:pos="1418"/>
      </w:tabs>
      <w:spacing w:after="200"/>
      <w:ind w:left="1418" w:hanging="1418"/>
    </w:pPr>
    <w:rPr>
      <w:bCs/>
      <w:color w:val="595959" w:themeColor="text1" w:themeTint="A6"/>
      <w:szCs w:val="18"/>
    </w:rPr>
  </w:style>
  <w:style w:type="character" w:customStyle="1" w:styleId="Heading4Char">
    <w:name w:val="Heading 4 Char"/>
    <w:basedOn w:val="DefaultParagraphFont"/>
    <w:link w:val="Heading4"/>
    <w:rsid w:val="008E4B22"/>
    <w:rPr>
      <w:rFonts w:ascii="Arial" w:hAnsi="Arial" w:cs="Arial"/>
      <w:b/>
      <w:sz w:val="24"/>
    </w:rPr>
  </w:style>
  <w:style w:type="paragraph" w:styleId="NormalWeb">
    <w:name w:val="Normal (Web)"/>
    <w:basedOn w:val="Normal"/>
    <w:uiPriority w:val="99"/>
    <w:unhideWhenUsed/>
    <w:rsid w:val="00E47A05"/>
    <w:pPr>
      <w:spacing w:before="100" w:beforeAutospacing="1" w:after="100" w:afterAutospacing="1"/>
    </w:pPr>
    <w:rPr>
      <w:lang w:val="en-US"/>
    </w:rPr>
  </w:style>
  <w:style w:type="paragraph" w:styleId="Revision">
    <w:name w:val="Revision"/>
    <w:hidden/>
    <w:uiPriority w:val="99"/>
    <w:semiHidden/>
    <w:rsid w:val="000267B3"/>
    <w:rPr>
      <w:sz w:val="24"/>
      <w:szCs w:val="24"/>
      <w:lang w:eastAsia="en-US"/>
    </w:rPr>
  </w:style>
  <w:style w:type="paragraph" w:styleId="TOCHeading">
    <w:name w:val="TOC Heading"/>
    <w:basedOn w:val="Heading1"/>
    <w:next w:val="Normal"/>
    <w:uiPriority w:val="39"/>
    <w:unhideWhenUsed/>
    <w:qFormat/>
    <w:rsid w:val="000A742F"/>
    <w:pPr>
      <w:keepLines/>
      <w:spacing w:before="480" w:line="276" w:lineRule="auto"/>
      <w:outlineLvl w:val="9"/>
    </w:pPr>
    <w:rPr>
      <w:rFonts w:asciiTheme="majorHAnsi" w:eastAsiaTheme="majorEastAsia" w:hAnsiTheme="majorHAnsi" w:cstheme="majorBidi"/>
      <w:color w:val="365F91" w:themeColor="accent1" w:themeShade="BF"/>
      <w:szCs w:val="28"/>
      <w:lang w:val="en-US"/>
    </w:rPr>
  </w:style>
  <w:style w:type="paragraph" w:customStyle="1" w:styleId="Style2">
    <w:name w:val="Style2"/>
    <w:basedOn w:val="Normal"/>
    <w:link w:val="Style2Char"/>
    <w:qFormat/>
    <w:rsid w:val="008E4B22"/>
    <w:pPr>
      <w:ind w:left="567" w:hanging="567"/>
    </w:pPr>
    <w:rPr>
      <w:rFonts w:cs="Times New Roman"/>
    </w:rPr>
  </w:style>
  <w:style w:type="character" w:customStyle="1" w:styleId="Style2Char">
    <w:name w:val="Style2 Char"/>
    <w:basedOn w:val="DefaultParagraphFont"/>
    <w:link w:val="Style2"/>
    <w:rsid w:val="008E4B22"/>
    <w:rPr>
      <w:rFonts w:ascii="Arial" w:hAnsi="Arial"/>
      <w:sz w:val="24"/>
    </w:rPr>
  </w:style>
  <w:style w:type="paragraph" w:customStyle="1" w:styleId="Equation">
    <w:name w:val="Equation"/>
    <w:basedOn w:val="Caption"/>
    <w:next w:val="Normal"/>
    <w:link w:val="EquationChar"/>
    <w:qFormat/>
    <w:rsid w:val="008E4B22"/>
    <w:pPr>
      <w:tabs>
        <w:tab w:val="clear" w:pos="1418"/>
        <w:tab w:val="right" w:pos="9072"/>
      </w:tabs>
      <w:spacing w:before="120" w:after="120"/>
    </w:pPr>
    <w:rPr>
      <w:rFonts w:cs="Times New Roman"/>
      <w:color w:val="000000" w:themeColor="text1"/>
    </w:rPr>
  </w:style>
  <w:style w:type="character" w:customStyle="1" w:styleId="EquationChar">
    <w:name w:val="Equation Char"/>
    <w:basedOn w:val="CaptionChar"/>
    <w:link w:val="Equation"/>
    <w:rsid w:val="008E4B22"/>
    <w:rPr>
      <w:rFonts w:ascii="Arial" w:hAnsi="Arial" w:cs="Arial"/>
      <w:bCs/>
      <w:color w:val="000000" w:themeColor="text1"/>
      <w:sz w:val="24"/>
      <w:szCs w:val="18"/>
    </w:rPr>
  </w:style>
  <w:style w:type="paragraph" w:customStyle="1" w:styleId="Example">
    <w:name w:val="Example"/>
    <w:basedOn w:val="Normal"/>
    <w:next w:val="Normal"/>
    <w:link w:val="ExampleChar"/>
    <w:qFormat/>
    <w:rsid w:val="008E4B22"/>
    <w:pPr>
      <w:keepNext/>
      <w:widowControl/>
      <w:spacing w:before="120"/>
    </w:pPr>
    <w:rPr>
      <w:rFonts w:cs="Times New Roman"/>
      <w:b/>
    </w:rPr>
  </w:style>
  <w:style w:type="character" w:customStyle="1" w:styleId="ExampleChar">
    <w:name w:val="Example Char"/>
    <w:basedOn w:val="DefaultParagraphFont"/>
    <w:link w:val="Example"/>
    <w:rsid w:val="008E4B22"/>
    <w:rPr>
      <w:rFonts w:ascii="Arial" w:hAnsi="Arial"/>
      <w:b/>
      <w:sz w:val="24"/>
    </w:rPr>
  </w:style>
  <w:style w:type="character" w:customStyle="1" w:styleId="Heading1Char">
    <w:name w:val="Heading 1 Char"/>
    <w:basedOn w:val="DefaultParagraphFont"/>
    <w:link w:val="Heading1"/>
    <w:rsid w:val="008E4B22"/>
    <w:rPr>
      <w:rFonts w:ascii="Arial" w:hAnsi="Arial" w:cs="Arial"/>
      <w:b/>
      <w:sz w:val="28"/>
    </w:rPr>
  </w:style>
  <w:style w:type="character" w:customStyle="1" w:styleId="Heading2Char">
    <w:name w:val="Heading 2 Char"/>
    <w:basedOn w:val="DefaultParagraphFont"/>
    <w:link w:val="Heading2"/>
    <w:rsid w:val="008E4B22"/>
    <w:rPr>
      <w:rFonts w:ascii="Arial" w:hAnsi="Arial" w:cs="Arial"/>
      <w:b/>
      <w:sz w:val="24"/>
    </w:rPr>
  </w:style>
  <w:style w:type="character" w:customStyle="1" w:styleId="Heading3Char">
    <w:name w:val="Heading 3 Char"/>
    <w:basedOn w:val="DefaultParagraphFont"/>
    <w:link w:val="Heading3"/>
    <w:rsid w:val="008E4B22"/>
    <w:rPr>
      <w:rFonts w:ascii="Arial" w:hAnsi="Arial" w:cs="Arial"/>
      <w:b/>
      <w:sz w:val="24"/>
    </w:rPr>
  </w:style>
  <w:style w:type="character" w:customStyle="1" w:styleId="CaptionChar">
    <w:name w:val="Caption Char"/>
    <w:basedOn w:val="DefaultParagraphFont"/>
    <w:link w:val="Caption"/>
    <w:rsid w:val="008E4B22"/>
    <w:rPr>
      <w:rFonts w:ascii="Arial" w:hAnsi="Arial" w:cs="Arial"/>
      <w:bCs/>
      <w:color w:val="595959" w:themeColor="text1" w:themeTint="A6"/>
      <w:sz w:val="24"/>
      <w:szCs w:val="18"/>
    </w:rPr>
  </w:style>
  <w:style w:type="character" w:styleId="PlaceholderText">
    <w:name w:val="Placeholder Text"/>
    <w:basedOn w:val="DefaultParagraphFont"/>
    <w:uiPriority w:val="99"/>
    <w:semiHidden/>
    <w:rsid w:val="00457549"/>
    <w:rPr>
      <w:color w:val="808080"/>
    </w:rPr>
  </w:style>
  <w:style w:type="character" w:customStyle="1" w:styleId="FooterChar">
    <w:name w:val="Footer Char"/>
    <w:basedOn w:val="DefaultParagraphFont"/>
    <w:link w:val="Footer"/>
    <w:uiPriority w:val="99"/>
    <w:rsid w:val="00D1738E"/>
    <w:rPr>
      <w:rFonts w:ascii="Arial" w:hAnsi="Arial" w:cs="Arial"/>
      <w:sz w:val="24"/>
    </w:rPr>
  </w:style>
  <w:style w:type="character" w:customStyle="1" w:styleId="HeaderChar">
    <w:name w:val="Header Char"/>
    <w:basedOn w:val="DefaultParagraphFont"/>
    <w:link w:val="Header"/>
    <w:uiPriority w:val="99"/>
    <w:rsid w:val="00042DD6"/>
    <w:rPr>
      <w:rFonts w:ascii="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67123">
      <w:bodyDiv w:val="1"/>
      <w:marLeft w:val="0"/>
      <w:marRight w:val="0"/>
      <w:marTop w:val="0"/>
      <w:marBottom w:val="0"/>
      <w:divBdr>
        <w:top w:val="none" w:sz="0" w:space="0" w:color="auto"/>
        <w:left w:val="none" w:sz="0" w:space="0" w:color="auto"/>
        <w:bottom w:val="none" w:sz="0" w:space="0" w:color="auto"/>
        <w:right w:val="none" w:sz="0" w:space="0" w:color="auto"/>
      </w:divBdr>
    </w:div>
    <w:div w:id="156633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instructables.com/TCRT5000-Infrared-Reflective-Sensor-How-It-Works-a/" TargetMode="Externa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8.png"/><Relationship Id="rId29" Type="http://schemas.openxmlformats.org/officeDocument/2006/relationships/hyperlink" Target="https://www.dynapar.com/Technology/Encoder_Basics/Quadrature_Encod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ctms.engin.umich.edu/CTMS/index.php?example=Introduction&amp;section=ControlPI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11.png"/><Relationship Id="rId28" Type="http://schemas.openxmlformats.org/officeDocument/2006/relationships/hyperlink" Target="https://video.manchester.ac.uk/faculties/eb93b3a8b5a268cd92d4a041fcd72231/64278804-9cbf-4d33-81ba-0a9424fb5886" TargetMode="External"/><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components101.com/wireless/hm-10-bluetooth-modu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didel.com/mot/RomEnco.pdf"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Downloads\sensor%20measurement%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mohammadarab\Downloads\sensor%20measurement%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an\Downloads\sensor%20measurement%20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an\Downloads\sensor%20measurement%20data.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Horizontal </a:t>
            </a:r>
            <a:r>
              <a:rPr lang="en-GB" sz="1400" b="0" i="0" u="none" strike="noStrike" baseline="0">
                <a:effectLst/>
              </a:rPr>
              <a:t>placement </a:t>
            </a:r>
            <a:r>
              <a:rPr lang="en-GB" baseline="0"/>
              <a:t>effect on TCRT5000 (along white line)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gap =0.5 mm</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8"/>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842-4AFF-BC85-8F82276DDBA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'TCRT5000 - Horiz'!$K$9:$K$23</c:f>
              <c:numCache>
                <c:formatCode>General</c:formatCode>
                <c:ptCount val="15"/>
                <c:pt idx="0">
                  <c:v>-3</c:v>
                </c:pt>
                <c:pt idx="1">
                  <c:v>-2.5</c:v>
                </c:pt>
                <c:pt idx="2">
                  <c:v>-2</c:v>
                </c:pt>
                <c:pt idx="3">
                  <c:v>-1.5</c:v>
                </c:pt>
                <c:pt idx="4">
                  <c:v>-1</c:v>
                </c:pt>
                <c:pt idx="5">
                  <c:v>-0.75</c:v>
                </c:pt>
                <c:pt idx="6">
                  <c:v>-0.5</c:v>
                </c:pt>
                <c:pt idx="7">
                  <c:v>0</c:v>
                </c:pt>
                <c:pt idx="8">
                  <c:v>0.5</c:v>
                </c:pt>
                <c:pt idx="9">
                  <c:v>0.75</c:v>
                </c:pt>
                <c:pt idx="10">
                  <c:v>1</c:v>
                </c:pt>
                <c:pt idx="11">
                  <c:v>1.5</c:v>
                </c:pt>
                <c:pt idx="12">
                  <c:v>2</c:v>
                </c:pt>
                <c:pt idx="13">
                  <c:v>2.5</c:v>
                </c:pt>
                <c:pt idx="14">
                  <c:v>3</c:v>
                </c:pt>
              </c:numCache>
            </c:numRef>
          </c:xVal>
          <c:yVal>
            <c:numRef>
              <c:f>'TCRT5000 - Horiz'!$L$9:$L$23</c:f>
              <c:numCache>
                <c:formatCode>General</c:formatCode>
                <c:ptCount val="15"/>
                <c:pt idx="0">
                  <c:v>4.7</c:v>
                </c:pt>
                <c:pt idx="1">
                  <c:v>4.7</c:v>
                </c:pt>
                <c:pt idx="2">
                  <c:v>4.7</c:v>
                </c:pt>
                <c:pt idx="3">
                  <c:v>4.7</c:v>
                </c:pt>
                <c:pt idx="4">
                  <c:v>4.3</c:v>
                </c:pt>
                <c:pt idx="5">
                  <c:v>2.2999999999999998</c:v>
                </c:pt>
                <c:pt idx="6">
                  <c:v>1.9</c:v>
                </c:pt>
                <c:pt idx="7">
                  <c:v>1.9</c:v>
                </c:pt>
                <c:pt idx="8">
                  <c:v>2.1</c:v>
                </c:pt>
                <c:pt idx="9">
                  <c:v>4.3</c:v>
                </c:pt>
                <c:pt idx="10">
                  <c:v>4.7</c:v>
                </c:pt>
                <c:pt idx="11">
                  <c:v>4.7</c:v>
                </c:pt>
                <c:pt idx="12">
                  <c:v>4.7</c:v>
                </c:pt>
                <c:pt idx="13">
                  <c:v>4.7</c:v>
                </c:pt>
                <c:pt idx="14">
                  <c:v>4.7</c:v>
                </c:pt>
              </c:numCache>
            </c:numRef>
          </c:yVal>
          <c:smooth val="1"/>
          <c:extLst>
            <c:ext xmlns:c16="http://schemas.microsoft.com/office/drawing/2014/chart" uri="{C3380CC4-5D6E-409C-BE32-E72D297353CC}">
              <c16:uniqueId val="{00000001-D842-4AFF-BC85-8F82276DDBA6}"/>
            </c:ext>
          </c:extLst>
        </c:ser>
        <c:ser>
          <c:idx val="1"/>
          <c:order val="1"/>
          <c:tx>
            <c:v>gap =5 mm</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'TCRT5000 - Horiz'!$K$9:$K$23</c:f>
              <c:numCache>
                <c:formatCode>General</c:formatCode>
                <c:ptCount val="15"/>
                <c:pt idx="0">
                  <c:v>-3</c:v>
                </c:pt>
                <c:pt idx="1">
                  <c:v>-2.5</c:v>
                </c:pt>
                <c:pt idx="2">
                  <c:v>-2</c:v>
                </c:pt>
                <c:pt idx="3">
                  <c:v>-1.5</c:v>
                </c:pt>
                <c:pt idx="4">
                  <c:v>-1</c:v>
                </c:pt>
                <c:pt idx="5">
                  <c:v>-0.75</c:v>
                </c:pt>
                <c:pt idx="6">
                  <c:v>-0.5</c:v>
                </c:pt>
                <c:pt idx="7">
                  <c:v>0</c:v>
                </c:pt>
                <c:pt idx="8">
                  <c:v>0.5</c:v>
                </c:pt>
                <c:pt idx="9">
                  <c:v>0.75</c:v>
                </c:pt>
                <c:pt idx="10">
                  <c:v>1</c:v>
                </c:pt>
                <c:pt idx="11">
                  <c:v>1.5</c:v>
                </c:pt>
                <c:pt idx="12">
                  <c:v>2</c:v>
                </c:pt>
                <c:pt idx="13">
                  <c:v>2.5</c:v>
                </c:pt>
                <c:pt idx="14">
                  <c:v>3</c:v>
                </c:pt>
              </c:numCache>
            </c:numRef>
          </c:xVal>
          <c:yVal>
            <c:numRef>
              <c:f>'TCRT5000 - Horiz'!$M$9:$M$23</c:f>
              <c:numCache>
                <c:formatCode>General</c:formatCode>
                <c:ptCount val="15"/>
                <c:pt idx="0">
                  <c:v>4.7</c:v>
                </c:pt>
                <c:pt idx="1">
                  <c:v>4.7</c:v>
                </c:pt>
                <c:pt idx="2">
                  <c:v>4.7</c:v>
                </c:pt>
                <c:pt idx="3">
                  <c:v>4.7</c:v>
                </c:pt>
                <c:pt idx="4">
                  <c:v>3.5</c:v>
                </c:pt>
                <c:pt idx="5">
                  <c:v>2</c:v>
                </c:pt>
                <c:pt idx="6">
                  <c:v>1</c:v>
                </c:pt>
                <c:pt idx="7">
                  <c:v>1</c:v>
                </c:pt>
                <c:pt idx="8">
                  <c:v>1.5</c:v>
                </c:pt>
                <c:pt idx="9">
                  <c:v>2.9</c:v>
                </c:pt>
                <c:pt idx="10">
                  <c:v>4.7</c:v>
                </c:pt>
                <c:pt idx="11">
                  <c:v>4.7</c:v>
                </c:pt>
                <c:pt idx="12">
                  <c:v>4.7</c:v>
                </c:pt>
                <c:pt idx="13">
                  <c:v>4.7</c:v>
                </c:pt>
                <c:pt idx="14">
                  <c:v>4.7</c:v>
                </c:pt>
              </c:numCache>
            </c:numRef>
          </c:yVal>
          <c:smooth val="1"/>
          <c:extLst>
            <c:ext xmlns:c16="http://schemas.microsoft.com/office/drawing/2014/chart" uri="{C3380CC4-5D6E-409C-BE32-E72D297353CC}">
              <c16:uniqueId val="{00000002-D842-4AFF-BC85-8F82276DDBA6}"/>
            </c:ext>
          </c:extLst>
        </c:ser>
        <c:ser>
          <c:idx val="2"/>
          <c:order val="2"/>
          <c:tx>
            <c:v>gap =10 mm</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'TCRT5000 - Horiz'!$K$9:$K$23</c:f>
              <c:numCache>
                <c:formatCode>General</c:formatCode>
                <c:ptCount val="15"/>
                <c:pt idx="0">
                  <c:v>-3</c:v>
                </c:pt>
                <c:pt idx="1">
                  <c:v>-2.5</c:v>
                </c:pt>
                <c:pt idx="2">
                  <c:v>-2</c:v>
                </c:pt>
                <c:pt idx="3">
                  <c:v>-1.5</c:v>
                </c:pt>
                <c:pt idx="4">
                  <c:v>-1</c:v>
                </c:pt>
                <c:pt idx="5">
                  <c:v>-0.75</c:v>
                </c:pt>
                <c:pt idx="6">
                  <c:v>-0.5</c:v>
                </c:pt>
                <c:pt idx="7">
                  <c:v>0</c:v>
                </c:pt>
                <c:pt idx="8">
                  <c:v>0.5</c:v>
                </c:pt>
                <c:pt idx="9">
                  <c:v>0.75</c:v>
                </c:pt>
                <c:pt idx="10">
                  <c:v>1</c:v>
                </c:pt>
                <c:pt idx="11">
                  <c:v>1.5</c:v>
                </c:pt>
                <c:pt idx="12">
                  <c:v>2</c:v>
                </c:pt>
                <c:pt idx="13">
                  <c:v>2.5</c:v>
                </c:pt>
                <c:pt idx="14">
                  <c:v>3</c:v>
                </c:pt>
              </c:numCache>
            </c:numRef>
          </c:xVal>
          <c:yVal>
            <c:numRef>
              <c:f>'TCRT5000 - Horiz'!$N$9:$N$23</c:f>
              <c:numCache>
                <c:formatCode>General</c:formatCode>
                <c:ptCount val="15"/>
                <c:pt idx="0">
                  <c:v>4.9000000000000004</c:v>
                </c:pt>
                <c:pt idx="1">
                  <c:v>4.9000000000000004</c:v>
                </c:pt>
                <c:pt idx="2">
                  <c:v>4.9000000000000004</c:v>
                </c:pt>
                <c:pt idx="3">
                  <c:v>4.7</c:v>
                </c:pt>
                <c:pt idx="4">
                  <c:v>4.3</c:v>
                </c:pt>
                <c:pt idx="5">
                  <c:v>3.6</c:v>
                </c:pt>
                <c:pt idx="6">
                  <c:v>3.1</c:v>
                </c:pt>
                <c:pt idx="7">
                  <c:v>3.1</c:v>
                </c:pt>
                <c:pt idx="8">
                  <c:v>3.4</c:v>
                </c:pt>
                <c:pt idx="9">
                  <c:v>4.2</c:v>
                </c:pt>
                <c:pt idx="10">
                  <c:v>4.7</c:v>
                </c:pt>
                <c:pt idx="11">
                  <c:v>4.9000000000000004</c:v>
                </c:pt>
                <c:pt idx="12">
                  <c:v>4.9000000000000004</c:v>
                </c:pt>
                <c:pt idx="13">
                  <c:v>4.9000000000000004</c:v>
                </c:pt>
                <c:pt idx="14">
                  <c:v>4.9000000000000004</c:v>
                </c:pt>
              </c:numCache>
            </c:numRef>
          </c:yVal>
          <c:smooth val="1"/>
          <c:extLst>
            <c:ext xmlns:c16="http://schemas.microsoft.com/office/drawing/2014/chart" uri="{C3380CC4-5D6E-409C-BE32-E72D297353CC}">
              <c16:uniqueId val="{00000003-D842-4AFF-BC85-8F82276DDBA6}"/>
            </c:ext>
          </c:extLst>
        </c:ser>
        <c:ser>
          <c:idx val="3"/>
          <c:order val="3"/>
          <c:tx>
            <c:v>gap =15 mm</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'TCRT5000 - Horiz'!$K$9:$K$23</c:f>
              <c:numCache>
                <c:formatCode>General</c:formatCode>
                <c:ptCount val="15"/>
                <c:pt idx="0">
                  <c:v>-3</c:v>
                </c:pt>
                <c:pt idx="1">
                  <c:v>-2.5</c:v>
                </c:pt>
                <c:pt idx="2">
                  <c:v>-2</c:v>
                </c:pt>
                <c:pt idx="3">
                  <c:v>-1.5</c:v>
                </c:pt>
                <c:pt idx="4">
                  <c:v>-1</c:v>
                </c:pt>
                <c:pt idx="5">
                  <c:v>-0.75</c:v>
                </c:pt>
                <c:pt idx="6">
                  <c:v>-0.5</c:v>
                </c:pt>
                <c:pt idx="7">
                  <c:v>0</c:v>
                </c:pt>
                <c:pt idx="8">
                  <c:v>0.5</c:v>
                </c:pt>
                <c:pt idx="9">
                  <c:v>0.75</c:v>
                </c:pt>
                <c:pt idx="10">
                  <c:v>1</c:v>
                </c:pt>
                <c:pt idx="11">
                  <c:v>1.5</c:v>
                </c:pt>
                <c:pt idx="12">
                  <c:v>2</c:v>
                </c:pt>
                <c:pt idx="13">
                  <c:v>2.5</c:v>
                </c:pt>
                <c:pt idx="14">
                  <c:v>3</c:v>
                </c:pt>
              </c:numCache>
            </c:numRef>
          </c:xVal>
          <c:yVal>
            <c:numRef>
              <c:f>'TCRT5000 - Horiz'!$O$9:$O$23</c:f>
              <c:numCache>
                <c:formatCode>General</c:formatCode>
                <c:ptCount val="15"/>
                <c:pt idx="0">
                  <c:v>4.9000000000000004</c:v>
                </c:pt>
                <c:pt idx="1">
                  <c:v>4.9000000000000004</c:v>
                </c:pt>
                <c:pt idx="2">
                  <c:v>4.9000000000000004</c:v>
                </c:pt>
                <c:pt idx="3">
                  <c:v>4.8</c:v>
                </c:pt>
                <c:pt idx="4">
                  <c:v>4.5999999999999996</c:v>
                </c:pt>
                <c:pt idx="5">
                  <c:v>4.3</c:v>
                </c:pt>
                <c:pt idx="6">
                  <c:v>4.0999999999999996</c:v>
                </c:pt>
                <c:pt idx="7">
                  <c:v>4</c:v>
                </c:pt>
                <c:pt idx="8">
                  <c:v>4.3</c:v>
                </c:pt>
                <c:pt idx="9">
                  <c:v>4.5999999999999996</c:v>
                </c:pt>
                <c:pt idx="10">
                  <c:v>4.7</c:v>
                </c:pt>
                <c:pt idx="11">
                  <c:v>4.9000000000000004</c:v>
                </c:pt>
                <c:pt idx="12">
                  <c:v>4.9000000000000004</c:v>
                </c:pt>
                <c:pt idx="13">
                  <c:v>4.9000000000000004</c:v>
                </c:pt>
                <c:pt idx="14">
                  <c:v>4.9000000000000004</c:v>
                </c:pt>
              </c:numCache>
            </c:numRef>
          </c:yVal>
          <c:smooth val="1"/>
          <c:extLst>
            <c:ext xmlns:c16="http://schemas.microsoft.com/office/drawing/2014/chart" uri="{C3380CC4-5D6E-409C-BE32-E72D297353CC}">
              <c16:uniqueId val="{00000004-D842-4AFF-BC85-8F82276DDBA6}"/>
            </c:ext>
          </c:extLst>
        </c:ser>
        <c:ser>
          <c:idx val="4"/>
          <c:order val="4"/>
          <c:tx>
            <c:v>gap =19 mm</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'TCRT5000 - Horiz'!$K$9:$K$23</c:f>
              <c:numCache>
                <c:formatCode>General</c:formatCode>
                <c:ptCount val="15"/>
                <c:pt idx="0">
                  <c:v>-3</c:v>
                </c:pt>
                <c:pt idx="1">
                  <c:v>-2.5</c:v>
                </c:pt>
                <c:pt idx="2">
                  <c:v>-2</c:v>
                </c:pt>
                <c:pt idx="3">
                  <c:v>-1.5</c:v>
                </c:pt>
                <c:pt idx="4">
                  <c:v>-1</c:v>
                </c:pt>
                <c:pt idx="5">
                  <c:v>-0.75</c:v>
                </c:pt>
                <c:pt idx="6">
                  <c:v>-0.5</c:v>
                </c:pt>
                <c:pt idx="7">
                  <c:v>0</c:v>
                </c:pt>
                <c:pt idx="8">
                  <c:v>0.5</c:v>
                </c:pt>
                <c:pt idx="9">
                  <c:v>0.75</c:v>
                </c:pt>
                <c:pt idx="10">
                  <c:v>1</c:v>
                </c:pt>
                <c:pt idx="11">
                  <c:v>1.5</c:v>
                </c:pt>
                <c:pt idx="12">
                  <c:v>2</c:v>
                </c:pt>
                <c:pt idx="13">
                  <c:v>2.5</c:v>
                </c:pt>
                <c:pt idx="14">
                  <c:v>3</c:v>
                </c:pt>
              </c:numCache>
            </c:numRef>
          </c:xVal>
          <c:yVal>
            <c:numRef>
              <c:f>'TCRT5000 - Horiz'!$P$9:$P$23</c:f>
              <c:numCache>
                <c:formatCode>General</c:formatCode>
                <c:ptCount val="15"/>
                <c:pt idx="0">
                  <c:v>5</c:v>
                </c:pt>
                <c:pt idx="1">
                  <c:v>5</c:v>
                </c:pt>
                <c:pt idx="2">
                  <c:v>5</c:v>
                </c:pt>
                <c:pt idx="3">
                  <c:v>4.9000000000000004</c:v>
                </c:pt>
                <c:pt idx="4">
                  <c:v>4.7</c:v>
                </c:pt>
                <c:pt idx="5">
                  <c:v>4.5999999999999996</c:v>
                </c:pt>
                <c:pt idx="6">
                  <c:v>4.5</c:v>
                </c:pt>
                <c:pt idx="7">
                  <c:v>4.4000000000000004</c:v>
                </c:pt>
                <c:pt idx="8">
                  <c:v>4.5999999999999996</c:v>
                </c:pt>
                <c:pt idx="9">
                  <c:v>4.5999999999999996</c:v>
                </c:pt>
                <c:pt idx="10">
                  <c:v>4.8</c:v>
                </c:pt>
                <c:pt idx="11">
                  <c:v>5</c:v>
                </c:pt>
                <c:pt idx="12">
                  <c:v>5</c:v>
                </c:pt>
                <c:pt idx="13">
                  <c:v>5</c:v>
                </c:pt>
                <c:pt idx="14">
                  <c:v>5</c:v>
                </c:pt>
              </c:numCache>
            </c:numRef>
          </c:yVal>
          <c:smooth val="1"/>
          <c:extLst>
            <c:ext xmlns:c16="http://schemas.microsoft.com/office/drawing/2014/chart" uri="{C3380CC4-5D6E-409C-BE32-E72D297353CC}">
              <c16:uniqueId val="{00000005-D842-4AFF-BC85-8F82276DDBA6}"/>
            </c:ext>
          </c:extLst>
        </c:ser>
        <c:dLbls>
          <c:showLegendKey val="0"/>
          <c:showVal val="0"/>
          <c:showCatName val="0"/>
          <c:showSerName val="0"/>
          <c:showPercent val="0"/>
          <c:showBubbleSize val="0"/>
        </c:dLbls>
        <c:axId val="1725356080"/>
        <c:axId val="1770857856"/>
      </c:scatterChart>
      <c:valAx>
        <c:axId val="17253560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baseline="0"/>
                  <a:t>x (cm)</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0857856"/>
        <c:crosses val="autoZero"/>
        <c:crossBetween val="midCat"/>
      </c:valAx>
      <c:valAx>
        <c:axId val="1770857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Voltage</a:t>
                </a:r>
                <a:r>
                  <a:rPr lang="en-GB" baseline="0"/>
                  <a:t> (V)</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5356080"/>
        <c:crosses val="autoZero"/>
        <c:crossBetween val="midCat"/>
      </c:valAx>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Vertical</a:t>
            </a:r>
            <a:r>
              <a:rPr lang="en-GB" baseline="0"/>
              <a:t> placement effect on TCRT5000</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'TCRT - Vert'!$C$5:$C$12</c:f>
              <c:numCache>
                <c:formatCode>General</c:formatCode>
                <c:ptCount val="8"/>
                <c:pt idx="0">
                  <c:v>0</c:v>
                </c:pt>
                <c:pt idx="1">
                  <c:v>0.1</c:v>
                </c:pt>
                <c:pt idx="2">
                  <c:v>0.2</c:v>
                </c:pt>
                <c:pt idx="3">
                  <c:v>0.3</c:v>
                </c:pt>
                <c:pt idx="4">
                  <c:v>0.4</c:v>
                </c:pt>
                <c:pt idx="5">
                  <c:v>0.5</c:v>
                </c:pt>
                <c:pt idx="6">
                  <c:v>0.8</c:v>
                </c:pt>
                <c:pt idx="7">
                  <c:v>1</c:v>
                </c:pt>
              </c:numCache>
            </c:numRef>
          </c:xVal>
          <c:yVal>
            <c:numRef>
              <c:f>'TCRT - Vert'!$D$5:$D$12</c:f>
              <c:numCache>
                <c:formatCode>General</c:formatCode>
                <c:ptCount val="8"/>
                <c:pt idx="0">
                  <c:v>4.2</c:v>
                </c:pt>
                <c:pt idx="1">
                  <c:v>3.9</c:v>
                </c:pt>
                <c:pt idx="2">
                  <c:v>0.3</c:v>
                </c:pt>
                <c:pt idx="3">
                  <c:v>0.3</c:v>
                </c:pt>
                <c:pt idx="4">
                  <c:v>0.3</c:v>
                </c:pt>
                <c:pt idx="5">
                  <c:v>0.6</c:v>
                </c:pt>
                <c:pt idx="6">
                  <c:v>1.7</c:v>
                </c:pt>
                <c:pt idx="7">
                  <c:v>3.1</c:v>
                </c:pt>
              </c:numCache>
            </c:numRef>
          </c:yVal>
          <c:smooth val="1"/>
          <c:extLst>
            <c:ext xmlns:c16="http://schemas.microsoft.com/office/drawing/2014/chart" uri="{C3380CC4-5D6E-409C-BE32-E72D297353CC}">
              <c16:uniqueId val="{00000000-642C-4C9F-A1B4-3A694F1A9070}"/>
            </c:ext>
          </c:extLst>
        </c:ser>
        <c:dLbls>
          <c:showLegendKey val="0"/>
          <c:showVal val="0"/>
          <c:showCatName val="0"/>
          <c:showSerName val="0"/>
          <c:showPercent val="0"/>
          <c:showBubbleSize val="0"/>
        </c:dLbls>
        <c:axId val="1771851616"/>
        <c:axId val="1771672528"/>
      </c:scatterChart>
      <c:valAx>
        <c:axId val="1771851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Height(cm)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1672528"/>
        <c:crosses val="autoZero"/>
        <c:crossBetween val="midCat"/>
      </c:valAx>
      <c:valAx>
        <c:axId val="1771672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Voltage(V)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1851616"/>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Horizontal placement effect on LED/LDR (along white line)</a:t>
            </a:r>
          </a:p>
        </c:rich>
      </c:tx>
      <c:layout>
        <c:manualLayout>
          <c:xMode val="edge"/>
          <c:yMode val="edge"/>
          <c:x val="0.10658217169828398"/>
          <c:y val="2.31749710312862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gap =1 mm</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'LDR - Horiz'!$D$9:$D$23</c:f>
              <c:numCache>
                <c:formatCode>General</c:formatCode>
                <c:ptCount val="15"/>
                <c:pt idx="0">
                  <c:v>-3</c:v>
                </c:pt>
                <c:pt idx="1">
                  <c:v>-2.5</c:v>
                </c:pt>
                <c:pt idx="2">
                  <c:v>-2</c:v>
                </c:pt>
                <c:pt idx="3">
                  <c:v>-1.5</c:v>
                </c:pt>
                <c:pt idx="4">
                  <c:v>-1</c:v>
                </c:pt>
                <c:pt idx="5">
                  <c:v>-0.75</c:v>
                </c:pt>
                <c:pt idx="6">
                  <c:v>-0.5</c:v>
                </c:pt>
                <c:pt idx="7">
                  <c:v>0</c:v>
                </c:pt>
                <c:pt idx="8">
                  <c:v>0.5</c:v>
                </c:pt>
                <c:pt idx="9">
                  <c:v>0.75</c:v>
                </c:pt>
                <c:pt idx="10">
                  <c:v>1</c:v>
                </c:pt>
                <c:pt idx="11">
                  <c:v>1.5</c:v>
                </c:pt>
                <c:pt idx="12">
                  <c:v>2</c:v>
                </c:pt>
                <c:pt idx="13">
                  <c:v>2.5</c:v>
                </c:pt>
                <c:pt idx="14">
                  <c:v>3</c:v>
                </c:pt>
              </c:numCache>
            </c:numRef>
          </c:xVal>
          <c:yVal>
            <c:numRef>
              <c:f>'LDR - Horiz'!$E$9:$E$23</c:f>
              <c:numCache>
                <c:formatCode>General</c:formatCode>
                <c:ptCount val="15"/>
                <c:pt idx="0">
                  <c:v>2</c:v>
                </c:pt>
                <c:pt idx="1">
                  <c:v>2</c:v>
                </c:pt>
                <c:pt idx="2">
                  <c:v>2</c:v>
                </c:pt>
                <c:pt idx="3">
                  <c:v>1.9</c:v>
                </c:pt>
                <c:pt idx="4">
                  <c:v>1.6</c:v>
                </c:pt>
                <c:pt idx="5">
                  <c:v>1.32</c:v>
                </c:pt>
                <c:pt idx="6">
                  <c:v>1</c:v>
                </c:pt>
                <c:pt idx="7">
                  <c:v>1</c:v>
                </c:pt>
                <c:pt idx="8">
                  <c:v>1</c:v>
                </c:pt>
                <c:pt idx="9">
                  <c:v>1.2</c:v>
                </c:pt>
                <c:pt idx="10">
                  <c:v>1.7</c:v>
                </c:pt>
                <c:pt idx="11">
                  <c:v>1.9</c:v>
                </c:pt>
                <c:pt idx="12">
                  <c:v>2</c:v>
                </c:pt>
                <c:pt idx="13">
                  <c:v>2</c:v>
                </c:pt>
                <c:pt idx="14">
                  <c:v>2</c:v>
                </c:pt>
              </c:numCache>
            </c:numRef>
          </c:yVal>
          <c:smooth val="1"/>
          <c:extLst>
            <c:ext xmlns:c16="http://schemas.microsoft.com/office/drawing/2014/chart" uri="{C3380CC4-5D6E-409C-BE32-E72D297353CC}">
              <c16:uniqueId val="{00000000-4426-405B-B557-F6B8D0B2C873}"/>
            </c:ext>
          </c:extLst>
        </c:ser>
        <c:ser>
          <c:idx val="1"/>
          <c:order val="1"/>
          <c:tx>
            <c:v>gap =6 mm</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'LDR - Horiz'!$D$9:$D$23</c:f>
              <c:numCache>
                <c:formatCode>General</c:formatCode>
                <c:ptCount val="15"/>
                <c:pt idx="0">
                  <c:v>-3</c:v>
                </c:pt>
                <c:pt idx="1">
                  <c:v>-2.5</c:v>
                </c:pt>
                <c:pt idx="2">
                  <c:v>-2</c:v>
                </c:pt>
                <c:pt idx="3">
                  <c:v>-1.5</c:v>
                </c:pt>
                <c:pt idx="4">
                  <c:v>-1</c:v>
                </c:pt>
                <c:pt idx="5">
                  <c:v>-0.75</c:v>
                </c:pt>
                <c:pt idx="6">
                  <c:v>-0.5</c:v>
                </c:pt>
                <c:pt idx="7">
                  <c:v>0</c:v>
                </c:pt>
                <c:pt idx="8">
                  <c:v>0.5</c:v>
                </c:pt>
                <c:pt idx="9">
                  <c:v>0.75</c:v>
                </c:pt>
                <c:pt idx="10">
                  <c:v>1</c:v>
                </c:pt>
                <c:pt idx="11">
                  <c:v>1.5</c:v>
                </c:pt>
                <c:pt idx="12">
                  <c:v>2</c:v>
                </c:pt>
                <c:pt idx="13">
                  <c:v>2.5</c:v>
                </c:pt>
                <c:pt idx="14">
                  <c:v>3</c:v>
                </c:pt>
              </c:numCache>
            </c:numRef>
          </c:xVal>
          <c:yVal>
            <c:numRef>
              <c:f>'LDR - Horiz'!$F$9:$F$23</c:f>
              <c:numCache>
                <c:formatCode>General</c:formatCode>
                <c:ptCount val="15"/>
                <c:pt idx="0">
                  <c:v>2</c:v>
                </c:pt>
                <c:pt idx="1">
                  <c:v>2</c:v>
                </c:pt>
                <c:pt idx="2">
                  <c:v>2</c:v>
                </c:pt>
                <c:pt idx="3">
                  <c:v>2</c:v>
                </c:pt>
                <c:pt idx="4">
                  <c:v>1.8</c:v>
                </c:pt>
                <c:pt idx="5">
                  <c:v>1.5</c:v>
                </c:pt>
                <c:pt idx="6">
                  <c:v>1.3</c:v>
                </c:pt>
                <c:pt idx="7">
                  <c:v>1.2</c:v>
                </c:pt>
                <c:pt idx="8">
                  <c:v>1.2</c:v>
                </c:pt>
                <c:pt idx="9">
                  <c:v>1.5</c:v>
                </c:pt>
                <c:pt idx="10">
                  <c:v>1.7</c:v>
                </c:pt>
                <c:pt idx="11">
                  <c:v>1.9</c:v>
                </c:pt>
                <c:pt idx="12">
                  <c:v>2</c:v>
                </c:pt>
                <c:pt idx="13">
                  <c:v>2</c:v>
                </c:pt>
                <c:pt idx="14">
                  <c:v>2</c:v>
                </c:pt>
              </c:numCache>
            </c:numRef>
          </c:yVal>
          <c:smooth val="1"/>
          <c:extLst>
            <c:ext xmlns:c16="http://schemas.microsoft.com/office/drawing/2014/chart" uri="{C3380CC4-5D6E-409C-BE32-E72D297353CC}">
              <c16:uniqueId val="{00000001-4426-405B-B557-F6B8D0B2C873}"/>
            </c:ext>
          </c:extLst>
        </c:ser>
        <c:ser>
          <c:idx val="2"/>
          <c:order val="2"/>
          <c:tx>
            <c:v>gap =11 mm</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'LDR - Horiz'!$D$9:$D$23</c:f>
              <c:numCache>
                <c:formatCode>General</c:formatCode>
                <c:ptCount val="15"/>
                <c:pt idx="0">
                  <c:v>-3</c:v>
                </c:pt>
                <c:pt idx="1">
                  <c:v>-2.5</c:v>
                </c:pt>
                <c:pt idx="2">
                  <c:v>-2</c:v>
                </c:pt>
                <c:pt idx="3">
                  <c:v>-1.5</c:v>
                </c:pt>
                <c:pt idx="4">
                  <c:v>-1</c:v>
                </c:pt>
                <c:pt idx="5">
                  <c:v>-0.75</c:v>
                </c:pt>
                <c:pt idx="6">
                  <c:v>-0.5</c:v>
                </c:pt>
                <c:pt idx="7">
                  <c:v>0</c:v>
                </c:pt>
                <c:pt idx="8">
                  <c:v>0.5</c:v>
                </c:pt>
                <c:pt idx="9">
                  <c:v>0.75</c:v>
                </c:pt>
                <c:pt idx="10">
                  <c:v>1</c:v>
                </c:pt>
                <c:pt idx="11">
                  <c:v>1.5</c:v>
                </c:pt>
                <c:pt idx="12">
                  <c:v>2</c:v>
                </c:pt>
                <c:pt idx="13">
                  <c:v>2.5</c:v>
                </c:pt>
                <c:pt idx="14">
                  <c:v>3</c:v>
                </c:pt>
              </c:numCache>
            </c:numRef>
          </c:xVal>
          <c:yVal>
            <c:numRef>
              <c:f>'LDR - Horiz'!$G$9:$G$23</c:f>
              <c:numCache>
                <c:formatCode>General</c:formatCode>
                <c:ptCount val="15"/>
                <c:pt idx="0">
                  <c:v>2.1</c:v>
                </c:pt>
                <c:pt idx="1">
                  <c:v>2</c:v>
                </c:pt>
                <c:pt idx="2">
                  <c:v>2.1</c:v>
                </c:pt>
                <c:pt idx="3">
                  <c:v>2.1</c:v>
                </c:pt>
                <c:pt idx="4">
                  <c:v>2</c:v>
                </c:pt>
                <c:pt idx="5">
                  <c:v>2</c:v>
                </c:pt>
                <c:pt idx="6">
                  <c:v>1.8</c:v>
                </c:pt>
                <c:pt idx="7">
                  <c:v>1.5</c:v>
                </c:pt>
                <c:pt idx="8">
                  <c:v>1.4</c:v>
                </c:pt>
                <c:pt idx="9">
                  <c:v>1.5</c:v>
                </c:pt>
                <c:pt idx="10">
                  <c:v>1.6</c:v>
                </c:pt>
                <c:pt idx="11">
                  <c:v>2</c:v>
                </c:pt>
                <c:pt idx="12">
                  <c:v>2</c:v>
                </c:pt>
                <c:pt idx="13">
                  <c:v>2</c:v>
                </c:pt>
                <c:pt idx="14">
                  <c:v>2</c:v>
                </c:pt>
              </c:numCache>
            </c:numRef>
          </c:yVal>
          <c:smooth val="1"/>
          <c:extLst>
            <c:ext xmlns:c16="http://schemas.microsoft.com/office/drawing/2014/chart" uri="{C3380CC4-5D6E-409C-BE32-E72D297353CC}">
              <c16:uniqueId val="{00000002-4426-405B-B557-F6B8D0B2C873}"/>
            </c:ext>
          </c:extLst>
        </c:ser>
        <c:ser>
          <c:idx val="3"/>
          <c:order val="3"/>
          <c:tx>
            <c:v>gap =16 mm</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'LDR - Horiz'!$D$9:$D$23</c:f>
              <c:numCache>
                <c:formatCode>General</c:formatCode>
                <c:ptCount val="15"/>
                <c:pt idx="0">
                  <c:v>-3</c:v>
                </c:pt>
                <c:pt idx="1">
                  <c:v>-2.5</c:v>
                </c:pt>
                <c:pt idx="2">
                  <c:v>-2</c:v>
                </c:pt>
                <c:pt idx="3">
                  <c:v>-1.5</c:v>
                </c:pt>
                <c:pt idx="4">
                  <c:v>-1</c:v>
                </c:pt>
                <c:pt idx="5">
                  <c:v>-0.75</c:v>
                </c:pt>
                <c:pt idx="6">
                  <c:v>-0.5</c:v>
                </c:pt>
                <c:pt idx="7">
                  <c:v>0</c:v>
                </c:pt>
                <c:pt idx="8">
                  <c:v>0.5</c:v>
                </c:pt>
                <c:pt idx="9">
                  <c:v>0.75</c:v>
                </c:pt>
                <c:pt idx="10">
                  <c:v>1</c:v>
                </c:pt>
                <c:pt idx="11">
                  <c:v>1.5</c:v>
                </c:pt>
                <c:pt idx="12">
                  <c:v>2</c:v>
                </c:pt>
                <c:pt idx="13">
                  <c:v>2.5</c:v>
                </c:pt>
                <c:pt idx="14">
                  <c:v>3</c:v>
                </c:pt>
              </c:numCache>
            </c:numRef>
          </c:xVal>
          <c:yVal>
            <c:numRef>
              <c:f>'LDR - Horiz'!$H$9:$H$23</c:f>
              <c:numCache>
                <c:formatCode>General</c:formatCode>
                <c:ptCount val="15"/>
                <c:pt idx="0">
                  <c:v>2.2000000000000002</c:v>
                </c:pt>
                <c:pt idx="1">
                  <c:v>2.2000000000000002</c:v>
                </c:pt>
                <c:pt idx="2">
                  <c:v>2.1</c:v>
                </c:pt>
                <c:pt idx="3">
                  <c:v>2.2000000000000002</c:v>
                </c:pt>
                <c:pt idx="4">
                  <c:v>2</c:v>
                </c:pt>
                <c:pt idx="5">
                  <c:v>2</c:v>
                </c:pt>
                <c:pt idx="6">
                  <c:v>1.8</c:v>
                </c:pt>
                <c:pt idx="7">
                  <c:v>1.6</c:v>
                </c:pt>
                <c:pt idx="8">
                  <c:v>1.6</c:v>
                </c:pt>
                <c:pt idx="9">
                  <c:v>1.6</c:v>
                </c:pt>
                <c:pt idx="10">
                  <c:v>1.8</c:v>
                </c:pt>
                <c:pt idx="11">
                  <c:v>2</c:v>
                </c:pt>
                <c:pt idx="12">
                  <c:v>2.1</c:v>
                </c:pt>
                <c:pt idx="13">
                  <c:v>2.1</c:v>
                </c:pt>
                <c:pt idx="14">
                  <c:v>2.1</c:v>
                </c:pt>
              </c:numCache>
            </c:numRef>
          </c:yVal>
          <c:smooth val="1"/>
          <c:extLst>
            <c:ext xmlns:c16="http://schemas.microsoft.com/office/drawing/2014/chart" uri="{C3380CC4-5D6E-409C-BE32-E72D297353CC}">
              <c16:uniqueId val="{00000003-4426-405B-B557-F6B8D0B2C873}"/>
            </c:ext>
          </c:extLst>
        </c:ser>
        <c:ser>
          <c:idx val="4"/>
          <c:order val="4"/>
          <c:tx>
            <c:v>gap =21 mm</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'LDR - Horiz'!$D$9:$D$23</c:f>
              <c:numCache>
                <c:formatCode>General</c:formatCode>
                <c:ptCount val="15"/>
                <c:pt idx="0">
                  <c:v>-3</c:v>
                </c:pt>
                <c:pt idx="1">
                  <c:v>-2.5</c:v>
                </c:pt>
                <c:pt idx="2">
                  <c:v>-2</c:v>
                </c:pt>
                <c:pt idx="3">
                  <c:v>-1.5</c:v>
                </c:pt>
                <c:pt idx="4">
                  <c:v>-1</c:v>
                </c:pt>
                <c:pt idx="5">
                  <c:v>-0.75</c:v>
                </c:pt>
                <c:pt idx="6">
                  <c:v>-0.5</c:v>
                </c:pt>
                <c:pt idx="7">
                  <c:v>0</c:v>
                </c:pt>
                <c:pt idx="8">
                  <c:v>0.5</c:v>
                </c:pt>
                <c:pt idx="9">
                  <c:v>0.75</c:v>
                </c:pt>
                <c:pt idx="10">
                  <c:v>1</c:v>
                </c:pt>
                <c:pt idx="11">
                  <c:v>1.5</c:v>
                </c:pt>
                <c:pt idx="12">
                  <c:v>2</c:v>
                </c:pt>
                <c:pt idx="13">
                  <c:v>2.5</c:v>
                </c:pt>
                <c:pt idx="14">
                  <c:v>3</c:v>
                </c:pt>
              </c:numCache>
            </c:numRef>
          </c:xVal>
          <c:yVal>
            <c:numRef>
              <c:f>'LDR - Horiz'!$I$9:$I$23</c:f>
              <c:numCache>
                <c:formatCode>General</c:formatCode>
                <c:ptCount val="15"/>
                <c:pt idx="0">
                  <c:v>2.2000000000000002</c:v>
                </c:pt>
                <c:pt idx="1">
                  <c:v>2.2000000000000002</c:v>
                </c:pt>
                <c:pt idx="2">
                  <c:v>2.2000000000000002</c:v>
                </c:pt>
                <c:pt idx="3">
                  <c:v>2.2000000000000002</c:v>
                </c:pt>
                <c:pt idx="4">
                  <c:v>2.1</c:v>
                </c:pt>
                <c:pt idx="5">
                  <c:v>2</c:v>
                </c:pt>
                <c:pt idx="6">
                  <c:v>1.9</c:v>
                </c:pt>
                <c:pt idx="7">
                  <c:v>1.8</c:v>
                </c:pt>
                <c:pt idx="8">
                  <c:v>1.8</c:v>
                </c:pt>
                <c:pt idx="9">
                  <c:v>1.9</c:v>
                </c:pt>
                <c:pt idx="10">
                  <c:v>1.9</c:v>
                </c:pt>
                <c:pt idx="11">
                  <c:v>2</c:v>
                </c:pt>
                <c:pt idx="12">
                  <c:v>2.1</c:v>
                </c:pt>
                <c:pt idx="13">
                  <c:v>2.1</c:v>
                </c:pt>
                <c:pt idx="14">
                  <c:v>2.1</c:v>
                </c:pt>
              </c:numCache>
            </c:numRef>
          </c:yVal>
          <c:smooth val="1"/>
          <c:extLst>
            <c:ext xmlns:c16="http://schemas.microsoft.com/office/drawing/2014/chart" uri="{C3380CC4-5D6E-409C-BE32-E72D297353CC}">
              <c16:uniqueId val="{00000004-4426-405B-B557-F6B8D0B2C873}"/>
            </c:ext>
          </c:extLst>
        </c:ser>
        <c:dLbls>
          <c:showLegendKey val="0"/>
          <c:showVal val="0"/>
          <c:showCatName val="0"/>
          <c:showSerName val="0"/>
          <c:showPercent val="0"/>
          <c:showBubbleSize val="0"/>
        </c:dLbls>
        <c:axId val="1708130304"/>
        <c:axId val="1708531856"/>
      </c:scatterChart>
      <c:valAx>
        <c:axId val="1708130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x</a:t>
                </a:r>
                <a:r>
                  <a:rPr lang="en-GB" baseline="0"/>
                  <a:t> (cm)</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8531856"/>
        <c:crosses val="autoZero"/>
        <c:crossBetween val="midCat"/>
      </c:valAx>
      <c:valAx>
        <c:axId val="1708531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Voltage</a:t>
                </a:r>
                <a:r>
                  <a:rPr lang="en-GB" baseline="0"/>
                  <a:t> (V)</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813030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a:effectLst/>
              </a:rPr>
              <a:t>Horizontal</a:t>
            </a:r>
            <a:r>
              <a:rPr lang="en-GB" baseline="0">
                <a:effectLst/>
              </a:rPr>
              <a:t> </a:t>
            </a:r>
            <a:r>
              <a:rPr lang="en-GB" sz="1400" b="0" i="0" u="none" strike="noStrike" baseline="0">
                <a:effectLst/>
              </a:rPr>
              <a:t>placement </a:t>
            </a:r>
            <a:r>
              <a:rPr lang="en-GB" baseline="0">
                <a:effectLst/>
              </a:rPr>
              <a:t>effect on TCRT5000 </a:t>
            </a:r>
            <a:endParaRPr lang="en-GB">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scatterChart>
        <c:scatterStyle val="smoothMarker"/>
        <c:varyColors val="0"/>
        <c:ser>
          <c:idx val="0"/>
          <c:order val="0"/>
          <c:tx>
            <c:v>gap=0.5 mm</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'TCRT5000 - Horiz'!$B$9:$B$23</c:f>
              <c:numCache>
                <c:formatCode>General</c:formatCode>
                <c:ptCount val="15"/>
                <c:pt idx="0">
                  <c:v>-3</c:v>
                </c:pt>
                <c:pt idx="1">
                  <c:v>-2.5</c:v>
                </c:pt>
                <c:pt idx="2">
                  <c:v>-2</c:v>
                </c:pt>
                <c:pt idx="3">
                  <c:v>-1.5</c:v>
                </c:pt>
                <c:pt idx="4">
                  <c:v>-1</c:v>
                </c:pt>
                <c:pt idx="5">
                  <c:v>-0.75</c:v>
                </c:pt>
                <c:pt idx="6">
                  <c:v>-0.5</c:v>
                </c:pt>
                <c:pt idx="7">
                  <c:v>0</c:v>
                </c:pt>
                <c:pt idx="8">
                  <c:v>0.5</c:v>
                </c:pt>
                <c:pt idx="9">
                  <c:v>0.75</c:v>
                </c:pt>
                <c:pt idx="10">
                  <c:v>1</c:v>
                </c:pt>
                <c:pt idx="11">
                  <c:v>1.5</c:v>
                </c:pt>
                <c:pt idx="12">
                  <c:v>2</c:v>
                </c:pt>
                <c:pt idx="13">
                  <c:v>2.5</c:v>
                </c:pt>
                <c:pt idx="14">
                  <c:v>3</c:v>
                </c:pt>
              </c:numCache>
            </c:numRef>
          </c:xVal>
          <c:yVal>
            <c:numRef>
              <c:f>'TCRT5000 - Horiz'!$C$9:$C$23</c:f>
              <c:numCache>
                <c:formatCode>General</c:formatCode>
                <c:ptCount val="15"/>
                <c:pt idx="0">
                  <c:v>4.7</c:v>
                </c:pt>
                <c:pt idx="1">
                  <c:v>4.8</c:v>
                </c:pt>
                <c:pt idx="2">
                  <c:v>4.7</c:v>
                </c:pt>
                <c:pt idx="3">
                  <c:v>4.7</c:v>
                </c:pt>
                <c:pt idx="4">
                  <c:v>4.7</c:v>
                </c:pt>
                <c:pt idx="5">
                  <c:v>2.7</c:v>
                </c:pt>
                <c:pt idx="6">
                  <c:v>2.4</c:v>
                </c:pt>
                <c:pt idx="7">
                  <c:v>2.4</c:v>
                </c:pt>
                <c:pt idx="8">
                  <c:v>2.4</c:v>
                </c:pt>
                <c:pt idx="9">
                  <c:v>2.8</c:v>
                </c:pt>
                <c:pt idx="10">
                  <c:v>4.7</c:v>
                </c:pt>
                <c:pt idx="11">
                  <c:v>4.8</c:v>
                </c:pt>
                <c:pt idx="12">
                  <c:v>4.8</c:v>
                </c:pt>
                <c:pt idx="13">
                  <c:v>4.7</c:v>
                </c:pt>
                <c:pt idx="14">
                  <c:v>4.7</c:v>
                </c:pt>
              </c:numCache>
            </c:numRef>
          </c:yVal>
          <c:smooth val="1"/>
          <c:extLst>
            <c:ext xmlns:c16="http://schemas.microsoft.com/office/drawing/2014/chart" uri="{C3380CC4-5D6E-409C-BE32-E72D297353CC}">
              <c16:uniqueId val="{00000000-D629-4C18-B9E0-84182AC7CD59}"/>
            </c:ext>
          </c:extLst>
        </c:ser>
        <c:ser>
          <c:idx val="1"/>
          <c:order val="1"/>
          <c:tx>
            <c:v>gap=5 mm</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'TCRT5000 - Horiz'!$B$9:$B$23</c:f>
              <c:numCache>
                <c:formatCode>General</c:formatCode>
                <c:ptCount val="15"/>
                <c:pt idx="0">
                  <c:v>-3</c:v>
                </c:pt>
                <c:pt idx="1">
                  <c:v>-2.5</c:v>
                </c:pt>
                <c:pt idx="2">
                  <c:v>-2</c:v>
                </c:pt>
                <c:pt idx="3">
                  <c:v>-1.5</c:v>
                </c:pt>
                <c:pt idx="4">
                  <c:v>-1</c:v>
                </c:pt>
                <c:pt idx="5">
                  <c:v>-0.75</c:v>
                </c:pt>
                <c:pt idx="6">
                  <c:v>-0.5</c:v>
                </c:pt>
                <c:pt idx="7">
                  <c:v>0</c:v>
                </c:pt>
                <c:pt idx="8">
                  <c:v>0.5</c:v>
                </c:pt>
                <c:pt idx="9">
                  <c:v>0.75</c:v>
                </c:pt>
                <c:pt idx="10">
                  <c:v>1</c:v>
                </c:pt>
                <c:pt idx="11">
                  <c:v>1.5</c:v>
                </c:pt>
                <c:pt idx="12">
                  <c:v>2</c:v>
                </c:pt>
                <c:pt idx="13">
                  <c:v>2.5</c:v>
                </c:pt>
                <c:pt idx="14">
                  <c:v>3</c:v>
                </c:pt>
              </c:numCache>
            </c:numRef>
          </c:xVal>
          <c:yVal>
            <c:numRef>
              <c:f>'TCRT5000 - Horiz'!$D$9:$D$23</c:f>
              <c:numCache>
                <c:formatCode>General</c:formatCode>
                <c:ptCount val="15"/>
                <c:pt idx="0">
                  <c:v>4.7</c:v>
                </c:pt>
                <c:pt idx="1">
                  <c:v>4.7</c:v>
                </c:pt>
                <c:pt idx="2">
                  <c:v>4.7</c:v>
                </c:pt>
                <c:pt idx="3">
                  <c:v>4.7</c:v>
                </c:pt>
                <c:pt idx="4">
                  <c:v>3.4</c:v>
                </c:pt>
                <c:pt idx="5">
                  <c:v>1.2</c:v>
                </c:pt>
                <c:pt idx="6">
                  <c:v>1</c:v>
                </c:pt>
                <c:pt idx="7">
                  <c:v>0.9</c:v>
                </c:pt>
                <c:pt idx="8">
                  <c:v>1.4</c:v>
                </c:pt>
                <c:pt idx="9">
                  <c:v>3.1</c:v>
                </c:pt>
                <c:pt idx="10">
                  <c:v>4.7</c:v>
                </c:pt>
                <c:pt idx="11">
                  <c:v>4.7</c:v>
                </c:pt>
                <c:pt idx="12">
                  <c:v>4.7</c:v>
                </c:pt>
                <c:pt idx="13">
                  <c:v>4.7</c:v>
                </c:pt>
                <c:pt idx="14">
                  <c:v>4.7</c:v>
                </c:pt>
              </c:numCache>
            </c:numRef>
          </c:yVal>
          <c:smooth val="1"/>
          <c:extLst>
            <c:ext xmlns:c16="http://schemas.microsoft.com/office/drawing/2014/chart" uri="{C3380CC4-5D6E-409C-BE32-E72D297353CC}">
              <c16:uniqueId val="{00000001-D629-4C18-B9E0-84182AC7CD59}"/>
            </c:ext>
          </c:extLst>
        </c:ser>
        <c:ser>
          <c:idx val="2"/>
          <c:order val="2"/>
          <c:tx>
            <c:v>gap =10 mm</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'TCRT5000 - Horiz'!$B$9:$B$23</c:f>
              <c:numCache>
                <c:formatCode>General</c:formatCode>
                <c:ptCount val="15"/>
                <c:pt idx="0">
                  <c:v>-3</c:v>
                </c:pt>
                <c:pt idx="1">
                  <c:v>-2.5</c:v>
                </c:pt>
                <c:pt idx="2">
                  <c:v>-2</c:v>
                </c:pt>
                <c:pt idx="3">
                  <c:v>-1.5</c:v>
                </c:pt>
                <c:pt idx="4">
                  <c:v>-1</c:v>
                </c:pt>
                <c:pt idx="5">
                  <c:v>-0.75</c:v>
                </c:pt>
                <c:pt idx="6">
                  <c:v>-0.5</c:v>
                </c:pt>
                <c:pt idx="7">
                  <c:v>0</c:v>
                </c:pt>
                <c:pt idx="8">
                  <c:v>0.5</c:v>
                </c:pt>
                <c:pt idx="9">
                  <c:v>0.75</c:v>
                </c:pt>
                <c:pt idx="10">
                  <c:v>1</c:v>
                </c:pt>
                <c:pt idx="11">
                  <c:v>1.5</c:v>
                </c:pt>
                <c:pt idx="12">
                  <c:v>2</c:v>
                </c:pt>
                <c:pt idx="13">
                  <c:v>2.5</c:v>
                </c:pt>
                <c:pt idx="14">
                  <c:v>3</c:v>
                </c:pt>
              </c:numCache>
            </c:numRef>
          </c:xVal>
          <c:yVal>
            <c:numRef>
              <c:f>'TCRT5000 - Horiz'!$E$9:$E$23</c:f>
              <c:numCache>
                <c:formatCode>General</c:formatCode>
                <c:ptCount val="15"/>
                <c:pt idx="0">
                  <c:v>4.9000000000000004</c:v>
                </c:pt>
                <c:pt idx="1">
                  <c:v>4.9000000000000004</c:v>
                </c:pt>
                <c:pt idx="2">
                  <c:v>4.9000000000000004</c:v>
                </c:pt>
                <c:pt idx="3">
                  <c:v>4.8</c:v>
                </c:pt>
                <c:pt idx="4">
                  <c:v>4.0999999999999996</c:v>
                </c:pt>
                <c:pt idx="5">
                  <c:v>3.4</c:v>
                </c:pt>
                <c:pt idx="6">
                  <c:v>3.1</c:v>
                </c:pt>
                <c:pt idx="7">
                  <c:v>3.1</c:v>
                </c:pt>
                <c:pt idx="8">
                  <c:v>3.6</c:v>
                </c:pt>
                <c:pt idx="9">
                  <c:v>4.3</c:v>
                </c:pt>
                <c:pt idx="10">
                  <c:v>4.7</c:v>
                </c:pt>
                <c:pt idx="11">
                  <c:v>4.9000000000000004</c:v>
                </c:pt>
                <c:pt idx="12">
                  <c:v>4.9000000000000004</c:v>
                </c:pt>
                <c:pt idx="13">
                  <c:v>4.9000000000000004</c:v>
                </c:pt>
                <c:pt idx="14">
                  <c:v>4.9000000000000004</c:v>
                </c:pt>
              </c:numCache>
            </c:numRef>
          </c:yVal>
          <c:smooth val="1"/>
          <c:extLst>
            <c:ext xmlns:c16="http://schemas.microsoft.com/office/drawing/2014/chart" uri="{C3380CC4-5D6E-409C-BE32-E72D297353CC}">
              <c16:uniqueId val="{00000002-D629-4C18-B9E0-84182AC7CD59}"/>
            </c:ext>
          </c:extLst>
        </c:ser>
        <c:ser>
          <c:idx val="3"/>
          <c:order val="3"/>
          <c:tx>
            <c:v>gap =15 mm</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'TCRT5000 - Horiz'!$B$9:$B$23</c:f>
              <c:numCache>
                <c:formatCode>General</c:formatCode>
                <c:ptCount val="15"/>
                <c:pt idx="0">
                  <c:v>-3</c:v>
                </c:pt>
                <c:pt idx="1">
                  <c:v>-2.5</c:v>
                </c:pt>
                <c:pt idx="2">
                  <c:v>-2</c:v>
                </c:pt>
                <c:pt idx="3">
                  <c:v>-1.5</c:v>
                </c:pt>
                <c:pt idx="4">
                  <c:v>-1</c:v>
                </c:pt>
                <c:pt idx="5">
                  <c:v>-0.75</c:v>
                </c:pt>
                <c:pt idx="6">
                  <c:v>-0.5</c:v>
                </c:pt>
                <c:pt idx="7">
                  <c:v>0</c:v>
                </c:pt>
                <c:pt idx="8">
                  <c:v>0.5</c:v>
                </c:pt>
                <c:pt idx="9">
                  <c:v>0.75</c:v>
                </c:pt>
                <c:pt idx="10">
                  <c:v>1</c:v>
                </c:pt>
                <c:pt idx="11">
                  <c:v>1.5</c:v>
                </c:pt>
                <c:pt idx="12">
                  <c:v>2</c:v>
                </c:pt>
                <c:pt idx="13">
                  <c:v>2.5</c:v>
                </c:pt>
                <c:pt idx="14">
                  <c:v>3</c:v>
                </c:pt>
              </c:numCache>
            </c:numRef>
          </c:xVal>
          <c:yVal>
            <c:numRef>
              <c:f>'TCRT5000 - Horiz'!$F$9:$F$23</c:f>
              <c:numCache>
                <c:formatCode>General</c:formatCode>
                <c:ptCount val="15"/>
                <c:pt idx="0">
                  <c:v>4.9000000000000004</c:v>
                </c:pt>
                <c:pt idx="1">
                  <c:v>4.9000000000000004</c:v>
                </c:pt>
                <c:pt idx="2">
                  <c:v>4.9000000000000004</c:v>
                </c:pt>
                <c:pt idx="3">
                  <c:v>4.8</c:v>
                </c:pt>
                <c:pt idx="4">
                  <c:v>4.5</c:v>
                </c:pt>
                <c:pt idx="5">
                  <c:v>4.3</c:v>
                </c:pt>
                <c:pt idx="6">
                  <c:v>4</c:v>
                </c:pt>
                <c:pt idx="7">
                  <c:v>3.9</c:v>
                </c:pt>
                <c:pt idx="8">
                  <c:v>4.3</c:v>
                </c:pt>
                <c:pt idx="9">
                  <c:v>4.7</c:v>
                </c:pt>
                <c:pt idx="10">
                  <c:v>4.8</c:v>
                </c:pt>
                <c:pt idx="11">
                  <c:v>4.9000000000000004</c:v>
                </c:pt>
                <c:pt idx="12">
                  <c:v>4.9000000000000004</c:v>
                </c:pt>
                <c:pt idx="13">
                  <c:v>4.9000000000000004</c:v>
                </c:pt>
                <c:pt idx="14">
                  <c:v>4.9000000000000004</c:v>
                </c:pt>
              </c:numCache>
            </c:numRef>
          </c:yVal>
          <c:smooth val="1"/>
          <c:extLst>
            <c:ext xmlns:c16="http://schemas.microsoft.com/office/drawing/2014/chart" uri="{C3380CC4-5D6E-409C-BE32-E72D297353CC}">
              <c16:uniqueId val="{00000003-D629-4C18-B9E0-84182AC7CD59}"/>
            </c:ext>
          </c:extLst>
        </c:ser>
        <c:ser>
          <c:idx val="4"/>
          <c:order val="4"/>
          <c:tx>
            <c:v>gap =19 mm</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'TCRT5000 - Horiz'!$B$9:$B$23</c:f>
              <c:numCache>
                <c:formatCode>General</c:formatCode>
                <c:ptCount val="15"/>
                <c:pt idx="0">
                  <c:v>-3</c:v>
                </c:pt>
                <c:pt idx="1">
                  <c:v>-2.5</c:v>
                </c:pt>
                <c:pt idx="2">
                  <c:v>-2</c:v>
                </c:pt>
                <c:pt idx="3">
                  <c:v>-1.5</c:v>
                </c:pt>
                <c:pt idx="4">
                  <c:v>-1</c:v>
                </c:pt>
                <c:pt idx="5">
                  <c:v>-0.75</c:v>
                </c:pt>
                <c:pt idx="6">
                  <c:v>-0.5</c:v>
                </c:pt>
                <c:pt idx="7">
                  <c:v>0</c:v>
                </c:pt>
                <c:pt idx="8">
                  <c:v>0.5</c:v>
                </c:pt>
                <c:pt idx="9">
                  <c:v>0.75</c:v>
                </c:pt>
                <c:pt idx="10">
                  <c:v>1</c:v>
                </c:pt>
                <c:pt idx="11">
                  <c:v>1.5</c:v>
                </c:pt>
                <c:pt idx="12">
                  <c:v>2</c:v>
                </c:pt>
                <c:pt idx="13">
                  <c:v>2.5</c:v>
                </c:pt>
                <c:pt idx="14">
                  <c:v>3</c:v>
                </c:pt>
              </c:numCache>
            </c:numRef>
          </c:xVal>
          <c:yVal>
            <c:numRef>
              <c:f>'TCRT5000 - Horiz'!$G$9:$G$23</c:f>
              <c:numCache>
                <c:formatCode>General</c:formatCode>
                <c:ptCount val="15"/>
                <c:pt idx="0">
                  <c:v>5</c:v>
                </c:pt>
                <c:pt idx="1">
                  <c:v>5</c:v>
                </c:pt>
                <c:pt idx="2">
                  <c:v>5</c:v>
                </c:pt>
                <c:pt idx="3">
                  <c:v>5</c:v>
                </c:pt>
                <c:pt idx="4">
                  <c:v>4.7</c:v>
                </c:pt>
                <c:pt idx="5">
                  <c:v>4.5</c:v>
                </c:pt>
                <c:pt idx="6">
                  <c:v>4.4000000000000004</c:v>
                </c:pt>
                <c:pt idx="7">
                  <c:v>4.3</c:v>
                </c:pt>
                <c:pt idx="8">
                  <c:v>4.5999999999999996</c:v>
                </c:pt>
                <c:pt idx="9">
                  <c:v>4.7</c:v>
                </c:pt>
                <c:pt idx="10">
                  <c:v>4.9000000000000004</c:v>
                </c:pt>
                <c:pt idx="11">
                  <c:v>5</c:v>
                </c:pt>
                <c:pt idx="12">
                  <c:v>5</c:v>
                </c:pt>
                <c:pt idx="13">
                  <c:v>5</c:v>
                </c:pt>
                <c:pt idx="14">
                  <c:v>5</c:v>
                </c:pt>
              </c:numCache>
            </c:numRef>
          </c:yVal>
          <c:smooth val="1"/>
          <c:extLst>
            <c:ext xmlns:c16="http://schemas.microsoft.com/office/drawing/2014/chart" uri="{C3380CC4-5D6E-409C-BE32-E72D297353CC}">
              <c16:uniqueId val="{00000004-D629-4C18-B9E0-84182AC7CD59}"/>
            </c:ext>
          </c:extLst>
        </c:ser>
        <c:dLbls>
          <c:showLegendKey val="0"/>
          <c:showVal val="0"/>
          <c:showCatName val="0"/>
          <c:showSerName val="0"/>
          <c:showPercent val="0"/>
          <c:showBubbleSize val="0"/>
        </c:dLbls>
        <c:axId val="1721948080"/>
        <c:axId val="1708032544"/>
      </c:scatterChart>
      <c:valAx>
        <c:axId val="17219480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baseline="0"/>
                  <a:t>x(cm)</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8032544"/>
        <c:crosses val="autoZero"/>
        <c:crossBetween val="midCat"/>
      </c:valAx>
      <c:valAx>
        <c:axId val="1708032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Voltage</a:t>
                </a:r>
                <a:r>
                  <a:rPr lang="en-GB" baseline="0"/>
                  <a:t> (V)</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19480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B27E33123DB49CDBB0E2C0D44DECECE"/>
        <w:category>
          <w:name w:val="General"/>
          <w:gallery w:val="placeholder"/>
        </w:category>
        <w:types>
          <w:type w:val="bbPlcHdr"/>
        </w:types>
        <w:behaviors>
          <w:behavior w:val="content"/>
        </w:behaviors>
        <w:guid w:val="{18CBB129-EA75-4F76-B05F-2A98758ED04D}"/>
      </w:docPartPr>
      <w:docPartBody>
        <w:p w:rsidR="00F63E9A" w:rsidRDefault="003C577E" w:rsidP="003C577E">
          <w:pPr>
            <w:pStyle w:val="AB27E33123DB49CDBB0E2C0D44DECECE"/>
          </w:pPr>
          <w:r w:rsidRPr="00D87326">
            <w:rPr>
              <w:rStyle w:val="PlaceholderText"/>
            </w:rPr>
            <w:t>Click here to enter text.</w:t>
          </w:r>
        </w:p>
      </w:docPartBody>
    </w:docPart>
    <w:docPart>
      <w:docPartPr>
        <w:name w:val="2FF59773BE3A46A49C9D9F7E08F768B2"/>
        <w:category>
          <w:name w:val="General"/>
          <w:gallery w:val="placeholder"/>
        </w:category>
        <w:types>
          <w:type w:val="bbPlcHdr"/>
        </w:types>
        <w:behaviors>
          <w:behavior w:val="content"/>
        </w:behaviors>
        <w:guid w:val="{17C165C6-B291-4270-9012-F38369F80097}"/>
      </w:docPartPr>
      <w:docPartBody>
        <w:p w:rsidR="00F63E9A" w:rsidRDefault="003C577E" w:rsidP="003C577E">
          <w:pPr>
            <w:pStyle w:val="2FF59773BE3A46A49C9D9F7E08F768B2"/>
          </w:pPr>
          <w:r w:rsidRPr="00D87326">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NGGLL+TimesNewRoman,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577E"/>
    <w:rsid w:val="00131754"/>
    <w:rsid w:val="00154091"/>
    <w:rsid w:val="00270019"/>
    <w:rsid w:val="002B48C5"/>
    <w:rsid w:val="00352B99"/>
    <w:rsid w:val="00392C89"/>
    <w:rsid w:val="003C577E"/>
    <w:rsid w:val="003E494A"/>
    <w:rsid w:val="004F2DA7"/>
    <w:rsid w:val="00612554"/>
    <w:rsid w:val="00717160"/>
    <w:rsid w:val="00792431"/>
    <w:rsid w:val="00940653"/>
    <w:rsid w:val="009F54FB"/>
    <w:rsid w:val="00A3054E"/>
    <w:rsid w:val="00A5095D"/>
    <w:rsid w:val="00A75E45"/>
    <w:rsid w:val="00BC3E2B"/>
    <w:rsid w:val="00BE5479"/>
    <w:rsid w:val="00C11980"/>
    <w:rsid w:val="00C65A77"/>
    <w:rsid w:val="00CB491C"/>
    <w:rsid w:val="00CF1C19"/>
    <w:rsid w:val="00D11463"/>
    <w:rsid w:val="00E2133A"/>
    <w:rsid w:val="00F168CC"/>
    <w:rsid w:val="00F63E9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168CC"/>
    <w:rPr>
      <w:color w:val="808080"/>
    </w:rPr>
  </w:style>
  <w:style w:type="paragraph" w:customStyle="1" w:styleId="C6EB5FF89BAD4982ACEFF859CB2191C1">
    <w:name w:val="C6EB5FF89BAD4982ACEFF859CB2191C1"/>
    <w:rsid w:val="003C577E"/>
  </w:style>
  <w:style w:type="paragraph" w:customStyle="1" w:styleId="AB27E33123DB49CDBB0E2C0D44DECECE">
    <w:name w:val="AB27E33123DB49CDBB0E2C0D44DECECE"/>
    <w:rsid w:val="003C577E"/>
  </w:style>
  <w:style w:type="paragraph" w:customStyle="1" w:styleId="2FF59773BE3A46A49C9D9F7E08F768B2">
    <w:name w:val="2FF59773BE3A46A49C9D9F7E08F768B2"/>
    <w:rsid w:val="003C57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E3E396-B574-4E78-A3AF-CA016F4D7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6531</Words>
  <Characters>37233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43677</CharactersWithSpaces>
  <SharedDoc>false</SharedDoc>
  <HLinks>
    <vt:vector size="168" baseType="variant">
      <vt:variant>
        <vt:i4>5046301</vt:i4>
      </vt:variant>
      <vt:variant>
        <vt:i4>153</vt:i4>
      </vt:variant>
      <vt:variant>
        <vt:i4>0</vt:i4>
      </vt:variant>
      <vt:variant>
        <vt:i4>5</vt:i4>
      </vt:variant>
      <vt:variant>
        <vt:lpwstr>http://www.mace.manchester.ac.uk/aboutus/informationcentre/informationskills/citationreferencing/</vt:lpwstr>
      </vt:variant>
      <vt:variant>
        <vt:lpwstr/>
      </vt:variant>
      <vt:variant>
        <vt:i4>1310796</vt:i4>
      </vt:variant>
      <vt:variant>
        <vt:i4>150</vt:i4>
      </vt:variant>
      <vt:variant>
        <vt:i4>0</vt:i4>
      </vt:variant>
      <vt:variant>
        <vt:i4>5</vt:i4>
      </vt:variant>
      <vt:variant>
        <vt:lpwstr>http://www.studentnet.manchester.ac.uk/blackboard/i_need_help/eassessment/what_is_plagiarism/</vt:lpwstr>
      </vt:variant>
      <vt:variant>
        <vt:lpwstr/>
      </vt:variant>
      <vt:variant>
        <vt:i4>3735633</vt:i4>
      </vt:variant>
      <vt:variant>
        <vt:i4>144</vt:i4>
      </vt:variant>
      <vt:variant>
        <vt:i4>0</vt:i4>
      </vt:variant>
      <vt:variant>
        <vt:i4>5</vt:i4>
      </vt:variant>
      <vt:variant>
        <vt:lpwstr>http://www.mindtools.com/pages/article/newPPM_03.htm</vt:lpwstr>
      </vt:variant>
      <vt:variant>
        <vt:lpwstr/>
      </vt:variant>
      <vt:variant>
        <vt:i4>1310796</vt:i4>
      </vt:variant>
      <vt:variant>
        <vt:i4>141</vt:i4>
      </vt:variant>
      <vt:variant>
        <vt:i4>0</vt:i4>
      </vt:variant>
      <vt:variant>
        <vt:i4>5</vt:i4>
      </vt:variant>
      <vt:variant>
        <vt:lpwstr>http://www.studentnet.manchester.ac.uk/blackboard/i_need_help/eassessment/what_is_plagiarism/</vt:lpwstr>
      </vt:variant>
      <vt:variant>
        <vt:lpwstr/>
      </vt:variant>
      <vt:variant>
        <vt:i4>110</vt:i4>
      </vt:variant>
      <vt:variant>
        <vt:i4>138</vt:i4>
      </vt:variant>
      <vt:variant>
        <vt:i4>0</vt:i4>
      </vt:variant>
      <vt:variant>
        <vt:i4>5</vt:i4>
      </vt:variant>
      <vt:variant>
        <vt:lpwstr>mailto:david.a.foster@manchester.ac.uk</vt:lpwstr>
      </vt:variant>
      <vt:variant>
        <vt:lpwstr/>
      </vt:variant>
      <vt:variant>
        <vt:i4>4522088</vt:i4>
      </vt:variant>
      <vt:variant>
        <vt:i4>135</vt:i4>
      </vt:variant>
      <vt:variant>
        <vt:i4>0</vt:i4>
      </vt:variant>
      <vt:variant>
        <vt:i4>5</vt:i4>
      </vt:variant>
      <vt:variant>
        <vt:lpwstr>mailto:rob.sloan@manchester.ac.uk</vt:lpwstr>
      </vt:variant>
      <vt:variant>
        <vt:lpwstr/>
      </vt:variant>
      <vt:variant>
        <vt:i4>1900596</vt:i4>
      </vt:variant>
      <vt:variant>
        <vt:i4>128</vt:i4>
      </vt:variant>
      <vt:variant>
        <vt:i4>0</vt:i4>
      </vt:variant>
      <vt:variant>
        <vt:i4>5</vt:i4>
      </vt:variant>
      <vt:variant>
        <vt:lpwstr/>
      </vt:variant>
      <vt:variant>
        <vt:lpwstr>_Toc125454586</vt:lpwstr>
      </vt:variant>
      <vt:variant>
        <vt:i4>1900596</vt:i4>
      </vt:variant>
      <vt:variant>
        <vt:i4>122</vt:i4>
      </vt:variant>
      <vt:variant>
        <vt:i4>0</vt:i4>
      </vt:variant>
      <vt:variant>
        <vt:i4>5</vt:i4>
      </vt:variant>
      <vt:variant>
        <vt:lpwstr/>
      </vt:variant>
      <vt:variant>
        <vt:lpwstr>_Toc125454585</vt:lpwstr>
      </vt:variant>
      <vt:variant>
        <vt:i4>1900596</vt:i4>
      </vt:variant>
      <vt:variant>
        <vt:i4>116</vt:i4>
      </vt:variant>
      <vt:variant>
        <vt:i4>0</vt:i4>
      </vt:variant>
      <vt:variant>
        <vt:i4>5</vt:i4>
      </vt:variant>
      <vt:variant>
        <vt:lpwstr/>
      </vt:variant>
      <vt:variant>
        <vt:lpwstr>_Toc125454584</vt:lpwstr>
      </vt:variant>
      <vt:variant>
        <vt:i4>1900596</vt:i4>
      </vt:variant>
      <vt:variant>
        <vt:i4>110</vt:i4>
      </vt:variant>
      <vt:variant>
        <vt:i4>0</vt:i4>
      </vt:variant>
      <vt:variant>
        <vt:i4>5</vt:i4>
      </vt:variant>
      <vt:variant>
        <vt:lpwstr/>
      </vt:variant>
      <vt:variant>
        <vt:lpwstr>_Toc125454583</vt:lpwstr>
      </vt:variant>
      <vt:variant>
        <vt:i4>1900596</vt:i4>
      </vt:variant>
      <vt:variant>
        <vt:i4>104</vt:i4>
      </vt:variant>
      <vt:variant>
        <vt:i4>0</vt:i4>
      </vt:variant>
      <vt:variant>
        <vt:i4>5</vt:i4>
      </vt:variant>
      <vt:variant>
        <vt:lpwstr/>
      </vt:variant>
      <vt:variant>
        <vt:lpwstr>_Toc125454580</vt:lpwstr>
      </vt:variant>
      <vt:variant>
        <vt:i4>1179700</vt:i4>
      </vt:variant>
      <vt:variant>
        <vt:i4>98</vt:i4>
      </vt:variant>
      <vt:variant>
        <vt:i4>0</vt:i4>
      </vt:variant>
      <vt:variant>
        <vt:i4>5</vt:i4>
      </vt:variant>
      <vt:variant>
        <vt:lpwstr/>
      </vt:variant>
      <vt:variant>
        <vt:lpwstr>_Toc125454579</vt:lpwstr>
      </vt:variant>
      <vt:variant>
        <vt:i4>1179700</vt:i4>
      </vt:variant>
      <vt:variant>
        <vt:i4>92</vt:i4>
      </vt:variant>
      <vt:variant>
        <vt:i4>0</vt:i4>
      </vt:variant>
      <vt:variant>
        <vt:i4>5</vt:i4>
      </vt:variant>
      <vt:variant>
        <vt:lpwstr/>
      </vt:variant>
      <vt:variant>
        <vt:lpwstr>_Toc125454578</vt:lpwstr>
      </vt:variant>
      <vt:variant>
        <vt:i4>1179700</vt:i4>
      </vt:variant>
      <vt:variant>
        <vt:i4>86</vt:i4>
      </vt:variant>
      <vt:variant>
        <vt:i4>0</vt:i4>
      </vt:variant>
      <vt:variant>
        <vt:i4>5</vt:i4>
      </vt:variant>
      <vt:variant>
        <vt:lpwstr/>
      </vt:variant>
      <vt:variant>
        <vt:lpwstr>_Toc125454577</vt:lpwstr>
      </vt:variant>
      <vt:variant>
        <vt:i4>1179700</vt:i4>
      </vt:variant>
      <vt:variant>
        <vt:i4>80</vt:i4>
      </vt:variant>
      <vt:variant>
        <vt:i4>0</vt:i4>
      </vt:variant>
      <vt:variant>
        <vt:i4>5</vt:i4>
      </vt:variant>
      <vt:variant>
        <vt:lpwstr/>
      </vt:variant>
      <vt:variant>
        <vt:lpwstr>_Toc125454576</vt:lpwstr>
      </vt:variant>
      <vt:variant>
        <vt:i4>1179700</vt:i4>
      </vt:variant>
      <vt:variant>
        <vt:i4>74</vt:i4>
      </vt:variant>
      <vt:variant>
        <vt:i4>0</vt:i4>
      </vt:variant>
      <vt:variant>
        <vt:i4>5</vt:i4>
      </vt:variant>
      <vt:variant>
        <vt:lpwstr/>
      </vt:variant>
      <vt:variant>
        <vt:lpwstr>_Toc125454575</vt:lpwstr>
      </vt:variant>
      <vt:variant>
        <vt:i4>1179700</vt:i4>
      </vt:variant>
      <vt:variant>
        <vt:i4>68</vt:i4>
      </vt:variant>
      <vt:variant>
        <vt:i4>0</vt:i4>
      </vt:variant>
      <vt:variant>
        <vt:i4>5</vt:i4>
      </vt:variant>
      <vt:variant>
        <vt:lpwstr/>
      </vt:variant>
      <vt:variant>
        <vt:lpwstr>_Toc125454574</vt:lpwstr>
      </vt:variant>
      <vt:variant>
        <vt:i4>1179700</vt:i4>
      </vt:variant>
      <vt:variant>
        <vt:i4>62</vt:i4>
      </vt:variant>
      <vt:variant>
        <vt:i4>0</vt:i4>
      </vt:variant>
      <vt:variant>
        <vt:i4>5</vt:i4>
      </vt:variant>
      <vt:variant>
        <vt:lpwstr/>
      </vt:variant>
      <vt:variant>
        <vt:lpwstr>_Toc125454573</vt:lpwstr>
      </vt:variant>
      <vt:variant>
        <vt:i4>1179700</vt:i4>
      </vt:variant>
      <vt:variant>
        <vt:i4>56</vt:i4>
      </vt:variant>
      <vt:variant>
        <vt:i4>0</vt:i4>
      </vt:variant>
      <vt:variant>
        <vt:i4>5</vt:i4>
      </vt:variant>
      <vt:variant>
        <vt:lpwstr/>
      </vt:variant>
      <vt:variant>
        <vt:lpwstr>_Toc125454572</vt:lpwstr>
      </vt:variant>
      <vt:variant>
        <vt:i4>1179700</vt:i4>
      </vt:variant>
      <vt:variant>
        <vt:i4>50</vt:i4>
      </vt:variant>
      <vt:variant>
        <vt:i4>0</vt:i4>
      </vt:variant>
      <vt:variant>
        <vt:i4>5</vt:i4>
      </vt:variant>
      <vt:variant>
        <vt:lpwstr/>
      </vt:variant>
      <vt:variant>
        <vt:lpwstr>_Toc125454571</vt:lpwstr>
      </vt:variant>
      <vt:variant>
        <vt:i4>1179700</vt:i4>
      </vt:variant>
      <vt:variant>
        <vt:i4>44</vt:i4>
      </vt:variant>
      <vt:variant>
        <vt:i4>0</vt:i4>
      </vt:variant>
      <vt:variant>
        <vt:i4>5</vt:i4>
      </vt:variant>
      <vt:variant>
        <vt:lpwstr/>
      </vt:variant>
      <vt:variant>
        <vt:lpwstr>_Toc125454570</vt:lpwstr>
      </vt:variant>
      <vt:variant>
        <vt:i4>1245236</vt:i4>
      </vt:variant>
      <vt:variant>
        <vt:i4>38</vt:i4>
      </vt:variant>
      <vt:variant>
        <vt:i4>0</vt:i4>
      </vt:variant>
      <vt:variant>
        <vt:i4>5</vt:i4>
      </vt:variant>
      <vt:variant>
        <vt:lpwstr/>
      </vt:variant>
      <vt:variant>
        <vt:lpwstr>_Toc125454569</vt:lpwstr>
      </vt:variant>
      <vt:variant>
        <vt:i4>1245236</vt:i4>
      </vt:variant>
      <vt:variant>
        <vt:i4>32</vt:i4>
      </vt:variant>
      <vt:variant>
        <vt:i4>0</vt:i4>
      </vt:variant>
      <vt:variant>
        <vt:i4>5</vt:i4>
      </vt:variant>
      <vt:variant>
        <vt:lpwstr/>
      </vt:variant>
      <vt:variant>
        <vt:lpwstr>_Toc125454568</vt:lpwstr>
      </vt:variant>
      <vt:variant>
        <vt:i4>1245236</vt:i4>
      </vt:variant>
      <vt:variant>
        <vt:i4>26</vt:i4>
      </vt:variant>
      <vt:variant>
        <vt:i4>0</vt:i4>
      </vt:variant>
      <vt:variant>
        <vt:i4>5</vt:i4>
      </vt:variant>
      <vt:variant>
        <vt:lpwstr/>
      </vt:variant>
      <vt:variant>
        <vt:lpwstr>_Toc125454567</vt:lpwstr>
      </vt:variant>
      <vt:variant>
        <vt:i4>1245236</vt:i4>
      </vt:variant>
      <vt:variant>
        <vt:i4>20</vt:i4>
      </vt:variant>
      <vt:variant>
        <vt:i4>0</vt:i4>
      </vt:variant>
      <vt:variant>
        <vt:i4>5</vt:i4>
      </vt:variant>
      <vt:variant>
        <vt:lpwstr/>
      </vt:variant>
      <vt:variant>
        <vt:lpwstr>_Toc125454566</vt:lpwstr>
      </vt:variant>
      <vt:variant>
        <vt:i4>1245236</vt:i4>
      </vt:variant>
      <vt:variant>
        <vt:i4>14</vt:i4>
      </vt:variant>
      <vt:variant>
        <vt:i4>0</vt:i4>
      </vt:variant>
      <vt:variant>
        <vt:i4>5</vt:i4>
      </vt:variant>
      <vt:variant>
        <vt:lpwstr/>
      </vt:variant>
      <vt:variant>
        <vt:lpwstr>_Toc125454565</vt:lpwstr>
      </vt:variant>
      <vt:variant>
        <vt:i4>1245236</vt:i4>
      </vt:variant>
      <vt:variant>
        <vt:i4>8</vt:i4>
      </vt:variant>
      <vt:variant>
        <vt:i4>0</vt:i4>
      </vt:variant>
      <vt:variant>
        <vt:i4>5</vt:i4>
      </vt:variant>
      <vt:variant>
        <vt:lpwstr/>
      </vt:variant>
      <vt:variant>
        <vt:lpwstr>_Toc125454564</vt:lpwstr>
      </vt:variant>
      <vt:variant>
        <vt:i4>1245236</vt:i4>
      </vt:variant>
      <vt:variant>
        <vt:i4>2</vt:i4>
      </vt:variant>
      <vt:variant>
        <vt:i4>0</vt:i4>
      </vt:variant>
      <vt:variant>
        <vt:i4>5</vt:i4>
      </vt:variant>
      <vt:variant>
        <vt:lpwstr/>
      </vt:variant>
      <vt:variant>
        <vt:lpwstr>_Toc125454563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2020-12-10T19:14:00Z</dcterms:created>
  <dcterms:modified xsi:type="dcterms:W3CDTF">2020-12-11T00:58:00Z</dcterms:modified>
</cp:coreProperties>
</file>