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DIPLOM LOYIHASI HIMOYASI UCHUN NUTQ MATNI</w:t>
      </w:r>
    </w:p>
    <w:p>
      <w:pPr>
        <w:jc w:val="center"/>
      </w:pPr>
      <w:r>
        <w:rPr>
          <w:rFonts w:ascii="Times New Roman" w:hAnsi="Times New Roman"/>
          <w:b/>
          <w:sz w:val="28"/>
        </w:rPr>
        <w:t>Mavzu: «Yengil vaznli kriptografik xesh funksiyalarning tahlili»</w:t>
      </w:r>
    </w:p>
    <w:p>
      <w:pPr>
        <w:jc w:val="center"/>
      </w:pPr>
      <w:r>
        <w:rPr>
          <w:rFonts w:ascii="Times New Roman" w:hAnsi="Times New Roman"/>
          <w:sz w:val="24"/>
        </w:rPr>
        <w:t>Bajardi: Axmadxo’jayev Abbosxon Akmalxon o‘g‘li   |   Ilmiy rahbar: Olimov I.S.</w:t>
      </w:r>
    </w:p>
    <w:p>
      <w:pPr>
        <w:spacing w:before="240" w:after="160"/>
        <w:jc w:val="center"/>
      </w:pPr>
      <w:r>
        <w:rPr>
          <w:rFonts w:ascii="Times New Roman" w:hAnsi="Times New Roman"/>
          <w:b/>
          <w:color w:val="0F2C4A"/>
          <w:sz w:val="30"/>
        </w:rPr>
        <w:t>I QISM. SLAYDLAR BO’YICHA NUTQ MATNI</w:t>
      </w:r>
    </w:p>
    <w:p>
      <w:pPr>
        <w:spacing w:before="200" w:after="80"/>
      </w:pPr>
      <w:r>
        <w:rPr>
          <w:rFonts w:ascii="Times New Roman" w:hAnsi="Times New Roman"/>
          <w:b/>
          <w:color w:val="1C6EA4"/>
          <w:sz w:val="28"/>
        </w:rPr>
        <w:t>Kirish (1-slayd — titul)</w:t>
      </w:r>
    </w:p>
    <w:p>
      <w:pPr>
        <w:ind w:firstLine="709"/>
      </w:pPr>
      <w:r>
        <w:rPr>
          <w:rFonts w:ascii="Times New Roman" w:hAnsi="Times New Roman"/>
          <w:i w:val="0"/>
          <w:sz w:val="28"/>
        </w:rPr>
        <w:t>Assalomu alaykum, hurmatli ra  is va attestatsiya komissiyasi a’zolari! E’tiboringizga «Yengil vaznli kriptografik xesh funksiyalarning tahlili» mavzusidagi diplom loyihamni taqdim etaman. Ushbu ishni men, Axmadxo’jayev Abbosxon, ilmiy rahbar Olimov I.S. rahbarligida bajardim.</w:t>
      </w:r>
    </w:p>
    <w:p>
      <w:pPr>
        <w:spacing w:before="200" w:after="80"/>
      </w:pPr>
      <w:r>
        <w:rPr>
          <w:rFonts w:ascii="Times New Roman" w:hAnsi="Times New Roman"/>
          <w:b/>
          <w:color w:val="1C6EA4"/>
          <w:sz w:val="28"/>
        </w:rPr>
        <w:t>2-slayd — Mavzuning dolzarbligi</w:t>
      </w:r>
    </w:p>
    <w:p>
      <w:pPr>
        <w:ind w:firstLine="709"/>
      </w:pPr>
      <w:r>
        <w:rPr>
          <w:rFonts w:ascii="Times New Roman" w:hAnsi="Times New Roman"/>
          <w:i w:val="0"/>
          <w:sz w:val="28"/>
        </w:rPr>
        <w:t>Bugungi kunda Narsalar interneti (IoT) qurilmalari soni keskin o‘smoqda — ular milliardlab sensorlar, RFID teglar va aqlli qurilmalarni qamrab oladi. Bunday qurilmalarning resurslari cheklangan: ular kam quvvat, kichik xotira va past hisoblash imkoniyatiga ega. An’anaviy xesh funksiyalar, masalan SHA-256 yoki SHA-3, bunday qurilmalar uchun og‘irlik qiladi. Shu sababli yengil vaznli kriptografiya zamonaviy axborot xavfsizligining ustuvor yo‘nalishlaridan biriga aylandi. 2023-yilda AQSh NIST instituti aynan Ascon algoritmini yengil vaznli kriptografiya standarti sifatida tanladi. Mavzu O‘zbekiston-2030 strategiyasi va «Kiberxavfsizlik to‘g‘risida»gi Qonun talablariga ham mos keladi.</w:t>
      </w:r>
    </w:p>
    <w:p>
      <w:pPr>
        <w:spacing w:before="200" w:after="80"/>
      </w:pPr>
      <w:r>
        <w:rPr>
          <w:rFonts w:ascii="Times New Roman" w:hAnsi="Times New Roman"/>
          <w:b/>
          <w:color w:val="1C6EA4"/>
          <w:sz w:val="28"/>
        </w:rPr>
        <w:t>3-slayd — Maqsad va vazifalar</w:t>
      </w:r>
    </w:p>
    <w:p>
      <w:pPr>
        <w:ind w:firstLine="709"/>
      </w:pPr>
      <w:r>
        <w:rPr>
          <w:rFonts w:ascii="Times New Roman" w:hAnsi="Times New Roman"/>
          <w:i w:val="0"/>
          <w:sz w:val="28"/>
        </w:rPr>
        <w:t>Diplom loyihasining maqsadi — yengil vaznli kriptografik xesh funksiyalarni tahlil qilish, ularning samaradorligini baholash va solishtirma dasturiy vositani ishlab chiqishdir. Buning uchun quyidagi vazifalar belgilandi: kriptografik himoyalash usullarini o‘rganish; an’anaviy va yengil vaznli xesh funksiyalar tasnifini tahlil qilish; Ascon, PHOTON, SPONGENT algoritmlarini o‘rganish; avalanche effekti, tezlik va resurs sarfi bo‘yicha solishtirma tahlil o‘tkazish; hamda dasturiy ta’minot ishlab chiqish.</w:t>
      </w:r>
    </w:p>
    <w:p>
      <w:pPr>
        <w:spacing w:before="200" w:after="80"/>
      </w:pPr>
      <w:r>
        <w:rPr>
          <w:rFonts w:ascii="Times New Roman" w:hAnsi="Times New Roman"/>
          <w:b/>
          <w:color w:val="1C6EA4"/>
          <w:sz w:val="28"/>
        </w:rPr>
        <w:t>4-slayd — Xesh funksiya o’zi nima?</w:t>
      </w:r>
    </w:p>
    <w:p>
      <w:pPr>
        <w:ind w:firstLine="709"/>
      </w:pPr>
      <w:r>
        <w:rPr>
          <w:rFonts w:ascii="Times New Roman" w:hAnsi="Times New Roman"/>
          <w:i w:val="0"/>
          <w:sz w:val="28"/>
        </w:rPr>
        <w:t>Avvalo, asosiy tushuncha bilan tanishamiz. Xesh funksiya — bu ixtiyoriy uzunlikdagi ma’lumotni, masalan matn, fayl yoki parolni, belgilangan o‘lchamli noyob «raqamli barmoq izi»ga aylantiruvchi matematik funksiyadir. Masalan, SHA-256 algoritmida «Salom» so‘zi 256 bitli xesh qiymatini beradi. Agar biz faqat bitta harfni o‘zgartirsak, masalan «salom» deb yozsak, natija butunlay boshqacha bo‘ladi — buni avalanche yoki ko‘chki effekti deyiladi. Xesh funksiyaning asosiy xususiyatlari: u bir tomonlama ishlaydi, tez hisoblanadi, har doim belgilangan uzunlikdagi natija beradi va noyobdir. U parollarni saqlash, fayl yaxlitligini tekshirish, raqamli imzo va blockchain texnologiyasida keng qo‘llaniladi.</w:t>
      </w:r>
    </w:p>
    <w:p>
      <w:pPr>
        <w:spacing w:before="200" w:after="80"/>
      </w:pPr>
      <w:r>
        <w:rPr>
          <w:rFonts w:ascii="Times New Roman" w:hAnsi="Times New Roman"/>
          <w:b/>
          <w:color w:val="1C6EA4"/>
          <w:sz w:val="28"/>
        </w:rPr>
        <w:t>5-slayd — Yengil vaznli xesh funksiyalar o’zi nima?</w:t>
      </w:r>
    </w:p>
    <w:p>
      <w:pPr>
        <w:ind w:firstLine="709"/>
      </w:pPr>
      <w:r>
        <w:rPr>
          <w:rFonts w:ascii="Times New Roman" w:hAnsi="Times New Roman"/>
          <w:i w:val="0"/>
          <w:sz w:val="28"/>
        </w:rPr>
        <w:t>Endi mavzumizning asosiy tushunchasiga o‘tamiz. Yengil vaznli xesh funksiyalar — bu resurslari cheklangan qurilmalar uchun maxsus mo‘ljallangan, kam xotira, energiya va hisoblash quvvati talab qiladigan kriptografik funksiyalardir. Ular nima uchun kerak? Chunki an’anaviy SHA-256 kichik qurilmalar uchun juda og‘ir; sensor, RFID teg va smart-kartalar esa kam quvvatga ega. Ular asosan IoT qurilmalar, RFID teglar, simsiz sensor tarmoqlar va smart-kartalarda ishlatiladi. An’anaviy funksiyalardan farqi shundaki, ular ancha kam apparat resursi (gate ekvivalenti) va energiya talab qiladi, lekin shu bilan birga yetarli xavfsizlik darajasini saqlab qoladi.</w:t>
      </w:r>
    </w:p>
    <w:p>
      <w:pPr>
        <w:spacing w:before="200" w:after="80"/>
      </w:pPr>
      <w:r>
        <w:rPr>
          <w:rFonts w:ascii="Times New Roman" w:hAnsi="Times New Roman"/>
          <w:b/>
          <w:color w:val="1C6EA4"/>
          <w:sz w:val="28"/>
        </w:rPr>
        <w:t>6-slayd — Muammoning qo’yilishi</w:t>
      </w:r>
    </w:p>
    <w:p>
      <w:pPr>
        <w:ind w:firstLine="709"/>
      </w:pPr>
      <w:r>
        <w:rPr>
          <w:rFonts w:ascii="Times New Roman" w:hAnsi="Times New Roman"/>
          <w:i w:val="0"/>
          <w:sz w:val="28"/>
        </w:rPr>
        <w:t>Asosiy muammo — resurslari cheklangan qurilmalarda xavfsizlik va samaradorlik o‘rtasidagi ziddiyatdir. An’anaviy xesh funksiyalar yuqori xavfsizlik beradi, lekin katta resurs (10 000 dan ortiq gate ekvivalenti) talab qiladi va IoT uchun mos emas. Yengil vaznli funksiyalar esa past resurs sarflaydi va kichik qurilmalarga mos keladi. Demak, qaysi yengil vaznli funksiya eng optimal ekanini aniqlash kerak.</w:t>
      </w:r>
    </w:p>
    <w:p>
      <w:pPr>
        <w:spacing w:before="200" w:after="80"/>
      </w:pPr>
      <w:r>
        <w:rPr>
          <w:rFonts w:ascii="Times New Roman" w:hAnsi="Times New Roman"/>
          <w:b/>
          <w:color w:val="1C6EA4"/>
          <w:sz w:val="28"/>
        </w:rPr>
        <w:t>7-slayd — Xesh funksiya konstruksiyalari</w:t>
      </w:r>
    </w:p>
    <w:p>
      <w:pPr>
        <w:ind w:firstLine="709"/>
      </w:pPr>
      <w:r>
        <w:rPr>
          <w:rFonts w:ascii="Times New Roman" w:hAnsi="Times New Roman"/>
          <w:i w:val="0"/>
          <w:sz w:val="28"/>
        </w:rPr>
        <w:t>Xesh funksiyalar uchta asosiy konstruksiya asosida quriladi. Birinchisi — Merkle-Damgard konstruksiyasi, unda ma’lumot bloklarga bo‘linib, ketma-ket siqish funksiyasidan o‘tkaziladi; SHA-1, SHA-2 shu asosda. Ikkinchisi — Sponge yoki g‘ovak konstruksiyasi, u absorbing (yutish) va squeezing (siqib chiqarish) bosqichlaridan iborat; SHA-3, Ascon, PHOTON shu turga kiradi. Uchinchisi — blok-shifrga asoslangan konstruksiyalar. O‘ng tomondagi sxemada Sponge konstruksiyasi ko‘rsatilgan: ma’lumot bloklari rate qismiga yutiladi, permutatsiya funksiyasi qo‘llaniladi, so‘ng xesh chiqariladi. Aynan shu Sponge konstruksiyasi yengil vaznli xesh funksiyalarning asosini tashkil etadi.</w:t>
      </w:r>
    </w:p>
    <w:p>
      <w:pPr>
        <w:spacing w:before="200" w:after="80"/>
      </w:pPr>
      <w:r>
        <w:rPr>
          <w:rFonts w:ascii="Times New Roman" w:hAnsi="Times New Roman"/>
          <w:b/>
          <w:color w:val="1C6EA4"/>
          <w:sz w:val="28"/>
        </w:rPr>
        <w:t>8-slayd — Yengil vaznli xesh funksiyalar (II bob)</w:t>
      </w:r>
    </w:p>
    <w:p>
      <w:pPr>
        <w:ind w:firstLine="709"/>
      </w:pPr>
      <w:r>
        <w:rPr>
          <w:rFonts w:ascii="Times New Roman" w:hAnsi="Times New Roman"/>
          <w:i w:val="0"/>
          <w:sz w:val="28"/>
        </w:rPr>
        <w:t>Ishimda uchta asosiy yengil vaznli funksiya tahlil qilindi. Ascon-Hash256 — 2023-yilda NIST standarti sifatida tanlangan, 256 bitli, Sponge konstruksiyasiga asoslangan, taxminan 2570 gate ekvivalenti talab qiladi. PHOTON-Beetle — NIST finalisti, 256 bitli, taxminan 3700 gate ekvivalenti. SPONGENT-128 — ISO/IEC standarti, eng kichik, atigi 1340 gate ekvivalenti talab qiladi. Barchasi IoT, RFID va sensor tarmoqlar uchun mo‘ljallangan.</w:t>
      </w:r>
    </w:p>
    <w:p>
      <w:pPr>
        <w:spacing w:before="200" w:after="80"/>
      </w:pPr>
      <w:r>
        <w:rPr>
          <w:rFonts w:ascii="Times New Roman" w:hAnsi="Times New Roman"/>
          <w:b/>
          <w:color w:val="1C6EA4"/>
          <w:sz w:val="28"/>
        </w:rPr>
        <w:t>9-slayd — Avalanche effekti tahlili</w:t>
      </w:r>
    </w:p>
    <w:p>
      <w:pPr>
        <w:ind w:firstLine="709"/>
      </w:pPr>
      <w:r>
        <w:rPr>
          <w:rFonts w:ascii="Times New Roman" w:hAnsi="Times New Roman"/>
          <w:i w:val="0"/>
          <w:sz w:val="28"/>
        </w:rPr>
        <w:t>Avalanche yoki ko‘chki effekti — bu kirishdagi atigi bitta bit o‘zgarganda, chiqishning taxminan 50 foizi o‘zgarishini bildiradi; ideal qiymat 0,5 ga teng. Jadvaldan ko‘rinib turibdiki, barcha tahlil qilingan funksiyalar — Ascon, PHOTON, SPONGENT, shuningdek SHA-256 va SHA-3 — ideal qiymatga juda yaqin natija ko‘rsatdi. Bu ularning kriptografik mustahkamligi yuqori ekanini tasdiqlaydi.</w:t>
      </w:r>
    </w:p>
    <w:p>
      <w:pPr>
        <w:spacing w:before="200" w:after="80"/>
      </w:pPr>
      <w:r>
        <w:rPr>
          <w:rFonts w:ascii="Times New Roman" w:hAnsi="Times New Roman"/>
          <w:b/>
          <w:color w:val="1C6EA4"/>
          <w:sz w:val="28"/>
        </w:rPr>
        <w:t>10-slayd — Tezlik va apparat resurslari tahlili</w:t>
      </w:r>
    </w:p>
    <w:p>
      <w:pPr>
        <w:ind w:firstLine="709"/>
      </w:pPr>
      <w:r>
        <w:rPr>
          <w:rFonts w:ascii="Times New Roman" w:hAnsi="Times New Roman"/>
          <w:i w:val="0"/>
          <w:sz w:val="28"/>
        </w:rPr>
        <w:t>Bu slaydda dasturiy tezlik va apparat resurslari taqqoslangan. Dasturiy tezlik bo‘yicha an’anaviy funksiyalar (BLAKE2s, SHA-256) ancha tez ishlaydi. Lekin apparat resurslari, ya’ni gate ekvivalenti bo‘yicha yengil vaznli funksiyalar sezilarli yutadi: SPONGENT atigi 1340, Ascon esa 2570 gate talab qiladi, an’anaviy funksiyalar esa 10 000 dan ortiq. Demak, bu yerda kelishuv (trade-off) mavjud: yengil vaznli funksiyalar tezlikda biroz yutqazadi, lekin resurs va energiya bo‘yicha yutadi — bu IoT qurilmalari uchun hal qiluvchi ahamiyatga ega.</w:t>
      </w:r>
    </w:p>
    <w:p>
      <w:pPr>
        <w:spacing w:before="200" w:after="80"/>
      </w:pPr>
      <w:r>
        <w:rPr>
          <w:rFonts w:ascii="Times New Roman" w:hAnsi="Times New Roman"/>
          <w:b/>
          <w:color w:val="1C6EA4"/>
          <w:sz w:val="28"/>
        </w:rPr>
        <w:t>11-slayd — Ishlab chiqilgan dasturiy ta’minot</w:t>
      </w:r>
    </w:p>
    <w:p>
      <w:pPr>
        <w:ind w:firstLine="709"/>
      </w:pPr>
      <w:r>
        <w:rPr>
          <w:rFonts w:ascii="Times New Roman" w:hAnsi="Times New Roman"/>
          <w:i w:val="0"/>
          <w:sz w:val="28"/>
        </w:rPr>
        <w:t>Amaliy qism sifatida xesh funksiyalarni solishtirma tahlil qiluvchi dasturiy vosita ishlab chiqildi. U turli funksiyalar uchun xesh hisoblaydi, avalanche effektini o‘lchaydi va vizualizatsiya qiladi, tezlikni o‘lchaydi hamda solishtirma diagrammalar tuzadi. Yakuniy baholash natijasida Ascon-Hash256 eng yuqori — 5 balldan 5 ball, PHOTON va SPONGENT esa 4 ball oldi.</w:t>
      </w:r>
    </w:p>
    <w:p>
      <w:pPr>
        <w:spacing w:before="200" w:after="80"/>
      </w:pPr>
      <w:r>
        <w:rPr>
          <w:rFonts w:ascii="Times New Roman" w:hAnsi="Times New Roman"/>
          <w:b/>
          <w:color w:val="1C6EA4"/>
          <w:sz w:val="28"/>
        </w:rPr>
        <w:t>12-slayd — Xulosa</w:t>
      </w:r>
    </w:p>
    <w:p>
      <w:pPr>
        <w:ind w:firstLine="709"/>
      </w:pPr>
      <w:r>
        <w:rPr>
          <w:rFonts w:ascii="Times New Roman" w:hAnsi="Times New Roman"/>
          <w:i w:val="0"/>
          <w:sz w:val="28"/>
        </w:rPr>
        <w:t>Xulosa qilib aytganda, ishda kriptografik himoyalash usullari o‘rganildi, an’anaviy va yengil vaznli xesh funksiyalar tasnifi tahlil qilindi, Ascon, PHOTON va SPONGENT batafsil ko‘rib chiqildi, avalanche, tezlik va resurs bo‘yicha solishtirma tahlil o‘tkazildi va dasturiy ta’minot ishlab chiqildi. Asosiy xulosa: Ascon-Hash256 kriptografik mustahkamlik, apparat samaradorligi va IoT mosligi bo‘yicha eng optimal yechim hisoblanadi.</w:t>
      </w:r>
    </w:p>
    <w:p>
      <w:pPr>
        <w:spacing w:before="200" w:after="80"/>
      </w:pPr>
      <w:r>
        <w:rPr>
          <w:rFonts w:ascii="Times New Roman" w:hAnsi="Times New Roman"/>
          <w:b/>
          <w:color w:val="1C6EA4"/>
          <w:sz w:val="28"/>
        </w:rPr>
        <w:t>13-14-slaydlar — Adabiyotlar va yakun</w:t>
      </w:r>
    </w:p>
    <w:p>
      <w:pPr>
        <w:ind w:firstLine="709"/>
      </w:pPr>
      <w:r>
        <w:rPr>
          <w:rFonts w:ascii="Times New Roman" w:hAnsi="Times New Roman"/>
          <w:i w:val="0"/>
          <w:sz w:val="28"/>
        </w:rPr>
        <w:t>Ishda foydalanilgan asosiy adabiyotlar ro‘yxati keltirilgan. E’tiboringiz uchun rahmat! Savollaringizga javob berishga tayyorman.</w:t>
      </w:r>
    </w:p>
    <w:p>
      <w:r>
        <w:br w:type="page"/>
      </w:r>
    </w:p>
    <w:p>
      <w:pPr>
        <w:spacing w:before="240" w:after="160"/>
        <w:jc w:val="center"/>
      </w:pPr>
      <w:r>
        <w:rPr>
          <w:rFonts w:ascii="Times New Roman" w:hAnsi="Times New Roman"/>
          <w:b/>
          <w:color w:val="0F2C4A"/>
          <w:sz w:val="30"/>
        </w:rPr>
        <w:t>II QISM. ASOSIY ATAMALAR (LUG‘AT)</w:t>
      </w:r>
    </w:p>
    <w:p>
      <w:pPr>
        <w:spacing w:after="80"/>
      </w:pPr>
      <w:r>
        <w:rPr>
          <w:rFonts w:ascii="Times New Roman" w:hAnsi="Times New Roman"/>
          <w:b/>
          <w:sz w:val="28"/>
        </w:rPr>
        <w:t xml:space="preserve">Xesh funksiya — </w:t>
      </w:r>
      <w:r>
        <w:rPr>
          <w:rFonts w:ascii="Times New Roman" w:hAnsi="Times New Roman"/>
          <w:sz w:val="28"/>
        </w:rPr>
        <w:t>Ixtiyoriy uzunlikdagi ma’lumotni belgilangan o‘lchamli (digest) qiymatga aylantiruvchi bir tomonlama matematik funksiya.</w:t>
      </w:r>
    </w:p>
    <w:p>
      <w:pPr>
        <w:spacing w:after="80"/>
      </w:pPr>
      <w:r>
        <w:rPr>
          <w:rFonts w:ascii="Times New Roman" w:hAnsi="Times New Roman"/>
          <w:b/>
          <w:sz w:val="28"/>
        </w:rPr>
        <w:t xml:space="preserve">Yengil vaznli kriptografiya (Lightweight Cryptography) — </w:t>
      </w:r>
      <w:r>
        <w:rPr>
          <w:rFonts w:ascii="Times New Roman" w:hAnsi="Times New Roman"/>
          <w:sz w:val="28"/>
        </w:rPr>
        <w:t>Resurslari cheklangan qurilmalar (IoT, RFID, sensorlar) uchun mo‘ljallangan, kam quvvat va xotira talab qiladigan kriptografik algoritmlar yo‘nalishi.</w:t>
      </w:r>
    </w:p>
    <w:p>
      <w:pPr>
        <w:spacing w:after="80"/>
      </w:pPr>
      <w:r>
        <w:rPr>
          <w:rFonts w:ascii="Times New Roman" w:hAnsi="Times New Roman"/>
          <w:b/>
          <w:sz w:val="28"/>
        </w:rPr>
        <w:t xml:space="preserve">Avalanche effekti (ko‘chki effekti) — </w:t>
      </w:r>
      <w:r>
        <w:rPr>
          <w:rFonts w:ascii="Times New Roman" w:hAnsi="Times New Roman"/>
          <w:sz w:val="28"/>
        </w:rPr>
        <w:t>Kirishdagi bitta bit o‘zgarganda, chiqishning taxminan 50 foizi o‘zgarishi. Ideal qiymat — 0,5.</w:t>
      </w:r>
    </w:p>
    <w:p>
      <w:pPr>
        <w:spacing w:after="80"/>
      </w:pPr>
      <w:r>
        <w:rPr>
          <w:rFonts w:ascii="Times New Roman" w:hAnsi="Times New Roman"/>
          <w:b/>
          <w:sz w:val="28"/>
        </w:rPr>
        <w:t xml:space="preserve">Gate ekvivalenti (GE) — </w:t>
      </w:r>
      <w:r>
        <w:rPr>
          <w:rFonts w:ascii="Times New Roman" w:hAnsi="Times New Roman"/>
          <w:sz w:val="28"/>
        </w:rPr>
        <w:t>Apparatda algoritmni amalga oshirish uchun zarur bo‘lgan mantiqiy elementlar soni o‘lchovi. Qancha kam bo‘lsa, qurilma shuncha arzon va kam quvvat sarflaydi.</w:t>
      </w:r>
    </w:p>
    <w:p>
      <w:pPr>
        <w:spacing w:after="80"/>
      </w:pPr>
      <w:r>
        <w:rPr>
          <w:rFonts w:ascii="Times New Roman" w:hAnsi="Times New Roman"/>
          <w:b/>
          <w:sz w:val="28"/>
        </w:rPr>
        <w:t xml:space="preserve">Sponge konstruksiyasi (g‘ovak) — </w:t>
      </w:r>
      <w:r>
        <w:rPr>
          <w:rFonts w:ascii="Times New Roman" w:hAnsi="Times New Roman"/>
          <w:sz w:val="28"/>
        </w:rPr>
        <w:t>Xesh funksiya tuzilmasi bo‘lib, ikki bosqichdan iborat: absorbing (ma’lumotni yutish) va squeezing (xeshni siqib chiqarish). Rate (r) va capacity (c) qismlaridan tashkil topadi.</w:t>
      </w:r>
    </w:p>
    <w:p>
      <w:pPr>
        <w:spacing w:after="80"/>
      </w:pPr>
      <w:r>
        <w:rPr>
          <w:rFonts w:ascii="Times New Roman" w:hAnsi="Times New Roman"/>
          <w:b/>
          <w:sz w:val="28"/>
        </w:rPr>
        <w:t xml:space="preserve">Merkle-Damgard konstruksiyasi — </w:t>
      </w:r>
      <w:r>
        <w:rPr>
          <w:rFonts w:ascii="Times New Roman" w:hAnsi="Times New Roman"/>
          <w:sz w:val="28"/>
        </w:rPr>
        <w:t>Ma’lumotni bloklarga bo‘lib, ketma-ket siqish funksiyasidan o‘tkazuvchi klassik xesh tuzilmasi (SHA-1, SHA-2).</w:t>
      </w:r>
    </w:p>
    <w:p>
      <w:pPr>
        <w:spacing w:after="80"/>
      </w:pPr>
      <w:r>
        <w:rPr>
          <w:rFonts w:ascii="Times New Roman" w:hAnsi="Times New Roman"/>
          <w:b/>
          <w:sz w:val="28"/>
        </w:rPr>
        <w:t xml:space="preserve">Preimage qarshiligi — </w:t>
      </w:r>
      <w:r>
        <w:rPr>
          <w:rFonts w:ascii="Times New Roman" w:hAnsi="Times New Roman"/>
          <w:sz w:val="28"/>
        </w:rPr>
        <w:t>Berilgan xesh qiymatidan asl ma’lumotni tiklab bo‘lmasligi xususiyati (bir tomonlilik).</w:t>
      </w:r>
    </w:p>
    <w:p>
      <w:pPr>
        <w:spacing w:after="80"/>
      </w:pPr>
      <w:r>
        <w:rPr>
          <w:rFonts w:ascii="Times New Roman" w:hAnsi="Times New Roman"/>
          <w:b/>
          <w:sz w:val="28"/>
        </w:rPr>
        <w:t xml:space="preserve">To’qnashuvga qarshilik (collision resistance) — </w:t>
      </w:r>
      <w:r>
        <w:rPr>
          <w:rFonts w:ascii="Times New Roman" w:hAnsi="Times New Roman"/>
          <w:sz w:val="28"/>
        </w:rPr>
        <w:t>Bir xil xesh qiymatini beruvchi ikkita turli xabarni topish amalda imkonsizligi.</w:t>
      </w:r>
    </w:p>
    <w:p>
      <w:pPr>
        <w:spacing w:after="80"/>
      </w:pPr>
      <w:r>
        <w:rPr>
          <w:rFonts w:ascii="Times New Roman" w:hAnsi="Times New Roman"/>
          <w:b/>
          <w:sz w:val="28"/>
        </w:rPr>
        <w:t xml:space="preserve">Ascon — </w:t>
      </w:r>
      <w:r>
        <w:rPr>
          <w:rFonts w:ascii="Times New Roman" w:hAnsi="Times New Roman"/>
          <w:sz w:val="28"/>
        </w:rPr>
        <w:t>NIST tomonidan 2023-yilda yengil vaznli kriptografiya standarti sifatida tanlangan algoritm.</w:t>
      </w:r>
    </w:p>
    <w:p>
      <w:pPr>
        <w:spacing w:after="80"/>
      </w:pPr>
      <w:r>
        <w:rPr>
          <w:rFonts w:ascii="Times New Roman" w:hAnsi="Times New Roman"/>
          <w:b/>
          <w:sz w:val="28"/>
        </w:rPr>
        <w:t xml:space="preserve">PHOTON, SPONGENT — </w:t>
      </w:r>
      <w:r>
        <w:rPr>
          <w:rFonts w:ascii="Times New Roman" w:hAnsi="Times New Roman"/>
          <w:sz w:val="28"/>
        </w:rPr>
        <w:t>Yengil vaznli xesh funksiyalar; PHOTON — NIST finalisti, SPONGENT — ISO/IEC standarti (eng kichik resurs talab qiladigan).</w:t>
      </w:r>
    </w:p>
    <w:p>
      <w:pPr>
        <w:spacing w:after="80"/>
      </w:pPr>
      <w:r>
        <w:rPr>
          <w:rFonts w:ascii="Times New Roman" w:hAnsi="Times New Roman"/>
          <w:b/>
          <w:sz w:val="28"/>
        </w:rPr>
        <w:t xml:space="preserve">IoT (Internet of Things) — </w:t>
      </w:r>
      <w:r>
        <w:rPr>
          <w:rFonts w:ascii="Times New Roman" w:hAnsi="Times New Roman"/>
          <w:sz w:val="28"/>
        </w:rPr>
        <w:t>Narsalar interneti — internetga ulangan sensorlar, qurilmalar va kundalik buyumlar tarmog‘i.</w:t>
      </w:r>
    </w:p>
    <w:p>
      <w:pPr>
        <w:spacing w:after="80"/>
      </w:pPr>
      <w:r>
        <w:rPr>
          <w:rFonts w:ascii="Times New Roman" w:hAnsi="Times New Roman"/>
          <w:b/>
          <w:sz w:val="28"/>
        </w:rPr>
        <w:t xml:space="preserve">NIST — </w:t>
      </w:r>
      <w:r>
        <w:rPr>
          <w:rFonts w:ascii="Times New Roman" w:hAnsi="Times New Roman"/>
          <w:sz w:val="28"/>
        </w:rPr>
        <w:t>AQSh Milliy standartlar va texnologiyalar instituti — kriptografik standartlarni belgilovchi tashkilot.</w:t>
      </w:r>
    </w:p>
    <w:p>
      <w:r>
        <w:br w:type="page"/>
      </w:r>
    </w:p>
    <w:p>
      <w:pPr>
        <w:spacing w:before="240" w:after="160"/>
        <w:jc w:val="center"/>
      </w:pPr>
      <w:r>
        <w:rPr>
          <w:rFonts w:ascii="Times New Roman" w:hAnsi="Times New Roman"/>
          <w:b/>
          <w:color w:val="0F2C4A"/>
          <w:sz w:val="30"/>
        </w:rPr>
        <w:t>III QISM. KOMISSIYA A’ZOLARI BERISHI MUMKIN BO’LGAN</w:t>
        <w:br/>
        <w:t>SAVOLLAR VA JAVOBLAR</w:t>
      </w:r>
    </w:p>
    <w:p>
      <w:pPr>
        <w:spacing w:before="160"/>
      </w:pPr>
      <w:r>
        <w:rPr>
          <w:rFonts w:ascii="Times New Roman" w:hAnsi="Times New Roman"/>
          <w:b/>
          <w:sz w:val="28"/>
        </w:rPr>
        <w:t>Savol: Yengil vaznli xesh funksiya an’anaviy xeshdan nimasi bilan farq qiladi?</w:t>
      </w:r>
    </w:p>
    <w:p>
      <w:pPr>
        <w:ind w:firstLine="709"/>
      </w:pPr>
      <w:r>
        <w:rPr>
          <w:rFonts w:ascii="Times New Roman" w:hAnsi="Times New Roman"/>
          <w:b/>
          <w:sz w:val="28"/>
        </w:rPr>
        <w:t xml:space="preserve">Javob: </w:t>
      </w:r>
      <w:r>
        <w:rPr>
          <w:rFonts w:ascii="Times New Roman" w:hAnsi="Times New Roman"/>
          <w:sz w:val="28"/>
        </w:rPr>
        <w:t>Asosiy farq — resurs sarfida. Yengil vaznli funksiyalar ancha kam apparat resursi (1300–3700 gate ekvivalenti) va energiya talab qiladi, an’anaviy SHA-256 esa 10 000 dan ortiq gate talab qiladi. Buning evaziga yengil vaznli funksiyalar dasturiy tezlikda biroz yutqazadi, lekin yetarli xavfsizlikni saqlaydi.</w:t>
      </w:r>
    </w:p>
    <w:p>
      <w:pPr>
        <w:spacing w:before="160"/>
      </w:pPr>
      <w:r>
        <w:rPr>
          <w:rFonts w:ascii="Times New Roman" w:hAnsi="Times New Roman"/>
          <w:b/>
          <w:sz w:val="28"/>
        </w:rPr>
        <w:t>Savol: Nima uchun aynan Ascon, PHOTON va SPONGENT tanlandi?</w:t>
      </w:r>
    </w:p>
    <w:p>
      <w:pPr>
        <w:ind w:firstLine="709"/>
      </w:pPr>
      <w:r>
        <w:rPr>
          <w:rFonts w:ascii="Times New Roman" w:hAnsi="Times New Roman"/>
          <w:b/>
          <w:sz w:val="28"/>
        </w:rPr>
        <w:t xml:space="preserve">Javob: </w:t>
      </w:r>
      <w:r>
        <w:rPr>
          <w:rFonts w:ascii="Times New Roman" w:hAnsi="Times New Roman"/>
          <w:sz w:val="28"/>
        </w:rPr>
        <w:t>Bu uchta funksiya turli mezonlarni qamrab oladi: Ascon — NIST ning rasmiy standarti (2023), PHOTON — NIST finalisti, SPONGENT esa ISO/IEC standarti va eng kam resurs talab qiladigani. Shu tariqa har xil yondashuv va standartlarni qiyoslash imkoni bo‘ldi.</w:t>
      </w:r>
    </w:p>
    <w:p>
      <w:pPr>
        <w:spacing w:before="160"/>
      </w:pPr>
      <w:r>
        <w:rPr>
          <w:rFonts w:ascii="Times New Roman" w:hAnsi="Times New Roman"/>
          <w:b/>
          <w:sz w:val="28"/>
        </w:rPr>
        <w:t>Savol: Avalanche effekti nima va u nima uchun muhim?</w:t>
      </w:r>
    </w:p>
    <w:p>
      <w:pPr>
        <w:ind w:firstLine="709"/>
      </w:pPr>
      <w:r>
        <w:rPr>
          <w:rFonts w:ascii="Times New Roman" w:hAnsi="Times New Roman"/>
          <w:b/>
          <w:sz w:val="28"/>
        </w:rPr>
        <w:t xml:space="preserve">Javob: </w:t>
      </w:r>
      <w:r>
        <w:rPr>
          <w:rFonts w:ascii="Times New Roman" w:hAnsi="Times New Roman"/>
          <w:sz w:val="28"/>
        </w:rPr>
        <w:t>Avalanche effekti — kirishdagi bitta bit o‘zgarganda chiqishning yarmi o‘zgarishidir. U xesh funksiyaning kriptografik mustahkamligini ko‘rsatadi: agar effekt yaxshi bo‘lsa, hujumchi xesh va asl ma’lumot orasidagi bog‘liqlikni topa olmaydi. Ideal qiymat 0,5; barcha tahlil qilingan funksiyalar shunga juda yaqin natija berdi.</w:t>
      </w:r>
    </w:p>
    <w:p>
      <w:pPr>
        <w:spacing w:before="160"/>
      </w:pPr>
      <w:r>
        <w:rPr>
          <w:rFonts w:ascii="Times New Roman" w:hAnsi="Times New Roman"/>
          <w:b/>
          <w:sz w:val="28"/>
        </w:rPr>
        <w:t>Savol: Gate ekvivalenti (GE) nima va nega muhim?</w:t>
      </w:r>
    </w:p>
    <w:p>
      <w:pPr>
        <w:ind w:firstLine="709"/>
      </w:pPr>
      <w:r>
        <w:rPr>
          <w:rFonts w:ascii="Times New Roman" w:hAnsi="Times New Roman"/>
          <w:b/>
          <w:sz w:val="28"/>
        </w:rPr>
        <w:t xml:space="preserve">Javob: </w:t>
      </w:r>
      <w:r>
        <w:rPr>
          <w:rFonts w:ascii="Times New Roman" w:hAnsi="Times New Roman"/>
          <w:sz w:val="28"/>
        </w:rPr>
        <w:t>Gate ekvivalenti — algoritmni mikrosxemada amalga oshirish uchun zarur mantiqiy elementlar soni. IoT va RFID qurilmalarida joy va energiya juda cheklangani uchun GE qancha kam bo‘lsa, qurilma shunchalik arzon, kichik va kam quvvat sarflaydi.</w:t>
      </w:r>
    </w:p>
    <w:p>
      <w:pPr>
        <w:spacing w:before="160"/>
      </w:pPr>
      <w:r>
        <w:rPr>
          <w:rFonts w:ascii="Times New Roman" w:hAnsi="Times New Roman"/>
          <w:b/>
          <w:sz w:val="28"/>
        </w:rPr>
        <w:t>Savol: Nima uchun SHA-256 ni IoT qurilmalarida ishlatib bo’lmaydi?</w:t>
      </w:r>
    </w:p>
    <w:p>
      <w:pPr>
        <w:ind w:firstLine="709"/>
      </w:pPr>
      <w:r>
        <w:rPr>
          <w:rFonts w:ascii="Times New Roman" w:hAnsi="Times New Roman"/>
          <w:b/>
          <w:sz w:val="28"/>
        </w:rPr>
        <w:t xml:space="preserve">Javob: </w:t>
      </w:r>
      <w:r>
        <w:rPr>
          <w:rFonts w:ascii="Times New Roman" w:hAnsi="Times New Roman"/>
          <w:sz w:val="28"/>
        </w:rPr>
        <w:t>SHA-256 yuqori xavfsizlik beradi, lekin 10 000 dan ortiq gate ekvivalenti va ko‘p energiya talab qiladi. Kichik sensor yoki RFID tegda bunday resurs yo‘q. Shuning uchun ularda yengil vaznli funksiyalar ishlatiladi.</w:t>
      </w:r>
    </w:p>
    <w:p>
      <w:pPr>
        <w:spacing w:before="160"/>
      </w:pPr>
      <w:r>
        <w:rPr>
          <w:rFonts w:ascii="Times New Roman" w:hAnsi="Times New Roman"/>
          <w:b/>
          <w:sz w:val="28"/>
        </w:rPr>
        <w:t>Savol: Sponge konstruksiyasining afzalligi nimada?</w:t>
      </w:r>
    </w:p>
    <w:p>
      <w:pPr>
        <w:ind w:firstLine="709"/>
      </w:pPr>
      <w:r>
        <w:rPr>
          <w:rFonts w:ascii="Times New Roman" w:hAnsi="Times New Roman"/>
          <w:b/>
          <w:sz w:val="28"/>
        </w:rPr>
        <w:t xml:space="preserve">Javob: </w:t>
      </w:r>
      <w:r>
        <w:rPr>
          <w:rFonts w:ascii="Times New Roman" w:hAnsi="Times New Roman"/>
          <w:sz w:val="28"/>
        </w:rPr>
        <w:t>Sponge moslashuvchan: bitta tuzilma orqali turli uzunlikdagi xesh chiqarish mumkin, rate va capacity nisbatini o‘zgartirib xavfsizlik bilan tezlik orasida muvozanat saqlash mumkin. Shu sababli aksariyat zamonaviy yengil vaznli funksiyalar shu konstruksiyaga asoslangan.</w:t>
      </w:r>
    </w:p>
    <w:p>
      <w:pPr>
        <w:spacing w:before="160"/>
      </w:pPr>
      <w:r>
        <w:rPr>
          <w:rFonts w:ascii="Times New Roman" w:hAnsi="Times New Roman"/>
          <w:b/>
          <w:sz w:val="28"/>
        </w:rPr>
        <w:t>Savol: Sizning ishingizning amaliy ahamiyati nimada?</w:t>
      </w:r>
    </w:p>
    <w:p>
      <w:pPr>
        <w:ind w:firstLine="709"/>
      </w:pPr>
      <w:r>
        <w:rPr>
          <w:rFonts w:ascii="Times New Roman" w:hAnsi="Times New Roman"/>
          <w:b/>
          <w:sz w:val="28"/>
        </w:rPr>
        <w:t xml:space="preserve">Javob: </w:t>
      </w:r>
      <w:r>
        <w:rPr>
          <w:rFonts w:ascii="Times New Roman" w:hAnsi="Times New Roman"/>
          <w:sz w:val="28"/>
        </w:rPr>
        <w:t>Men ishlab chiqqan dasturiy vosita turli xesh funksiyalarni avalanche, tezlik va resurs bo‘yicha avtomatik solishtiradi. Bu IoT loyihalarida qaysi xesh funksiyani tanlashni asoslab berishga yordam beradi. Tahlil natijasida Ascon-Hash256 eng optimal deb topildi.</w:t>
      </w:r>
    </w:p>
    <w:p>
      <w:pPr>
        <w:spacing w:before="160"/>
      </w:pPr>
      <w:r>
        <w:rPr>
          <w:rFonts w:ascii="Times New Roman" w:hAnsi="Times New Roman"/>
          <w:b/>
          <w:sz w:val="28"/>
        </w:rPr>
        <w:t>Savol: Yengil vaznli funksiyalar an’anaviylaridan xavfsizroqmi?</w:t>
      </w:r>
    </w:p>
    <w:p>
      <w:pPr>
        <w:ind w:firstLine="709"/>
      </w:pPr>
      <w:r>
        <w:rPr>
          <w:rFonts w:ascii="Times New Roman" w:hAnsi="Times New Roman"/>
          <w:b/>
          <w:sz w:val="28"/>
        </w:rPr>
        <w:t xml:space="preserve">Javob: </w:t>
      </w:r>
      <w:r>
        <w:rPr>
          <w:rFonts w:ascii="Times New Roman" w:hAnsi="Times New Roman"/>
          <w:sz w:val="28"/>
        </w:rPr>
        <w:t>Yo‘q, ular xavfsizroq emas — ular resurs samaradorligiga ko‘proq e’tibor beradi. Xavfsizlik darajasi yetarli, lekin asosiy ustunlik kam resurs va energiya sarflashda. An’anaviy funksiyalar esa kuchli serverlar uchun qulayroq.</w:t>
      </w:r>
    </w:p>
    <w:p>
      <w:pPr>
        <w:spacing w:before="160"/>
      </w:pPr>
      <w:r>
        <w:rPr>
          <w:rFonts w:ascii="Times New Roman" w:hAnsi="Times New Roman"/>
          <w:b/>
          <w:sz w:val="28"/>
        </w:rPr>
        <w:t>Savol: Tadqiqotda qanday dasturiy vositalar / texnologiyalar ishlatildi?</w:t>
      </w:r>
    </w:p>
    <w:p>
      <w:pPr>
        <w:ind w:firstLine="709"/>
      </w:pPr>
      <w:r>
        <w:rPr>
          <w:rFonts w:ascii="Times New Roman" w:hAnsi="Times New Roman"/>
          <w:b/>
          <w:sz w:val="28"/>
        </w:rPr>
        <w:t xml:space="preserve">Javob: </w:t>
      </w:r>
      <w:r>
        <w:rPr>
          <w:rFonts w:ascii="Times New Roman" w:hAnsi="Times New Roman"/>
          <w:sz w:val="28"/>
        </w:rPr>
        <w:t>Tahlil va dasturiy vosita ishlab chiqishda algoritmlarning standart spetsifikatsiyalari (NIST, ISO/IEC) asos qilib olindi; avalanche, tezlik va resurs ko‘rsatkichlari hisoblab, solishtirma diagrammalar va jadvallar tuzildi.</w:t>
      </w:r>
    </w:p>
    <w:p>
      <w:pPr>
        <w:spacing w:before="160"/>
      </w:pPr>
      <w:r>
        <w:rPr>
          <w:rFonts w:ascii="Times New Roman" w:hAnsi="Times New Roman"/>
          <w:b/>
          <w:sz w:val="28"/>
        </w:rPr>
        <w:t>Savol: Ishingizni kelajakda qanday rivojlantirish mumkin?</w:t>
      </w:r>
    </w:p>
    <w:p>
      <w:pPr>
        <w:ind w:firstLine="709"/>
      </w:pPr>
      <w:r>
        <w:rPr>
          <w:rFonts w:ascii="Times New Roman" w:hAnsi="Times New Roman"/>
          <w:b/>
          <w:sz w:val="28"/>
        </w:rPr>
        <w:t xml:space="preserve">Javob: </w:t>
      </w:r>
      <w:r>
        <w:rPr>
          <w:rFonts w:ascii="Times New Roman" w:hAnsi="Times New Roman"/>
          <w:sz w:val="28"/>
        </w:rPr>
        <w:t>Kelajakda boshqa yangi yengil vaznli funksiyalarni qo‘shish, real IoT qurilmasida (mikrokontrollerda) sinab ko‘rish, energiya sarfini amaliy o‘lchash va apparat (FPGA) darajasida amalga oshirish mumkin.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