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8" w:lineRule="exact" w:before="182"/>
        <w:ind w:left="4029" w:right="0" w:firstLine="0"/>
        <w:jc w:val="left"/>
        <w:rPr>
          <w:rFonts w:ascii="Times New Roman"/>
          <w:sz w:val="36"/>
        </w:rPr>
      </w:pPr>
      <w:r>
        <w:rPr>
          <w:rFonts w:ascii="Times New Roman"/>
          <w:sz w:val="36"/>
        </w:rPr>
        <mc:AlternateContent>
          <mc:Choice Requires="wps">
            <w:drawing>
              <wp:anchor distT="0" distB="0" distL="0" distR="0" allowOverlap="1" layoutInCell="1" locked="0" behindDoc="1" simplePos="0" relativeHeight="486600704">
                <wp:simplePos x="0" y="0"/>
                <wp:positionH relativeFrom="page">
                  <wp:posOffset>0</wp:posOffset>
                </wp:positionH>
                <wp:positionV relativeFrom="page">
                  <wp:posOffset>6527</wp:posOffset>
                </wp:positionV>
                <wp:extent cx="5419725" cy="774319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419725" cy="7743190"/>
                        </a:xfrm>
                        <a:custGeom>
                          <a:avLst/>
                          <a:gdLst/>
                          <a:ahLst/>
                          <a:cxnLst/>
                          <a:rect l="l" t="t" r="r" b="b"/>
                          <a:pathLst>
                            <a:path w="5419725" h="7743190">
                              <a:moveTo>
                                <a:pt x="5419445" y="0"/>
                              </a:moveTo>
                              <a:lnTo>
                                <a:pt x="0" y="0"/>
                              </a:lnTo>
                              <a:lnTo>
                                <a:pt x="0" y="7742885"/>
                              </a:lnTo>
                              <a:lnTo>
                                <a:pt x="5419445" y="7742885"/>
                              </a:lnTo>
                              <a:lnTo>
                                <a:pt x="5419445" y="0"/>
                              </a:lnTo>
                              <a:close/>
                            </a:path>
                          </a:pathLst>
                        </a:custGeom>
                        <a:solidFill>
                          <a:srgbClr val="640F0E"/>
                        </a:solidFill>
                      </wps:spPr>
                      <wps:bodyPr wrap="square" lIns="0" tIns="0" rIns="0" bIns="0" rtlCol="0">
                        <a:prstTxWarp prst="textNoShape">
                          <a:avLst/>
                        </a:prstTxWarp>
                        <a:noAutofit/>
                      </wps:bodyPr>
                    </wps:wsp>
                  </a:graphicData>
                </a:graphic>
              </wp:anchor>
            </w:drawing>
          </mc:Choice>
          <mc:Fallback>
            <w:pict>
              <v:rect style="position:absolute;margin-left:0pt;margin-top:.513979pt;width:426.728pt;height:609.676pt;mso-position-horizontal-relative:page;mso-position-vertical-relative:page;z-index:-16715776" id="docshape1" filled="true" fillcolor="#640f0e" stroked="false">
                <v:fill type="solid"/>
                <w10:wrap type="none"/>
              </v:rect>
            </w:pict>
          </mc:Fallback>
        </mc:AlternateContent>
      </w:r>
      <w:r>
        <w:rPr>
          <w:rFonts w:ascii="Times New Roman"/>
          <w:sz w:val="36"/>
        </w:rPr>
        <w:drawing>
          <wp:anchor distT="0" distB="0" distL="0" distR="0" allowOverlap="1" layoutInCell="1" locked="0" behindDoc="0" simplePos="0" relativeHeight="15730688">
            <wp:simplePos x="0" y="0"/>
            <wp:positionH relativeFrom="page">
              <wp:posOffset>2250536</wp:posOffset>
            </wp:positionH>
            <wp:positionV relativeFrom="paragraph">
              <wp:posOffset>104269</wp:posOffset>
            </wp:positionV>
            <wp:extent cx="463045" cy="45623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3045" cy="456234"/>
                    </a:xfrm>
                    <a:prstGeom prst="rect">
                      <a:avLst/>
                    </a:prstGeom>
                  </pic:spPr>
                </pic:pic>
              </a:graphicData>
            </a:graphic>
          </wp:anchor>
        </w:drawing>
      </w:r>
      <w:r>
        <w:rPr>
          <w:rFonts w:ascii="Times New Roman"/>
          <w:sz w:val="36"/>
        </w:rPr>
        <mc:AlternateContent>
          <mc:Choice Requires="wps">
            <w:drawing>
              <wp:anchor distT="0" distB="0" distL="0" distR="0" allowOverlap="1" layoutInCell="1" locked="0" behindDoc="0" simplePos="0" relativeHeight="15731200">
                <wp:simplePos x="0" y="0"/>
                <wp:positionH relativeFrom="page">
                  <wp:posOffset>524068</wp:posOffset>
                </wp:positionH>
                <wp:positionV relativeFrom="paragraph">
                  <wp:posOffset>52023</wp:posOffset>
                </wp:positionV>
                <wp:extent cx="769620" cy="34734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69620" cy="347345"/>
                          <a:chExt cx="769620" cy="347345"/>
                        </a:xfrm>
                      </wpg:grpSpPr>
                      <wps:wsp>
                        <wps:cNvPr id="4" name="Graphic 4"/>
                        <wps:cNvSpPr/>
                        <wps:spPr>
                          <a:xfrm>
                            <a:off x="94852" y="42717"/>
                            <a:ext cx="675005" cy="295910"/>
                          </a:xfrm>
                          <a:custGeom>
                            <a:avLst/>
                            <a:gdLst/>
                            <a:ahLst/>
                            <a:cxnLst/>
                            <a:rect l="l" t="t" r="r" b="b"/>
                            <a:pathLst>
                              <a:path w="675005" h="295910">
                                <a:moveTo>
                                  <a:pt x="55422" y="173977"/>
                                </a:moveTo>
                                <a:lnTo>
                                  <a:pt x="55359" y="145440"/>
                                </a:lnTo>
                                <a:lnTo>
                                  <a:pt x="342" y="145580"/>
                                </a:lnTo>
                                <a:lnTo>
                                  <a:pt x="419" y="174129"/>
                                </a:lnTo>
                                <a:lnTo>
                                  <a:pt x="55422" y="173977"/>
                                </a:lnTo>
                                <a:close/>
                              </a:path>
                              <a:path w="675005" h="295910">
                                <a:moveTo>
                                  <a:pt x="674611" y="43332"/>
                                </a:moveTo>
                                <a:lnTo>
                                  <a:pt x="576033" y="43256"/>
                                </a:lnTo>
                                <a:lnTo>
                                  <a:pt x="576033" y="42976"/>
                                </a:lnTo>
                                <a:lnTo>
                                  <a:pt x="539457" y="42976"/>
                                </a:lnTo>
                                <a:lnTo>
                                  <a:pt x="469392" y="43180"/>
                                </a:lnTo>
                                <a:lnTo>
                                  <a:pt x="334225" y="43078"/>
                                </a:lnTo>
                                <a:lnTo>
                                  <a:pt x="337934" y="42976"/>
                                </a:lnTo>
                                <a:lnTo>
                                  <a:pt x="300355" y="42976"/>
                                </a:lnTo>
                                <a:lnTo>
                                  <a:pt x="576033" y="32334"/>
                                </a:lnTo>
                                <a:lnTo>
                                  <a:pt x="576160" y="0"/>
                                </a:lnTo>
                                <a:lnTo>
                                  <a:pt x="543140" y="0"/>
                                </a:lnTo>
                                <a:lnTo>
                                  <a:pt x="345630" y="520"/>
                                </a:lnTo>
                                <a:lnTo>
                                  <a:pt x="302412" y="4356"/>
                                </a:lnTo>
                                <a:lnTo>
                                  <a:pt x="267271" y="31445"/>
                                </a:lnTo>
                                <a:lnTo>
                                  <a:pt x="261975" y="42976"/>
                                </a:lnTo>
                                <a:lnTo>
                                  <a:pt x="252704" y="42976"/>
                                </a:lnTo>
                                <a:lnTo>
                                  <a:pt x="252704" y="42684"/>
                                </a:lnTo>
                                <a:lnTo>
                                  <a:pt x="252641" y="39979"/>
                                </a:lnTo>
                                <a:lnTo>
                                  <a:pt x="251790" y="33223"/>
                                </a:lnTo>
                                <a:lnTo>
                                  <a:pt x="251675" y="32334"/>
                                </a:lnTo>
                                <a:lnTo>
                                  <a:pt x="251561" y="31445"/>
                                </a:lnTo>
                                <a:lnTo>
                                  <a:pt x="251485" y="30822"/>
                                </a:lnTo>
                                <a:lnTo>
                                  <a:pt x="250748" y="29324"/>
                                </a:lnTo>
                                <a:lnTo>
                                  <a:pt x="250685" y="29184"/>
                                </a:lnTo>
                                <a:lnTo>
                                  <a:pt x="218046" y="1066"/>
                                </a:lnTo>
                                <a:lnTo>
                                  <a:pt x="204495" y="901"/>
                                </a:lnTo>
                                <a:lnTo>
                                  <a:pt x="196850" y="901"/>
                                </a:lnTo>
                                <a:lnTo>
                                  <a:pt x="0" y="1435"/>
                                </a:lnTo>
                                <a:lnTo>
                                  <a:pt x="63" y="29845"/>
                                </a:lnTo>
                                <a:lnTo>
                                  <a:pt x="174053" y="29387"/>
                                </a:lnTo>
                                <a:lnTo>
                                  <a:pt x="201460" y="29654"/>
                                </a:lnTo>
                                <a:lnTo>
                                  <a:pt x="194170" y="29654"/>
                                </a:lnTo>
                                <a:lnTo>
                                  <a:pt x="206832" y="30822"/>
                                </a:lnTo>
                                <a:lnTo>
                                  <a:pt x="214642" y="33223"/>
                                </a:lnTo>
                                <a:lnTo>
                                  <a:pt x="219252" y="37058"/>
                                </a:lnTo>
                                <a:lnTo>
                                  <a:pt x="223266" y="42684"/>
                                </a:lnTo>
                                <a:lnTo>
                                  <a:pt x="223456" y="42976"/>
                                </a:lnTo>
                                <a:lnTo>
                                  <a:pt x="214706" y="42976"/>
                                </a:lnTo>
                                <a:lnTo>
                                  <a:pt x="209334" y="40728"/>
                                </a:lnTo>
                                <a:lnTo>
                                  <a:pt x="197739" y="40449"/>
                                </a:lnTo>
                                <a:lnTo>
                                  <a:pt x="203" y="40970"/>
                                </a:lnTo>
                                <a:lnTo>
                                  <a:pt x="266" y="68910"/>
                                </a:lnTo>
                                <a:lnTo>
                                  <a:pt x="181610" y="68186"/>
                                </a:lnTo>
                                <a:lnTo>
                                  <a:pt x="195364" y="65608"/>
                                </a:lnTo>
                                <a:lnTo>
                                  <a:pt x="197015" y="77343"/>
                                </a:lnTo>
                                <a:lnTo>
                                  <a:pt x="197142" y="228942"/>
                                </a:lnTo>
                                <a:lnTo>
                                  <a:pt x="202704" y="270052"/>
                                </a:lnTo>
                                <a:lnTo>
                                  <a:pt x="307543" y="295300"/>
                                </a:lnTo>
                                <a:lnTo>
                                  <a:pt x="352526" y="295300"/>
                                </a:lnTo>
                                <a:lnTo>
                                  <a:pt x="395719" y="286524"/>
                                </a:lnTo>
                                <a:lnTo>
                                  <a:pt x="416547" y="250583"/>
                                </a:lnTo>
                                <a:lnTo>
                                  <a:pt x="419252" y="237286"/>
                                </a:lnTo>
                                <a:lnTo>
                                  <a:pt x="415721" y="223862"/>
                                </a:lnTo>
                                <a:lnTo>
                                  <a:pt x="405790" y="204139"/>
                                </a:lnTo>
                                <a:lnTo>
                                  <a:pt x="384149" y="166255"/>
                                </a:lnTo>
                                <a:lnTo>
                                  <a:pt x="384149" y="228942"/>
                                </a:lnTo>
                                <a:lnTo>
                                  <a:pt x="384098" y="233070"/>
                                </a:lnTo>
                                <a:lnTo>
                                  <a:pt x="361238" y="267449"/>
                                </a:lnTo>
                                <a:lnTo>
                                  <a:pt x="349694" y="268871"/>
                                </a:lnTo>
                                <a:lnTo>
                                  <a:pt x="250024" y="268046"/>
                                </a:lnTo>
                                <a:lnTo>
                                  <a:pt x="241046" y="266496"/>
                                </a:lnTo>
                                <a:lnTo>
                                  <a:pt x="239191" y="264198"/>
                                </a:lnTo>
                                <a:lnTo>
                                  <a:pt x="235178" y="261670"/>
                                </a:lnTo>
                                <a:lnTo>
                                  <a:pt x="225120" y="251802"/>
                                </a:lnTo>
                                <a:lnTo>
                                  <a:pt x="220497" y="241477"/>
                                </a:lnTo>
                                <a:lnTo>
                                  <a:pt x="219227" y="233070"/>
                                </a:lnTo>
                                <a:lnTo>
                                  <a:pt x="219176" y="88569"/>
                                </a:lnTo>
                                <a:lnTo>
                                  <a:pt x="219049" y="77343"/>
                                </a:lnTo>
                                <a:lnTo>
                                  <a:pt x="215430" y="43332"/>
                                </a:lnTo>
                                <a:lnTo>
                                  <a:pt x="215557" y="43332"/>
                                </a:lnTo>
                                <a:lnTo>
                                  <a:pt x="223697" y="43332"/>
                                </a:lnTo>
                                <a:lnTo>
                                  <a:pt x="227863" y="49580"/>
                                </a:lnTo>
                                <a:lnTo>
                                  <a:pt x="228981" y="52374"/>
                                </a:lnTo>
                                <a:lnTo>
                                  <a:pt x="230174" y="55435"/>
                                </a:lnTo>
                                <a:lnTo>
                                  <a:pt x="230835" y="63030"/>
                                </a:lnTo>
                                <a:lnTo>
                                  <a:pt x="230936" y="233756"/>
                                </a:lnTo>
                                <a:lnTo>
                                  <a:pt x="232257" y="243065"/>
                                </a:lnTo>
                                <a:lnTo>
                                  <a:pt x="235673" y="251396"/>
                                </a:lnTo>
                                <a:lnTo>
                                  <a:pt x="243268" y="255854"/>
                                </a:lnTo>
                                <a:lnTo>
                                  <a:pt x="246862" y="258025"/>
                                </a:lnTo>
                                <a:lnTo>
                                  <a:pt x="256705" y="259918"/>
                                </a:lnTo>
                                <a:lnTo>
                                  <a:pt x="346163" y="260413"/>
                                </a:lnTo>
                                <a:lnTo>
                                  <a:pt x="354495" y="259270"/>
                                </a:lnTo>
                                <a:lnTo>
                                  <a:pt x="378294" y="224802"/>
                                </a:lnTo>
                                <a:lnTo>
                                  <a:pt x="375894" y="218846"/>
                                </a:lnTo>
                                <a:lnTo>
                                  <a:pt x="369341" y="211023"/>
                                </a:lnTo>
                                <a:lnTo>
                                  <a:pt x="344309" y="171018"/>
                                </a:lnTo>
                                <a:lnTo>
                                  <a:pt x="344309" y="227164"/>
                                </a:lnTo>
                                <a:lnTo>
                                  <a:pt x="330517" y="229019"/>
                                </a:lnTo>
                                <a:lnTo>
                                  <a:pt x="258660" y="228625"/>
                                </a:lnTo>
                                <a:lnTo>
                                  <a:pt x="254825" y="222199"/>
                                </a:lnTo>
                                <a:lnTo>
                                  <a:pt x="254762" y="211023"/>
                                </a:lnTo>
                                <a:lnTo>
                                  <a:pt x="254165" y="147053"/>
                                </a:lnTo>
                                <a:lnTo>
                                  <a:pt x="253923" y="124396"/>
                                </a:lnTo>
                                <a:lnTo>
                                  <a:pt x="253885" y="121043"/>
                                </a:lnTo>
                                <a:lnTo>
                                  <a:pt x="253771" y="111163"/>
                                </a:lnTo>
                                <a:lnTo>
                                  <a:pt x="253657" y="100749"/>
                                </a:lnTo>
                                <a:lnTo>
                                  <a:pt x="253022" y="55435"/>
                                </a:lnTo>
                                <a:lnTo>
                                  <a:pt x="252806" y="46850"/>
                                </a:lnTo>
                                <a:lnTo>
                                  <a:pt x="252717" y="43332"/>
                                </a:lnTo>
                                <a:lnTo>
                                  <a:pt x="261874" y="43332"/>
                                </a:lnTo>
                                <a:lnTo>
                                  <a:pt x="259397" y="52374"/>
                                </a:lnTo>
                                <a:lnTo>
                                  <a:pt x="259118" y="72910"/>
                                </a:lnTo>
                                <a:lnTo>
                                  <a:pt x="265480" y="100749"/>
                                </a:lnTo>
                                <a:lnTo>
                                  <a:pt x="267449" y="106794"/>
                                </a:lnTo>
                                <a:lnTo>
                                  <a:pt x="275170" y="121043"/>
                                </a:lnTo>
                                <a:lnTo>
                                  <a:pt x="337553" y="216420"/>
                                </a:lnTo>
                                <a:lnTo>
                                  <a:pt x="344309" y="227164"/>
                                </a:lnTo>
                                <a:lnTo>
                                  <a:pt x="344309" y="171018"/>
                                </a:lnTo>
                                <a:lnTo>
                                  <a:pt x="338442" y="161632"/>
                                </a:lnTo>
                                <a:lnTo>
                                  <a:pt x="304863" y="111163"/>
                                </a:lnTo>
                                <a:lnTo>
                                  <a:pt x="299046" y="102031"/>
                                </a:lnTo>
                                <a:lnTo>
                                  <a:pt x="294220" y="93370"/>
                                </a:lnTo>
                                <a:lnTo>
                                  <a:pt x="290893" y="84340"/>
                                </a:lnTo>
                                <a:lnTo>
                                  <a:pt x="289661" y="74320"/>
                                </a:lnTo>
                                <a:lnTo>
                                  <a:pt x="290880" y="59563"/>
                                </a:lnTo>
                                <a:lnTo>
                                  <a:pt x="293611" y="51282"/>
                                </a:lnTo>
                                <a:lnTo>
                                  <a:pt x="296367" y="47650"/>
                                </a:lnTo>
                                <a:lnTo>
                                  <a:pt x="297624" y="46850"/>
                                </a:lnTo>
                                <a:lnTo>
                                  <a:pt x="300101" y="43332"/>
                                </a:lnTo>
                                <a:lnTo>
                                  <a:pt x="323684" y="43332"/>
                                </a:lnTo>
                                <a:lnTo>
                                  <a:pt x="315163" y="45288"/>
                                </a:lnTo>
                                <a:lnTo>
                                  <a:pt x="307467" y="49682"/>
                                </a:lnTo>
                                <a:lnTo>
                                  <a:pt x="296976" y="73660"/>
                                </a:lnTo>
                                <a:lnTo>
                                  <a:pt x="299339" y="81114"/>
                                </a:lnTo>
                                <a:lnTo>
                                  <a:pt x="305523" y="93014"/>
                                </a:lnTo>
                                <a:lnTo>
                                  <a:pt x="329399" y="129743"/>
                                </a:lnTo>
                                <a:lnTo>
                                  <a:pt x="346316" y="156032"/>
                                </a:lnTo>
                                <a:lnTo>
                                  <a:pt x="355028" y="170167"/>
                                </a:lnTo>
                                <a:lnTo>
                                  <a:pt x="359562" y="178485"/>
                                </a:lnTo>
                                <a:lnTo>
                                  <a:pt x="367271" y="192112"/>
                                </a:lnTo>
                                <a:lnTo>
                                  <a:pt x="374891" y="205473"/>
                                </a:lnTo>
                                <a:lnTo>
                                  <a:pt x="379145" y="213042"/>
                                </a:lnTo>
                                <a:lnTo>
                                  <a:pt x="381723" y="219138"/>
                                </a:lnTo>
                                <a:lnTo>
                                  <a:pt x="384149" y="228942"/>
                                </a:lnTo>
                                <a:lnTo>
                                  <a:pt x="384149" y="166255"/>
                                </a:lnTo>
                                <a:lnTo>
                                  <a:pt x="377317" y="154279"/>
                                </a:lnTo>
                                <a:lnTo>
                                  <a:pt x="355003" y="115544"/>
                                </a:lnTo>
                                <a:lnTo>
                                  <a:pt x="339102" y="88569"/>
                                </a:lnTo>
                                <a:lnTo>
                                  <a:pt x="332600" y="77343"/>
                                </a:lnTo>
                                <a:lnTo>
                                  <a:pt x="332308" y="73660"/>
                                </a:lnTo>
                                <a:lnTo>
                                  <a:pt x="332270" y="73202"/>
                                </a:lnTo>
                                <a:lnTo>
                                  <a:pt x="332168" y="72034"/>
                                </a:lnTo>
                                <a:lnTo>
                                  <a:pt x="339407" y="71285"/>
                                </a:lnTo>
                                <a:lnTo>
                                  <a:pt x="355866" y="73660"/>
                                </a:lnTo>
                                <a:lnTo>
                                  <a:pt x="576097" y="73202"/>
                                </a:lnTo>
                                <a:lnTo>
                                  <a:pt x="576097" y="71285"/>
                                </a:lnTo>
                                <a:lnTo>
                                  <a:pt x="576033" y="43332"/>
                                </a:lnTo>
                                <a:lnTo>
                                  <a:pt x="674611" y="43332"/>
                                </a:lnTo>
                                <a:close/>
                              </a:path>
                            </a:pathLst>
                          </a:custGeom>
                          <a:solidFill>
                            <a:srgbClr val="FFFFFF"/>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524462" y="115707"/>
                            <a:ext cx="73153" cy="231611"/>
                          </a:xfrm>
                          <a:prstGeom prst="rect">
                            <a:avLst/>
                          </a:prstGeom>
                        </pic:spPr>
                      </pic:pic>
                      <pic:pic>
                        <pic:nvPicPr>
                          <pic:cNvPr id="6" name="Image 6"/>
                          <pic:cNvPicPr/>
                        </pic:nvPicPr>
                        <pic:blipFill>
                          <a:blip r:embed="rId8" cstate="print"/>
                          <a:stretch>
                            <a:fillRect/>
                          </a:stretch>
                        </pic:blipFill>
                        <pic:spPr>
                          <a:xfrm>
                            <a:off x="524462" y="115707"/>
                            <a:ext cx="73153" cy="231611"/>
                          </a:xfrm>
                          <a:prstGeom prst="rect">
                            <a:avLst/>
                          </a:prstGeom>
                        </pic:spPr>
                      </pic:pic>
                      <wps:wsp>
                        <wps:cNvPr id="7" name="Textbox 7"/>
                        <wps:cNvSpPr txBox="1"/>
                        <wps:spPr>
                          <a:xfrm>
                            <a:off x="0" y="0"/>
                            <a:ext cx="769620" cy="347345"/>
                          </a:xfrm>
                          <a:prstGeom prst="rect">
                            <a:avLst/>
                          </a:prstGeom>
                        </wps:spPr>
                        <wps:txbx>
                          <w:txbxContent>
                            <w:p>
                              <w:pPr>
                                <w:spacing w:line="543" w:lineRule="exact" w:before="0"/>
                                <w:ind w:left="0" w:right="0" w:firstLine="0"/>
                                <w:jc w:val="left"/>
                                <w:rPr>
                                  <w:rFonts w:ascii="Times New Roman" w:hAnsi="Times New Roman"/>
                                  <w:sz w:val="49"/>
                                </w:rPr>
                              </w:pPr>
                              <w:r>
                                <w:rPr>
                                  <w:rFonts w:ascii="Times New Roman" w:hAnsi="Times New Roman"/>
                                  <w:color w:val="FFFFFF"/>
                                  <w:w w:val="75"/>
                                  <w:sz w:val="49"/>
                                </w:rPr>
                                <w:t>||-</w:t>
                              </w:r>
                              <w:r>
                                <w:rPr>
                                  <w:rFonts w:ascii="Times New Roman" w:hAnsi="Times New Roman"/>
                                  <w:color w:val="FFFFFF"/>
                                  <w:spacing w:val="-10"/>
                                  <w:w w:val="85"/>
                                  <w:sz w:val="49"/>
                                </w:rPr>
                                <w:t>¿</w:t>
                              </w:r>
                            </w:p>
                          </w:txbxContent>
                        </wps:txbx>
                        <wps:bodyPr wrap="square" lIns="0" tIns="0" rIns="0" bIns="0" rtlCol="0">
                          <a:noAutofit/>
                        </wps:bodyPr>
                      </wps:wsp>
                    </wpg:wgp>
                  </a:graphicData>
                </a:graphic>
              </wp:anchor>
            </w:drawing>
          </mc:Choice>
          <mc:Fallback>
            <w:pict>
              <v:group style="position:absolute;margin-left:41.26527pt;margin-top:4.096352pt;width:60.6pt;height:27.35pt;mso-position-horizontal-relative:page;mso-position-vertical-relative:paragraph;z-index:15731200" id="docshapegroup2" coordorigin="825,82" coordsize="1212,547">
                <v:shape style="position:absolute;left:974;top:149;width:1063;height:466" id="docshape3" coordorigin="975,149" coordsize="1063,466" path="m1062,423l1062,378,975,378,975,423,1062,423xm2037,217l1882,217,1882,217,1824,217,1714,217,1501,217,1507,217,1448,217,1452,210,1460,204,1472,202,1492,201,1882,200,1882,149,1830,149,1519,150,1490,151,1468,153,1451,156,1437,162,1421,171,1411,180,1403,189,1396,199,1389,210,1387,217,1373,217,1373,216,1373,212,1371,202,1371,200,1371,199,1371,198,1370,195,1369,195,1365,187,1354,173,1342,160,1332,153,1318,151,1297,151,1285,151,975,151,975,196,1249,195,1292,196,1280,196,1300,198,1313,202,1320,208,1326,216,1327,217,1313,217,1304,213,1286,213,975,214,975,258,1261,257,1282,253,1285,271,1285,510,1285,523,1285,535,1286,544,1288,558,1294,574,1304,590,1316,603,1326,611,1338,613,1459,614,1530,614,1573,613,1586,609,1598,600,1608,589,1617,574,1618,573,1631,544,1635,523,1629,502,1614,471,1580,411,1580,510,1580,516,1579,529,1571,548,1562,560,1554,567,1544,570,1525,573,1368,571,1354,569,1351,565,1345,561,1329,546,1322,529,1320,516,1320,289,1320,271,1319,254,1319,253,1319,250,1318,228,1314,217,1314,217,1327,217,1334,227,1335,232,1337,236,1338,248,1338,517,1340,532,1346,545,1358,552,1363,556,1379,559,1520,559,1533,557,1543,552,1552,543,1559,532,1568,514,1569,510,1570,503,1567,494,1556,482,1517,419,1517,507,1495,510,1495,510,1382,509,1376,499,1376,482,1375,381,1375,345,1375,340,1374,324,1374,308,1374,296,1373,248,1373,236,1373,230,1373,223,1373,217,1387,217,1383,232,1383,264,1393,308,1396,317,1408,340,1506,490,1517,507,1517,419,1508,404,1455,324,1446,310,1438,296,1433,282,1431,266,1433,243,1437,230,1441,224,1443,223,1447,217,1484,217,1471,221,1459,227,1450,239,1444,254,1443,261,1443,263,1442,265,1446,277,1456,296,1493,354,1520,395,1534,417,1541,430,1553,452,1565,473,1572,485,1576,494,1580,510,1580,411,1569,392,1534,331,1509,289,1498,271,1498,265,1498,264,1498,263,1509,261,1535,265,1882,264,1882,261,1882,217,2037,217xe" filled="true" fillcolor="#ffffff" stroked="false">
                  <v:path arrowok="t"/>
                  <v:fill type="solid"/>
                </v:shape>
                <v:shape style="position:absolute;left:1651;top:264;width:116;height:365" type="#_x0000_t75" id="docshape4" stroked="false">
                  <v:imagedata r:id="rId7" o:title=""/>
                </v:shape>
                <v:shape style="position:absolute;left:1651;top:264;width:116;height:365" type="#_x0000_t75" id="docshape5" stroked="false">
                  <v:imagedata r:id="rId8" o:title=""/>
                </v:shape>
                <v:shapetype id="_x0000_t202" o:spt="202" coordsize="21600,21600" path="m,l,21600r21600,l21600,xe">
                  <v:stroke joinstyle="miter"/>
                  <v:path gradientshapeok="t" o:connecttype="rect"/>
                </v:shapetype>
                <v:shape style="position:absolute;left:825;top:81;width:1212;height:547" type="#_x0000_t202" id="docshape6" filled="false" stroked="false">
                  <v:textbox inset="0,0,0,0">
                    <w:txbxContent>
                      <w:p>
                        <w:pPr>
                          <w:spacing w:line="543" w:lineRule="exact" w:before="0"/>
                          <w:ind w:left="0" w:right="0" w:firstLine="0"/>
                          <w:jc w:val="left"/>
                          <w:rPr>
                            <w:rFonts w:ascii="Times New Roman" w:hAnsi="Times New Roman"/>
                            <w:sz w:val="49"/>
                          </w:rPr>
                        </w:pPr>
                        <w:r>
                          <w:rPr>
                            <w:rFonts w:ascii="Times New Roman" w:hAnsi="Times New Roman"/>
                            <w:color w:val="FFFFFF"/>
                            <w:w w:val="75"/>
                            <w:sz w:val="49"/>
                          </w:rPr>
                          <w:t>||-</w:t>
                        </w:r>
                        <w:r>
                          <w:rPr>
                            <w:rFonts w:ascii="Times New Roman" w:hAnsi="Times New Roman"/>
                            <w:color w:val="FFFFFF"/>
                            <w:spacing w:val="-10"/>
                            <w:w w:val="85"/>
                            <w:sz w:val="49"/>
                          </w:rPr>
                          <w:t>¿</w:t>
                        </w:r>
                      </w:p>
                    </w:txbxContent>
                  </v:textbox>
                  <w10:wrap type="none"/>
                </v:shape>
                <w10:wrap type="none"/>
              </v:group>
            </w:pict>
          </mc:Fallback>
        </mc:AlternateContent>
      </w:r>
      <w:r>
        <w:rPr>
          <w:rFonts w:ascii="Times New Roman"/>
          <w:color w:val="FFFFFF"/>
          <w:w w:val="105"/>
          <w:sz w:val="36"/>
        </w:rPr>
        <w:t>National</w:t>
      </w:r>
      <w:r>
        <w:rPr>
          <w:rFonts w:ascii="Times New Roman"/>
          <w:color w:val="FFFFFF"/>
          <w:spacing w:val="40"/>
          <w:w w:val="105"/>
          <w:sz w:val="36"/>
        </w:rPr>
        <w:t> </w:t>
      </w:r>
      <w:r>
        <w:rPr>
          <w:rFonts w:ascii="Times New Roman"/>
          <w:color w:val="FFFFFF"/>
          <w:spacing w:val="-2"/>
          <w:w w:val="105"/>
          <w:sz w:val="36"/>
        </w:rPr>
        <w:t>University</w:t>
      </w:r>
    </w:p>
    <w:p>
      <w:pPr>
        <w:pStyle w:val="Heading4"/>
      </w:pPr>
      <w:r>
        <w:rPr>
          <w:color w:val="FFFFFF"/>
        </w:rPr>
        <w:t>of</w:t>
      </w:r>
      <w:r>
        <w:rPr>
          <w:color w:val="FFFFFF"/>
          <w:spacing w:val="-5"/>
        </w:rPr>
        <w:t> </w:t>
      </w:r>
      <w:r>
        <w:rPr>
          <w:color w:val="FFFFFF"/>
        </w:rPr>
        <w:t>Computer</w:t>
      </w:r>
      <w:r>
        <w:rPr>
          <w:color w:val="FFFFFF"/>
          <w:spacing w:val="1"/>
        </w:rPr>
        <w:t> </w:t>
      </w:r>
      <w:r>
        <w:rPr>
          <w:color w:val="FFFFFF"/>
        </w:rPr>
        <w:t>&amp;</w:t>
      </w:r>
      <w:r>
        <w:rPr>
          <w:color w:val="FFFFFF"/>
          <w:spacing w:val="-5"/>
        </w:rPr>
        <w:t> </w:t>
      </w:r>
      <w:r>
        <w:rPr>
          <w:color w:val="FFFFFF"/>
        </w:rPr>
        <w:t>Emerging</w:t>
      </w:r>
      <w:r>
        <w:rPr>
          <w:color w:val="FFFFFF"/>
          <w:spacing w:val="-4"/>
        </w:rPr>
        <w:t> </w:t>
      </w:r>
      <w:r>
        <w:rPr>
          <w:color w:val="FFFFFF"/>
          <w:spacing w:val="-2"/>
        </w:rPr>
        <w:t>Sciences</w:t>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69"/>
        <w:jc w:val="left"/>
        <w:rPr>
          <w:rFonts w:ascii="Times New Roman"/>
        </w:rPr>
      </w:pPr>
      <w:r>
        <w:rPr>
          <w:rFonts w:ascii="Times New Roman"/>
        </w:rPr>
        <mc:AlternateContent>
          <mc:Choice Requires="wps">
            <w:drawing>
              <wp:anchor distT="0" distB="0" distL="0" distR="0" allowOverlap="1" layoutInCell="1" locked="0" behindDoc="1" simplePos="0" relativeHeight="487587840">
                <wp:simplePos x="0" y="0"/>
                <wp:positionH relativeFrom="page">
                  <wp:posOffset>2016945</wp:posOffset>
                </wp:positionH>
                <wp:positionV relativeFrom="paragraph">
                  <wp:posOffset>206491</wp:posOffset>
                </wp:positionV>
                <wp:extent cx="360680" cy="51879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60680" cy="518795"/>
                        </a:xfrm>
                        <a:custGeom>
                          <a:avLst/>
                          <a:gdLst/>
                          <a:ahLst/>
                          <a:cxnLst/>
                          <a:rect l="l" t="t" r="r" b="b"/>
                          <a:pathLst>
                            <a:path w="360680" h="518795">
                              <a:moveTo>
                                <a:pt x="181140" y="0"/>
                              </a:moveTo>
                              <a:lnTo>
                                <a:pt x="0" y="0"/>
                              </a:lnTo>
                              <a:lnTo>
                                <a:pt x="0" y="518210"/>
                              </a:lnTo>
                              <a:lnTo>
                                <a:pt x="130136" y="518210"/>
                              </a:lnTo>
                              <a:lnTo>
                                <a:pt x="130136" y="349351"/>
                              </a:lnTo>
                              <a:lnTo>
                                <a:pt x="175171" y="349351"/>
                              </a:lnTo>
                              <a:lnTo>
                                <a:pt x="217816" y="346535"/>
                              </a:lnTo>
                              <a:lnTo>
                                <a:pt x="255017" y="338088"/>
                              </a:lnTo>
                              <a:lnTo>
                                <a:pt x="313080" y="304317"/>
                              </a:lnTo>
                              <a:lnTo>
                                <a:pt x="348478" y="249012"/>
                              </a:lnTo>
                              <a:lnTo>
                                <a:pt x="349639" y="244373"/>
                              </a:lnTo>
                              <a:lnTo>
                                <a:pt x="130136" y="244373"/>
                              </a:lnTo>
                              <a:lnTo>
                                <a:pt x="130136" y="100990"/>
                              </a:lnTo>
                              <a:lnTo>
                                <a:pt x="347697" y="100990"/>
                              </a:lnTo>
                              <a:lnTo>
                                <a:pt x="332986" y="72320"/>
                              </a:lnTo>
                              <a:lnTo>
                                <a:pt x="311759" y="46850"/>
                              </a:lnTo>
                              <a:lnTo>
                                <a:pt x="285406" y="26349"/>
                              </a:lnTo>
                              <a:lnTo>
                                <a:pt x="254850" y="11709"/>
                              </a:lnTo>
                              <a:lnTo>
                                <a:pt x="220094" y="2926"/>
                              </a:lnTo>
                              <a:lnTo>
                                <a:pt x="181140" y="0"/>
                              </a:lnTo>
                              <a:close/>
                            </a:path>
                            <a:path w="360680" h="518795">
                              <a:moveTo>
                                <a:pt x="347697" y="100990"/>
                              </a:moveTo>
                              <a:lnTo>
                                <a:pt x="147345" y="100990"/>
                              </a:lnTo>
                              <a:lnTo>
                                <a:pt x="166699" y="102076"/>
                              </a:lnTo>
                              <a:lnTo>
                                <a:pt x="183365" y="105335"/>
                              </a:lnTo>
                              <a:lnTo>
                                <a:pt x="217314" y="128215"/>
                              </a:lnTo>
                              <a:lnTo>
                                <a:pt x="228485" y="171526"/>
                              </a:lnTo>
                              <a:lnTo>
                                <a:pt x="227212" y="188059"/>
                              </a:lnTo>
                              <a:lnTo>
                                <a:pt x="208127" y="225501"/>
                              </a:lnTo>
                              <a:lnTo>
                                <a:pt x="167790" y="243194"/>
                              </a:lnTo>
                              <a:lnTo>
                                <a:pt x="149999" y="244373"/>
                              </a:lnTo>
                              <a:lnTo>
                                <a:pt x="349639" y="244373"/>
                              </a:lnTo>
                              <a:lnTo>
                                <a:pt x="357325" y="213666"/>
                              </a:lnTo>
                              <a:lnTo>
                                <a:pt x="360273" y="173189"/>
                              </a:lnTo>
                              <a:lnTo>
                                <a:pt x="357242" y="135489"/>
                              </a:lnTo>
                              <a:lnTo>
                                <a:pt x="348203" y="102076"/>
                              </a:lnTo>
                              <a:lnTo>
                                <a:pt x="348146" y="101866"/>
                              </a:lnTo>
                              <a:lnTo>
                                <a:pt x="347697" y="10099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58.814606pt;margin-top:16.259155pt;width:28.4pt;height:40.85pt;mso-position-horizontal-relative:page;mso-position-vertical-relative:paragraph;z-index:-15728640;mso-wrap-distance-left:0;mso-wrap-distance-right:0" id="docshape7" coordorigin="3176,325" coordsize="568,817" path="m3462,325l3176,325,3176,1141,3381,1141,3381,875,3452,875,3519,871,3578,858,3628,835,3669,804,3702,765,3725,717,3727,710,3381,710,3381,484,3724,484,3701,439,3667,399,3626,367,3578,344,3523,330,3462,325xm3724,484l3408,484,3439,486,3465,491,3487,500,3505,512,3519,527,3528,546,3534,569,3536,595,3534,621,3528,644,3518,664,3504,680,3486,693,3465,703,3441,708,3413,710,3727,710,3739,662,3744,598,3739,539,3725,486,3725,486,3724,484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88352">
                <wp:simplePos x="0" y="0"/>
                <wp:positionH relativeFrom="page">
                  <wp:posOffset>2451722</wp:posOffset>
                </wp:positionH>
                <wp:positionV relativeFrom="paragraph">
                  <wp:posOffset>206484</wp:posOffset>
                </wp:positionV>
                <wp:extent cx="332740" cy="51879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32740" cy="518795"/>
                        </a:xfrm>
                        <a:custGeom>
                          <a:avLst/>
                          <a:gdLst/>
                          <a:ahLst/>
                          <a:cxnLst/>
                          <a:rect l="l" t="t" r="r" b="b"/>
                          <a:pathLst>
                            <a:path w="332740" h="518795">
                              <a:moveTo>
                                <a:pt x="118554" y="0"/>
                              </a:moveTo>
                              <a:lnTo>
                                <a:pt x="0" y="0"/>
                              </a:lnTo>
                              <a:lnTo>
                                <a:pt x="0" y="518223"/>
                              </a:lnTo>
                              <a:lnTo>
                                <a:pt x="118554" y="518223"/>
                              </a:lnTo>
                              <a:lnTo>
                                <a:pt x="118554" y="314909"/>
                              </a:lnTo>
                              <a:lnTo>
                                <a:pt x="119319" y="298933"/>
                              </a:lnTo>
                              <a:lnTo>
                                <a:pt x="137709" y="256527"/>
                              </a:lnTo>
                              <a:lnTo>
                                <a:pt x="167894" y="247027"/>
                              </a:lnTo>
                              <a:lnTo>
                                <a:pt x="178864" y="247896"/>
                              </a:lnTo>
                              <a:lnTo>
                                <a:pt x="210804" y="278818"/>
                              </a:lnTo>
                              <a:lnTo>
                                <a:pt x="213575" y="304647"/>
                              </a:lnTo>
                              <a:lnTo>
                                <a:pt x="213575" y="518223"/>
                              </a:lnTo>
                              <a:lnTo>
                                <a:pt x="332130" y="518223"/>
                              </a:lnTo>
                              <a:lnTo>
                                <a:pt x="332130" y="269875"/>
                              </a:lnTo>
                              <a:lnTo>
                                <a:pt x="330349" y="242662"/>
                              </a:lnTo>
                              <a:lnTo>
                                <a:pt x="316105" y="197790"/>
                              </a:lnTo>
                              <a:lnTo>
                                <a:pt x="287997" y="166087"/>
                              </a:lnTo>
                              <a:lnTo>
                                <a:pt x="248264" y="150036"/>
                              </a:lnTo>
                              <a:lnTo>
                                <a:pt x="224180" y="148031"/>
                              </a:lnTo>
                              <a:lnTo>
                                <a:pt x="207878" y="149002"/>
                              </a:lnTo>
                              <a:lnTo>
                                <a:pt x="164084" y="163576"/>
                              </a:lnTo>
                              <a:lnTo>
                                <a:pt x="128474" y="195313"/>
                              </a:lnTo>
                              <a:lnTo>
                                <a:pt x="118554" y="209613"/>
                              </a:lnTo>
                              <a:lnTo>
                                <a:pt x="118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93.048996pt;margin-top:16.258656pt;width:26.2pt;height:40.85pt;mso-position-horizontal-relative:page;mso-position-vertical-relative:paragraph;z-index:-15728128;mso-wrap-distance-left:0;mso-wrap-distance-right:0" id="docshape8" coordorigin="3861,325" coordsize="524,817" path="m4048,325l3861,325,3861,1141,4048,1141,4048,821,4049,796,4078,729,4125,714,4143,716,4193,764,4197,805,4197,1141,4384,1141,4384,750,4381,707,4359,637,4315,587,4252,561,4214,558,4188,560,4119,583,4063,633,4048,655,4048,325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88864">
                <wp:simplePos x="0" y="0"/>
                <wp:positionH relativeFrom="page">
                  <wp:posOffset>2888161</wp:posOffset>
                </wp:positionH>
                <wp:positionV relativeFrom="paragraph">
                  <wp:posOffset>205156</wp:posOffset>
                </wp:positionV>
                <wp:extent cx="436245" cy="52006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36245" cy="520065"/>
                        </a:xfrm>
                        <a:custGeom>
                          <a:avLst/>
                          <a:gdLst/>
                          <a:ahLst/>
                          <a:cxnLst/>
                          <a:rect l="l" t="t" r="r" b="b"/>
                          <a:pathLst>
                            <a:path w="436245" h="520065">
                              <a:moveTo>
                                <a:pt x="159270" y="0"/>
                              </a:moveTo>
                              <a:lnTo>
                                <a:pt x="0" y="0"/>
                              </a:lnTo>
                              <a:lnTo>
                                <a:pt x="0" y="519556"/>
                              </a:lnTo>
                              <a:lnTo>
                                <a:pt x="159270" y="519556"/>
                              </a:lnTo>
                              <a:lnTo>
                                <a:pt x="184326" y="519009"/>
                              </a:lnTo>
                              <a:lnTo>
                                <a:pt x="229774" y="514622"/>
                              </a:lnTo>
                              <a:lnTo>
                                <a:pt x="268953" y="505883"/>
                              </a:lnTo>
                              <a:lnTo>
                                <a:pt x="315239" y="485127"/>
                              </a:lnTo>
                              <a:lnTo>
                                <a:pt x="367806" y="441329"/>
                              </a:lnTo>
                              <a:lnTo>
                                <a:pt x="389531" y="414591"/>
                              </a:lnTo>
                              <a:lnTo>
                                <a:pt x="130136" y="414591"/>
                              </a:lnTo>
                              <a:lnTo>
                                <a:pt x="130136" y="105308"/>
                              </a:lnTo>
                              <a:lnTo>
                                <a:pt x="392156" y="105308"/>
                              </a:lnTo>
                              <a:lnTo>
                                <a:pt x="389397" y="100797"/>
                              </a:lnTo>
                              <a:lnTo>
                                <a:pt x="345447" y="53776"/>
                              </a:lnTo>
                              <a:lnTo>
                                <a:pt x="303526" y="25918"/>
                              </a:lnTo>
                              <a:lnTo>
                                <a:pt x="251993" y="8293"/>
                              </a:lnTo>
                              <a:lnTo>
                                <a:pt x="209770" y="2074"/>
                              </a:lnTo>
                              <a:lnTo>
                                <a:pt x="185554" y="518"/>
                              </a:lnTo>
                              <a:lnTo>
                                <a:pt x="159270" y="0"/>
                              </a:lnTo>
                              <a:close/>
                            </a:path>
                            <a:path w="436245" h="520065">
                              <a:moveTo>
                                <a:pt x="392156" y="105308"/>
                              </a:moveTo>
                              <a:lnTo>
                                <a:pt x="166230" y="105308"/>
                              </a:lnTo>
                              <a:lnTo>
                                <a:pt x="197053" y="107853"/>
                              </a:lnTo>
                              <a:lnTo>
                                <a:pt x="224296" y="115490"/>
                              </a:lnTo>
                              <a:lnTo>
                                <a:pt x="268046" y="146037"/>
                              </a:lnTo>
                              <a:lnTo>
                                <a:pt x="295489" y="194879"/>
                              </a:lnTo>
                              <a:lnTo>
                                <a:pt x="304634" y="259943"/>
                              </a:lnTo>
                              <a:lnTo>
                                <a:pt x="302358" y="293703"/>
                              </a:lnTo>
                              <a:lnTo>
                                <a:pt x="284146" y="350163"/>
                              </a:lnTo>
                              <a:lnTo>
                                <a:pt x="248385" y="391118"/>
                              </a:lnTo>
                              <a:lnTo>
                                <a:pt x="199050" y="411982"/>
                              </a:lnTo>
                              <a:lnTo>
                                <a:pt x="169544" y="414591"/>
                              </a:lnTo>
                              <a:lnTo>
                                <a:pt x="389531" y="414591"/>
                              </a:lnTo>
                              <a:lnTo>
                                <a:pt x="418965" y="359356"/>
                              </a:lnTo>
                              <a:lnTo>
                                <a:pt x="434200" y="294947"/>
                              </a:lnTo>
                              <a:lnTo>
                                <a:pt x="436105" y="259943"/>
                              </a:lnTo>
                              <a:lnTo>
                                <a:pt x="434315" y="225384"/>
                              </a:lnTo>
                              <a:lnTo>
                                <a:pt x="434231" y="223767"/>
                              </a:lnTo>
                              <a:lnTo>
                                <a:pt x="428610" y="189744"/>
                              </a:lnTo>
                              <a:lnTo>
                                <a:pt x="419244" y="157873"/>
                              </a:lnTo>
                              <a:lnTo>
                                <a:pt x="406160" y="128218"/>
                              </a:lnTo>
                              <a:lnTo>
                                <a:pt x="392156" y="10530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27.414307pt;margin-top:16.154057pt;width:34.35pt;height:40.950pt;mso-position-horizontal-relative:page;mso-position-vertical-relative:paragraph;z-index:-15727616;mso-wrap-distance-left:0;mso-wrap-distance-right:0" id="docshape9" coordorigin="4548,323" coordsize="687,819" path="m4799,323l4548,323,4548,1141,4799,1141,4839,1140,4876,1138,4910,1134,4942,1127,4972,1120,4999,1110,5023,1100,5045,1087,5089,1054,5128,1018,5160,978,5162,976,4753,976,4753,489,5166,489,5162,482,5130,443,5092,408,5049,377,5026,364,5001,353,4974,344,4945,336,4914,330,4879,326,4840,324,4799,323xm5166,489l4810,489,4859,493,4902,505,4939,525,4970,553,4996,588,5014,630,5024,678,5028,732,5024,786,5014,833,4996,875,4971,910,4939,939,4903,960,4862,972,4815,976,5162,976,5187,935,5208,889,5223,840,5232,788,5235,732,5232,678,5232,675,5223,622,5209,572,5188,525,5166,489xe" filled="true" fillcolor="#ffffff" stroked="false">
                <v:path arrowok="t"/>
                <v:fill type="solid"/>
                <w10:wrap type="topAndBottom"/>
              </v:shape>
            </w:pict>
          </mc:Fallback>
        </mc:AlternateContent>
      </w:r>
    </w:p>
    <w:p>
      <w:pPr>
        <w:pStyle w:val="Heading1"/>
      </w:pPr>
      <w:r>
        <w:rPr>
          <w:color w:val="FFFFFF"/>
          <w:w w:val="90"/>
        </w:rPr>
        <w:t>HANDBOOK</w:t>
      </w:r>
      <w:r>
        <w:rPr>
          <w:color w:val="FFFFFF"/>
          <w:spacing w:val="56"/>
        </w:rPr>
        <w:t> </w:t>
      </w:r>
      <w:r>
        <w:rPr>
          <w:color w:val="FFFFFF"/>
          <w:spacing w:val="-4"/>
        </w:rPr>
        <w:t>2026</w:t>
      </w: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spacing w:before="230"/>
        <w:jc w:val="left"/>
        <w:rPr>
          <w:rFonts w:ascii="Century Gothic"/>
          <w:b/>
          <w:sz w:val="27"/>
        </w:rPr>
      </w:pPr>
    </w:p>
    <w:p>
      <w:pPr>
        <w:spacing w:line="285" w:lineRule="auto" w:before="0"/>
        <w:ind w:left="2894" w:right="122" w:hanging="2790"/>
        <w:jc w:val="left"/>
        <w:rPr>
          <w:rFonts w:ascii="Calibri"/>
          <w:sz w:val="27"/>
        </w:rPr>
      </w:pPr>
      <w:r>
        <w:rPr>
          <w:rFonts w:ascii="Calibri"/>
          <w:color w:val="FFFFFF"/>
          <w:sz w:val="27"/>
        </w:rPr>
        <w:t>Chiniot-Faisalabad,</w:t>
      </w:r>
      <w:r>
        <w:rPr>
          <w:rFonts w:ascii="Calibri"/>
          <w:color w:val="FFFFFF"/>
          <w:spacing w:val="-16"/>
          <w:sz w:val="27"/>
        </w:rPr>
        <w:t> </w:t>
      </w:r>
      <w:r>
        <w:rPr>
          <w:rFonts w:ascii="Calibri"/>
          <w:color w:val="FFFFFF"/>
          <w:sz w:val="27"/>
        </w:rPr>
        <w:t>Islamabad,</w:t>
      </w:r>
      <w:r>
        <w:rPr>
          <w:rFonts w:ascii="Calibri"/>
          <w:color w:val="FFFFFF"/>
          <w:spacing w:val="-15"/>
          <w:sz w:val="27"/>
        </w:rPr>
        <w:t> </w:t>
      </w:r>
      <w:r>
        <w:rPr>
          <w:rFonts w:ascii="Calibri"/>
          <w:color w:val="FFFFFF"/>
          <w:sz w:val="27"/>
        </w:rPr>
        <w:t>Karachi,</w:t>
      </w:r>
      <w:r>
        <w:rPr>
          <w:rFonts w:ascii="Calibri"/>
          <w:color w:val="FFFFFF"/>
          <w:spacing w:val="-15"/>
          <w:sz w:val="27"/>
        </w:rPr>
        <w:t> </w:t>
      </w:r>
      <w:r>
        <w:rPr>
          <w:rFonts w:ascii="Calibri"/>
          <w:color w:val="FFFFFF"/>
          <w:sz w:val="27"/>
        </w:rPr>
        <w:t>Lahore,</w:t>
      </w:r>
      <w:r>
        <w:rPr>
          <w:rFonts w:ascii="Calibri"/>
          <w:color w:val="FFFFFF"/>
          <w:spacing w:val="-16"/>
          <w:sz w:val="27"/>
        </w:rPr>
        <w:t> </w:t>
      </w:r>
      <w:r>
        <w:rPr>
          <w:rFonts w:ascii="Calibri"/>
          <w:color w:val="FFFFFF"/>
          <w:sz w:val="27"/>
        </w:rPr>
        <w:t>Multan</w:t>
      </w:r>
      <w:r>
        <w:rPr>
          <w:rFonts w:ascii="Calibri"/>
          <w:color w:val="FFFFFF"/>
          <w:spacing w:val="-15"/>
          <w:sz w:val="27"/>
        </w:rPr>
        <w:t> </w:t>
      </w:r>
      <w:r>
        <w:rPr>
          <w:rFonts w:ascii="Calibri"/>
          <w:color w:val="FFFFFF"/>
          <w:sz w:val="27"/>
        </w:rPr>
        <w:t>&amp;</w:t>
      </w:r>
      <w:r>
        <w:rPr>
          <w:rFonts w:ascii="Calibri"/>
          <w:color w:val="FFFFFF"/>
          <w:spacing w:val="-15"/>
          <w:sz w:val="27"/>
        </w:rPr>
        <w:t> </w:t>
      </w:r>
      <w:r>
        <w:rPr>
          <w:rFonts w:ascii="Calibri"/>
          <w:color w:val="FFFFFF"/>
          <w:sz w:val="27"/>
        </w:rPr>
        <w:t>Peshawar </w:t>
      </w:r>
      <w:hyperlink r:id="rId9">
        <w:r>
          <w:rPr>
            <w:rFonts w:ascii="Calibri"/>
            <w:color w:val="FFFFFF"/>
            <w:spacing w:val="-2"/>
            <w:sz w:val="27"/>
          </w:rPr>
          <w:t>www.nu.edu.pk</w:t>
        </w:r>
      </w:hyperlink>
    </w:p>
    <w:p>
      <w:pPr>
        <w:spacing w:after="0" w:line="285" w:lineRule="auto"/>
        <w:jc w:val="left"/>
        <w:rPr>
          <w:rFonts w:ascii="Calibri"/>
          <w:sz w:val="27"/>
        </w:rPr>
        <w:sectPr>
          <w:footerReference w:type="default" r:id="rId5"/>
          <w:type w:val="continuous"/>
          <w:pgSz w:w="8540" w:h="12220"/>
          <w:pgMar w:header="0" w:footer="0" w:top="840" w:bottom="280" w:left="425" w:right="566"/>
          <w:pgNumType w:start="1"/>
        </w:sectPr>
      </w:pPr>
    </w:p>
    <w:p>
      <w:pPr>
        <w:pStyle w:val="BodyText"/>
        <w:spacing w:before="4"/>
        <w:jc w:val="left"/>
        <w:rPr>
          <w:rFonts w:ascii="Calibri"/>
          <w:sz w:val="16"/>
        </w:rPr>
      </w:pPr>
    </w:p>
    <w:p>
      <w:pPr>
        <w:pStyle w:val="BodyText"/>
        <w:spacing w:after="0"/>
        <w:jc w:val="left"/>
        <w:rPr>
          <w:rFonts w:ascii="Calibri"/>
          <w:sz w:val="16"/>
        </w:rPr>
        <w:sectPr>
          <w:pgSz w:w="8540" w:h="12220"/>
          <w:pgMar w:header="0" w:footer="0" w:top="1380" w:bottom="280" w:left="425" w:right="566"/>
        </w:sectPr>
      </w:pPr>
    </w:p>
    <w:p>
      <w:pPr>
        <w:spacing w:before="453"/>
        <w:ind w:left="269" w:right="0" w:firstLine="0"/>
        <w:jc w:val="center"/>
        <w:rPr>
          <w:sz w:val="60"/>
        </w:rPr>
      </w:pPr>
      <w:r>
        <w:rPr>
          <w:color w:val="231F20"/>
          <w:w w:val="105"/>
          <w:sz w:val="60"/>
        </w:rPr>
        <w:t>PhD</w:t>
      </w:r>
      <w:r>
        <w:rPr>
          <w:color w:val="231F20"/>
          <w:spacing w:val="-28"/>
          <w:w w:val="105"/>
          <w:sz w:val="60"/>
        </w:rPr>
        <w:t> </w:t>
      </w:r>
      <w:r>
        <w:rPr>
          <w:color w:val="231F20"/>
          <w:spacing w:val="-2"/>
          <w:w w:val="105"/>
          <w:sz w:val="60"/>
        </w:rPr>
        <w:t>Handbook</w:t>
      </w:r>
    </w:p>
    <w:p>
      <w:pPr>
        <w:spacing w:before="184"/>
        <w:ind w:left="274" w:right="0" w:firstLine="0"/>
        <w:jc w:val="center"/>
        <w:rPr>
          <w:sz w:val="38"/>
        </w:rPr>
      </w:pPr>
      <w:r>
        <w:rPr>
          <w:color w:val="231F20"/>
          <w:w w:val="105"/>
          <w:sz w:val="38"/>
        </w:rPr>
        <w:t>(Rules</w:t>
      </w:r>
      <w:r>
        <w:rPr>
          <w:color w:val="231F20"/>
          <w:spacing w:val="-19"/>
          <w:w w:val="105"/>
          <w:sz w:val="38"/>
        </w:rPr>
        <w:t> </w:t>
      </w:r>
      <w:r>
        <w:rPr>
          <w:color w:val="231F20"/>
          <w:w w:val="105"/>
          <w:sz w:val="38"/>
        </w:rPr>
        <w:t>and</w:t>
      </w:r>
      <w:r>
        <w:rPr>
          <w:color w:val="231F20"/>
          <w:spacing w:val="-21"/>
          <w:w w:val="105"/>
          <w:sz w:val="38"/>
        </w:rPr>
        <w:t> </w:t>
      </w:r>
      <w:r>
        <w:rPr>
          <w:color w:val="231F20"/>
          <w:spacing w:val="-2"/>
          <w:w w:val="105"/>
          <w:sz w:val="38"/>
        </w:rPr>
        <w:t>Regulations)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05"/>
        <w:jc w:val="left"/>
      </w:pPr>
      <w:r>
        <w:rPr/>
        <w:drawing>
          <wp:anchor distT="0" distB="0" distL="0" distR="0" allowOverlap="1" layoutInCell="1" locked="0" behindDoc="1" simplePos="0" relativeHeight="487590912">
            <wp:simplePos x="0" y="0"/>
            <wp:positionH relativeFrom="page">
              <wp:posOffset>2149348</wp:posOffset>
            </wp:positionH>
            <wp:positionV relativeFrom="paragraph">
              <wp:posOffset>291828</wp:posOffset>
            </wp:positionV>
            <wp:extent cx="1109484" cy="11094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109484" cy="1109472"/>
                    </a:xfrm>
                    <a:prstGeom prst="rect">
                      <a:avLst/>
                    </a:prstGeom>
                  </pic:spPr>
                </pic:pic>
              </a:graphicData>
            </a:graphic>
          </wp:anchor>
        </w:drawing>
      </w:r>
    </w:p>
    <w:p>
      <w:pPr>
        <w:pStyle w:val="BodyText"/>
        <w:spacing w:before="148"/>
        <w:jc w:val="left"/>
        <w:rPr>
          <w:sz w:val="38"/>
        </w:rPr>
      </w:pPr>
    </w:p>
    <w:p>
      <w:pPr>
        <w:spacing w:before="0"/>
        <w:ind w:left="730" w:right="459" w:firstLine="0"/>
        <w:jc w:val="center"/>
        <w:rPr>
          <w:sz w:val="50"/>
        </w:rPr>
      </w:pPr>
      <w:r>
        <w:rPr>
          <w:color w:val="231F20"/>
          <w:w w:val="110"/>
          <w:sz w:val="50"/>
        </w:rPr>
        <w:t>National</w:t>
      </w:r>
      <w:r>
        <w:rPr>
          <w:color w:val="231F20"/>
          <w:spacing w:val="-20"/>
          <w:w w:val="110"/>
          <w:sz w:val="50"/>
        </w:rPr>
        <w:t> </w:t>
      </w:r>
      <w:r>
        <w:rPr>
          <w:color w:val="231F20"/>
          <w:spacing w:val="-2"/>
          <w:w w:val="110"/>
          <w:sz w:val="50"/>
        </w:rPr>
        <w:t>University</w:t>
      </w:r>
    </w:p>
    <w:p>
      <w:pPr>
        <w:spacing w:line="300" w:lineRule="auto" w:before="94"/>
        <w:ind w:left="564" w:right="287" w:firstLine="0"/>
        <w:jc w:val="center"/>
        <w:rPr>
          <w:sz w:val="36"/>
        </w:rPr>
      </w:pPr>
      <w:r>
        <w:rPr>
          <w:color w:val="231F20"/>
          <w:w w:val="110"/>
          <w:sz w:val="36"/>
        </w:rPr>
        <w:t>of</w:t>
      </w:r>
      <w:r>
        <w:rPr>
          <w:color w:val="231F20"/>
          <w:spacing w:val="-28"/>
          <w:w w:val="110"/>
          <w:sz w:val="36"/>
        </w:rPr>
        <w:t> </w:t>
      </w:r>
      <w:r>
        <w:rPr>
          <w:color w:val="231F20"/>
          <w:w w:val="110"/>
          <w:sz w:val="36"/>
        </w:rPr>
        <w:t>Computer</w:t>
      </w:r>
      <w:r>
        <w:rPr>
          <w:color w:val="231F20"/>
          <w:spacing w:val="-28"/>
          <w:w w:val="110"/>
          <w:sz w:val="36"/>
        </w:rPr>
        <w:t> </w:t>
      </w:r>
      <w:r>
        <w:rPr>
          <w:color w:val="231F20"/>
          <w:w w:val="110"/>
          <w:sz w:val="36"/>
        </w:rPr>
        <w:t>&amp;</w:t>
      </w:r>
      <w:r>
        <w:rPr>
          <w:color w:val="231F20"/>
          <w:spacing w:val="-27"/>
          <w:w w:val="110"/>
          <w:sz w:val="36"/>
        </w:rPr>
        <w:t> </w:t>
      </w:r>
      <w:r>
        <w:rPr>
          <w:color w:val="231F20"/>
          <w:w w:val="110"/>
          <w:sz w:val="36"/>
        </w:rPr>
        <w:t>Emerging</w:t>
      </w:r>
      <w:r>
        <w:rPr>
          <w:color w:val="231F20"/>
          <w:spacing w:val="-28"/>
          <w:w w:val="110"/>
          <w:sz w:val="36"/>
        </w:rPr>
        <w:t> </w:t>
      </w:r>
      <w:r>
        <w:rPr>
          <w:color w:val="231F20"/>
          <w:w w:val="110"/>
          <w:sz w:val="36"/>
        </w:rPr>
        <w:t>Sciences </w:t>
      </w:r>
      <w:r>
        <w:rPr>
          <w:color w:val="231F20"/>
          <w:spacing w:val="-2"/>
          <w:w w:val="110"/>
          <w:sz w:val="36"/>
        </w:rPr>
        <w:t>Islamabad</w:t>
      </w:r>
    </w:p>
    <w:p>
      <w:pPr>
        <w:spacing w:before="360"/>
        <w:ind w:left="279" w:right="0" w:firstLine="0"/>
        <w:jc w:val="center"/>
        <w:rPr>
          <w:sz w:val="28"/>
        </w:rPr>
      </w:pPr>
      <w:r>
        <w:rPr>
          <w:color w:val="231F20"/>
          <w:w w:val="110"/>
          <w:sz w:val="28"/>
        </w:rPr>
        <w:t>June</w:t>
      </w:r>
      <w:r>
        <w:rPr>
          <w:color w:val="231F20"/>
          <w:spacing w:val="-7"/>
          <w:w w:val="110"/>
          <w:sz w:val="28"/>
        </w:rPr>
        <w:t> </w:t>
      </w:r>
      <w:r>
        <w:rPr>
          <w:color w:val="231F20"/>
          <w:spacing w:val="-4"/>
          <w:w w:val="110"/>
          <w:sz w:val="28"/>
        </w:rPr>
        <w:t>2026</w:t>
      </w:r>
    </w:p>
    <w:p>
      <w:pPr>
        <w:spacing w:after="0"/>
        <w:jc w:val="center"/>
        <w:rPr>
          <w:sz w:val="28"/>
        </w:rPr>
        <w:sectPr>
          <w:pgSz w:w="8400" w:h="11910"/>
          <w:pgMar w:header="0" w:footer="0" w:top="1340" w:bottom="280" w:left="708" w:right="850"/>
        </w:sectPr>
      </w:pPr>
    </w:p>
    <w:p>
      <w:pPr>
        <w:pStyle w:val="BodyText"/>
        <w:jc w:val="left"/>
        <w:rPr>
          <w:sz w:val="28"/>
        </w:rPr>
      </w:pPr>
      <w:r>
        <w:rPr>
          <w:sz w:val="28"/>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6889698</wp:posOffset>
                </wp:positionV>
                <wp:extent cx="5328285" cy="6705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328285" cy="670560"/>
                          <a:chExt cx="5328285" cy="670560"/>
                        </a:xfrm>
                      </wpg:grpSpPr>
                      <wps:wsp>
                        <wps:cNvPr id="13" name="Graphic 13"/>
                        <wps:cNvSpPr/>
                        <wps:spPr>
                          <a:xfrm>
                            <a:off x="0" y="129984"/>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4" name="Graphic 14"/>
                        <wps:cNvSpPr/>
                        <wps:spPr>
                          <a:xfrm>
                            <a:off x="0" y="75946"/>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5" name="Graphic 15"/>
                        <wps:cNvSpPr/>
                        <wps:spPr>
                          <a:xfrm>
                            <a:off x="0" y="0"/>
                            <a:ext cx="5315585" cy="670560"/>
                          </a:xfrm>
                          <a:custGeom>
                            <a:avLst/>
                            <a:gdLst/>
                            <a:ahLst/>
                            <a:cxnLst/>
                            <a:rect l="l" t="t" r="r" b="b"/>
                            <a:pathLst>
                              <a:path w="5315585" h="670560">
                                <a:moveTo>
                                  <a:pt x="5315305" y="0"/>
                                </a:moveTo>
                                <a:lnTo>
                                  <a:pt x="0" y="0"/>
                                </a:lnTo>
                                <a:lnTo>
                                  <a:pt x="0" y="670305"/>
                                </a:lnTo>
                                <a:lnTo>
                                  <a:pt x="5315305" y="670305"/>
                                </a:lnTo>
                                <a:lnTo>
                                  <a:pt x="53153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542.495972pt;width:419.55pt;height:52.8pt;mso-position-horizontal-relative:page;mso-position-vertical-relative:page;z-index:15733248" id="docshapegroup10" coordorigin="0,10850" coordsize="8391,1056">
                <v:rect style="position:absolute;left:0;top:11054;width:8391;height:851" id="docshape11" filled="true" fillcolor="#e6e7e8" stroked="false">
                  <v:fill type="solid"/>
                </v:rect>
                <v:rect style="position:absolute;left:0;top:10969;width:8391;height:86" id="docshape12" filled="true" fillcolor="#bcbec0" stroked="false">
                  <v:fill type="solid"/>
                </v:rect>
                <v:rect style="position:absolute;left:0;top:10849;width:8371;height:1056" id="docshape13" filled="true" fillcolor="#ffffff" stroked="false">
                  <v:fill type="solid"/>
                </v:rect>
                <w10:wrap type="none"/>
              </v:group>
            </w:pict>
          </mc:Fallback>
        </mc:AlternateContent>
      </w:r>
      <w:r>
        <w:rPr>
          <w:sz w:val="28"/>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12</wp:posOffset>
                </wp:positionV>
                <wp:extent cx="5321935" cy="6769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21935" cy="676910"/>
                        </a:xfrm>
                        <a:custGeom>
                          <a:avLst/>
                          <a:gdLst/>
                          <a:ahLst/>
                          <a:cxnLst/>
                          <a:rect l="l" t="t" r="r" b="b"/>
                          <a:pathLst>
                            <a:path w="5321935" h="676910">
                              <a:moveTo>
                                <a:pt x="5321642" y="0"/>
                              </a:moveTo>
                              <a:lnTo>
                                <a:pt x="0" y="0"/>
                              </a:lnTo>
                              <a:lnTo>
                                <a:pt x="0" y="676655"/>
                              </a:lnTo>
                              <a:lnTo>
                                <a:pt x="5321642" y="676655"/>
                              </a:lnTo>
                              <a:lnTo>
                                <a:pt x="53216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1001pt;width:419.027pt;height:53.28pt;mso-position-horizontal-relative:page;mso-position-vertical-relative:page;z-index:15733760" id="docshape14" filled="true" fillcolor="#ffffff" stroked="false">
                <v:fill type="solid"/>
                <w10:wrap type="none"/>
              </v:rect>
            </w:pict>
          </mc:Fallback>
        </mc:AlternateContent>
      </w:r>
    </w:p>
    <w:p>
      <w:pPr>
        <w:pStyle w:val="BodyText"/>
        <w:jc w:val="left"/>
        <w:rPr>
          <w:sz w:val="28"/>
        </w:rPr>
      </w:pPr>
    </w:p>
    <w:p>
      <w:pPr>
        <w:pStyle w:val="BodyText"/>
        <w:spacing w:before="208"/>
        <w:jc w:val="left"/>
        <w:rPr>
          <w:sz w:val="28"/>
        </w:rPr>
      </w:pPr>
    </w:p>
    <w:p>
      <w:pPr>
        <w:spacing w:before="0"/>
        <w:ind w:left="601" w:right="459" w:firstLine="0"/>
        <w:jc w:val="center"/>
        <w:rPr>
          <w:sz w:val="28"/>
        </w:rPr>
      </w:pPr>
      <w:r>
        <w:rPr>
          <w:sz w:val="28"/>
        </w:rPr>
        <mc:AlternateContent>
          <mc:Choice Requires="wps">
            <w:drawing>
              <wp:anchor distT="0" distB="0" distL="0" distR="0" allowOverlap="1" layoutInCell="1" locked="0" behindDoc="1" simplePos="0" relativeHeight="486602752">
                <wp:simplePos x="0" y="0"/>
                <wp:positionH relativeFrom="page">
                  <wp:posOffset>557034</wp:posOffset>
                </wp:positionH>
                <wp:positionV relativeFrom="paragraph">
                  <wp:posOffset>-376095</wp:posOffset>
                </wp:positionV>
                <wp:extent cx="4214495" cy="18288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14495" cy="182880"/>
                        </a:xfrm>
                        <a:prstGeom prst="rect">
                          <a:avLst/>
                        </a:prstGeom>
                      </wps:spPr>
                      <wps:txbx>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3.861pt;margin-top:-29.613798pt;width:331.85pt;height:14.4pt;mso-position-horizontal-relative:page;mso-position-vertical-relative:paragraph;z-index:-16713728" type="#_x0000_t202" id="docshape15" filled="false" stroked="false">
                <v:textbox inset="0,0,0,0">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r>
        <w:rPr>
          <w:spacing w:val="-2"/>
          <w:sz w:val="28"/>
          <w:u w:val="single"/>
        </w:rPr>
        <w:t>VISION</w:t>
      </w:r>
    </w:p>
    <w:p>
      <w:pPr>
        <w:pStyle w:val="BodyText"/>
        <w:jc w:val="left"/>
      </w:pPr>
    </w:p>
    <w:p>
      <w:pPr>
        <w:pStyle w:val="BodyText"/>
        <w:spacing w:before="174"/>
        <w:jc w:val="left"/>
      </w:pPr>
    </w:p>
    <w:p>
      <w:pPr>
        <w:pStyle w:val="BodyText"/>
        <w:spacing w:line="321" w:lineRule="auto"/>
        <w:ind w:left="153"/>
        <w:jc w:val="left"/>
      </w:pPr>
      <w:r>
        <w:rPr>
          <w:w w:val="105"/>
        </w:rPr>
        <w:t>To</w:t>
      </w:r>
      <w:r>
        <w:rPr>
          <w:spacing w:val="40"/>
          <w:w w:val="105"/>
        </w:rPr>
        <w:t> </w:t>
      </w:r>
      <w:r>
        <w:rPr>
          <w:w w:val="105"/>
        </w:rPr>
        <w:t>produce</w:t>
      </w:r>
      <w:r>
        <w:rPr>
          <w:spacing w:val="40"/>
          <w:w w:val="105"/>
        </w:rPr>
        <w:t> </w:t>
      </w:r>
      <w:r>
        <w:rPr>
          <w:w w:val="105"/>
        </w:rPr>
        <w:t>world-</w:t>
      </w:r>
      <w:r>
        <w:rPr>
          <w:spacing w:val="40"/>
          <w:w w:val="105"/>
        </w:rPr>
        <w:t> </w:t>
      </w:r>
      <w:r>
        <w:rPr>
          <w:w w:val="105"/>
        </w:rPr>
        <w:t>class</w:t>
      </w:r>
      <w:r>
        <w:rPr>
          <w:spacing w:val="40"/>
          <w:w w:val="105"/>
        </w:rPr>
        <w:t> </w:t>
      </w:r>
      <w:r>
        <w:rPr>
          <w:w w:val="105"/>
        </w:rPr>
        <w:t>professionals,</w:t>
      </w:r>
      <w:r>
        <w:rPr>
          <w:spacing w:val="40"/>
          <w:w w:val="105"/>
        </w:rPr>
        <w:t> </w:t>
      </w:r>
      <w:r>
        <w:rPr>
          <w:w w:val="105"/>
        </w:rPr>
        <w:t>who</w:t>
      </w:r>
      <w:r>
        <w:rPr>
          <w:spacing w:val="40"/>
          <w:w w:val="105"/>
        </w:rPr>
        <w:t> </w:t>
      </w:r>
      <w:r>
        <w:rPr>
          <w:w w:val="105"/>
        </w:rPr>
        <w:t>are</w:t>
      </w:r>
      <w:r>
        <w:rPr>
          <w:spacing w:val="40"/>
          <w:w w:val="105"/>
        </w:rPr>
        <w:t> </w:t>
      </w:r>
      <w:r>
        <w:rPr>
          <w:w w:val="105"/>
        </w:rPr>
        <w:t>responsible</w:t>
      </w:r>
      <w:r>
        <w:rPr>
          <w:spacing w:val="40"/>
          <w:w w:val="105"/>
        </w:rPr>
        <w:t> </w:t>
      </w:r>
      <w:r>
        <w:rPr>
          <w:w w:val="105"/>
        </w:rPr>
        <w:t>citizens and good human beings.</w:t>
      </w:r>
    </w:p>
    <w:p>
      <w:pPr>
        <w:pStyle w:val="BodyText"/>
        <w:jc w:val="left"/>
      </w:pPr>
    </w:p>
    <w:p>
      <w:pPr>
        <w:pStyle w:val="BodyText"/>
        <w:spacing w:before="60"/>
        <w:jc w:val="left"/>
      </w:pPr>
    </w:p>
    <w:p>
      <w:pPr>
        <w:spacing w:before="1"/>
        <w:ind w:left="600" w:right="459" w:firstLine="0"/>
        <w:jc w:val="center"/>
        <w:rPr>
          <w:sz w:val="28"/>
        </w:rPr>
      </w:pPr>
      <w:r>
        <w:rPr>
          <w:spacing w:val="-2"/>
          <w:sz w:val="28"/>
          <w:u w:val="single"/>
        </w:rPr>
        <w:t>MISSION</w:t>
      </w:r>
    </w:p>
    <w:p>
      <w:pPr>
        <w:pStyle w:val="BodyText"/>
        <w:jc w:val="left"/>
      </w:pPr>
    </w:p>
    <w:p>
      <w:pPr>
        <w:pStyle w:val="BodyText"/>
        <w:spacing w:before="171"/>
        <w:jc w:val="left"/>
      </w:pPr>
    </w:p>
    <w:p>
      <w:pPr>
        <w:pStyle w:val="BodyText"/>
        <w:spacing w:line="321" w:lineRule="auto"/>
        <w:ind w:left="153" w:right="11"/>
      </w:pPr>
      <w:r>
        <w:rPr>
          <w:w w:val="110"/>
        </w:rPr>
        <w:t>To</w:t>
      </w:r>
      <w:r>
        <w:rPr>
          <w:w w:val="110"/>
        </w:rPr>
        <w:t> identify</w:t>
      </w:r>
      <w:r>
        <w:rPr>
          <w:w w:val="110"/>
        </w:rPr>
        <w:t> and</w:t>
      </w:r>
      <w:r>
        <w:rPr>
          <w:w w:val="110"/>
        </w:rPr>
        <w:t> attract</w:t>
      </w:r>
      <w:r>
        <w:rPr>
          <w:w w:val="110"/>
        </w:rPr>
        <w:t> the</w:t>
      </w:r>
      <w:r>
        <w:rPr>
          <w:w w:val="110"/>
        </w:rPr>
        <w:t> most</w:t>
      </w:r>
      <w:r>
        <w:rPr>
          <w:w w:val="110"/>
        </w:rPr>
        <w:t> promising</w:t>
      </w:r>
      <w:r>
        <w:rPr>
          <w:w w:val="110"/>
        </w:rPr>
        <w:t> students</w:t>
      </w:r>
      <w:r>
        <w:rPr>
          <w:w w:val="110"/>
        </w:rPr>
        <w:t> from</w:t>
      </w:r>
      <w:r>
        <w:rPr>
          <w:w w:val="110"/>
        </w:rPr>
        <w:t> diverse communities, to shape them into visionary leaders and world- class </w:t>
      </w:r>
      <w:r>
        <w:rPr>
          <w:spacing w:val="-2"/>
          <w:w w:val="110"/>
        </w:rPr>
        <w:t>professionals.</w:t>
      </w:r>
    </w:p>
    <w:p>
      <w:pPr>
        <w:pStyle w:val="BodyText"/>
        <w:spacing w:line="321" w:lineRule="auto" w:before="120"/>
        <w:ind w:left="153" w:right="8"/>
      </w:pPr>
      <w:r>
        <w:rPr>
          <w:w w:val="110"/>
        </w:rPr>
        <w:t>To impart quality education to students, irrespective of their financial background</w:t>
      </w:r>
      <w:r>
        <w:rPr>
          <w:spacing w:val="-17"/>
          <w:w w:val="110"/>
        </w:rPr>
        <w:t> </w:t>
      </w:r>
      <w:r>
        <w:rPr>
          <w:w w:val="110"/>
        </w:rPr>
        <w:t>ethnicity,</w:t>
      </w:r>
      <w:r>
        <w:rPr>
          <w:spacing w:val="-17"/>
          <w:w w:val="110"/>
        </w:rPr>
        <w:t> </w:t>
      </w:r>
      <w:r>
        <w:rPr>
          <w:w w:val="110"/>
        </w:rPr>
        <w:t>gender</w:t>
      </w:r>
      <w:r>
        <w:rPr>
          <w:spacing w:val="-17"/>
          <w:w w:val="110"/>
        </w:rPr>
        <w:t> </w:t>
      </w:r>
      <w:r>
        <w:rPr>
          <w:w w:val="110"/>
        </w:rPr>
        <w:t>or</w:t>
      </w:r>
      <w:r>
        <w:rPr>
          <w:spacing w:val="-17"/>
          <w:w w:val="110"/>
        </w:rPr>
        <w:t> </w:t>
      </w:r>
      <w:r>
        <w:rPr>
          <w:w w:val="110"/>
        </w:rPr>
        <w:t>religion</w:t>
      </w:r>
      <w:r>
        <w:rPr>
          <w:spacing w:val="-18"/>
          <w:w w:val="110"/>
        </w:rPr>
        <w:t> </w:t>
      </w:r>
      <w:r>
        <w:rPr>
          <w:w w:val="110"/>
        </w:rPr>
        <w:t>to</w:t>
      </w:r>
      <w:r>
        <w:rPr>
          <w:spacing w:val="-18"/>
          <w:w w:val="110"/>
        </w:rPr>
        <w:t> </w:t>
      </w:r>
      <w:r>
        <w:rPr>
          <w:w w:val="110"/>
        </w:rPr>
        <w:t>create</w:t>
      </w:r>
      <w:r>
        <w:rPr>
          <w:spacing w:val="-17"/>
          <w:w w:val="110"/>
        </w:rPr>
        <w:t> </w:t>
      </w:r>
      <w:r>
        <w:rPr>
          <w:w w:val="110"/>
        </w:rPr>
        <w:t>an</w:t>
      </w:r>
      <w:r>
        <w:rPr>
          <w:spacing w:val="-17"/>
          <w:w w:val="110"/>
        </w:rPr>
        <w:t> </w:t>
      </w:r>
      <w:r>
        <w:rPr>
          <w:w w:val="110"/>
        </w:rPr>
        <w:t>inclusive</w:t>
      </w:r>
      <w:r>
        <w:rPr>
          <w:spacing w:val="-17"/>
          <w:w w:val="110"/>
        </w:rPr>
        <w:t> </w:t>
      </w:r>
      <w:r>
        <w:rPr>
          <w:spacing w:val="-2"/>
          <w:w w:val="110"/>
        </w:rPr>
        <w:t>society.</w:t>
      </w:r>
    </w:p>
    <w:p>
      <w:pPr>
        <w:pStyle w:val="BodyText"/>
        <w:spacing w:before="118"/>
        <w:ind w:left="153"/>
      </w:pPr>
      <w:r>
        <w:rPr>
          <w:w w:val="110"/>
        </w:rPr>
        <w:t>To</w:t>
      </w:r>
      <w:r>
        <w:rPr>
          <w:spacing w:val="-6"/>
          <w:w w:val="110"/>
        </w:rPr>
        <w:t> </w:t>
      </w:r>
      <w:r>
        <w:rPr>
          <w:w w:val="110"/>
        </w:rPr>
        <w:t>promote</w:t>
      </w:r>
      <w:r>
        <w:rPr>
          <w:spacing w:val="-4"/>
          <w:w w:val="110"/>
        </w:rPr>
        <w:t> </w:t>
      </w:r>
      <w:r>
        <w:rPr>
          <w:w w:val="110"/>
        </w:rPr>
        <w:t>research</w:t>
      </w:r>
      <w:r>
        <w:rPr>
          <w:spacing w:val="-5"/>
          <w:w w:val="110"/>
        </w:rPr>
        <w:t> </w:t>
      </w:r>
      <w:r>
        <w:rPr>
          <w:w w:val="110"/>
        </w:rPr>
        <w:t>and</w:t>
      </w:r>
      <w:r>
        <w:rPr>
          <w:spacing w:val="-5"/>
          <w:w w:val="110"/>
        </w:rPr>
        <w:t> </w:t>
      </w:r>
      <w:r>
        <w:rPr>
          <w:w w:val="110"/>
        </w:rPr>
        <w:t>scholarly</w:t>
      </w:r>
      <w:r>
        <w:rPr>
          <w:spacing w:val="-5"/>
          <w:w w:val="110"/>
        </w:rPr>
        <w:t> </w:t>
      </w:r>
      <w:r>
        <w:rPr>
          <w:w w:val="110"/>
        </w:rPr>
        <w:t>activities</w:t>
      </w:r>
      <w:r>
        <w:rPr>
          <w:spacing w:val="-6"/>
          <w:w w:val="110"/>
        </w:rPr>
        <w:t> </w:t>
      </w:r>
      <w:r>
        <w:rPr>
          <w:w w:val="110"/>
        </w:rPr>
        <w:t>to</w:t>
      </w:r>
      <w:r>
        <w:rPr>
          <w:spacing w:val="-6"/>
          <w:w w:val="110"/>
        </w:rPr>
        <w:t> </w:t>
      </w:r>
      <w:r>
        <w:rPr>
          <w:w w:val="110"/>
        </w:rPr>
        <w:t>generate</w:t>
      </w:r>
      <w:r>
        <w:rPr>
          <w:spacing w:val="-4"/>
          <w:w w:val="110"/>
        </w:rPr>
        <w:t> </w:t>
      </w:r>
      <w:r>
        <w:rPr>
          <w:spacing w:val="-2"/>
          <w:w w:val="110"/>
        </w:rPr>
        <w:t>knowledge.</w:t>
      </w:r>
    </w:p>
    <w:p>
      <w:pPr>
        <w:pStyle w:val="BodyText"/>
        <w:jc w:val="left"/>
      </w:pPr>
    </w:p>
    <w:p>
      <w:pPr>
        <w:pStyle w:val="BodyText"/>
        <w:spacing w:before="165"/>
        <w:jc w:val="left"/>
      </w:pPr>
    </w:p>
    <w:p>
      <w:pPr>
        <w:pStyle w:val="Heading3"/>
        <w:spacing w:before="0"/>
        <w:ind w:left="153"/>
      </w:pPr>
      <w:r>
        <w:rPr>
          <w:spacing w:val="-2"/>
          <w:w w:val="110"/>
        </w:rPr>
        <w:t>Disclaimer</w:t>
      </w:r>
    </w:p>
    <w:p>
      <w:pPr>
        <w:pStyle w:val="BodyText"/>
        <w:spacing w:line="321" w:lineRule="auto" w:before="210"/>
        <w:ind w:left="153" w:right="11"/>
      </w:pPr>
      <w:r>
        <w:rPr>
          <w:w w:val="110"/>
        </w:rPr>
        <w:t>The University reserves the right to change any part or whole of this Handbook without notice or obligation.</w:t>
      </w:r>
    </w:p>
    <w:p>
      <w:pPr>
        <w:pStyle w:val="BodyText"/>
        <w:spacing w:line="321" w:lineRule="auto" w:before="118"/>
        <w:ind w:left="153" w:right="8"/>
      </w:pPr>
      <w:r>
        <w:rPr/>
        <mc:AlternateContent>
          <mc:Choice Requires="wps">
            <w:drawing>
              <wp:anchor distT="0" distB="0" distL="0" distR="0" allowOverlap="1" layoutInCell="1" locked="0" behindDoc="1" simplePos="0" relativeHeight="486603264">
                <wp:simplePos x="0" y="0"/>
                <wp:positionH relativeFrom="page">
                  <wp:posOffset>531971</wp:posOffset>
                </wp:positionH>
                <wp:positionV relativeFrom="paragraph">
                  <wp:posOffset>2053298</wp:posOffset>
                </wp:positionV>
                <wp:extent cx="2363470" cy="2216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63470" cy="221615"/>
                        </a:xfrm>
                        <a:prstGeom prst="rect">
                          <a:avLst/>
                        </a:prstGeom>
                      </wps:spPr>
                      <wps:txbx>
                        <w:txbxContent>
                          <w:p>
                            <w:pPr>
                              <w:tabs>
                                <w:tab w:pos="1236" w:val="left" w:leader="none"/>
                              </w:tabs>
                              <w:spacing w:line="341" w:lineRule="exact" w:before="0"/>
                              <w:ind w:left="0" w:right="0" w:firstLine="0"/>
                              <w:jc w:val="left"/>
                              <w:rPr>
                                <w:rFonts w:ascii="Century Gothic"/>
                                <w:sz w:val="24"/>
                              </w:rPr>
                            </w:pPr>
                            <w:r>
                              <w:rPr>
                                <w:rFonts w:ascii="Century Gothic"/>
                                <w:color w:val="231F20"/>
                                <w:spacing w:val="-5"/>
                                <w:w w:val="110"/>
                                <w:position w:val="6"/>
                                <w:sz w:val="24"/>
                              </w:rPr>
                              <w:t>II</w:t>
                            </w:r>
                            <w:r>
                              <w:rPr>
                                <w:rFonts w:ascii="Century Gothic"/>
                                <w:color w:val="231F20"/>
                                <w:position w:val="6"/>
                                <w:sz w:val="24"/>
                              </w:rPr>
                              <w:tab/>
                            </w: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41.887501pt;margin-top:161.677078pt;width:186.1pt;height:17.45pt;mso-position-horizontal-relative:page;mso-position-vertical-relative:paragraph;z-index:-16713216" type="#_x0000_t202" id="docshape16" filled="false" stroked="false">
                <v:textbox inset="0,0,0,0">
                  <w:txbxContent>
                    <w:p>
                      <w:pPr>
                        <w:tabs>
                          <w:tab w:pos="1236" w:val="left" w:leader="none"/>
                        </w:tabs>
                        <w:spacing w:line="341" w:lineRule="exact" w:before="0"/>
                        <w:ind w:left="0" w:right="0" w:firstLine="0"/>
                        <w:jc w:val="left"/>
                        <w:rPr>
                          <w:rFonts w:ascii="Century Gothic"/>
                          <w:sz w:val="24"/>
                        </w:rPr>
                      </w:pPr>
                      <w:r>
                        <w:rPr>
                          <w:rFonts w:ascii="Century Gothic"/>
                          <w:color w:val="231F20"/>
                          <w:spacing w:val="-5"/>
                          <w:w w:val="110"/>
                          <w:position w:val="6"/>
                          <w:sz w:val="24"/>
                        </w:rPr>
                        <w:t>II</w:t>
                      </w:r>
                      <w:r>
                        <w:rPr>
                          <w:rFonts w:ascii="Century Gothic"/>
                          <w:color w:val="231F20"/>
                          <w:position w:val="6"/>
                          <w:sz w:val="24"/>
                        </w:rPr>
                        <w:tab/>
                      </w: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w:w w:val="110"/>
        </w:rPr>
        <w:t>In</w:t>
      </w:r>
      <w:r>
        <w:rPr>
          <w:spacing w:val="-16"/>
          <w:w w:val="110"/>
        </w:rPr>
        <w:t> </w:t>
      </w:r>
      <w:r>
        <w:rPr>
          <w:w w:val="110"/>
        </w:rPr>
        <w:t>case</w:t>
      </w:r>
      <w:r>
        <w:rPr>
          <w:spacing w:val="-15"/>
          <w:w w:val="110"/>
        </w:rPr>
        <w:t> </w:t>
      </w:r>
      <w:r>
        <w:rPr>
          <w:w w:val="110"/>
        </w:rPr>
        <w:t>of</w:t>
      </w:r>
      <w:r>
        <w:rPr>
          <w:spacing w:val="-15"/>
          <w:w w:val="110"/>
        </w:rPr>
        <w:t> </w:t>
      </w:r>
      <w:r>
        <w:rPr>
          <w:w w:val="110"/>
        </w:rPr>
        <w:t>any</w:t>
      </w:r>
      <w:r>
        <w:rPr>
          <w:spacing w:val="-16"/>
          <w:w w:val="110"/>
        </w:rPr>
        <w:t> </w:t>
      </w:r>
      <w:r>
        <w:rPr>
          <w:w w:val="110"/>
        </w:rPr>
        <w:t>ambiguity</w:t>
      </w:r>
      <w:r>
        <w:rPr>
          <w:spacing w:val="-15"/>
          <w:w w:val="110"/>
        </w:rPr>
        <w:t> </w:t>
      </w:r>
      <w:r>
        <w:rPr>
          <w:w w:val="110"/>
        </w:rPr>
        <w:t>of</w:t>
      </w:r>
      <w:r>
        <w:rPr>
          <w:spacing w:val="-15"/>
          <w:w w:val="110"/>
        </w:rPr>
        <w:t> </w:t>
      </w:r>
      <w:r>
        <w:rPr>
          <w:w w:val="110"/>
        </w:rPr>
        <w:t>non-existence</w:t>
      </w:r>
      <w:r>
        <w:rPr>
          <w:spacing w:val="-15"/>
          <w:w w:val="110"/>
        </w:rPr>
        <w:t> </w:t>
      </w:r>
      <w:r>
        <w:rPr>
          <w:w w:val="110"/>
        </w:rPr>
        <w:t>of</w:t>
      </w:r>
      <w:r>
        <w:rPr>
          <w:spacing w:val="-16"/>
          <w:w w:val="110"/>
        </w:rPr>
        <w:t> </w:t>
      </w:r>
      <w:r>
        <w:rPr>
          <w:w w:val="110"/>
        </w:rPr>
        <w:t>rules</w:t>
      </w:r>
      <w:r>
        <w:rPr>
          <w:spacing w:val="-15"/>
          <w:w w:val="110"/>
        </w:rPr>
        <w:t> </w:t>
      </w:r>
      <w:r>
        <w:rPr>
          <w:w w:val="110"/>
        </w:rPr>
        <w:t>and</w:t>
      </w:r>
      <w:r>
        <w:rPr>
          <w:spacing w:val="-15"/>
          <w:w w:val="110"/>
        </w:rPr>
        <w:t> </w:t>
      </w:r>
      <w:r>
        <w:rPr>
          <w:w w:val="110"/>
        </w:rPr>
        <w:t>regulations,</w:t>
      </w:r>
      <w:r>
        <w:rPr>
          <w:spacing w:val="-16"/>
          <w:w w:val="110"/>
        </w:rPr>
        <w:t> </w:t>
      </w:r>
      <w:r>
        <w:rPr>
          <w:w w:val="110"/>
        </w:rPr>
        <w:t>the final authority for their interpretation and provision shall rest with the University</w:t>
      </w:r>
      <w:r>
        <w:rPr>
          <w:w w:val="110"/>
        </w:rPr>
        <w:t> whose</w:t>
      </w:r>
      <w:r>
        <w:rPr>
          <w:w w:val="110"/>
        </w:rPr>
        <w:t> decision</w:t>
      </w:r>
      <w:r>
        <w:rPr>
          <w:w w:val="110"/>
        </w:rPr>
        <w:t> shall</w:t>
      </w:r>
      <w:r>
        <w:rPr>
          <w:w w:val="110"/>
        </w:rPr>
        <w:t> be</w:t>
      </w:r>
      <w:r>
        <w:rPr>
          <w:w w:val="110"/>
        </w:rPr>
        <w:t> final</w:t>
      </w:r>
      <w:r>
        <w:rPr>
          <w:w w:val="110"/>
        </w:rPr>
        <w:t> and</w:t>
      </w:r>
      <w:r>
        <w:rPr>
          <w:w w:val="110"/>
        </w:rPr>
        <w:t> binding</w:t>
      </w:r>
      <w:r>
        <w:rPr>
          <w:w w:val="110"/>
        </w:rPr>
        <w:t> for</w:t>
      </w:r>
      <w:r>
        <w:rPr>
          <w:w w:val="110"/>
        </w:rPr>
        <w:t> all</w:t>
      </w:r>
      <w:r>
        <w:rPr>
          <w:w w:val="110"/>
        </w:rPr>
        <w:t> parties </w:t>
      </w:r>
      <w:r>
        <w:rPr>
          <w:spacing w:val="-2"/>
          <w:w w:val="110"/>
        </w:rPr>
        <w:t>concerned.</w:t>
      </w:r>
    </w:p>
    <w:p>
      <w:pPr>
        <w:pStyle w:val="BodyText"/>
        <w:spacing w:after="0" w:line="321" w:lineRule="auto"/>
        <w:sectPr>
          <w:pgSz w:w="8400" w:h="11910"/>
          <w:pgMar w:header="0" w:footer="0" w:top="0" w:bottom="0" w:left="708" w:right="850"/>
        </w:sectPr>
      </w:pPr>
    </w:p>
    <w:p>
      <w:pPr>
        <w:pStyle w:val="Heading2"/>
        <w:ind w:left="1874"/>
      </w:pPr>
      <w:r>
        <w:rPr>
          <w:w w:val="110"/>
        </w:rPr>
        <w:t>Document</w:t>
      </w:r>
      <w:r>
        <w:rPr>
          <w:spacing w:val="7"/>
          <w:w w:val="110"/>
        </w:rPr>
        <w:t> </w:t>
      </w:r>
      <w:r>
        <w:rPr>
          <w:spacing w:val="-2"/>
          <w:w w:val="110"/>
        </w:rPr>
        <w:t>Control</w:t>
      </w:r>
    </w:p>
    <w:p>
      <w:pPr>
        <w:pStyle w:val="BodyText"/>
        <w:spacing w:before="281"/>
        <w:jc w:val="left"/>
        <w:rPr>
          <w:sz w:val="36"/>
        </w:rPr>
      </w:pPr>
    </w:p>
    <w:p>
      <w:pPr>
        <w:pStyle w:val="BodyText"/>
        <w:tabs>
          <w:tab w:pos="2709" w:val="left" w:leader="none"/>
        </w:tabs>
        <w:spacing w:line="550" w:lineRule="atLeast"/>
        <w:ind w:left="352" w:right="1993"/>
        <w:jc w:val="left"/>
      </w:pPr>
      <w:r>
        <w:rPr/>
        <mc:AlternateContent>
          <mc:Choice Requires="wps">
            <w:drawing>
              <wp:anchor distT="0" distB="0" distL="0" distR="0" allowOverlap="1" layoutInCell="1" locked="0" behindDoc="0" simplePos="0" relativeHeight="15736832">
                <wp:simplePos x="0" y="0"/>
                <wp:positionH relativeFrom="page">
                  <wp:posOffset>605076</wp:posOffset>
                </wp:positionH>
                <wp:positionV relativeFrom="paragraph">
                  <wp:posOffset>478044</wp:posOffset>
                </wp:positionV>
                <wp:extent cx="4117975" cy="6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117975" cy="6350"/>
                          <a:chExt cx="4117975" cy="6350"/>
                        </a:xfrm>
                      </wpg:grpSpPr>
                      <wps:wsp>
                        <wps:cNvPr id="36" name="Graphic 36"/>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37" name="Graphic 37"/>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38" name="Graphic 38"/>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37.641315pt;width:324.25pt;height:.5pt;mso-position-horizontal-relative:page;mso-position-vertical-relative:paragraph;z-index:15736832" id="docshapegroup31" coordorigin="953,753" coordsize="6485,10">
                <v:line style="position:absolute" from="953,758" to="3312,758" stroked="true" strokeweight=".48pt" strokecolor="#000000">
                  <v:stroke dashstyle="dot"/>
                </v:line>
                <v:line style="position:absolute" from="3312,758" to="3322,758" stroked="true" strokeweight=".48pt" strokecolor="#000000">
                  <v:stroke dashstyle="dot"/>
                </v:line>
                <v:line style="position:absolute" from="3322,758" to="7438,758" stroked="true" strokeweight=".48pt" strokecolor="#000000">
                  <v:stroke dashstyle="dot"/>
                </v:line>
                <w10:wrap type="none"/>
              </v:group>
            </w:pict>
          </mc:Fallback>
        </mc:AlternateContent>
      </w:r>
      <w:r>
        <w:rPr>
          <w:w w:val="110"/>
        </w:rPr>
        <w:t>Document Name</w:t>
      </w:r>
      <w:r>
        <w:rPr/>
        <w:tab/>
      </w:r>
      <w:r>
        <w:rPr>
          <w:w w:val="110"/>
        </w:rPr>
        <w:t>PhD Handbook </w:t>
      </w:r>
      <w:r>
        <w:rPr>
          <w:spacing w:val="-2"/>
          <w:w w:val="110"/>
        </w:rPr>
        <w:t>Category</w:t>
      </w:r>
      <w:r>
        <w:rPr/>
        <w:tab/>
      </w:r>
      <w:r>
        <w:rPr>
          <w:w w:val="105"/>
        </w:rPr>
        <w:t>Rules</w:t>
      </w:r>
      <w:r>
        <w:rPr>
          <w:spacing w:val="-8"/>
          <w:w w:val="105"/>
        </w:rPr>
        <w:t> </w:t>
      </w:r>
      <w:r>
        <w:rPr>
          <w:w w:val="105"/>
        </w:rPr>
        <w:t>and</w:t>
      </w:r>
      <w:r>
        <w:rPr>
          <w:spacing w:val="-6"/>
          <w:w w:val="105"/>
        </w:rPr>
        <w:t> </w:t>
      </w:r>
      <w:r>
        <w:rPr>
          <w:w w:val="105"/>
        </w:rPr>
        <w:t>Regulations</w:t>
      </w:r>
    </w:p>
    <w:p>
      <w:pPr>
        <w:pStyle w:val="BodyText"/>
        <w:spacing w:before="1"/>
        <w:jc w:val="left"/>
        <w:rPr>
          <w:sz w:val="16"/>
        </w:rPr>
      </w:pPr>
      <w:r>
        <w:rPr>
          <w:sz w:val="16"/>
        </w:rPr>
        <mc:AlternateContent>
          <mc:Choice Requires="wps">
            <w:drawing>
              <wp:anchor distT="0" distB="0" distL="0" distR="0" allowOverlap="1" layoutInCell="1" locked="0" behindDoc="1" simplePos="0" relativeHeight="487593472">
                <wp:simplePos x="0" y="0"/>
                <wp:positionH relativeFrom="page">
                  <wp:posOffset>605076</wp:posOffset>
                </wp:positionH>
                <wp:positionV relativeFrom="paragraph">
                  <wp:posOffset>133112</wp:posOffset>
                </wp:positionV>
                <wp:extent cx="4117975" cy="63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4117975" cy="6350"/>
                          <a:chExt cx="4117975" cy="6350"/>
                        </a:xfrm>
                      </wpg:grpSpPr>
                      <wps:wsp>
                        <wps:cNvPr id="40" name="Graphic 40"/>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41" name="Graphic 41"/>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42" name="Graphic 42"/>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10.481316pt;width:324.25pt;height:.5pt;mso-position-horizontal-relative:page;mso-position-vertical-relative:paragraph;z-index:-15723008;mso-wrap-distance-left:0;mso-wrap-distance-right:0" id="docshapegroup32" coordorigin="953,210" coordsize="6485,10">
                <v:line style="position:absolute" from="953,214" to="3312,214" stroked="true" strokeweight=".48pt" strokecolor="#000000">
                  <v:stroke dashstyle="dot"/>
                </v:line>
                <v:line style="position:absolute" from="3312,214" to="3322,214" stroked="true" strokeweight=".48pt" strokecolor="#000000">
                  <v:stroke dashstyle="dot"/>
                </v:line>
                <v:line style="position:absolute" from="3322,214" to="7438,214" stroked="true" strokeweight=".48pt" strokecolor="#000000">
                  <v:stroke dashstyle="dot"/>
                </v:line>
                <w10:wrap type="topAndBottom"/>
              </v:group>
            </w:pict>
          </mc:Fallback>
        </mc:AlternateContent>
      </w:r>
    </w:p>
    <w:p>
      <w:pPr>
        <w:pStyle w:val="BodyText"/>
        <w:tabs>
          <w:tab w:pos="2709" w:val="left" w:leader="none"/>
        </w:tabs>
        <w:spacing w:before="117"/>
        <w:ind w:left="352"/>
        <w:jc w:val="left"/>
      </w:pPr>
      <w:r>
        <w:rPr>
          <w:w w:val="110"/>
        </w:rPr>
        <w:t>Approved</w:t>
      </w:r>
      <w:r>
        <w:rPr>
          <w:spacing w:val="-10"/>
          <w:w w:val="110"/>
        </w:rPr>
        <w:t> </w:t>
      </w:r>
      <w:r>
        <w:rPr>
          <w:spacing w:val="-5"/>
          <w:w w:val="105"/>
        </w:rPr>
        <w:t>By</w:t>
      </w:r>
      <w:r>
        <w:rPr/>
        <w:tab/>
      </w:r>
      <w:r>
        <w:rPr>
          <w:w w:val="105"/>
        </w:rPr>
        <w:t>41</w:t>
      </w:r>
      <w:r>
        <w:rPr>
          <w:w w:val="105"/>
          <w:vertAlign w:val="superscript"/>
        </w:rPr>
        <w:t>st</w:t>
      </w:r>
      <w:r>
        <w:rPr>
          <w:spacing w:val="8"/>
          <w:w w:val="105"/>
          <w:vertAlign w:val="baseline"/>
        </w:rPr>
        <w:t> </w:t>
      </w:r>
      <w:r>
        <w:rPr>
          <w:w w:val="105"/>
          <w:vertAlign w:val="baseline"/>
        </w:rPr>
        <w:t>BASR</w:t>
      </w:r>
      <w:r>
        <w:rPr>
          <w:spacing w:val="13"/>
          <w:w w:val="105"/>
          <w:vertAlign w:val="baseline"/>
        </w:rPr>
        <w:t> </w:t>
      </w:r>
      <w:r>
        <w:rPr>
          <w:w w:val="105"/>
          <w:vertAlign w:val="baseline"/>
        </w:rPr>
        <w:t>meeting</w:t>
      </w:r>
      <w:r>
        <w:rPr>
          <w:spacing w:val="11"/>
          <w:w w:val="105"/>
          <w:vertAlign w:val="baseline"/>
        </w:rPr>
        <w:t> </w:t>
      </w:r>
      <w:r>
        <w:rPr>
          <w:w w:val="105"/>
          <w:vertAlign w:val="baseline"/>
        </w:rPr>
        <w:t>dated</w:t>
      </w:r>
      <w:r>
        <w:rPr>
          <w:spacing w:val="12"/>
          <w:w w:val="105"/>
          <w:vertAlign w:val="baseline"/>
        </w:rPr>
        <w:t> </w:t>
      </w:r>
      <w:r>
        <w:rPr>
          <w:w w:val="105"/>
          <w:vertAlign w:val="baseline"/>
        </w:rPr>
        <w:t>24-Dec-</w:t>
      </w:r>
      <w:r>
        <w:rPr>
          <w:spacing w:val="-4"/>
          <w:w w:val="105"/>
          <w:vertAlign w:val="baseline"/>
        </w:rPr>
        <w:t>2021</w:t>
      </w:r>
    </w:p>
    <w:p>
      <w:pPr>
        <w:pStyle w:val="BodyText"/>
        <w:spacing w:before="5"/>
        <w:jc w:val="left"/>
        <w:rPr>
          <w:sz w:val="15"/>
        </w:rPr>
      </w:pPr>
      <w:r>
        <w:rPr>
          <w:sz w:val="15"/>
        </w:rPr>
        <mc:AlternateContent>
          <mc:Choice Requires="wps">
            <w:drawing>
              <wp:anchor distT="0" distB="0" distL="0" distR="0" allowOverlap="1" layoutInCell="1" locked="0" behindDoc="1" simplePos="0" relativeHeight="487593984">
                <wp:simplePos x="0" y="0"/>
                <wp:positionH relativeFrom="page">
                  <wp:posOffset>605076</wp:posOffset>
                </wp:positionH>
                <wp:positionV relativeFrom="paragraph">
                  <wp:posOffset>128663</wp:posOffset>
                </wp:positionV>
                <wp:extent cx="4117975" cy="635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117975" cy="6350"/>
                          <a:chExt cx="4117975" cy="6350"/>
                        </a:xfrm>
                      </wpg:grpSpPr>
                      <wps:wsp>
                        <wps:cNvPr id="44" name="Graphic 44"/>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45" name="Graphic 45"/>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46" name="Graphic 46"/>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10.130977pt;width:324.25pt;height:.5pt;mso-position-horizontal-relative:page;mso-position-vertical-relative:paragraph;z-index:-15722496;mso-wrap-distance-left:0;mso-wrap-distance-right:0" id="docshapegroup33" coordorigin="953,203" coordsize="6485,10">
                <v:line style="position:absolute" from="953,207" to="3312,207" stroked="true" strokeweight=".48pt" strokecolor="#000000">
                  <v:stroke dashstyle="dot"/>
                </v:line>
                <v:line style="position:absolute" from="3312,207" to="3322,207" stroked="true" strokeweight=".48pt" strokecolor="#000000">
                  <v:stroke dashstyle="dot"/>
                </v:line>
                <v:line style="position:absolute" from="3322,207" to="7438,207" stroked="true" strokeweight=".48pt" strokecolor="#000000">
                  <v:stroke dashstyle="dot"/>
                </v:line>
                <w10:wrap type="topAndBottom"/>
              </v:group>
            </w:pict>
          </mc:Fallback>
        </mc:AlternateContent>
      </w:r>
    </w:p>
    <w:p>
      <w:pPr>
        <w:pStyle w:val="BodyText"/>
        <w:tabs>
          <w:tab w:pos="2709" w:val="left" w:leader="none"/>
        </w:tabs>
        <w:spacing w:before="115"/>
        <w:ind w:left="352"/>
        <w:jc w:val="left"/>
      </w:pPr>
      <w:r>
        <w:rPr/>
        <w:t>Revision-</w:t>
      </w:r>
      <w:r>
        <w:rPr>
          <w:spacing w:val="-10"/>
        </w:rPr>
        <w:t>I</w:t>
      </w:r>
      <w:r>
        <w:rPr/>
        <w:tab/>
      </w:r>
      <w:r>
        <w:rPr>
          <w:spacing w:val="2"/>
        </w:rPr>
        <w:t>March</w:t>
      </w:r>
      <w:r>
        <w:rPr>
          <w:spacing w:val="40"/>
        </w:rPr>
        <w:t> </w:t>
      </w:r>
      <w:r>
        <w:rPr>
          <w:spacing w:val="-4"/>
        </w:rPr>
        <w:t>2022</w:t>
      </w:r>
    </w:p>
    <w:p>
      <w:pPr>
        <w:pStyle w:val="BodyText"/>
        <w:spacing w:before="5"/>
        <w:jc w:val="left"/>
        <w:rPr>
          <w:sz w:val="15"/>
        </w:rPr>
      </w:pPr>
      <w:r>
        <w:rPr>
          <w:sz w:val="15"/>
        </w:rPr>
        <mc:AlternateContent>
          <mc:Choice Requires="wps">
            <w:drawing>
              <wp:anchor distT="0" distB="0" distL="0" distR="0" allowOverlap="1" layoutInCell="1" locked="0" behindDoc="1" simplePos="0" relativeHeight="487594496">
                <wp:simplePos x="0" y="0"/>
                <wp:positionH relativeFrom="page">
                  <wp:posOffset>605076</wp:posOffset>
                </wp:positionH>
                <wp:positionV relativeFrom="paragraph">
                  <wp:posOffset>128409</wp:posOffset>
                </wp:positionV>
                <wp:extent cx="4117975" cy="635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4117975" cy="6350"/>
                          <a:chExt cx="4117975" cy="6350"/>
                        </a:xfrm>
                      </wpg:grpSpPr>
                      <wps:wsp>
                        <wps:cNvPr id="48" name="Graphic 48"/>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49" name="Graphic 49"/>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50" name="Graphic 50"/>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10.110976pt;width:324.25pt;height:.5pt;mso-position-horizontal-relative:page;mso-position-vertical-relative:paragraph;z-index:-15721984;mso-wrap-distance-left:0;mso-wrap-distance-right:0" id="docshapegroup34" coordorigin="953,202" coordsize="6485,10">
                <v:line style="position:absolute" from="953,207" to="3312,207" stroked="true" strokeweight=".48pt" strokecolor="#000000">
                  <v:stroke dashstyle="dot"/>
                </v:line>
                <v:line style="position:absolute" from="3312,207" to="3322,207" stroked="true" strokeweight=".48pt" strokecolor="#000000">
                  <v:stroke dashstyle="dot"/>
                </v:line>
                <v:line style="position:absolute" from="3322,207" to="7438,207" stroked="true" strokeweight=".48pt" strokecolor="#000000">
                  <v:stroke dashstyle="dot"/>
                </v:line>
                <w10:wrap type="topAndBottom"/>
              </v:group>
            </w:pict>
          </mc:Fallback>
        </mc:AlternateContent>
      </w:r>
    </w:p>
    <w:p>
      <w:pPr>
        <w:pStyle w:val="BodyText"/>
        <w:tabs>
          <w:tab w:pos="2709" w:val="left" w:leader="none"/>
        </w:tabs>
        <w:spacing w:before="115"/>
        <w:ind w:left="352"/>
        <w:jc w:val="left"/>
      </w:pPr>
      <w:r>
        <w:rPr/>
        <w:t>Revision-</w:t>
      </w:r>
      <w:r>
        <w:rPr>
          <w:spacing w:val="-5"/>
        </w:rPr>
        <w:t>II</w:t>
      </w:r>
      <w:r>
        <w:rPr/>
        <w:tab/>
        <w:t>June</w:t>
      </w:r>
      <w:r>
        <w:rPr>
          <w:spacing w:val="39"/>
        </w:rPr>
        <w:t> </w:t>
      </w:r>
      <w:r>
        <w:rPr>
          <w:spacing w:val="-4"/>
        </w:rPr>
        <w:t>2025</w:t>
      </w:r>
    </w:p>
    <w:p>
      <w:pPr>
        <w:pStyle w:val="BodyText"/>
        <w:spacing w:before="5"/>
        <w:jc w:val="left"/>
        <w:rPr>
          <w:sz w:val="15"/>
        </w:rPr>
      </w:pPr>
      <w:r>
        <w:rPr>
          <w:sz w:val="15"/>
        </w:rPr>
        <mc:AlternateContent>
          <mc:Choice Requires="wps">
            <w:drawing>
              <wp:anchor distT="0" distB="0" distL="0" distR="0" allowOverlap="1" layoutInCell="1" locked="0" behindDoc="1" simplePos="0" relativeHeight="487595008">
                <wp:simplePos x="0" y="0"/>
                <wp:positionH relativeFrom="page">
                  <wp:posOffset>605076</wp:posOffset>
                </wp:positionH>
                <wp:positionV relativeFrom="paragraph">
                  <wp:posOffset>128409</wp:posOffset>
                </wp:positionV>
                <wp:extent cx="4117975" cy="635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4117975" cy="6350"/>
                          <a:chExt cx="4117975" cy="6350"/>
                        </a:xfrm>
                      </wpg:grpSpPr>
                      <wps:wsp>
                        <wps:cNvPr id="52" name="Graphic 52"/>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53" name="Graphic 53"/>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54" name="Graphic 54"/>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10.110976pt;width:324.25pt;height:.5pt;mso-position-horizontal-relative:page;mso-position-vertical-relative:paragraph;z-index:-15721472;mso-wrap-distance-left:0;mso-wrap-distance-right:0" id="docshapegroup35" coordorigin="953,202" coordsize="6485,10">
                <v:line style="position:absolute" from="953,207" to="3312,207" stroked="true" strokeweight=".48pt" strokecolor="#000000">
                  <v:stroke dashstyle="dot"/>
                </v:line>
                <v:line style="position:absolute" from="3312,207" to="3322,207" stroked="true" strokeweight=".48pt" strokecolor="#000000">
                  <v:stroke dashstyle="dot"/>
                </v:line>
                <v:line style="position:absolute" from="3322,207" to="7438,207" stroked="true" strokeweight=".48pt" strokecolor="#000000">
                  <v:stroke dashstyle="dot"/>
                </v:line>
                <w10:wrap type="topAndBottom"/>
              </v:group>
            </w:pict>
          </mc:Fallback>
        </mc:AlternateContent>
      </w:r>
    </w:p>
    <w:p>
      <w:pPr>
        <w:pStyle w:val="BodyText"/>
        <w:tabs>
          <w:tab w:pos="2709" w:val="left" w:leader="none"/>
        </w:tabs>
        <w:spacing w:before="115"/>
        <w:ind w:left="352"/>
        <w:jc w:val="left"/>
      </w:pPr>
      <w:r>
        <w:rPr/>
        <w:t>Revision-</w:t>
      </w:r>
      <w:r>
        <w:rPr>
          <w:spacing w:val="-5"/>
        </w:rPr>
        <w:t>III</w:t>
      </w:r>
      <w:r>
        <w:rPr/>
        <w:tab/>
        <w:t>June</w:t>
      </w:r>
      <w:r>
        <w:rPr>
          <w:spacing w:val="39"/>
        </w:rPr>
        <w:t> </w:t>
      </w:r>
      <w:r>
        <w:rPr>
          <w:spacing w:val="-4"/>
        </w:rPr>
        <w:t>2026</w:t>
      </w:r>
    </w:p>
    <w:p>
      <w:pPr>
        <w:pStyle w:val="BodyText"/>
        <w:spacing w:before="5"/>
        <w:jc w:val="left"/>
        <w:rPr>
          <w:sz w:val="15"/>
        </w:rPr>
      </w:pPr>
      <w:r>
        <w:rPr>
          <w:sz w:val="15"/>
        </w:rPr>
        <mc:AlternateContent>
          <mc:Choice Requires="wps">
            <w:drawing>
              <wp:anchor distT="0" distB="0" distL="0" distR="0" allowOverlap="1" layoutInCell="1" locked="0" behindDoc="1" simplePos="0" relativeHeight="487595520">
                <wp:simplePos x="0" y="0"/>
                <wp:positionH relativeFrom="page">
                  <wp:posOffset>605076</wp:posOffset>
                </wp:positionH>
                <wp:positionV relativeFrom="paragraph">
                  <wp:posOffset>128409</wp:posOffset>
                </wp:positionV>
                <wp:extent cx="4117975" cy="635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4117975" cy="6350"/>
                          <a:chExt cx="4117975" cy="6350"/>
                        </a:xfrm>
                      </wpg:grpSpPr>
                      <wps:wsp>
                        <wps:cNvPr id="56" name="Graphic 56"/>
                        <wps:cNvSpPr/>
                        <wps:spPr>
                          <a:xfrm>
                            <a:off x="0" y="3047"/>
                            <a:ext cx="1498600" cy="1270"/>
                          </a:xfrm>
                          <a:custGeom>
                            <a:avLst/>
                            <a:gdLst/>
                            <a:ahLst/>
                            <a:cxnLst/>
                            <a:rect l="l" t="t" r="r" b="b"/>
                            <a:pathLst>
                              <a:path w="1498600" h="0">
                                <a:moveTo>
                                  <a:pt x="0" y="0"/>
                                </a:moveTo>
                                <a:lnTo>
                                  <a:pt x="1498092" y="0"/>
                                </a:lnTo>
                              </a:path>
                            </a:pathLst>
                          </a:custGeom>
                          <a:ln w="6096">
                            <a:solidFill>
                              <a:srgbClr val="000000"/>
                            </a:solidFill>
                            <a:prstDash val="dot"/>
                          </a:ln>
                        </wps:spPr>
                        <wps:bodyPr wrap="square" lIns="0" tIns="0" rIns="0" bIns="0" rtlCol="0">
                          <a:prstTxWarp prst="textNoShape">
                            <a:avLst/>
                          </a:prstTxWarp>
                          <a:noAutofit/>
                        </wps:bodyPr>
                      </wps:wsp>
                      <wps:wsp>
                        <wps:cNvPr id="57" name="Graphic 57"/>
                        <wps:cNvSpPr/>
                        <wps:spPr>
                          <a:xfrm>
                            <a:off x="1498091" y="3047"/>
                            <a:ext cx="6350" cy="1270"/>
                          </a:xfrm>
                          <a:custGeom>
                            <a:avLst/>
                            <a:gdLst/>
                            <a:ahLst/>
                            <a:cxnLst/>
                            <a:rect l="l" t="t" r="r" b="b"/>
                            <a:pathLst>
                              <a:path w="6350" h="0">
                                <a:moveTo>
                                  <a:pt x="0" y="0"/>
                                </a:moveTo>
                                <a:lnTo>
                                  <a:pt x="6096" y="0"/>
                                </a:lnTo>
                              </a:path>
                            </a:pathLst>
                          </a:custGeom>
                          <a:ln w="6096">
                            <a:solidFill>
                              <a:srgbClr val="000000"/>
                            </a:solidFill>
                            <a:prstDash val="dot"/>
                          </a:ln>
                        </wps:spPr>
                        <wps:bodyPr wrap="square" lIns="0" tIns="0" rIns="0" bIns="0" rtlCol="0">
                          <a:prstTxWarp prst="textNoShape">
                            <a:avLst/>
                          </a:prstTxWarp>
                          <a:noAutofit/>
                        </wps:bodyPr>
                      </wps:wsp>
                      <wps:wsp>
                        <wps:cNvPr id="58" name="Graphic 58"/>
                        <wps:cNvSpPr/>
                        <wps:spPr>
                          <a:xfrm>
                            <a:off x="1504188" y="3047"/>
                            <a:ext cx="2613660" cy="1270"/>
                          </a:xfrm>
                          <a:custGeom>
                            <a:avLst/>
                            <a:gdLst/>
                            <a:ahLst/>
                            <a:cxnLst/>
                            <a:rect l="l" t="t" r="r" b="b"/>
                            <a:pathLst>
                              <a:path w="2613660" h="0">
                                <a:moveTo>
                                  <a:pt x="0" y="0"/>
                                </a:moveTo>
                                <a:lnTo>
                                  <a:pt x="2613660" y="0"/>
                                </a:lnTo>
                              </a:path>
                            </a:pathLst>
                          </a:custGeom>
                          <a:ln w="6096">
                            <a:solidFill>
                              <a:srgbClr val="00000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47.643799pt;margin-top:10.110976pt;width:324.25pt;height:.5pt;mso-position-horizontal-relative:page;mso-position-vertical-relative:paragraph;z-index:-15720960;mso-wrap-distance-left:0;mso-wrap-distance-right:0" id="docshapegroup36" coordorigin="953,202" coordsize="6485,10">
                <v:line style="position:absolute" from="953,207" to="3312,207" stroked="true" strokeweight=".48pt" strokecolor="#000000">
                  <v:stroke dashstyle="dot"/>
                </v:line>
                <v:line style="position:absolute" from="3312,207" to="3322,207" stroked="true" strokeweight=".48pt" strokecolor="#000000">
                  <v:stroke dashstyle="dot"/>
                </v:line>
                <v:line style="position:absolute" from="3322,207" to="7438,207" stroked="true" strokeweight=".48pt" strokecolor="#000000">
                  <v:stroke dashstyle="dot"/>
                </v:line>
                <w10:wrap type="topAndBottom"/>
              </v:group>
            </w:pict>
          </mc:Fallback>
        </mc:AlternateContent>
      </w:r>
    </w:p>
    <w:p>
      <w:pPr>
        <w:pStyle w:val="BodyText"/>
        <w:tabs>
          <w:tab w:pos="2709" w:val="left" w:leader="none"/>
        </w:tabs>
        <w:spacing w:before="115"/>
        <w:ind w:left="352"/>
        <w:jc w:val="left"/>
      </w:pPr>
      <w:r>
        <w:rPr>
          <w:spacing w:val="-2"/>
          <w:w w:val="110"/>
        </w:rPr>
        <w:t>Quantity</w:t>
      </w:r>
      <w:r>
        <w:rPr/>
        <w:tab/>
      </w:r>
      <w:r>
        <w:rPr>
          <w:w w:val="110"/>
        </w:rPr>
        <w:t>350</w:t>
      </w:r>
      <w:r>
        <w:rPr>
          <w:spacing w:val="-13"/>
          <w:w w:val="110"/>
        </w:rPr>
        <w:t> </w:t>
      </w:r>
      <w:r>
        <w:rPr>
          <w:spacing w:val="-2"/>
          <w:w w:val="110"/>
        </w:rPr>
        <w:t>copies</w:t>
      </w:r>
    </w:p>
    <w:p>
      <w:pPr>
        <w:pStyle w:val="BodyText"/>
        <w:spacing w:after="0"/>
        <w:jc w:val="left"/>
        <w:sectPr>
          <w:headerReference w:type="default" r:id="rId11"/>
          <w:headerReference w:type="even" r:id="rId12"/>
          <w:footerReference w:type="default" r:id="rId13"/>
          <w:footerReference w:type="even" r:id="rId14"/>
          <w:pgSz w:w="8400" w:h="11910"/>
          <w:pgMar w:header="587" w:footer="656" w:top="940" w:bottom="840" w:left="708" w:right="850"/>
          <w:pgNumType w:start="3"/>
        </w:sectPr>
      </w:pPr>
    </w:p>
    <w:p>
      <w:pPr>
        <w:pStyle w:val="Heading2"/>
        <w:ind w:left="143"/>
        <w:jc w:val="center"/>
      </w:pPr>
      <w:r>
        <w:rPr>
          <w:w w:val="110"/>
        </w:rPr>
        <w:t>Table</w:t>
      </w:r>
      <w:r>
        <w:rPr>
          <w:spacing w:val="-9"/>
          <w:w w:val="110"/>
        </w:rPr>
        <w:t> </w:t>
      </w:r>
      <w:r>
        <w:rPr>
          <w:w w:val="110"/>
        </w:rPr>
        <w:t>of</w:t>
      </w:r>
      <w:r>
        <w:rPr>
          <w:spacing w:val="-3"/>
          <w:w w:val="110"/>
        </w:rPr>
        <w:t> </w:t>
      </w:r>
      <w:r>
        <w:rPr>
          <w:spacing w:val="-2"/>
          <w:w w:val="110"/>
        </w:rPr>
        <w:t>Contents</w:t>
      </w:r>
    </w:p>
    <w:p>
      <w:pPr>
        <w:pStyle w:val="BodyText"/>
        <w:tabs>
          <w:tab w:pos="6601" w:val="left" w:leader="none"/>
        </w:tabs>
        <w:spacing w:before="374"/>
        <w:ind w:left="133"/>
        <w:jc w:val="center"/>
      </w:pPr>
      <w:r>
        <w:rPr>
          <w:spacing w:val="-2"/>
          <w:w w:val="110"/>
        </w:rPr>
        <w:t>Nomenclature</w:t>
      </w:r>
      <w:r>
        <w:rPr>
          <w:u w:val="dotted" w:color="221F1F"/>
        </w:rPr>
        <w:tab/>
      </w:r>
      <w:r>
        <w:rPr>
          <w:spacing w:val="-5"/>
          <w:w w:val="110"/>
          <w:u w:val="none"/>
        </w:rPr>
        <w:t>VI</w:t>
      </w:r>
    </w:p>
    <w:p>
      <w:pPr>
        <w:pStyle w:val="BodyText"/>
        <w:spacing w:after="0"/>
        <w:jc w:val="center"/>
        <w:sectPr>
          <w:pgSz w:w="8400" w:h="11910"/>
          <w:pgMar w:header="587" w:footer="656" w:top="940" w:bottom="1265" w:left="708" w:right="850"/>
        </w:sectPr>
      </w:pPr>
    </w:p>
    <w:sdt>
      <w:sdtPr>
        <w:docPartObj>
          <w:docPartGallery w:val="Table of Contents"/>
          <w:docPartUnique/>
        </w:docPartObj>
      </w:sdtPr>
      <w:sdtEndPr/>
      <w:sdtContent>
        <w:p>
          <w:pPr>
            <w:pStyle w:val="TOC1"/>
            <w:numPr>
              <w:ilvl w:val="0"/>
              <w:numId w:val="1"/>
            </w:numPr>
            <w:tabs>
              <w:tab w:pos="513" w:val="left" w:leader="none"/>
              <w:tab w:pos="6814" w:val="right" w:leader="underscore"/>
            </w:tabs>
            <w:spacing w:line="240" w:lineRule="auto" w:before="200" w:after="0"/>
            <w:ind w:left="513" w:right="0" w:hanging="360"/>
            <w:jc w:val="left"/>
          </w:pPr>
          <w:hyperlink w:history="true" w:anchor="_TOC_250014">
            <w:r>
              <w:rPr/>
              <w:t>Launching</w:t>
            </w:r>
            <w:r>
              <w:rPr>
                <w:spacing w:val="48"/>
              </w:rPr>
              <w:t> </w:t>
            </w:r>
            <w:r>
              <w:rPr/>
              <w:t>PhD</w:t>
            </w:r>
            <w:r>
              <w:rPr>
                <w:spacing w:val="48"/>
              </w:rPr>
              <w:t> </w:t>
            </w:r>
            <w:r>
              <w:rPr>
                <w:spacing w:val="-2"/>
              </w:rPr>
              <w:t>Program</w:t>
            </w:r>
            <w:r>
              <w:rPr/>
              <w:tab/>
            </w:r>
            <w:r>
              <w:rPr>
                <w:spacing w:val="-10"/>
              </w:rPr>
              <w:t>1</w:t>
            </w:r>
          </w:hyperlink>
        </w:p>
        <w:p>
          <w:pPr>
            <w:pStyle w:val="TOC1"/>
            <w:numPr>
              <w:ilvl w:val="0"/>
              <w:numId w:val="1"/>
            </w:numPr>
            <w:tabs>
              <w:tab w:pos="513" w:val="left" w:leader="none"/>
              <w:tab w:pos="6813" w:val="right" w:leader="underscore"/>
            </w:tabs>
            <w:spacing w:line="240" w:lineRule="auto" w:before="197" w:after="0"/>
            <w:ind w:left="513" w:right="0" w:hanging="360"/>
            <w:jc w:val="left"/>
          </w:pPr>
          <w:hyperlink w:history="true" w:anchor="_TOC_250013">
            <w:r>
              <w:rPr>
                <w:spacing w:val="4"/>
              </w:rPr>
              <w:t>Graduate</w:t>
            </w:r>
            <w:r>
              <w:rPr>
                <w:spacing w:val="45"/>
              </w:rPr>
              <w:t> </w:t>
            </w:r>
            <w:r>
              <w:rPr>
                <w:spacing w:val="4"/>
              </w:rPr>
              <w:t>Studies</w:t>
            </w:r>
            <w:r>
              <w:rPr>
                <w:spacing w:val="41"/>
              </w:rPr>
              <w:t> </w:t>
            </w:r>
            <w:r>
              <w:rPr>
                <w:spacing w:val="4"/>
              </w:rPr>
              <w:t>Committee</w:t>
            </w:r>
            <w:r>
              <w:rPr>
                <w:spacing w:val="45"/>
              </w:rPr>
              <w:t> </w:t>
            </w:r>
            <w:r>
              <w:rPr>
                <w:spacing w:val="-4"/>
              </w:rPr>
              <w:t>(GSC)</w:t>
            </w:r>
            <w:r>
              <w:rPr/>
              <w:tab/>
            </w:r>
            <w:r>
              <w:rPr>
                <w:spacing w:val="-10"/>
              </w:rPr>
              <w:t>1</w:t>
            </w:r>
          </w:hyperlink>
        </w:p>
        <w:p>
          <w:pPr>
            <w:pStyle w:val="TOC1"/>
            <w:numPr>
              <w:ilvl w:val="0"/>
              <w:numId w:val="1"/>
            </w:numPr>
            <w:tabs>
              <w:tab w:pos="512" w:val="left" w:leader="none"/>
              <w:tab w:pos="6814" w:val="right" w:leader="underscore"/>
            </w:tabs>
            <w:spacing w:line="240" w:lineRule="auto" w:before="197" w:after="0"/>
            <w:ind w:left="512" w:right="0" w:hanging="359"/>
            <w:jc w:val="left"/>
          </w:pPr>
          <w:hyperlink w:history="true" w:anchor="_TOC_250012">
            <w:r>
              <w:rPr>
                <w:w w:val="105"/>
              </w:rPr>
              <w:t>Roadmap</w:t>
            </w:r>
            <w:r>
              <w:rPr>
                <w:spacing w:val="11"/>
                <w:w w:val="105"/>
              </w:rPr>
              <w:t> </w:t>
            </w:r>
            <w:r>
              <w:rPr>
                <w:w w:val="105"/>
              </w:rPr>
              <w:t>for</w:t>
            </w:r>
            <w:r>
              <w:rPr>
                <w:spacing w:val="11"/>
                <w:w w:val="105"/>
              </w:rPr>
              <w:t> </w:t>
            </w:r>
            <w:r>
              <w:rPr>
                <w:w w:val="105"/>
              </w:rPr>
              <w:t>PhD</w:t>
            </w:r>
            <w:r>
              <w:rPr>
                <w:spacing w:val="10"/>
                <w:w w:val="105"/>
              </w:rPr>
              <w:t> </w:t>
            </w:r>
            <w:r>
              <w:rPr>
                <w:spacing w:val="-2"/>
                <w:w w:val="105"/>
              </w:rPr>
              <w:t>Program</w:t>
            </w:r>
            <w:r>
              <w:rPr/>
              <w:tab/>
            </w:r>
            <w:r>
              <w:rPr>
                <w:spacing w:val="-10"/>
                <w:w w:val="110"/>
              </w:rPr>
              <w:t>2</w:t>
            </w:r>
          </w:hyperlink>
        </w:p>
        <w:p>
          <w:pPr>
            <w:pStyle w:val="TOC1"/>
            <w:numPr>
              <w:ilvl w:val="0"/>
              <w:numId w:val="1"/>
            </w:numPr>
            <w:tabs>
              <w:tab w:pos="511" w:val="left" w:leader="none"/>
              <w:tab w:pos="6812" w:val="right" w:leader="underscore"/>
            </w:tabs>
            <w:spacing w:line="240" w:lineRule="auto" w:before="198" w:after="0"/>
            <w:ind w:left="511" w:right="0" w:hanging="358"/>
            <w:jc w:val="left"/>
          </w:pPr>
          <w:hyperlink w:history="true" w:anchor="_TOC_250011">
            <w:r>
              <w:rPr/>
              <w:t>Admission</w:t>
            </w:r>
            <w:r>
              <w:rPr>
                <w:spacing w:val="20"/>
              </w:rPr>
              <w:t> </w:t>
            </w:r>
            <w:r>
              <w:rPr/>
              <w:t>in</w:t>
            </w:r>
            <w:r>
              <w:rPr>
                <w:spacing w:val="21"/>
              </w:rPr>
              <w:t> </w:t>
            </w:r>
            <w:r>
              <w:rPr/>
              <w:t>PhD</w:t>
            </w:r>
            <w:r>
              <w:rPr>
                <w:spacing w:val="26"/>
              </w:rPr>
              <w:t> </w:t>
            </w:r>
            <w:r>
              <w:rPr>
                <w:spacing w:val="-2"/>
              </w:rPr>
              <w:t>Program</w:t>
            </w:r>
            <w:r>
              <w:rPr/>
              <w:tab/>
            </w:r>
            <w:r>
              <w:rPr>
                <w:spacing w:val="-10"/>
              </w:rPr>
              <w:t>3</w:t>
            </w:r>
          </w:hyperlink>
        </w:p>
        <w:p>
          <w:pPr>
            <w:pStyle w:val="TOC1"/>
            <w:numPr>
              <w:ilvl w:val="0"/>
              <w:numId w:val="1"/>
            </w:numPr>
            <w:tabs>
              <w:tab w:pos="511" w:val="left" w:leader="none"/>
              <w:tab w:pos="6812" w:val="right" w:leader="underscore"/>
            </w:tabs>
            <w:spacing w:line="240" w:lineRule="auto" w:before="197" w:after="0"/>
            <w:ind w:left="511" w:right="0" w:hanging="358"/>
            <w:jc w:val="left"/>
          </w:pPr>
          <w:hyperlink w:history="true" w:anchor="_TOC_250010">
            <w:r>
              <w:rPr>
                <w:w w:val="105"/>
              </w:rPr>
              <w:t>Registration</w:t>
            </w:r>
            <w:r>
              <w:rPr>
                <w:spacing w:val="21"/>
                <w:w w:val="110"/>
              </w:rPr>
              <w:t> </w:t>
            </w:r>
            <w:r>
              <w:rPr>
                <w:spacing w:val="-2"/>
                <w:w w:val="110"/>
              </w:rPr>
              <w:t>Process</w:t>
            </w:r>
            <w:r>
              <w:rPr/>
              <w:tab/>
            </w:r>
            <w:r>
              <w:rPr>
                <w:spacing w:val="-10"/>
                <w:w w:val="110"/>
              </w:rPr>
              <w:t>6</w:t>
            </w:r>
          </w:hyperlink>
        </w:p>
        <w:p>
          <w:pPr>
            <w:pStyle w:val="TOC1"/>
            <w:numPr>
              <w:ilvl w:val="0"/>
              <w:numId w:val="1"/>
            </w:numPr>
            <w:tabs>
              <w:tab w:pos="512" w:val="left" w:leader="none"/>
              <w:tab w:pos="6813" w:val="right" w:leader="underscore"/>
            </w:tabs>
            <w:spacing w:line="240" w:lineRule="auto" w:before="197" w:after="0"/>
            <w:ind w:left="512" w:right="0" w:hanging="359"/>
            <w:jc w:val="left"/>
          </w:pPr>
          <w:hyperlink w:history="true" w:anchor="_TOC_250009">
            <w:r>
              <w:rPr/>
              <w:t>PhD</w:t>
            </w:r>
            <w:r>
              <w:rPr>
                <w:spacing w:val="7"/>
              </w:rPr>
              <w:t> </w:t>
            </w:r>
            <w:r>
              <w:rPr>
                <w:spacing w:val="-2"/>
              </w:rPr>
              <w:t>Coursework</w:t>
            </w:r>
            <w:r>
              <w:rPr/>
              <w:tab/>
            </w:r>
            <w:r>
              <w:rPr>
                <w:spacing w:val="-10"/>
              </w:rPr>
              <w:t>7</w:t>
            </w:r>
          </w:hyperlink>
        </w:p>
        <w:p>
          <w:pPr>
            <w:pStyle w:val="TOC1"/>
            <w:numPr>
              <w:ilvl w:val="0"/>
              <w:numId w:val="1"/>
            </w:numPr>
            <w:tabs>
              <w:tab w:pos="513" w:val="left" w:leader="none"/>
              <w:tab w:pos="6812" w:val="right" w:leader="underscore"/>
            </w:tabs>
            <w:spacing w:line="240" w:lineRule="auto" w:before="197" w:after="0"/>
            <w:ind w:left="513" w:right="0" w:hanging="360"/>
            <w:jc w:val="left"/>
          </w:pPr>
          <w:hyperlink w:history="true" w:anchor="_TOC_250008">
            <w:r>
              <w:rPr>
                <w:w w:val="105"/>
              </w:rPr>
              <w:t>Comprehensive</w:t>
            </w:r>
            <w:r>
              <w:rPr>
                <w:spacing w:val="41"/>
                <w:w w:val="105"/>
              </w:rPr>
              <w:t> </w:t>
            </w:r>
            <w:r>
              <w:rPr>
                <w:spacing w:val="-2"/>
                <w:w w:val="105"/>
              </w:rPr>
              <w:t>Examination</w:t>
            </w:r>
            <w:r>
              <w:rPr/>
              <w:tab/>
            </w:r>
            <w:r>
              <w:rPr>
                <w:spacing w:val="-10"/>
                <w:w w:val="110"/>
              </w:rPr>
              <w:t>8</w:t>
            </w:r>
          </w:hyperlink>
        </w:p>
        <w:p>
          <w:pPr>
            <w:pStyle w:val="TOC1"/>
            <w:numPr>
              <w:ilvl w:val="0"/>
              <w:numId w:val="1"/>
            </w:numPr>
            <w:tabs>
              <w:tab w:pos="512" w:val="left" w:leader="none"/>
              <w:tab w:pos="6812" w:val="right" w:leader="underscore"/>
            </w:tabs>
            <w:spacing w:line="240" w:lineRule="auto" w:before="197" w:after="0"/>
            <w:ind w:left="512" w:right="0" w:hanging="359"/>
            <w:jc w:val="left"/>
          </w:pPr>
          <w:hyperlink w:history="true" w:anchor="_TOC_250007">
            <w:r>
              <w:rPr/>
              <w:t>Research</w:t>
            </w:r>
            <w:r>
              <w:rPr>
                <w:spacing w:val="49"/>
              </w:rPr>
              <w:t> </w:t>
            </w:r>
            <w:r>
              <w:rPr>
                <w:spacing w:val="-2"/>
              </w:rPr>
              <w:t>Phase</w:t>
            </w:r>
            <w:r>
              <w:rPr/>
              <w:tab/>
            </w:r>
            <w:r>
              <w:rPr>
                <w:spacing w:val="-10"/>
              </w:rPr>
              <w:t>9</w:t>
            </w:r>
          </w:hyperlink>
        </w:p>
        <w:p>
          <w:pPr>
            <w:pStyle w:val="TOC1"/>
            <w:numPr>
              <w:ilvl w:val="0"/>
              <w:numId w:val="1"/>
            </w:numPr>
            <w:tabs>
              <w:tab w:pos="512" w:val="left" w:leader="none"/>
              <w:tab w:pos="6813" w:val="right" w:leader="underscore"/>
            </w:tabs>
            <w:spacing w:line="240" w:lineRule="auto" w:before="198" w:after="0"/>
            <w:ind w:left="512" w:right="0" w:hanging="359"/>
            <w:jc w:val="left"/>
          </w:pPr>
          <w:r>
            <w:rPr/>
            <w:t>Plan</w:t>
          </w:r>
          <w:r>
            <w:rPr>
              <w:spacing w:val="30"/>
            </w:rPr>
            <w:t> </w:t>
          </w:r>
          <w:r>
            <w:rPr/>
            <w:t>for</w:t>
          </w:r>
          <w:r>
            <w:rPr>
              <w:spacing w:val="34"/>
            </w:rPr>
            <w:t> </w:t>
          </w:r>
          <w:r>
            <w:rPr/>
            <w:t>Research</w:t>
          </w:r>
          <w:r>
            <w:rPr>
              <w:spacing w:val="32"/>
            </w:rPr>
            <w:t> </w:t>
          </w:r>
          <w:r>
            <w:rPr>
              <w:spacing w:val="-4"/>
            </w:rPr>
            <w:t>Phase</w:t>
          </w:r>
          <w:r>
            <w:rPr/>
            <w:tab/>
          </w:r>
          <w:r>
            <w:rPr>
              <w:spacing w:val="-5"/>
            </w:rPr>
            <w:t>10</w:t>
          </w:r>
        </w:p>
        <w:p>
          <w:pPr>
            <w:pStyle w:val="TOC1"/>
            <w:numPr>
              <w:ilvl w:val="0"/>
              <w:numId w:val="1"/>
            </w:numPr>
            <w:tabs>
              <w:tab w:pos="511" w:val="left" w:leader="none"/>
              <w:tab w:pos="6811" w:val="right" w:leader="underscore"/>
            </w:tabs>
            <w:spacing w:line="240" w:lineRule="auto" w:before="197" w:after="0"/>
            <w:ind w:left="511" w:right="0" w:hanging="358"/>
            <w:jc w:val="left"/>
          </w:pPr>
          <w:r>
            <w:rPr/>
            <w:t>Thesis</w:t>
          </w:r>
          <w:r>
            <w:rPr>
              <w:spacing w:val="11"/>
            </w:rPr>
            <w:t> </w:t>
          </w:r>
          <w:r>
            <w:rPr>
              <w:spacing w:val="-2"/>
            </w:rPr>
            <w:t>Submission</w:t>
          </w:r>
          <w:r>
            <w:rPr/>
            <w:tab/>
          </w:r>
          <w:r>
            <w:rPr>
              <w:spacing w:val="-5"/>
            </w:rPr>
            <w:t>11</w:t>
          </w:r>
        </w:p>
        <w:p>
          <w:pPr>
            <w:pStyle w:val="TOC1"/>
            <w:numPr>
              <w:ilvl w:val="0"/>
              <w:numId w:val="1"/>
            </w:numPr>
            <w:tabs>
              <w:tab w:pos="511" w:val="left" w:leader="none"/>
              <w:tab w:pos="6811" w:val="right" w:leader="underscore"/>
            </w:tabs>
            <w:spacing w:line="240" w:lineRule="auto" w:before="197" w:after="0"/>
            <w:ind w:left="511" w:right="0" w:hanging="358"/>
            <w:jc w:val="left"/>
          </w:pPr>
          <w:r>
            <w:rPr>
              <w:spacing w:val="2"/>
            </w:rPr>
            <w:t>Evaluation</w:t>
          </w:r>
          <w:r>
            <w:rPr>
              <w:spacing w:val="53"/>
            </w:rPr>
            <w:t> </w:t>
          </w:r>
          <w:r>
            <w:rPr>
              <w:spacing w:val="-2"/>
            </w:rPr>
            <w:t>Process</w:t>
          </w:r>
          <w:r>
            <w:rPr/>
            <w:tab/>
          </w:r>
          <w:r>
            <w:rPr>
              <w:spacing w:val="-5"/>
            </w:rPr>
            <w:t>12</w:t>
          </w:r>
        </w:p>
        <w:p>
          <w:pPr>
            <w:pStyle w:val="TOC1"/>
            <w:numPr>
              <w:ilvl w:val="0"/>
              <w:numId w:val="1"/>
            </w:numPr>
            <w:tabs>
              <w:tab w:pos="511" w:val="left" w:leader="none"/>
              <w:tab w:pos="6812" w:val="right" w:leader="underscore"/>
            </w:tabs>
            <w:spacing w:line="240" w:lineRule="auto" w:before="197" w:after="0"/>
            <w:ind w:left="511" w:right="0" w:hanging="358"/>
            <w:jc w:val="left"/>
          </w:pPr>
          <w:r>
            <w:rPr>
              <w:w w:val="110"/>
            </w:rPr>
            <w:t>Modification/change</w:t>
          </w:r>
          <w:r>
            <w:rPr>
              <w:spacing w:val="16"/>
              <w:w w:val="110"/>
            </w:rPr>
            <w:t> </w:t>
          </w:r>
          <w:r>
            <w:rPr>
              <w:w w:val="110"/>
            </w:rPr>
            <w:t>of</w:t>
          </w:r>
          <w:r>
            <w:rPr>
              <w:spacing w:val="16"/>
              <w:w w:val="110"/>
            </w:rPr>
            <w:t> </w:t>
          </w:r>
          <w:r>
            <w:rPr>
              <w:w w:val="110"/>
            </w:rPr>
            <w:t>research</w:t>
          </w:r>
          <w:r>
            <w:rPr>
              <w:spacing w:val="15"/>
              <w:w w:val="110"/>
            </w:rPr>
            <w:t> </w:t>
          </w:r>
          <w:r>
            <w:rPr>
              <w:spacing w:val="-4"/>
              <w:w w:val="110"/>
            </w:rPr>
            <w:t>topic</w:t>
          </w:r>
          <w:r>
            <w:rPr>
              <w:rFonts w:ascii="Times New Roman"/>
            </w:rPr>
            <w:tab/>
          </w:r>
          <w:r>
            <w:rPr>
              <w:spacing w:val="-5"/>
              <w:w w:val="110"/>
            </w:rPr>
            <w:t>16</w:t>
          </w:r>
        </w:p>
        <w:p>
          <w:pPr>
            <w:pStyle w:val="TOC1"/>
            <w:numPr>
              <w:ilvl w:val="0"/>
              <w:numId w:val="1"/>
            </w:numPr>
            <w:tabs>
              <w:tab w:pos="511" w:val="left" w:leader="none"/>
              <w:tab w:pos="6812" w:val="right" w:leader="underscore"/>
            </w:tabs>
            <w:spacing w:line="240" w:lineRule="auto" w:before="198" w:after="0"/>
            <w:ind w:left="511" w:right="0" w:hanging="358"/>
            <w:jc w:val="left"/>
          </w:pPr>
          <w:r>
            <w:rPr/>
            <w:t>Rules</w:t>
          </w:r>
          <w:r>
            <w:rPr>
              <w:spacing w:val="28"/>
            </w:rPr>
            <w:t> </w:t>
          </w:r>
          <w:r>
            <w:rPr/>
            <w:t>for</w:t>
          </w:r>
          <w:r>
            <w:rPr>
              <w:spacing w:val="36"/>
            </w:rPr>
            <w:t> </w:t>
          </w:r>
          <w:r>
            <w:rPr/>
            <w:t>supervision</w:t>
          </w:r>
          <w:r>
            <w:rPr>
              <w:spacing w:val="34"/>
            </w:rPr>
            <w:t> </w:t>
          </w:r>
          <w:r>
            <w:rPr/>
            <w:t>&amp;</w:t>
          </w:r>
          <w:r>
            <w:rPr>
              <w:spacing w:val="28"/>
            </w:rPr>
            <w:t> </w:t>
          </w:r>
          <w:r>
            <w:rPr/>
            <w:t>responsibilities</w:t>
          </w:r>
          <w:r>
            <w:rPr>
              <w:spacing w:val="29"/>
            </w:rPr>
            <w:t> </w:t>
          </w:r>
          <w:r>
            <w:rPr/>
            <w:t>of</w:t>
          </w:r>
          <w:r>
            <w:rPr>
              <w:spacing w:val="32"/>
            </w:rPr>
            <w:t> </w:t>
          </w:r>
          <w:r>
            <w:rPr>
              <w:spacing w:val="-2"/>
            </w:rPr>
            <w:t>Supervisor</w:t>
          </w:r>
          <w:r>
            <w:rPr/>
            <w:tab/>
          </w:r>
          <w:r>
            <w:rPr>
              <w:spacing w:val="-5"/>
            </w:rPr>
            <w:t>16</w:t>
          </w:r>
        </w:p>
        <w:p>
          <w:pPr>
            <w:pStyle w:val="TOC1"/>
            <w:numPr>
              <w:ilvl w:val="0"/>
              <w:numId w:val="1"/>
            </w:numPr>
            <w:tabs>
              <w:tab w:pos="511" w:val="left" w:leader="none"/>
              <w:tab w:pos="6811" w:val="right" w:leader="underscore"/>
            </w:tabs>
            <w:spacing w:line="240" w:lineRule="auto" w:before="197" w:after="0"/>
            <w:ind w:left="511" w:right="0" w:hanging="358"/>
            <w:jc w:val="left"/>
          </w:pPr>
          <w:r>
            <w:rPr/>
            <w:t>Responsibilities</w:t>
          </w:r>
          <w:r>
            <w:rPr>
              <w:spacing w:val="36"/>
            </w:rPr>
            <w:t> </w:t>
          </w:r>
          <w:r>
            <w:rPr/>
            <w:t>of</w:t>
          </w:r>
          <w:r>
            <w:rPr>
              <w:spacing w:val="44"/>
            </w:rPr>
            <w:t> </w:t>
          </w:r>
          <w:r>
            <w:rPr>
              <w:spacing w:val="-2"/>
            </w:rPr>
            <w:t>Student</w:t>
          </w:r>
          <w:r>
            <w:rPr/>
            <w:tab/>
          </w:r>
          <w:r>
            <w:rPr>
              <w:spacing w:val="-5"/>
            </w:rPr>
            <w:t>17</w:t>
          </w:r>
        </w:p>
        <w:p>
          <w:pPr>
            <w:pStyle w:val="TOC1"/>
            <w:numPr>
              <w:ilvl w:val="0"/>
              <w:numId w:val="1"/>
            </w:numPr>
            <w:tabs>
              <w:tab w:pos="511" w:val="left" w:leader="none"/>
              <w:tab w:pos="6812" w:val="right" w:leader="underscore"/>
            </w:tabs>
            <w:spacing w:line="240" w:lineRule="auto" w:before="197" w:after="0"/>
            <w:ind w:left="511" w:right="0" w:hanging="358"/>
            <w:jc w:val="left"/>
          </w:pPr>
          <w:r>
            <w:rPr>
              <w:w w:val="105"/>
            </w:rPr>
            <w:t>Issuance</w:t>
          </w:r>
          <w:r>
            <w:rPr>
              <w:spacing w:val="2"/>
              <w:w w:val="105"/>
            </w:rPr>
            <w:t> </w:t>
          </w:r>
          <w:r>
            <w:rPr>
              <w:w w:val="105"/>
            </w:rPr>
            <w:t>of</w:t>
          </w:r>
          <w:r>
            <w:rPr>
              <w:spacing w:val="3"/>
              <w:w w:val="105"/>
            </w:rPr>
            <w:t> </w:t>
          </w:r>
          <w:r>
            <w:rPr>
              <w:spacing w:val="-2"/>
              <w:w w:val="105"/>
            </w:rPr>
            <w:t>Degree</w:t>
          </w:r>
          <w:r>
            <w:rPr/>
            <w:tab/>
          </w:r>
          <w:r>
            <w:rPr>
              <w:spacing w:val="-5"/>
              <w:w w:val="110"/>
            </w:rPr>
            <w:t>19</w:t>
          </w:r>
        </w:p>
        <w:p>
          <w:pPr>
            <w:pStyle w:val="TOC1"/>
            <w:numPr>
              <w:ilvl w:val="0"/>
              <w:numId w:val="1"/>
            </w:numPr>
            <w:tabs>
              <w:tab w:pos="511" w:val="left" w:leader="none"/>
              <w:tab w:pos="6810" w:val="right" w:leader="underscore"/>
            </w:tabs>
            <w:spacing w:line="240" w:lineRule="auto" w:before="197" w:after="0"/>
            <w:ind w:left="511" w:right="0" w:hanging="358"/>
            <w:jc w:val="left"/>
          </w:pPr>
          <w:r>
            <w:rPr>
              <w:w w:val="110"/>
            </w:rPr>
            <w:t>Academic</w:t>
          </w:r>
          <w:r>
            <w:rPr>
              <w:spacing w:val="10"/>
              <w:w w:val="110"/>
            </w:rPr>
            <w:t> </w:t>
          </w:r>
          <w:r>
            <w:rPr>
              <w:spacing w:val="-2"/>
              <w:w w:val="110"/>
            </w:rPr>
            <w:t>Rules</w:t>
          </w:r>
          <w:r>
            <w:rPr/>
            <w:tab/>
          </w:r>
          <w:r>
            <w:rPr>
              <w:spacing w:val="-5"/>
              <w:w w:val="110"/>
            </w:rPr>
            <w:t>20</w:t>
          </w:r>
        </w:p>
        <w:p>
          <w:pPr>
            <w:pStyle w:val="TOC1"/>
            <w:numPr>
              <w:ilvl w:val="0"/>
              <w:numId w:val="1"/>
            </w:numPr>
            <w:tabs>
              <w:tab w:pos="511" w:val="left" w:leader="none"/>
              <w:tab w:pos="6811" w:val="right" w:leader="underscore"/>
            </w:tabs>
            <w:spacing w:line="240" w:lineRule="auto" w:before="197" w:after="0"/>
            <w:ind w:left="511" w:right="0" w:hanging="358"/>
            <w:jc w:val="left"/>
          </w:pPr>
          <w:hyperlink w:history="true" w:anchor="_TOC_250006">
            <w:r>
              <w:rPr>
                <w:w w:val="110"/>
              </w:rPr>
              <w:t>Payment</w:t>
            </w:r>
            <w:r>
              <w:rPr>
                <w:spacing w:val="-11"/>
                <w:w w:val="110"/>
              </w:rPr>
              <w:t> </w:t>
            </w:r>
            <w:r>
              <w:rPr>
                <w:w w:val="110"/>
              </w:rPr>
              <w:t>of</w:t>
            </w:r>
            <w:r>
              <w:rPr>
                <w:spacing w:val="-9"/>
                <w:w w:val="110"/>
              </w:rPr>
              <w:t> </w:t>
            </w:r>
            <w:r>
              <w:rPr>
                <w:spacing w:val="-5"/>
                <w:w w:val="110"/>
              </w:rPr>
              <w:t>Fee</w:t>
            </w:r>
            <w:r>
              <w:rPr/>
              <w:tab/>
            </w:r>
            <w:r>
              <w:rPr>
                <w:spacing w:val="-5"/>
                <w:w w:val="110"/>
              </w:rPr>
              <w:t>25</w:t>
            </w:r>
          </w:hyperlink>
        </w:p>
        <w:p>
          <w:pPr>
            <w:pStyle w:val="TOC1"/>
            <w:numPr>
              <w:ilvl w:val="0"/>
              <w:numId w:val="1"/>
            </w:numPr>
            <w:tabs>
              <w:tab w:pos="512" w:val="left" w:leader="none"/>
              <w:tab w:pos="6811" w:val="right" w:leader="underscore"/>
            </w:tabs>
            <w:spacing w:line="240" w:lineRule="auto" w:before="198" w:after="0"/>
            <w:ind w:left="512" w:right="0" w:hanging="359"/>
            <w:jc w:val="left"/>
          </w:pPr>
          <w:hyperlink w:history="true" w:anchor="_TOC_250005">
            <w:r>
              <w:rPr>
                <w:spacing w:val="2"/>
              </w:rPr>
              <w:t>Professional</w:t>
            </w:r>
            <w:r>
              <w:rPr>
                <w:spacing w:val="35"/>
              </w:rPr>
              <w:t> </w:t>
            </w:r>
            <w:r>
              <w:rPr>
                <w:spacing w:val="-2"/>
              </w:rPr>
              <w:t>Ethics</w:t>
            </w:r>
            <w:r>
              <w:rPr/>
              <w:tab/>
            </w:r>
            <w:r>
              <w:rPr>
                <w:spacing w:val="-5"/>
              </w:rPr>
              <w:t>25</w:t>
            </w:r>
          </w:hyperlink>
        </w:p>
        <w:p>
          <w:pPr>
            <w:pStyle w:val="TOC1"/>
            <w:numPr>
              <w:ilvl w:val="0"/>
              <w:numId w:val="1"/>
            </w:numPr>
            <w:tabs>
              <w:tab w:pos="510" w:val="left" w:leader="none"/>
              <w:tab w:pos="6812" w:val="right" w:leader="underscore"/>
            </w:tabs>
            <w:spacing w:line="240" w:lineRule="auto" w:before="197" w:after="0"/>
            <w:ind w:left="510" w:right="0" w:hanging="357"/>
            <w:jc w:val="left"/>
          </w:pPr>
          <w:hyperlink w:history="true" w:anchor="_TOC_250004">
            <w:r>
              <w:rPr/>
              <w:t>Fellowship</w:t>
            </w:r>
            <w:r>
              <w:rPr>
                <w:spacing w:val="48"/>
              </w:rPr>
              <w:t> </w:t>
            </w:r>
            <w:r>
              <w:rPr>
                <w:spacing w:val="-2"/>
              </w:rPr>
              <w:t>Program</w:t>
            </w:r>
            <w:r>
              <w:rPr/>
              <w:tab/>
            </w:r>
            <w:r>
              <w:rPr>
                <w:spacing w:val="-5"/>
              </w:rPr>
              <w:t>26</w:t>
            </w:r>
          </w:hyperlink>
        </w:p>
        <w:p>
          <w:pPr>
            <w:pStyle w:val="TOC1"/>
            <w:numPr>
              <w:ilvl w:val="0"/>
              <w:numId w:val="1"/>
            </w:numPr>
            <w:tabs>
              <w:tab w:pos="512" w:val="left" w:leader="none"/>
              <w:tab w:pos="6814" w:val="right" w:leader="underscore"/>
            </w:tabs>
            <w:spacing w:line="240" w:lineRule="auto" w:before="197" w:after="20"/>
            <w:ind w:left="512" w:right="0" w:hanging="359"/>
            <w:jc w:val="left"/>
          </w:pPr>
          <w:hyperlink w:history="true" w:anchor="_TOC_250003">
            <w:r>
              <w:rPr/>
              <w:t>Readmission</w:t>
            </w:r>
            <w:r>
              <w:rPr>
                <w:spacing w:val="28"/>
              </w:rPr>
              <w:t> </w:t>
            </w:r>
            <w:r>
              <w:rPr/>
              <w:t>in</w:t>
            </w:r>
            <w:r>
              <w:rPr>
                <w:spacing w:val="33"/>
              </w:rPr>
              <w:t> </w:t>
            </w:r>
            <w:r>
              <w:rPr>
                <w:spacing w:val="-5"/>
              </w:rPr>
              <w:t>PhD</w:t>
            </w:r>
            <w:r>
              <w:rPr/>
              <w:tab/>
            </w:r>
            <w:r>
              <w:rPr>
                <w:spacing w:val="-5"/>
              </w:rPr>
              <w:t>28</w:t>
            </w:r>
          </w:hyperlink>
        </w:p>
        <w:p>
          <w:pPr>
            <w:pStyle w:val="TOC1"/>
            <w:tabs>
              <w:tab w:pos="6549" w:val="left" w:leader="none"/>
            </w:tabs>
            <w:spacing w:before="112"/>
            <w:ind w:left="153" w:firstLine="0"/>
          </w:pPr>
          <w:hyperlink w:history="true" w:anchor="_TOC_250002">
            <w:r>
              <w:rPr>
                <w:w w:val="105"/>
              </w:rPr>
              <w:t>Appendix</w:t>
            </w:r>
            <w:r>
              <w:rPr>
                <w:spacing w:val="5"/>
                <w:w w:val="105"/>
              </w:rPr>
              <w:t> </w:t>
            </w:r>
            <w:r>
              <w:rPr>
                <w:w w:val="105"/>
              </w:rPr>
              <w:t>A:</w:t>
            </w:r>
            <w:r>
              <w:rPr>
                <w:spacing w:val="3"/>
                <w:w w:val="105"/>
              </w:rPr>
              <w:t> </w:t>
            </w:r>
            <w:r>
              <w:rPr>
                <w:w w:val="105"/>
              </w:rPr>
              <w:t>Guidelines</w:t>
            </w:r>
            <w:r>
              <w:rPr>
                <w:spacing w:val="5"/>
                <w:w w:val="105"/>
              </w:rPr>
              <w:t> </w:t>
            </w:r>
            <w:r>
              <w:rPr>
                <w:w w:val="105"/>
              </w:rPr>
              <w:t>on</w:t>
            </w:r>
            <w:r>
              <w:rPr>
                <w:spacing w:val="3"/>
                <w:w w:val="105"/>
              </w:rPr>
              <w:t> </w:t>
            </w:r>
            <w:r>
              <w:rPr>
                <w:w w:val="105"/>
              </w:rPr>
              <w:t>Thesis</w:t>
            </w:r>
            <w:r>
              <w:rPr>
                <w:spacing w:val="6"/>
                <w:w w:val="105"/>
              </w:rPr>
              <w:t> </w:t>
            </w:r>
            <w:r>
              <w:rPr>
                <w:w w:val="105"/>
              </w:rPr>
              <w:t>Format</w:t>
            </w:r>
            <w:r>
              <w:rPr>
                <w:spacing w:val="4"/>
                <w:w w:val="105"/>
              </w:rPr>
              <w:t> </w:t>
            </w:r>
            <w:r>
              <w:rPr>
                <w:w w:val="105"/>
              </w:rPr>
              <w:t>for</w:t>
            </w:r>
            <w:r>
              <w:rPr>
                <w:spacing w:val="5"/>
                <w:w w:val="105"/>
              </w:rPr>
              <w:t> </w:t>
            </w:r>
            <w:r>
              <w:rPr>
                <w:w w:val="105"/>
              </w:rPr>
              <w:t>PhD</w:t>
            </w:r>
            <w:r>
              <w:rPr>
                <w:spacing w:val="8"/>
                <w:w w:val="105"/>
              </w:rPr>
              <w:t> </w:t>
            </w:r>
            <w:r>
              <w:rPr>
                <w:spacing w:val="-2"/>
                <w:w w:val="105"/>
              </w:rPr>
              <w:t>Degree</w:t>
            </w:r>
            <w:r>
              <w:rPr>
                <w:u w:val="dotted" w:color="221F1F"/>
              </w:rPr>
              <w:tab/>
            </w:r>
            <w:r>
              <w:rPr>
                <w:spacing w:val="-30"/>
                <w:u w:val="none"/>
              </w:rPr>
              <w:t> </w:t>
            </w:r>
            <w:r>
              <w:rPr>
                <w:w w:val="105"/>
                <w:u w:val="none"/>
              </w:rPr>
              <w:t>29</w:t>
            </w:r>
          </w:hyperlink>
        </w:p>
        <w:p>
          <w:pPr>
            <w:pStyle w:val="TOC1"/>
            <w:tabs>
              <w:tab w:pos="6813" w:val="right" w:leader="underscore"/>
            </w:tabs>
            <w:spacing w:before="198"/>
            <w:ind w:left="153" w:firstLine="0"/>
          </w:pPr>
          <w:hyperlink w:history="true" w:anchor="_TOC_250001">
            <w:r>
              <w:rPr/>
              <w:t>Appendix</w:t>
            </w:r>
            <w:r>
              <w:rPr>
                <w:spacing w:val="33"/>
              </w:rPr>
              <w:t> </w:t>
            </w:r>
            <w:r>
              <w:rPr/>
              <w:t>B:</w:t>
            </w:r>
            <w:r>
              <w:rPr>
                <w:spacing w:val="30"/>
              </w:rPr>
              <w:t> </w:t>
            </w:r>
            <w:r>
              <w:rPr/>
              <w:t>Responsibilities</w:t>
            </w:r>
            <w:r>
              <w:rPr>
                <w:spacing w:val="31"/>
              </w:rPr>
              <w:t> </w:t>
            </w:r>
            <w:r>
              <w:rPr/>
              <w:t>of</w:t>
            </w:r>
            <w:r>
              <w:rPr>
                <w:spacing w:val="33"/>
              </w:rPr>
              <w:t> </w:t>
            </w:r>
            <w:r>
              <w:rPr/>
              <w:t>a</w:t>
            </w:r>
            <w:r>
              <w:rPr>
                <w:spacing w:val="34"/>
              </w:rPr>
              <w:t> </w:t>
            </w:r>
            <w:r>
              <w:rPr>
                <w:spacing w:val="-2"/>
              </w:rPr>
              <w:t>Supervisor</w:t>
            </w:r>
            <w:r>
              <w:rPr/>
              <w:tab/>
            </w:r>
            <w:r>
              <w:rPr>
                <w:spacing w:val="-5"/>
              </w:rPr>
              <w:t>40</w:t>
            </w:r>
          </w:hyperlink>
        </w:p>
        <w:p>
          <w:pPr>
            <w:pStyle w:val="TOC1"/>
            <w:tabs>
              <w:tab w:pos="6812" w:val="right" w:leader="underscore"/>
            </w:tabs>
            <w:ind w:left="153" w:firstLine="0"/>
          </w:pPr>
          <w:hyperlink w:history="true" w:anchor="_TOC_250000">
            <w:r>
              <w:rPr>
                <w:w w:val="110"/>
              </w:rPr>
              <w:t>Appendix</w:t>
            </w:r>
            <w:r>
              <w:rPr>
                <w:spacing w:val="-7"/>
                <w:w w:val="110"/>
              </w:rPr>
              <w:t> </w:t>
            </w:r>
            <w:r>
              <w:rPr>
                <w:w w:val="110"/>
              </w:rPr>
              <w:t>C:</w:t>
            </w:r>
            <w:r>
              <w:rPr>
                <w:spacing w:val="-8"/>
                <w:w w:val="110"/>
              </w:rPr>
              <w:t> </w:t>
            </w:r>
            <w:r>
              <w:rPr>
                <w:w w:val="110"/>
              </w:rPr>
              <w:t>Appointment</w:t>
            </w:r>
            <w:r>
              <w:rPr>
                <w:spacing w:val="-7"/>
                <w:w w:val="110"/>
              </w:rPr>
              <w:t> </w:t>
            </w:r>
            <w:r>
              <w:rPr>
                <w:w w:val="110"/>
              </w:rPr>
              <w:t>of</w:t>
            </w:r>
            <w:r>
              <w:rPr>
                <w:spacing w:val="-6"/>
                <w:w w:val="110"/>
              </w:rPr>
              <w:t> </w:t>
            </w:r>
            <w:r>
              <w:rPr>
                <w:w w:val="110"/>
              </w:rPr>
              <w:t>Co-</w:t>
            </w:r>
            <w:r>
              <w:rPr>
                <w:spacing w:val="-2"/>
                <w:w w:val="110"/>
              </w:rPr>
              <w:t>Supervisor</w:t>
            </w:r>
            <w:r>
              <w:rPr/>
              <w:tab/>
            </w:r>
            <w:r>
              <w:rPr>
                <w:spacing w:val="-5"/>
                <w:w w:val="110"/>
              </w:rPr>
              <w:t>48</w:t>
            </w:r>
          </w:hyperlink>
        </w:p>
      </w:sdtContent>
    </w:sdt>
    <w:p>
      <w:pPr>
        <w:pStyle w:val="TOC1"/>
        <w:spacing w:after="0"/>
        <w:sectPr>
          <w:type w:val="continuous"/>
          <w:pgSz w:w="8400" w:h="11910"/>
          <w:pgMar w:header="587" w:footer="656" w:top="950" w:bottom="1265" w:left="708" w:right="850"/>
        </w:sectPr>
      </w:pPr>
    </w:p>
    <w:p>
      <w:pPr>
        <w:pStyle w:val="BodyText"/>
        <w:tabs>
          <w:tab w:pos="6566" w:val="left" w:leader="none"/>
        </w:tabs>
        <w:spacing w:before="197"/>
        <w:ind w:left="153"/>
        <w:jc w:val="left"/>
      </w:pPr>
      <w:r>
        <w:rPr>
          <w:w w:val="105"/>
        </w:rPr>
        <w:t>Appendix</w:t>
      </w:r>
      <w:r>
        <w:rPr>
          <w:spacing w:val="10"/>
          <w:w w:val="105"/>
        </w:rPr>
        <w:t> </w:t>
      </w:r>
      <w:r>
        <w:rPr>
          <w:w w:val="105"/>
        </w:rPr>
        <w:t>D:</w:t>
      </w:r>
      <w:r>
        <w:rPr>
          <w:spacing w:val="7"/>
          <w:w w:val="105"/>
        </w:rPr>
        <w:t> </w:t>
      </w:r>
      <w:r>
        <w:rPr>
          <w:w w:val="105"/>
        </w:rPr>
        <w:t>Documents</w:t>
      </w:r>
      <w:r>
        <w:rPr>
          <w:spacing w:val="11"/>
          <w:w w:val="105"/>
        </w:rPr>
        <w:t> </w:t>
      </w:r>
      <w:r>
        <w:rPr>
          <w:w w:val="105"/>
        </w:rPr>
        <w:t>Required</w:t>
      </w:r>
      <w:r>
        <w:rPr>
          <w:spacing w:val="10"/>
          <w:w w:val="105"/>
        </w:rPr>
        <w:t> </w:t>
      </w:r>
      <w:r>
        <w:rPr>
          <w:w w:val="105"/>
        </w:rPr>
        <w:t>at</w:t>
      </w:r>
      <w:r>
        <w:rPr>
          <w:spacing w:val="9"/>
          <w:w w:val="105"/>
        </w:rPr>
        <w:t> </w:t>
      </w:r>
      <w:r>
        <w:rPr>
          <w:w w:val="105"/>
        </w:rPr>
        <w:t>Thesis</w:t>
      </w:r>
      <w:r>
        <w:rPr>
          <w:spacing w:val="10"/>
          <w:w w:val="105"/>
        </w:rPr>
        <w:t> </w:t>
      </w:r>
      <w:r>
        <w:rPr>
          <w:spacing w:val="-2"/>
          <w:w w:val="105"/>
        </w:rPr>
        <w:t>Submission</w:t>
      </w:r>
      <w:r>
        <w:rPr>
          <w:u w:val="dotted" w:color="221F1F"/>
        </w:rPr>
        <w:tab/>
      </w:r>
      <w:r>
        <w:rPr>
          <w:spacing w:val="-5"/>
          <w:w w:val="110"/>
          <w:u w:val="dotted" w:color="221F1F"/>
        </w:rPr>
        <w:t>50</w:t>
      </w:r>
    </w:p>
    <w:p>
      <w:pPr>
        <w:pStyle w:val="BodyText"/>
        <w:tabs>
          <w:tab w:pos="6602" w:val="left" w:leader="none"/>
        </w:tabs>
        <w:spacing w:before="197"/>
        <w:ind w:left="153"/>
        <w:jc w:val="left"/>
      </w:pPr>
      <w:r>
        <w:rPr>
          <w:w w:val="105"/>
        </w:rPr>
        <w:t>Appendix</w:t>
      </w:r>
      <w:r>
        <w:rPr>
          <w:spacing w:val="4"/>
          <w:w w:val="105"/>
        </w:rPr>
        <w:t> </w:t>
      </w:r>
      <w:r>
        <w:rPr>
          <w:w w:val="105"/>
        </w:rPr>
        <w:t>E:</w:t>
      </w:r>
      <w:r>
        <w:rPr>
          <w:spacing w:val="5"/>
          <w:w w:val="105"/>
        </w:rPr>
        <w:t> </w:t>
      </w:r>
      <w:r>
        <w:rPr>
          <w:w w:val="105"/>
        </w:rPr>
        <w:t>Guidelines</w:t>
      </w:r>
      <w:r>
        <w:rPr>
          <w:spacing w:val="1"/>
          <w:w w:val="105"/>
        </w:rPr>
        <w:t> </w:t>
      </w:r>
      <w:r>
        <w:rPr>
          <w:w w:val="105"/>
        </w:rPr>
        <w:t>for</w:t>
      </w:r>
      <w:r>
        <w:rPr>
          <w:spacing w:val="5"/>
          <w:w w:val="105"/>
        </w:rPr>
        <w:t> </w:t>
      </w:r>
      <w:r>
        <w:rPr>
          <w:w w:val="105"/>
        </w:rPr>
        <w:t>Writing</w:t>
      </w:r>
      <w:r>
        <w:rPr>
          <w:spacing w:val="4"/>
          <w:w w:val="105"/>
        </w:rPr>
        <w:t> </w:t>
      </w:r>
      <w:r>
        <w:rPr>
          <w:w w:val="105"/>
        </w:rPr>
        <w:t>PhD</w:t>
      </w:r>
      <w:r>
        <w:rPr>
          <w:spacing w:val="2"/>
          <w:w w:val="105"/>
        </w:rPr>
        <w:t> </w:t>
      </w:r>
      <w:r>
        <w:rPr>
          <w:spacing w:val="-2"/>
          <w:w w:val="105"/>
        </w:rPr>
        <w:t>Synopsis</w:t>
      </w:r>
      <w:r>
        <w:rPr>
          <w:u w:val="dotted" w:color="221F1F"/>
        </w:rPr>
        <w:tab/>
      </w:r>
      <w:r>
        <w:rPr>
          <w:spacing w:val="-5"/>
          <w:w w:val="105"/>
          <w:u w:val="dotted" w:color="221F1F"/>
        </w:rPr>
        <w:t>51</w:t>
      </w:r>
    </w:p>
    <w:p>
      <w:pPr>
        <w:pStyle w:val="BodyText"/>
        <w:tabs>
          <w:tab w:pos="6575" w:val="left" w:leader="none"/>
        </w:tabs>
        <w:spacing w:before="198"/>
        <w:ind w:left="153"/>
        <w:jc w:val="left"/>
      </w:pPr>
      <w:r>
        <w:rPr>
          <w:w w:val="105"/>
        </w:rPr>
        <w:t>Appendix</w:t>
      </w:r>
      <w:r>
        <w:rPr>
          <w:spacing w:val="3"/>
          <w:w w:val="105"/>
        </w:rPr>
        <w:t> </w:t>
      </w:r>
      <w:r>
        <w:rPr>
          <w:w w:val="105"/>
        </w:rPr>
        <w:t>F:</w:t>
      </w:r>
      <w:r>
        <w:rPr>
          <w:spacing w:val="2"/>
          <w:w w:val="105"/>
        </w:rPr>
        <w:t> </w:t>
      </w:r>
      <w:r>
        <w:rPr>
          <w:w w:val="105"/>
        </w:rPr>
        <w:t>SDG</w:t>
      </w:r>
      <w:r>
        <w:rPr>
          <w:spacing w:val="3"/>
          <w:w w:val="105"/>
        </w:rPr>
        <w:t> </w:t>
      </w:r>
      <w:r>
        <w:rPr>
          <w:w w:val="105"/>
        </w:rPr>
        <w:t>Mapping</w:t>
      </w:r>
      <w:r>
        <w:rPr>
          <w:spacing w:val="4"/>
          <w:w w:val="105"/>
        </w:rPr>
        <w:t> </w:t>
      </w:r>
      <w:r>
        <w:rPr>
          <w:spacing w:val="-4"/>
          <w:w w:val="105"/>
        </w:rPr>
        <w:t>Table</w:t>
      </w:r>
      <w:r>
        <w:rPr>
          <w:u w:val="dotted" w:color="221F1F"/>
        </w:rPr>
        <w:tab/>
      </w:r>
      <w:r>
        <w:rPr>
          <w:spacing w:val="-5"/>
          <w:w w:val="105"/>
          <w:u w:val="dotted" w:color="221F1F"/>
        </w:rPr>
        <w:t>53</w:t>
      </w:r>
    </w:p>
    <w:p>
      <w:pPr>
        <w:pStyle w:val="BodyText"/>
        <w:tabs>
          <w:tab w:pos="6571" w:val="left" w:leader="none"/>
        </w:tabs>
        <w:spacing w:before="197"/>
        <w:ind w:left="153"/>
        <w:jc w:val="left"/>
      </w:pPr>
      <w:r>
        <w:rPr>
          <w:w w:val="105"/>
        </w:rPr>
        <w:t>Appendix</w:t>
      </w:r>
      <w:r>
        <w:rPr>
          <w:spacing w:val="7"/>
          <w:w w:val="105"/>
        </w:rPr>
        <w:t> </w:t>
      </w:r>
      <w:r>
        <w:rPr>
          <w:w w:val="105"/>
        </w:rPr>
        <w:t>G:</w:t>
      </w:r>
      <w:r>
        <w:rPr>
          <w:spacing w:val="7"/>
          <w:w w:val="105"/>
        </w:rPr>
        <w:t> </w:t>
      </w:r>
      <w:r>
        <w:rPr>
          <w:w w:val="105"/>
        </w:rPr>
        <w:t>Ethical</w:t>
      </w:r>
      <w:r>
        <w:rPr>
          <w:spacing w:val="9"/>
          <w:w w:val="105"/>
        </w:rPr>
        <w:t> </w:t>
      </w:r>
      <w:r>
        <w:rPr>
          <w:w w:val="105"/>
        </w:rPr>
        <w:t>Research</w:t>
      </w:r>
      <w:r>
        <w:rPr>
          <w:spacing w:val="6"/>
          <w:w w:val="105"/>
        </w:rPr>
        <w:t> </w:t>
      </w:r>
      <w:r>
        <w:rPr>
          <w:spacing w:val="-2"/>
          <w:w w:val="105"/>
        </w:rPr>
        <w:t>Statement</w:t>
      </w:r>
      <w:r>
        <w:rPr>
          <w:u w:val="dotted" w:color="221F1F"/>
        </w:rPr>
        <w:tab/>
      </w:r>
      <w:r>
        <w:rPr>
          <w:spacing w:val="-5"/>
          <w:w w:val="105"/>
          <w:u w:val="dotted" w:color="221F1F"/>
        </w:rPr>
        <w:t>55</w:t>
      </w:r>
    </w:p>
    <w:p>
      <w:pPr>
        <w:pStyle w:val="BodyText"/>
        <w:tabs>
          <w:tab w:pos="6571" w:val="left" w:leader="none"/>
        </w:tabs>
        <w:spacing w:before="199"/>
        <w:ind w:left="153"/>
        <w:jc w:val="left"/>
      </w:pPr>
      <w:r>
        <w:rPr>
          <w:w w:val="110"/>
        </w:rPr>
        <w:t>Appendix-H:</w:t>
      </w:r>
      <w:r>
        <w:rPr>
          <w:spacing w:val="-14"/>
          <w:w w:val="110"/>
        </w:rPr>
        <w:t> </w:t>
      </w:r>
      <w:r>
        <w:rPr>
          <w:w w:val="110"/>
        </w:rPr>
        <w:t>Declaration</w:t>
      </w:r>
      <w:r>
        <w:rPr>
          <w:spacing w:val="-10"/>
          <w:w w:val="110"/>
        </w:rPr>
        <w:t> </w:t>
      </w:r>
      <w:r>
        <w:rPr>
          <w:w w:val="110"/>
        </w:rPr>
        <w:t>of</w:t>
      </w:r>
      <w:r>
        <w:rPr>
          <w:spacing w:val="-11"/>
          <w:w w:val="110"/>
        </w:rPr>
        <w:t> </w:t>
      </w:r>
      <w:r>
        <w:rPr>
          <w:w w:val="110"/>
        </w:rPr>
        <w:t>Authorship</w:t>
      </w:r>
      <w:r>
        <w:rPr>
          <w:spacing w:val="-12"/>
          <w:w w:val="110"/>
        </w:rPr>
        <w:t> </w:t>
      </w:r>
      <w:r>
        <w:rPr>
          <w:w w:val="110"/>
        </w:rPr>
        <w:t>for</w:t>
      </w:r>
      <w:r>
        <w:rPr>
          <w:spacing w:val="-11"/>
          <w:w w:val="110"/>
        </w:rPr>
        <w:t> </w:t>
      </w:r>
      <w:r>
        <w:rPr>
          <w:spacing w:val="-2"/>
          <w:w w:val="110"/>
        </w:rPr>
        <w:t>Thesis</w:t>
      </w:r>
      <w:r>
        <w:rPr>
          <w:u w:val="dotted" w:color="221F1F"/>
        </w:rPr>
        <w:tab/>
      </w:r>
      <w:r>
        <w:rPr>
          <w:spacing w:val="-5"/>
          <w:w w:val="110"/>
          <w:u w:val="dotted" w:color="221F1F"/>
        </w:rPr>
        <w:t>56</w:t>
      </w:r>
    </w:p>
    <w:p>
      <w:pPr>
        <w:pStyle w:val="BodyText"/>
        <w:spacing w:after="0"/>
        <w:jc w:val="left"/>
        <w:sectPr>
          <w:type w:val="continuous"/>
          <w:pgSz w:w="8400" w:h="11910"/>
          <w:pgMar w:header="587" w:footer="656" w:top="940" w:bottom="840" w:left="708" w:right="850"/>
        </w:sectPr>
      </w:pPr>
    </w:p>
    <w:p>
      <w:pPr>
        <w:pStyle w:val="Heading2"/>
        <w:ind w:left="596" w:right="459"/>
        <w:jc w:val="center"/>
      </w:pPr>
      <w:r>
        <w:rPr>
          <w:spacing w:val="-2"/>
          <w:w w:val="110"/>
        </w:rPr>
        <w:t>Nomenclature</w:t>
      </w:r>
    </w:p>
    <w:p>
      <w:pPr>
        <w:pStyle w:val="BodyText"/>
        <w:spacing w:before="181" w:after="1"/>
        <w:jc w:val="left"/>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7"/>
        <w:gridCol w:w="4497"/>
      </w:tblGrid>
      <w:tr>
        <w:trPr>
          <w:trHeight w:val="314" w:hRule="atLeast"/>
        </w:trPr>
        <w:tc>
          <w:tcPr>
            <w:tcW w:w="1087" w:type="dxa"/>
          </w:tcPr>
          <w:p>
            <w:pPr>
              <w:pStyle w:val="TableParagraph"/>
              <w:spacing w:line="193" w:lineRule="exact"/>
              <w:ind w:left="50"/>
              <w:rPr>
                <w:sz w:val="20"/>
              </w:rPr>
            </w:pPr>
            <w:r>
              <w:rPr>
                <w:spacing w:val="-2"/>
                <w:sz w:val="20"/>
              </w:rPr>
              <w:t>BASR:</w:t>
            </w:r>
          </w:p>
        </w:tc>
        <w:tc>
          <w:tcPr>
            <w:tcW w:w="4497" w:type="dxa"/>
          </w:tcPr>
          <w:p>
            <w:pPr>
              <w:pStyle w:val="TableParagraph"/>
              <w:spacing w:line="193" w:lineRule="exact"/>
              <w:ind w:left="403"/>
              <w:rPr>
                <w:sz w:val="20"/>
              </w:rPr>
            </w:pPr>
            <w:r>
              <w:rPr>
                <w:w w:val="110"/>
                <w:sz w:val="20"/>
              </w:rPr>
              <w:t>Board</w:t>
            </w:r>
            <w:r>
              <w:rPr>
                <w:spacing w:val="-11"/>
                <w:w w:val="110"/>
                <w:sz w:val="20"/>
              </w:rPr>
              <w:t> </w:t>
            </w:r>
            <w:r>
              <w:rPr>
                <w:w w:val="110"/>
                <w:sz w:val="20"/>
              </w:rPr>
              <w:t>of</w:t>
            </w:r>
            <w:r>
              <w:rPr>
                <w:spacing w:val="-11"/>
                <w:w w:val="110"/>
                <w:sz w:val="20"/>
              </w:rPr>
              <w:t> </w:t>
            </w:r>
            <w:r>
              <w:rPr>
                <w:w w:val="110"/>
                <w:sz w:val="20"/>
              </w:rPr>
              <w:t>Advanced</w:t>
            </w:r>
            <w:r>
              <w:rPr>
                <w:spacing w:val="-9"/>
                <w:w w:val="110"/>
                <w:sz w:val="20"/>
              </w:rPr>
              <w:t> </w:t>
            </w:r>
            <w:r>
              <w:rPr>
                <w:w w:val="110"/>
                <w:sz w:val="20"/>
              </w:rPr>
              <w:t>Studies</w:t>
            </w:r>
            <w:r>
              <w:rPr>
                <w:spacing w:val="-13"/>
                <w:w w:val="110"/>
                <w:sz w:val="20"/>
              </w:rPr>
              <w:t> </w:t>
            </w:r>
            <w:r>
              <w:rPr>
                <w:w w:val="110"/>
                <w:sz w:val="20"/>
              </w:rPr>
              <w:t>and</w:t>
            </w:r>
            <w:r>
              <w:rPr>
                <w:spacing w:val="-11"/>
                <w:w w:val="110"/>
                <w:sz w:val="20"/>
              </w:rPr>
              <w:t> </w:t>
            </w:r>
            <w:r>
              <w:rPr>
                <w:spacing w:val="-2"/>
                <w:w w:val="110"/>
                <w:sz w:val="20"/>
              </w:rPr>
              <w:t>Research</w:t>
            </w:r>
          </w:p>
        </w:tc>
      </w:tr>
      <w:tr>
        <w:trPr>
          <w:trHeight w:val="428" w:hRule="atLeast"/>
        </w:trPr>
        <w:tc>
          <w:tcPr>
            <w:tcW w:w="1087" w:type="dxa"/>
          </w:tcPr>
          <w:p>
            <w:pPr>
              <w:pStyle w:val="TableParagraph"/>
              <w:spacing w:before="78"/>
              <w:ind w:left="50"/>
              <w:rPr>
                <w:sz w:val="20"/>
              </w:rPr>
            </w:pPr>
            <w:r>
              <w:rPr>
                <w:spacing w:val="-4"/>
                <w:sz w:val="20"/>
              </w:rPr>
              <w:t>BOG:</w:t>
            </w:r>
          </w:p>
        </w:tc>
        <w:tc>
          <w:tcPr>
            <w:tcW w:w="4497" w:type="dxa"/>
          </w:tcPr>
          <w:p>
            <w:pPr>
              <w:pStyle w:val="TableParagraph"/>
              <w:spacing w:before="78"/>
              <w:ind w:left="403"/>
              <w:rPr>
                <w:sz w:val="20"/>
              </w:rPr>
            </w:pPr>
            <w:r>
              <w:rPr>
                <w:w w:val="110"/>
                <w:sz w:val="20"/>
              </w:rPr>
              <w:t>Board</w:t>
            </w:r>
            <w:r>
              <w:rPr>
                <w:spacing w:val="-5"/>
                <w:w w:val="110"/>
                <w:sz w:val="20"/>
              </w:rPr>
              <w:t> </w:t>
            </w:r>
            <w:r>
              <w:rPr>
                <w:w w:val="110"/>
                <w:sz w:val="20"/>
              </w:rPr>
              <w:t>of</w:t>
            </w:r>
            <w:r>
              <w:rPr>
                <w:spacing w:val="-5"/>
                <w:w w:val="110"/>
                <w:sz w:val="20"/>
              </w:rPr>
              <w:t> </w:t>
            </w:r>
            <w:r>
              <w:rPr>
                <w:spacing w:val="-2"/>
                <w:w w:val="110"/>
                <w:sz w:val="20"/>
              </w:rPr>
              <w:t>Governors</w:t>
            </w:r>
          </w:p>
        </w:tc>
      </w:tr>
      <w:tr>
        <w:trPr>
          <w:trHeight w:val="427" w:hRule="atLeast"/>
        </w:trPr>
        <w:tc>
          <w:tcPr>
            <w:tcW w:w="1087" w:type="dxa"/>
          </w:tcPr>
          <w:p>
            <w:pPr>
              <w:pStyle w:val="TableParagraph"/>
              <w:spacing w:before="77"/>
              <w:ind w:left="50"/>
              <w:rPr>
                <w:sz w:val="20"/>
              </w:rPr>
            </w:pPr>
            <w:r>
              <w:rPr>
                <w:spacing w:val="-2"/>
                <w:sz w:val="20"/>
              </w:rPr>
              <w:t>CGPA:</w:t>
            </w:r>
          </w:p>
        </w:tc>
        <w:tc>
          <w:tcPr>
            <w:tcW w:w="4497" w:type="dxa"/>
          </w:tcPr>
          <w:p>
            <w:pPr>
              <w:pStyle w:val="TableParagraph"/>
              <w:spacing w:before="77"/>
              <w:ind w:left="403"/>
              <w:rPr>
                <w:sz w:val="20"/>
              </w:rPr>
            </w:pPr>
            <w:r>
              <w:rPr>
                <w:w w:val="110"/>
                <w:sz w:val="20"/>
              </w:rPr>
              <w:t>Cumulative</w:t>
            </w:r>
            <w:r>
              <w:rPr>
                <w:spacing w:val="-14"/>
                <w:w w:val="110"/>
                <w:sz w:val="20"/>
              </w:rPr>
              <w:t> </w:t>
            </w:r>
            <w:r>
              <w:rPr>
                <w:w w:val="110"/>
                <w:sz w:val="20"/>
              </w:rPr>
              <w:t>Grade</w:t>
            </w:r>
            <w:r>
              <w:rPr>
                <w:spacing w:val="-14"/>
                <w:w w:val="110"/>
                <w:sz w:val="20"/>
              </w:rPr>
              <w:t> </w:t>
            </w:r>
            <w:r>
              <w:rPr>
                <w:w w:val="110"/>
                <w:sz w:val="20"/>
              </w:rPr>
              <w:t>Point</w:t>
            </w:r>
            <w:r>
              <w:rPr>
                <w:spacing w:val="-13"/>
                <w:w w:val="110"/>
                <w:sz w:val="20"/>
              </w:rPr>
              <w:t> </w:t>
            </w:r>
            <w:r>
              <w:rPr>
                <w:spacing w:val="-2"/>
                <w:w w:val="110"/>
                <w:sz w:val="20"/>
              </w:rPr>
              <w:t>Average</w:t>
            </w:r>
          </w:p>
        </w:tc>
      </w:tr>
      <w:tr>
        <w:trPr>
          <w:trHeight w:val="427" w:hRule="atLeast"/>
        </w:trPr>
        <w:tc>
          <w:tcPr>
            <w:tcW w:w="1087" w:type="dxa"/>
          </w:tcPr>
          <w:p>
            <w:pPr>
              <w:pStyle w:val="TableParagraph"/>
              <w:spacing w:before="77"/>
              <w:ind w:left="50"/>
              <w:rPr>
                <w:sz w:val="20"/>
              </w:rPr>
            </w:pPr>
            <w:r>
              <w:rPr>
                <w:spacing w:val="-4"/>
                <w:sz w:val="20"/>
              </w:rPr>
              <w:t>GPA:</w:t>
            </w:r>
          </w:p>
        </w:tc>
        <w:tc>
          <w:tcPr>
            <w:tcW w:w="4497" w:type="dxa"/>
          </w:tcPr>
          <w:p>
            <w:pPr>
              <w:pStyle w:val="TableParagraph"/>
              <w:spacing w:before="77"/>
              <w:ind w:left="403"/>
              <w:rPr>
                <w:sz w:val="20"/>
              </w:rPr>
            </w:pPr>
            <w:r>
              <w:rPr>
                <w:sz w:val="20"/>
              </w:rPr>
              <w:t>Grade</w:t>
            </w:r>
            <w:r>
              <w:rPr>
                <w:spacing w:val="38"/>
                <w:sz w:val="20"/>
              </w:rPr>
              <w:t> </w:t>
            </w:r>
            <w:r>
              <w:rPr>
                <w:sz w:val="20"/>
              </w:rPr>
              <w:t>Point</w:t>
            </w:r>
            <w:r>
              <w:rPr>
                <w:spacing w:val="41"/>
                <w:sz w:val="20"/>
              </w:rPr>
              <w:t> </w:t>
            </w:r>
            <w:r>
              <w:rPr>
                <w:spacing w:val="-2"/>
                <w:sz w:val="20"/>
              </w:rPr>
              <w:t>Average</w:t>
            </w:r>
          </w:p>
        </w:tc>
      </w:tr>
      <w:tr>
        <w:trPr>
          <w:trHeight w:val="427" w:hRule="atLeast"/>
        </w:trPr>
        <w:tc>
          <w:tcPr>
            <w:tcW w:w="1087" w:type="dxa"/>
          </w:tcPr>
          <w:p>
            <w:pPr>
              <w:pStyle w:val="TableParagraph"/>
              <w:spacing w:before="77"/>
              <w:ind w:left="50"/>
              <w:rPr>
                <w:sz w:val="20"/>
              </w:rPr>
            </w:pPr>
            <w:r>
              <w:rPr>
                <w:spacing w:val="-4"/>
                <w:sz w:val="20"/>
              </w:rPr>
              <w:t>GSC:</w:t>
            </w:r>
          </w:p>
        </w:tc>
        <w:tc>
          <w:tcPr>
            <w:tcW w:w="4497" w:type="dxa"/>
          </w:tcPr>
          <w:p>
            <w:pPr>
              <w:pStyle w:val="TableParagraph"/>
              <w:spacing w:before="77"/>
              <w:ind w:left="403"/>
              <w:rPr>
                <w:sz w:val="20"/>
              </w:rPr>
            </w:pPr>
            <w:r>
              <w:rPr>
                <w:spacing w:val="2"/>
                <w:sz w:val="20"/>
              </w:rPr>
              <w:t>Graduate</w:t>
            </w:r>
            <w:r>
              <w:rPr>
                <w:spacing w:val="44"/>
                <w:sz w:val="20"/>
              </w:rPr>
              <w:t> </w:t>
            </w:r>
            <w:r>
              <w:rPr>
                <w:spacing w:val="2"/>
                <w:sz w:val="20"/>
              </w:rPr>
              <w:t>Studies</w:t>
            </w:r>
            <w:r>
              <w:rPr>
                <w:spacing w:val="41"/>
                <w:sz w:val="20"/>
              </w:rPr>
              <w:t> </w:t>
            </w:r>
            <w:r>
              <w:rPr>
                <w:spacing w:val="-2"/>
                <w:sz w:val="20"/>
              </w:rPr>
              <w:t>Committee</w:t>
            </w:r>
          </w:p>
        </w:tc>
      </w:tr>
      <w:tr>
        <w:trPr>
          <w:trHeight w:val="427" w:hRule="atLeast"/>
        </w:trPr>
        <w:tc>
          <w:tcPr>
            <w:tcW w:w="1087" w:type="dxa"/>
          </w:tcPr>
          <w:p>
            <w:pPr>
              <w:pStyle w:val="TableParagraph"/>
              <w:spacing w:before="77"/>
              <w:ind w:left="50"/>
              <w:rPr>
                <w:sz w:val="20"/>
              </w:rPr>
            </w:pPr>
            <w:r>
              <w:rPr>
                <w:spacing w:val="-4"/>
                <w:sz w:val="20"/>
              </w:rPr>
              <w:t>HEC:</w:t>
            </w:r>
          </w:p>
        </w:tc>
        <w:tc>
          <w:tcPr>
            <w:tcW w:w="4497" w:type="dxa"/>
          </w:tcPr>
          <w:p>
            <w:pPr>
              <w:pStyle w:val="TableParagraph"/>
              <w:spacing w:before="77"/>
              <w:ind w:left="403"/>
              <w:rPr>
                <w:sz w:val="20"/>
              </w:rPr>
            </w:pPr>
            <w:r>
              <w:rPr>
                <w:spacing w:val="2"/>
                <w:sz w:val="20"/>
              </w:rPr>
              <w:t>Higher</w:t>
            </w:r>
            <w:r>
              <w:rPr>
                <w:spacing w:val="45"/>
                <w:sz w:val="20"/>
              </w:rPr>
              <w:t> </w:t>
            </w:r>
            <w:r>
              <w:rPr>
                <w:spacing w:val="2"/>
                <w:sz w:val="20"/>
              </w:rPr>
              <w:t>Education</w:t>
            </w:r>
            <w:r>
              <w:rPr>
                <w:spacing w:val="47"/>
                <w:sz w:val="20"/>
              </w:rPr>
              <w:t> </w:t>
            </w:r>
            <w:r>
              <w:rPr>
                <w:spacing w:val="-2"/>
                <w:sz w:val="20"/>
              </w:rPr>
              <w:t>Commission</w:t>
            </w:r>
          </w:p>
        </w:tc>
      </w:tr>
      <w:tr>
        <w:trPr>
          <w:trHeight w:val="427" w:hRule="atLeast"/>
        </w:trPr>
        <w:tc>
          <w:tcPr>
            <w:tcW w:w="1087" w:type="dxa"/>
          </w:tcPr>
          <w:p>
            <w:pPr>
              <w:pStyle w:val="TableParagraph"/>
              <w:spacing w:before="77"/>
              <w:ind w:left="50"/>
              <w:rPr>
                <w:sz w:val="20"/>
              </w:rPr>
            </w:pPr>
            <w:r>
              <w:rPr>
                <w:spacing w:val="-4"/>
                <w:sz w:val="20"/>
              </w:rPr>
              <w:t>NTS:</w:t>
            </w:r>
          </w:p>
        </w:tc>
        <w:tc>
          <w:tcPr>
            <w:tcW w:w="4497" w:type="dxa"/>
          </w:tcPr>
          <w:p>
            <w:pPr>
              <w:pStyle w:val="TableParagraph"/>
              <w:spacing w:before="77"/>
              <w:ind w:left="403"/>
              <w:rPr>
                <w:sz w:val="20"/>
              </w:rPr>
            </w:pPr>
            <w:r>
              <w:rPr>
                <w:spacing w:val="-2"/>
                <w:w w:val="110"/>
                <w:sz w:val="20"/>
              </w:rPr>
              <w:t>National</w:t>
            </w:r>
            <w:r>
              <w:rPr>
                <w:spacing w:val="-4"/>
                <w:w w:val="110"/>
                <w:sz w:val="20"/>
              </w:rPr>
              <w:t> </w:t>
            </w:r>
            <w:r>
              <w:rPr>
                <w:spacing w:val="-2"/>
                <w:w w:val="110"/>
                <w:sz w:val="20"/>
              </w:rPr>
              <w:t>Testing</w:t>
            </w:r>
            <w:r>
              <w:rPr>
                <w:w w:val="110"/>
                <w:sz w:val="20"/>
              </w:rPr>
              <w:t> </w:t>
            </w:r>
            <w:r>
              <w:rPr>
                <w:spacing w:val="-2"/>
                <w:w w:val="110"/>
                <w:sz w:val="20"/>
              </w:rPr>
              <w:t>Service</w:t>
            </w:r>
          </w:p>
        </w:tc>
      </w:tr>
      <w:tr>
        <w:trPr>
          <w:trHeight w:val="313" w:hRule="atLeast"/>
        </w:trPr>
        <w:tc>
          <w:tcPr>
            <w:tcW w:w="1087" w:type="dxa"/>
          </w:tcPr>
          <w:p>
            <w:pPr>
              <w:pStyle w:val="TableParagraph"/>
              <w:spacing w:line="216" w:lineRule="exact" w:before="77"/>
              <w:ind w:left="50"/>
              <w:rPr>
                <w:sz w:val="20"/>
              </w:rPr>
            </w:pPr>
            <w:r>
              <w:rPr>
                <w:spacing w:val="-4"/>
                <w:sz w:val="20"/>
              </w:rPr>
              <w:t>SOP:</w:t>
            </w:r>
          </w:p>
        </w:tc>
        <w:tc>
          <w:tcPr>
            <w:tcW w:w="4497" w:type="dxa"/>
          </w:tcPr>
          <w:p>
            <w:pPr>
              <w:pStyle w:val="TableParagraph"/>
              <w:spacing w:line="216" w:lineRule="exact" w:before="77"/>
              <w:ind w:left="402"/>
              <w:rPr>
                <w:sz w:val="20"/>
              </w:rPr>
            </w:pPr>
            <w:r>
              <w:rPr>
                <w:w w:val="110"/>
                <w:sz w:val="20"/>
              </w:rPr>
              <w:t>Standard</w:t>
            </w:r>
            <w:r>
              <w:rPr>
                <w:spacing w:val="-10"/>
                <w:w w:val="110"/>
                <w:sz w:val="20"/>
              </w:rPr>
              <w:t> </w:t>
            </w:r>
            <w:r>
              <w:rPr>
                <w:w w:val="110"/>
                <w:sz w:val="20"/>
              </w:rPr>
              <w:t>Operating</w:t>
            </w:r>
            <w:r>
              <w:rPr>
                <w:spacing w:val="-9"/>
                <w:w w:val="110"/>
                <w:sz w:val="20"/>
              </w:rPr>
              <w:t> </w:t>
            </w:r>
            <w:r>
              <w:rPr>
                <w:spacing w:val="-2"/>
                <w:w w:val="110"/>
                <w:sz w:val="20"/>
              </w:rPr>
              <w:t>Procedure</w:t>
            </w:r>
          </w:p>
        </w:tc>
      </w:tr>
    </w:tbl>
    <w:p>
      <w:pPr>
        <w:pStyle w:val="TableParagraph"/>
        <w:spacing w:after="0" w:line="216" w:lineRule="exact"/>
        <w:rPr>
          <w:sz w:val="20"/>
        </w:rPr>
        <w:sectPr>
          <w:pgSz w:w="8400" w:h="11910"/>
          <w:pgMar w:header="587" w:footer="656" w:top="940" w:bottom="840" w:left="708" w:right="850"/>
        </w:sectPr>
      </w:pPr>
    </w:p>
    <w:p>
      <w:pPr>
        <w:pStyle w:val="Heading2"/>
        <w:numPr>
          <w:ilvl w:val="0"/>
          <w:numId w:val="2"/>
        </w:numPr>
        <w:tabs>
          <w:tab w:pos="1704" w:val="left" w:leader="none"/>
        </w:tabs>
        <w:spacing w:line="240" w:lineRule="auto" w:before="105" w:after="0"/>
        <w:ind w:left="1704" w:right="0" w:hanging="358"/>
        <w:jc w:val="left"/>
      </w:pPr>
      <w:bookmarkStart w:name="_TOC_250014" w:id="1"/>
      <w:r>
        <w:rPr/>
        <w:t>Launching</w:t>
      </w:r>
      <w:r>
        <w:rPr>
          <w:spacing w:val="38"/>
          <w:w w:val="150"/>
        </w:rPr>
        <w:t> </w:t>
      </w:r>
      <w:r>
        <w:rPr/>
        <w:t>PhD</w:t>
      </w:r>
      <w:r>
        <w:rPr>
          <w:spacing w:val="42"/>
          <w:w w:val="150"/>
        </w:rPr>
        <w:t> </w:t>
      </w:r>
      <w:bookmarkEnd w:id="1"/>
      <w:r>
        <w:rPr>
          <w:spacing w:val="-2"/>
        </w:rPr>
        <w:t>Program</w:t>
      </w:r>
    </w:p>
    <w:p>
      <w:pPr>
        <w:pStyle w:val="BodyText"/>
        <w:spacing w:line="321" w:lineRule="auto" w:before="374"/>
        <w:ind w:left="153" w:right="7"/>
      </w:pPr>
      <w:r>
        <w:rPr>
          <w:w w:val="110"/>
        </w:rPr>
        <w:t>As</w:t>
      </w:r>
      <w:r>
        <w:rPr>
          <w:spacing w:val="-10"/>
          <w:w w:val="110"/>
        </w:rPr>
        <w:t> </w:t>
      </w:r>
      <w:r>
        <w:rPr>
          <w:w w:val="110"/>
        </w:rPr>
        <w:t>per</w:t>
      </w:r>
      <w:r>
        <w:rPr>
          <w:spacing w:val="-10"/>
          <w:w w:val="110"/>
        </w:rPr>
        <w:t> </w:t>
      </w:r>
      <w:r>
        <w:rPr>
          <w:w w:val="110"/>
        </w:rPr>
        <w:t>rules</w:t>
      </w:r>
      <w:r>
        <w:rPr>
          <w:spacing w:val="-10"/>
          <w:w w:val="110"/>
        </w:rPr>
        <w:t> </w:t>
      </w:r>
      <w:r>
        <w:rPr>
          <w:w w:val="110"/>
        </w:rPr>
        <w:t>laid</w:t>
      </w:r>
      <w:r>
        <w:rPr>
          <w:spacing w:val="-10"/>
          <w:w w:val="110"/>
        </w:rPr>
        <w:t> </w:t>
      </w:r>
      <w:r>
        <w:rPr>
          <w:w w:val="110"/>
        </w:rPr>
        <w:t>down</w:t>
      </w:r>
      <w:r>
        <w:rPr>
          <w:spacing w:val="-9"/>
          <w:w w:val="110"/>
        </w:rPr>
        <w:t> </w:t>
      </w:r>
      <w:r>
        <w:rPr>
          <w:w w:val="110"/>
        </w:rPr>
        <w:t>by</w:t>
      </w:r>
      <w:r>
        <w:rPr>
          <w:spacing w:val="-8"/>
          <w:w w:val="110"/>
        </w:rPr>
        <w:t> </w:t>
      </w:r>
      <w:r>
        <w:rPr>
          <w:w w:val="110"/>
        </w:rPr>
        <w:t>the</w:t>
      </w:r>
      <w:r>
        <w:rPr>
          <w:spacing w:val="-8"/>
          <w:w w:val="110"/>
        </w:rPr>
        <w:t> </w:t>
      </w:r>
      <w:r>
        <w:rPr>
          <w:w w:val="110"/>
        </w:rPr>
        <w:t>HEC,</w:t>
      </w:r>
      <w:r>
        <w:rPr>
          <w:spacing w:val="-10"/>
          <w:w w:val="110"/>
        </w:rPr>
        <w:t> </w:t>
      </w:r>
      <w:r>
        <w:rPr>
          <w:w w:val="110"/>
        </w:rPr>
        <w:t>any</w:t>
      </w:r>
      <w:r>
        <w:rPr>
          <w:spacing w:val="-8"/>
          <w:w w:val="110"/>
        </w:rPr>
        <w:t> </w:t>
      </w:r>
      <w:r>
        <w:rPr>
          <w:w w:val="110"/>
        </w:rPr>
        <w:t>department</w:t>
      </w:r>
      <w:r>
        <w:rPr>
          <w:spacing w:val="-11"/>
          <w:w w:val="110"/>
        </w:rPr>
        <w:t> </w:t>
      </w:r>
      <w:r>
        <w:rPr>
          <w:w w:val="110"/>
        </w:rPr>
        <w:t>wishing</w:t>
      </w:r>
      <w:r>
        <w:rPr>
          <w:spacing w:val="-10"/>
          <w:w w:val="110"/>
        </w:rPr>
        <w:t> </w:t>
      </w:r>
      <w:r>
        <w:rPr>
          <w:w w:val="110"/>
        </w:rPr>
        <w:t>to</w:t>
      </w:r>
      <w:r>
        <w:rPr>
          <w:spacing w:val="-8"/>
          <w:w w:val="110"/>
        </w:rPr>
        <w:t> </w:t>
      </w:r>
      <w:r>
        <w:rPr>
          <w:w w:val="110"/>
        </w:rPr>
        <w:t>launch a PhD program should have at least 3 relevant full time PhD faculty members</w:t>
      </w:r>
      <w:r>
        <w:rPr>
          <w:spacing w:val="-11"/>
          <w:w w:val="110"/>
        </w:rPr>
        <w:t> </w:t>
      </w:r>
      <w:r>
        <w:rPr>
          <w:w w:val="110"/>
        </w:rPr>
        <w:t>in</w:t>
      </w:r>
      <w:r>
        <w:rPr>
          <w:spacing w:val="-11"/>
          <w:w w:val="110"/>
        </w:rPr>
        <w:t> </w:t>
      </w:r>
      <w:r>
        <w:rPr>
          <w:w w:val="110"/>
        </w:rPr>
        <w:t>the</w:t>
      </w:r>
      <w:r>
        <w:rPr>
          <w:spacing w:val="-9"/>
          <w:w w:val="110"/>
        </w:rPr>
        <w:t> </w:t>
      </w:r>
      <w:r>
        <w:rPr>
          <w:w w:val="110"/>
        </w:rPr>
        <w:t>department.</w:t>
      </w:r>
      <w:r>
        <w:rPr>
          <w:spacing w:val="-11"/>
          <w:w w:val="110"/>
        </w:rPr>
        <w:t> </w:t>
      </w:r>
      <w:r>
        <w:rPr>
          <w:w w:val="110"/>
        </w:rPr>
        <w:t>Before</w:t>
      </w:r>
      <w:r>
        <w:rPr>
          <w:spacing w:val="-9"/>
          <w:w w:val="110"/>
        </w:rPr>
        <w:t> </w:t>
      </w:r>
      <w:r>
        <w:rPr>
          <w:w w:val="110"/>
        </w:rPr>
        <w:t>launching</w:t>
      </w:r>
      <w:r>
        <w:rPr>
          <w:spacing w:val="-9"/>
          <w:w w:val="110"/>
        </w:rPr>
        <w:t> </w:t>
      </w:r>
      <w:r>
        <w:rPr>
          <w:w w:val="110"/>
        </w:rPr>
        <w:t>the</w:t>
      </w:r>
      <w:r>
        <w:rPr>
          <w:spacing w:val="-7"/>
          <w:w w:val="110"/>
        </w:rPr>
        <w:t> </w:t>
      </w:r>
      <w:r>
        <w:rPr>
          <w:w w:val="110"/>
        </w:rPr>
        <w:t>new</w:t>
      </w:r>
      <w:r>
        <w:rPr>
          <w:spacing w:val="-9"/>
          <w:w w:val="110"/>
        </w:rPr>
        <w:t> </w:t>
      </w:r>
      <w:r>
        <w:rPr>
          <w:w w:val="110"/>
        </w:rPr>
        <w:t>PhD</w:t>
      </w:r>
      <w:r>
        <w:rPr>
          <w:spacing w:val="-10"/>
          <w:w w:val="110"/>
        </w:rPr>
        <w:t> </w:t>
      </w:r>
      <w:r>
        <w:rPr>
          <w:w w:val="110"/>
        </w:rPr>
        <w:t>program, HEC</w:t>
      </w:r>
      <w:r>
        <w:rPr>
          <w:w w:val="110"/>
        </w:rPr>
        <w:t> NOC</w:t>
      </w:r>
      <w:r>
        <w:rPr>
          <w:w w:val="110"/>
        </w:rPr>
        <w:t> is</w:t>
      </w:r>
      <w:r>
        <w:rPr>
          <w:w w:val="110"/>
        </w:rPr>
        <w:t> essential.</w:t>
      </w:r>
      <w:r>
        <w:rPr>
          <w:w w:val="110"/>
        </w:rPr>
        <w:t> The</w:t>
      </w:r>
      <w:r>
        <w:rPr>
          <w:w w:val="110"/>
        </w:rPr>
        <w:t> request</w:t>
      </w:r>
      <w:r>
        <w:rPr>
          <w:w w:val="110"/>
        </w:rPr>
        <w:t> for</w:t>
      </w:r>
      <w:r>
        <w:rPr>
          <w:w w:val="110"/>
        </w:rPr>
        <w:t> initiating</w:t>
      </w:r>
      <w:r>
        <w:rPr>
          <w:w w:val="110"/>
        </w:rPr>
        <w:t> new</w:t>
      </w:r>
      <w:r>
        <w:rPr>
          <w:w w:val="110"/>
        </w:rPr>
        <w:t> PhD</w:t>
      </w:r>
      <w:r>
        <w:rPr>
          <w:w w:val="110"/>
        </w:rPr>
        <w:t> program should</w:t>
      </w:r>
      <w:r>
        <w:rPr>
          <w:spacing w:val="-16"/>
          <w:w w:val="110"/>
        </w:rPr>
        <w:t> </w:t>
      </w:r>
      <w:r>
        <w:rPr>
          <w:w w:val="110"/>
        </w:rPr>
        <w:t>reach</w:t>
      </w:r>
      <w:r>
        <w:rPr>
          <w:spacing w:val="-15"/>
          <w:w w:val="110"/>
        </w:rPr>
        <w:t> </w:t>
      </w:r>
      <w:r>
        <w:rPr>
          <w:w w:val="110"/>
        </w:rPr>
        <w:t>FAST-NUCES</w:t>
      </w:r>
      <w:r>
        <w:rPr>
          <w:spacing w:val="-15"/>
          <w:w w:val="110"/>
        </w:rPr>
        <w:t> </w:t>
      </w:r>
      <w:r>
        <w:rPr>
          <w:w w:val="110"/>
        </w:rPr>
        <w:t>(HQ).</w:t>
      </w:r>
    </w:p>
    <w:p>
      <w:pPr>
        <w:pStyle w:val="Heading3"/>
        <w:numPr>
          <w:ilvl w:val="0"/>
          <w:numId w:val="2"/>
        </w:numPr>
        <w:tabs>
          <w:tab w:pos="691" w:val="left" w:leader="none"/>
        </w:tabs>
        <w:spacing w:line="240" w:lineRule="auto" w:before="119" w:after="0"/>
        <w:ind w:left="691" w:right="0" w:hanging="538"/>
        <w:jc w:val="both"/>
      </w:pPr>
      <w:bookmarkStart w:name="_TOC_250013" w:id="2"/>
      <w:r>
        <w:rPr>
          <w:w w:val="110"/>
        </w:rPr>
        <w:t>Graduate</w:t>
      </w:r>
      <w:r>
        <w:rPr>
          <w:spacing w:val="-16"/>
          <w:w w:val="110"/>
        </w:rPr>
        <w:t> </w:t>
      </w:r>
      <w:r>
        <w:rPr>
          <w:w w:val="110"/>
        </w:rPr>
        <w:t>Studies</w:t>
      </w:r>
      <w:r>
        <w:rPr>
          <w:spacing w:val="-16"/>
          <w:w w:val="110"/>
        </w:rPr>
        <w:t> </w:t>
      </w:r>
      <w:r>
        <w:rPr>
          <w:w w:val="110"/>
        </w:rPr>
        <w:t>Committee</w:t>
      </w:r>
      <w:r>
        <w:rPr>
          <w:spacing w:val="-16"/>
          <w:w w:val="110"/>
        </w:rPr>
        <w:t> </w:t>
      </w:r>
      <w:bookmarkEnd w:id="2"/>
      <w:r>
        <w:rPr>
          <w:spacing w:val="-2"/>
          <w:w w:val="110"/>
        </w:rPr>
        <w:t>(GSC)</w:t>
      </w:r>
    </w:p>
    <w:p>
      <w:pPr>
        <w:pStyle w:val="BodyText"/>
        <w:spacing w:line="321" w:lineRule="auto" w:before="210"/>
        <w:ind w:left="153" w:right="11"/>
      </w:pPr>
      <w:r>
        <w:rPr/>
        <w:t>Board</w:t>
      </w:r>
      <w:r>
        <w:rPr>
          <w:spacing w:val="27"/>
        </w:rPr>
        <w:t> </w:t>
      </w:r>
      <w:r>
        <w:rPr/>
        <w:t>of</w:t>
      </w:r>
      <w:r>
        <w:rPr>
          <w:spacing w:val="27"/>
        </w:rPr>
        <w:t> </w:t>
      </w:r>
      <w:r>
        <w:rPr/>
        <w:t>Advanced</w:t>
      </w:r>
      <w:r>
        <w:rPr>
          <w:spacing w:val="27"/>
        </w:rPr>
        <w:t> </w:t>
      </w:r>
      <w:r>
        <w:rPr/>
        <w:t>Studies and</w:t>
      </w:r>
      <w:r>
        <w:rPr>
          <w:spacing w:val="27"/>
        </w:rPr>
        <w:t> </w:t>
      </w:r>
      <w:r>
        <w:rPr/>
        <w:t>Research</w:t>
      </w:r>
      <w:r>
        <w:rPr>
          <w:spacing w:val="27"/>
        </w:rPr>
        <w:t> </w:t>
      </w:r>
      <w:r>
        <w:rPr/>
        <w:t>(BASR) shall constitute</w:t>
      </w:r>
      <w:r>
        <w:rPr>
          <w:spacing w:val="27"/>
        </w:rPr>
        <w:t> </w:t>
      </w:r>
      <w:r>
        <w:rPr/>
        <w:t>GSC </w:t>
      </w:r>
      <w:r>
        <w:rPr>
          <w:w w:val="110"/>
        </w:rPr>
        <w:t>for each campus on</w:t>
      </w:r>
      <w:r>
        <w:rPr>
          <w:w w:val="110"/>
        </w:rPr>
        <w:t> the</w:t>
      </w:r>
      <w:r>
        <w:rPr>
          <w:w w:val="110"/>
        </w:rPr>
        <w:t> recommendation of</w:t>
      </w:r>
      <w:r>
        <w:rPr>
          <w:w w:val="110"/>
        </w:rPr>
        <w:t> the Campus Director, which</w:t>
      </w:r>
      <w:r>
        <w:rPr>
          <w:spacing w:val="-16"/>
          <w:w w:val="110"/>
        </w:rPr>
        <w:t> </w:t>
      </w:r>
      <w:r>
        <w:rPr>
          <w:w w:val="110"/>
        </w:rPr>
        <w:t>shall</w:t>
      </w:r>
      <w:r>
        <w:rPr>
          <w:spacing w:val="-15"/>
          <w:w w:val="110"/>
        </w:rPr>
        <w:t> </w:t>
      </w:r>
      <w:r>
        <w:rPr>
          <w:w w:val="110"/>
        </w:rPr>
        <w:t>consist</w:t>
      </w:r>
      <w:r>
        <w:rPr>
          <w:spacing w:val="-15"/>
          <w:w w:val="110"/>
        </w:rPr>
        <w:t> </w:t>
      </w:r>
      <w:r>
        <w:rPr>
          <w:w w:val="110"/>
        </w:rPr>
        <w:t>of</w:t>
      </w:r>
      <w:r>
        <w:rPr>
          <w:spacing w:val="-16"/>
          <w:w w:val="110"/>
        </w:rPr>
        <w:t> </w:t>
      </w:r>
      <w:r>
        <w:rPr>
          <w:w w:val="110"/>
        </w:rPr>
        <w:t>three</w:t>
      </w:r>
      <w:r>
        <w:rPr>
          <w:spacing w:val="-15"/>
          <w:w w:val="110"/>
        </w:rPr>
        <w:t> </w:t>
      </w:r>
      <w:r>
        <w:rPr>
          <w:w w:val="110"/>
        </w:rPr>
        <w:t>or</w:t>
      </w:r>
      <w:r>
        <w:rPr>
          <w:spacing w:val="-15"/>
          <w:w w:val="110"/>
        </w:rPr>
        <w:t> </w:t>
      </w:r>
      <w:r>
        <w:rPr>
          <w:w w:val="110"/>
        </w:rPr>
        <w:t>more</w:t>
      </w:r>
      <w:r>
        <w:rPr>
          <w:spacing w:val="-15"/>
          <w:w w:val="110"/>
        </w:rPr>
        <w:t> </w:t>
      </w:r>
      <w:r>
        <w:rPr>
          <w:w w:val="110"/>
        </w:rPr>
        <w:t>faculty</w:t>
      </w:r>
      <w:r>
        <w:rPr>
          <w:spacing w:val="-16"/>
          <w:w w:val="110"/>
        </w:rPr>
        <w:t> </w:t>
      </w:r>
      <w:r>
        <w:rPr>
          <w:w w:val="110"/>
        </w:rPr>
        <w:t>members,</w:t>
      </w:r>
      <w:r>
        <w:rPr>
          <w:spacing w:val="-15"/>
          <w:w w:val="110"/>
        </w:rPr>
        <w:t> </w:t>
      </w:r>
      <w:r>
        <w:rPr>
          <w:w w:val="110"/>
        </w:rPr>
        <w:t>with</w:t>
      </w:r>
      <w:r>
        <w:rPr>
          <w:spacing w:val="-15"/>
          <w:w w:val="110"/>
        </w:rPr>
        <w:t> </w:t>
      </w:r>
      <w:r>
        <w:rPr>
          <w:w w:val="110"/>
        </w:rPr>
        <w:t>at</w:t>
      </w:r>
      <w:r>
        <w:rPr>
          <w:spacing w:val="-16"/>
          <w:w w:val="110"/>
        </w:rPr>
        <w:t> </w:t>
      </w:r>
      <w:r>
        <w:rPr>
          <w:w w:val="110"/>
        </w:rPr>
        <w:t>least</w:t>
      </w:r>
      <w:r>
        <w:rPr>
          <w:spacing w:val="-15"/>
          <w:w w:val="110"/>
        </w:rPr>
        <w:t> </w:t>
      </w:r>
      <w:r>
        <w:rPr>
          <w:w w:val="110"/>
        </w:rPr>
        <w:t>one member from each department offering doctoral program.</w:t>
      </w:r>
    </w:p>
    <w:p>
      <w:pPr>
        <w:pStyle w:val="ListParagraph"/>
        <w:numPr>
          <w:ilvl w:val="0"/>
          <w:numId w:val="3"/>
        </w:numPr>
        <w:tabs>
          <w:tab w:pos="691" w:val="left" w:leader="none"/>
          <w:tab w:pos="693" w:val="left" w:leader="none"/>
        </w:tabs>
        <w:spacing w:line="319" w:lineRule="auto" w:before="123" w:after="0"/>
        <w:ind w:left="693" w:right="9" w:hanging="540"/>
        <w:jc w:val="both"/>
        <w:rPr>
          <w:sz w:val="20"/>
        </w:rPr>
      </w:pPr>
      <w:r>
        <w:rPr>
          <w:w w:val="110"/>
          <w:sz w:val="20"/>
        </w:rPr>
        <w:t>All</w:t>
      </w:r>
      <w:r>
        <w:rPr>
          <w:spacing w:val="-3"/>
          <w:w w:val="110"/>
          <w:sz w:val="20"/>
        </w:rPr>
        <w:t> </w:t>
      </w:r>
      <w:r>
        <w:rPr>
          <w:w w:val="110"/>
          <w:sz w:val="20"/>
        </w:rPr>
        <w:t>members</w:t>
      </w:r>
      <w:r>
        <w:rPr>
          <w:spacing w:val="-5"/>
          <w:w w:val="110"/>
          <w:sz w:val="20"/>
        </w:rPr>
        <w:t> </w:t>
      </w:r>
      <w:r>
        <w:rPr>
          <w:w w:val="110"/>
          <w:sz w:val="20"/>
        </w:rPr>
        <w:t>of</w:t>
      </w:r>
      <w:r>
        <w:rPr>
          <w:spacing w:val="-3"/>
          <w:w w:val="110"/>
          <w:sz w:val="20"/>
        </w:rPr>
        <w:t> </w:t>
      </w:r>
      <w:r>
        <w:rPr>
          <w:w w:val="110"/>
          <w:sz w:val="20"/>
        </w:rPr>
        <w:t>the</w:t>
      </w:r>
      <w:r>
        <w:rPr>
          <w:spacing w:val="-3"/>
          <w:w w:val="110"/>
          <w:sz w:val="20"/>
        </w:rPr>
        <w:t> </w:t>
      </w:r>
      <w:r>
        <w:rPr>
          <w:w w:val="110"/>
          <w:sz w:val="20"/>
        </w:rPr>
        <w:t>GSC</w:t>
      </w:r>
      <w:r>
        <w:rPr>
          <w:spacing w:val="-2"/>
          <w:w w:val="110"/>
          <w:sz w:val="20"/>
        </w:rPr>
        <w:t> </w:t>
      </w:r>
      <w:r>
        <w:rPr>
          <w:w w:val="110"/>
          <w:sz w:val="20"/>
        </w:rPr>
        <w:t>shall</w:t>
      </w:r>
      <w:r>
        <w:rPr>
          <w:spacing w:val="-3"/>
          <w:w w:val="110"/>
          <w:sz w:val="20"/>
        </w:rPr>
        <w:t> </w:t>
      </w:r>
      <w:r>
        <w:rPr>
          <w:w w:val="110"/>
          <w:sz w:val="20"/>
        </w:rPr>
        <w:t>be</w:t>
      </w:r>
      <w:r>
        <w:rPr>
          <w:spacing w:val="-3"/>
          <w:w w:val="110"/>
          <w:sz w:val="20"/>
        </w:rPr>
        <w:t> </w:t>
      </w:r>
      <w:r>
        <w:rPr>
          <w:w w:val="110"/>
          <w:sz w:val="20"/>
        </w:rPr>
        <w:t>PhD</w:t>
      </w:r>
      <w:r>
        <w:rPr>
          <w:spacing w:val="-3"/>
          <w:w w:val="110"/>
          <w:sz w:val="20"/>
        </w:rPr>
        <w:t> </w:t>
      </w:r>
      <w:r>
        <w:rPr>
          <w:w w:val="110"/>
          <w:sz w:val="20"/>
        </w:rPr>
        <w:t>approved</w:t>
      </w:r>
      <w:r>
        <w:rPr>
          <w:spacing w:val="-1"/>
          <w:w w:val="110"/>
          <w:sz w:val="20"/>
        </w:rPr>
        <w:t> </w:t>
      </w:r>
      <w:r>
        <w:rPr>
          <w:w w:val="110"/>
          <w:sz w:val="20"/>
        </w:rPr>
        <w:t>Supervisors.</w:t>
      </w:r>
      <w:r>
        <w:rPr>
          <w:spacing w:val="-4"/>
          <w:w w:val="110"/>
          <w:sz w:val="20"/>
        </w:rPr>
        <w:t> </w:t>
      </w:r>
      <w:r>
        <w:rPr>
          <w:w w:val="110"/>
          <w:sz w:val="20"/>
        </w:rPr>
        <w:t>If required, one or two external experts may be co-opted. These experts</w:t>
      </w:r>
      <w:r>
        <w:rPr>
          <w:spacing w:val="-3"/>
          <w:w w:val="110"/>
          <w:sz w:val="20"/>
        </w:rPr>
        <w:t> </w:t>
      </w:r>
      <w:r>
        <w:rPr>
          <w:w w:val="110"/>
          <w:sz w:val="20"/>
        </w:rPr>
        <w:t>must</w:t>
      </w:r>
      <w:r>
        <w:rPr>
          <w:spacing w:val="-2"/>
          <w:w w:val="110"/>
          <w:sz w:val="20"/>
        </w:rPr>
        <w:t> </w:t>
      </w:r>
      <w:r>
        <w:rPr>
          <w:w w:val="110"/>
          <w:sz w:val="20"/>
        </w:rPr>
        <w:t>also</w:t>
      </w:r>
      <w:r>
        <w:rPr>
          <w:spacing w:val="-2"/>
          <w:w w:val="110"/>
          <w:sz w:val="20"/>
        </w:rPr>
        <w:t> </w:t>
      </w:r>
      <w:r>
        <w:rPr>
          <w:w w:val="110"/>
          <w:sz w:val="20"/>
        </w:rPr>
        <w:t>be</w:t>
      </w:r>
      <w:r>
        <w:rPr>
          <w:spacing w:val="-1"/>
          <w:w w:val="110"/>
          <w:sz w:val="20"/>
        </w:rPr>
        <w:t> </w:t>
      </w:r>
      <w:r>
        <w:rPr>
          <w:w w:val="110"/>
          <w:sz w:val="20"/>
        </w:rPr>
        <w:t>PhD approved Supervisors.</w:t>
      </w:r>
    </w:p>
    <w:p>
      <w:pPr>
        <w:pStyle w:val="ListParagraph"/>
        <w:numPr>
          <w:ilvl w:val="0"/>
          <w:numId w:val="3"/>
        </w:numPr>
        <w:tabs>
          <w:tab w:pos="690" w:val="left" w:leader="none"/>
          <w:tab w:pos="693" w:val="left" w:leader="none"/>
        </w:tabs>
        <w:spacing w:line="319" w:lineRule="auto" w:before="124" w:after="0"/>
        <w:ind w:left="693" w:right="9" w:hanging="541"/>
        <w:jc w:val="both"/>
        <w:rPr>
          <w:sz w:val="20"/>
        </w:rPr>
      </w:pPr>
      <w:r>
        <w:rPr>
          <w:w w:val="110"/>
          <w:sz w:val="20"/>
        </w:rPr>
        <w:t>MS</w:t>
      </w:r>
      <w:r>
        <w:rPr>
          <w:w w:val="110"/>
          <w:sz w:val="20"/>
        </w:rPr>
        <w:t> Coordinators</w:t>
      </w:r>
      <w:r>
        <w:rPr>
          <w:w w:val="110"/>
          <w:sz w:val="20"/>
        </w:rPr>
        <w:t> from</w:t>
      </w:r>
      <w:r>
        <w:rPr>
          <w:w w:val="110"/>
          <w:sz w:val="20"/>
        </w:rPr>
        <w:t> each</w:t>
      </w:r>
      <w:r>
        <w:rPr>
          <w:w w:val="110"/>
          <w:sz w:val="20"/>
        </w:rPr>
        <w:t> department</w:t>
      </w:r>
      <w:r>
        <w:rPr>
          <w:w w:val="110"/>
          <w:sz w:val="20"/>
        </w:rPr>
        <w:t> offering</w:t>
      </w:r>
      <w:r>
        <w:rPr>
          <w:w w:val="110"/>
          <w:sz w:val="20"/>
        </w:rPr>
        <w:t> MS</w:t>
      </w:r>
      <w:r>
        <w:rPr>
          <w:w w:val="110"/>
          <w:sz w:val="20"/>
        </w:rPr>
        <w:t> program shall be members of the campus GSC as per the discretion of the Campus Director.</w:t>
      </w:r>
    </w:p>
    <w:p>
      <w:pPr>
        <w:pStyle w:val="ListParagraph"/>
        <w:numPr>
          <w:ilvl w:val="0"/>
          <w:numId w:val="3"/>
        </w:numPr>
        <w:tabs>
          <w:tab w:pos="690" w:val="left" w:leader="none"/>
          <w:tab w:pos="693" w:val="left" w:leader="none"/>
        </w:tabs>
        <w:spacing w:line="319" w:lineRule="auto" w:before="125" w:after="0"/>
        <w:ind w:left="693" w:right="8" w:hanging="541"/>
        <w:jc w:val="both"/>
        <w:rPr>
          <w:sz w:val="20"/>
        </w:rPr>
      </w:pPr>
      <w:r>
        <w:rPr>
          <w:w w:val="110"/>
          <w:sz w:val="20"/>
        </w:rPr>
        <w:t>From the GSC members, a GSC Coordinator will be appointed on the recommendation of Campus Director by</w:t>
      </w:r>
      <w:r>
        <w:rPr>
          <w:w w:val="110"/>
          <w:sz w:val="20"/>
        </w:rPr>
        <w:t> the Rector to liaise with the Head Office.</w:t>
      </w:r>
    </w:p>
    <w:p>
      <w:pPr>
        <w:pStyle w:val="ListParagraph"/>
        <w:numPr>
          <w:ilvl w:val="0"/>
          <w:numId w:val="3"/>
        </w:numPr>
        <w:tabs>
          <w:tab w:pos="690" w:val="left" w:leader="none"/>
          <w:tab w:pos="693" w:val="left" w:leader="none"/>
        </w:tabs>
        <w:spacing w:line="316" w:lineRule="auto" w:before="124" w:after="0"/>
        <w:ind w:left="693" w:right="10" w:hanging="541"/>
        <w:jc w:val="both"/>
        <w:rPr>
          <w:sz w:val="20"/>
        </w:rPr>
      </w:pPr>
      <w:r>
        <w:rPr>
          <w:w w:val="110"/>
          <w:sz w:val="20"/>
        </w:rPr>
        <w:t>The GSC committee may include representative</w:t>
      </w:r>
      <w:r>
        <w:rPr>
          <w:w w:val="110"/>
          <w:sz w:val="20"/>
        </w:rPr>
        <w:t> staff of IQAE and Academics Office as observers.</w:t>
      </w:r>
    </w:p>
    <w:p>
      <w:pPr>
        <w:pStyle w:val="ListParagraph"/>
        <w:numPr>
          <w:ilvl w:val="1"/>
          <w:numId w:val="2"/>
        </w:numPr>
        <w:tabs>
          <w:tab w:pos="691" w:val="left" w:leader="none"/>
        </w:tabs>
        <w:spacing w:line="240" w:lineRule="auto" w:before="124" w:after="0"/>
        <w:ind w:left="691" w:right="0" w:hanging="538"/>
        <w:jc w:val="both"/>
        <w:rPr>
          <w:sz w:val="20"/>
        </w:rPr>
      </w:pPr>
      <w:r>
        <w:rPr>
          <w:spacing w:val="-2"/>
          <w:w w:val="105"/>
          <w:sz w:val="20"/>
        </w:rPr>
        <w:t>Responsibilities</w:t>
      </w:r>
    </w:p>
    <w:p>
      <w:pPr>
        <w:pStyle w:val="ListParagraph"/>
        <w:numPr>
          <w:ilvl w:val="2"/>
          <w:numId w:val="2"/>
        </w:numPr>
        <w:tabs>
          <w:tab w:pos="689" w:val="left" w:leader="none"/>
          <w:tab w:pos="693" w:val="left" w:leader="none"/>
        </w:tabs>
        <w:spacing w:line="321" w:lineRule="auto" w:before="197" w:after="0"/>
        <w:ind w:left="693" w:right="10" w:hanging="541"/>
        <w:jc w:val="both"/>
        <w:rPr>
          <w:sz w:val="20"/>
        </w:rPr>
      </w:pPr>
      <w:r>
        <w:rPr>
          <w:w w:val="110"/>
          <w:sz w:val="20"/>
        </w:rPr>
        <w:t>For</w:t>
      </w:r>
      <w:r>
        <w:rPr>
          <w:spacing w:val="-2"/>
          <w:w w:val="110"/>
          <w:sz w:val="20"/>
        </w:rPr>
        <w:t> </w:t>
      </w:r>
      <w:r>
        <w:rPr>
          <w:w w:val="110"/>
          <w:sz w:val="20"/>
        </w:rPr>
        <w:t>each</w:t>
      </w:r>
      <w:r>
        <w:rPr>
          <w:spacing w:val="-3"/>
          <w:w w:val="110"/>
          <w:sz w:val="20"/>
        </w:rPr>
        <w:t> </w:t>
      </w:r>
      <w:r>
        <w:rPr>
          <w:w w:val="110"/>
          <w:sz w:val="20"/>
        </w:rPr>
        <w:t>PhD student, GSC shall</w:t>
      </w:r>
      <w:r>
        <w:rPr>
          <w:spacing w:val="-3"/>
          <w:w w:val="110"/>
          <w:sz w:val="20"/>
        </w:rPr>
        <w:t> </w:t>
      </w:r>
      <w:r>
        <w:rPr>
          <w:w w:val="110"/>
          <w:sz w:val="20"/>
        </w:rPr>
        <w:t>recommend to</w:t>
      </w:r>
      <w:r>
        <w:rPr>
          <w:spacing w:val="-3"/>
          <w:w w:val="110"/>
          <w:sz w:val="20"/>
        </w:rPr>
        <w:t> </w:t>
      </w:r>
      <w:r>
        <w:rPr>
          <w:w w:val="110"/>
          <w:sz w:val="20"/>
        </w:rPr>
        <w:t>the</w:t>
      </w:r>
      <w:r>
        <w:rPr>
          <w:spacing w:val="-2"/>
          <w:w w:val="110"/>
          <w:sz w:val="20"/>
        </w:rPr>
        <w:t> </w:t>
      </w:r>
      <w:r>
        <w:rPr>
          <w:w w:val="110"/>
          <w:sz w:val="20"/>
        </w:rPr>
        <w:t>BASR</w:t>
      </w:r>
      <w:r>
        <w:rPr>
          <w:spacing w:val="-1"/>
          <w:w w:val="110"/>
          <w:sz w:val="20"/>
        </w:rPr>
        <w:t> </w:t>
      </w:r>
      <w:r>
        <w:rPr>
          <w:w w:val="110"/>
          <w:sz w:val="20"/>
        </w:rPr>
        <w:t>the </w:t>
      </w:r>
      <w:r>
        <w:rPr>
          <w:spacing w:val="-2"/>
          <w:w w:val="110"/>
          <w:sz w:val="20"/>
        </w:rPr>
        <w:t>following:</w:t>
      </w:r>
    </w:p>
    <w:p>
      <w:pPr>
        <w:pStyle w:val="ListParagraph"/>
        <w:numPr>
          <w:ilvl w:val="3"/>
          <w:numId w:val="2"/>
        </w:numPr>
        <w:tabs>
          <w:tab w:pos="1145" w:val="left" w:leader="none"/>
        </w:tabs>
        <w:spacing w:line="240" w:lineRule="auto" w:before="122" w:after="0"/>
        <w:ind w:left="1145" w:right="0" w:hanging="452"/>
        <w:jc w:val="left"/>
        <w:rPr>
          <w:sz w:val="20"/>
        </w:rPr>
      </w:pPr>
      <w:r>
        <w:rPr>
          <w:w w:val="110"/>
          <w:sz w:val="20"/>
        </w:rPr>
        <w:t>Confirmation</w:t>
      </w:r>
      <w:r>
        <w:rPr>
          <w:spacing w:val="-3"/>
          <w:w w:val="110"/>
          <w:sz w:val="20"/>
        </w:rPr>
        <w:t> </w:t>
      </w:r>
      <w:r>
        <w:rPr>
          <w:w w:val="110"/>
          <w:sz w:val="20"/>
        </w:rPr>
        <w:t>of </w:t>
      </w:r>
      <w:r>
        <w:rPr>
          <w:spacing w:val="-2"/>
          <w:w w:val="110"/>
          <w:sz w:val="20"/>
        </w:rPr>
        <w:t>admission.</w:t>
      </w:r>
    </w:p>
    <w:p>
      <w:pPr>
        <w:pStyle w:val="ListParagraph"/>
        <w:spacing w:after="0" w:line="240" w:lineRule="auto"/>
        <w:jc w:val="left"/>
        <w:rPr>
          <w:sz w:val="20"/>
        </w:rPr>
        <w:sectPr>
          <w:headerReference w:type="default" r:id="rId15"/>
          <w:headerReference w:type="even" r:id="rId16"/>
          <w:footerReference w:type="default" r:id="rId17"/>
          <w:footerReference w:type="even" r:id="rId18"/>
          <w:pgSz w:w="8400" w:h="11910"/>
          <w:pgMar w:header="587" w:footer="656" w:top="940" w:bottom="840" w:left="708" w:right="850"/>
          <w:pgNumType w:start="1"/>
        </w:sectPr>
      </w:pPr>
    </w:p>
    <w:p>
      <w:pPr>
        <w:pStyle w:val="ListParagraph"/>
        <w:numPr>
          <w:ilvl w:val="3"/>
          <w:numId w:val="2"/>
        </w:numPr>
        <w:tabs>
          <w:tab w:pos="1144" w:val="left" w:leader="none"/>
        </w:tabs>
        <w:spacing w:line="240" w:lineRule="auto" w:before="113" w:after="0"/>
        <w:ind w:left="1144" w:right="0" w:hanging="451"/>
        <w:jc w:val="left"/>
        <w:rPr>
          <w:sz w:val="20"/>
        </w:rPr>
      </w:pPr>
      <w:r>
        <w:rPr>
          <w:w w:val="110"/>
          <w:sz w:val="20"/>
        </w:rPr>
        <w:t>Title</w:t>
      </w:r>
      <w:r>
        <w:rPr>
          <w:spacing w:val="-5"/>
          <w:w w:val="110"/>
          <w:sz w:val="20"/>
        </w:rPr>
        <w:t> </w:t>
      </w:r>
      <w:r>
        <w:rPr>
          <w:w w:val="110"/>
          <w:sz w:val="20"/>
        </w:rPr>
        <w:t>and</w:t>
      </w:r>
      <w:r>
        <w:rPr>
          <w:spacing w:val="-5"/>
          <w:w w:val="110"/>
          <w:sz w:val="20"/>
        </w:rPr>
        <w:t> </w:t>
      </w:r>
      <w:r>
        <w:rPr>
          <w:w w:val="110"/>
          <w:sz w:val="20"/>
        </w:rPr>
        <w:t>area</w:t>
      </w:r>
      <w:r>
        <w:rPr>
          <w:spacing w:val="-5"/>
          <w:w w:val="110"/>
          <w:sz w:val="20"/>
        </w:rPr>
        <w:t> </w:t>
      </w:r>
      <w:r>
        <w:rPr>
          <w:w w:val="110"/>
          <w:sz w:val="20"/>
        </w:rPr>
        <w:t>of</w:t>
      </w:r>
      <w:r>
        <w:rPr>
          <w:spacing w:val="-5"/>
          <w:w w:val="110"/>
          <w:sz w:val="20"/>
        </w:rPr>
        <w:t> </w:t>
      </w:r>
      <w:r>
        <w:rPr>
          <w:spacing w:val="-2"/>
          <w:w w:val="110"/>
          <w:sz w:val="20"/>
        </w:rPr>
        <w:t>research.</w:t>
      </w:r>
    </w:p>
    <w:p>
      <w:pPr>
        <w:pStyle w:val="ListParagraph"/>
        <w:numPr>
          <w:ilvl w:val="3"/>
          <w:numId w:val="2"/>
        </w:numPr>
        <w:tabs>
          <w:tab w:pos="1144" w:val="left" w:leader="none"/>
        </w:tabs>
        <w:spacing w:line="240" w:lineRule="auto" w:before="201" w:after="0"/>
        <w:ind w:left="1144" w:right="0" w:hanging="451"/>
        <w:jc w:val="left"/>
        <w:rPr>
          <w:sz w:val="20"/>
        </w:rPr>
      </w:pPr>
      <w:r>
        <w:rPr>
          <w:w w:val="105"/>
          <w:sz w:val="20"/>
        </w:rPr>
        <w:t>Name</w:t>
      </w:r>
      <w:r>
        <w:rPr>
          <w:spacing w:val="13"/>
          <w:w w:val="105"/>
          <w:sz w:val="20"/>
        </w:rPr>
        <w:t> </w:t>
      </w:r>
      <w:r>
        <w:rPr>
          <w:w w:val="105"/>
          <w:sz w:val="20"/>
        </w:rPr>
        <w:t>of</w:t>
      </w:r>
      <w:r>
        <w:rPr>
          <w:spacing w:val="13"/>
          <w:w w:val="105"/>
          <w:sz w:val="20"/>
        </w:rPr>
        <w:t> </w:t>
      </w:r>
      <w:r>
        <w:rPr>
          <w:spacing w:val="-2"/>
          <w:w w:val="105"/>
          <w:sz w:val="20"/>
        </w:rPr>
        <w:t>Supervisor.</w:t>
      </w:r>
    </w:p>
    <w:p>
      <w:pPr>
        <w:pStyle w:val="ListParagraph"/>
        <w:numPr>
          <w:ilvl w:val="3"/>
          <w:numId w:val="2"/>
        </w:numPr>
        <w:tabs>
          <w:tab w:pos="1144" w:val="left" w:leader="none"/>
        </w:tabs>
        <w:spacing w:line="240" w:lineRule="auto" w:before="202" w:after="0"/>
        <w:ind w:left="1144" w:right="0" w:hanging="451"/>
        <w:jc w:val="left"/>
        <w:rPr>
          <w:sz w:val="20"/>
        </w:rPr>
      </w:pPr>
      <w:r>
        <w:rPr>
          <w:sz w:val="20"/>
        </w:rPr>
        <w:t>Synopsis</w:t>
      </w:r>
      <w:r>
        <w:rPr>
          <w:spacing w:val="10"/>
          <w:sz w:val="20"/>
        </w:rPr>
        <w:t> </w:t>
      </w:r>
      <w:r>
        <w:rPr>
          <w:spacing w:val="-2"/>
          <w:sz w:val="20"/>
        </w:rPr>
        <w:t>document.</w:t>
      </w:r>
    </w:p>
    <w:p>
      <w:pPr>
        <w:pStyle w:val="ListParagraph"/>
        <w:numPr>
          <w:ilvl w:val="3"/>
          <w:numId w:val="2"/>
        </w:numPr>
        <w:tabs>
          <w:tab w:pos="1144" w:val="left" w:leader="none"/>
        </w:tabs>
        <w:spacing w:line="316" w:lineRule="auto" w:before="201" w:after="0"/>
        <w:ind w:left="1144" w:right="10" w:hanging="452"/>
        <w:jc w:val="left"/>
        <w:rPr>
          <w:sz w:val="20"/>
        </w:rPr>
      </w:pPr>
      <w:r>
        <w:rPr>
          <w:w w:val="110"/>
          <w:sz w:val="20"/>
        </w:rPr>
        <w:t>Panel of experts (Foreign and Local) for evaluating thesis and conducting defense.</w:t>
      </w:r>
    </w:p>
    <w:p>
      <w:pPr>
        <w:pStyle w:val="ListParagraph"/>
        <w:numPr>
          <w:ilvl w:val="3"/>
          <w:numId w:val="2"/>
        </w:numPr>
        <w:tabs>
          <w:tab w:pos="1144" w:val="left" w:leader="none"/>
        </w:tabs>
        <w:spacing w:line="240" w:lineRule="auto" w:before="128" w:after="0"/>
        <w:ind w:left="1144" w:right="0" w:hanging="451"/>
        <w:jc w:val="left"/>
        <w:rPr>
          <w:sz w:val="20"/>
        </w:rPr>
      </w:pPr>
      <w:r>
        <w:rPr>
          <w:w w:val="105"/>
          <w:sz w:val="20"/>
        </w:rPr>
        <w:t>Closure</w:t>
      </w:r>
      <w:r>
        <w:rPr>
          <w:spacing w:val="3"/>
          <w:w w:val="105"/>
          <w:sz w:val="20"/>
        </w:rPr>
        <w:t> </w:t>
      </w:r>
      <w:r>
        <w:rPr>
          <w:w w:val="105"/>
          <w:sz w:val="20"/>
        </w:rPr>
        <w:t>of</w:t>
      </w:r>
      <w:r>
        <w:rPr>
          <w:spacing w:val="4"/>
          <w:w w:val="105"/>
          <w:sz w:val="20"/>
        </w:rPr>
        <w:t> </w:t>
      </w:r>
      <w:r>
        <w:rPr>
          <w:spacing w:val="-2"/>
          <w:w w:val="105"/>
          <w:sz w:val="20"/>
        </w:rPr>
        <w:t>admission.</w:t>
      </w:r>
    </w:p>
    <w:p>
      <w:pPr>
        <w:pStyle w:val="ListParagraph"/>
        <w:numPr>
          <w:ilvl w:val="3"/>
          <w:numId w:val="2"/>
        </w:numPr>
        <w:tabs>
          <w:tab w:pos="1144" w:val="left" w:leader="none"/>
        </w:tabs>
        <w:spacing w:line="240" w:lineRule="auto" w:before="202" w:after="0"/>
        <w:ind w:left="1144" w:right="0" w:hanging="451"/>
        <w:jc w:val="left"/>
        <w:rPr>
          <w:sz w:val="20"/>
        </w:rPr>
      </w:pPr>
      <w:r>
        <w:rPr>
          <w:w w:val="105"/>
          <w:sz w:val="20"/>
        </w:rPr>
        <w:t>Award</w:t>
      </w:r>
      <w:r>
        <w:rPr>
          <w:spacing w:val="-9"/>
          <w:w w:val="105"/>
          <w:sz w:val="20"/>
        </w:rPr>
        <w:t> </w:t>
      </w:r>
      <w:r>
        <w:rPr>
          <w:w w:val="105"/>
          <w:sz w:val="20"/>
        </w:rPr>
        <w:t>and</w:t>
      </w:r>
      <w:r>
        <w:rPr>
          <w:spacing w:val="-8"/>
          <w:w w:val="105"/>
          <w:sz w:val="20"/>
        </w:rPr>
        <w:t> </w:t>
      </w:r>
      <w:r>
        <w:rPr>
          <w:w w:val="105"/>
          <w:sz w:val="20"/>
        </w:rPr>
        <w:t>suspension</w:t>
      </w:r>
      <w:r>
        <w:rPr>
          <w:spacing w:val="-9"/>
          <w:w w:val="105"/>
          <w:sz w:val="20"/>
        </w:rPr>
        <w:t> </w:t>
      </w:r>
      <w:r>
        <w:rPr>
          <w:w w:val="105"/>
          <w:sz w:val="20"/>
        </w:rPr>
        <w:t>of</w:t>
      </w:r>
      <w:r>
        <w:rPr>
          <w:spacing w:val="-9"/>
          <w:w w:val="105"/>
          <w:sz w:val="20"/>
        </w:rPr>
        <w:t> </w:t>
      </w:r>
      <w:r>
        <w:rPr>
          <w:w w:val="105"/>
          <w:sz w:val="20"/>
        </w:rPr>
        <w:t>FAST</w:t>
      </w:r>
      <w:r>
        <w:rPr>
          <w:spacing w:val="-6"/>
          <w:w w:val="105"/>
          <w:sz w:val="20"/>
        </w:rPr>
        <w:t> </w:t>
      </w:r>
      <w:r>
        <w:rPr>
          <w:w w:val="105"/>
          <w:sz w:val="20"/>
        </w:rPr>
        <w:t>PhD</w:t>
      </w:r>
      <w:r>
        <w:rPr>
          <w:spacing w:val="-9"/>
          <w:w w:val="105"/>
          <w:sz w:val="20"/>
        </w:rPr>
        <w:t> </w:t>
      </w:r>
      <w:r>
        <w:rPr>
          <w:w w:val="105"/>
          <w:sz w:val="20"/>
        </w:rPr>
        <w:t>Fellowship</w:t>
      </w:r>
      <w:r>
        <w:rPr>
          <w:spacing w:val="-8"/>
          <w:w w:val="105"/>
          <w:sz w:val="20"/>
        </w:rPr>
        <w:t> </w:t>
      </w:r>
      <w:r>
        <w:rPr>
          <w:spacing w:val="-2"/>
          <w:w w:val="105"/>
          <w:sz w:val="20"/>
        </w:rPr>
        <w:t>cases.</w:t>
      </w:r>
    </w:p>
    <w:p>
      <w:pPr>
        <w:pStyle w:val="ListParagraph"/>
        <w:numPr>
          <w:ilvl w:val="2"/>
          <w:numId w:val="4"/>
        </w:numPr>
        <w:tabs>
          <w:tab w:pos="869" w:val="left" w:leader="none"/>
          <w:tab w:pos="873" w:val="left" w:leader="none"/>
        </w:tabs>
        <w:spacing w:line="321" w:lineRule="auto" w:before="197" w:after="0"/>
        <w:ind w:left="873" w:right="10" w:hanging="721"/>
        <w:jc w:val="both"/>
        <w:rPr>
          <w:sz w:val="20"/>
        </w:rPr>
      </w:pPr>
      <w:r>
        <w:rPr>
          <w:sz w:val="20"/>
        </w:rPr>
        <w:t>The GSC shall periodically review the progress of each student. </w:t>
      </w:r>
      <w:r>
        <w:rPr>
          <w:w w:val="110"/>
          <w:sz w:val="20"/>
        </w:rPr>
        <w:t>This</w:t>
      </w:r>
      <w:r>
        <w:rPr>
          <w:w w:val="110"/>
          <w:sz w:val="20"/>
        </w:rPr>
        <w:t> review</w:t>
      </w:r>
      <w:r>
        <w:rPr>
          <w:w w:val="110"/>
          <w:sz w:val="20"/>
        </w:rPr>
        <w:t> shall</w:t>
      </w:r>
      <w:r>
        <w:rPr>
          <w:w w:val="110"/>
          <w:sz w:val="20"/>
        </w:rPr>
        <w:t> be</w:t>
      </w:r>
      <w:r>
        <w:rPr>
          <w:w w:val="110"/>
          <w:sz w:val="20"/>
        </w:rPr>
        <w:t> done</w:t>
      </w:r>
      <w:r>
        <w:rPr>
          <w:w w:val="110"/>
          <w:sz w:val="20"/>
        </w:rPr>
        <w:t> at</w:t>
      </w:r>
      <w:r>
        <w:rPr>
          <w:w w:val="110"/>
          <w:sz w:val="20"/>
        </w:rPr>
        <w:t> least</w:t>
      </w:r>
      <w:r>
        <w:rPr>
          <w:w w:val="110"/>
          <w:sz w:val="20"/>
        </w:rPr>
        <w:t> once</w:t>
      </w:r>
      <w:r>
        <w:rPr>
          <w:w w:val="110"/>
          <w:sz w:val="20"/>
        </w:rPr>
        <w:t> every</w:t>
      </w:r>
      <w:r>
        <w:rPr>
          <w:w w:val="110"/>
          <w:sz w:val="20"/>
        </w:rPr>
        <w:t> semester. Progress</w:t>
      </w:r>
      <w:r>
        <w:rPr>
          <w:spacing w:val="-5"/>
          <w:w w:val="110"/>
          <w:sz w:val="20"/>
        </w:rPr>
        <w:t> </w:t>
      </w:r>
      <w:r>
        <w:rPr>
          <w:w w:val="110"/>
          <w:sz w:val="20"/>
        </w:rPr>
        <w:t>on</w:t>
      </w:r>
      <w:r>
        <w:rPr>
          <w:spacing w:val="-2"/>
          <w:w w:val="110"/>
          <w:sz w:val="20"/>
        </w:rPr>
        <w:t> </w:t>
      </w:r>
      <w:r>
        <w:rPr>
          <w:w w:val="110"/>
          <w:sz w:val="20"/>
        </w:rPr>
        <w:t>each</w:t>
      </w:r>
      <w:r>
        <w:rPr>
          <w:spacing w:val="-4"/>
          <w:w w:val="110"/>
          <w:sz w:val="20"/>
        </w:rPr>
        <w:t> </w:t>
      </w:r>
      <w:r>
        <w:rPr>
          <w:w w:val="110"/>
          <w:sz w:val="20"/>
        </w:rPr>
        <w:t>student</w:t>
      </w:r>
      <w:r>
        <w:rPr>
          <w:spacing w:val="-4"/>
          <w:w w:val="110"/>
          <w:sz w:val="20"/>
        </w:rPr>
        <w:t> </w:t>
      </w:r>
      <w:r>
        <w:rPr>
          <w:w w:val="110"/>
          <w:sz w:val="20"/>
        </w:rPr>
        <w:t>shall</w:t>
      </w:r>
      <w:r>
        <w:rPr>
          <w:spacing w:val="-4"/>
          <w:w w:val="110"/>
          <w:sz w:val="20"/>
        </w:rPr>
        <w:t> </w:t>
      </w:r>
      <w:r>
        <w:rPr>
          <w:w w:val="110"/>
          <w:sz w:val="20"/>
        </w:rPr>
        <w:t>be</w:t>
      </w:r>
      <w:r>
        <w:rPr>
          <w:spacing w:val="-3"/>
          <w:w w:val="110"/>
          <w:sz w:val="20"/>
        </w:rPr>
        <w:t> </w:t>
      </w:r>
      <w:r>
        <w:rPr>
          <w:w w:val="110"/>
          <w:sz w:val="20"/>
        </w:rPr>
        <w:t>sent</w:t>
      </w:r>
      <w:r>
        <w:rPr>
          <w:spacing w:val="-4"/>
          <w:w w:val="110"/>
          <w:sz w:val="20"/>
        </w:rPr>
        <w:t> </w:t>
      </w:r>
      <w:r>
        <w:rPr>
          <w:w w:val="110"/>
          <w:sz w:val="20"/>
        </w:rPr>
        <w:t>to</w:t>
      </w:r>
      <w:r>
        <w:rPr>
          <w:spacing w:val="-4"/>
          <w:w w:val="110"/>
          <w:sz w:val="20"/>
        </w:rPr>
        <w:t> </w:t>
      </w:r>
      <w:r>
        <w:rPr>
          <w:w w:val="110"/>
          <w:sz w:val="20"/>
        </w:rPr>
        <w:t>the</w:t>
      </w:r>
      <w:r>
        <w:rPr>
          <w:spacing w:val="-3"/>
          <w:w w:val="110"/>
          <w:sz w:val="20"/>
        </w:rPr>
        <w:t> </w:t>
      </w:r>
      <w:r>
        <w:rPr>
          <w:w w:val="110"/>
          <w:sz w:val="20"/>
        </w:rPr>
        <w:t>BASR.</w:t>
      </w:r>
    </w:p>
    <w:p>
      <w:pPr>
        <w:pStyle w:val="ListParagraph"/>
        <w:numPr>
          <w:ilvl w:val="2"/>
          <w:numId w:val="4"/>
        </w:numPr>
        <w:tabs>
          <w:tab w:pos="871" w:val="left" w:leader="none"/>
        </w:tabs>
        <w:spacing w:line="240" w:lineRule="auto" w:before="117" w:after="0"/>
        <w:ind w:left="871" w:right="0" w:hanging="717"/>
        <w:jc w:val="both"/>
        <w:rPr>
          <w:sz w:val="20"/>
        </w:rPr>
      </w:pPr>
      <w:r>
        <w:rPr>
          <w:w w:val="110"/>
          <w:sz w:val="20"/>
        </w:rPr>
        <w:t>Recommendations</w:t>
      </w:r>
      <w:r>
        <w:rPr>
          <w:spacing w:val="-12"/>
          <w:w w:val="110"/>
          <w:sz w:val="20"/>
        </w:rPr>
        <w:t> </w:t>
      </w:r>
      <w:r>
        <w:rPr>
          <w:w w:val="110"/>
          <w:sz w:val="20"/>
        </w:rPr>
        <w:t>on</w:t>
      </w:r>
      <w:r>
        <w:rPr>
          <w:spacing w:val="-8"/>
          <w:w w:val="110"/>
          <w:sz w:val="20"/>
        </w:rPr>
        <w:t> </w:t>
      </w:r>
      <w:r>
        <w:rPr>
          <w:w w:val="110"/>
          <w:sz w:val="20"/>
        </w:rPr>
        <w:t>graduate</w:t>
      </w:r>
      <w:r>
        <w:rPr>
          <w:spacing w:val="-10"/>
          <w:w w:val="110"/>
          <w:sz w:val="20"/>
        </w:rPr>
        <w:t> </w:t>
      </w:r>
      <w:r>
        <w:rPr>
          <w:w w:val="110"/>
          <w:sz w:val="20"/>
        </w:rPr>
        <w:t>programs</w:t>
      </w:r>
      <w:r>
        <w:rPr>
          <w:spacing w:val="-11"/>
          <w:w w:val="110"/>
          <w:sz w:val="20"/>
        </w:rPr>
        <w:t> </w:t>
      </w:r>
      <w:r>
        <w:rPr>
          <w:w w:val="110"/>
          <w:sz w:val="20"/>
        </w:rPr>
        <w:t>related</w:t>
      </w:r>
      <w:r>
        <w:rPr>
          <w:spacing w:val="-12"/>
          <w:w w:val="110"/>
          <w:sz w:val="20"/>
        </w:rPr>
        <w:t> </w:t>
      </w:r>
      <w:r>
        <w:rPr>
          <w:spacing w:val="-2"/>
          <w:w w:val="110"/>
          <w:sz w:val="20"/>
        </w:rPr>
        <w:t>policies.</w:t>
      </w:r>
    </w:p>
    <w:p>
      <w:pPr>
        <w:pStyle w:val="ListParagraph"/>
        <w:numPr>
          <w:ilvl w:val="2"/>
          <w:numId w:val="4"/>
        </w:numPr>
        <w:tabs>
          <w:tab w:pos="871" w:val="left" w:leader="none"/>
        </w:tabs>
        <w:spacing w:line="240" w:lineRule="auto" w:before="197" w:after="0"/>
        <w:ind w:left="871" w:right="0" w:hanging="717"/>
        <w:jc w:val="both"/>
        <w:rPr>
          <w:sz w:val="20"/>
        </w:rPr>
      </w:pPr>
      <w:r>
        <w:rPr>
          <w:w w:val="110"/>
          <w:sz w:val="20"/>
        </w:rPr>
        <w:t>Any</w:t>
      </w:r>
      <w:r>
        <w:rPr>
          <w:spacing w:val="-8"/>
          <w:w w:val="110"/>
          <w:sz w:val="20"/>
        </w:rPr>
        <w:t> </w:t>
      </w:r>
      <w:r>
        <w:rPr>
          <w:w w:val="110"/>
          <w:sz w:val="20"/>
        </w:rPr>
        <w:t>other</w:t>
      </w:r>
      <w:r>
        <w:rPr>
          <w:spacing w:val="-6"/>
          <w:w w:val="110"/>
          <w:sz w:val="20"/>
        </w:rPr>
        <w:t> </w:t>
      </w:r>
      <w:r>
        <w:rPr>
          <w:w w:val="110"/>
          <w:sz w:val="20"/>
        </w:rPr>
        <w:t>relevant</w:t>
      </w:r>
      <w:r>
        <w:rPr>
          <w:spacing w:val="-8"/>
          <w:w w:val="110"/>
          <w:sz w:val="20"/>
        </w:rPr>
        <w:t> </w:t>
      </w:r>
      <w:r>
        <w:rPr>
          <w:w w:val="110"/>
          <w:sz w:val="20"/>
        </w:rPr>
        <w:t>matter</w:t>
      </w:r>
      <w:r>
        <w:rPr>
          <w:spacing w:val="-6"/>
          <w:w w:val="110"/>
          <w:sz w:val="20"/>
        </w:rPr>
        <w:t> </w:t>
      </w:r>
      <w:r>
        <w:rPr>
          <w:w w:val="110"/>
          <w:sz w:val="20"/>
        </w:rPr>
        <w:t>with</w:t>
      </w:r>
      <w:r>
        <w:rPr>
          <w:spacing w:val="-8"/>
          <w:w w:val="110"/>
          <w:sz w:val="20"/>
        </w:rPr>
        <w:t> </w:t>
      </w:r>
      <w:r>
        <w:rPr>
          <w:w w:val="110"/>
          <w:sz w:val="20"/>
        </w:rPr>
        <w:t>the</w:t>
      </w:r>
      <w:r>
        <w:rPr>
          <w:spacing w:val="-6"/>
          <w:w w:val="110"/>
          <w:sz w:val="20"/>
        </w:rPr>
        <w:t> </w:t>
      </w:r>
      <w:r>
        <w:rPr>
          <w:w w:val="110"/>
          <w:sz w:val="20"/>
        </w:rPr>
        <w:t>permission</w:t>
      </w:r>
      <w:r>
        <w:rPr>
          <w:spacing w:val="-9"/>
          <w:w w:val="110"/>
          <w:sz w:val="20"/>
        </w:rPr>
        <w:t> </w:t>
      </w:r>
      <w:r>
        <w:rPr>
          <w:w w:val="110"/>
          <w:sz w:val="20"/>
        </w:rPr>
        <w:t>of</w:t>
      </w:r>
      <w:r>
        <w:rPr>
          <w:spacing w:val="-6"/>
          <w:w w:val="110"/>
          <w:sz w:val="20"/>
        </w:rPr>
        <w:t> </w:t>
      </w:r>
      <w:r>
        <w:rPr>
          <w:w w:val="110"/>
          <w:sz w:val="20"/>
        </w:rPr>
        <w:t>the</w:t>
      </w:r>
      <w:r>
        <w:rPr>
          <w:spacing w:val="-7"/>
          <w:w w:val="110"/>
          <w:sz w:val="20"/>
        </w:rPr>
        <w:t> </w:t>
      </w:r>
      <w:r>
        <w:rPr>
          <w:spacing w:val="-2"/>
          <w:w w:val="110"/>
          <w:sz w:val="20"/>
        </w:rPr>
        <w:t>chair.</w:t>
      </w:r>
    </w:p>
    <w:p>
      <w:pPr>
        <w:pStyle w:val="Heading3"/>
        <w:spacing w:before="198"/>
        <w:ind w:left="153"/>
        <w:jc w:val="both"/>
      </w:pPr>
      <w:bookmarkStart w:name="_TOC_250012" w:id="3"/>
      <w:r>
        <w:rPr>
          <w:w w:val="110"/>
        </w:rPr>
        <w:t>3</w:t>
      </w:r>
      <w:r>
        <w:rPr>
          <w:spacing w:val="51"/>
          <w:w w:val="110"/>
        </w:rPr>
        <w:t>   </w:t>
      </w:r>
      <w:r>
        <w:rPr>
          <w:w w:val="110"/>
        </w:rPr>
        <w:t>Roadmap</w:t>
      </w:r>
      <w:r>
        <w:rPr>
          <w:spacing w:val="-12"/>
          <w:w w:val="110"/>
        </w:rPr>
        <w:t> </w:t>
      </w:r>
      <w:r>
        <w:rPr>
          <w:w w:val="110"/>
        </w:rPr>
        <w:t>for</w:t>
      </w:r>
      <w:r>
        <w:rPr>
          <w:spacing w:val="-15"/>
          <w:w w:val="110"/>
        </w:rPr>
        <w:t> </w:t>
      </w:r>
      <w:r>
        <w:rPr>
          <w:w w:val="110"/>
        </w:rPr>
        <w:t>PhD</w:t>
      </w:r>
      <w:r>
        <w:rPr>
          <w:spacing w:val="-12"/>
          <w:w w:val="110"/>
        </w:rPr>
        <w:t> </w:t>
      </w:r>
      <w:bookmarkEnd w:id="3"/>
      <w:r>
        <w:rPr>
          <w:spacing w:val="-2"/>
          <w:w w:val="110"/>
        </w:rPr>
        <w:t>Program</w:t>
      </w:r>
    </w:p>
    <w:p>
      <w:pPr>
        <w:pStyle w:val="BodyText"/>
        <w:spacing w:line="321" w:lineRule="auto" w:before="213"/>
        <w:ind w:left="153" w:right="11"/>
      </w:pPr>
      <w:r>
        <w:rPr>
          <w:w w:val="110"/>
        </w:rPr>
        <w:t>PhD program comprises of course work and research work. Student </w:t>
      </w:r>
      <w:r>
        <w:rPr>
          <w:spacing w:val="-2"/>
          <w:w w:val="110"/>
        </w:rPr>
        <w:t>needs</w:t>
      </w:r>
      <w:r>
        <w:rPr>
          <w:spacing w:val="-13"/>
          <w:w w:val="110"/>
        </w:rPr>
        <w:t> </w:t>
      </w:r>
      <w:r>
        <w:rPr>
          <w:spacing w:val="-2"/>
          <w:w w:val="110"/>
        </w:rPr>
        <w:t>to</w:t>
      </w:r>
      <w:r>
        <w:rPr>
          <w:spacing w:val="-8"/>
          <w:w w:val="110"/>
        </w:rPr>
        <w:t> </w:t>
      </w:r>
      <w:r>
        <w:rPr>
          <w:spacing w:val="-2"/>
          <w:w w:val="110"/>
        </w:rPr>
        <w:t>complete</w:t>
      </w:r>
      <w:r>
        <w:rPr>
          <w:spacing w:val="-11"/>
          <w:w w:val="110"/>
        </w:rPr>
        <w:t> </w:t>
      </w:r>
      <w:r>
        <w:rPr>
          <w:spacing w:val="-2"/>
          <w:w w:val="110"/>
        </w:rPr>
        <w:t>18</w:t>
      </w:r>
      <w:r>
        <w:rPr>
          <w:spacing w:val="-10"/>
          <w:w w:val="110"/>
        </w:rPr>
        <w:t> </w:t>
      </w:r>
      <w:r>
        <w:rPr>
          <w:spacing w:val="-2"/>
          <w:w w:val="110"/>
        </w:rPr>
        <w:t>credit</w:t>
      </w:r>
      <w:r>
        <w:rPr>
          <w:spacing w:val="-12"/>
          <w:w w:val="110"/>
        </w:rPr>
        <w:t> </w:t>
      </w:r>
      <w:r>
        <w:rPr>
          <w:spacing w:val="-2"/>
          <w:w w:val="110"/>
        </w:rPr>
        <w:t>hours</w:t>
      </w:r>
      <w:r>
        <w:rPr>
          <w:spacing w:val="-13"/>
          <w:w w:val="110"/>
        </w:rPr>
        <w:t> </w:t>
      </w:r>
      <w:r>
        <w:rPr>
          <w:spacing w:val="-2"/>
          <w:w w:val="110"/>
        </w:rPr>
        <w:t>of</w:t>
      </w:r>
      <w:r>
        <w:rPr>
          <w:spacing w:val="-8"/>
          <w:w w:val="110"/>
        </w:rPr>
        <w:t> </w:t>
      </w:r>
      <w:r>
        <w:rPr>
          <w:spacing w:val="-2"/>
          <w:w w:val="110"/>
        </w:rPr>
        <w:t>course</w:t>
      </w:r>
      <w:r>
        <w:rPr>
          <w:spacing w:val="-8"/>
          <w:w w:val="110"/>
        </w:rPr>
        <w:t> </w:t>
      </w:r>
      <w:r>
        <w:rPr>
          <w:spacing w:val="-2"/>
          <w:w w:val="110"/>
        </w:rPr>
        <w:t>work</w:t>
      </w:r>
      <w:r>
        <w:rPr>
          <w:spacing w:val="-11"/>
          <w:w w:val="110"/>
        </w:rPr>
        <w:t> </w:t>
      </w:r>
      <w:r>
        <w:rPr>
          <w:spacing w:val="-2"/>
          <w:w w:val="110"/>
        </w:rPr>
        <w:t>followed</w:t>
      </w:r>
      <w:r>
        <w:rPr>
          <w:spacing w:val="-11"/>
          <w:w w:val="110"/>
        </w:rPr>
        <w:t> </w:t>
      </w:r>
      <w:r>
        <w:rPr>
          <w:spacing w:val="-2"/>
          <w:w w:val="110"/>
        </w:rPr>
        <w:t>by</w:t>
      </w:r>
      <w:r>
        <w:rPr>
          <w:spacing w:val="-8"/>
          <w:w w:val="110"/>
        </w:rPr>
        <w:t> </w:t>
      </w:r>
      <w:r>
        <w:rPr>
          <w:spacing w:val="-2"/>
          <w:w w:val="110"/>
        </w:rPr>
        <w:t>24</w:t>
      </w:r>
      <w:r>
        <w:rPr>
          <w:spacing w:val="-12"/>
          <w:w w:val="110"/>
        </w:rPr>
        <w:t> </w:t>
      </w:r>
      <w:r>
        <w:rPr>
          <w:spacing w:val="-2"/>
          <w:w w:val="110"/>
        </w:rPr>
        <w:t>credit </w:t>
      </w:r>
      <w:r>
        <w:rPr>
          <w:w w:val="110"/>
        </w:rPr>
        <w:t>hours of research work (total 42 credits hours).</w:t>
      </w:r>
    </w:p>
    <w:p>
      <w:pPr>
        <w:pStyle w:val="BodyText"/>
        <w:spacing w:line="321" w:lineRule="auto" w:before="117"/>
        <w:ind w:left="153" w:right="10"/>
      </w:pPr>
      <w:r>
        <w:rPr>
          <w:w w:val="110"/>
        </w:rPr>
        <w:t>Roadmap for timely completion of PhD is mentioned in the following </w:t>
      </w:r>
      <w:r>
        <w:rPr/>
        <w:t>table. In the table, “Prescribed Time” is for completing PhD in minimum </w:t>
      </w:r>
      <w:r>
        <w:rPr>
          <w:w w:val="110"/>
        </w:rPr>
        <w:t>time.</w:t>
      </w:r>
      <w:r>
        <w:rPr>
          <w:spacing w:val="-8"/>
          <w:w w:val="110"/>
        </w:rPr>
        <w:t> </w:t>
      </w:r>
      <w:r>
        <w:rPr>
          <w:w w:val="110"/>
        </w:rPr>
        <w:t>“Maximum</w:t>
      </w:r>
      <w:r>
        <w:rPr>
          <w:spacing w:val="-4"/>
          <w:w w:val="110"/>
        </w:rPr>
        <w:t> </w:t>
      </w:r>
      <w:r>
        <w:rPr>
          <w:w w:val="110"/>
        </w:rPr>
        <w:t>Time”</w:t>
      </w:r>
      <w:r>
        <w:rPr>
          <w:spacing w:val="-6"/>
          <w:w w:val="110"/>
        </w:rPr>
        <w:t> </w:t>
      </w:r>
      <w:r>
        <w:rPr>
          <w:w w:val="110"/>
        </w:rPr>
        <w:t>column</w:t>
      </w:r>
      <w:r>
        <w:rPr>
          <w:spacing w:val="-8"/>
          <w:w w:val="110"/>
        </w:rPr>
        <w:t> </w:t>
      </w:r>
      <w:r>
        <w:rPr>
          <w:w w:val="110"/>
        </w:rPr>
        <w:t>is</w:t>
      </w:r>
      <w:r>
        <w:rPr>
          <w:spacing w:val="-8"/>
          <w:w w:val="110"/>
        </w:rPr>
        <w:t> </w:t>
      </w:r>
      <w:r>
        <w:rPr>
          <w:w w:val="110"/>
        </w:rPr>
        <w:t>the</w:t>
      </w:r>
      <w:r>
        <w:rPr>
          <w:spacing w:val="-4"/>
          <w:w w:val="110"/>
        </w:rPr>
        <w:t> </w:t>
      </w:r>
      <w:r>
        <w:rPr>
          <w:w w:val="110"/>
        </w:rPr>
        <w:t>maximum</w:t>
      </w:r>
      <w:r>
        <w:rPr>
          <w:spacing w:val="-7"/>
          <w:w w:val="110"/>
        </w:rPr>
        <w:t> </w:t>
      </w:r>
      <w:r>
        <w:rPr>
          <w:w w:val="110"/>
        </w:rPr>
        <w:t>time</w:t>
      </w:r>
      <w:r>
        <w:rPr>
          <w:spacing w:val="-6"/>
          <w:w w:val="110"/>
        </w:rPr>
        <w:t> </w:t>
      </w:r>
      <w:r>
        <w:rPr>
          <w:w w:val="110"/>
        </w:rPr>
        <w:t>allowed</w:t>
      </w:r>
      <w:r>
        <w:rPr>
          <w:spacing w:val="-6"/>
          <w:w w:val="110"/>
        </w:rPr>
        <w:t> </w:t>
      </w:r>
      <w:r>
        <w:rPr>
          <w:w w:val="110"/>
        </w:rPr>
        <w:t>for</w:t>
      </w:r>
      <w:r>
        <w:rPr>
          <w:spacing w:val="-6"/>
          <w:w w:val="110"/>
        </w:rPr>
        <w:t> </w:t>
      </w:r>
      <w:r>
        <w:rPr>
          <w:w w:val="110"/>
        </w:rPr>
        <w:t>each activity.</w:t>
      </w:r>
      <w:r>
        <w:rPr>
          <w:spacing w:val="-16"/>
          <w:w w:val="110"/>
        </w:rPr>
        <w:t> </w:t>
      </w:r>
      <w:r>
        <w:rPr>
          <w:w w:val="110"/>
        </w:rPr>
        <w:t>All</w:t>
      </w:r>
      <w:r>
        <w:rPr>
          <w:spacing w:val="-15"/>
          <w:w w:val="110"/>
        </w:rPr>
        <w:t> </w:t>
      </w:r>
      <w:r>
        <w:rPr>
          <w:w w:val="110"/>
        </w:rPr>
        <w:t>the</w:t>
      </w:r>
      <w:r>
        <w:rPr>
          <w:spacing w:val="-14"/>
          <w:w w:val="110"/>
        </w:rPr>
        <w:t> </w:t>
      </w:r>
      <w:r>
        <w:rPr>
          <w:w w:val="110"/>
        </w:rPr>
        <w:t>activities</w:t>
      </w:r>
      <w:r>
        <w:rPr>
          <w:spacing w:val="-15"/>
          <w:w w:val="110"/>
        </w:rPr>
        <w:t> </w:t>
      </w:r>
      <w:r>
        <w:rPr>
          <w:w w:val="110"/>
        </w:rPr>
        <w:t>are</w:t>
      </w:r>
      <w:r>
        <w:rPr>
          <w:spacing w:val="-15"/>
          <w:w w:val="110"/>
        </w:rPr>
        <w:t> </w:t>
      </w:r>
      <w:r>
        <w:rPr>
          <w:w w:val="110"/>
        </w:rPr>
        <w:t>semester</w:t>
      </w:r>
      <w:r>
        <w:rPr>
          <w:spacing w:val="-15"/>
          <w:w w:val="110"/>
        </w:rPr>
        <w:t> </w:t>
      </w:r>
      <w:r>
        <w:rPr>
          <w:w w:val="110"/>
        </w:rPr>
        <w:t>based</w:t>
      </w:r>
      <w:r>
        <w:rPr>
          <w:spacing w:val="-15"/>
          <w:w w:val="110"/>
        </w:rPr>
        <w:t> </w:t>
      </w:r>
      <w:r>
        <w:rPr>
          <w:w w:val="110"/>
        </w:rPr>
        <w:t>and</w:t>
      </w:r>
      <w:r>
        <w:rPr>
          <w:spacing w:val="-15"/>
          <w:w w:val="110"/>
        </w:rPr>
        <w:t> </w:t>
      </w:r>
      <w:r>
        <w:rPr>
          <w:w w:val="110"/>
        </w:rPr>
        <w:t>summer</w:t>
      </w:r>
      <w:r>
        <w:rPr>
          <w:spacing w:val="-15"/>
          <w:w w:val="110"/>
        </w:rPr>
        <w:t> </w:t>
      </w:r>
      <w:r>
        <w:rPr>
          <w:w w:val="110"/>
        </w:rPr>
        <w:t>semester</w:t>
      </w:r>
      <w:r>
        <w:rPr>
          <w:spacing w:val="-15"/>
          <w:w w:val="110"/>
        </w:rPr>
        <w:t> </w:t>
      </w:r>
      <w:r>
        <w:rPr>
          <w:w w:val="110"/>
        </w:rPr>
        <w:t>is not included in the plan.</w:t>
      </w:r>
    </w:p>
    <w:p>
      <w:pPr>
        <w:pStyle w:val="BodyText"/>
        <w:spacing w:after="0" w:line="321" w:lineRule="auto"/>
        <w:sectPr>
          <w:pgSz w:w="8400" w:h="11910"/>
          <w:pgMar w:header="587" w:footer="656" w:top="940" w:bottom="840" w:left="708" w:right="850"/>
        </w:sectPr>
      </w:pPr>
    </w:p>
    <w:p>
      <w:pPr>
        <w:pStyle w:val="BodyText"/>
        <w:spacing w:before="3"/>
        <w:jc w:val="left"/>
        <w:rPr>
          <w:sz w:val="11"/>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1"/>
        <w:gridCol w:w="1325"/>
        <w:gridCol w:w="970"/>
        <w:gridCol w:w="1376"/>
        <w:gridCol w:w="973"/>
      </w:tblGrid>
      <w:tr>
        <w:trPr>
          <w:trHeight w:val="887" w:hRule="atLeast"/>
        </w:trPr>
        <w:tc>
          <w:tcPr>
            <w:tcW w:w="1841" w:type="dxa"/>
            <w:shd w:val="clear" w:color="auto" w:fill="D9D9D9"/>
          </w:tcPr>
          <w:p>
            <w:pPr>
              <w:pStyle w:val="TableParagraph"/>
              <w:spacing w:before="91"/>
              <w:ind w:left="0"/>
              <w:rPr>
                <w:sz w:val="20"/>
              </w:rPr>
            </w:pPr>
          </w:p>
          <w:p>
            <w:pPr>
              <w:pStyle w:val="TableParagraph"/>
              <w:ind w:left="563"/>
              <w:rPr>
                <w:sz w:val="20"/>
              </w:rPr>
            </w:pPr>
            <w:r>
              <w:rPr>
                <w:spacing w:val="-2"/>
                <w:w w:val="115"/>
                <w:sz w:val="20"/>
              </w:rPr>
              <w:t>Activity</w:t>
            </w:r>
          </w:p>
        </w:tc>
        <w:tc>
          <w:tcPr>
            <w:tcW w:w="1325" w:type="dxa"/>
            <w:shd w:val="clear" w:color="auto" w:fill="D9D9D9"/>
          </w:tcPr>
          <w:p>
            <w:pPr>
              <w:pStyle w:val="TableParagraph"/>
              <w:spacing w:line="247" w:lineRule="auto" w:before="83"/>
              <w:ind w:left="110" w:right="101" w:hanging="2"/>
              <w:jc w:val="center"/>
              <w:rPr>
                <w:sz w:val="20"/>
              </w:rPr>
            </w:pPr>
            <w:r>
              <w:rPr>
                <w:spacing w:val="-2"/>
                <w:w w:val="105"/>
                <w:sz w:val="20"/>
              </w:rPr>
              <w:t>Prescribed </w:t>
            </w:r>
            <w:r>
              <w:rPr>
                <w:spacing w:val="-4"/>
                <w:w w:val="105"/>
                <w:sz w:val="20"/>
              </w:rPr>
              <w:t>Time </w:t>
            </w:r>
            <w:r>
              <w:rPr>
                <w:spacing w:val="-2"/>
                <w:w w:val="105"/>
                <w:sz w:val="20"/>
              </w:rPr>
              <w:t>(semesters)</w:t>
            </w:r>
          </w:p>
        </w:tc>
        <w:tc>
          <w:tcPr>
            <w:tcW w:w="970" w:type="dxa"/>
            <w:shd w:val="clear" w:color="auto" w:fill="D9D9D9"/>
          </w:tcPr>
          <w:p>
            <w:pPr>
              <w:pStyle w:val="TableParagraph"/>
              <w:spacing w:line="247" w:lineRule="auto" w:before="83"/>
              <w:ind w:left="10"/>
              <w:jc w:val="center"/>
              <w:rPr>
                <w:sz w:val="20"/>
              </w:rPr>
            </w:pPr>
            <w:r>
              <w:rPr>
                <w:spacing w:val="-2"/>
                <w:w w:val="105"/>
                <w:sz w:val="20"/>
              </w:rPr>
              <w:t>Lapsed </w:t>
            </w:r>
            <w:r>
              <w:rPr>
                <w:spacing w:val="-4"/>
                <w:w w:val="105"/>
                <w:sz w:val="20"/>
              </w:rPr>
              <w:t>Time </w:t>
            </w:r>
            <w:r>
              <w:rPr>
                <w:spacing w:val="-2"/>
                <w:w w:val="105"/>
                <w:sz w:val="20"/>
              </w:rPr>
              <w:t>(years)</w:t>
            </w:r>
          </w:p>
        </w:tc>
        <w:tc>
          <w:tcPr>
            <w:tcW w:w="1376" w:type="dxa"/>
            <w:shd w:val="clear" w:color="auto" w:fill="D9D9D9"/>
          </w:tcPr>
          <w:p>
            <w:pPr>
              <w:pStyle w:val="TableParagraph"/>
              <w:spacing w:line="247" w:lineRule="auto" w:before="83"/>
              <w:ind w:left="135" w:right="126" w:hanging="1"/>
              <w:jc w:val="center"/>
              <w:rPr>
                <w:sz w:val="20"/>
              </w:rPr>
            </w:pPr>
            <w:r>
              <w:rPr>
                <w:spacing w:val="-2"/>
                <w:w w:val="105"/>
                <w:sz w:val="20"/>
              </w:rPr>
              <w:t>Maximum </w:t>
            </w:r>
            <w:r>
              <w:rPr>
                <w:spacing w:val="-4"/>
                <w:w w:val="105"/>
                <w:sz w:val="20"/>
              </w:rPr>
              <w:t>Time </w:t>
            </w:r>
            <w:r>
              <w:rPr>
                <w:spacing w:val="-2"/>
                <w:w w:val="105"/>
                <w:sz w:val="20"/>
              </w:rPr>
              <w:t>(semesters)</w:t>
            </w:r>
          </w:p>
        </w:tc>
        <w:tc>
          <w:tcPr>
            <w:tcW w:w="973" w:type="dxa"/>
            <w:shd w:val="clear" w:color="auto" w:fill="D9D9D9"/>
          </w:tcPr>
          <w:p>
            <w:pPr>
              <w:pStyle w:val="TableParagraph"/>
              <w:spacing w:line="247" w:lineRule="auto" w:before="83"/>
              <w:ind w:left="9"/>
              <w:jc w:val="center"/>
              <w:rPr>
                <w:sz w:val="20"/>
              </w:rPr>
            </w:pPr>
            <w:r>
              <w:rPr>
                <w:spacing w:val="-2"/>
                <w:w w:val="105"/>
                <w:sz w:val="20"/>
              </w:rPr>
              <w:t>Lapsed </w:t>
            </w:r>
            <w:r>
              <w:rPr>
                <w:spacing w:val="-4"/>
                <w:w w:val="105"/>
                <w:sz w:val="20"/>
              </w:rPr>
              <w:t>Time </w:t>
            </w:r>
            <w:r>
              <w:rPr>
                <w:spacing w:val="-2"/>
                <w:w w:val="105"/>
                <w:sz w:val="20"/>
              </w:rPr>
              <w:t>(years)</w:t>
            </w:r>
          </w:p>
        </w:tc>
      </w:tr>
      <w:tr>
        <w:trPr>
          <w:trHeight w:val="517" w:hRule="atLeast"/>
        </w:trPr>
        <w:tc>
          <w:tcPr>
            <w:tcW w:w="1841" w:type="dxa"/>
          </w:tcPr>
          <w:p>
            <w:pPr>
              <w:pStyle w:val="TableParagraph"/>
              <w:spacing w:before="136"/>
              <w:ind w:left="7"/>
              <w:rPr>
                <w:sz w:val="20"/>
              </w:rPr>
            </w:pPr>
            <w:r>
              <w:rPr>
                <w:spacing w:val="-2"/>
                <w:w w:val="105"/>
                <w:sz w:val="20"/>
              </w:rPr>
              <w:t>Coursework</w:t>
            </w:r>
          </w:p>
        </w:tc>
        <w:tc>
          <w:tcPr>
            <w:tcW w:w="1325" w:type="dxa"/>
          </w:tcPr>
          <w:p>
            <w:pPr>
              <w:pStyle w:val="TableParagraph"/>
              <w:spacing w:before="136"/>
              <w:ind w:left="9"/>
              <w:jc w:val="center"/>
              <w:rPr>
                <w:sz w:val="20"/>
              </w:rPr>
            </w:pPr>
            <w:r>
              <w:rPr>
                <w:spacing w:val="-10"/>
                <w:w w:val="105"/>
                <w:sz w:val="20"/>
              </w:rPr>
              <w:t>2</w:t>
            </w:r>
          </w:p>
        </w:tc>
        <w:tc>
          <w:tcPr>
            <w:tcW w:w="970" w:type="dxa"/>
          </w:tcPr>
          <w:p>
            <w:pPr>
              <w:pStyle w:val="TableParagraph"/>
              <w:spacing w:before="136"/>
              <w:ind w:left="10" w:right="4"/>
              <w:jc w:val="center"/>
              <w:rPr>
                <w:sz w:val="20"/>
              </w:rPr>
            </w:pPr>
            <w:r>
              <w:rPr>
                <w:spacing w:val="-10"/>
                <w:w w:val="90"/>
                <w:sz w:val="20"/>
              </w:rPr>
              <w:t>1</w:t>
            </w:r>
          </w:p>
        </w:tc>
        <w:tc>
          <w:tcPr>
            <w:tcW w:w="1376" w:type="dxa"/>
          </w:tcPr>
          <w:p>
            <w:pPr>
              <w:pStyle w:val="TableParagraph"/>
              <w:spacing w:before="136"/>
              <w:ind w:left="9"/>
              <w:jc w:val="center"/>
              <w:rPr>
                <w:sz w:val="20"/>
              </w:rPr>
            </w:pPr>
            <w:r>
              <w:rPr>
                <w:spacing w:val="-10"/>
                <w:w w:val="115"/>
                <w:sz w:val="20"/>
              </w:rPr>
              <w:t>4</w:t>
            </w:r>
          </w:p>
        </w:tc>
        <w:tc>
          <w:tcPr>
            <w:tcW w:w="973" w:type="dxa"/>
          </w:tcPr>
          <w:p>
            <w:pPr>
              <w:pStyle w:val="TableParagraph"/>
              <w:spacing w:before="136"/>
              <w:ind w:left="9" w:right="1"/>
              <w:jc w:val="center"/>
              <w:rPr>
                <w:sz w:val="20"/>
              </w:rPr>
            </w:pPr>
            <w:r>
              <w:rPr>
                <w:spacing w:val="-10"/>
                <w:w w:val="105"/>
                <w:sz w:val="20"/>
              </w:rPr>
              <w:t>2</w:t>
            </w:r>
          </w:p>
        </w:tc>
      </w:tr>
      <w:tr>
        <w:trPr>
          <w:trHeight w:val="628" w:hRule="atLeast"/>
        </w:trPr>
        <w:tc>
          <w:tcPr>
            <w:tcW w:w="1841" w:type="dxa"/>
          </w:tcPr>
          <w:p>
            <w:pPr>
              <w:pStyle w:val="TableParagraph"/>
              <w:spacing w:line="244" w:lineRule="auto" w:before="74"/>
              <w:ind w:left="7"/>
              <w:rPr>
                <w:sz w:val="20"/>
              </w:rPr>
            </w:pPr>
            <w:r>
              <w:rPr>
                <w:spacing w:val="-2"/>
                <w:w w:val="105"/>
                <w:sz w:val="20"/>
              </w:rPr>
              <w:t>Comprehensive </w:t>
            </w:r>
            <w:r>
              <w:rPr>
                <w:spacing w:val="-4"/>
                <w:w w:val="105"/>
                <w:sz w:val="20"/>
              </w:rPr>
              <w:t>Exam</w:t>
            </w:r>
          </w:p>
        </w:tc>
        <w:tc>
          <w:tcPr>
            <w:tcW w:w="1325" w:type="dxa"/>
          </w:tcPr>
          <w:p>
            <w:pPr>
              <w:pStyle w:val="TableParagraph"/>
              <w:spacing w:before="191"/>
              <w:ind w:left="6"/>
              <w:jc w:val="center"/>
              <w:rPr>
                <w:sz w:val="20"/>
              </w:rPr>
            </w:pPr>
            <w:r>
              <w:rPr>
                <w:w w:val="120"/>
                <w:sz w:val="20"/>
              </w:rPr>
              <w:t>-</w:t>
            </w:r>
          </w:p>
        </w:tc>
        <w:tc>
          <w:tcPr>
            <w:tcW w:w="970" w:type="dxa"/>
          </w:tcPr>
          <w:p>
            <w:pPr>
              <w:pStyle w:val="TableParagraph"/>
              <w:spacing w:before="191"/>
              <w:ind w:left="10" w:right="4"/>
              <w:jc w:val="center"/>
              <w:rPr>
                <w:sz w:val="20"/>
              </w:rPr>
            </w:pPr>
            <w:r>
              <w:rPr>
                <w:spacing w:val="-10"/>
                <w:w w:val="90"/>
                <w:sz w:val="20"/>
              </w:rPr>
              <w:t>1</w:t>
            </w:r>
          </w:p>
        </w:tc>
        <w:tc>
          <w:tcPr>
            <w:tcW w:w="1376" w:type="dxa"/>
          </w:tcPr>
          <w:p>
            <w:pPr>
              <w:pStyle w:val="TableParagraph"/>
              <w:spacing w:before="191"/>
              <w:ind w:left="12"/>
              <w:jc w:val="center"/>
              <w:rPr>
                <w:sz w:val="20"/>
              </w:rPr>
            </w:pPr>
            <w:r>
              <w:rPr>
                <w:w w:val="120"/>
                <w:sz w:val="20"/>
              </w:rPr>
              <w:t>-</w:t>
            </w:r>
          </w:p>
        </w:tc>
        <w:tc>
          <w:tcPr>
            <w:tcW w:w="973" w:type="dxa"/>
          </w:tcPr>
          <w:p>
            <w:pPr>
              <w:pStyle w:val="TableParagraph"/>
              <w:spacing w:before="191"/>
              <w:ind w:left="9" w:right="1"/>
              <w:jc w:val="center"/>
              <w:rPr>
                <w:sz w:val="20"/>
              </w:rPr>
            </w:pPr>
            <w:r>
              <w:rPr>
                <w:spacing w:val="-10"/>
                <w:w w:val="105"/>
                <w:sz w:val="20"/>
              </w:rPr>
              <w:t>2</w:t>
            </w:r>
          </w:p>
        </w:tc>
      </w:tr>
      <w:tr>
        <w:trPr>
          <w:trHeight w:val="436" w:hRule="atLeast"/>
        </w:trPr>
        <w:tc>
          <w:tcPr>
            <w:tcW w:w="1841" w:type="dxa"/>
          </w:tcPr>
          <w:p>
            <w:pPr>
              <w:pStyle w:val="TableParagraph"/>
              <w:spacing w:before="95"/>
              <w:ind w:left="7"/>
              <w:rPr>
                <w:sz w:val="20"/>
              </w:rPr>
            </w:pPr>
            <w:r>
              <w:rPr>
                <w:sz w:val="20"/>
              </w:rPr>
              <w:t>Synopsis</w:t>
            </w:r>
            <w:r>
              <w:rPr>
                <w:spacing w:val="9"/>
                <w:sz w:val="20"/>
              </w:rPr>
              <w:t> </w:t>
            </w:r>
            <w:r>
              <w:rPr>
                <w:spacing w:val="-2"/>
                <w:sz w:val="20"/>
              </w:rPr>
              <w:t>Defense</w:t>
            </w:r>
          </w:p>
        </w:tc>
        <w:tc>
          <w:tcPr>
            <w:tcW w:w="1325" w:type="dxa"/>
          </w:tcPr>
          <w:p>
            <w:pPr>
              <w:pStyle w:val="TableParagraph"/>
              <w:spacing w:before="95"/>
              <w:ind w:left="6"/>
              <w:jc w:val="center"/>
              <w:rPr>
                <w:sz w:val="20"/>
              </w:rPr>
            </w:pPr>
            <w:r>
              <w:rPr>
                <w:spacing w:val="-10"/>
                <w:w w:val="90"/>
                <w:sz w:val="20"/>
              </w:rPr>
              <w:t>1</w:t>
            </w:r>
          </w:p>
        </w:tc>
        <w:tc>
          <w:tcPr>
            <w:tcW w:w="970" w:type="dxa"/>
          </w:tcPr>
          <w:p>
            <w:pPr>
              <w:pStyle w:val="TableParagraph"/>
              <w:spacing w:before="95"/>
              <w:ind w:left="10" w:right="5"/>
              <w:jc w:val="center"/>
              <w:rPr>
                <w:sz w:val="20"/>
              </w:rPr>
            </w:pPr>
            <w:r>
              <w:rPr>
                <w:spacing w:val="-5"/>
                <w:sz w:val="20"/>
              </w:rPr>
              <w:t>1.5</w:t>
            </w:r>
          </w:p>
        </w:tc>
        <w:tc>
          <w:tcPr>
            <w:tcW w:w="1376" w:type="dxa"/>
          </w:tcPr>
          <w:p>
            <w:pPr>
              <w:pStyle w:val="TableParagraph"/>
              <w:spacing w:before="95"/>
              <w:ind w:left="10"/>
              <w:jc w:val="center"/>
              <w:rPr>
                <w:sz w:val="20"/>
              </w:rPr>
            </w:pPr>
            <w:r>
              <w:rPr>
                <w:spacing w:val="-10"/>
                <w:w w:val="105"/>
                <w:sz w:val="20"/>
              </w:rPr>
              <w:t>2</w:t>
            </w:r>
          </w:p>
        </w:tc>
        <w:tc>
          <w:tcPr>
            <w:tcW w:w="973" w:type="dxa"/>
          </w:tcPr>
          <w:p>
            <w:pPr>
              <w:pStyle w:val="TableParagraph"/>
              <w:spacing w:before="95"/>
              <w:ind w:left="9" w:right="5"/>
              <w:jc w:val="center"/>
              <w:rPr>
                <w:sz w:val="20"/>
              </w:rPr>
            </w:pPr>
            <w:r>
              <w:rPr>
                <w:spacing w:val="-10"/>
                <w:w w:val="105"/>
                <w:sz w:val="20"/>
              </w:rPr>
              <w:t>3</w:t>
            </w:r>
          </w:p>
        </w:tc>
      </w:tr>
      <w:tr>
        <w:trPr>
          <w:trHeight w:val="438" w:hRule="atLeast"/>
        </w:trPr>
        <w:tc>
          <w:tcPr>
            <w:tcW w:w="1841" w:type="dxa"/>
          </w:tcPr>
          <w:p>
            <w:pPr>
              <w:pStyle w:val="TableParagraph"/>
              <w:spacing w:before="98"/>
              <w:ind w:left="7"/>
              <w:rPr>
                <w:sz w:val="20"/>
              </w:rPr>
            </w:pPr>
            <w:r>
              <w:rPr>
                <w:w w:val="105"/>
                <w:sz w:val="20"/>
              </w:rPr>
              <w:t>Research</w:t>
            </w:r>
            <w:r>
              <w:rPr>
                <w:spacing w:val="-5"/>
                <w:w w:val="105"/>
                <w:sz w:val="20"/>
              </w:rPr>
              <w:t> </w:t>
            </w:r>
            <w:r>
              <w:rPr>
                <w:spacing w:val="-4"/>
                <w:w w:val="105"/>
                <w:sz w:val="20"/>
              </w:rPr>
              <w:t>Work</w:t>
            </w:r>
          </w:p>
        </w:tc>
        <w:tc>
          <w:tcPr>
            <w:tcW w:w="1325" w:type="dxa"/>
          </w:tcPr>
          <w:p>
            <w:pPr>
              <w:pStyle w:val="TableParagraph"/>
              <w:spacing w:before="98"/>
              <w:ind w:left="9"/>
              <w:jc w:val="center"/>
              <w:rPr>
                <w:sz w:val="20"/>
              </w:rPr>
            </w:pPr>
            <w:r>
              <w:rPr>
                <w:spacing w:val="-10"/>
                <w:w w:val="105"/>
                <w:sz w:val="20"/>
              </w:rPr>
              <w:t>2</w:t>
            </w:r>
          </w:p>
        </w:tc>
        <w:tc>
          <w:tcPr>
            <w:tcW w:w="970" w:type="dxa"/>
          </w:tcPr>
          <w:p>
            <w:pPr>
              <w:pStyle w:val="TableParagraph"/>
              <w:spacing w:before="98"/>
              <w:ind w:left="10" w:right="7"/>
              <w:jc w:val="center"/>
              <w:rPr>
                <w:sz w:val="20"/>
              </w:rPr>
            </w:pPr>
            <w:r>
              <w:rPr>
                <w:spacing w:val="-5"/>
                <w:sz w:val="20"/>
              </w:rPr>
              <w:t>2.5</w:t>
            </w:r>
          </w:p>
        </w:tc>
        <w:tc>
          <w:tcPr>
            <w:tcW w:w="1376" w:type="dxa"/>
          </w:tcPr>
          <w:p>
            <w:pPr>
              <w:pStyle w:val="TableParagraph"/>
              <w:spacing w:before="98"/>
              <w:ind w:left="9"/>
              <w:jc w:val="center"/>
              <w:rPr>
                <w:sz w:val="20"/>
              </w:rPr>
            </w:pPr>
            <w:r>
              <w:rPr>
                <w:spacing w:val="-10"/>
                <w:w w:val="115"/>
                <w:sz w:val="20"/>
              </w:rPr>
              <w:t>4</w:t>
            </w:r>
          </w:p>
        </w:tc>
        <w:tc>
          <w:tcPr>
            <w:tcW w:w="973" w:type="dxa"/>
          </w:tcPr>
          <w:p>
            <w:pPr>
              <w:pStyle w:val="TableParagraph"/>
              <w:spacing w:before="98"/>
              <w:ind w:left="9" w:right="2"/>
              <w:jc w:val="center"/>
              <w:rPr>
                <w:sz w:val="20"/>
              </w:rPr>
            </w:pPr>
            <w:r>
              <w:rPr>
                <w:spacing w:val="-10"/>
                <w:w w:val="105"/>
                <w:sz w:val="20"/>
              </w:rPr>
              <w:t>5</w:t>
            </w:r>
          </w:p>
        </w:tc>
      </w:tr>
      <w:tr>
        <w:trPr>
          <w:trHeight w:val="527" w:hRule="atLeast"/>
        </w:trPr>
        <w:tc>
          <w:tcPr>
            <w:tcW w:w="1841" w:type="dxa"/>
          </w:tcPr>
          <w:p>
            <w:pPr>
              <w:pStyle w:val="TableParagraph"/>
              <w:spacing w:before="141"/>
              <w:ind w:left="7"/>
              <w:rPr>
                <w:sz w:val="20"/>
              </w:rPr>
            </w:pPr>
            <w:r>
              <w:rPr>
                <w:sz w:val="20"/>
              </w:rPr>
              <w:t>Thesis</w:t>
            </w:r>
            <w:r>
              <w:rPr>
                <w:spacing w:val="14"/>
                <w:sz w:val="20"/>
              </w:rPr>
              <w:t> </w:t>
            </w:r>
            <w:r>
              <w:rPr>
                <w:spacing w:val="-2"/>
                <w:sz w:val="20"/>
              </w:rPr>
              <w:t>Submission</w:t>
            </w:r>
          </w:p>
        </w:tc>
        <w:tc>
          <w:tcPr>
            <w:tcW w:w="1325" w:type="dxa"/>
          </w:tcPr>
          <w:p>
            <w:pPr>
              <w:pStyle w:val="TableParagraph"/>
              <w:spacing w:before="141"/>
              <w:ind w:left="7"/>
              <w:jc w:val="center"/>
              <w:rPr>
                <w:sz w:val="20"/>
              </w:rPr>
            </w:pPr>
            <w:r>
              <w:rPr>
                <w:spacing w:val="-10"/>
                <w:w w:val="90"/>
                <w:sz w:val="20"/>
              </w:rPr>
              <w:t>1</w:t>
            </w:r>
          </w:p>
        </w:tc>
        <w:tc>
          <w:tcPr>
            <w:tcW w:w="970" w:type="dxa"/>
          </w:tcPr>
          <w:p>
            <w:pPr>
              <w:pStyle w:val="TableParagraph"/>
              <w:spacing w:before="141"/>
              <w:ind w:left="10" w:right="5"/>
              <w:jc w:val="center"/>
              <w:rPr>
                <w:sz w:val="20"/>
              </w:rPr>
            </w:pPr>
            <w:r>
              <w:rPr>
                <w:spacing w:val="-10"/>
                <w:w w:val="105"/>
                <w:sz w:val="20"/>
              </w:rPr>
              <w:t>3</w:t>
            </w:r>
          </w:p>
        </w:tc>
        <w:tc>
          <w:tcPr>
            <w:tcW w:w="1376" w:type="dxa"/>
          </w:tcPr>
          <w:p>
            <w:pPr>
              <w:pStyle w:val="TableParagraph"/>
              <w:spacing w:before="141"/>
              <w:ind w:left="10"/>
              <w:jc w:val="center"/>
              <w:rPr>
                <w:sz w:val="20"/>
              </w:rPr>
            </w:pPr>
            <w:r>
              <w:rPr>
                <w:spacing w:val="-10"/>
                <w:w w:val="105"/>
                <w:sz w:val="20"/>
              </w:rPr>
              <w:t>2</w:t>
            </w:r>
          </w:p>
        </w:tc>
        <w:tc>
          <w:tcPr>
            <w:tcW w:w="973" w:type="dxa"/>
          </w:tcPr>
          <w:p>
            <w:pPr>
              <w:pStyle w:val="TableParagraph"/>
              <w:spacing w:before="141"/>
              <w:ind w:left="9" w:right="5"/>
              <w:jc w:val="center"/>
              <w:rPr>
                <w:sz w:val="20"/>
              </w:rPr>
            </w:pPr>
            <w:r>
              <w:rPr>
                <w:spacing w:val="-10"/>
                <w:w w:val="110"/>
                <w:sz w:val="20"/>
              </w:rPr>
              <w:t>6</w:t>
            </w:r>
          </w:p>
        </w:tc>
      </w:tr>
    </w:tbl>
    <w:p>
      <w:pPr>
        <w:spacing w:before="179"/>
        <w:ind w:left="153" w:right="6" w:firstLine="0"/>
        <w:jc w:val="both"/>
        <w:rPr>
          <w:sz w:val="16"/>
        </w:rPr>
      </w:pPr>
      <w:r>
        <w:rPr>
          <w:w w:val="110"/>
          <w:sz w:val="16"/>
        </w:rPr>
        <w:t>Note:</w:t>
      </w:r>
      <w:r>
        <w:rPr>
          <w:w w:val="110"/>
          <w:sz w:val="16"/>
        </w:rPr>
        <w:t> Although</w:t>
      </w:r>
      <w:r>
        <w:rPr>
          <w:w w:val="110"/>
          <w:sz w:val="16"/>
        </w:rPr>
        <w:t> maximum</w:t>
      </w:r>
      <w:r>
        <w:rPr>
          <w:w w:val="110"/>
          <w:sz w:val="16"/>
        </w:rPr>
        <w:t> time</w:t>
      </w:r>
      <w:r>
        <w:rPr>
          <w:w w:val="110"/>
          <w:sz w:val="16"/>
        </w:rPr>
        <w:t> allowed</w:t>
      </w:r>
      <w:r>
        <w:rPr>
          <w:w w:val="110"/>
          <w:sz w:val="16"/>
        </w:rPr>
        <w:t> by</w:t>
      </w:r>
      <w:r>
        <w:rPr>
          <w:w w:val="110"/>
          <w:sz w:val="16"/>
        </w:rPr>
        <w:t> HEC</w:t>
      </w:r>
      <w:r>
        <w:rPr>
          <w:w w:val="110"/>
          <w:sz w:val="16"/>
        </w:rPr>
        <w:t> to</w:t>
      </w:r>
      <w:r>
        <w:rPr>
          <w:w w:val="110"/>
          <w:sz w:val="16"/>
        </w:rPr>
        <w:t> complete</w:t>
      </w:r>
      <w:r>
        <w:rPr>
          <w:w w:val="110"/>
          <w:sz w:val="16"/>
        </w:rPr>
        <w:t> PhD</w:t>
      </w:r>
      <w:r>
        <w:rPr>
          <w:w w:val="110"/>
          <w:sz w:val="16"/>
        </w:rPr>
        <w:t> requirements</w:t>
      </w:r>
      <w:r>
        <w:rPr>
          <w:w w:val="110"/>
          <w:sz w:val="16"/>
        </w:rPr>
        <w:t> is</w:t>
      </w:r>
      <w:r>
        <w:rPr>
          <w:w w:val="110"/>
          <w:sz w:val="16"/>
        </w:rPr>
        <w:t> 8 </w:t>
      </w:r>
      <w:r>
        <w:rPr>
          <w:sz w:val="16"/>
        </w:rPr>
        <w:t>years,</w:t>
      </w:r>
      <w:r>
        <w:rPr>
          <w:spacing w:val="21"/>
          <w:sz w:val="16"/>
        </w:rPr>
        <w:t> </w:t>
      </w:r>
      <w:r>
        <w:rPr>
          <w:sz w:val="16"/>
        </w:rPr>
        <w:t>FAST-NUCES</w:t>
      </w:r>
      <w:r>
        <w:rPr>
          <w:spacing w:val="21"/>
          <w:sz w:val="16"/>
        </w:rPr>
        <w:t> </w:t>
      </w:r>
      <w:r>
        <w:rPr>
          <w:sz w:val="16"/>
        </w:rPr>
        <w:t>encourages</w:t>
      </w:r>
      <w:r>
        <w:rPr>
          <w:spacing w:val="29"/>
          <w:sz w:val="16"/>
        </w:rPr>
        <w:t> </w:t>
      </w:r>
      <w:r>
        <w:rPr>
          <w:sz w:val="16"/>
        </w:rPr>
        <w:t>its</w:t>
      </w:r>
      <w:r>
        <w:rPr>
          <w:spacing w:val="23"/>
          <w:sz w:val="16"/>
        </w:rPr>
        <w:t> </w:t>
      </w:r>
      <w:r>
        <w:rPr>
          <w:sz w:val="16"/>
        </w:rPr>
        <w:t>students</w:t>
      </w:r>
      <w:r>
        <w:rPr>
          <w:spacing w:val="29"/>
          <w:sz w:val="16"/>
        </w:rPr>
        <w:t> </w:t>
      </w:r>
      <w:r>
        <w:rPr>
          <w:sz w:val="16"/>
        </w:rPr>
        <w:t>to</w:t>
      </w:r>
      <w:r>
        <w:rPr>
          <w:spacing w:val="19"/>
          <w:sz w:val="16"/>
        </w:rPr>
        <w:t> </w:t>
      </w:r>
      <w:r>
        <w:rPr>
          <w:sz w:val="16"/>
        </w:rPr>
        <w:t>complete</w:t>
      </w:r>
      <w:r>
        <w:rPr>
          <w:spacing w:val="27"/>
          <w:sz w:val="16"/>
        </w:rPr>
        <w:t> </w:t>
      </w:r>
      <w:r>
        <w:rPr>
          <w:sz w:val="16"/>
        </w:rPr>
        <w:t>the</w:t>
      </w:r>
      <w:r>
        <w:rPr>
          <w:spacing w:val="23"/>
          <w:sz w:val="16"/>
        </w:rPr>
        <w:t> </w:t>
      </w:r>
      <w:r>
        <w:rPr>
          <w:sz w:val="16"/>
        </w:rPr>
        <w:t>requirements</w:t>
      </w:r>
      <w:r>
        <w:rPr>
          <w:spacing w:val="27"/>
          <w:sz w:val="16"/>
        </w:rPr>
        <w:t> </w:t>
      </w:r>
      <w:r>
        <w:rPr>
          <w:sz w:val="16"/>
        </w:rPr>
        <w:t>in</w:t>
      </w:r>
      <w:r>
        <w:rPr>
          <w:spacing w:val="25"/>
          <w:sz w:val="16"/>
        </w:rPr>
        <w:t> </w:t>
      </w:r>
      <w:r>
        <w:rPr>
          <w:sz w:val="16"/>
        </w:rPr>
        <w:t>maximum</w:t>
      </w:r>
      <w:r>
        <w:rPr>
          <w:spacing w:val="80"/>
          <w:w w:val="110"/>
          <w:sz w:val="16"/>
        </w:rPr>
        <w:t> </w:t>
      </w:r>
      <w:r>
        <w:rPr>
          <w:w w:val="110"/>
          <w:sz w:val="16"/>
        </w:rPr>
        <w:t>6</w:t>
      </w:r>
      <w:r>
        <w:rPr>
          <w:spacing w:val="-3"/>
          <w:w w:val="110"/>
          <w:sz w:val="16"/>
        </w:rPr>
        <w:t> </w:t>
      </w:r>
      <w:r>
        <w:rPr>
          <w:w w:val="110"/>
          <w:sz w:val="16"/>
        </w:rPr>
        <w:t>years.</w:t>
      </w:r>
      <w:r>
        <w:rPr>
          <w:spacing w:val="-5"/>
          <w:w w:val="110"/>
          <w:sz w:val="16"/>
        </w:rPr>
        <w:t> </w:t>
      </w:r>
      <w:r>
        <w:rPr>
          <w:w w:val="110"/>
          <w:sz w:val="16"/>
        </w:rPr>
        <w:t>The</w:t>
      </w:r>
      <w:r>
        <w:rPr>
          <w:spacing w:val="-5"/>
          <w:w w:val="110"/>
          <w:sz w:val="16"/>
        </w:rPr>
        <w:t> </w:t>
      </w:r>
      <w:r>
        <w:rPr>
          <w:w w:val="110"/>
          <w:sz w:val="16"/>
        </w:rPr>
        <w:t>cases</w:t>
      </w:r>
      <w:r>
        <w:rPr>
          <w:spacing w:val="-5"/>
          <w:w w:val="110"/>
          <w:sz w:val="16"/>
        </w:rPr>
        <w:t> </w:t>
      </w:r>
      <w:r>
        <w:rPr>
          <w:w w:val="110"/>
          <w:sz w:val="16"/>
        </w:rPr>
        <w:t>of</w:t>
      </w:r>
      <w:r>
        <w:rPr>
          <w:spacing w:val="-6"/>
          <w:w w:val="110"/>
          <w:sz w:val="16"/>
        </w:rPr>
        <w:t> </w:t>
      </w:r>
      <w:r>
        <w:rPr>
          <w:w w:val="110"/>
          <w:sz w:val="16"/>
        </w:rPr>
        <w:t>extension</w:t>
      </w:r>
      <w:r>
        <w:rPr>
          <w:spacing w:val="-4"/>
          <w:w w:val="110"/>
          <w:sz w:val="16"/>
        </w:rPr>
        <w:t> </w:t>
      </w:r>
      <w:r>
        <w:rPr>
          <w:w w:val="110"/>
          <w:sz w:val="16"/>
        </w:rPr>
        <w:t>should</w:t>
      </w:r>
      <w:r>
        <w:rPr>
          <w:spacing w:val="-4"/>
          <w:w w:val="110"/>
          <w:sz w:val="16"/>
        </w:rPr>
        <w:t> </w:t>
      </w:r>
      <w:r>
        <w:rPr>
          <w:w w:val="110"/>
          <w:sz w:val="16"/>
        </w:rPr>
        <w:t>be</w:t>
      </w:r>
      <w:r>
        <w:rPr>
          <w:spacing w:val="-5"/>
          <w:w w:val="110"/>
          <w:sz w:val="16"/>
        </w:rPr>
        <w:t> </w:t>
      </w:r>
      <w:r>
        <w:rPr>
          <w:w w:val="110"/>
          <w:sz w:val="16"/>
        </w:rPr>
        <w:t>discussed</w:t>
      </w:r>
      <w:r>
        <w:rPr>
          <w:spacing w:val="-7"/>
          <w:w w:val="110"/>
          <w:sz w:val="16"/>
        </w:rPr>
        <w:t> </w:t>
      </w:r>
      <w:r>
        <w:rPr>
          <w:w w:val="110"/>
          <w:sz w:val="16"/>
        </w:rPr>
        <w:t>in</w:t>
      </w:r>
      <w:r>
        <w:rPr>
          <w:spacing w:val="-4"/>
          <w:w w:val="110"/>
          <w:sz w:val="16"/>
        </w:rPr>
        <w:t> </w:t>
      </w:r>
      <w:r>
        <w:rPr>
          <w:w w:val="110"/>
          <w:sz w:val="16"/>
        </w:rPr>
        <w:t>a</w:t>
      </w:r>
      <w:r>
        <w:rPr>
          <w:spacing w:val="-4"/>
          <w:w w:val="110"/>
          <w:sz w:val="16"/>
        </w:rPr>
        <w:t> </w:t>
      </w:r>
      <w:r>
        <w:rPr>
          <w:w w:val="110"/>
          <w:sz w:val="16"/>
        </w:rPr>
        <w:t>Two</w:t>
      </w:r>
      <w:r>
        <w:rPr>
          <w:spacing w:val="-5"/>
          <w:w w:val="110"/>
          <w:sz w:val="16"/>
        </w:rPr>
        <w:t> </w:t>
      </w:r>
      <w:r>
        <w:rPr>
          <w:w w:val="110"/>
          <w:sz w:val="16"/>
        </w:rPr>
        <w:t>(2)</w:t>
      </w:r>
      <w:r>
        <w:rPr>
          <w:spacing w:val="-4"/>
          <w:w w:val="110"/>
          <w:sz w:val="16"/>
        </w:rPr>
        <w:t> </w:t>
      </w:r>
      <w:r>
        <w:rPr>
          <w:w w:val="110"/>
          <w:sz w:val="16"/>
        </w:rPr>
        <w:t>member</w:t>
      </w:r>
      <w:r>
        <w:rPr>
          <w:spacing w:val="-5"/>
          <w:w w:val="110"/>
          <w:sz w:val="16"/>
        </w:rPr>
        <w:t> </w:t>
      </w:r>
      <w:r>
        <w:rPr>
          <w:w w:val="110"/>
          <w:sz w:val="16"/>
        </w:rPr>
        <w:t>Committee composed</w:t>
      </w:r>
      <w:r>
        <w:rPr>
          <w:spacing w:val="-13"/>
          <w:w w:val="110"/>
          <w:sz w:val="16"/>
        </w:rPr>
        <w:t> </w:t>
      </w:r>
      <w:r>
        <w:rPr>
          <w:w w:val="110"/>
          <w:sz w:val="16"/>
        </w:rPr>
        <w:t>of</w:t>
      </w:r>
      <w:r>
        <w:rPr>
          <w:spacing w:val="-12"/>
          <w:w w:val="110"/>
          <w:sz w:val="16"/>
        </w:rPr>
        <w:t> </w:t>
      </w:r>
      <w:r>
        <w:rPr>
          <w:w w:val="110"/>
          <w:sz w:val="16"/>
        </w:rPr>
        <w:t>HOD</w:t>
      </w:r>
      <w:r>
        <w:rPr>
          <w:spacing w:val="-12"/>
          <w:w w:val="110"/>
          <w:sz w:val="16"/>
        </w:rPr>
        <w:t> </w:t>
      </w:r>
      <w:r>
        <w:rPr>
          <w:w w:val="110"/>
          <w:sz w:val="16"/>
        </w:rPr>
        <w:t>and</w:t>
      </w:r>
      <w:r>
        <w:rPr>
          <w:spacing w:val="-11"/>
          <w:w w:val="110"/>
          <w:sz w:val="16"/>
        </w:rPr>
        <w:t> </w:t>
      </w:r>
      <w:r>
        <w:rPr>
          <w:w w:val="110"/>
          <w:sz w:val="16"/>
        </w:rPr>
        <w:t>Supervisor/Senior</w:t>
      </w:r>
      <w:r>
        <w:rPr>
          <w:spacing w:val="-12"/>
          <w:w w:val="110"/>
          <w:sz w:val="16"/>
        </w:rPr>
        <w:t> </w:t>
      </w:r>
      <w:r>
        <w:rPr>
          <w:w w:val="110"/>
          <w:sz w:val="16"/>
        </w:rPr>
        <w:t>faculty</w:t>
      </w:r>
      <w:r>
        <w:rPr>
          <w:spacing w:val="-13"/>
          <w:w w:val="110"/>
          <w:sz w:val="16"/>
        </w:rPr>
        <w:t> </w:t>
      </w:r>
      <w:r>
        <w:rPr>
          <w:w w:val="110"/>
          <w:sz w:val="16"/>
        </w:rPr>
        <w:t>member.</w:t>
      </w:r>
      <w:r>
        <w:rPr>
          <w:spacing w:val="-11"/>
          <w:w w:val="110"/>
          <w:sz w:val="16"/>
        </w:rPr>
        <w:t> </w:t>
      </w:r>
      <w:r>
        <w:rPr>
          <w:w w:val="110"/>
          <w:sz w:val="16"/>
        </w:rPr>
        <w:t>The</w:t>
      </w:r>
      <w:r>
        <w:rPr>
          <w:spacing w:val="-12"/>
          <w:w w:val="110"/>
          <w:sz w:val="16"/>
        </w:rPr>
        <w:t> </w:t>
      </w:r>
      <w:r>
        <w:rPr>
          <w:w w:val="110"/>
          <w:sz w:val="16"/>
        </w:rPr>
        <w:t>request</w:t>
      </w:r>
      <w:r>
        <w:rPr>
          <w:spacing w:val="-11"/>
          <w:w w:val="110"/>
          <w:sz w:val="16"/>
        </w:rPr>
        <w:t> </w:t>
      </w:r>
      <w:r>
        <w:rPr>
          <w:w w:val="110"/>
          <w:sz w:val="16"/>
        </w:rPr>
        <w:t>for</w:t>
      </w:r>
      <w:r>
        <w:rPr>
          <w:spacing w:val="-12"/>
          <w:w w:val="110"/>
          <w:sz w:val="16"/>
        </w:rPr>
        <w:t> </w:t>
      </w:r>
      <w:r>
        <w:rPr>
          <w:w w:val="110"/>
          <w:sz w:val="16"/>
        </w:rPr>
        <w:t>extension</w:t>
      </w:r>
      <w:r>
        <w:rPr>
          <w:spacing w:val="-11"/>
          <w:w w:val="110"/>
          <w:sz w:val="16"/>
        </w:rPr>
        <w:t> </w:t>
      </w:r>
      <w:r>
        <w:rPr>
          <w:w w:val="110"/>
          <w:sz w:val="16"/>
        </w:rPr>
        <w:t>in PhD duration should reach the Office of the Controller of Examinations along with i) </w:t>
      </w:r>
      <w:r>
        <w:rPr>
          <w:spacing w:val="-2"/>
          <w:w w:val="110"/>
          <w:sz w:val="16"/>
        </w:rPr>
        <w:t>Applicant</w:t>
      </w:r>
      <w:r>
        <w:rPr>
          <w:spacing w:val="-6"/>
          <w:w w:val="110"/>
          <w:sz w:val="16"/>
        </w:rPr>
        <w:t> </w:t>
      </w:r>
      <w:r>
        <w:rPr>
          <w:spacing w:val="-2"/>
          <w:w w:val="110"/>
          <w:sz w:val="16"/>
        </w:rPr>
        <w:t>request, ii)</w:t>
      </w:r>
      <w:r>
        <w:rPr>
          <w:spacing w:val="-6"/>
          <w:w w:val="110"/>
          <w:sz w:val="16"/>
        </w:rPr>
        <w:t> </w:t>
      </w:r>
      <w:r>
        <w:rPr>
          <w:spacing w:val="-2"/>
          <w:w w:val="110"/>
          <w:sz w:val="16"/>
        </w:rPr>
        <w:t>Minutes</w:t>
      </w:r>
      <w:r>
        <w:rPr>
          <w:spacing w:val="-4"/>
          <w:w w:val="110"/>
          <w:sz w:val="16"/>
        </w:rPr>
        <w:t> </w:t>
      </w:r>
      <w:r>
        <w:rPr>
          <w:spacing w:val="-2"/>
          <w:w w:val="110"/>
          <w:sz w:val="16"/>
        </w:rPr>
        <w:t>of</w:t>
      </w:r>
      <w:r>
        <w:rPr>
          <w:spacing w:val="-6"/>
          <w:w w:val="110"/>
          <w:sz w:val="16"/>
        </w:rPr>
        <w:t> </w:t>
      </w:r>
      <w:r>
        <w:rPr>
          <w:spacing w:val="-2"/>
          <w:w w:val="110"/>
          <w:sz w:val="16"/>
        </w:rPr>
        <w:t>the</w:t>
      </w:r>
      <w:r>
        <w:rPr>
          <w:spacing w:val="-4"/>
          <w:w w:val="110"/>
          <w:sz w:val="16"/>
        </w:rPr>
        <w:t> </w:t>
      </w:r>
      <w:r>
        <w:rPr>
          <w:spacing w:val="-2"/>
          <w:w w:val="110"/>
          <w:sz w:val="16"/>
        </w:rPr>
        <w:t>Committee,</w:t>
      </w:r>
      <w:r>
        <w:rPr>
          <w:spacing w:val="-6"/>
          <w:w w:val="110"/>
          <w:sz w:val="16"/>
        </w:rPr>
        <w:t> </w:t>
      </w:r>
      <w:r>
        <w:rPr>
          <w:spacing w:val="-2"/>
          <w:w w:val="110"/>
          <w:sz w:val="16"/>
        </w:rPr>
        <w:t>and</w:t>
      </w:r>
      <w:r>
        <w:rPr>
          <w:spacing w:val="-6"/>
          <w:w w:val="110"/>
          <w:sz w:val="16"/>
        </w:rPr>
        <w:t> </w:t>
      </w:r>
      <w:r>
        <w:rPr>
          <w:spacing w:val="-2"/>
          <w:w w:val="110"/>
          <w:sz w:val="16"/>
        </w:rPr>
        <w:t>iii)</w:t>
      </w:r>
      <w:r>
        <w:rPr>
          <w:spacing w:val="-3"/>
          <w:w w:val="110"/>
          <w:sz w:val="16"/>
        </w:rPr>
        <w:t> </w:t>
      </w:r>
      <w:r>
        <w:rPr>
          <w:spacing w:val="-2"/>
          <w:w w:val="110"/>
          <w:sz w:val="16"/>
        </w:rPr>
        <w:t>Documents</w:t>
      </w:r>
      <w:r>
        <w:rPr>
          <w:spacing w:val="-4"/>
          <w:w w:val="110"/>
          <w:sz w:val="16"/>
        </w:rPr>
        <w:t> </w:t>
      </w:r>
      <w:r>
        <w:rPr>
          <w:spacing w:val="-2"/>
          <w:w w:val="110"/>
          <w:sz w:val="16"/>
        </w:rPr>
        <w:t>in</w:t>
      </w:r>
      <w:r>
        <w:rPr>
          <w:spacing w:val="-3"/>
          <w:w w:val="110"/>
          <w:sz w:val="16"/>
        </w:rPr>
        <w:t> </w:t>
      </w:r>
      <w:r>
        <w:rPr>
          <w:spacing w:val="-2"/>
          <w:w w:val="110"/>
          <w:sz w:val="16"/>
        </w:rPr>
        <w:t>support</w:t>
      </w:r>
      <w:r>
        <w:rPr>
          <w:spacing w:val="-6"/>
          <w:w w:val="110"/>
          <w:sz w:val="16"/>
        </w:rPr>
        <w:t> </w:t>
      </w:r>
      <w:r>
        <w:rPr>
          <w:spacing w:val="-2"/>
          <w:w w:val="110"/>
          <w:sz w:val="16"/>
        </w:rPr>
        <w:t>of</w:t>
      </w:r>
      <w:r>
        <w:rPr>
          <w:spacing w:val="-6"/>
          <w:w w:val="110"/>
          <w:sz w:val="16"/>
        </w:rPr>
        <w:t> </w:t>
      </w:r>
      <w:r>
        <w:rPr>
          <w:spacing w:val="-2"/>
          <w:w w:val="110"/>
          <w:sz w:val="16"/>
        </w:rPr>
        <w:t>student </w:t>
      </w:r>
      <w:r>
        <w:rPr>
          <w:w w:val="110"/>
          <w:sz w:val="16"/>
        </w:rPr>
        <w:t>request</w:t>
      </w:r>
      <w:r>
        <w:rPr>
          <w:spacing w:val="-6"/>
          <w:w w:val="110"/>
          <w:sz w:val="16"/>
        </w:rPr>
        <w:t> </w:t>
      </w:r>
      <w:r>
        <w:rPr>
          <w:w w:val="110"/>
          <w:sz w:val="16"/>
        </w:rPr>
        <w:t>for</w:t>
      </w:r>
      <w:r>
        <w:rPr>
          <w:spacing w:val="-7"/>
          <w:w w:val="110"/>
          <w:sz w:val="16"/>
        </w:rPr>
        <w:t> </w:t>
      </w:r>
      <w:r>
        <w:rPr>
          <w:w w:val="110"/>
          <w:sz w:val="16"/>
        </w:rPr>
        <w:t>extension.</w:t>
      </w:r>
      <w:r>
        <w:rPr>
          <w:spacing w:val="-7"/>
          <w:w w:val="110"/>
          <w:sz w:val="16"/>
        </w:rPr>
        <w:t> </w:t>
      </w:r>
      <w:r>
        <w:rPr>
          <w:w w:val="110"/>
          <w:sz w:val="16"/>
        </w:rPr>
        <w:t>The</w:t>
      </w:r>
      <w:r>
        <w:rPr>
          <w:spacing w:val="-5"/>
          <w:w w:val="110"/>
          <w:sz w:val="16"/>
        </w:rPr>
        <w:t> </w:t>
      </w:r>
      <w:r>
        <w:rPr>
          <w:w w:val="110"/>
          <w:sz w:val="16"/>
        </w:rPr>
        <w:t>record</w:t>
      </w:r>
      <w:r>
        <w:rPr>
          <w:spacing w:val="-6"/>
          <w:w w:val="110"/>
          <w:sz w:val="16"/>
        </w:rPr>
        <w:t> </w:t>
      </w:r>
      <w:r>
        <w:rPr>
          <w:w w:val="110"/>
          <w:sz w:val="16"/>
        </w:rPr>
        <w:t>shall</w:t>
      </w:r>
      <w:r>
        <w:rPr>
          <w:spacing w:val="-6"/>
          <w:w w:val="110"/>
          <w:sz w:val="16"/>
        </w:rPr>
        <w:t> </w:t>
      </w:r>
      <w:r>
        <w:rPr>
          <w:w w:val="110"/>
          <w:sz w:val="16"/>
        </w:rPr>
        <w:t>be</w:t>
      </w:r>
      <w:r>
        <w:rPr>
          <w:spacing w:val="-7"/>
          <w:w w:val="110"/>
          <w:sz w:val="16"/>
        </w:rPr>
        <w:t> </w:t>
      </w:r>
      <w:r>
        <w:rPr>
          <w:w w:val="110"/>
          <w:sz w:val="16"/>
        </w:rPr>
        <w:t>maintained</w:t>
      </w:r>
      <w:r>
        <w:rPr>
          <w:spacing w:val="-6"/>
          <w:w w:val="110"/>
          <w:sz w:val="16"/>
        </w:rPr>
        <w:t> </w:t>
      </w:r>
      <w:r>
        <w:rPr>
          <w:w w:val="110"/>
          <w:sz w:val="16"/>
        </w:rPr>
        <w:t>by</w:t>
      </w:r>
      <w:r>
        <w:rPr>
          <w:spacing w:val="-8"/>
          <w:w w:val="110"/>
          <w:sz w:val="16"/>
        </w:rPr>
        <w:t> </w:t>
      </w:r>
      <w:r>
        <w:rPr>
          <w:w w:val="110"/>
          <w:sz w:val="16"/>
        </w:rPr>
        <w:t>the</w:t>
      </w:r>
      <w:r>
        <w:rPr>
          <w:spacing w:val="-7"/>
          <w:w w:val="110"/>
          <w:sz w:val="16"/>
        </w:rPr>
        <w:t> </w:t>
      </w:r>
      <w:r>
        <w:rPr>
          <w:w w:val="110"/>
          <w:sz w:val="16"/>
        </w:rPr>
        <w:t>academics</w:t>
      </w:r>
      <w:r>
        <w:rPr>
          <w:spacing w:val="-5"/>
          <w:w w:val="110"/>
          <w:sz w:val="16"/>
        </w:rPr>
        <w:t> </w:t>
      </w:r>
      <w:r>
        <w:rPr>
          <w:w w:val="110"/>
          <w:sz w:val="16"/>
        </w:rPr>
        <w:t>department</w:t>
      </w:r>
      <w:r>
        <w:rPr>
          <w:spacing w:val="-6"/>
          <w:w w:val="110"/>
          <w:sz w:val="16"/>
        </w:rPr>
        <w:t> </w:t>
      </w:r>
      <w:r>
        <w:rPr>
          <w:w w:val="110"/>
          <w:sz w:val="16"/>
        </w:rPr>
        <w:t>of each campus. Extension may be granted for genuine reasons.</w:t>
      </w:r>
    </w:p>
    <w:p>
      <w:pPr>
        <w:pStyle w:val="BodyText"/>
        <w:spacing w:before="113"/>
        <w:ind w:left="153"/>
      </w:pPr>
      <w:r>
        <w:rPr/>
        <w:t>Student</w:t>
      </w:r>
      <w:r>
        <w:rPr>
          <w:spacing w:val="25"/>
        </w:rPr>
        <w:t> </w:t>
      </w:r>
      <w:r>
        <w:rPr/>
        <w:t>will</w:t>
      </w:r>
      <w:r>
        <w:rPr>
          <w:spacing w:val="23"/>
        </w:rPr>
        <w:t> </w:t>
      </w:r>
      <w:r>
        <w:rPr/>
        <w:t>be</w:t>
      </w:r>
      <w:r>
        <w:rPr>
          <w:spacing w:val="25"/>
        </w:rPr>
        <w:t> </w:t>
      </w:r>
      <w:r>
        <w:rPr/>
        <w:t>issued</w:t>
      </w:r>
      <w:r>
        <w:rPr>
          <w:spacing w:val="27"/>
        </w:rPr>
        <w:t> </w:t>
      </w:r>
      <w:r>
        <w:rPr/>
        <w:t>warning</w:t>
      </w:r>
      <w:r>
        <w:rPr>
          <w:spacing w:val="25"/>
        </w:rPr>
        <w:t> </w:t>
      </w:r>
      <w:r>
        <w:rPr/>
        <w:t>by</w:t>
      </w:r>
      <w:r>
        <w:rPr>
          <w:spacing w:val="27"/>
        </w:rPr>
        <w:t> </w:t>
      </w:r>
      <w:r>
        <w:rPr/>
        <w:t>GSC</w:t>
      </w:r>
      <w:r>
        <w:rPr>
          <w:spacing w:val="23"/>
        </w:rPr>
        <w:t> </w:t>
      </w:r>
      <w:r>
        <w:rPr/>
        <w:t>if</w:t>
      </w:r>
      <w:r>
        <w:rPr>
          <w:spacing w:val="27"/>
        </w:rPr>
        <w:t> </w:t>
      </w:r>
      <w:r>
        <w:rPr/>
        <w:t>he/she</w:t>
      </w:r>
      <w:r>
        <w:rPr>
          <w:spacing w:val="25"/>
        </w:rPr>
        <w:t> </w:t>
      </w:r>
      <w:r>
        <w:rPr/>
        <w:t>is</w:t>
      </w:r>
      <w:r>
        <w:rPr>
          <w:spacing w:val="24"/>
        </w:rPr>
        <w:t> </w:t>
      </w:r>
      <w:r>
        <w:rPr/>
        <w:t>unable</w:t>
      </w:r>
      <w:r>
        <w:rPr>
          <w:spacing w:val="25"/>
        </w:rPr>
        <w:t> </w:t>
      </w:r>
      <w:r>
        <w:rPr/>
        <w:t>to</w:t>
      </w:r>
      <w:r>
        <w:rPr>
          <w:spacing w:val="27"/>
        </w:rPr>
        <w:t> </w:t>
      </w:r>
      <w:r>
        <w:rPr>
          <w:spacing w:val="-2"/>
        </w:rPr>
        <w:t>complete</w:t>
      </w:r>
    </w:p>
    <w:p>
      <w:pPr>
        <w:pStyle w:val="BodyText"/>
        <w:spacing w:before="78"/>
        <w:ind w:left="153"/>
      </w:pPr>
      <w:r>
        <w:rPr>
          <w:w w:val="110"/>
        </w:rPr>
        <w:t>an</w:t>
      </w:r>
      <w:r>
        <w:rPr>
          <w:spacing w:val="-3"/>
          <w:w w:val="110"/>
        </w:rPr>
        <w:t> </w:t>
      </w:r>
      <w:r>
        <w:rPr>
          <w:w w:val="110"/>
        </w:rPr>
        <w:t>activity</w:t>
      </w:r>
      <w:r>
        <w:rPr>
          <w:spacing w:val="-2"/>
          <w:w w:val="110"/>
        </w:rPr>
        <w:t> </w:t>
      </w:r>
      <w:r>
        <w:rPr>
          <w:w w:val="110"/>
        </w:rPr>
        <w:t>in the maximum</w:t>
      </w:r>
      <w:r>
        <w:rPr>
          <w:spacing w:val="-2"/>
          <w:w w:val="110"/>
        </w:rPr>
        <w:t> </w:t>
      </w:r>
      <w:r>
        <w:rPr>
          <w:w w:val="110"/>
        </w:rPr>
        <w:t>time</w:t>
      </w:r>
      <w:r>
        <w:rPr>
          <w:spacing w:val="-1"/>
          <w:w w:val="110"/>
        </w:rPr>
        <w:t> </w:t>
      </w:r>
      <w:r>
        <w:rPr>
          <w:spacing w:val="-2"/>
          <w:w w:val="110"/>
        </w:rPr>
        <w:t>allowed.</w:t>
      </w:r>
    </w:p>
    <w:p>
      <w:pPr>
        <w:pStyle w:val="BodyText"/>
        <w:spacing w:line="321" w:lineRule="auto" w:before="197"/>
        <w:ind w:left="153" w:right="7" w:hanging="1"/>
      </w:pPr>
      <w:r>
        <w:rPr>
          <w:w w:val="110"/>
        </w:rPr>
        <w:t>In</w:t>
      </w:r>
      <w:r>
        <w:rPr>
          <w:w w:val="110"/>
        </w:rPr>
        <w:t> case</w:t>
      </w:r>
      <w:r>
        <w:rPr>
          <w:w w:val="110"/>
        </w:rPr>
        <w:t> of</w:t>
      </w:r>
      <w:r>
        <w:rPr>
          <w:w w:val="110"/>
        </w:rPr>
        <w:t> warning,</w:t>
      </w:r>
      <w:r>
        <w:rPr>
          <w:w w:val="110"/>
        </w:rPr>
        <w:t> the</w:t>
      </w:r>
      <w:r>
        <w:rPr>
          <w:w w:val="110"/>
        </w:rPr>
        <w:t> performance</w:t>
      </w:r>
      <w:r>
        <w:rPr>
          <w:w w:val="110"/>
        </w:rPr>
        <w:t> of</w:t>
      </w:r>
      <w:r>
        <w:rPr>
          <w:w w:val="110"/>
        </w:rPr>
        <w:t> student</w:t>
      </w:r>
      <w:r>
        <w:rPr>
          <w:w w:val="110"/>
        </w:rPr>
        <w:t> will</w:t>
      </w:r>
      <w:r>
        <w:rPr>
          <w:w w:val="110"/>
        </w:rPr>
        <w:t> be</w:t>
      </w:r>
      <w:r>
        <w:rPr>
          <w:w w:val="110"/>
        </w:rPr>
        <w:t> thoroughly discussed</w:t>
      </w:r>
      <w:r>
        <w:rPr>
          <w:spacing w:val="-4"/>
          <w:w w:val="110"/>
        </w:rPr>
        <w:t> </w:t>
      </w:r>
      <w:r>
        <w:rPr>
          <w:w w:val="110"/>
        </w:rPr>
        <w:t>in</w:t>
      </w:r>
      <w:r>
        <w:rPr>
          <w:spacing w:val="-3"/>
          <w:w w:val="110"/>
        </w:rPr>
        <w:t> </w:t>
      </w:r>
      <w:r>
        <w:rPr>
          <w:w w:val="110"/>
        </w:rPr>
        <w:t>GSC</w:t>
      </w:r>
      <w:r>
        <w:rPr>
          <w:spacing w:val="-5"/>
          <w:w w:val="110"/>
        </w:rPr>
        <w:t> </w:t>
      </w:r>
      <w:r>
        <w:rPr>
          <w:w w:val="110"/>
        </w:rPr>
        <w:t>meeting</w:t>
      </w:r>
      <w:r>
        <w:rPr>
          <w:spacing w:val="-4"/>
          <w:w w:val="110"/>
        </w:rPr>
        <w:t> </w:t>
      </w:r>
      <w:r>
        <w:rPr>
          <w:w w:val="110"/>
        </w:rPr>
        <w:t>and</w:t>
      </w:r>
      <w:r>
        <w:rPr>
          <w:spacing w:val="-4"/>
          <w:w w:val="110"/>
        </w:rPr>
        <w:t> </w:t>
      </w:r>
      <w:r>
        <w:rPr>
          <w:w w:val="110"/>
        </w:rPr>
        <w:t>next</w:t>
      </w:r>
      <w:r>
        <w:rPr>
          <w:spacing w:val="-3"/>
          <w:w w:val="110"/>
        </w:rPr>
        <w:t> </w:t>
      </w:r>
      <w:r>
        <w:rPr>
          <w:w w:val="110"/>
        </w:rPr>
        <w:t>plan</w:t>
      </w:r>
      <w:r>
        <w:rPr>
          <w:spacing w:val="-6"/>
          <w:w w:val="110"/>
        </w:rPr>
        <w:t> </w:t>
      </w:r>
      <w:r>
        <w:rPr>
          <w:w w:val="110"/>
        </w:rPr>
        <w:t>of</w:t>
      </w:r>
      <w:r>
        <w:rPr>
          <w:spacing w:val="-2"/>
          <w:w w:val="110"/>
        </w:rPr>
        <w:t> </w:t>
      </w:r>
      <w:r>
        <w:rPr>
          <w:w w:val="110"/>
        </w:rPr>
        <w:t>action</w:t>
      </w:r>
      <w:r>
        <w:rPr>
          <w:spacing w:val="-6"/>
          <w:w w:val="110"/>
        </w:rPr>
        <w:t> </w:t>
      </w:r>
      <w:r>
        <w:rPr>
          <w:w w:val="110"/>
        </w:rPr>
        <w:t>will</w:t>
      </w:r>
      <w:r>
        <w:rPr>
          <w:spacing w:val="-5"/>
          <w:w w:val="110"/>
        </w:rPr>
        <w:t> </w:t>
      </w:r>
      <w:r>
        <w:rPr>
          <w:w w:val="110"/>
        </w:rPr>
        <w:t>be</w:t>
      </w:r>
      <w:r>
        <w:rPr>
          <w:spacing w:val="-2"/>
          <w:w w:val="110"/>
        </w:rPr>
        <w:t> </w:t>
      </w:r>
      <w:r>
        <w:rPr>
          <w:w w:val="110"/>
        </w:rPr>
        <w:t>devised</w:t>
      </w:r>
      <w:r>
        <w:rPr>
          <w:spacing w:val="-2"/>
          <w:w w:val="110"/>
        </w:rPr>
        <w:t> </w:t>
      </w:r>
      <w:r>
        <w:rPr>
          <w:w w:val="110"/>
        </w:rPr>
        <w:t>for the student.</w:t>
      </w:r>
    </w:p>
    <w:p>
      <w:pPr>
        <w:pStyle w:val="Heading3"/>
        <w:numPr>
          <w:ilvl w:val="0"/>
          <w:numId w:val="5"/>
        </w:numPr>
        <w:tabs>
          <w:tab w:pos="693" w:val="left" w:leader="none"/>
        </w:tabs>
        <w:spacing w:line="240" w:lineRule="auto" w:before="115" w:after="0"/>
        <w:ind w:left="693" w:right="0" w:hanging="540"/>
        <w:jc w:val="left"/>
      </w:pPr>
      <w:bookmarkStart w:name="_TOC_250011" w:id="4"/>
      <w:r>
        <w:rPr>
          <w:w w:val="105"/>
        </w:rPr>
        <w:t>Admission</w:t>
      </w:r>
      <w:r>
        <w:rPr>
          <w:spacing w:val="-4"/>
          <w:w w:val="105"/>
        </w:rPr>
        <w:t> </w:t>
      </w:r>
      <w:r>
        <w:rPr>
          <w:w w:val="105"/>
        </w:rPr>
        <w:t>in</w:t>
      </w:r>
      <w:r>
        <w:rPr>
          <w:spacing w:val="-3"/>
          <w:w w:val="105"/>
        </w:rPr>
        <w:t> </w:t>
      </w:r>
      <w:r>
        <w:rPr>
          <w:w w:val="105"/>
        </w:rPr>
        <w:t>PhD</w:t>
      </w:r>
      <w:r>
        <w:rPr>
          <w:spacing w:val="-7"/>
          <w:w w:val="105"/>
        </w:rPr>
        <w:t> </w:t>
      </w:r>
      <w:bookmarkEnd w:id="4"/>
      <w:r>
        <w:rPr>
          <w:spacing w:val="-2"/>
          <w:w w:val="105"/>
        </w:rPr>
        <w:t>Program</w:t>
      </w:r>
    </w:p>
    <w:p>
      <w:pPr>
        <w:pStyle w:val="ListParagraph"/>
        <w:numPr>
          <w:ilvl w:val="1"/>
          <w:numId w:val="5"/>
        </w:numPr>
        <w:tabs>
          <w:tab w:pos="873" w:val="left" w:leader="none"/>
        </w:tabs>
        <w:spacing w:line="240" w:lineRule="auto" w:before="134" w:after="0"/>
        <w:ind w:left="873" w:right="0" w:hanging="720"/>
        <w:jc w:val="left"/>
        <w:rPr>
          <w:sz w:val="20"/>
        </w:rPr>
      </w:pPr>
      <w:r>
        <w:rPr>
          <w:w w:val="105"/>
          <w:sz w:val="20"/>
        </w:rPr>
        <w:t>Eligibility</w:t>
      </w:r>
      <w:r>
        <w:rPr>
          <w:spacing w:val="2"/>
          <w:w w:val="110"/>
          <w:sz w:val="20"/>
        </w:rPr>
        <w:t> </w:t>
      </w:r>
      <w:r>
        <w:rPr>
          <w:spacing w:val="-2"/>
          <w:w w:val="110"/>
          <w:sz w:val="20"/>
        </w:rPr>
        <w:t>Criteria</w:t>
      </w:r>
    </w:p>
    <w:p>
      <w:pPr>
        <w:pStyle w:val="ListParagraph"/>
        <w:numPr>
          <w:ilvl w:val="2"/>
          <w:numId w:val="5"/>
        </w:numPr>
        <w:tabs>
          <w:tab w:pos="1590" w:val="left" w:leader="none"/>
          <w:tab w:pos="1593" w:val="left" w:leader="none"/>
        </w:tabs>
        <w:spacing w:line="278" w:lineRule="auto" w:before="123" w:after="0"/>
        <w:ind w:left="1593" w:right="10" w:hanging="720"/>
        <w:jc w:val="both"/>
        <w:rPr>
          <w:sz w:val="20"/>
        </w:rPr>
      </w:pPr>
      <w:r>
        <w:rPr>
          <w:w w:val="110"/>
          <w:sz w:val="20"/>
        </w:rPr>
        <w:t>Must</w:t>
      </w:r>
      <w:r>
        <w:rPr>
          <w:w w:val="110"/>
          <w:sz w:val="20"/>
        </w:rPr>
        <w:t> have</w:t>
      </w:r>
      <w:r>
        <w:rPr>
          <w:w w:val="110"/>
          <w:sz w:val="20"/>
        </w:rPr>
        <w:t> completed</w:t>
      </w:r>
      <w:r>
        <w:rPr>
          <w:w w:val="110"/>
          <w:sz w:val="20"/>
        </w:rPr>
        <w:t> 18</w:t>
      </w:r>
      <w:r>
        <w:rPr>
          <w:w w:val="110"/>
          <w:sz w:val="20"/>
        </w:rPr>
        <w:t> years</w:t>
      </w:r>
      <w:r>
        <w:rPr>
          <w:w w:val="110"/>
          <w:sz w:val="20"/>
        </w:rPr>
        <w:t> of</w:t>
      </w:r>
      <w:r>
        <w:rPr>
          <w:w w:val="110"/>
          <w:sz w:val="20"/>
        </w:rPr>
        <w:t> education, MS/MPhil/MBA, from an HEC recognized University.</w:t>
      </w:r>
    </w:p>
    <w:p>
      <w:pPr>
        <w:pStyle w:val="ListParagraph"/>
        <w:numPr>
          <w:ilvl w:val="2"/>
          <w:numId w:val="5"/>
        </w:numPr>
        <w:tabs>
          <w:tab w:pos="1590" w:val="left" w:leader="none"/>
          <w:tab w:pos="1593" w:val="left" w:leader="none"/>
        </w:tabs>
        <w:spacing w:line="278" w:lineRule="auto" w:before="124" w:after="0"/>
        <w:ind w:left="1593" w:right="8" w:hanging="720"/>
        <w:jc w:val="both"/>
        <w:rPr>
          <w:sz w:val="20"/>
        </w:rPr>
      </w:pPr>
      <w:r>
        <w:rPr>
          <w:w w:val="110"/>
          <w:sz w:val="20"/>
        </w:rPr>
        <w:t>Minimum</w:t>
      </w:r>
      <w:r>
        <w:rPr>
          <w:w w:val="110"/>
          <w:sz w:val="20"/>
        </w:rPr>
        <w:t> CGPA</w:t>
      </w:r>
      <w:r>
        <w:rPr>
          <w:w w:val="110"/>
          <w:sz w:val="20"/>
        </w:rPr>
        <w:t> of</w:t>
      </w:r>
      <w:r>
        <w:rPr>
          <w:w w:val="110"/>
          <w:sz w:val="20"/>
        </w:rPr>
        <w:t> 3.00</w:t>
      </w:r>
      <w:r>
        <w:rPr>
          <w:w w:val="110"/>
          <w:sz w:val="20"/>
        </w:rPr>
        <w:t> (out</w:t>
      </w:r>
      <w:r>
        <w:rPr>
          <w:w w:val="110"/>
          <w:sz w:val="20"/>
        </w:rPr>
        <w:t> of</w:t>
      </w:r>
      <w:r>
        <w:rPr>
          <w:w w:val="110"/>
          <w:sz w:val="20"/>
        </w:rPr>
        <w:t> 4.00</w:t>
      </w:r>
      <w:r>
        <w:rPr>
          <w:w w:val="110"/>
          <w:sz w:val="20"/>
        </w:rPr>
        <w:t> in</w:t>
      </w:r>
      <w:r>
        <w:rPr>
          <w:w w:val="110"/>
          <w:sz w:val="20"/>
        </w:rPr>
        <w:t> the</w:t>
      </w:r>
      <w:r>
        <w:rPr>
          <w:w w:val="110"/>
          <w:sz w:val="20"/>
        </w:rPr>
        <w:t> Semester System)</w:t>
      </w:r>
      <w:r>
        <w:rPr>
          <w:w w:val="110"/>
          <w:sz w:val="20"/>
        </w:rPr>
        <w:t> or</w:t>
      </w:r>
      <w:r>
        <w:rPr>
          <w:w w:val="110"/>
          <w:sz w:val="20"/>
        </w:rPr>
        <w:t> First</w:t>
      </w:r>
      <w:r>
        <w:rPr>
          <w:w w:val="110"/>
          <w:sz w:val="20"/>
        </w:rPr>
        <w:t> Division</w:t>
      </w:r>
      <w:r>
        <w:rPr>
          <w:w w:val="110"/>
          <w:sz w:val="20"/>
        </w:rPr>
        <w:t> (in</w:t>
      </w:r>
      <w:r>
        <w:rPr>
          <w:w w:val="110"/>
          <w:sz w:val="20"/>
        </w:rPr>
        <w:t> the</w:t>
      </w:r>
      <w:r>
        <w:rPr>
          <w:w w:val="110"/>
          <w:sz w:val="20"/>
        </w:rPr>
        <w:t> Annual</w:t>
      </w:r>
      <w:r>
        <w:rPr>
          <w:w w:val="110"/>
          <w:sz w:val="20"/>
        </w:rPr>
        <w:t> System)</w:t>
      </w:r>
      <w:r>
        <w:rPr>
          <w:w w:val="110"/>
          <w:sz w:val="20"/>
        </w:rPr>
        <w:t> in MS/MPhil/Equivalent</w:t>
      </w:r>
      <w:r>
        <w:rPr>
          <w:w w:val="110"/>
          <w:sz w:val="20"/>
        </w:rPr>
        <w:t> Degree</w:t>
      </w:r>
      <w:r>
        <w:rPr>
          <w:w w:val="110"/>
          <w:sz w:val="20"/>
        </w:rPr>
        <w:t> in</w:t>
      </w:r>
      <w:r>
        <w:rPr>
          <w:w w:val="110"/>
          <w:sz w:val="20"/>
        </w:rPr>
        <w:t> a</w:t>
      </w:r>
      <w:r>
        <w:rPr>
          <w:w w:val="110"/>
          <w:sz w:val="20"/>
        </w:rPr>
        <w:t> relevant</w:t>
      </w:r>
      <w:r>
        <w:rPr>
          <w:w w:val="110"/>
          <w:sz w:val="20"/>
        </w:rPr>
        <w:t> field</w:t>
      </w:r>
      <w:r>
        <w:rPr>
          <w:w w:val="110"/>
          <w:sz w:val="20"/>
        </w:rPr>
        <w:t> is </w:t>
      </w:r>
      <w:r>
        <w:rPr>
          <w:spacing w:val="-2"/>
          <w:w w:val="110"/>
          <w:sz w:val="20"/>
        </w:rPr>
        <w:t>required.</w:t>
      </w:r>
    </w:p>
    <w:p>
      <w:pPr>
        <w:pStyle w:val="ListParagraph"/>
        <w:spacing w:after="0" w:line="278" w:lineRule="auto"/>
        <w:jc w:val="both"/>
        <w:rPr>
          <w:sz w:val="20"/>
        </w:rPr>
        <w:sectPr>
          <w:headerReference w:type="default" r:id="rId19"/>
          <w:headerReference w:type="even" r:id="rId20"/>
          <w:footerReference w:type="default" r:id="rId21"/>
          <w:footerReference w:type="even" r:id="rId22"/>
          <w:pgSz w:w="8400" w:h="11910"/>
          <w:pgMar w:header="587" w:footer="656" w:top="940" w:bottom="840" w:left="708" w:right="850"/>
          <w:pgNumType w:start="3"/>
        </w:sectPr>
      </w:pPr>
    </w:p>
    <w:p>
      <w:pPr>
        <w:pStyle w:val="ListParagraph"/>
        <w:numPr>
          <w:ilvl w:val="2"/>
          <w:numId w:val="5"/>
        </w:numPr>
        <w:tabs>
          <w:tab w:pos="1590" w:val="left" w:leader="none"/>
          <w:tab w:pos="1593" w:val="left" w:leader="none"/>
        </w:tabs>
        <w:spacing w:line="278" w:lineRule="auto" w:before="188" w:after="0"/>
        <w:ind w:left="1593" w:right="9" w:hanging="720"/>
        <w:jc w:val="both"/>
        <w:rPr>
          <w:sz w:val="20"/>
        </w:rPr>
      </w:pPr>
      <w:r>
        <w:rPr>
          <w:sz w:val="20"/>
        </w:rPr>
        <mc:AlternateContent>
          <mc:Choice Requires="wps">
            <w:drawing>
              <wp:anchor distT="0" distB="0" distL="0" distR="0" allowOverlap="1" layoutInCell="1" locked="0" behindDoc="0" simplePos="0" relativeHeight="15737344">
                <wp:simplePos x="0" y="0"/>
                <wp:positionH relativeFrom="page">
                  <wp:posOffset>548640</wp:posOffset>
                </wp:positionH>
                <wp:positionV relativeFrom="paragraph">
                  <wp:posOffset>44606</wp:posOffset>
                </wp:positionV>
                <wp:extent cx="423100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3.200001pt,3.5123pt" to="376.328001pt,3.5123pt" stroked="true" strokeweight=".5pt" strokecolor="#939598">
                <v:stroke dashstyle="solid"/>
                <w10:wrap type="none"/>
              </v:line>
            </w:pict>
          </mc:Fallback>
        </mc:AlternateContent>
      </w:r>
      <w:r>
        <w:rPr>
          <w:w w:val="110"/>
          <w:sz w:val="20"/>
        </w:rPr>
        <w:t>Minimum</w:t>
      </w:r>
      <w:r>
        <w:rPr>
          <w:w w:val="110"/>
          <w:sz w:val="20"/>
        </w:rPr>
        <w:t> score</w:t>
      </w:r>
      <w:r>
        <w:rPr>
          <w:w w:val="110"/>
          <w:sz w:val="20"/>
        </w:rPr>
        <w:t> of</w:t>
      </w:r>
      <w:r>
        <w:rPr>
          <w:w w:val="110"/>
          <w:sz w:val="20"/>
        </w:rPr>
        <w:t> 60%</w:t>
      </w:r>
      <w:r>
        <w:rPr>
          <w:w w:val="110"/>
          <w:sz w:val="20"/>
        </w:rPr>
        <w:t> in</w:t>
      </w:r>
      <w:r>
        <w:rPr>
          <w:w w:val="110"/>
          <w:sz w:val="20"/>
        </w:rPr>
        <w:t> GRE/GAT,</w:t>
      </w:r>
      <w:r>
        <w:rPr>
          <w:w w:val="110"/>
          <w:sz w:val="20"/>
        </w:rPr>
        <w:t> in</w:t>
      </w:r>
      <w:r>
        <w:rPr>
          <w:w w:val="110"/>
          <w:sz w:val="20"/>
        </w:rPr>
        <w:t> the </w:t>
      </w:r>
      <w:r>
        <w:rPr>
          <w:sz w:val="20"/>
        </w:rPr>
        <w:t>specialization area chosen at the PhD level, is required. </w:t>
      </w:r>
      <w:r>
        <w:rPr>
          <w:w w:val="110"/>
          <w:sz w:val="20"/>
        </w:rPr>
        <w:t>The result should be valid at the time of admission.</w:t>
      </w:r>
    </w:p>
    <w:p>
      <w:pPr>
        <w:pStyle w:val="ListParagraph"/>
        <w:numPr>
          <w:ilvl w:val="2"/>
          <w:numId w:val="5"/>
        </w:numPr>
        <w:tabs>
          <w:tab w:pos="1590" w:val="left" w:leader="none"/>
          <w:tab w:pos="1593" w:val="left" w:leader="none"/>
        </w:tabs>
        <w:spacing w:line="276" w:lineRule="auto" w:before="124" w:after="0"/>
        <w:ind w:left="1593" w:right="9" w:hanging="720"/>
        <w:jc w:val="both"/>
        <w:rPr>
          <w:sz w:val="20"/>
        </w:rPr>
      </w:pPr>
      <w:r>
        <w:rPr>
          <w:w w:val="110"/>
          <w:sz w:val="20"/>
        </w:rPr>
        <w:t>FAST-NUCES</w:t>
      </w:r>
      <w:r>
        <w:rPr>
          <w:w w:val="110"/>
          <w:sz w:val="20"/>
        </w:rPr>
        <w:t> admission</w:t>
      </w:r>
      <w:r>
        <w:rPr>
          <w:w w:val="110"/>
          <w:sz w:val="20"/>
        </w:rPr>
        <w:t> test</w:t>
      </w:r>
      <w:r>
        <w:rPr>
          <w:w w:val="110"/>
          <w:sz w:val="20"/>
        </w:rPr>
        <w:t> minimum</w:t>
      </w:r>
      <w:r>
        <w:rPr>
          <w:w w:val="110"/>
          <w:sz w:val="20"/>
        </w:rPr>
        <w:t> score</w:t>
      </w:r>
      <w:r>
        <w:rPr>
          <w:w w:val="110"/>
          <w:sz w:val="20"/>
        </w:rPr>
        <w:t> is</w:t>
      </w:r>
      <w:r>
        <w:rPr>
          <w:w w:val="110"/>
          <w:sz w:val="20"/>
        </w:rPr>
        <w:t> 60% (equivalent</w:t>
      </w:r>
      <w:r>
        <w:rPr>
          <w:spacing w:val="-3"/>
          <w:w w:val="110"/>
          <w:sz w:val="20"/>
        </w:rPr>
        <w:t> </w:t>
      </w:r>
      <w:r>
        <w:rPr>
          <w:w w:val="110"/>
          <w:sz w:val="20"/>
        </w:rPr>
        <w:t>to</w:t>
      </w:r>
      <w:r>
        <w:rPr>
          <w:spacing w:val="-3"/>
          <w:w w:val="110"/>
          <w:sz w:val="20"/>
        </w:rPr>
        <w:t> </w:t>
      </w:r>
      <w:r>
        <w:rPr>
          <w:w w:val="110"/>
          <w:sz w:val="20"/>
        </w:rPr>
        <w:t>NTS-GAT</w:t>
      </w:r>
      <w:r>
        <w:rPr>
          <w:spacing w:val="-2"/>
          <w:w w:val="110"/>
          <w:sz w:val="20"/>
        </w:rPr>
        <w:t> </w:t>
      </w:r>
      <w:r>
        <w:rPr>
          <w:w w:val="110"/>
          <w:sz w:val="20"/>
        </w:rPr>
        <w:t>Subject</w:t>
      </w:r>
      <w:r>
        <w:rPr>
          <w:spacing w:val="-3"/>
          <w:w w:val="110"/>
          <w:sz w:val="20"/>
        </w:rPr>
        <w:t> </w:t>
      </w:r>
      <w:r>
        <w:rPr>
          <w:w w:val="110"/>
          <w:sz w:val="20"/>
        </w:rPr>
        <w:t>Test).</w:t>
      </w:r>
    </w:p>
    <w:p>
      <w:pPr>
        <w:pStyle w:val="ListParagraph"/>
        <w:numPr>
          <w:ilvl w:val="1"/>
          <w:numId w:val="5"/>
        </w:numPr>
        <w:tabs>
          <w:tab w:pos="873" w:val="left" w:leader="none"/>
        </w:tabs>
        <w:spacing w:line="240" w:lineRule="auto" w:before="127" w:after="0"/>
        <w:ind w:left="873" w:right="0" w:hanging="720"/>
        <w:jc w:val="left"/>
        <w:rPr>
          <w:sz w:val="20"/>
        </w:rPr>
      </w:pPr>
      <w:r>
        <w:rPr>
          <w:w w:val="105"/>
          <w:sz w:val="20"/>
        </w:rPr>
        <w:t>Admission</w:t>
      </w:r>
      <w:r>
        <w:rPr>
          <w:spacing w:val="10"/>
          <w:w w:val="105"/>
          <w:sz w:val="20"/>
        </w:rPr>
        <w:t> </w:t>
      </w:r>
      <w:r>
        <w:rPr>
          <w:w w:val="105"/>
          <w:sz w:val="20"/>
        </w:rPr>
        <w:t>of</w:t>
      </w:r>
      <w:r>
        <w:rPr>
          <w:spacing w:val="16"/>
          <w:w w:val="105"/>
          <w:sz w:val="20"/>
        </w:rPr>
        <w:t> </w:t>
      </w:r>
      <w:r>
        <w:rPr>
          <w:w w:val="105"/>
          <w:sz w:val="20"/>
        </w:rPr>
        <w:t>PhD</w:t>
      </w:r>
      <w:r>
        <w:rPr>
          <w:spacing w:val="16"/>
          <w:w w:val="105"/>
          <w:sz w:val="20"/>
        </w:rPr>
        <w:t> </w:t>
      </w:r>
      <w:r>
        <w:rPr>
          <w:w w:val="105"/>
          <w:sz w:val="20"/>
        </w:rPr>
        <w:t>students</w:t>
      </w:r>
      <w:r>
        <w:rPr>
          <w:spacing w:val="11"/>
          <w:w w:val="105"/>
          <w:sz w:val="20"/>
        </w:rPr>
        <w:t> </w:t>
      </w:r>
      <w:r>
        <w:rPr>
          <w:w w:val="105"/>
          <w:sz w:val="20"/>
        </w:rPr>
        <w:t>in</w:t>
      </w:r>
      <w:r>
        <w:rPr>
          <w:spacing w:val="11"/>
          <w:w w:val="105"/>
          <w:sz w:val="20"/>
        </w:rPr>
        <w:t> </w:t>
      </w:r>
      <w:r>
        <w:rPr>
          <w:w w:val="105"/>
          <w:sz w:val="20"/>
        </w:rPr>
        <w:t>inter-disciplinary</w:t>
      </w:r>
      <w:r>
        <w:rPr>
          <w:spacing w:val="11"/>
          <w:w w:val="105"/>
          <w:sz w:val="20"/>
        </w:rPr>
        <w:t> </w:t>
      </w:r>
      <w:r>
        <w:rPr>
          <w:spacing w:val="-2"/>
          <w:w w:val="105"/>
          <w:sz w:val="20"/>
        </w:rPr>
        <w:t>areas</w:t>
      </w:r>
    </w:p>
    <w:p>
      <w:pPr>
        <w:pStyle w:val="ListParagraph"/>
        <w:numPr>
          <w:ilvl w:val="2"/>
          <w:numId w:val="5"/>
        </w:numPr>
        <w:tabs>
          <w:tab w:pos="1590" w:val="left" w:leader="none"/>
          <w:tab w:pos="1593" w:val="left" w:leader="none"/>
        </w:tabs>
        <w:spacing w:line="278" w:lineRule="auto" w:before="153" w:after="0"/>
        <w:ind w:left="1593" w:right="8" w:hanging="720"/>
        <w:jc w:val="both"/>
        <w:rPr>
          <w:sz w:val="20"/>
        </w:rPr>
      </w:pPr>
      <w:r>
        <w:rPr>
          <w:w w:val="105"/>
          <w:sz w:val="20"/>
        </w:rPr>
        <w:t>Students</w:t>
      </w:r>
      <w:r>
        <w:rPr>
          <w:w w:val="105"/>
          <w:sz w:val="20"/>
        </w:rPr>
        <w:t> who</w:t>
      </w:r>
      <w:r>
        <w:rPr>
          <w:w w:val="105"/>
          <w:sz w:val="20"/>
        </w:rPr>
        <w:t> have</w:t>
      </w:r>
      <w:r>
        <w:rPr>
          <w:w w:val="105"/>
          <w:sz w:val="20"/>
        </w:rPr>
        <w:t> scored minimum</w:t>
      </w:r>
      <w:r>
        <w:rPr>
          <w:w w:val="105"/>
          <w:sz w:val="20"/>
        </w:rPr>
        <w:t> 50%</w:t>
      </w:r>
      <w:r>
        <w:rPr>
          <w:w w:val="105"/>
          <w:sz w:val="20"/>
        </w:rPr>
        <w:t> marks</w:t>
      </w:r>
      <w:r>
        <w:rPr>
          <w:w w:val="105"/>
          <w:sz w:val="20"/>
        </w:rPr>
        <w:t> in FAST-NUCES</w:t>
      </w:r>
      <w:r>
        <w:rPr>
          <w:w w:val="105"/>
          <w:sz w:val="20"/>
        </w:rPr>
        <w:t> or</w:t>
      </w:r>
      <w:r>
        <w:rPr>
          <w:w w:val="105"/>
          <w:sz w:val="20"/>
        </w:rPr>
        <w:t> GAT-Subject</w:t>
      </w:r>
      <w:r>
        <w:rPr>
          <w:w w:val="105"/>
          <w:sz w:val="20"/>
        </w:rPr>
        <w:t> in</w:t>
      </w:r>
      <w:r>
        <w:rPr>
          <w:w w:val="105"/>
          <w:sz w:val="20"/>
        </w:rPr>
        <w:t> the</w:t>
      </w:r>
      <w:r>
        <w:rPr>
          <w:w w:val="105"/>
          <w:sz w:val="20"/>
        </w:rPr>
        <w:t> discipline</w:t>
      </w:r>
      <w:r>
        <w:rPr>
          <w:w w:val="105"/>
          <w:sz w:val="20"/>
        </w:rPr>
        <w:t> of admission are provisionally admitted into PhD degree provided they successfully complete a Zero Semester.</w:t>
      </w:r>
    </w:p>
    <w:p>
      <w:pPr>
        <w:pStyle w:val="ListParagraph"/>
        <w:numPr>
          <w:ilvl w:val="2"/>
          <w:numId w:val="5"/>
        </w:numPr>
        <w:tabs>
          <w:tab w:pos="1590" w:val="left" w:leader="none"/>
          <w:tab w:pos="1593" w:val="left" w:leader="none"/>
        </w:tabs>
        <w:spacing w:line="278" w:lineRule="auto" w:before="124" w:after="0"/>
        <w:ind w:left="1593" w:right="8" w:hanging="720"/>
        <w:jc w:val="both"/>
        <w:rPr>
          <w:sz w:val="20"/>
        </w:rPr>
      </w:pPr>
      <w:r>
        <w:rPr>
          <w:w w:val="110"/>
          <w:sz w:val="20"/>
        </w:rPr>
        <w:t>Zero Semester shall be a regular semester offered in the</w:t>
      </w:r>
      <w:r>
        <w:rPr>
          <w:spacing w:val="-16"/>
          <w:w w:val="110"/>
          <w:sz w:val="20"/>
        </w:rPr>
        <w:t> </w:t>
      </w:r>
      <w:r>
        <w:rPr>
          <w:w w:val="110"/>
          <w:sz w:val="20"/>
        </w:rPr>
        <w:t>University</w:t>
      </w:r>
      <w:r>
        <w:rPr>
          <w:spacing w:val="-15"/>
          <w:w w:val="110"/>
          <w:sz w:val="20"/>
        </w:rPr>
        <w:t> </w:t>
      </w:r>
      <w:r>
        <w:rPr>
          <w:w w:val="110"/>
          <w:sz w:val="20"/>
        </w:rPr>
        <w:t>in</w:t>
      </w:r>
      <w:r>
        <w:rPr>
          <w:spacing w:val="-15"/>
          <w:w w:val="110"/>
          <w:sz w:val="20"/>
        </w:rPr>
        <w:t> </w:t>
      </w:r>
      <w:r>
        <w:rPr>
          <w:w w:val="110"/>
          <w:sz w:val="20"/>
        </w:rPr>
        <w:t>which</w:t>
      </w:r>
      <w:r>
        <w:rPr>
          <w:spacing w:val="-16"/>
          <w:w w:val="110"/>
          <w:sz w:val="20"/>
        </w:rPr>
        <w:t> </w:t>
      </w:r>
      <w:r>
        <w:rPr>
          <w:w w:val="110"/>
          <w:sz w:val="20"/>
        </w:rPr>
        <w:t>the</w:t>
      </w:r>
      <w:r>
        <w:rPr>
          <w:spacing w:val="-15"/>
          <w:w w:val="110"/>
          <w:sz w:val="20"/>
        </w:rPr>
        <w:t> </w:t>
      </w:r>
      <w:r>
        <w:rPr>
          <w:w w:val="110"/>
          <w:sz w:val="20"/>
        </w:rPr>
        <w:t>students</w:t>
      </w:r>
      <w:r>
        <w:rPr>
          <w:spacing w:val="-15"/>
          <w:w w:val="110"/>
          <w:sz w:val="20"/>
        </w:rPr>
        <w:t> </w:t>
      </w:r>
      <w:r>
        <w:rPr>
          <w:w w:val="110"/>
          <w:sz w:val="20"/>
        </w:rPr>
        <w:t>shall</w:t>
      </w:r>
      <w:r>
        <w:rPr>
          <w:spacing w:val="-15"/>
          <w:w w:val="110"/>
          <w:sz w:val="20"/>
        </w:rPr>
        <w:t> </w:t>
      </w:r>
      <w:r>
        <w:rPr>
          <w:w w:val="110"/>
          <w:sz w:val="20"/>
        </w:rPr>
        <w:t>study</w:t>
      </w:r>
      <w:r>
        <w:rPr>
          <w:spacing w:val="-16"/>
          <w:w w:val="110"/>
          <w:sz w:val="20"/>
        </w:rPr>
        <w:t> </w:t>
      </w:r>
      <w:r>
        <w:rPr>
          <w:w w:val="110"/>
          <w:sz w:val="20"/>
        </w:rPr>
        <w:t>9</w:t>
      </w:r>
      <w:r>
        <w:rPr>
          <w:spacing w:val="-15"/>
          <w:w w:val="110"/>
          <w:sz w:val="20"/>
        </w:rPr>
        <w:t> </w:t>
      </w:r>
      <w:r>
        <w:rPr>
          <w:w w:val="110"/>
          <w:sz w:val="20"/>
        </w:rPr>
        <w:t>CH</w:t>
      </w:r>
      <w:r>
        <w:rPr>
          <w:spacing w:val="-15"/>
          <w:w w:val="110"/>
          <w:sz w:val="20"/>
        </w:rPr>
        <w:t> </w:t>
      </w:r>
      <w:r>
        <w:rPr>
          <w:w w:val="110"/>
          <w:sz w:val="20"/>
        </w:rPr>
        <w:t>of deficiency</w:t>
      </w:r>
      <w:r>
        <w:rPr>
          <w:w w:val="110"/>
          <w:sz w:val="20"/>
        </w:rPr>
        <w:t> courses of level</w:t>
      </w:r>
      <w:r>
        <w:rPr>
          <w:w w:val="110"/>
          <w:sz w:val="20"/>
        </w:rPr>
        <w:t> 7.</w:t>
      </w:r>
      <w:r>
        <w:rPr>
          <w:w w:val="110"/>
          <w:sz w:val="20"/>
        </w:rPr>
        <w:t> The deficiency</w:t>
      </w:r>
      <w:r>
        <w:rPr>
          <w:w w:val="110"/>
          <w:sz w:val="20"/>
        </w:rPr>
        <w:t> courses shall</w:t>
      </w:r>
      <w:r>
        <w:rPr>
          <w:spacing w:val="-14"/>
          <w:w w:val="110"/>
          <w:sz w:val="20"/>
        </w:rPr>
        <w:t> </w:t>
      </w:r>
      <w:r>
        <w:rPr>
          <w:w w:val="110"/>
          <w:sz w:val="20"/>
        </w:rPr>
        <w:t>be</w:t>
      </w:r>
      <w:r>
        <w:rPr>
          <w:spacing w:val="-14"/>
          <w:w w:val="110"/>
          <w:sz w:val="20"/>
        </w:rPr>
        <w:t> </w:t>
      </w:r>
      <w:r>
        <w:rPr>
          <w:w w:val="110"/>
          <w:sz w:val="20"/>
        </w:rPr>
        <w:t>approved</w:t>
      </w:r>
      <w:r>
        <w:rPr>
          <w:spacing w:val="-14"/>
          <w:w w:val="110"/>
          <w:sz w:val="20"/>
        </w:rPr>
        <w:t> </w:t>
      </w:r>
      <w:r>
        <w:rPr>
          <w:w w:val="110"/>
          <w:sz w:val="20"/>
        </w:rPr>
        <w:t>by</w:t>
      </w:r>
      <w:r>
        <w:rPr>
          <w:spacing w:val="-14"/>
          <w:w w:val="110"/>
          <w:sz w:val="20"/>
        </w:rPr>
        <w:t> </w:t>
      </w:r>
      <w:r>
        <w:rPr>
          <w:w w:val="110"/>
          <w:sz w:val="20"/>
        </w:rPr>
        <w:t>the</w:t>
      </w:r>
      <w:r>
        <w:rPr>
          <w:spacing w:val="-14"/>
          <w:w w:val="110"/>
          <w:sz w:val="20"/>
        </w:rPr>
        <w:t> </w:t>
      </w:r>
      <w:r>
        <w:rPr>
          <w:w w:val="110"/>
          <w:sz w:val="20"/>
        </w:rPr>
        <w:t>Graduate</w:t>
      </w:r>
      <w:r>
        <w:rPr>
          <w:spacing w:val="-14"/>
          <w:w w:val="110"/>
          <w:sz w:val="20"/>
        </w:rPr>
        <w:t> </w:t>
      </w:r>
      <w:r>
        <w:rPr>
          <w:w w:val="110"/>
          <w:sz w:val="20"/>
        </w:rPr>
        <w:t>Studies</w:t>
      </w:r>
      <w:r>
        <w:rPr>
          <w:spacing w:val="-13"/>
          <w:w w:val="110"/>
          <w:sz w:val="20"/>
        </w:rPr>
        <w:t> </w:t>
      </w:r>
      <w:r>
        <w:rPr>
          <w:w w:val="110"/>
          <w:sz w:val="20"/>
        </w:rPr>
        <w:t>Committee </w:t>
      </w:r>
      <w:r>
        <w:rPr>
          <w:spacing w:val="-2"/>
          <w:w w:val="110"/>
          <w:sz w:val="20"/>
        </w:rPr>
        <w:t>(GSC).</w:t>
      </w:r>
    </w:p>
    <w:p>
      <w:pPr>
        <w:pStyle w:val="ListParagraph"/>
        <w:numPr>
          <w:ilvl w:val="2"/>
          <w:numId w:val="5"/>
        </w:numPr>
        <w:tabs>
          <w:tab w:pos="1588" w:val="left" w:leader="none"/>
          <w:tab w:pos="1593" w:val="left" w:leader="none"/>
        </w:tabs>
        <w:spacing w:line="278" w:lineRule="auto" w:before="122" w:after="0"/>
        <w:ind w:left="1593" w:right="8" w:hanging="721"/>
        <w:jc w:val="both"/>
        <w:rPr>
          <w:sz w:val="20"/>
        </w:rPr>
      </w:pPr>
      <w:r>
        <w:rPr>
          <w:w w:val="110"/>
          <w:sz w:val="20"/>
        </w:rPr>
        <w:t>The</w:t>
      </w:r>
      <w:r>
        <w:rPr>
          <w:w w:val="110"/>
          <w:sz w:val="20"/>
        </w:rPr>
        <w:t> GSC</w:t>
      </w:r>
      <w:r>
        <w:rPr>
          <w:w w:val="110"/>
          <w:sz w:val="20"/>
        </w:rPr>
        <w:t> shall</w:t>
      </w:r>
      <w:r>
        <w:rPr>
          <w:w w:val="110"/>
          <w:sz w:val="20"/>
        </w:rPr>
        <w:t> recommend</w:t>
      </w:r>
      <w:r>
        <w:rPr>
          <w:w w:val="110"/>
          <w:sz w:val="20"/>
        </w:rPr>
        <w:t> admission</w:t>
      </w:r>
      <w:r>
        <w:rPr>
          <w:w w:val="110"/>
          <w:sz w:val="20"/>
        </w:rPr>
        <w:t> to</w:t>
      </w:r>
      <w:r>
        <w:rPr>
          <w:w w:val="110"/>
          <w:sz w:val="20"/>
        </w:rPr>
        <w:t> PhD</w:t>
      </w:r>
      <w:r>
        <w:rPr>
          <w:w w:val="110"/>
          <w:sz w:val="20"/>
        </w:rPr>
        <w:t> if</w:t>
      </w:r>
      <w:r>
        <w:rPr>
          <w:w w:val="110"/>
          <w:sz w:val="20"/>
        </w:rPr>
        <w:t> it</w:t>
      </w:r>
      <w:r>
        <w:rPr>
          <w:w w:val="110"/>
          <w:sz w:val="20"/>
        </w:rPr>
        <w:t> is satisfied that the student’s</w:t>
      </w:r>
      <w:r>
        <w:rPr>
          <w:spacing w:val="-1"/>
          <w:w w:val="110"/>
          <w:sz w:val="20"/>
        </w:rPr>
        <w:t> </w:t>
      </w:r>
      <w:r>
        <w:rPr>
          <w:w w:val="110"/>
          <w:sz w:val="20"/>
        </w:rPr>
        <w:t>knowledge of primary</w:t>
      </w:r>
      <w:r>
        <w:rPr>
          <w:spacing w:val="-2"/>
          <w:w w:val="110"/>
          <w:sz w:val="20"/>
        </w:rPr>
        <w:t> </w:t>
      </w:r>
      <w:r>
        <w:rPr>
          <w:w w:val="110"/>
          <w:sz w:val="20"/>
        </w:rPr>
        <w:t>area (level</w:t>
      </w:r>
      <w:r>
        <w:rPr>
          <w:spacing w:val="-16"/>
          <w:w w:val="110"/>
          <w:sz w:val="20"/>
        </w:rPr>
        <w:t> </w:t>
      </w:r>
      <w:r>
        <w:rPr>
          <w:w w:val="110"/>
          <w:sz w:val="20"/>
        </w:rPr>
        <w:t>7)</w:t>
      </w:r>
      <w:r>
        <w:rPr>
          <w:spacing w:val="-15"/>
          <w:w w:val="110"/>
          <w:sz w:val="20"/>
        </w:rPr>
        <w:t> </w:t>
      </w:r>
      <w:r>
        <w:rPr>
          <w:w w:val="110"/>
          <w:sz w:val="20"/>
        </w:rPr>
        <w:t>has</w:t>
      </w:r>
      <w:r>
        <w:rPr>
          <w:spacing w:val="-15"/>
          <w:w w:val="110"/>
          <w:sz w:val="20"/>
        </w:rPr>
        <w:t> </w:t>
      </w:r>
      <w:r>
        <w:rPr>
          <w:w w:val="110"/>
          <w:sz w:val="20"/>
        </w:rPr>
        <w:t>sufficiently</w:t>
      </w:r>
      <w:r>
        <w:rPr>
          <w:spacing w:val="-15"/>
          <w:w w:val="110"/>
          <w:sz w:val="20"/>
        </w:rPr>
        <w:t> </w:t>
      </w:r>
      <w:r>
        <w:rPr>
          <w:w w:val="110"/>
          <w:sz w:val="20"/>
        </w:rPr>
        <w:t>prepared</w:t>
      </w:r>
      <w:r>
        <w:rPr>
          <w:spacing w:val="-15"/>
          <w:w w:val="110"/>
          <w:sz w:val="20"/>
        </w:rPr>
        <w:t> </w:t>
      </w:r>
      <w:r>
        <w:rPr>
          <w:w w:val="110"/>
          <w:sz w:val="20"/>
        </w:rPr>
        <w:t>him/her</w:t>
      </w:r>
      <w:r>
        <w:rPr>
          <w:spacing w:val="-16"/>
          <w:w w:val="110"/>
          <w:sz w:val="20"/>
        </w:rPr>
        <w:t> </w:t>
      </w:r>
      <w:r>
        <w:rPr>
          <w:w w:val="110"/>
          <w:sz w:val="20"/>
        </w:rPr>
        <w:t>to</w:t>
      </w:r>
      <w:r>
        <w:rPr>
          <w:spacing w:val="-15"/>
          <w:w w:val="110"/>
          <w:sz w:val="20"/>
        </w:rPr>
        <w:t> </w:t>
      </w:r>
      <w:r>
        <w:rPr>
          <w:w w:val="110"/>
          <w:sz w:val="20"/>
        </w:rPr>
        <w:t>undertake the course of studies of the doctoral program.</w:t>
      </w:r>
    </w:p>
    <w:p>
      <w:pPr>
        <w:pStyle w:val="ListParagraph"/>
        <w:numPr>
          <w:ilvl w:val="1"/>
          <w:numId w:val="5"/>
        </w:numPr>
        <w:tabs>
          <w:tab w:pos="871" w:val="left" w:leader="none"/>
          <w:tab w:pos="873" w:val="left" w:leader="none"/>
        </w:tabs>
        <w:spacing w:line="271" w:lineRule="auto" w:before="125" w:after="0"/>
        <w:ind w:left="873" w:right="9" w:hanging="720"/>
        <w:jc w:val="both"/>
        <w:rPr>
          <w:sz w:val="20"/>
        </w:rPr>
      </w:pPr>
      <w:r>
        <w:rPr>
          <w:w w:val="110"/>
          <w:sz w:val="20"/>
        </w:rPr>
        <w:t>Admission</w:t>
      </w:r>
      <w:r>
        <w:rPr>
          <w:spacing w:val="-14"/>
          <w:w w:val="110"/>
          <w:sz w:val="20"/>
        </w:rPr>
        <w:t> </w:t>
      </w:r>
      <w:r>
        <w:rPr>
          <w:w w:val="110"/>
          <w:sz w:val="20"/>
        </w:rPr>
        <w:t>of</w:t>
      </w:r>
      <w:r>
        <w:rPr>
          <w:spacing w:val="-11"/>
          <w:w w:val="110"/>
          <w:sz w:val="20"/>
        </w:rPr>
        <w:t> </w:t>
      </w:r>
      <w:r>
        <w:rPr>
          <w:w w:val="110"/>
          <w:sz w:val="20"/>
        </w:rPr>
        <w:t>PhD</w:t>
      </w:r>
      <w:r>
        <w:rPr>
          <w:spacing w:val="-11"/>
          <w:w w:val="110"/>
          <w:sz w:val="20"/>
        </w:rPr>
        <w:t> </w:t>
      </w:r>
      <w:r>
        <w:rPr>
          <w:w w:val="110"/>
          <w:sz w:val="20"/>
        </w:rPr>
        <w:t>students</w:t>
      </w:r>
      <w:r>
        <w:rPr>
          <w:spacing w:val="-14"/>
          <w:w w:val="110"/>
          <w:sz w:val="20"/>
        </w:rPr>
        <w:t> </w:t>
      </w:r>
      <w:r>
        <w:rPr>
          <w:w w:val="110"/>
          <w:sz w:val="20"/>
        </w:rPr>
        <w:t>having</w:t>
      </w:r>
      <w:r>
        <w:rPr>
          <w:spacing w:val="-11"/>
          <w:w w:val="110"/>
          <w:sz w:val="20"/>
        </w:rPr>
        <w:t> </w:t>
      </w:r>
      <w:r>
        <w:rPr>
          <w:w w:val="110"/>
          <w:sz w:val="20"/>
        </w:rPr>
        <w:t>a</w:t>
      </w:r>
      <w:r>
        <w:rPr>
          <w:spacing w:val="-13"/>
          <w:w w:val="110"/>
          <w:sz w:val="20"/>
        </w:rPr>
        <w:t> </w:t>
      </w:r>
      <w:r>
        <w:rPr>
          <w:w w:val="110"/>
          <w:sz w:val="20"/>
        </w:rPr>
        <w:t>CGPA</w:t>
      </w:r>
      <w:r>
        <w:rPr>
          <w:spacing w:val="-13"/>
          <w:w w:val="110"/>
          <w:sz w:val="20"/>
        </w:rPr>
        <w:t> </w:t>
      </w:r>
      <w:r>
        <w:rPr>
          <w:w w:val="110"/>
          <w:sz w:val="20"/>
        </w:rPr>
        <w:t>&lt;</w:t>
      </w:r>
      <w:r>
        <w:rPr>
          <w:spacing w:val="-11"/>
          <w:w w:val="110"/>
          <w:sz w:val="20"/>
        </w:rPr>
        <w:t> </w:t>
      </w:r>
      <w:r>
        <w:rPr>
          <w:w w:val="110"/>
          <w:sz w:val="20"/>
        </w:rPr>
        <w:t>3.0</w:t>
      </w:r>
      <w:r>
        <w:rPr>
          <w:spacing w:val="-11"/>
          <w:w w:val="110"/>
          <w:sz w:val="20"/>
        </w:rPr>
        <w:t> </w:t>
      </w:r>
      <w:r>
        <w:rPr>
          <w:w w:val="110"/>
          <w:sz w:val="20"/>
        </w:rPr>
        <w:t>(out</w:t>
      </w:r>
      <w:r>
        <w:rPr>
          <w:spacing w:val="-13"/>
          <w:w w:val="110"/>
          <w:sz w:val="20"/>
        </w:rPr>
        <w:t> </w:t>
      </w:r>
      <w:r>
        <w:rPr>
          <w:w w:val="110"/>
          <w:sz w:val="20"/>
        </w:rPr>
        <w:t>of</w:t>
      </w:r>
      <w:r>
        <w:rPr>
          <w:spacing w:val="-11"/>
          <w:w w:val="110"/>
          <w:sz w:val="20"/>
        </w:rPr>
        <w:t> </w:t>
      </w:r>
      <w:r>
        <w:rPr>
          <w:w w:val="110"/>
          <w:sz w:val="20"/>
        </w:rPr>
        <w:t>4.0</w:t>
      </w:r>
      <w:r>
        <w:rPr>
          <w:spacing w:val="-11"/>
          <w:w w:val="110"/>
          <w:sz w:val="20"/>
        </w:rPr>
        <w:t> </w:t>
      </w:r>
      <w:r>
        <w:rPr>
          <w:w w:val="110"/>
          <w:sz w:val="20"/>
        </w:rPr>
        <w:t>in </w:t>
      </w:r>
      <w:r>
        <w:rPr>
          <w:spacing w:val="-2"/>
          <w:w w:val="115"/>
          <w:sz w:val="20"/>
        </w:rPr>
        <w:t>the</w:t>
      </w:r>
      <w:r>
        <w:rPr>
          <w:spacing w:val="-10"/>
          <w:w w:val="115"/>
          <w:sz w:val="20"/>
        </w:rPr>
        <w:t> </w:t>
      </w:r>
      <w:r>
        <w:rPr>
          <w:spacing w:val="-2"/>
          <w:w w:val="115"/>
          <w:sz w:val="20"/>
        </w:rPr>
        <w:t>semester</w:t>
      </w:r>
      <w:r>
        <w:rPr>
          <w:spacing w:val="-10"/>
          <w:w w:val="115"/>
          <w:sz w:val="20"/>
        </w:rPr>
        <w:t> </w:t>
      </w:r>
      <w:r>
        <w:rPr>
          <w:spacing w:val="-2"/>
          <w:w w:val="115"/>
          <w:sz w:val="20"/>
        </w:rPr>
        <w:t>system)</w:t>
      </w:r>
      <w:r>
        <w:rPr>
          <w:spacing w:val="-14"/>
          <w:w w:val="115"/>
          <w:sz w:val="20"/>
        </w:rPr>
        <w:t> </w:t>
      </w:r>
      <w:r>
        <w:rPr>
          <w:spacing w:val="-2"/>
          <w:w w:val="115"/>
          <w:sz w:val="20"/>
        </w:rPr>
        <w:t>or</w:t>
      </w:r>
      <w:r>
        <w:rPr>
          <w:spacing w:val="-11"/>
          <w:w w:val="115"/>
          <w:sz w:val="20"/>
        </w:rPr>
        <w:t> </w:t>
      </w:r>
      <w:r>
        <w:rPr>
          <w:spacing w:val="-2"/>
          <w:w w:val="115"/>
          <w:sz w:val="20"/>
        </w:rPr>
        <w:t>&lt;</w:t>
      </w:r>
      <w:r>
        <w:rPr>
          <w:spacing w:val="-12"/>
          <w:w w:val="115"/>
          <w:sz w:val="20"/>
        </w:rPr>
        <w:t> </w:t>
      </w:r>
      <w:r>
        <w:rPr>
          <w:spacing w:val="-2"/>
          <w:w w:val="115"/>
          <w:sz w:val="20"/>
        </w:rPr>
        <w:t>60%</w:t>
      </w:r>
      <w:r>
        <w:rPr>
          <w:spacing w:val="-12"/>
          <w:w w:val="115"/>
          <w:sz w:val="20"/>
        </w:rPr>
        <w:t> </w:t>
      </w:r>
      <w:r>
        <w:rPr>
          <w:spacing w:val="-2"/>
          <w:w w:val="115"/>
          <w:sz w:val="20"/>
        </w:rPr>
        <w:t>(in</w:t>
      </w:r>
      <w:r>
        <w:rPr>
          <w:spacing w:val="-13"/>
          <w:w w:val="115"/>
          <w:sz w:val="20"/>
        </w:rPr>
        <w:t> </w:t>
      </w:r>
      <w:r>
        <w:rPr>
          <w:spacing w:val="-2"/>
          <w:w w:val="115"/>
          <w:sz w:val="20"/>
        </w:rPr>
        <w:t>the</w:t>
      </w:r>
      <w:r>
        <w:rPr>
          <w:spacing w:val="-11"/>
          <w:w w:val="115"/>
          <w:sz w:val="20"/>
        </w:rPr>
        <w:t> </w:t>
      </w:r>
      <w:r>
        <w:rPr>
          <w:spacing w:val="-2"/>
          <w:w w:val="115"/>
          <w:sz w:val="20"/>
        </w:rPr>
        <w:t>annual</w:t>
      </w:r>
      <w:r>
        <w:rPr>
          <w:spacing w:val="-11"/>
          <w:w w:val="115"/>
          <w:sz w:val="20"/>
        </w:rPr>
        <w:t> </w:t>
      </w:r>
      <w:r>
        <w:rPr>
          <w:spacing w:val="-2"/>
          <w:w w:val="115"/>
          <w:sz w:val="20"/>
        </w:rPr>
        <w:t>system)</w:t>
      </w:r>
      <w:r>
        <w:rPr>
          <w:spacing w:val="-14"/>
          <w:w w:val="115"/>
          <w:sz w:val="20"/>
        </w:rPr>
        <w:t> </w:t>
      </w:r>
      <w:r>
        <w:rPr>
          <w:spacing w:val="-2"/>
          <w:w w:val="115"/>
          <w:sz w:val="20"/>
        </w:rPr>
        <w:t>in</w:t>
      </w:r>
      <w:r>
        <w:rPr>
          <w:spacing w:val="-13"/>
          <w:w w:val="115"/>
          <w:sz w:val="20"/>
        </w:rPr>
        <w:t> </w:t>
      </w:r>
      <w:r>
        <w:rPr>
          <w:spacing w:val="-2"/>
          <w:w w:val="115"/>
          <w:sz w:val="20"/>
        </w:rPr>
        <w:t>the </w:t>
      </w:r>
      <w:r>
        <w:rPr>
          <w:w w:val="115"/>
          <w:sz w:val="20"/>
        </w:rPr>
        <w:t>MS/MPhil/Equivalent degree</w:t>
      </w:r>
    </w:p>
    <w:p>
      <w:pPr>
        <w:pStyle w:val="ListParagraph"/>
        <w:numPr>
          <w:ilvl w:val="2"/>
          <w:numId w:val="5"/>
        </w:numPr>
        <w:tabs>
          <w:tab w:pos="1590" w:val="left" w:leader="none"/>
          <w:tab w:pos="1593" w:val="left" w:leader="none"/>
        </w:tabs>
        <w:spacing w:line="278" w:lineRule="auto" w:before="129" w:after="0"/>
        <w:ind w:left="1593" w:right="9" w:hanging="720"/>
        <w:jc w:val="both"/>
        <w:rPr>
          <w:sz w:val="20"/>
        </w:rPr>
      </w:pPr>
      <w:r>
        <w:rPr>
          <w:w w:val="110"/>
          <w:sz w:val="20"/>
        </w:rPr>
        <w:t>Students</w:t>
      </w:r>
      <w:r>
        <w:rPr>
          <w:spacing w:val="-14"/>
          <w:w w:val="110"/>
          <w:sz w:val="20"/>
        </w:rPr>
        <w:t> </w:t>
      </w:r>
      <w:r>
        <w:rPr>
          <w:w w:val="110"/>
          <w:sz w:val="20"/>
        </w:rPr>
        <w:t>having</w:t>
      </w:r>
      <w:r>
        <w:rPr>
          <w:spacing w:val="-13"/>
          <w:w w:val="110"/>
          <w:sz w:val="20"/>
        </w:rPr>
        <w:t> </w:t>
      </w:r>
      <w:r>
        <w:rPr>
          <w:w w:val="110"/>
          <w:sz w:val="20"/>
        </w:rPr>
        <w:t>a</w:t>
      </w:r>
      <w:r>
        <w:rPr>
          <w:spacing w:val="-13"/>
          <w:w w:val="110"/>
          <w:sz w:val="20"/>
        </w:rPr>
        <w:t> </w:t>
      </w:r>
      <w:r>
        <w:rPr>
          <w:w w:val="110"/>
          <w:sz w:val="20"/>
        </w:rPr>
        <w:t>minimum</w:t>
      </w:r>
      <w:r>
        <w:rPr>
          <w:spacing w:val="-13"/>
          <w:w w:val="110"/>
          <w:sz w:val="20"/>
        </w:rPr>
        <w:t> </w:t>
      </w:r>
      <w:r>
        <w:rPr>
          <w:w w:val="110"/>
          <w:sz w:val="20"/>
        </w:rPr>
        <w:t>CGPA</w:t>
      </w:r>
      <w:r>
        <w:rPr>
          <w:spacing w:val="-11"/>
          <w:w w:val="110"/>
          <w:sz w:val="20"/>
        </w:rPr>
        <w:t> </w:t>
      </w:r>
      <w:r>
        <w:rPr>
          <w:w w:val="110"/>
          <w:sz w:val="20"/>
        </w:rPr>
        <w:t>of</w:t>
      </w:r>
      <w:r>
        <w:rPr>
          <w:spacing w:val="-13"/>
          <w:w w:val="110"/>
          <w:sz w:val="20"/>
        </w:rPr>
        <w:t> </w:t>
      </w:r>
      <w:r>
        <w:rPr>
          <w:w w:val="110"/>
          <w:sz w:val="20"/>
        </w:rPr>
        <w:t>2.90</w:t>
      </w:r>
      <w:r>
        <w:rPr>
          <w:spacing w:val="-11"/>
          <w:w w:val="110"/>
          <w:sz w:val="20"/>
        </w:rPr>
        <w:t> </w:t>
      </w:r>
      <w:r>
        <w:rPr>
          <w:w w:val="110"/>
          <w:sz w:val="20"/>
        </w:rPr>
        <w:t>(out</w:t>
      </w:r>
      <w:r>
        <w:rPr>
          <w:spacing w:val="-11"/>
          <w:w w:val="110"/>
          <w:sz w:val="20"/>
        </w:rPr>
        <w:t> </w:t>
      </w:r>
      <w:r>
        <w:rPr>
          <w:w w:val="110"/>
          <w:sz w:val="20"/>
        </w:rPr>
        <w:t>of</w:t>
      </w:r>
      <w:r>
        <w:rPr>
          <w:spacing w:val="-10"/>
          <w:w w:val="110"/>
          <w:sz w:val="20"/>
        </w:rPr>
        <w:t> </w:t>
      </w:r>
      <w:r>
        <w:rPr>
          <w:w w:val="110"/>
          <w:sz w:val="20"/>
        </w:rPr>
        <w:t>4.00 in</w:t>
      </w:r>
      <w:r>
        <w:rPr>
          <w:spacing w:val="-16"/>
          <w:w w:val="110"/>
          <w:sz w:val="20"/>
        </w:rPr>
        <w:t> </w:t>
      </w:r>
      <w:r>
        <w:rPr>
          <w:w w:val="110"/>
          <w:sz w:val="20"/>
        </w:rPr>
        <w:t>semester</w:t>
      </w:r>
      <w:r>
        <w:rPr>
          <w:spacing w:val="-15"/>
          <w:w w:val="110"/>
          <w:sz w:val="20"/>
        </w:rPr>
        <w:t> </w:t>
      </w:r>
      <w:r>
        <w:rPr>
          <w:w w:val="110"/>
          <w:sz w:val="20"/>
        </w:rPr>
        <w:t>system)</w:t>
      </w:r>
      <w:r>
        <w:rPr>
          <w:spacing w:val="-15"/>
          <w:w w:val="110"/>
          <w:sz w:val="20"/>
        </w:rPr>
        <w:t> </w:t>
      </w:r>
      <w:r>
        <w:rPr>
          <w:w w:val="110"/>
          <w:sz w:val="20"/>
        </w:rPr>
        <w:t>or</w:t>
      </w:r>
      <w:r>
        <w:rPr>
          <w:spacing w:val="-13"/>
          <w:w w:val="110"/>
          <w:sz w:val="20"/>
        </w:rPr>
        <w:t> </w:t>
      </w:r>
      <w:r>
        <w:rPr>
          <w:w w:val="110"/>
          <w:sz w:val="20"/>
        </w:rPr>
        <w:t>58%</w:t>
      </w:r>
      <w:r>
        <w:rPr>
          <w:spacing w:val="-14"/>
          <w:w w:val="110"/>
          <w:sz w:val="20"/>
        </w:rPr>
        <w:t> </w:t>
      </w:r>
      <w:r>
        <w:rPr>
          <w:w w:val="110"/>
          <w:sz w:val="20"/>
        </w:rPr>
        <w:t>(in</w:t>
      </w:r>
      <w:r>
        <w:rPr>
          <w:spacing w:val="-15"/>
          <w:w w:val="110"/>
          <w:sz w:val="20"/>
        </w:rPr>
        <w:t> </w:t>
      </w:r>
      <w:r>
        <w:rPr>
          <w:w w:val="110"/>
          <w:sz w:val="20"/>
        </w:rPr>
        <w:t>the</w:t>
      </w:r>
      <w:r>
        <w:rPr>
          <w:spacing w:val="-16"/>
          <w:w w:val="110"/>
          <w:sz w:val="20"/>
        </w:rPr>
        <w:t> </w:t>
      </w:r>
      <w:r>
        <w:rPr>
          <w:w w:val="110"/>
          <w:sz w:val="20"/>
        </w:rPr>
        <w:t>annual</w:t>
      </w:r>
      <w:r>
        <w:rPr>
          <w:spacing w:val="-14"/>
          <w:w w:val="110"/>
          <w:sz w:val="20"/>
        </w:rPr>
        <w:t> </w:t>
      </w:r>
      <w:r>
        <w:rPr>
          <w:w w:val="110"/>
          <w:sz w:val="20"/>
        </w:rPr>
        <w:t>system)</w:t>
      </w:r>
      <w:r>
        <w:rPr>
          <w:spacing w:val="-16"/>
          <w:w w:val="110"/>
          <w:sz w:val="20"/>
        </w:rPr>
        <w:t> </w:t>
      </w:r>
      <w:r>
        <w:rPr>
          <w:w w:val="110"/>
          <w:sz w:val="20"/>
        </w:rPr>
        <w:t>are provisionally admitted into PhD degree provided they successfully complete a Zero Semester.</w:t>
      </w:r>
    </w:p>
    <w:p>
      <w:pPr>
        <w:pStyle w:val="ListParagraph"/>
        <w:numPr>
          <w:ilvl w:val="2"/>
          <w:numId w:val="5"/>
        </w:numPr>
        <w:tabs>
          <w:tab w:pos="1588" w:val="left" w:leader="none"/>
          <w:tab w:pos="1593" w:val="left" w:leader="none"/>
        </w:tabs>
        <w:spacing w:line="278" w:lineRule="auto" w:before="123" w:after="0"/>
        <w:ind w:left="1593" w:right="8" w:hanging="721"/>
        <w:jc w:val="both"/>
        <w:rPr>
          <w:sz w:val="20"/>
        </w:rPr>
      </w:pPr>
      <w:r>
        <w:rPr>
          <w:w w:val="110"/>
          <w:sz w:val="20"/>
        </w:rPr>
        <w:t>Zero Semester shall be a regular semester offered in the</w:t>
      </w:r>
      <w:r>
        <w:rPr>
          <w:w w:val="110"/>
          <w:sz w:val="20"/>
        </w:rPr>
        <w:t> University</w:t>
      </w:r>
      <w:r>
        <w:rPr>
          <w:w w:val="110"/>
          <w:sz w:val="20"/>
        </w:rPr>
        <w:t> in</w:t>
      </w:r>
      <w:r>
        <w:rPr>
          <w:w w:val="110"/>
          <w:sz w:val="20"/>
        </w:rPr>
        <w:t> which</w:t>
      </w:r>
      <w:r>
        <w:rPr>
          <w:w w:val="110"/>
          <w:sz w:val="20"/>
        </w:rPr>
        <w:t> the</w:t>
      </w:r>
      <w:r>
        <w:rPr>
          <w:w w:val="110"/>
          <w:sz w:val="20"/>
        </w:rPr>
        <w:t> students</w:t>
      </w:r>
      <w:r>
        <w:rPr>
          <w:w w:val="110"/>
          <w:sz w:val="20"/>
        </w:rPr>
        <w:t> shall</w:t>
      </w:r>
      <w:r>
        <w:rPr>
          <w:w w:val="110"/>
          <w:sz w:val="20"/>
        </w:rPr>
        <w:t> study additional</w:t>
      </w:r>
      <w:r>
        <w:rPr>
          <w:w w:val="110"/>
          <w:sz w:val="20"/>
        </w:rPr>
        <w:t> courses</w:t>
      </w:r>
      <w:r>
        <w:rPr>
          <w:w w:val="110"/>
          <w:sz w:val="20"/>
        </w:rPr>
        <w:t> of</w:t>
      </w:r>
      <w:r>
        <w:rPr>
          <w:w w:val="110"/>
          <w:sz w:val="20"/>
        </w:rPr>
        <w:t> 9</w:t>
      </w:r>
      <w:r>
        <w:rPr>
          <w:w w:val="110"/>
          <w:sz w:val="20"/>
        </w:rPr>
        <w:t> CH</w:t>
      </w:r>
      <w:r>
        <w:rPr>
          <w:w w:val="110"/>
          <w:sz w:val="20"/>
        </w:rPr>
        <w:t> of</w:t>
      </w:r>
      <w:r>
        <w:rPr>
          <w:w w:val="110"/>
          <w:sz w:val="20"/>
        </w:rPr>
        <w:t> level</w:t>
      </w:r>
      <w:r>
        <w:rPr>
          <w:w w:val="110"/>
          <w:sz w:val="20"/>
        </w:rPr>
        <w:t> 7</w:t>
      </w:r>
      <w:r>
        <w:rPr>
          <w:w w:val="110"/>
          <w:sz w:val="20"/>
        </w:rPr>
        <w:t> and</w:t>
      </w:r>
      <w:r>
        <w:rPr>
          <w:w w:val="110"/>
          <w:sz w:val="20"/>
        </w:rPr>
        <w:t> score minimum</w:t>
      </w:r>
      <w:r>
        <w:rPr>
          <w:spacing w:val="-16"/>
          <w:w w:val="110"/>
          <w:sz w:val="20"/>
        </w:rPr>
        <w:t> </w:t>
      </w:r>
      <w:r>
        <w:rPr>
          <w:w w:val="110"/>
          <w:sz w:val="20"/>
        </w:rPr>
        <w:t>3.00</w:t>
      </w:r>
      <w:r>
        <w:rPr>
          <w:spacing w:val="-15"/>
          <w:w w:val="110"/>
          <w:sz w:val="20"/>
        </w:rPr>
        <w:t> </w:t>
      </w:r>
      <w:r>
        <w:rPr>
          <w:w w:val="110"/>
          <w:sz w:val="20"/>
        </w:rPr>
        <w:t>out</w:t>
      </w:r>
      <w:r>
        <w:rPr>
          <w:spacing w:val="-15"/>
          <w:w w:val="110"/>
          <w:sz w:val="20"/>
        </w:rPr>
        <w:t> </w:t>
      </w:r>
      <w:r>
        <w:rPr>
          <w:w w:val="110"/>
          <w:sz w:val="20"/>
        </w:rPr>
        <w:t>of</w:t>
      </w:r>
      <w:r>
        <w:rPr>
          <w:spacing w:val="-16"/>
          <w:w w:val="110"/>
          <w:sz w:val="20"/>
        </w:rPr>
        <w:t> </w:t>
      </w:r>
      <w:r>
        <w:rPr>
          <w:w w:val="110"/>
          <w:sz w:val="20"/>
        </w:rPr>
        <w:t>4.00</w:t>
      </w:r>
      <w:r>
        <w:rPr>
          <w:spacing w:val="-15"/>
          <w:w w:val="110"/>
          <w:sz w:val="20"/>
        </w:rPr>
        <w:t> </w:t>
      </w:r>
      <w:r>
        <w:rPr>
          <w:w w:val="110"/>
          <w:sz w:val="20"/>
        </w:rPr>
        <w:t>GPA.</w:t>
      </w:r>
      <w:r>
        <w:rPr>
          <w:spacing w:val="-15"/>
          <w:w w:val="110"/>
          <w:sz w:val="20"/>
        </w:rPr>
        <w:t> </w:t>
      </w:r>
      <w:r>
        <w:rPr>
          <w:w w:val="110"/>
          <w:sz w:val="20"/>
        </w:rPr>
        <w:t>The</w:t>
      </w:r>
      <w:r>
        <w:rPr>
          <w:spacing w:val="-15"/>
          <w:w w:val="110"/>
          <w:sz w:val="20"/>
        </w:rPr>
        <w:t> </w:t>
      </w:r>
      <w:r>
        <w:rPr>
          <w:w w:val="110"/>
          <w:sz w:val="20"/>
        </w:rPr>
        <w:t>additional</w:t>
      </w:r>
      <w:r>
        <w:rPr>
          <w:spacing w:val="-16"/>
          <w:w w:val="110"/>
          <w:sz w:val="20"/>
        </w:rPr>
        <w:t> </w:t>
      </w:r>
      <w:r>
        <w:rPr>
          <w:w w:val="110"/>
          <w:sz w:val="20"/>
        </w:rPr>
        <w:t>courses shall</w:t>
      </w:r>
      <w:r>
        <w:rPr>
          <w:spacing w:val="-14"/>
          <w:w w:val="110"/>
          <w:sz w:val="20"/>
        </w:rPr>
        <w:t> </w:t>
      </w:r>
      <w:r>
        <w:rPr>
          <w:w w:val="110"/>
          <w:sz w:val="20"/>
        </w:rPr>
        <w:t>be</w:t>
      </w:r>
      <w:r>
        <w:rPr>
          <w:spacing w:val="-14"/>
          <w:w w:val="110"/>
          <w:sz w:val="20"/>
        </w:rPr>
        <w:t> </w:t>
      </w:r>
      <w:r>
        <w:rPr>
          <w:w w:val="110"/>
          <w:sz w:val="20"/>
        </w:rPr>
        <w:t>approved</w:t>
      </w:r>
      <w:r>
        <w:rPr>
          <w:spacing w:val="-14"/>
          <w:w w:val="110"/>
          <w:sz w:val="20"/>
        </w:rPr>
        <w:t> </w:t>
      </w:r>
      <w:r>
        <w:rPr>
          <w:w w:val="110"/>
          <w:sz w:val="20"/>
        </w:rPr>
        <w:t>by</w:t>
      </w:r>
      <w:r>
        <w:rPr>
          <w:spacing w:val="-14"/>
          <w:w w:val="110"/>
          <w:sz w:val="20"/>
        </w:rPr>
        <w:t> </w:t>
      </w:r>
      <w:r>
        <w:rPr>
          <w:w w:val="110"/>
          <w:sz w:val="20"/>
        </w:rPr>
        <w:t>the</w:t>
      </w:r>
      <w:r>
        <w:rPr>
          <w:spacing w:val="-14"/>
          <w:w w:val="110"/>
          <w:sz w:val="20"/>
        </w:rPr>
        <w:t> </w:t>
      </w:r>
      <w:r>
        <w:rPr>
          <w:w w:val="110"/>
          <w:sz w:val="20"/>
        </w:rPr>
        <w:t>Graduate</w:t>
      </w:r>
      <w:r>
        <w:rPr>
          <w:spacing w:val="-14"/>
          <w:w w:val="110"/>
          <w:sz w:val="20"/>
        </w:rPr>
        <w:t> </w:t>
      </w:r>
      <w:r>
        <w:rPr>
          <w:w w:val="110"/>
          <w:sz w:val="20"/>
        </w:rPr>
        <w:t>Studies</w:t>
      </w:r>
      <w:r>
        <w:rPr>
          <w:spacing w:val="-13"/>
          <w:w w:val="110"/>
          <w:sz w:val="20"/>
        </w:rPr>
        <w:t> </w:t>
      </w:r>
      <w:r>
        <w:rPr>
          <w:w w:val="110"/>
          <w:sz w:val="20"/>
        </w:rPr>
        <w:t>Committee </w:t>
      </w:r>
      <w:r>
        <w:rPr>
          <w:spacing w:val="-2"/>
          <w:w w:val="110"/>
          <w:sz w:val="20"/>
        </w:rPr>
        <w:t>(GSC).</w:t>
      </w:r>
    </w:p>
    <w:p>
      <w:pPr>
        <w:pStyle w:val="ListParagraph"/>
        <w:spacing w:after="0" w:line="278" w:lineRule="auto"/>
        <w:jc w:val="both"/>
        <w:rPr>
          <w:sz w:val="20"/>
        </w:rPr>
        <w:sectPr>
          <w:pgSz w:w="8400" w:h="11910"/>
          <w:pgMar w:header="587" w:footer="656" w:top="860" w:bottom="840" w:left="708" w:right="850"/>
        </w:sectPr>
      </w:pPr>
    </w:p>
    <w:p>
      <w:pPr>
        <w:pStyle w:val="ListParagraph"/>
        <w:numPr>
          <w:ilvl w:val="2"/>
          <w:numId w:val="5"/>
        </w:numPr>
        <w:tabs>
          <w:tab w:pos="1588" w:val="left" w:leader="none"/>
          <w:tab w:pos="1593" w:val="left" w:leader="none"/>
        </w:tabs>
        <w:spacing w:line="278" w:lineRule="auto" w:before="113" w:after="0"/>
        <w:ind w:left="1593" w:right="8" w:hanging="721"/>
        <w:jc w:val="both"/>
        <w:rPr>
          <w:sz w:val="20"/>
        </w:rPr>
      </w:pPr>
      <w:r>
        <w:rPr>
          <w:w w:val="110"/>
          <w:sz w:val="20"/>
        </w:rPr>
        <w:t>The</w:t>
      </w:r>
      <w:r>
        <w:rPr>
          <w:w w:val="110"/>
          <w:sz w:val="20"/>
        </w:rPr>
        <w:t> GSC</w:t>
      </w:r>
      <w:r>
        <w:rPr>
          <w:w w:val="110"/>
          <w:sz w:val="20"/>
        </w:rPr>
        <w:t> shall</w:t>
      </w:r>
      <w:r>
        <w:rPr>
          <w:w w:val="110"/>
          <w:sz w:val="20"/>
        </w:rPr>
        <w:t> recommend</w:t>
      </w:r>
      <w:r>
        <w:rPr>
          <w:w w:val="110"/>
          <w:sz w:val="20"/>
        </w:rPr>
        <w:t> admission</w:t>
      </w:r>
      <w:r>
        <w:rPr>
          <w:w w:val="110"/>
          <w:sz w:val="20"/>
        </w:rPr>
        <w:t> to</w:t>
      </w:r>
      <w:r>
        <w:rPr>
          <w:w w:val="110"/>
          <w:sz w:val="20"/>
        </w:rPr>
        <w:t> PhD</w:t>
      </w:r>
      <w:r>
        <w:rPr>
          <w:w w:val="110"/>
          <w:sz w:val="20"/>
        </w:rPr>
        <w:t> if</w:t>
      </w:r>
      <w:r>
        <w:rPr>
          <w:w w:val="110"/>
          <w:sz w:val="20"/>
        </w:rPr>
        <w:t> it</w:t>
      </w:r>
      <w:r>
        <w:rPr>
          <w:w w:val="110"/>
          <w:sz w:val="20"/>
        </w:rPr>
        <w:t> is satisfied that the student’s</w:t>
      </w:r>
      <w:r>
        <w:rPr>
          <w:spacing w:val="-1"/>
          <w:w w:val="110"/>
          <w:sz w:val="20"/>
        </w:rPr>
        <w:t> </w:t>
      </w:r>
      <w:r>
        <w:rPr>
          <w:w w:val="110"/>
          <w:sz w:val="20"/>
        </w:rPr>
        <w:t>knowledge of primary</w:t>
      </w:r>
      <w:r>
        <w:rPr>
          <w:spacing w:val="-2"/>
          <w:w w:val="110"/>
          <w:sz w:val="20"/>
        </w:rPr>
        <w:t> </w:t>
      </w:r>
      <w:r>
        <w:rPr>
          <w:w w:val="110"/>
          <w:sz w:val="20"/>
        </w:rPr>
        <w:t>area (level</w:t>
      </w:r>
      <w:r>
        <w:rPr>
          <w:spacing w:val="-16"/>
          <w:w w:val="110"/>
          <w:sz w:val="20"/>
        </w:rPr>
        <w:t> </w:t>
      </w:r>
      <w:r>
        <w:rPr>
          <w:w w:val="110"/>
          <w:sz w:val="20"/>
        </w:rPr>
        <w:t>7)</w:t>
      </w:r>
      <w:r>
        <w:rPr>
          <w:spacing w:val="-15"/>
          <w:w w:val="110"/>
          <w:sz w:val="20"/>
        </w:rPr>
        <w:t> </w:t>
      </w:r>
      <w:r>
        <w:rPr>
          <w:w w:val="110"/>
          <w:sz w:val="20"/>
        </w:rPr>
        <w:t>has</w:t>
      </w:r>
      <w:r>
        <w:rPr>
          <w:spacing w:val="-15"/>
          <w:w w:val="110"/>
          <w:sz w:val="20"/>
        </w:rPr>
        <w:t> </w:t>
      </w:r>
      <w:r>
        <w:rPr>
          <w:w w:val="110"/>
          <w:sz w:val="20"/>
        </w:rPr>
        <w:t>sufficiently</w:t>
      </w:r>
      <w:r>
        <w:rPr>
          <w:spacing w:val="-15"/>
          <w:w w:val="110"/>
          <w:sz w:val="20"/>
        </w:rPr>
        <w:t> </w:t>
      </w:r>
      <w:r>
        <w:rPr>
          <w:w w:val="110"/>
          <w:sz w:val="20"/>
        </w:rPr>
        <w:t>prepared</w:t>
      </w:r>
      <w:r>
        <w:rPr>
          <w:spacing w:val="-15"/>
          <w:w w:val="110"/>
          <w:sz w:val="20"/>
        </w:rPr>
        <w:t> </w:t>
      </w:r>
      <w:r>
        <w:rPr>
          <w:w w:val="110"/>
          <w:sz w:val="20"/>
        </w:rPr>
        <w:t>him/her</w:t>
      </w:r>
      <w:r>
        <w:rPr>
          <w:spacing w:val="-16"/>
          <w:w w:val="110"/>
          <w:sz w:val="20"/>
        </w:rPr>
        <w:t> </w:t>
      </w:r>
      <w:r>
        <w:rPr>
          <w:w w:val="110"/>
          <w:sz w:val="20"/>
        </w:rPr>
        <w:t>to</w:t>
      </w:r>
      <w:r>
        <w:rPr>
          <w:spacing w:val="-15"/>
          <w:w w:val="110"/>
          <w:sz w:val="20"/>
        </w:rPr>
        <w:t> </w:t>
      </w:r>
      <w:r>
        <w:rPr>
          <w:w w:val="110"/>
          <w:sz w:val="20"/>
        </w:rPr>
        <w:t>undertake the course of studies of the doctoral program.</w:t>
      </w:r>
    </w:p>
    <w:p>
      <w:pPr>
        <w:pStyle w:val="Heading3"/>
        <w:numPr>
          <w:ilvl w:val="1"/>
          <w:numId w:val="5"/>
        </w:numPr>
        <w:tabs>
          <w:tab w:pos="873" w:val="left" w:leader="none"/>
        </w:tabs>
        <w:spacing w:line="240" w:lineRule="auto" w:before="124" w:after="0"/>
        <w:ind w:left="873" w:right="0" w:hanging="720"/>
        <w:jc w:val="left"/>
      </w:pPr>
      <w:r>
        <w:rPr>
          <w:w w:val="105"/>
        </w:rPr>
        <w:t>Admission</w:t>
      </w:r>
      <w:r>
        <w:rPr>
          <w:spacing w:val="5"/>
          <w:w w:val="105"/>
        </w:rPr>
        <w:t> </w:t>
      </w:r>
      <w:r>
        <w:rPr>
          <w:spacing w:val="-4"/>
          <w:w w:val="105"/>
        </w:rPr>
        <w:t>Test</w:t>
      </w:r>
    </w:p>
    <w:p>
      <w:pPr>
        <w:pStyle w:val="ListParagraph"/>
        <w:numPr>
          <w:ilvl w:val="2"/>
          <w:numId w:val="5"/>
        </w:numPr>
        <w:tabs>
          <w:tab w:pos="1590" w:val="left" w:leader="none"/>
          <w:tab w:pos="1593" w:val="left" w:leader="none"/>
        </w:tabs>
        <w:spacing w:line="276" w:lineRule="auto" w:before="169" w:after="0"/>
        <w:ind w:left="1593" w:right="10" w:hanging="720"/>
        <w:jc w:val="both"/>
        <w:rPr>
          <w:sz w:val="20"/>
        </w:rPr>
      </w:pPr>
      <w:r>
        <w:rPr>
          <w:w w:val="105"/>
          <w:sz w:val="20"/>
        </w:rPr>
        <w:t>The applicant can either apply on the basis of FAST-NUCES</w:t>
      </w:r>
      <w:r>
        <w:rPr>
          <w:w w:val="105"/>
          <w:sz w:val="20"/>
        </w:rPr>
        <w:t> admission</w:t>
      </w:r>
      <w:r>
        <w:rPr>
          <w:w w:val="105"/>
          <w:sz w:val="20"/>
        </w:rPr>
        <w:t> test</w:t>
      </w:r>
      <w:r>
        <w:rPr>
          <w:w w:val="105"/>
          <w:sz w:val="20"/>
        </w:rPr>
        <w:t> or</w:t>
      </w:r>
      <w:r>
        <w:rPr>
          <w:w w:val="105"/>
          <w:sz w:val="20"/>
        </w:rPr>
        <w:t> on</w:t>
      </w:r>
      <w:r>
        <w:rPr>
          <w:w w:val="105"/>
          <w:sz w:val="20"/>
        </w:rPr>
        <w:t> the</w:t>
      </w:r>
      <w:r>
        <w:rPr>
          <w:w w:val="105"/>
          <w:sz w:val="20"/>
        </w:rPr>
        <w:t> basis</w:t>
      </w:r>
      <w:r>
        <w:rPr>
          <w:w w:val="105"/>
          <w:sz w:val="20"/>
        </w:rPr>
        <w:t> of</w:t>
      </w:r>
      <w:r>
        <w:rPr>
          <w:w w:val="105"/>
          <w:sz w:val="20"/>
        </w:rPr>
        <w:t> NTS</w:t>
      </w:r>
      <w:r>
        <w:rPr>
          <w:w w:val="105"/>
          <w:sz w:val="20"/>
        </w:rPr>
        <w:t> GAT admission test.</w:t>
      </w:r>
    </w:p>
    <w:p>
      <w:pPr>
        <w:pStyle w:val="ListParagraph"/>
        <w:numPr>
          <w:ilvl w:val="2"/>
          <w:numId w:val="5"/>
        </w:numPr>
        <w:tabs>
          <w:tab w:pos="1590" w:val="left" w:leader="none"/>
          <w:tab w:pos="1593" w:val="left" w:leader="none"/>
        </w:tabs>
        <w:spacing w:line="278" w:lineRule="auto" w:before="128" w:after="0"/>
        <w:ind w:left="1593" w:right="8" w:hanging="720"/>
        <w:jc w:val="both"/>
        <w:rPr>
          <w:sz w:val="20"/>
        </w:rPr>
      </w:pPr>
      <w:r>
        <w:rPr>
          <w:w w:val="110"/>
          <w:sz w:val="20"/>
        </w:rPr>
        <w:t>The</w:t>
      </w:r>
      <w:r>
        <w:rPr>
          <w:spacing w:val="-10"/>
          <w:w w:val="110"/>
          <w:sz w:val="20"/>
        </w:rPr>
        <w:t> </w:t>
      </w:r>
      <w:r>
        <w:rPr>
          <w:w w:val="110"/>
          <w:sz w:val="20"/>
        </w:rPr>
        <w:t>applicant</w:t>
      </w:r>
      <w:r>
        <w:rPr>
          <w:spacing w:val="-11"/>
          <w:w w:val="110"/>
          <w:sz w:val="20"/>
        </w:rPr>
        <w:t> </w:t>
      </w:r>
      <w:r>
        <w:rPr>
          <w:w w:val="110"/>
          <w:sz w:val="20"/>
        </w:rPr>
        <w:t>must</w:t>
      </w:r>
      <w:r>
        <w:rPr>
          <w:spacing w:val="-11"/>
          <w:w w:val="110"/>
          <w:sz w:val="20"/>
        </w:rPr>
        <w:t> </w:t>
      </w:r>
      <w:r>
        <w:rPr>
          <w:w w:val="110"/>
          <w:sz w:val="20"/>
        </w:rPr>
        <w:t>obtain</w:t>
      </w:r>
      <w:r>
        <w:rPr>
          <w:spacing w:val="-12"/>
          <w:w w:val="110"/>
          <w:sz w:val="20"/>
        </w:rPr>
        <w:t> </w:t>
      </w:r>
      <w:r>
        <w:rPr>
          <w:w w:val="110"/>
          <w:sz w:val="20"/>
        </w:rPr>
        <w:t>a</w:t>
      </w:r>
      <w:r>
        <w:rPr>
          <w:spacing w:val="-10"/>
          <w:w w:val="110"/>
          <w:sz w:val="20"/>
        </w:rPr>
        <w:t> </w:t>
      </w:r>
      <w:r>
        <w:rPr>
          <w:w w:val="110"/>
          <w:sz w:val="20"/>
        </w:rPr>
        <w:t>minimum</w:t>
      </w:r>
      <w:r>
        <w:rPr>
          <w:spacing w:val="-11"/>
          <w:w w:val="110"/>
          <w:sz w:val="20"/>
        </w:rPr>
        <w:t> </w:t>
      </w:r>
      <w:r>
        <w:rPr>
          <w:w w:val="110"/>
          <w:sz w:val="20"/>
        </w:rPr>
        <w:t>of</w:t>
      </w:r>
      <w:r>
        <w:rPr>
          <w:spacing w:val="-10"/>
          <w:w w:val="110"/>
          <w:sz w:val="20"/>
        </w:rPr>
        <w:t> </w:t>
      </w:r>
      <w:r>
        <w:rPr>
          <w:w w:val="110"/>
          <w:sz w:val="20"/>
        </w:rPr>
        <w:t>60%</w:t>
      </w:r>
      <w:r>
        <w:rPr>
          <w:spacing w:val="-11"/>
          <w:w w:val="110"/>
          <w:sz w:val="20"/>
        </w:rPr>
        <w:t> </w:t>
      </w:r>
      <w:r>
        <w:rPr>
          <w:w w:val="110"/>
          <w:sz w:val="20"/>
        </w:rPr>
        <w:t>marks</w:t>
      </w:r>
      <w:r>
        <w:rPr>
          <w:spacing w:val="-12"/>
          <w:w w:val="110"/>
          <w:sz w:val="20"/>
        </w:rPr>
        <w:t> </w:t>
      </w:r>
      <w:r>
        <w:rPr>
          <w:w w:val="110"/>
          <w:sz w:val="20"/>
        </w:rPr>
        <w:t>in the</w:t>
      </w:r>
      <w:r>
        <w:rPr>
          <w:spacing w:val="-7"/>
          <w:w w:val="110"/>
          <w:sz w:val="20"/>
        </w:rPr>
        <w:t> </w:t>
      </w:r>
      <w:r>
        <w:rPr>
          <w:w w:val="110"/>
          <w:sz w:val="20"/>
        </w:rPr>
        <w:t>test</w:t>
      </w:r>
      <w:r>
        <w:rPr>
          <w:spacing w:val="-6"/>
          <w:w w:val="110"/>
          <w:sz w:val="20"/>
        </w:rPr>
        <w:t> </w:t>
      </w:r>
      <w:r>
        <w:rPr>
          <w:w w:val="110"/>
          <w:sz w:val="20"/>
        </w:rPr>
        <w:t>after</w:t>
      </w:r>
      <w:r>
        <w:rPr>
          <w:spacing w:val="-7"/>
          <w:w w:val="110"/>
          <w:sz w:val="20"/>
        </w:rPr>
        <w:t> </w:t>
      </w:r>
      <w:r>
        <w:rPr>
          <w:w w:val="110"/>
          <w:sz w:val="20"/>
        </w:rPr>
        <w:t>which</w:t>
      </w:r>
      <w:r>
        <w:rPr>
          <w:spacing w:val="-5"/>
          <w:w w:val="110"/>
          <w:sz w:val="20"/>
        </w:rPr>
        <w:t> </w:t>
      </w:r>
      <w:r>
        <w:rPr>
          <w:w w:val="110"/>
          <w:sz w:val="20"/>
        </w:rPr>
        <w:t>the</w:t>
      </w:r>
      <w:r>
        <w:rPr>
          <w:spacing w:val="-5"/>
          <w:w w:val="110"/>
          <w:sz w:val="20"/>
        </w:rPr>
        <w:t> </w:t>
      </w:r>
      <w:r>
        <w:rPr>
          <w:w w:val="110"/>
          <w:sz w:val="20"/>
        </w:rPr>
        <w:t>merit</w:t>
      </w:r>
      <w:r>
        <w:rPr>
          <w:spacing w:val="-9"/>
          <w:w w:val="110"/>
          <w:sz w:val="20"/>
        </w:rPr>
        <w:t> </w:t>
      </w:r>
      <w:r>
        <w:rPr>
          <w:w w:val="110"/>
          <w:sz w:val="20"/>
        </w:rPr>
        <w:t>will</w:t>
      </w:r>
      <w:r>
        <w:rPr>
          <w:spacing w:val="-9"/>
          <w:w w:val="110"/>
          <w:sz w:val="20"/>
        </w:rPr>
        <w:t> </w:t>
      </w:r>
      <w:r>
        <w:rPr>
          <w:w w:val="110"/>
          <w:sz w:val="20"/>
        </w:rPr>
        <w:t>be</w:t>
      </w:r>
      <w:r>
        <w:rPr>
          <w:spacing w:val="-7"/>
          <w:w w:val="110"/>
          <w:sz w:val="20"/>
        </w:rPr>
        <w:t> </w:t>
      </w:r>
      <w:r>
        <w:rPr>
          <w:w w:val="110"/>
          <w:sz w:val="20"/>
        </w:rPr>
        <w:t>determined</w:t>
      </w:r>
      <w:r>
        <w:rPr>
          <w:spacing w:val="-5"/>
          <w:w w:val="110"/>
          <w:sz w:val="20"/>
        </w:rPr>
        <w:t> </w:t>
      </w:r>
      <w:r>
        <w:rPr>
          <w:w w:val="110"/>
          <w:sz w:val="20"/>
        </w:rPr>
        <w:t>based on</w:t>
      </w:r>
      <w:r>
        <w:rPr>
          <w:w w:val="110"/>
          <w:sz w:val="20"/>
        </w:rPr>
        <w:t> the</w:t>
      </w:r>
      <w:r>
        <w:rPr>
          <w:w w:val="110"/>
          <w:sz w:val="20"/>
        </w:rPr>
        <w:t> 60%</w:t>
      </w:r>
      <w:r>
        <w:rPr>
          <w:w w:val="110"/>
          <w:sz w:val="20"/>
        </w:rPr>
        <w:t> admission</w:t>
      </w:r>
      <w:r>
        <w:rPr>
          <w:w w:val="110"/>
          <w:sz w:val="20"/>
        </w:rPr>
        <w:t> test</w:t>
      </w:r>
      <w:r>
        <w:rPr>
          <w:w w:val="110"/>
          <w:sz w:val="20"/>
        </w:rPr>
        <w:t> marks</w:t>
      </w:r>
      <w:r>
        <w:rPr>
          <w:w w:val="110"/>
          <w:sz w:val="20"/>
        </w:rPr>
        <w:t> and</w:t>
      </w:r>
      <w:r>
        <w:rPr>
          <w:w w:val="110"/>
          <w:sz w:val="20"/>
        </w:rPr>
        <w:t> 40%</w:t>
      </w:r>
      <w:r>
        <w:rPr>
          <w:w w:val="110"/>
          <w:sz w:val="20"/>
        </w:rPr>
        <w:t> panel </w:t>
      </w:r>
      <w:r>
        <w:rPr>
          <w:spacing w:val="-2"/>
          <w:w w:val="110"/>
          <w:sz w:val="20"/>
        </w:rPr>
        <w:t>evaluation.</w:t>
      </w:r>
    </w:p>
    <w:p>
      <w:pPr>
        <w:pStyle w:val="ListParagraph"/>
        <w:numPr>
          <w:ilvl w:val="2"/>
          <w:numId w:val="5"/>
        </w:numPr>
        <w:tabs>
          <w:tab w:pos="1589" w:val="left" w:leader="none"/>
          <w:tab w:pos="1593" w:val="left" w:leader="none"/>
        </w:tabs>
        <w:spacing w:line="278" w:lineRule="auto" w:before="123" w:after="0"/>
        <w:ind w:left="1593" w:right="8" w:hanging="720"/>
        <w:jc w:val="both"/>
        <w:rPr>
          <w:sz w:val="20"/>
        </w:rPr>
      </w:pPr>
      <w:r>
        <w:rPr>
          <w:w w:val="110"/>
          <w:sz w:val="20"/>
        </w:rPr>
        <w:t>Panel</w:t>
      </w:r>
      <w:r>
        <w:rPr>
          <w:w w:val="110"/>
          <w:sz w:val="20"/>
        </w:rPr>
        <w:t> evaluation</w:t>
      </w:r>
      <w:r>
        <w:rPr>
          <w:w w:val="110"/>
          <w:sz w:val="20"/>
        </w:rPr>
        <w:t> will</w:t>
      </w:r>
      <w:r>
        <w:rPr>
          <w:w w:val="110"/>
          <w:sz w:val="20"/>
        </w:rPr>
        <w:t> include</w:t>
      </w:r>
      <w:r>
        <w:rPr>
          <w:w w:val="110"/>
          <w:sz w:val="20"/>
        </w:rPr>
        <w:t> a</w:t>
      </w:r>
      <w:r>
        <w:rPr>
          <w:w w:val="110"/>
          <w:sz w:val="20"/>
        </w:rPr>
        <w:t> presentation</w:t>
      </w:r>
      <w:r>
        <w:rPr>
          <w:w w:val="110"/>
          <w:sz w:val="20"/>
        </w:rPr>
        <w:t> on</w:t>
      </w:r>
      <w:r>
        <w:rPr>
          <w:w w:val="110"/>
          <w:sz w:val="20"/>
        </w:rPr>
        <w:t> a research topic and the student’s ability to respond to questions. The student</w:t>
      </w:r>
      <w:r>
        <w:rPr>
          <w:w w:val="110"/>
          <w:sz w:val="20"/>
        </w:rPr>
        <w:t> will also be asked to write an essay on a given topic.</w:t>
      </w:r>
    </w:p>
    <w:p>
      <w:pPr>
        <w:pStyle w:val="Heading3"/>
        <w:numPr>
          <w:ilvl w:val="1"/>
          <w:numId w:val="5"/>
        </w:numPr>
        <w:tabs>
          <w:tab w:pos="873" w:val="left" w:leader="none"/>
        </w:tabs>
        <w:spacing w:line="240" w:lineRule="auto" w:before="125" w:after="0"/>
        <w:ind w:left="873" w:right="0" w:hanging="720"/>
        <w:jc w:val="left"/>
      </w:pPr>
      <w:r>
        <w:rPr/>
        <w:t>FAST-NUCES</w:t>
      </w:r>
      <w:r>
        <w:rPr>
          <w:spacing w:val="24"/>
        </w:rPr>
        <w:t> </w:t>
      </w:r>
      <w:r>
        <w:rPr/>
        <w:t>Admission</w:t>
      </w:r>
      <w:r>
        <w:rPr>
          <w:spacing w:val="24"/>
        </w:rPr>
        <w:t> </w:t>
      </w:r>
      <w:r>
        <w:rPr>
          <w:spacing w:val="-4"/>
        </w:rPr>
        <w:t>Test</w:t>
      </w:r>
    </w:p>
    <w:p>
      <w:pPr>
        <w:pStyle w:val="ListParagraph"/>
        <w:numPr>
          <w:ilvl w:val="2"/>
          <w:numId w:val="5"/>
        </w:numPr>
        <w:tabs>
          <w:tab w:pos="1593" w:val="left" w:leader="none"/>
        </w:tabs>
        <w:spacing w:line="240" w:lineRule="auto" w:before="169" w:after="0"/>
        <w:ind w:left="1593" w:right="0" w:hanging="720"/>
        <w:jc w:val="left"/>
        <w:rPr>
          <w:sz w:val="20"/>
        </w:rPr>
      </w:pPr>
      <w:r>
        <w:rPr>
          <w:w w:val="110"/>
          <w:sz w:val="20"/>
        </w:rPr>
        <w:t>The</w:t>
      </w:r>
      <w:r>
        <w:rPr>
          <w:spacing w:val="-11"/>
          <w:w w:val="110"/>
          <w:sz w:val="20"/>
        </w:rPr>
        <w:t> </w:t>
      </w:r>
      <w:r>
        <w:rPr>
          <w:w w:val="110"/>
          <w:sz w:val="20"/>
        </w:rPr>
        <w:t>test</w:t>
      </w:r>
      <w:r>
        <w:rPr>
          <w:spacing w:val="-10"/>
          <w:w w:val="110"/>
          <w:sz w:val="20"/>
        </w:rPr>
        <w:t> </w:t>
      </w:r>
      <w:r>
        <w:rPr>
          <w:w w:val="110"/>
          <w:sz w:val="20"/>
        </w:rPr>
        <w:t>will</w:t>
      </w:r>
      <w:r>
        <w:rPr>
          <w:spacing w:val="-11"/>
          <w:w w:val="110"/>
          <w:sz w:val="20"/>
        </w:rPr>
        <w:t> </w:t>
      </w:r>
      <w:r>
        <w:rPr>
          <w:w w:val="110"/>
          <w:sz w:val="20"/>
        </w:rPr>
        <w:t>be</w:t>
      </w:r>
      <w:r>
        <w:rPr>
          <w:spacing w:val="-10"/>
          <w:w w:val="110"/>
          <w:sz w:val="20"/>
        </w:rPr>
        <w:t> </w:t>
      </w:r>
      <w:r>
        <w:rPr>
          <w:w w:val="110"/>
          <w:sz w:val="20"/>
        </w:rPr>
        <w:t>based</w:t>
      </w:r>
      <w:r>
        <w:rPr>
          <w:spacing w:val="-11"/>
          <w:w w:val="110"/>
          <w:sz w:val="20"/>
        </w:rPr>
        <w:t> </w:t>
      </w:r>
      <w:r>
        <w:rPr>
          <w:w w:val="110"/>
          <w:sz w:val="20"/>
        </w:rPr>
        <w:t>on</w:t>
      </w:r>
      <w:r>
        <w:rPr>
          <w:spacing w:val="-9"/>
          <w:w w:val="110"/>
          <w:sz w:val="20"/>
        </w:rPr>
        <w:t> </w:t>
      </w:r>
      <w:r>
        <w:rPr>
          <w:w w:val="110"/>
          <w:sz w:val="20"/>
        </w:rPr>
        <w:t>the</w:t>
      </w:r>
      <w:r>
        <w:rPr>
          <w:spacing w:val="-10"/>
          <w:w w:val="110"/>
          <w:sz w:val="20"/>
        </w:rPr>
        <w:t> </w:t>
      </w:r>
      <w:r>
        <w:rPr>
          <w:w w:val="110"/>
          <w:sz w:val="20"/>
        </w:rPr>
        <w:t>subject</w:t>
      </w:r>
      <w:r>
        <w:rPr>
          <w:spacing w:val="-11"/>
          <w:w w:val="110"/>
          <w:sz w:val="20"/>
        </w:rPr>
        <w:t> </w:t>
      </w:r>
      <w:r>
        <w:rPr>
          <w:spacing w:val="-4"/>
          <w:w w:val="110"/>
          <w:sz w:val="20"/>
        </w:rPr>
        <w:t>test.</w:t>
      </w:r>
    </w:p>
    <w:p>
      <w:pPr>
        <w:pStyle w:val="ListParagraph"/>
        <w:numPr>
          <w:ilvl w:val="2"/>
          <w:numId w:val="5"/>
        </w:numPr>
        <w:tabs>
          <w:tab w:pos="1593" w:val="left" w:leader="none"/>
        </w:tabs>
        <w:spacing w:line="240" w:lineRule="auto" w:before="161" w:after="0"/>
        <w:ind w:left="1593" w:right="0" w:hanging="720"/>
        <w:jc w:val="left"/>
        <w:rPr>
          <w:sz w:val="20"/>
        </w:rPr>
      </w:pPr>
      <w:r>
        <w:rPr>
          <w:w w:val="110"/>
          <w:sz w:val="20"/>
        </w:rPr>
        <w:t>The</w:t>
      </w:r>
      <w:r>
        <w:rPr>
          <w:spacing w:val="-11"/>
          <w:w w:val="110"/>
          <w:sz w:val="20"/>
        </w:rPr>
        <w:t> </w:t>
      </w:r>
      <w:r>
        <w:rPr>
          <w:w w:val="110"/>
          <w:sz w:val="20"/>
        </w:rPr>
        <w:t>duration</w:t>
      </w:r>
      <w:r>
        <w:rPr>
          <w:spacing w:val="-12"/>
          <w:w w:val="110"/>
          <w:sz w:val="20"/>
        </w:rPr>
        <w:t> </w:t>
      </w:r>
      <w:r>
        <w:rPr>
          <w:w w:val="110"/>
          <w:sz w:val="20"/>
        </w:rPr>
        <w:t>of</w:t>
      </w:r>
      <w:r>
        <w:rPr>
          <w:spacing w:val="-11"/>
          <w:w w:val="110"/>
          <w:sz w:val="20"/>
        </w:rPr>
        <w:t> </w:t>
      </w:r>
      <w:r>
        <w:rPr>
          <w:w w:val="110"/>
          <w:sz w:val="20"/>
        </w:rPr>
        <w:t>the</w:t>
      </w:r>
      <w:r>
        <w:rPr>
          <w:spacing w:val="-10"/>
          <w:w w:val="110"/>
          <w:sz w:val="20"/>
        </w:rPr>
        <w:t> </w:t>
      </w:r>
      <w:r>
        <w:rPr>
          <w:w w:val="110"/>
          <w:sz w:val="20"/>
        </w:rPr>
        <w:t>test</w:t>
      </w:r>
      <w:r>
        <w:rPr>
          <w:spacing w:val="-10"/>
          <w:w w:val="110"/>
          <w:sz w:val="20"/>
        </w:rPr>
        <w:t> </w:t>
      </w:r>
      <w:r>
        <w:rPr>
          <w:w w:val="110"/>
          <w:sz w:val="20"/>
        </w:rPr>
        <w:t>would</w:t>
      </w:r>
      <w:r>
        <w:rPr>
          <w:spacing w:val="-10"/>
          <w:w w:val="110"/>
          <w:sz w:val="20"/>
        </w:rPr>
        <w:t> </w:t>
      </w:r>
      <w:r>
        <w:rPr>
          <w:w w:val="110"/>
          <w:sz w:val="20"/>
        </w:rPr>
        <w:t>be</w:t>
      </w:r>
      <w:r>
        <w:rPr>
          <w:spacing w:val="-11"/>
          <w:w w:val="110"/>
          <w:sz w:val="20"/>
        </w:rPr>
        <w:t> </w:t>
      </w:r>
      <w:r>
        <w:rPr>
          <w:w w:val="110"/>
          <w:sz w:val="20"/>
        </w:rPr>
        <w:t>between</w:t>
      </w:r>
      <w:r>
        <w:rPr>
          <w:spacing w:val="-12"/>
          <w:w w:val="110"/>
          <w:sz w:val="20"/>
        </w:rPr>
        <w:t> </w:t>
      </w:r>
      <w:r>
        <w:rPr>
          <w:w w:val="110"/>
          <w:sz w:val="20"/>
        </w:rPr>
        <w:t>1-2</w:t>
      </w:r>
      <w:r>
        <w:rPr>
          <w:spacing w:val="-12"/>
          <w:w w:val="110"/>
          <w:sz w:val="20"/>
        </w:rPr>
        <w:t> </w:t>
      </w:r>
      <w:r>
        <w:rPr>
          <w:spacing w:val="-2"/>
          <w:w w:val="110"/>
          <w:sz w:val="20"/>
        </w:rPr>
        <w:t>hours.</w:t>
      </w:r>
    </w:p>
    <w:p>
      <w:pPr>
        <w:pStyle w:val="ListParagraph"/>
        <w:numPr>
          <w:ilvl w:val="2"/>
          <w:numId w:val="5"/>
        </w:numPr>
        <w:tabs>
          <w:tab w:pos="1593" w:val="left" w:leader="none"/>
        </w:tabs>
        <w:spacing w:line="240" w:lineRule="auto" w:before="160" w:after="0"/>
        <w:ind w:left="1593" w:right="0" w:hanging="720"/>
        <w:jc w:val="left"/>
        <w:rPr>
          <w:sz w:val="20"/>
        </w:rPr>
      </w:pPr>
      <w:r>
        <w:rPr>
          <w:w w:val="105"/>
          <w:sz w:val="20"/>
        </w:rPr>
        <w:t>FAST-NUCES</w:t>
      </w:r>
      <w:r>
        <w:rPr>
          <w:spacing w:val="-14"/>
          <w:w w:val="105"/>
          <w:sz w:val="20"/>
        </w:rPr>
        <w:t> </w:t>
      </w:r>
      <w:r>
        <w:rPr>
          <w:w w:val="105"/>
          <w:sz w:val="20"/>
        </w:rPr>
        <w:t>admission</w:t>
      </w:r>
      <w:r>
        <w:rPr>
          <w:spacing w:val="-13"/>
          <w:w w:val="105"/>
          <w:sz w:val="20"/>
        </w:rPr>
        <w:t> </w:t>
      </w:r>
      <w:r>
        <w:rPr>
          <w:w w:val="105"/>
          <w:sz w:val="20"/>
        </w:rPr>
        <w:t>test</w:t>
      </w:r>
      <w:r>
        <w:rPr>
          <w:spacing w:val="-13"/>
          <w:w w:val="105"/>
          <w:sz w:val="20"/>
        </w:rPr>
        <w:t> </w:t>
      </w:r>
      <w:r>
        <w:rPr>
          <w:w w:val="105"/>
          <w:sz w:val="20"/>
        </w:rPr>
        <w:t>shall</w:t>
      </w:r>
      <w:r>
        <w:rPr>
          <w:spacing w:val="-12"/>
          <w:w w:val="105"/>
          <w:sz w:val="20"/>
        </w:rPr>
        <w:t> </w:t>
      </w:r>
      <w:r>
        <w:rPr>
          <w:w w:val="105"/>
          <w:sz w:val="20"/>
        </w:rPr>
        <w:t>be</w:t>
      </w:r>
      <w:r>
        <w:rPr>
          <w:spacing w:val="-12"/>
          <w:w w:val="105"/>
          <w:sz w:val="20"/>
        </w:rPr>
        <w:t> </w:t>
      </w:r>
      <w:r>
        <w:rPr>
          <w:w w:val="105"/>
          <w:sz w:val="20"/>
        </w:rPr>
        <w:t>valid</w:t>
      </w:r>
      <w:r>
        <w:rPr>
          <w:spacing w:val="-12"/>
          <w:w w:val="105"/>
          <w:sz w:val="20"/>
        </w:rPr>
        <w:t> </w:t>
      </w:r>
      <w:r>
        <w:rPr>
          <w:w w:val="105"/>
          <w:sz w:val="20"/>
        </w:rPr>
        <w:t>for</w:t>
      </w:r>
      <w:r>
        <w:rPr>
          <w:spacing w:val="-12"/>
          <w:w w:val="105"/>
          <w:sz w:val="20"/>
        </w:rPr>
        <w:t> </w:t>
      </w:r>
      <w:r>
        <w:rPr>
          <w:w w:val="105"/>
          <w:sz w:val="20"/>
        </w:rPr>
        <w:t>One</w:t>
      </w:r>
      <w:r>
        <w:rPr>
          <w:spacing w:val="-14"/>
          <w:w w:val="105"/>
          <w:sz w:val="20"/>
        </w:rPr>
        <w:t> </w:t>
      </w:r>
      <w:r>
        <w:rPr>
          <w:spacing w:val="-2"/>
          <w:w w:val="105"/>
          <w:sz w:val="20"/>
        </w:rPr>
        <w:t>year.</w:t>
      </w:r>
    </w:p>
    <w:p>
      <w:pPr>
        <w:pStyle w:val="Heading3"/>
        <w:numPr>
          <w:ilvl w:val="1"/>
          <w:numId w:val="5"/>
        </w:numPr>
        <w:tabs>
          <w:tab w:pos="873" w:val="left" w:leader="none"/>
        </w:tabs>
        <w:spacing w:line="240" w:lineRule="auto" w:before="159" w:after="0"/>
        <w:ind w:left="873" w:right="0" w:hanging="720"/>
        <w:jc w:val="left"/>
      </w:pPr>
      <w:r>
        <w:rPr>
          <w:spacing w:val="-2"/>
          <w:w w:val="110"/>
        </w:rPr>
        <w:t>Procedure</w:t>
      </w:r>
    </w:p>
    <w:p>
      <w:pPr>
        <w:pStyle w:val="ListParagraph"/>
        <w:numPr>
          <w:ilvl w:val="2"/>
          <w:numId w:val="5"/>
        </w:numPr>
        <w:tabs>
          <w:tab w:pos="1591" w:val="left" w:leader="none"/>
          <w:tab w:pos="1593" w:val="left" w:leader="none"/>
        </w:tabs>
        <w:spacing w:line="278" w:lineRule="auto" w:before="136" w:after="0"/>
        <w:ind w:left="1593" w:right="9" w:hanging="720"/>
        <w:jc w:val="both"/>
        <w:rPr>
          <w:sz w:val="20"/>
        </w:rPr>
      </w:pPr>
      <w:r>
        <w:rPr>
          <w:w w:val="110"/>
          <w:sz w:val="20"/>
        </w:rPr>
        <w:t>Applications</w:t>
      </w:r>
      <w:r>
        <w:rPr>
          <w:spacing w:val="-4"/>
          <w:w w:val="110"/>
          <w:sz w:val="20"/>
        </w:rPr>
        <w:t> </w:t>
      </w:r>
      <w:r>
        <w:rPr>
          <w:w w:val="110"/>
          <w:sz w:val="20"/>
        </w:rPr>
        <w:t>for</w:t>
      </w:r>
      <w:r>
        <w:rPr>
          <w:spacing w:val="-1"/>
          <w:w w:val="110"/>
          <w:sz w:val="20"/>
        </w:rPr>
        <w:t> </w:t>
      </w:r>
      <w:r>
        <w:rPr>
          <w:w w:val="110"/>
          <w:sz w:val="20"/>
        </w:rPr>
        <w:t>admission</w:t>
      </w:r>
      <w:r>
        <w:rPr>
          <w:spacing w:val="-3"/>
          <w:w w:val="110"/>
          <w:sz w:val="20"/>
        </w:rPr>
        <w:t> </w:t>
      </w:r>
      <w:r>
        <w:rPr>
          <w:w w:val="110"/>
          <w:sz w:val="20"/>
        </w:rPr>
        <w:t>are</w:t>
      </w:r>
      <w:r>
        <w:rPr>
          <w:spacing w:val="-1"/>
          <w:w w:val="110"/>
          <w:sz w:val="20"/>
        </w:rPr>
        <w:t> </w:t>
      </w:r>
      <w:r>
        <w:rPr>
          <w:w w:val="110"/>
          <w:sz w:val="20"/>
        </w:rPr>
        <w:t>entertained</w:t>
      </w:r>
      <w:r>
        <w:rPr>
          <w:spacing w:val="-1"/>
          <w:w w:val="110"/>
          <w:sz w:val="20"/>
        </w:rPr>
        <w:t> </w:t>
      </w:r>
      <w:r>
        <w:rPr>
          <w:w w:val="110"/>
          <w:sz w:val="20"/>
        </w:rPr>
        <w:t>throughout the</w:t>
      </w:r>
      <w:r>
        <w:rPr>
          <w:spacing w:val="-12"/>
          <w:w w:val="110"/>
          <w:sz w:val="20"/>
        </w:rPr>
        <w:t> </w:t>
      </w:r>
      <w:r>
        <w:rPr>
          <w:w w:val="110"/>
          <w:sz w:val="20"/>
        </w:rPr>
        <w:t>year.</w:t>
      </w:r>
      <w:r>
        <w:rPr>
          <w:spacing w:val="-13"/>
          <w:w w:val="110"/>
          <w:sz w:val="20"/>
        </w:rPr>
        <w:t> </w:t>
      </w:r>
      <w:r>
        <w:rPr>
          <w:w w:val="110"/>
          <w:sz w:val="20"/>
        </w:rPr>
        <w:t>However,</w:t>
      </w:r>
      <w:r>
        <w:rPr>
          <w:spacing w:val="-12"/>
          <w:w w:val="110"/>
          <w:sz w:val="20"/>
        </w:rPr>
        <w:t> </w:t>
      </w:r>
      <w:r>
        <w:rPr>
          <w:w w:val="110"/>
          <w:sz w:val="20"/>
        </w:rPr>
        <w:t>the</w:t>
      </w:r>
      <w:r>
        <w:rPr>
          <w:spacing w:val="-12"/>
          <w:w w:val="110"/>
          <w:sz w:val="20"/>
        </w:rPr>
        <w:t> </w:t>
      </w:r>
      <w:r>
        <w:rPr>
          <w:w w:val="110"/>
          <w:sz w:val="20"/>
        </w:rPr>
        <w:t>admission</w:t>
      </w:r>
      <w:r>
        <w:rPr>
          <w:spacing w:val="-12"/>
          <w:w w:val="110"/>
          <w:sz w:val="20"/>
        </w:rPr>
        <w:t> </w:t>
      </w:r>
      <w:r>
        <w:rPr>
          <w:w w:val="110"/>
          <w:sz w:val="20"/>
        </w:rPr>
        <w:t>shall</w:t>
      </w:r>
      <w:r>
        <w:rPr>
          <w:spacing w:val="-13"/>
          <w:w w:val="110"/>
          <w:sz w:val="20"/>
        </w:rPr>
        <w:t> </w:t>
      </w:r>
      <w:r>
        <w:rPr>
          <w:w w:val="110"/>
          <w:sz w:val="20"/>
        </w:rPr>
        <w:t>be</w:t>
      </w:r>
      <w:r>
        <w:rPr>
          <w:spacing w:val="-12"/>
          <w:w w:val="110"/>
          <w:sz w:val="20"/>
        </w:rPr>
        <w:t> </w:t>
      </w:r>
      <w:r>
        <w:rPr>
          <w:w w:val="110"/>
          <w:sz w:val="20"/>
        </w:rPr>
        <w:t>offered</w:t>
      </w:r>
      <w:r>
        <w:rPr>
          <w:spacing w:val="-12"/>
          <w:w w:val="110"/>
          <w:sz w:val="20"/>
        </w:rPr>
        <w:t> </w:t>
      </w:r>
      <w:r>
        <w:rPr>
          <w:w w:val="110"/>
          <w:sz w:val="20"/>
        </w:rPr>
        <w:t>only twice</w:t>
      </w:r>
      <w:r>
        <w:rPr>
          <w:spacing w:val="-1"/>
          <w:w w:val="110"/>
          <w:sz w:val="20"/>
        </w:rPr>
        <w:t> </w:t>
      </w:r>
      <w:r>
        <w:rPr>
          <w:w w:val="110"/>
          <w:sz w:val="20"/>
        </w:rPr>
        <w:t>a year</w:t>
      </w:r>
      <w:r>
        <w:rPr>
          <w:spacing w:val="-1"/>
          <w:w w:val="110"/>
          <w:sz w:val="20"/>
        </w:rPr>
        <w:t> </w:t>
      </w:r>
      <w:r>
        <w:rPr>
          <w:w w:val="110"/>
          <w:sz w:val="20"/>
        </w:rPr>
        <w:t>at</w:t>
      </w:r>
      <w:r>
        <w:rPr>
          <w:spacing w:val="-2"/>
          <w:w w:val="110"/>
          <w:sz w:val="20"/>
        </w:rPr>
        <w:t> </w:t>
      </w:r>
      <w:r>
        <w:rPr>
          <w:w w:val="110"/>
          <w:sz w:val="20"/>
        </w:rPr>
        <w:t>the start of</w:t>
      </w:r>
      <w:r>
        <w:rPr>
          <w:spacing w:val="-1"/>
          <w:w w:val="110"/>
          <w:sz w:val="20"/>
        </w:rPr>
        <w:t> </w:t>
      </w:r>
      <w:r>
        <w:rPr>
          <w:w w:val="110"/>
          <w:sz w:val="20"/>
        </w:rPr>
        <w:t>Spring</w:t>
      </w:r>
      <w:r>
        <w:rPr>
          <w:spacing w:val="-1"/>
          <w:w w:val="110"/>
          <w:sz w:val="20"/>
        </w:rPr>
        <w:t> </w:t>
      </w:r>
      <w:r>
        <w:rPr>
          <w:w w:val="110"/>
          <w:sz w:val="20"/>
        </w:rPr>
        <w:t>and</w:t>
      </w:r>
      <w:r>
        <w:rPr>
          <w:spacing w:val="-1"/>
          <w:w w:val="110"/>
          <w:sz w:val="20"/>
        </w:rPr>
        <w:t> </w:t>
      </w:r>
      <w:r>
        <w:rPr>
          <w:w w:val="110"/>
          <w:sz w:val="20"/>
        </w:rPr>
        <w:t>Fall semesters. The</w:t>
      </w:r>
      <w:r>
        <w:rPr>
          <w:w w:val="110"/>
          <w:sz w:val="20"/>
        </w:rPr>
        <w:t> applicant</w:t>
      </w:r>
      <w:r>
        <w:rPr>
          <w:w w:val="110"/>
          <w:sz w:val="20"/>
        </w:rPr>
        <w:t> shall</w:t>
      </w:r>
      <w:r>
        <w:rPr>
          <w:w w:val="110"/>
          <w:sz w:val="20"/>
        </w:rPr>
        <w:t> be</w:t>
      </w:r>
      <w:r>
        <w:rPr>
          <w:w w:val="110"/>
          <w:sz w:val="20"/>
        </w:rPr>
        <w:t> asked</w:t>
      </w:r>
      <w:r>
        <w:rPr>
          <w:w w:val="110"/>
          <w:sz w:val="20"/>
        </w:rPr>
        <w:t> to</w:t>
      </w:r>
      <w:r>
        <w:rPr>
          <w:w w:val="110"/>
          <w:sz w:val="20"/>
        </w:rPr>
        <w:t> complete</w:t>
      </w:r>
      <w:r>
        <w:rPr>
          <w:w w:val="110"/>
          <w:sz w:val="20"/>
        </w:rPr>
        <w:t> the admission formalities within a specified period, failing which the offer shall stand cancelled.</w:t>
      </w:r>
    </w:p>
    <w:p>
      <w:pPr>
        <w:pStyle w:val="ListParagraph"/>
        <w:numPr>
          <w:ilvl w:val="2"/>
          <w:numId w:val="5"/>
        </w:numPr>
        <w:tabs>
          <w:tab w:pos="1590" w:val="left" w:leader="none"/>
          <w:tab w:pos="1593" w:val="left" w:leader="none"/>
        </w:tabs>
        <w:spacing w:line="278" w:lineRule="auto" w:before="122" w:after="0"/>
        <w:ind w:left="1593" w:right="8" w:hanging="721"/>
        <w:jc w:val="both"/>
        <w:rPr>
          <w:sz w:val="20"/>
        </w:rPr>
      </w:pPr>
      <w:r>
        <w:rPr>
          <w:w w:val="110"/>
          <w:sz w:val="20"/>
        </w:rPr>
        <w:t>Admission</w:t>
      </w:r>
      <w:r>
        <w:rPr>
          <w:spacing w:val="-10"/>
          <w:w w:val="110"/>
          <w:sz w:val="20"/>
        </w:rPr>
        <w:t> </w:t>
      </w:r>
      <w:r>
        <w:rPr>
          <w:w w:val="110"/>
          <w:sz w:val="20"/>
        </w:rPr>
        <w:t>shall</w:t>
      </w:r>
      <w:r>
        <w:rPr>
          <w:spacing w:val="-12"/>
          <w:w w:val="110"/>
          <w:sz w:val="20"/>
        </w:rPr>
        <w:t> </w:t>
      </w:r>
      <w:r>
        <w:rPr>
          <w:w w:val="110"/>
          <w:sz w:val="20"/>
        </w:rPr>
        <w:t>be</w:t>
      </w:r>
      <w:r>
        <w:rPr>
          <w:spacing w:val="-11"/>
          <w:w w:val="110"/>
          <w:sz w:val="20"/>
        </w:rPr>
        <w:t> </w:t>
      </w:r>
      <w:r>
        <w:rPr>
          <w:w w:val="110"/>
          <w:sz w:val="20"/>
        </w:rPr>
        <w:t>given</w:t>
      </w:r>
      <w:r>
        <w:rPr>
          <w:spacing w:val="-10"/>
          <w:w w:val="110"/>
          <w:sz w:val="20"/>
        </w:rPr>
        <w:t> </w:t>
      </w:r>
      <w:r>
        <w:rPr>
          <w:w w:val="110"/>
          <w:sz w:val="20"/>
        </w:rPr>
        <w:t>subject</w:t>
      </w:r>
      <w:r>
        <w:rPr>
          <w:spacing w:val="-12"/>
          <w:w w:val="110"/>
          <w:sz w:val="20"/>
        </w:rPr>
        <w:t> </w:t>
      </w:r>
      <w:r>
        <w:rPr>
          <w:w w:val="110"/>
          <w:sz w:val="20"/>
        </w:rPr>
        <w:t>to</w:t>
      </w:r>
      <w:r>
        <w:rPr>
          <w:spacing w:val="-12"/>
          <w:w w:val="110"/>
          <w:sz w:val="20"/>
        </w:rPr>
        <w:t> </w:t>
      </w:r>
      <w:r>
        <w:rPr>
          <w:w w:val="110"/>
          <w:sz w:val="20"/>
        </w:rPr>
        <w:t>the</w:t>
      </w:r>
      <w:r>
        <w:rPr>
          <w:spacing w:val="-11"/>
          <w:w w:val="110"/>
          <w:sz w:val="20"/>
        </w:rPr>
        <w:t> </w:t>
      </w:r>
      <w:r>
        <w:rPr>
          <w:w w:val="110"/>
          <w:sz w:val="20"/>
        </w:rPr>
        <w:t>availability</w:t>
      </w:r>
      <w:r>
        <w:rPr>
          <w:spacing w:val="-9"/>
          <w:w w:val="110"/>
          <w:sz w:val="20"/>
        </w:rPr>
        <w:t> </w:t>
      </w:r>
      <w:r>
        <w:rPr>
          <w:w w:val="110"/>
          <w:sz w:val="20"/>
        </w:rPr>
        <w:t>of</w:t>
      </w:r>
      <w:r>
        <w:rPr>
          <w:spacing w:val="-11"/>
          <w:w w:val="110"/>
          <w:sz w:val="20"/>
        </w:rPr>
        <w:t> </w:t>
      </w:r>
      <w:r>
        <w:rPr>
          <w:w w:val="110"/>
          <w:sz w:val="20"/>
        </w:rPr>
        <w:t>a Supervisor</w:t>
      </w:r>
      <w:r>
        <w:rPr>
          <w:w w:val="110"/>
          <w:sz w:val="20"/>
        </w:rPr>
        <w:t> in</w:t>
      </w:r>
      <w:r>
        <w:rPr>
          <w:w w:val="110"/>
          <w:sz w:val="20"/>
        </w:rPr>
        <w:t> the</w:t>
      </w:r>
      <w:r>
        <w:rPr>
          <w:w w:val="110"/>
          <w:sz w:val="20"/>
        </w:rPr>
        <w:t> area</w:t>
      </w:r>
      <w:r>
        <w:rPr>
          <w:w w:val="110"/>
          <w:sz w:val="20"/>
        </w:rPr>
        <w:t> of</w:t>
      </w:r>
      <w:r>
        <w:rPr>
          <w:w w:val="110"/>
          <w:sz w:val="20"/>
        </w:rPr>
        <w:t> research.</w:t>
      </w:r>
      <w:r>
        <w:rPr>
          <w:w w:val="110"/>
          <w:sz w:val="20"/>
        </w:rPr>
        <w:t> Formal</w:t>
      </w:r>
      <w:r>
        <w:rPr>
          <w:w w:val="110"/>
          <w:sz w:val="20"/>
        </w:rPr>
        <w:t> consent from</w:t>
      </w:r>
      <w:r>
        <w:rPr>
          <w:w w:val="110"/>
          <w:sz w:val="20"/>
        </w:rPr>
        <w:t> the</w:t>
      </w:r>
      <w:r>
        <w:rPr>
          <w:w w:val="110"/>
          <w:sz w:val="20"/>
        </w:rPr>
        <w:t> Supervisor</w:t>
      </w:r>
      <w:r>
        <w:rPr>
          <w:w w:val="110"/>
          <w:sz w:val="20"/>
        </w:rPr>
        <w:t> must</w:t>
      </w:r>
      <w:r>
        <w:rPr>
          <w:w w:val="110"/>
          <w:sz w:val="20"/>
        </w:rPr>
        <w:t> be</w:t>
      </w:r>
      <w:r>
        <w:rPr>
          <w:w w:val="110"/>
          <w:sz w:val="20"/>
        </w:rPr>
        <w:t> taken</w:t>
      </w:r>
      <w:r>
        <w:rPr>
          <w:w w:val="110"/>
          <w:sz w:val="20"/>
        </w:rPr>
        <w:t> before</w:t>
      </w:r>
      <w:r>
        <w:rPr>
          <w:w w:val="110"/>
          <w:sz w:val="20"/>
        </w:rPr>
        <w:t> the </w:t>
      </w:r>
      <w:r>
        <w:rPr>
          <w:spacing w:val="-2"/>
          <w:w w:val="110"/>
          <w:sz w:val="20"/>
        </w:rPr>
        <w:t>admission.</w:t>
      </w:r>
    </w:p>
    <w:p>
      <w:pPr>
        <w:pStyle w:val="ListParagraph"/>
        <w:spacing w:after="0" w:line="278" w:lineRule="auto"/>
        <w:jc w:val="both"/>
        <w:rPr>
          <w:sz w:val="20"/>
        </w:rPr>
        <w:sectPr>
          <w:pgSz w:w="8400" w:h="11910"/>
          <w:pgMar w:header="587" w:footer="656" w:top="940" w:bottom="840" w:left="708" w:right="850"/>
        </w:sectPr>
      </w:pPr>
    </w:p>
    <w:p>
      <w:pPr>
        <w:pStyle w:val="ListParagraph"/>
        <w:numPr>
          <w:ilvl w:val="2"/>
          <w:numId w:val="5"/>
        </w:numPr>
        <w:tabs>
          <w:tab w:pos="1589" w:val="left" w:leader="none"/>
          <w:tab w:pos="1593" w:val="left" w:leader="none"/>
        </w:tabs>
        <w:spacing w:line="276" w:lineRule="auto" w:before="188" w:after="0"/>
        <w:ind w:left="1593" w:right="10" w:hanging="721"/>
        <w:jc w:val="both"/>
        <w:rPr>
          <w:sz w:val="20"/>
        </w:rPr>
      </w:pPr>
      <w:r>
        <w:rPr>
          <w:sz w:val="20"/>
        </w:rPr>
        <mc:AlternateContent>
          <mc:Choice Requires="wps">
            <w:drawing>
              <wp:anchor distT="0" distB="0" distL="0" distR="0" allowOverlap="1" layoutInCell="1" locked="0" behindDoc="0" simplePos="0" relativeHeight="15737856">
                <wp:simplePos x="0" y="0"/>
                <wp:positionH relativeFrom="page">
                  <wp:posOffset>548640</wp:posOffset>
                </wp:positionH>
                <wp:positionV relativeFrom="paragraph">
                  <wp:posOffset>44606</wp:posOffset>
                </wp:positionV>
                <wp:extent cx="423100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43.200001pt,3.5123pt" to="376.328001pt,3.5123pt" stroked="true" strokeweight=".5pt" strokecolor="#939598">
                <v:stroke dashstyle="solid"/>
                <w10:wrap type="none"/>
              </v:line>
            </w:pict>
          </mc:Fallback>
        </mc:AlternateContent>
      </w:r>
      <w:r>
        <w:rPr>
          <w:w w:val="110"/>
          <w:sz w:val="20"/>
        </w:rPr>
        <w:t>Provisional</w:t>
      </w:r>
      <w:r>
        <w:rPr>
          <w:w w:val="110"/>
          <w:sz w:val="20"/>
        </w:rPr>
        <w:t> admission</w:t>
      </w:r>
      <w:r>
        <w:rPr>
          <w:w w:val="110"/>
          <w:sz w:val="20"/>
        </w:rPr>
        <w:t> shall</w:t>
      </w:r>
      <w:r>
        <w:rPr>
          <w:w w:val="110"/>
          <w:sz w:val="20"/>
        </w:rPr>
        <w:t> be</w:t>
      </w:r>
      <w:r>
        <w:rPr>
          <w:w w:val="110"/>
          <w:sz w:val="20"/>
        </w:rPr>
        <w:t> given</w:t>
      </w:r>
      <w:r>
        <w:rPr>
          <w:w w:val="110"/>
          <w:sz w:val="20"/>
        </w:rPr>
        <w:t> on</w:t>
      </w:r>
      <w:r>
        <w:rPr>
          <w:w w:val="110"/>
          <w:sz w:val="20"/>
        </w:rPr>
        <w:t> the recommendation of Campus GSC.</w:t>
      </w:r>
    </w:p>
    <w:p>
      <w:pPr>
        <w:pStyle w:val="ListParagraph"/>
        <w:numPr>
          <w:ilvl w:val="2"/>
          <w:numId w:val="5"/>
        </w:numPr>
        <w:tabs>
          <w:tab w:pos="1591" w:val="left" w:leader="none"/>
          <w:tab w:pos="1593" w:val="left" w:leader="none"/>
        </w:tabs>
        <w:spacing w:line="247" w:lineRule="auto" w:before="129" w:after="0"/>
        <w:ind w:left="1593" w:right="7" w:hanging="720"/>
        <w:jc w:val="both"/>
        <w:rPr>
          <w:sz w:val="20"/>
        </w:rPr>
      </w:pPr>
      <w:r>
        <w:rPr>
          <w:w w:val="105"/>
          <w:sz w:val="20"/>
        </w:rPr>
        <w:t>Cases</w:t>
      </w:r>
      <w:r>
        <w:rPr>
          <w:spacing w:val="-15"/>
          <w:w w:val="105"/>
          <w:sz w:val="20"/>
        </w:rPr>
        <w:t> </w:t>
      </w:r>
      <w:r>
        <w:rPr>
          <w:w w:val="105"/>
          <w:sz w:val="20"/>
        </w:rPr>
        <w:t>of</w:t>
      </w:r>
      <w:r>
        <w:rPr>
          <w:spacing w:val="-15"/>
          <w:w w:val="105"/>
          <w:sz w:val="20"/>
        </w:rPr>
        <w:t> </w:t>
      </w:r>
      <w:r>
        <w:rPr>
          <w:w w:val="105"/>
          <w:sz w:val="20"/>
        </w:rPr>
        <w:t>new</w:t>
      </w:r>
      <w:r>
        <w:rPr>
          <w:spacing w:val="-14"/>
          <w:w w:val="105"/>
          <w:sz w:val="20"/>
        </w:rPr>
        <w:t> </w:t>
      </w:r>
      <w:r>
        <w:rPr>
          <w:w w:val="105"/>
          <w:sz w:val="20"/>
        </w:rPr>
        <w:t>admissions</w:t>
      </w:r>
      <w:r>
        <w:rPr>
          <w:spacing w:val="-15"/>
          <w:w w:val="105"/>
          <w:sz w:val="20"/>
        </w:rPr>
        <w:t> </w:t>
      </w:r>
      <w:r>
        <w:rPr>
          <w:w w:val="105"/>
          <w:sz w:val="20"/>
        </w:rPr>
        <w:t>shall</w:t>
      </w:r>
      <w:r>
        <w:rPr>
          <w:spacing w:val="-14"/>
          <w:w w:val="105"/>
          <w:sz w:val="20"/>
        </w:rPr>
        <w:t> </w:t>
      </w:r>
      <w:r>
        <w:rPr>
          <w:w w:val="105"/>
          <w:sz w:val="20"/>
        </w:rPr>
        <w:t>be</w:t>
      </w:r>
      <w:r>
        <w:rPr>
          <w:spacing w:val="-15"/>
          <w:w w:val="105"/>
          <w:sz w:val="20"/>
        </w:rPr>
        <w:t> </w:t>
      </w:r>
      <w:r>
        <w:rPr>
          <w:w w:val="105"/>
          <w:sz w:val="20"/>
        </w:rPr>
        <w:t>sent</w:t>
      </w:r>
      <w:r>
        <w:rPr>
          <w:spacing w:val="-15"/>
          <w:w w:val="105"/>
          <w:sz w:val="20"/>
        </w:rPr>
        <w:t> </w:t>
      </w:r>
      <w:r>
        <w:rPr>
          <w:w w:val="105"/>
          <w:sz w:val="20"/>
        </w:rPr>
        <w:t>to</w:t>
      </w:r>
      <w:r>
        <w:rPr>
          <w:spacing w:val="-14"/>
          <w:w w:val="105"/>
          <w:sz w:val="20"/>
        </w:rPr>
        <w:t> </w:t>
      </w:r>
      <w:r>
        <w:rPr>
          <w:w w:val="105"/>
          <w:sz w:val="20"/>
        </w:rPr>
        <w:t>FAST-NUCES-HQ. Based on Supervisory workload and availability of PhD</w:t>
      </w:r>
      <w:r>
        <w:rPr>
          <w:w w:val="105"/>
          <w:sz w:val="20"/>
        </w:rPr>
        <w:t> Approved</w:t>
      </w:r>
      <w:r>
        <w:rPr>
          <w:w w:val="105"/>
          <w:sz w:val="20"/>
        </w:rPr>
        <w:t> Supervisors,</w:t>
      </w:r>
      <w:r>
        <w:rPr>
          <w:w w:val="105"/>
          <w:sz w:val="20"/>
        </w:rPr>
        <w:t> the</w:t>
      </w:r>
      <w:r>
        <w:rPr>
          <w:w w:val="105"/>
          <w:sz w:val="20"/>
        </w:rPr>
        <w:t> HO</w:t>
      </w:r>
      <w:r>
        <w:rPr>
          <w:w w:val="105"/>
          <w:sz w:val="20"/>
        </w:rPr>
        <w:t> (Office</w:t>
      </w:r>
      <w:r>
        <w:rPr>
          <w:w w:val="105"/>
          <w:sz w:val="20"/>
        </w:rPr>
        <w:t> of</w:t>
      </w:r>
      <w:r>
        <w:rPr>
          <w:w w:val="105"/>
          <w:sz w:val="20"/>
        </w:rPr>
        <w:t> the Registrar)</w:t>
      </w:r>
      <w:r>
        <w:rPr>
          <w:spacing w:val="-15"/>
          <w:w w:val="105"/>
          <w:sz w:val="20"/>
        </w:rPr>
        <w:t> </w:t>
      </w:r>
      <w:r>
        <w:rPr>
          <w:w w:val="105"/>
          <w:sz w:val="20"/>
        </w:rPr>
        <w:t>will</w:t>
      </w:r>
      <w:r>
        <w:rPr>
          <w:spacing w:val="-15"/>
          <w:w w:val="105"/>
          <w:sz w:val="20"/>
        </w:rPr>
        <w:t> </w:t>
      </w:r>
      <w:r>
        <w:rPr>
          <w:w w:val="105"/>
          <w:sz w:val="20"/>
        </w:rPr>
        <w:t>issue</w:t>
      </w:r>
      <w:r>
        <w:rPr>
          <w:spacing w:val="-14"/>
          <w:w w:val="105"/>
          <w:sz w:val="20"/>
        </w:rPr>
        <w:t> </w:t>
      </w:r>
      <w:r>
        <w:rPr>
          <w:w w:val="105"/>
          <w:sz w:val="20"/>
        </w:rPr>
        <w:t>Provisional</w:t>
      </w:r>
      <w:r>
        <w:rPr>
          <w:spacing w:val="-15"/>
          <w:w w:val="105"/>
          <w:sz w:val="20"/>
        </w:rPr>
        <w:t> </w:t>
      </w:r>
      <w:r>
        <w:rPr>
          <w:w w:val="105"/>
          <w:sz w:val="20"/>
        </w:rPr>
        <w:t>PhD</w:t>
      </w:r>
      <w:r>
        <w:rPr>
          <w:spacing w:val="-14"/>
          <w:w w:val="105"/>
          <w:sz w:val="20"/>
        </w:rPr>
        <w:t> </w:t>
      </w:r>
      <w:r>
        <w:rPr>
          <w:w w:val="105"/>
          <w:sz w:val="20"/>
        </w:rPr>
        <w:t>Admission</w:t>
      </w:r>
      <w:r>
        <w:rPr>
          <w:spacing w:val="-15"/>
          <w:w w:val="105"/>
          <w:sz w:val="20"/>
        </w:rPr>
        <w:t> </w:t>
      </w:r>
      <w:r>
        <w:rPr>
          <w:w w:val="105"/>
          <w:sz w:val="20"/>
        </w:rPr>
        <w:t>Letter(s).</w:t>
      </w:r>
    </w:p>
    <w:p>
      <w:pPr>
        <w:pStyle w:val="ListParagraph"/>
        <w:numPr>
          <w:ilvl w:val="2"/>
          <w:numId w:val="5"/>
        </w:numPr>
        <w:tabs>
          <w:tab w:pos="1590" w:val="left" w:leader="none"/>
          <w:tab w:pos="1593" w:val="left" w:leader="none"/>
        </w:tabs>
        <w:spacing w:line="247" w:lineRule="auto" w:before="119" w:after="0"/>
        <w:ind w:left="1593" w:right="7" w:hanging="721"/>
        <w:jc w:val="both"/>
        <w:rPr>
          <w:sz w:val="20"/>
        </w:rPr>
      </w:pPr>
      <w:r>
        <w:rPr>
          <w:w w:val="110"/>
          <w:sz w:val="20"/>
        </w:rPr>
        <w:t>A</w:t>
      </w:r>
      <w:r>
        <w:rPr>
          <w:spacing w:val="-7"/>
          <w:w w:val="110"/>
          <w:sz w:val="20"/>
        </w:rPr>
        <w:t> </w:t>
      </w:r>
      <w:r>
        <w:rPr>
          <w:w w:val="110"/>
          <w:sz w:val="20"/>
        </w:rPr>
        <w:t>freezing</w:t>
      </w:r>
      <w:r>
        <w:rPr>
          <w:spacing w:val="-6"/>
          <w:w w:val="110"/>
          <w:sz w:val="20"/>
        </w:rPr>
        <w:t> </w:t>
      </w:r>
      <w:r>
        <w:rPr>
          <w:w w:val="110"/>
          <w:sz w:val="20"/>
        </w:rPr>
        <w:t>request</w:t>
      </w:r>
      <w:r>
        <w:rPr>
          <w:spacing w:val="-7"/>
          <w:w w:val="110"/>
          <w:sz w:val="20"/>
        </w:rPr>
        <w:t> </w:t>
      </w:r>
      <w:r>
        <w:rPr>
          <w:w w:val="110"/>
          <w:sz w:val="20"/>
        </w:rPr>
        <w:t>of</w:t>
      </w:r>
      <w:r>
        <w:rPr>
          <w:spacing w:val="-6"/>
          <w:w w:val="110"/>
          <w:sz w:val="20"/>
        </w:rPr>
        <w:t> </w:t>
      </w:r>
      <w:r>
        <w:rPr>
          <w:w w:val="110"/>
          <w:sz w:val="20"/>
        </w:rPr>
        <w:t>PhD</w:t>
      </w:r>
      <w:r>
        <w:rPr>
          <w:spacing w:val="-6"/>
          <w:w w:val="110"/>
          <w:sz w:val="20"/>
        </w:rPr>
        <w:t> </w:t>
      </w:r>
      <w:r>
        <w:rPr>
          <w:w w:val="110"/>
          <w:sz w:val="20"/>
        </w:rPr>
        <w:t>admission</w:t>
      </w:r>
      <w:r>
        <w:rPr>
          <w:spacing w:val="-7"/>
          <w:w w:val="110"/>
          <w:sz w:val="20"/>
        </w:rPr>
        <w:t> </w:t>
      </w:r>
      <w:r>
        <w:rPr>
          <w:w w:val="110"/>
          <w:sz w:val="20"/>
        </w:rPr>
        <w:t>to</w:t>
      </w:r>
      <w:r>
        <w:rPr>
          <w:spacing w:val="-6"/>
          <w:w w:val="110"/>
          <w:sz w:val="20"/>
        </w:rPr>
        <w:t> </w:t>
      </w:r>
      <w:r>
        <w:rPr>
          <w:w w:val="110"/>
          <w:sz w:val="20"/>
        </w:rPr>
        <w:t>those</w:t>
      </w:r>
      <w:r>
        <w:rPr>
          <w:spacing w:val="-6"/>
          <w:w w:val="110"/>
          <w:sz w:val="20"/>
        </w:rPr>
        <w:t> </w:t>
      </w:r>
      <w:r>
        <w:rPr>
          <w:w w:val="110"/>
          <w:sz w:val="20"/>
        </w:rPr>
        <w:t>who</w:t>
      </w:r>
      <w:r>
        <w:rPr>
          <w:spacing w:val="-6"/>
          <w:w w:val="110"/>
          <w:sz w:val="20"/>
        </w:rPr>
        <w:t> </w:t>
      </w:r>
      <w:r>
        <w:rPr>
          <w:w w:val="110"/>
          <w:sz w:val="20"/>
        </w:rPr>
        <w:t>are doing</w:t>
      </w:r>
      <w:r>
        <w:rPr>
          <w:w w:val="110"/>
          <w:sz w:val="20"/>
        </w:rPr>
        <w:t> job</w:t>
      </w:r>
      <w:r>
        <w:rPr>
          <w:w w:val="110"/>
          <w:sz w:val="20"/>
        </w:rPr>
        <w:t> and</w:t>
      </w:r>
      <w:r>
        <w:rPr>
          <w:w w:val="110"/>
          <w:sz w:val="20"/>
        </w:rPr>
        <w:t> unable</w:t>
      </w:r>
      <w:r>
        <w:rPr>
          <w:w w:val="110"/>
          <w:sz w:val="20"/>
        </w:rPr>
        <w:t> to</w:t>
      </w:r>
      <w:r>
        <w:rPr>
          <w:w w:val="110"/>
          <w:sz w:val="20"/>
        </w:rPr>
        <w:t> commence</w:t>
      </w:r>
      <w:r>
        <w:rPr>
          <w:w w:val="110"/>
          <w:sz w:val="20"/>
        </w:rPr>
        <w:t> the</w:t>
      </w:r>
      <w:r>
        <w:rPr>
          <w:w w:val="110"/>
          <w:sz w:val="20"/>
        </w:rPr>
        <w:t> classes</w:t>
      </w:r>
      <w:r>
        <w:rPr>
          <w:w w:val="110"/>
          <w:sz w:val="20"/>
        </w:rPr>
        <w:t> in Fall/Spring semester, due to official protocol/delay in the</w:t>
      </w:r>
      <w:r>
        <w:rPr>
          <w:w w:val="110"/>
          <w:sz w:val="20"/>
        </w:rPr>
        <w:t> approving</w:t>
      </w:r>
      <w:r>
        <w:rPr>
          <w:w w:val="110"/>
          <w:sz w:val="20"/>
        </w:rPr>
        <w:t> process</w:t>
      </w:r>
      <w:r>
        <w:rPr>
          <w:w w:val="110"/>
          <w:sz w:val="20"/>
        </w:rPr>
        <w:t> (leave,</w:t>
      </w:r>
      <w:r>
        <w:rPr>
          <w:w w:val="110"/>
          <w:sz w:val="20"/>
        </w:rPr>
        <w:t> etc.)</w:t>
      </w:r>
      <w:r>
        <w:rPr>
          <w:w w:val="110"/>
          <w:sz w:val="20"/>
        </w:rPr>
        <w:t> by</w:t>
      </w:r>
      <w:r>
        <w:rPr>
          <w:w w:val="110"/>
          <w:sz w:val="20"/>
        </w:rPr>
        <w:t> the</w:t>
      </w:r>
      <w:r>
        <w:rPr>
          <w:w w:val="110"/>
          <w:sz w:val="20"/>
        </w:rPr>
        <w:t> employer may</w:t>
      </w:r>
      <w:r>
        <w:rPr>
          <w:w w:val="110"/>
          <w:sz w:val="20"/>
        </w:rPr>
        <w:t> be facilitated by</w:t>
      </w:r>
      <w:r>
        <w:rPr>
          <w:w w:val="110"/>
          <w:sz w:val="20"/>
        </w:rPr>
        <w:t> FAST-NUCES.</w:t>
      </w:r>
      <w:r>
        <w:rPr>
          <w:w w:val="110"/>
          <w:sz w:val="20"/>
        </w:rPr>
        <w:t> They</w:t>
      </w:r>
      <w:r>
        <w:rPr>
          <w:w w:val="110"/>
          <w:sz w:val="20"/>
        </w:rPr>
        <w:t> can</w:t>
      </w:r>
      <w:r>
        <w:rPr>
          <w:w w:val="110"/>
          <w:sz w:val="20"/>
        </w:rPr>
        <w:t> take classes</w:t>
      </w:r>
      <w:r>
        <w:rPr>
          <w:w w:val="110"/>
          <w:sz w:val="20"/>
        </w:rPr>
        <w:t> in</w:t>
      </w:r>
      <w:r>
        <w:rPr>
          <w:w w:val="110"/>
          <w:sz w:val="20"/>
        </w:rPr>
        <w:t> the</w:t>
      </w:r>
      <w:r>
        <w:rPr>
          <w:w w:val="110"/>
          <w:sz w:val="20"/>
        </w:rPr>
        <w:t> next</w:t>
      </w:r>
      <w:r>
        <w:rPr>
          <w:w w:val="110"/>
          <w:sz w:val="20"/>
        </w:rPr>
        <w:t> semester</w:t>
      </w:r>
      <w:r>
        <w:rPr>
          <w:w w:val="110"/>
          <w:sz w:val="20"/>
        </w:rPr>
        <w:t> (Spring/Fall).</w:t>
      </w:r>
      <w:r>
        <w:rPr>
          <w:w w:val="110"/>
          <w:sz w:val="20"/>
        </w:rPr>
        <w:t> The campuses</w:t>
      </w:r>
      <w:r>
        <w:rPr>
          <w:w w:val="110"/>
          <w:sz w:val="20"/>
        </w:rPr>
        <w:t> may</w:t>
      </w:r>
      <w:r>
        <w:rPr>
          <w:w w:val="110"/>
          <w:sz w:val="20"/>
        </w:rPr>
        <w:t> send</w:t>
      </w:r>
      <w:r>
        <w:rPr>
          <w:w w:val="110"/>
          <w:sz w:val="20"/>
        </w:rPr>
        <w:t> such</w:t>
      </w:r>
      <w:r>
        <w:rPr>
          <w:w w:val="110"/>
          <w:sz w:val="20"/>
        </w:rPr>
        <w:t> request(s)</w:t>
      </w:r>
      <w:r>
        <w:rPr>
          <w:w w:val="110"/>
          <w:sz w:val="20"/>
        </w:rPr>
        <w:t> along</w:t>
      </w:r>
      <w:r>
        <w:rPr>
          <w:w w:val="110"/>
          <w:sz w:val="20"/>
        </w:rPr>
        <w:t> with</w:t>
      </w:r>
      <w:r>
        <w:rPr>
          <w:w w:val="110"/>
          <w:sz w:val="20"/>
        </w:rPr>
        <w:t> the details to the Rector for approval.</w:t>
      </w:r>
    </w:p>
    <w:p>
      <w:pPr>
        <w:pStyle w:val="ListParagraph"/>
        <w:numPr>
          <w:ilvl w:val="2"/>
          <w:numId w:val="5"/>
        </w:numPr>
        <w:tabs>
          <w:tab w:pos="1590" w:val="left" w:leader="none"/>
          <w:tab w:pos="1593" w:val="left" w:leader="none"/>
        </w:tabs>
        <w:spacing w:line="276" w:lineRule="auto" w:before="121" w:after="0"/>
        <w:ind w:left="1593" w:right="10" w:hanging="721"/>
        <w:jc w:val="both"/>
        <w:rPr>
          <w:sz w:val="20"/>
        </w:rPr>
      </w:pPr>
      <w:r>
        <w:rPr>
          <w:w w:val="110"/>
          <w:sz w:val="20"/>
        </w:rPr>
        <w:t>The period for PhD studies shall be counted from the date of admission to the program.</w:t>
      </w:r>
    </w:p>
    <w:p>
      <w:pPr>
        <w:pStyle w:val="ListParagraph"/>
        <w:numPr>
          <w:ilvl w:val="1"/>
          <w:numId w:val="5"/>
        </w:numPr>
        <w:tabs>
          <w:tab w:pos="873" w:val="left" w:leader="none"/>
        </w:tabs>
        <w:spacing w:line="240" w:lineRule="auto" w:before="129" w:after="0"/>
        <w:ind w:left="873" w:right="0" w:hanging="720"/>
        <w:jc w:val="left"/>
        <w:rPr>
          <w:sz w:val="20"/>
        </w:rPr>
      </w:pPr>
      <w:r>
        <w:rPr>
          <w:w w:val="110"/>
          <w:sz w:val="20"/>
        </w:rPr>
        <w:t>Constitution</w:t>
      </w:r>
      <w:r>
        <w:rPr>
          <w:spacing w:val="-16"/>
          <w:w w:val="110"/>
          <w:sz w:val="20"/>
        </w:rPr>
        <w:t> </w:t>
      </w:r>
      <w:r>
        <w:rPr>
          <w:w w:val="110"/>
          <w:sz w:val="20"/>
        </w:rPr>
        <w:t>of</w:t>
      </w:r>
      <w:r>
        <w:rPr>
          <w:spacing w:val="-12"/>
          <w:w w:val="110"/>
          <w:sz w:val="20"/>
        </w:rPr>
        <w:t> </w:t>
      </w:r>
      <w:r>
        <w:rPr>
          <w:w w:val="110"/>
          <w:sz w:val="20"/>
        </w:rPr>
        <w:t>Advisory</w:t>
      </w:r>
      <w:r>
        <w:rPr>
          <w:spacing w:val="-15"/>
          <w:w w:val="110"/>
          <w:sz w:val="20"/>
        </w:rPr>
        <w:t> </w:t>
      </w:r>
      <w:r>
        <w:rPr>
          <w:spacing w:val="-2"/>
          <w:w w:val="110"/>
          <w:sz w:val="20"/>
        </w:rPr>
        <w:t>Committee</w:t>
      </w:r>
    </w:p>
    <w:p>
      <w:pPr>
        <w:pStyle w:val="BodyText"/>
        <w:spacing w:line="278" w:lineRule="auto" w:before="118"/>
        <w:ind w:left="290" w:right="12"/>
      </w:pPr>
      <w:r>
        <w:rPr/>
        <w:t>If</w:t>
      </w:r>
      <w:r>
        <w:rPr>
          <w:spacing w:val="24"/>
        </w:rPr>
        <w:t> </w:t>
      </w:r>
      <w:r>
        <w:rPr/>
        <w:t>deemed</w:t>
      </w:r>
      <w:r>
        <w:rPr>
          <w:spacing w:val="24"/>
        </w:rPr>
        <w:t> </w:t>
      </w:r>
      <w:r>
        <w:rPr/>
        <w:t>necessary,</w:t>
      </w:r>
      <w:r>
        <w:rPr>
          <w:spacing w:val="22"/>
        </w:rPr>
        <w:t> </w:t>
      </w:r>
      <w:r>
        <w:rPr/>
        <w:t>GSC</w:t>
      </w:r>
      <w:r>
        <w:rPr>
          <w:spacing w:val="22"/>
        </w:rPr>
        <w:t> </w:t>
      </w:r>
      <w:r>
        <w:rPr/>
        <w:t>shall</w:t>
      </w:r>
      <w:r>
        <w:rPr>
          <w:spacing w:val="26"/>
        </w:rPr>
        <w:t> </w:t>
      </w:r>
      <w:r>
        <w:rPr/>
        <w:t>constitute</w:t>
      </w:r>
      <w:r>
        <w:rPr>
          <w:spacing w:val="24"/>
        </w:rPr>
        <w:t> </w:t>
      </w:r>
      <w:r>
        <w:rPr/>
        <w:t>an</w:t>
      </w:r>
      <w:r>
        <w:rPr>
          <w:spacing w:val="20"/>
        </w:rPr>
        <w:t> </w:t>
      </w:r>
      <w:r>
        <w:rPr/>
        <w:t>advisory</w:t>
      </w:r>
      <w:r>
        <w:rPr>
          <w:spacing w:val="22"/>
        </w:rPr>
        <w:t> </w:t>
      </w:r>
      <w:r>
        <w:rPr/>
        <w:t>committee</w:t>
      </w:r>
      <w:r>
        <w:rPr>
          <w:spacing w:val="24"/>
        </w:rPr>
        <w:t> </w:t>
      </w:r>
      <w:r>
        <w:rPr/>
        <w:t>for</w:t>
      </w:r>
      <w:r>
        <w:rPr>
          <w:spacing w:val="80"/>
          <w:w w:val="110"/>
        </w:rPr>
        <w:t> </w:t>
      </w:r>
      <w:r>
        <w:rPr>
          <w:w w:val="110"/>
        </w:rPr>
        <w:t>a student after the comprehensive exam, with consultation of the Supervisor. Functions of the committee are as follows:</w:t>
      </w:r>
    </w:p>
    <w:p>
      <w:pPr>
        <w:pStyle w:val="ListParagraph"/>
        <w:numPr>
          <w:ilvl w:val="0"/>
          <w:numId w:val="6"/>
        </w:numPr>
        <w:tabs>
          <w:tab w:pos="870" w:val="left" w:leader="none"/>
          <w:tab w:pos="873" w:val="left" w:leader="none"/>
        </w:tabs>
        <w:spacing w:line="278" w:lineRule="auto" w:before="119" w:after="0"/>
        <w:ind w:left="873" w:right="10" w:hanging="541"/>
        <w:jc w:val="both"/>
        <w:rPr>
          <w:sz w:val="20"/>
        </w:rPr>
      </w:pPr>
      <w:r>
        <w:rPr>
          <w:w w:val="110"/>
          <w:sz w:val="20"/>
        </w:rPr>
        <w:t>Advisory</w:t>
      </w:r>
      <w:r>
        <w:rPr>
          <w:spacing w:val="-12"/>
          <w:w w:val="110"/>
          <w:sz w:val="20"/>
        </w:rPr>
        <w:t> </w:t>
      </w:r>
      <w:r>
        <w:rPr>
          <w:w w:val="110"/>
          <w:sz w:val="20"/>
        </w:rPr>
        <w:t>committee</w:t>
      </w:r>
      <w:r>
        <w:rPr>
          <w:spacing w:val="-14"/>
          <w:w w:val="110"/>
          <w:sz w:val="20"/>
        </w:rPr>
        <w:t> </w:t>
      </w:r>
      <w:r>
        <w:rPr>
          <w:w w:val="110"/>
          <w:sz w:val="20"/>
        </w:rPr>
        <w:t>is</w:t>
      </w:r>
      <w:r>
        <w:rPr>
          <w:spacing w:val="-16"/>
          <w:w w:val="110"/>
          <w:sz w:val="20"/>
        </w:rPr>
        <w:t> </w:t>
      </w:r>
      <w:r>
        <w:rPr>
          <w:w w:val="110"/>
          <w:sz w:val="20"/>
        </w:rPr>
        <w:t>responsible</w:t>
      </w:r>
      <w:r>
        <w:rPr>
          <w:spacing w:val="-13"/>
          <w:w w:val="110"/>
          <w:sz w:val="20"/>
        </w:rPr>
        <w:t> </w:t>
      </w:r>
      <w:r>
        <w:rPr>
          <w:w w:val="110"/>
          <w:sz w:val="20"/>
        </w:rPr>
        <w:t>for</w:t>
      </w:r>
      <w:r>
        <w:rPr>
          <w:spacing w:val="-14"/>
          <w:w w:val="110"/>
          <w:sz w:val="20"/>
        </w:rPr>
        <w:t> </w:t>
      </w:r>
      <w:r>
        <w:rPr>
          <w:w w:val="110"/>
          <w:sz w:val="20"/>
        </w:rPr>
        <w:t>monitoring</w:t>
      </w:r>
      <w:r>
        <w:rPr>
          <w:spacing w:val="-14"/>
          <w:w w:val="110"/>
          <w:sz w:val="20"/>
        </w:rPr>
        <w:t> </w:t>
      </w:r>
      <w:r>
        <w:rPr>
          <w:w w:val="110"/>
          <w:sz w:val="20"/>
        </w:rPr>
        <w:t>the</w:t>
      </w:r>
      <w:r>
        <w:rPr>
          <w:spacing w:val="-14"/>
          <w:w w:val="110"/>
          <w:sz w:val="20"/>
        </w:rPr>
        <w:t> </w:t>
      </w:r>
      <w:r>
        <w:rPr>
          <w:w w:val="110"/>
          <w:sz w:val="20"/>
        </w:rPr>
        <w:t>progress of</w:t>
      </w:r>
      <w:r>
        <w:rPr>
          <w:w w:val="110"/>
          <w:sz w:val="20"/>
        </w:rPr>
        <w:t> the</w:t>
      </w:r>
      <w:r>
        <w:rPr>
          <w:w w:val="110"/>
          <w:sz w:val="20"/>
        </w:rPr>
        <w:t> student</w:t>
      </w:r>
      <w:r>
        <w:rPr>
          <w:w w:val="110"/>
          <w:sz w:val="20"/>
        </w:rPr>
        <w:t> and</w:t>
      </w:r>
      <w:r>
        <w:rPr>
          <w:w w:val="110"/>
          <w:sz w:val="20"/>
        </w:rPr>
        <w:t> helping</w:t>
      </w:r>
      <w:r>
        <w:rPr>
          <w:w w:val="110"/>
          <w:sz w:val="20"/>
        </w:rPr>
        <w:t> the</w:t>
      </w:r>
      <w:r>
        <w:rPr>
          <w:w w:val="110"/>
          <w:sz w:val="20"/>
        </w:rPr>
        <w:t> student</w:t>
      </w:r>
      <w:r>
        <w:rPr>
          <w:w w:val="110"/>
          <w:sz w:val="20"/>
        </w:rPr>
        <w:t> to</w:t>
      </w:r>
      <w:r>
        <w:rPr>
          <w:w w:val="110"/>
          <w:sz w:val="20"/>
        </w:rPr>
        <w:t> improve</w:t>
      </w:r>
      <w:r>
        <w:rPr>
          <w:w w:val="110"/>
          <w:sz w:val="20"/>
        </w:rPr>
        <w:t> his/her research work.</w:t>
      </w:r>
    </w:p>
    <w:p>
      <w:pPr>
        <w:pStyle w:val="ListParagraph"/>
        <w:numPr>
          <w:ilvl w:val="0"/>
          <w:numId w:val="6"/>
        </w:numPr>
        <w:tabs>
          <w:tab w:pos="870" w:val="left" w:leader="none"/>
          <w:tab w:pos="873" w:val="left" w:leader="none"/>
        </w:tabs>
        <w:spacing w:line="278" w:lineRule="auto" w:before="121" w:after="0"/>
        <w:ind w:left="873" w:right="12" w:hanging="541"/>
        <w:jc w:val="both"/>
        <w:rPr>
          <w:sz w:val="20"/>
        </w:rPr>
      </w:pPr>
      <w:r>
        <w:rPr>
          <w:w w:val="110"/>
          <w:sz w:val="20"/>
        </w:rPr>
        <w:t>The</w:t>
      </w:r>
      <w:r>
        <w:rPr>
          <w:w w:val="110"/>
          <w:sz w:val="20"/>
        </w:rPr>
        <w:t> committee</w:t>
      </w:r>
      <w:r>
        <w:rPr>
          <w:w w:val="110"/>
          <w:sz w:val="20"/>
        </w:rPr>
        <w:t> would</w:t>
      </w:r>
      <w:r>
        <w:rPr>
          <w:w w:val="110"/>
          <w:sz w:val="20"/>
        </w:rPr>
        <w:t> comprise</w:t>
      </w:r>
      <w:r>
        <w:rPr>
          <w:w w:val="110"/>
          <w:sz w:val="20"/>
        </w:rPr>
        <w:t> of</w:t>
      </w:r>
      <w:r>
        <w:rPr>
          <w:w w:val="110"/>
          <w:sz w:val="20"/>
        </w:rPr>
        <w:t> the</w:t>
      </w:r>
      <w:r>
        <w:rPr>
          <w:w w:val="110"/>
          <w:sz w:val="20"/>
        </w:rPr>
        <w:t> members</w:t>
      </w:r>
      <w:r>
        <w:rPr>
          <w:w w:val="110"/>
          <w:sz w:val="20"/>
        </w:rPr>
        <w:t> who</w:t>
      </w:r>
      <w:r>
        <w:rPr>
          <w:w w:val="110"/>
          <w:sz w:val="20"/>
        </w:rPr>
        <w:t> have expertise in the area of research.</w:t>
      </w:r>
    </w:p>
    <w:p>
      <w:pPr>
        <w:pStyle w:val="ListParagraph"/>
        <w:numPr>
          <w:ilvl w:val="0"/>
          <w:numId w:val="6"/>
        </w:numPr>
        <w:tabs>
          <w:tab w:pos="871" w:val="left" w:leader="none"/>
          <w:tab w:pos="873" w:val="left" w:leader="none"/>
        </w:tabs>
        <w:spacing w:line="278" w:lineRule="auto" w:before="122" w:after="0"/>
        <w:ind w:left="873" w:right="9" w:hanging="541"/>
        <w:jc w:val="both"/>
        <w:rPr>
          <w:sz w:val="20"/>
        </w:rPr>
      </w:pPr>
      <w:r>
        <w:rPr>
          <w:w w:val="110"/>
          <w:sz w:val="20"/>
        </w:rPr>
        <w:t>Size</w:t>
      </w:r>
      <w:r>
        <w:rPr>
          <w:spacing w:val="-5"/>
          <w:w w:val="110"/>
          <w:sz w:val="20"/>
        </w:rPr>
        <w:t> </w:t>
      </w:r>
      <w:r>
        <w:rPr>
          <w:w w:val="110"/>
          <w:sz w:val="20"/>
        </w:rPr>
        <w:t>of</w:t>
      </w:r>
      <w:r>
        <w:rPr>
          <w:spacing w:val="-5"/>
          <w:w w:val="110"/>
          <w:sz w:val="20"/>
        </w:rPr>
        <w:t> </w:t>
      </w:r>
      <w:r>
        <w:rPr>
          <w:w w:val="110"/>
          <w:sz w:val="20"/>
        </w:rPr>
        <w:t>the</w:t>
      </w:r>
      <w:r>
        <w:rPr>
          <w:spacing w:val="-5"/>
          <w:w w:val="110"/>
          <w:sz w:val="20"/>
        </w:rPr>
        <w:t> </w:t>
      </w:r>
      <w:r>
        <w:rPr>
          <w:w w:val="110"/>
          <w:sz w:val="20"/>
        </w:rPr>
        <w:t>committee</w:t>
      </w:r>
      <w:r>
        <w:rPr>
          <w:spacing w:val="-5"/>
          <w:w w:val="110"/>
          <w:sz w:val="20"/>
        </w:rPr>
        <w:t> </w:t>
      </w:r>
      <w:r>
        <w:rPr>
          <w:w w:val="110"/>
          <w:sz w:val="20"/>
        </w:rPr>
        <w:t>should</w:t>
      </w:r>
      <w:r>
        <w:rPr>
          <w:spacing w:val="-5"/>
          <w:w w:val="110"/>
          <w:sz w:val="20"/>
        </w:rPr>
        <w:t> </w:t>
      </w:r>
      <w:r>
        <w:rPr>
          <w:w w:val="110"/>
          <w:sz w:val="20"/>
        </w:rPr>
        <w:t>be</w:t>
      </w:r>
      <w:r>
        <w:rPr>
          <w:spacing w:val="-5"/>
          <w:w w:val="110"/>
          <w:sz w:val="20"/>
        </w:rPr>
        <w:t> </w:t>
      </w:r>
      <w:r>
        <w:rPr>
          <w:w w:val="110"/>
          <w:sz w:val="20"/>
        </w:rPr>
        <w:t>2</w:t>
      </w:r>
      <w:r>
        <w:rPr>
          <w:spacing w:val="-6"/>
          <w:w w:val="110"/>
          <w:sz w:val="20"/>
        </w:rPr>
        <w:t> </w:t>
      </w:r>
      <w:r>
        <w:rPr>
          <w:w w:val="110"/>
          <w:sz w:val="20"/>
        </w:rPr>
        <w:t>or</w:t>
      </w:r>
      <w:r>
        <w:rPr>
          <w:spacing w:val="-5"/>
          <w:w w:val="110"/>
          <w:sz w:val="20"/>
        </w:rPr>
        <w:t> </w:t>
      </w:r>
      <w:r>
        <w:rPr>
          <w:w w:val="110"/>
          <w:sz w:val="20"/>
        </w:rPr>
        <w:t>3,</w:t>
      </w:r>
      <w:r>
        <w:rPr>
          <w:spacing w:val="-5"/>
          <w:w w:val="110"/>
          <w:sz w:val="20"/>
        </w:rPr>
        <w:t> </w:t>
      </w:r>
      <w:r>
        <w:rPr>
          <w:w w:val="110"/>
          <w:sz w:val="20"/>
        </w:rPr>
        <w:t>ideally.</w:t>
      </w:r>
      <w:r>
        <w:rPr>
          <w:spacing w:val="-9"/>
          <w:w w:val="110"/>
          <w:sz w:val="20"/>
        </w:rPr>
        <w:t> </w:t>
      </w:r>
      <w:r>
        <w:rPr>
          <w:w w:val="110"/>
          <w:sz w:val="20"/>
        </w:rPr>
        <w:t>In</w:t>
      </w:r>
      <w:r>
        <w:rPr>
          <w:spacing w:val="-6"/>
          <w:w w:val="110"/>
          <w:sz w:val="20"/>
        </w:rPr>
        <w:t> </w:t>
      </w:r>
      <w:r>
        <w:rPr>
          <w:w w:val="110"/>
          <w:sz w:val="20"/>
        </w:rPr>
        <w:t>exceptional cases</w:t>
      </w:r>
      <w:r>
        <w:rPr>
          <w:spacing w:val="-1"/>
          <w:w w:val="110"/>
          <w:sz w:val="20"/>
        </w:rPr>
        <w:t> </w:t>
      </w:r>
      <w:r>
        <w:rPr>
          <w:w w:val="110"/>
          <w:sz w:val="20"/>
        </w:rPr>
        <w:t>this</w:t>
      </w:r>
      <w:r>
        <w:rPr>
          <w:spacing w:val="-1"/>
          <w:w w:val="110"/>
          <w:sz w:val="20"/>
        </w:rPr>
        <w:t> </w:t>
      </w:r>
      <w:r>
        <w:rPr>
          <w:w w:val="110"/>
          <w:sz w:val="20"/>
        </w:rPr>
        <w:t>number</w:t>
      </w:r>
      <w:r>
        <w:rPr>
          <w:spacing w:val="-1"/>
          <w:w w:val="110"/>
          <w:sz w:val="20"/>
        </w:rPr>
        <w:t> </w:t>
      </w:r>
      <w:r>
        <w:rPr>
          <w:w w:val="110"/>
          <w:sz w:val="20"/>
        </w:rPr>
        <w:t>can</w:t>
      </w:r>
      <w:r>
        <w:rPr>
          <w:spacing w:val="-3"/>
          <w:w w:val="110"/>
          <w:sz w:val="20"/>
        </w:rPr>
        <w:t> </w:t>
      </w:r>
      <w:r>
        <w:rPr>
          <w:w w:val="110"/>
          <w:sz w:val="20"/>
        </w:rPr>
        <w:t>be</w:t>
      </w:r>
      <w:r>
        <w:rPr>
          <w:spacing w:val="-1"/>
          <w:w w:val="110"/>
          <w:sz w:val="20"/>
        </w:rPr>
        <w:t> </w:t>
      </w:r>
      <w:r>
        <w:rPr>
          <w:w w:val="110"/>
          <w:sz w:val="20"/>
        </w:rPr>
        <w:t>revised</w:t>
      </w:r>
      <w:r>
        <w:rPr>
          <w:spacing w:val="-1"/>
          <w:w w:val="110"/>
          <w:sz w:val="20"/>
        </w:rPr>
        <w:t> </w:t>
      </w:r>
      <w:r>
        <w:rPr>
          <w:w w:val="110"/>
          <w:sz w:val="20"/>
        </w:rPr>
        <w:t>by the</w:t>
      </w:r>
      <w:r>
        <w:rPr>
          <w:spacing w:val="-1"/>
          <w:w w:val="110"/>
          <w:sz w:val="20"/>
        </w:rPr>
        <w:t> </w:t>
      </w:r>
      <w:r>
        <w:rPr>
          <w:w w:val="110"/>
          <w:sz w:val="20"/>
        </w:rPr>
        <w:t>campus</w:t>
      </w:r>
      <w:r>
        <w:rPr>
          <w:spacing w:val="-1"/>
          <w:w w:val="110"/>
          <w:sz w:val="20"/>
        </w:rPr>
        <w:t> </w:t>
      </w:r>
      <w:r>
        <w:rPr>
          <w:w w:val="110"/>
          <w:sz w:val="20"/>
        </w:rPr>
        <w:t>GSC.</w:t>
      </w:r>
    </w:p>
    <w:p>
      <w:pPr>
        <w:pStyle w:val="Heading3"/>
        <w:numPr>
          <w:ilvl w:val="0"/>
          <w:numId w:val="7"/>
        </w:numPr>
        <w:tabs>
          <w:tab w:pos="873" w:val="left" w:leader="none"/>
        </w:tabs>
        <w:spacing w:line="240" w:lineRule="auto" w:before="122" w:after="0"/>
        <w:ind w:left="873" w:right="0" w:hanging="720"/>
        <w:jc w:val="left"/>
        <w:rPr>
          <w:rFonts w:ascii="Tahoma"/>
          <w:color w:val="221F1F"/>
        </w:rPr>
      </w:pPr>
      <w:bookmarkStart w:name="_TOC_250010" w:id="5"/>
      <w:r>
        <w:rPr>
          <w:w w:val="105"/>
        </w:rPr>
        <w:t>Registration</w:t>
      </w:r>
      <w:r>
        <w:rPr>
          <w:spacing w:val="26"/>
          <w:w w:val="105"/>
        </w:rPr>
        <w:t> </w:t>
      </w:r>
      <w:bookmarkEnd w:id="5"/>
      <w:r>
        <w:rPr>
          <w:spacing w:val="-2"/>
          <w:w w:val="105"/>
        </w:rPr>
        <w:t>Process</w:t>
      </w:r>
    </w:p>
    <w:p>
      <w:pPr>
        <w:pStyle w:val="ListParagraph"/>
        <w:numPr>
          <w:ilvl w:val="2"/>
          <w:numId w:val="8"/>
        </w:numPr>
        <w:tabs>
          <w:tab w:pos="1588" w:val="left" w:leader="none"/>
          <w:tab w:pos="1593" w:val="left" w:leader="none"/>
        </w:tabs>
        <w:spacing w:line="280" w:lineRule="auto" w:before="129" w:after="0"/>
        <w:ind w:left="1593" w:right="10" w:hanging="721"/>
        <w:jc w:val="both"/>
        <w:rPr>
          <w:sz w:val="20"/>
        </w:rPr>
      </w:pPr>
      <w:r>
        <w:rPr>
          <w:w w:val="110"/>
          <w:sz w:val="20"/>
        </w:rPr>
        <w:t>During</w:t>
      </w:r>
      <w:r>
        <w:rPr>
          <w:spacing w:val="-2"/>
          <w:w w:val="110"/>
          <w:sz w:val="20"/>
        </w:rPr>
        <w:t> </w:t>
      </w:r>
      <w:r>
        <w:rPr>
          <w:w w:val="110"/>
          <w:sz w:val="20"/>
        </w:rPr>
        <w:t>coursework,</w:t>
      </w:r>
      <w:r>
        <w:rPr>
          <w:spacing w:val="-2"/>
          <w:w w:val="110"/>
          <w:sz w:val="20"/>
        </w:rPr>
        <w:t> </w:t>
      </w:r>
      <w:r>
        <w:rPr>
          <w:w w:val="110"/>
          <w:sz w:val="20"/>
        </w:rPr>
        <w:t>each</w:t>
      </w:r>
      <w:r>
        <w:rPr>
          <w:spacing w:val="-2"/>
          <w:w w:val="110"/>
          <w:sz w:val="20"/>
        </w:rPr>
        <w:t> </w:t>
      </w:r>
      <w:r>
        <w:rPr>
          <w:w w:val="110"/>
          <w:sz w:val="20"/>
        </w:rPr>
        <w:t>student will</w:t>
      </w:r>
      <w:r>
        <w:rPr>
          <w:spacing w:val="-2"/>
          <w:w w:val="110"/>
          <w:sz w:val="20"/>
        </w:rPr>
        <w:t> </w:t>
      </w:r>
      <w:r>
        <w:rPr>
          <w:w w:val="110"/>
          <w:sz w:val="20"/>
        </w:rPr>
        <w:t>register</w:t>
      </w:r>
      <w:r>
        <w:rPr>
          <w:spacing w:val="-2"/>
          <w:w w:val="110"/>
          <w:sz w:val="20"/>
        </w:rPr>
        <w:t> </w:t>
      </w:r>
      <w:r>
        <w:rPr>
          <w:w w:val="110"/>
          <w:sz w:val="20"/>
        </w:rPr>
        <w:t>courses in consultation with the Supervisor.</w:t>
      </w:r>
    </w:p>
    <w:p>
      <w:pPr>
        <w:pStyle w:val="ListParagraph"/>
        <w:numPr>
          <w:ilvl w:val="2"/>
          <w:numId w:val="8"/>
        </w:numPr>
        <w:tabs>
          <w:tab w:pos="1593" w:val="left" w:leader="none"/>
        </w:tabs>
        <w:spacing w:line="240" w:lineRule="auto" w:before="117" w:after="0"/>
        <w:ind w:left="1593" w:right="0" w:hanging="720"/>
        <w:jc w:val="left"/>
        <w:rPr>
          <w:sz w:val="20"/>
        </w:rPr>
      </w:pPr>
      <w:r>
        <w:rPr>
          <w:w w:val="105"/>
          <w:sz w:val="20"/>
        </w:rPr>
        <w:t>Minimum</w:t>
      </w:r>
      <w:r>
        <w:rPr>
          <w:spacing w:val="14"/>
          <w:w w:val="105"/>
          <w:sz w:val="20"/>
        </w:rPr>
        <w:t> </w:t>
      </w:r>
      <w:r>
        <w:rPr>
          <w:w w:val="105"/>
          <w:sz w:val="20"/>
        </w:rPr>
        <w:t>normal</w:t>
      </w:r>
      <w:r>
        <w:rPr>
          <w:spacing w:val="16"/>
          <w:w w:val="105"/>
          <w:sz w:val="20"/>
        </w:rPr>
        <w:t> </w:t>
      </w:r>
      <w:r>
        <w:rPr>
          <w:w w:val="105"/>
          <w:sz w:val="20"/>
        </w:rPr>
        <w:t>workload</w:t>
      </w:r>
      <w:r>
        <w:rPr>
          <w:spacing w:val="16"/>
          <w:w w:val="105"/>
          <w:sz w:val="20"/>
        </w:rPr>
        <w:t> </w:t>
      </w:r>
      <w:r>
        <w:rPr>
          <w:w w:val="105"/>
          <w:sz w:val="20"/>
        </w:rPr>
        <w:t>is</w:t>
      </w:r>
      <w:r>
        <w:rPr>
          <w:spacing w:val="12"/>
          <w:w w:val="105"/>
          <w:sz w:val="20"/>
        </w:rPr>
        <w:t> </w:t>
      </w:r>
      <w:r>
        <w:rPr>
          <w:w w:val="105"/>
          <w:sz w:val="20"/>
        </w:rPr>
        <w:t>6</w:t>
      </w:r>
      <w:r>
        <w:rPr>
          <w:spacing w:val="16"/>
          <w:w w:val="105"/>
          <w:sz w:val="20"/>
        </w:rPr>
        <w:t> </w:t>
      </w:r>
      <w:r>
        <w:rPr>
          <w:w w:val="105"/>
          <w:sz w:val="20"/>
        </w:rPr>
        <w:t>credit</w:t>
      </w:r>
      <w:r>
        <w:rPr>
          <w:spacing w:val="14"/>
          <w:w w:val="105"/>
          <w:sz w:val="20"/>
        </w:rPr>
        <w:t> </w:t>
      </w:r>
      <w:r>
        <w:rPr>
          <w:spacing w:val="-2"/>
          <w:w w:val="105"/>
          <w:sz w:val="20"/>
        </w:rPr>
        <w:t>hours.</w:t>
      </w:r>
    </w:p>
    <w:p>
      <w:pPr>
        <w:pStyle w:val="ListParagraph"/>
        <w:numPr>
          <w:ilvl w:val="2"/>
          <w:numId w:val="8"/>
        </w:numPr>
        <w:tabs>
          <w:tab w:pos="1593" w:val="left" w:leader="none"/>
        </w:tabs>
        <w:spacing w:line="240" w:lineRule="auto" w:before="156" w:after="0"/>
        <w:ind w:left="1593" w:right="0" w:hanging="720"/>
        <w:jc w:val="left"/>
        <w:rPr>
          <w:sz w:val="20"/>
        </w:rPr>
      </w:pPr>
      <w:r>
        <w:rPr>
          <w:w w:val="110"/>
          <w:sz w:val="20"/>
        </w:rPr>
        <w:t>During</w:t>
      </w:r>
      <w:r>
        <w:rPr>
          <w:spacing w:val="-14"/>
          <w:w w:val="110"/>
          <w:sz w:val="20"/>
        </w:rPr>
        <w:t> </w:t>
      </w:r>
      <w:r>
        <w:rPr>
          <w:w w:val="110"/>
          <w:sz w:val="20"/>
        </w:rPr>
        <w:t>research</w:t>
      </w:r>
      <w:r>
        <w:rPr>
          <w:spacing w:val="-14"/>
          <w:w w:val="110"/>
          <w:sz w:val="20"/>
        </w:rPr>
        <w:t> </w:t>
      </w:r>
      <w:r>
        <w:rPr>
          <w:w w:val="110"/>
          <w:sz w:val="20"/>
        </w:rPr>
        <w:t>phase,</w:t>
      </w:r>
      <w:r>
        <w:rPr>
          <w:spacing w:val="-12"/>
          <w:w w:val="110"/>
          <w:sz w:val="20"/>
        </w:rPr>
        <w:t> </w:t>
      </w:r>
      <w:r>
        <w:rPr>
          <w:w w:val="110"/>
          <w:sz w:val="20"/>
        </w:rPr>
        <w:t>student</w:t>
      </w:r>
      <w:r>
        <w:rPr>
          <w:spacing w:val="-14"/>
          <w:w w:val="110"/>
          <w:sz w:val="20"/>
        </w:rPr>
        <w:t> </w:t>
      </w:r>
      <w:r>
        <w:rPr>
          <w:w w:val="110"/>
          <w:sz w:val="20"/>
        </w:rPr>
        <w:t>shall</w:t>
      </w:r>
      <w:r>
        <w:rPr>
          <w:spacing w:val="-15"/>
          <w:w w:val="110"/>
          <w:sz w:val="20"/>
        </w:rPr>
        <w:t> </w:t>
      </w:r>
      <w:r>
        <w:rPr>
          <w:w w:val="110"/>
          <w:sz w:val="20"/>
        </w:rPr>
        <w:t>register</w:t>
      </w:r>
      <w:r>
        <w:rPr>
          <w:spacing w:val="-13"/>
          <w:w w:val="110"/>
          <w:sz w:val="20"/>
        </w:rPr>
        <w:t> </w:t>
      </w:r>
      <w:r>
        <w:rPr>
          <w:w w:val="110"/>
          <w:sz w:val="20"/>
        </w:rPr>
        <w:t>in</w:t>
      </w:r>
      <w:r>
        <w:rPr>
          <w:spacing w:val="-13"/>
          <w:w w:val="110"/>
          <w:sz w:val="20"/>
        </w:rPr>
        <w:t> </w:t>
      </w:r>
      <w:r>
        <w:rPr>
          <w:spacing w:val="-2"/>
          <w:w w:val="110"/>
          <w:sz w:val="20"/>
        </w:rPr>
        <w:t>Thesis</w:t>
      </w:r>
    </w:p>
    <w:p>
      <w:pPr>
        <w:pStyle w:val="ListParagraph"/>
        <w:spacing w:after="0" w:line="240" w:lineRule="auto"/>
        <w:jc w:val="left"/>
        <w:rPr>
          <w:sz w:val="20"/>
        </w:rPr>
        <w:sectPr>
          <w:pgSz w:w="8400" w:h="11910"/>
          <w:pgMar w:header="587" w:footer="656" w:top="860" w:bottom="840" w:left="708" w:right="850"/>
        </w:sectPr>
      </w:pPr>
    </w:p>
    <w:p>
      <w:pPr>
        <w:pStyle w:val="BodyText"/>
        <w:spacing w:line="278" w:lineRule="auto" w:before="108"/>
        <w:ind w:left="1593" w:right="7"/>
      </w:pPr>
      <w:r>
        <w:rPr>
          <w:w w:val="110"/>
        </w:rPr>
        <w:t>(I-IV).</w:t>
      </w:r>
      <w:r>
        <w:rPr>
          <w:spacing w:val="-16"/>
          <w:w w:val="110"/>
        </w:rPr>
        <w:t> </w:t>
      </w:r>
      <w:r>
        <w:rPr>
          <w:w w:val="110"/>
        </w:rPr>
        <w:t>The</w:t>
      </w:r>
      <w:r>
        <w:rPr>
          <w:spacing w:val="-15"/>
          <w:w w:val="110"/>
        </w:rPr>
        <w:t> </w:t>
      </w:r>
      <w:r>
        <w:rPr>
          <w:w w:val="110"/>
        </w:rPr>
        <w:t>request</w:t>
      </w:r>
      <w:r>
        <w:rPr>
          <w:spacing w:val="-15"/>
          <w:w w:val="110"/>
        </w:rPr>
        <w:t> </w:t>
      </w:r>
      <w:r>
        <w:rPr>
          <w:w w:val="110"/>
        </w:rPr>
        <w:t>for</w:t>
      </w:r>
      <w:r>
        <w:rPr>
          <w:spacing w:val="-16"/>
          <w:w w:val="110"/>
        </w:rPr>
        <w:t> </w:t>
      </w:r>
      <w:r>
        <w:rPr>
          <w:w w:val="110"/>
        </w:rPr>
        <w:t>registration,</w:t>
      </w:r>
      <w:r>
        <w:rPr>
          <w:spacing w:val="-15"/>
          <w:w w:val="110"/>
        </w:rPr>
        <w:t> </w:t>
      </w:r>
      <w:r>
        <w:rPr>
          <w:w w:val="110"/>
        </w:rPr>
        <w:t>complete</w:t>
      </w:r>
      <w:r>
        <w:rPr>
          <w:spacing w:val="-15"/>
          <w:w w:val="110"/>
        </w:rPr>
        <w:t> </w:t>
      </w:r>
      <w:r>
        <w:rPr>
          <w:w w:val="110"/>
        </w:rPr>
        <w:t>study</w:t>
      </w:r>
      <w:r>
        <w:rPr>
          <w:spacing w:val="-15"/>
          <w:w w:val="110"/>
        </w:rPr>
        <w:t> </w:t>
      </w:r>
      <w:r>
        <w:rPr>
          <w:w w:val="110"/>
        </w:rPr>
        <w:t>plan for the semester by the student must be submitted to the</w:t>
      </w:r>
      <w:r>
        <w:rPr>
          <w:w w:val="110"/>
        </w:rPr>
        <w:t> Supervisor.</w:t>
      </w:r>
      <w:r>
        <w:rPr>
          <w:w w:val="110"/>
        </w:rPr>
        <w:t> If</w:t>
      </w:r>
      <w:r>
        <w:rPr>
          <w:w w:val="110"/>
        </w:rPr>
        <w:t> a</w:t>
      </w:r>
      <w:r>
        <w:rPr>
          <w:w w:val="110"/>
        </w:rPr>
        <w:t> student</w:t>
      </w:r>
      <w:r>
        <w:rPr>
          <w:w w:val="110"/>
        </w:rPr>
        <w:t> is</w:t>
      </w:r>
      <w:r>
        <w:rPr>
          <w:w w:val="110"/>
        </w:rPr>
        <w:t> unable</w:t>
      </w:r>
      <w:r>
        <w:rPr>
          <w:w w:val="110"/>
        </w:rPr>
        <w:t> to</w:t>
      </w:r>
      <w:r>
        <w:rPr>
          <w:w w:val="110"/>
        </w:rPr>
        <w:t> register</w:t>
      </w:r>
      <w:r>
        <w:rPr>
          <w:w w:val="110"/>
        </w:rPr>
        <w:t> for Thesis-IV</w:t>
      </w:r>
      <w:r>
        <w:rPr>
          <w:spacing w:val="-16"/>
          <w:w w:val="110"/>
        </w:rPr>
        <w:t> </w:t>
      </w:r>
      <w:r>
        <w:rPr>
          <w:w w:val="110"/>
        </w:rPr>
        <w:t>due</w:t>
      </w:r>
      <w:r>
        <w:rPr>
          <w:spacing w:val="-15"/>
          <w:w w:val="110"/>
        </w:rPr>
        <w:t> </w:t>
      </w:r>
      <w:r>
        <w:rPr>
          <w:w w:val="110"/>
        </w:rPr>
        <w:t>to</w:t>
      </w:r>
      <w:r>
        <w:rPr>
          <w:spacing w:val="-15"/>
          <w:w w:val="110"/>
        </w:rPr>
        <w:t> </w:t>
      </w:r>
      <w:r>
        <w:rPr>
          <w:w w:val="110"/>
        </w:rPr>
        <w:t>non-publication</w:t>
      </w:r>
      <w:r>
        <w:rPr>
          <w:spacing w:val="-16"/>
          <w:w w:val="110"/>
        </w:rPr>
        <w:t> </w:t>
      </w:r>
      <w:r>
        <w:rPr>
          <w:w w:val="110"/>
        </w:rPr>
        <w:t>of</w:t>
      </w:r>
      <w:r>
        <w:rPr>
          <w:spacing w:val="-15"/>
          <w:w w:val="110"/>
        </w:rPr>
        <w:t> </w:t>
      </w:r>
      <w:r>
        <w:rPr>
          <w:w w:val="110"/>
        </w:rPr>
        <w:t>the</w:t>
      </w:r>
      <w:r>
        <w:rPr>
          <w:spacing w:val="-15"/>
          <w:w w:val="110"/>
        </w:rPr>
        <w:t> </w:t>
      </w:r>
      <w:r>
        <w:rPr>
          <w:w w:val="110"/>
        </w:rPr>
        <w:t>required</w:t>
      </w:r>
      <w:r>
        <w:rPr>
          <w:spacing w:val="-15"/>
          <w:w w:val="110"/>
        </w:rPr>
        <w:t> </w:t>
      </w:r>
      <w:r>
        <w:rPr>
          <w:w w:val="110"/>
        </w:rPr>
        <w:t>paper, the</w:t>
      </w:r>
      <w:r>
        <w:rPr>
          <w:w w:val="110"/>
        </w:rPr>
        <w:t> academic status</w:t>
      </w:r>
      <w:r>
        <w:rPr>
          <w:w w:val="110"/>
        </w:rPr>
        <w:t> will</w:t>
      </w:r>
      <w:r>
        <w:rPr>
          <w:w w:val="110"/>
        </w:rPr>
        <w:t> be</w:t>
      </w:r>
      <w:r>
        <w:rPr>
          <w:w w:val="110"/>
        </w:rPr>
        <w:t> suspended/</w:t>
      </w:r>
      <w:r>
        <w:rPr>
          <w:w w:val="110"/>
        </w:rPr>
        <w:t> frozen. Students away</w:t>
      </w:r>
      <w:r>
        <w:rPr>
          <w:w w:val="110"/>
        </w:rPr>
        <w:t> from</w:t>
      </w:r>
      <w:r>
        <w:rPr>
          <w:w w:val="110"/>
        </w:rPr>
        <w:t> campus for</w:t>
      </w:r>
      <w:r>
        <w:rPr>
          <w:w w:val="110"/>
        </w:rPr>
        <w:t> an</w:t>
      </w:r>
      <w:r>
        <w:rPr>
          <w:w w:val="110"/>
        </w:rPr>
        <w:t> extended</w:t>
      </w:r>
      <w:r>
        <w:rPr>
          <w:w w:val="110"/>
        </w:rPr>
        <w:t> period </w:t>
      </w:r>
      <w:r>
        <w:rPr/>
        <w:t>(e.g., for field research etc.) must register in absentia for </w:t>
      </w:r>
      <w:r>
        <w:rPr>
          <w:w w:val="110"/>
        </w:rPr>
        <w:t>the semester.</w:t>
      </w:r>
    </w:p>
    <w:p>
      <w:pPr>
        <w:pStyle w:val="ListParagraph"/>
        <w:numPr>
          <w:ilvl w:val="2"/>
          <w:numId w:val="8"/>
        </w:numPr>
        <w:tabs>
          <w:tab w:pos="1589" w:val="left" w:leader="none"/>
          <w:tab w:pos="1593" w:val="left" w:leader="none"/>
        </w:tabs>
        <w:spacing w:line="278" w:lineRule="auto" w:before="122" w:after="0"/>
        <w:ind w:left="1593" w:right="11" w:hanging="721"/>
        <w:jc w:val="both"/>
        <w:rPr>
          <w:sz w:val="20"/>
        </w:rPr>
      </w:pPr>
      <w:r>
        <w:rPr>
          <w:w w:val="110"/>
          <w:sz w:val="20"/>
        </w:rPr>
        <w:t>Supervisor to decide whether to upload the Thesis</w:t>
      </w:r>
      <w:r>
        <w:rPr>
          <w:spacing w:val="-1"/>
          <w:w w:val="110"/>
          <w:sz w:val="20"/>
        </w:rPr>
        <w:t> </w:t>
      </w:r>
      <w:r>
        <w:rPr>
          <w:w w:val="110"/>
          <w:sz w:val="20"/>
        </w:rPr>
        <w:t>on Turnitin repository or not.</w:t>
      </w:r>
    </w:p>
    <w:p>
      <w:pPr>
        <w:pStyle w:val="ListParagraph"/>
        <w:numPr>
          <w:ilvl w:val="2"/>
          <w:numId w:val="8"/>
        </w:numPr>
        <w:tabs>
          <w:tab w:pos="1589" w:val="left" w:leader="none"/>
          <w:tab w:pos="1593" w:val="left" w:leader="none"/>
        </w:tabs>
        <w:spacing w:line="280" w:lineRule="auto" w:before="119" w:after="0"/>
        <w:ind w:left="1593" w:right="11" w:hanging="720"/>
        <w:jc w:val="both"/>
        <w:rPr>
          <w:sz w:val="20"/>
        </w:rPr>
      </w:pPr>
      <w:r>
        <w:rPr>
          <w:spacing w:val="-2"/>
          <w:w w:val="110"/>
          <w:sz w:val="20"/>
        </w:rPr>
        <w:t>Student</w:t>
      </w:r>
      <w:r>
        <w:rPr>
          <w:spacing w:val="-8"/>
          <w:w w:val="110"/>
          <w:sz w:val="20"/>
        </w:rPr>
        <w:t> </w:t>
      </w:r>
      <w:r>
        <w:rPr>
          <w:spacing w:val="-2"/>
          <w:w w:val="110"/>
          <w:sz w:val="20"/>
        </w:rPr>
        <w:t>shall</w:t>
      </w:r>
      <w:r>
        <w:rPr>
          <w:spacing w:val="-10"/>
          <w:w w:val="110"/>
          <w:sz w:val="20"/>
        </w:rPr>
        <w:t> </w:t>
      </w:r>
      <w:r>
        <w:rPr>
          <w:spacing w:val="-2"/>
          <w:w w:val="110"/>
          <w:sz w:val="20"/>
        </w:rPr>
        <w:t>register</w:t>
      </w:r>
      <w:r>
        <w:rPr>
          <w:spacing w:val="-9"/>
          <w:w w:val="110"/>
          <w:sz w:val="20"/>
        </w:rPr>
        <w:t> </w:t>
      </w:r>
      <w:r>
        <w:rPr>
          <w:spacing w:val="-2"/>
          <w:w w:val="110"/>
          <w:sz w:val="20"/>
        </w:rPr>
        <w:t>in</w:t>
      </w:r>
      <w:r>
        <w:rPr>
          <w:spacing w:val="-11"/>
          <w:w w:val="110"/>
          <w:sz w:val="20"/>
        </w:rPr>
        <w:t> </w:t>
      </w:r>
      <w:r>
        <w:rPr>
          <w:spacing w:val="-2"/>
          <w:w w:val="110"/>
          <w:sz w:val="20"/>
        </w:rPr>
        <w:t>Thesis-IV</w:t>
      </w:r>
      <w:r>
        <w:rPr>
          <w:spacing w:val="-11"/>
          <w:w w:val="110"/>
          <w:sz w:val="20"/>
        </w:rPr>
        <w:t> </w:t>
      </w:r>
      <w:r>
        <w:rPr>
          <w:spacing w:val="-2"/>
          <w:w w:val="110"/>
          <w:sz w:val="20"/>
        </w:rPr>
        <w:t>subject</w:t>
      </w:r>
      <w:r>
        <w:rPr>
          <w:spacing w:val="-10"/>
          <w:w w:val="110"/>
          <w:sz w:val="20"/>
        </w:rPr>
        <w:t> </w:t>
      </w:r>
      <w:r>
        <w:rPr>
          <w:spacing w:val="-2"/>
          <w:w w:val="110"/>
          <w:sz w:val="20"/>
        </w:rPr>
        <w:t>to</w:t>
      </w:r>
      <w:r>
        <w:rPr>
          <w:spacing w:val="-8"/>
          <w:w w:val="110"/>
          <w:sz w:val="20"/>
        </w:rPr>
        <w:t> </w:t>
      </w:r>
      <w:r>
        <w:rPr>
          <w:spacing w:val="-2"/>
          <w:w w:val="110"/>
          <w:sz w:val="20"/>
        </w:rPr>
        <w:t>the</w:t>
      </w:r>
      <w:r>
        <w:rPr>
          <w:spacing w:val="-9"/>
          <w:w w:val="110"/>
          <w:sz w:val="20"/>
        </w:rPr>
        <w:t> </w:t>
      </w:r>
      <w:r>
        <w:rPr>
          <w:spacing w:val="-2"/>
          <w:w w:val="110"/>
          <w:sz w:val="20"/>
        </w:rPr>
        <w:t>Thesis </w:t>
      </w:r>
      <w:r>
        <w:rPr>
          <w:w w:val="110"/>
          <w:sz w:val="20"/>
        </w:rPr>
        <w:t>is ready to be forwarded to the Foreign Reviewer.</w:t>
      </w:r>
    </w:p>
    <w:p>
      <w:pPr>
        <w:pStyle w:val="Heading3"/>
        <w:numPr>
          <w:ilvl w:val="0"/>
          <w:numId w:val="7"/>
        </w:numPr>
        <w:tabs>
          <w:tab w:pos="873" w:val="left" w:leader="none"/>
        </w:tabs>
        <w:spacing w:line="240" w:lineRule="auto" w:before="120" w:after="0"/>
        <w:ind w:left="873" w:right="0" w:hanging="720"/>
        <w:jc w:val="left"/>
        <w:rPr>
          <w:rFonts w:ascii="Tahoma"/>
          <w:color w:val="221F1F"/>
        </w:rPr>
      </w:pPr>
      <w:bookmarkStart w:name="_TOC_250009" w:id="6"/>
      <w:r>
        <w:rPr>
          <w:w w:val="105"/>
        </w:rPr>
        <w:t>PhD</w:t>
      </w:r>
      <w:r>
        <w:rPr>
          <w:spacing w:val="-12"/>
          <w:w w:val="105"/>
        </w:rPr>
        <w:t> </w:t>
      </w:r>
      <w:bookmarkEnd w:id="6"/>
      <w:r>
        <w:rPr>
          <w:spacing w:val="-2"/>
          <w:w w:val="105"/>
        </w:rPr>
        <w:t>Coursework</w:t>
      </w:r>
    </w:p>
    <w:p>
      <w:pPr>
        <w:pStyle w:val="BodyText"/>
        <w:spacing w:line="247" w:lineRule="auto" w:before="129"/>
        <w:ind w:left="873" w:right="10"/>
      </w:pPr>
      <w:r>
        <w:rPr>
          <w:w w:val="110"/>
        </w:rPr>
        <w:t>On admission, each student should immediately start his/her </w:t>
      </w:r>
      <w:r>
        <w:rPr>
          <w:spacing w:val="-2"/>
          <w:w w:val="110"/>
        </w:rPr>
        <w:t>coursework:</w:t>
      </w:r>
    </w:p>
    <w:p>
      <w:pPr>
        <w:pStyle w:val="ListParagraph"/>
        <w:numPr>
          <w:ilvl w:val="2"/>
          <w:numId w:val="9"/>
        </w:numPr>
        <w:tabs>
          <w:tab w:pos="1589" w:val="left" w:leader="none"/>
          <w:tab w:pos="1593" w:val="left" w:leader="none"/>
        </w:tabs>
        <w:spacing w:line="278" w:lineRule="auto" w:before="119" w:after="0"/>
        <w:ind w:left="1593" w:right="7" w:hanging="721"/>
        <w:jc w:val="both"/>
        <w:rPr>
          <w:sz w:val="20"/>
        </w:rPr>
      </w:pPr>
      <w:r>
        <w:rPr>
          <w:w w:val="110"/>
          <w:sz w:val="20"/>
        </w:rPr>
        <w:t>A</w:t>
      </w:r>
      <w:r>
        <w:rPr>
          <w:spacing w:val="-4"/>
          <w:w w:val="110"/>
          <w:sz w:val="20"/>
        </w:rPr>
        <w:t> </w:t>
      </w:r>
      <w:r>
        <w:rPr>
          <w:w w:val="110"/>
          <w:sz w:val="20"/>
        </w:rPr>
        <w:t>PhD student</w:t>
      </w:r>
      <w:r>
        <w:rPr>
          <w:spacing w:val="-4"/>
          <w:w w:val="110"/>
          <w:sz w:val="20"/>
        </w:rPr>
        <w:t> </w:t>
      </w:r>
      <w:r>
        <w:rPr>
          <w:w w:val="110"/>
          <w:sz w:val="20"/>
        </w:rPr>
        <w:t>is</w:t>
      </w:r>
      <w:r>
        <w:rPr>
          <w:spacing w:val="-4"/>
          <w:w w:val="110"/>
          <w:sz w:val="20"/>
        </w:rPr>
        <w:t> </w:t>
      </w:r>
      <w:r>
        <w:rPr>
          <w:w w:val="110"/>
          <w:sz w:val="20"/>
        </w:rPr>
        <w:t>required</w:t>
      </w:r>
      <w:r>
        <w:rPr>
          <w:spacing w:val="-2"/>
          <w:w w:val="110"/>
          <w:sz w:val="20"/>
        </w:rPr>
        <w:t> </w:t>
      </w:r>
      <w:r>
        <w:rPr>
          <w:w w:val="110"/>
          <w:sz w:val="20"/>
        </w:rPr>
        <w:t>to</w:t>
      </w:r>
      <w:r>
        <w:rPr>
          <w:spacing w:val="-3"/>
          <w:w w:val="110"/>
          <w:sz w:val="20"/>
        </w:rPr>
        <w:t> </w:t>
      </w:r>
      <w:r>
        <w:rPr>
          <w:w w:val="110"/>
          <w:sz w:val="20"/>
        </w:rPr>
        <w:t>complete</w:t>
      </w:r>
      <w:r>
        <w:rPr>
          <w:spacing w:val="-2"/>
          <w:w w:val="110"/>
          <w:sz w:val="20"/>
        </w:rPr>
        <w:t> </w:t>
      </w:r>
      <w:r>
        <w:rPr>
          <w:w w:val="110"/>
          <w:sz w:val="20"/>
        </w:rPr>
        <w:t>18</w:t>
      </w:r>
      <w:r>
        <w:rPr>
          <w:spacing w:val="-2"/>
          <w:w w:val="110"/>
          <w:sz w:val="20"/>
        </w:rPr>
        <w:t> </w:t>
      </w:r>
      <w:r>
        <w:rPr>
          <w:w w:val="110"/>
          <w:sz w:val="20"/>
        </w:rPr>
        <w:t>credit</w:t>
      </w:r>
      <w:r>
        <w:rPr>
          <w:spacing w:val="-1"/>
          <w:w w:val="110"/>
          <w:sz w:val="20"/>
        </w:rPr>
        <w:t> </w:t>
      </w:r>
      <w:r>
        <w:rPr>
          <w:w w:val="110"/>
          <w:sz w:val="20"/>
        </w:rPr>
        <w:t>hours of</w:t>
      </w:r>
      <w:r>
        <w:rPr>
          <w:spacing w:val="-6"/>
          <w:w w:val="110"/>
          <w:sz w:val="20"/>
        </w:rPr>
        <w:t> </w:t>
      </w:r>
      <w:r>
        <w:rPr>
          <w:w w:val="110"/>
          <w:sz w:val="20"/>
        </w:rPr>
        <w:t>coursework.</w:t>
      </w:r>
      <w:r>
        <w:rPr>
          <w:spacing w:val="-8"/>
          <w:w w:val="110"/>
          <w:sz w:val="20"/>
        </w:rPr>
        <w:t> </w:t>
      </w:r>
      <w:r>
        <w:rPr>
          <w:w w:val="110"/>
          <w:sz w:val="20"/>
        </w:rPr>
        <w:t>However,</w:t>
      </w:r>
      <w:r>
        <w:rPr>
          <w:spacing w:val="-5"/>
          <w:w w:val="110"/>
          <w:sz w:val="20"/>
        </w:rPr>
        <w:t> </w:t>
      </w:r>
      <w:r>
        <w:rPr>
          <w:w w:val="110"/>
          <w:sz w:val="20"/>
        </w:rPr>
        <w:t>a</w:t>
      </w:r>
      <w:r>
        <w:rPr>
          <w:spacing w:val="-6"/>
          <w:w w:val="110"/>
          <w:sz w:val="20"/>
        </w:rPr>
        <w:t> </w:t>
      </w:r>
      <w:r>
        <w:rPr>
          <w:w w:val="110"/>
          <w:sz w:val="20"/>
        </w:rPr>
        <w:t>maximum</w:t>
      </w:r>
      <w:r>
        <w:rPr>
          <w:spacing w:val="-7"/>
          <w:w w:val="110"/>
          <w:sz w:val="20"/>
        </w:rPr>
        <w:t> </w:t>
      </w:r>
      <w:r>
        <w:rPr>
          <w:w w:val="110"/>
          <w:sz w:val="20"/>
        </w:rPr>
        <w:t>exemption</w:t>
      </w:r>
      <w:r>
        <w:rPr>
          <w:spacing w:val="-8"/>
          <w:w w:val="110"/>
          <w:sz w:val="20"/>
        </w:rPr>
        <w:t> </w:t>
      </w:r>
      <w:r>
        <w:rPr>
          <w:w w:val="110"/>
          <w:sz w:val="20"/>
        </w:rPr>
        <w:t>of</w:t>
      </w:r>
      <w:r>
        <w:rPr>
          <w:spacing w:val="-6"/>
          <w:w w:val="110"/>
          <w:sz w:val="20"/>
        </w:rPr>
        <w:t> </w:t>
      </w:r>
      <w:r>
        <w:rPr>
          <w:w w:val="110"/>
          <w:sz w:val="20"/>
        </w:rPr>
        <w:t>up to two courses (equivalent to 6 credit hours) may be granted,</w:t>
      </w:r>
      <w:r>
        <w:rPr>
          <w:w w:val="110"/>
          <w:sz w:val="20"/>
        </w:rPr>
        <w:t> subject</w:t>
      </w:r>
      <w:r>
        <w:rPr>
          <w:w w:val="110"/>
          <w:sz w:val="20"/>
        </w:rPr>
        <w:t> to</w:t>
      </w:r>
      <w:r>
        <w:rPr>
          <w:w w:val="110"/>
          <w:sz w:val="20"/>
        </w:rPr>
        <w:t> recommendation</w:t>
      </w:r>
      <w:r>
        <w:rPr>
          <w:w w:val="110"/>
          <w:sz w:val="20"/>
        </w:rPr>
        <w:t> of</w:t>
      </w:r>
      <w:r>
        <w:rPr>
          <w:w w:val="110"/>
          <w:sz w:val="20"/>
        </w:rPr>
        <w:t> GSC</w:t>
      </w:r>
      <w:r>
        <w:rPr>
          <w:w w:val="110"/>
          <w:sz w:val="20"/>
        </w:rPr>
        <w:t> and approval by the BASR.</w:t>
      </w:r>
    </w:p>
    <w:p>
      <w:pPr>
        <w:pStyle w:val="ListParagraph"/>
        <w:numPr>
          <w:ilvl w:val="2"/>
          <w:numId w:val="9"/>
        </w:numPr>
        <w:tabs>
          <w:tab w:pos="1591" w:val="left" w:leader="none"/>
          <w:tab w:pos="1593" w:val="left" w:leader="none"/>
        </w:tabs>
        <w:spacing w:line="280" w:lineRule="auto" w:before="120" w:after="0"/>
        <w:ind w:left="1593" w:right="9" w:hanging="720"/>
        <w:jc w:val="both"/>
        <w:rPr>
          <w:sz w:val="20"/>
        </w:rPr>
      </w:pPr>
      <w:r>
        <w:rPr>
          <w:w w:val="110"/>
          <w:sz w:val="20"/>
        </w:rPr>
        <w:t>During</w:t>
      </w:r>
      <w:r>
        <w:rPr>
          <w:w w:val="110"/>
          <w:sz w:val="20"/>
        </w:rPr>
        <w:t> course</w:t>
      </w:r>
      <w:r>
        <w:rPr>
          <w:w w:val="110"/>
          <w:sz w:val="20"/>
        </w:rPr>
        <w:t> work,</w:t>
      </w:r>
      <w:r>
        <w:rPr>
          <w:w w:val="110"/>
          <w:sz w:val="20"/>
        </w:rPr>
        <w:t> students</w:t>
      </w:r>
      <w:r>
        <w:rPr>
          <w:w w:val="110"/>
          <w:sz w:val="20"/>
        </w:rPr>
        <w:t> will</w:t>
      </w:r>
      <w:r>
        <w:rPr>
          <w:w w:val="110"/>
          <w:sz w:val="20"/>
        </w:rPr>
        <w:t> get</w:t>
      </w:r>
      <w:r>
        <w:rPr>
          <w:w w:val="110"/>
          <w:sz w:val="20"/>
        </w:rPr>
        <w:t> credit</w:t>
      </w:r>
      <w:r>
        <w:rPr>
          <w:w w:val="110"/>
          <w:sz w:val="20"/>
        </w:rPr>
        <w:t> for</w:t>
      </w:r>
      <w:r>
        <w:rPr>
          <w:w w:val="110"/>
          <w:sz w:val="20"/>
        </w:rPr>
        <w:t> PhD level courses only.</w:t>
      </w:r>
    </w:p>
    <w:p>
      <w:pPr>
        <w:pStyle w:val="ListParagraph"/>
        <w:numPr>
          <w:ilvl w:val="2"/>
          <w:numId w:val="9"/>
        </w:numPr>
        <w:tabs>
          <w:tab w:pos="1590" w:val="left" w:leader="none"/>
        </w:tabs>
        <w:spacing w:line="240" w:lineRule="auto" w:before="117" w:after="0"/>
        <w:ind w:left="1590" w:right="0" w:hanging="717"/>
        <w:jc w:val="both"/>
        <w:rPr>
          <w:sz w:val="20"/>
        </w:rPr>
      </w:pPr>
      <w:r>
        <w:rPr>
          <w:w w:val="105"/>
          <w:sz w:val="20"/>
        </w:rPr>
        <w:t>Minimum</w:t>
      </w:r>
      <w:r>
        <w:rPr>
          <w:spacing w:val="9"/>
          <w:w w:val="105"/>
          <w:sz w:val="20"/>
        </w:rPr>
        <w:t> </w:t>
      </w:r>
      <w:r>
        <w:rPr>
          <w:w w:val="105"/>
          <w:sz w:val="20"/>
        </w:rPr>
        <w:t>passing</w:t>
      </w:r>
      <w:r>
        <w:rPr>
          <w:spacing w:val="11"/>
          <w:w w:val="105"/>
          <w:sz w:val="20"/>
        </w:rPr>
        <w:t> </w:t>
      </w:r>
      <w:r>
        <w:rPr>
          <w:w w:val="105"/>
          <w:sz w:val="20"/>
        </w:rPr>
        <w:t>grade</w:t>
      </w:r>
      <w:r>
        <w:rPr>
          <w:spacing w:val="11"/>
          <w:w w:val="105"/>
          <w:sz w:val="20"/>
        </w:rPr>
        <w:t> </w:t>
      </w:r>
      <w:r>
        <w:rPr>
          <w:w w:val="105"/>
          <w:sz w:val="20"/>
        </w:rPr>
        <w:t>in</w:t>
      </w:r>
      <w:r>
        <w:rPr>
          <w:spacing w:val="9"/>
          <w:w w:val="105"/>
          <w:sz w:val="20"/>
        </w:rPr>
        <w:t> </w:t>
      </w:r>
      <w:r>
        <w:rPr>
          <w:w w:val="105"/>
          <w:sz w:val="20"/>
        </w:rPr>
        <w:t>each</w:t>
      </w:r>
      <w:r>
        <w:rPr>
          <w:spacing w:val="9"/>
          <w:w w:val="105"/>
          <w:sz w:val="20"/>
        </w:rPr>
        <w:t> </w:t>
      </w:r>
      <w:r>
        <w:rPr>
          <w:w w:val="105"/>
          <w:sz w:val="20"/>
        </w:rPr>
        <w:t>course</w:t>
      </w:r>
      <w:r>
        <w:rPr>
          <w:spacing w:val="11"/>
          <w:w w:val="105"/>
          <w:sz w:val="20"/>
        </w:rPr>
        <w:t> </w:t>
      </w:r>
      <w:r>
        <w:rPr>
          <w:w w:val="105"/>
          <w:sz w:val="20"/>
        </w:rPr>
        <w:t>is</w:t>
      </w:r>
      <w:r>
        <w:rPr>
          <w:spacing w:val="9"/>
          <w:w w:val="105"/>
          <w:sz w:val="20"/>
        </w:rPr>
        <w:t> </w:t>
      </w:r>
      <w:r>
        <w:rPr>
          <w:w w:val="105"/>
          <w:sz w:val="20"/>
        </w:rPr>
        <w:t>B-</w:t>
      </w:r>
      <w:r>
        <w:rPr>
          <w:spacing w:val="-10"/>
          <w:w w:val="105"/>
          <w:sz w:val="20"/>
        </w:rPr>
        <w:t>.</w:t>
      </w:r>
    </w:p>
    <w:p>
      <w:pPr>
        <w:pStyle w:val="ListParagraph"/>
        <w:numPr>
          <w:ilvl w:val="2"/>
          <w:numId w:val="9"/>
        </w:numPr>
        <w:tabs>
          <w:tab w:pos="1590" w:val="left" w:leader="none"/>
          <w:tab w:pos="1593" w:val="left" w:leader="none"/>
        </w:tabs>
        <w:spacing w:line="278" w:lineRule="auto" w:before="157" w:after="0"/>
        <w:ind w:left="1593" w:right="9" w:hanging="721"/>
        <w:jc w:val="both"/>
        <w:rPr>
          <w:sz w:val="20"/>
        </w:rPr>
      </w:pPr>
      <w:r>
        <w:rPr>
          <w:sz w:val="20"/>
        </w:rPr>
        <w:t>Normal course load is three courses per semester. This </w:t>
      </w:r>
      <w:r>
        <w:rPr>
          <w:w w:val="110"/>
          <w:sz w:val="20"/>
        </w:rPr>
        <w:t>load</w:t>
      </w:r>
      <w:r>
        <w:rPr>
          <w:w w:val="110"/>
          <w:sz w:val="20"/>
        </w:rPr>
        <w:t> can</w:t>
      </w:r>
      <w:r>
        <w:rPr>
          <w:w w:val="110"/>
          <w:sz w:val="20"/>
        </w:rPr>
        <w:t> be</w:t>
      </w:r>
      <w:r>
        <w:rPr>
          <w:w w:val="110"/>
          <w:sz w:val="20"/>
        </w:rPr>
        <w:t> reduced</w:t>
      </w:r>
      <w:r>
        <w:rPr>
          <w:w w:val="110"/>
          <w:sz w:val="20"/>
        </w:rPr>
        <w:t> upon</w:t>
      </w:r>
      <w:r>
        <w:rPr>
          <w:w w:val="110"/>
          <w:sz w:val="20"/>
        </w:rPr>
        <w:t> consultation</w:t>
      </w:r>
      <w:r>
        <w:rPr>
          <w:w w:val="110"/>
          <w:sz w:val="20"/>
        </w:rPr>
        <w:t> with</w:t>
      </w:r>
      <w:r>
        <w:rPr>
          <w:w w:val="110"/>
          <w:sz w:val="20"/>
        </w:rPr>
        <w:t> the </w:t>
      </w:r>
      <w:r>
        <w:rPr>
          <w:spacing w:val="-2"/>
          <w:w w:val="110"/>
          <w:sz w:val="20"/>
        </w:rPr>
        <w:t>Supervisor.</w:t>
      </w:r>
    </w:p>
    <w:p>
      <w:pPr>
        <w:pStyle w:val="ListParagraph"/>
        <w:numPr>
          <w:ilvl w:val="2"/>
          <w:numId w:val="9"/>
        </w:numPr>
        <w:tabs>
          <w:tab w:pos="1591" w:val="left" w:leader="none"/>
          <w:tab w:pos="1593" w:val="left" w:leader="none"/>
        </w:tabs>
        <w:spacing w:line="278" w:lineRule="auto" w:before="121" w:after="0"/>
        <w:ind w:left="1593" w:right="8" w:hanging="720"/>
        <w:jc w:val="both"/>
        <w:rPr>
          <w:sz w:val="20"/>
        </w:rPr>
      </w:pPr>
      <w:r>
        <w:rPr>
          <w:w w:val="110"/>
          <w:sz w:val="20"/>
        </w:rPr>
        <w:t>Attendance is mandatory for each course. A student with</w:t>
      </w:r>
      <w:r>
        <w:rPr>
          <w:w w:val="110"/>
          <w:sz w:val="20"/>
        </w:rPr>
        <w:t> attendance</w:t>
      </w:r>
      <w:r>
        <w:rPr>
          <w:w w:val="110"/>
          <w:sz w:val="20"/>
        </w:rPr>
        <w:t> less</w:t>
      </w:r>
      <w:r>
        <w:rPr>
          <w:w w:val="110"/>
          <w:sz w:val="20"/>
        </w:rPr>
        <w:t> than</w:t>
      </w:r>
      <w:r>
        <w:rPr>
          <w:w w:val="110"/>
          <w:sz w:val="20"/>
        </w:rPr>
        <w:t> 75%</w:t>
      </w:r>
      <w:r>
        <w:rPr>
          <w:w w:val="110"/>
          <w:sz w:val="20"/>
        </w:rPr>
        <w:t> is</w:t>
      </w:r>
      <w:r>
        <w:rPr>
          <w:w w:val="110"/>
          <w:sz w:val="20"/>
        </w:rPr>
        <w:t> debarred</w:t>
      </w:r>
      <w:r>
        <w:rPr>
          <w:w w:val="110"/>
          <w:sz w:val="20"/>
        </w:rPr>
        <w:t> from</w:t>
      </w:r>
      <w:r>
        <w:rPr>
          <w:w w:val="110"/>
          <w:sz w:val="20"/>
        </w:rPr>
        <w:t> the final exam and awarded FA grade.</w:t>
      </w:r>
    </w:p>
    <w:p>
      <w:pPr>
        <w:pStyle w:val="ListParagraph"/>
        <w:numPr>
          <w:ilvl w:val="2"/>
          <w:numId w:val="9"/>
        </w:numPr>
        <w:tabs>
          <w:tab w:pos="1591" w:val="left" w:leader="none"/>
          <w:tab w:pos="1593" w:val="left" w:leader="none"/>
        </w:tabs>
        <w:spacing w:line="278" w:lineRule="auto" w:before="119" w:after="0"/>
        <w:ind w:left="1593" w:right="10" w:hanging="720"/>
        <w:jc w:val="both"/>
        <w:rPr>
          <w:sz w:val="20"/>
        </w:rPr>
      </w:pPr>
      <w:r>
        <w:rPr>
          <w:w w:val="110"/>
          <w:sz w:val="20"/>
        </w:rPr>
        <w:t>A</w:t>
      </w:r>
      <w:r>
        <w:rPr>
          <w:spacing w:val="-12"/>
          <w:w w:val="110"/>
          <w:sz w:val="20"/>
        </w:rPr>
        <w:t> </w:t>
      </w:r>
      <w:r>
        <w:rPr>
          <w:w w:val="110"/>
          <w:sz w:val="20"/>
        </w:rPr>
        <w:t>course</w:t>
      </w:r>
      <w:r>
        <w:rPr>
          <w:spacing w:val="-8"/>
          <w:w w:val="110"/>
          <w:sz w:val="20"/>
        </w:rPr>
        <w:t> </w:t>
      </w:r>
      <w:r>
        <w:rPr>
          <w:w w:val="110"/>
          <w:sz w:val="20"/>
        </w:rPr>
        <w:t>not</w:t>
      </w:r>
      <w:r>
        <w:rPr>
          <w:spacing w:val="-9"/>
          <w:w w:val="110"/>
          <w:sz w:val="20"/>
        </w:rPr>
        <w:t> </w:t>
      </w:r>
      <w:r>
        <w:rPr>
          <w:w w:val="110"/>
          <w:sz w:val="20"/>
        </w:rPr>
        <w:t>offered</w:t>
      </w:r>
      <w:r>
        <w:rPr>
          <w:spacing w:val="-11"/>
          <w:w w:val="110"/>
          <w:sz w:val="20"/>
        </w:rPr>
        <w:t> </w:t>
      </w:r>
      <w:r>
        <w:rPr>
          <w:w w:val="110"/>
          <w:sz w:val="20"/>
        </w:rPr>
        <w:t>by</w:t>
      </w:r>
      <w:r>
        <w:rPr>
          <w:spacing w:val="-11"/>
          <w:w w:val="110"/>
          <w:sz w:val="20"/>
        </w:rPr>
        <w:t> </w:t>
      </w:r>
      <w:r>
        <w:rPr>
          <w:w w:val="110"/>
          <w:sz w:val="20"/>
        </w:rPr>
        <w:t>the</w:t>
      </w:r>
      <w:r>
        <w:rPr>
          <w:spacing w:val="-11"/>
          <w:w w:val="110"/>
          <w:sz w:val="20"/>
        </w:rPr>
        <w:t> </w:t>
      </w:r>
      <w:r>
        <w:rPr>
          <w:w w:val="110"/>
          <w:sz w:val="20"/>
        </w:rPr>
        <w:t>University</w:t>
      </w:r>
      <w:r>
        <w:rPr>
          <w:spacing w:val="-9"/>
          <w:w w:val="110"/>
          <w:sz w:val="20"/>
        </w:rPr>
        <w:t> </w:t>
      </w:r>
      <w:r>
        <w:rPr>
          <w:w w:val="110"/>
          <w:sz w:val="20"/>
        </w:rPr>
        <w:t>may</w:t>
      </w:r>
      <w:r>
        <w:rPr>
          <w:spacing w:val="-11"/>
          <w:w w:val="110"/>
          <w:sz w:val="20"/>
        </w:rPr>
        <w:t> </w:t>
      </w:r>
      <w:r>
        <w:rPr>
          <w:w w:val="110"/>
          <w:sz w:val="20"/>
        </w:rPr>
        <w:t>be</w:t>
      </w:r>
      <w:r>
        <w:rPr>
          <w:spacing w:val="-8"/>
          <w:w w:val="110"/>
          <w:sz w:val="20"/>
        </w:rPr>
        <w:t> </w:t>
      </w:r>
      <w:r>
        <w:rPr>
          <w:w w:val="110"/>
          <w:sz w:val="20"/>
        </w:rPr>
        <w:t>taken</w:t>
      </w:r>
      <w:r>
        <w:rPr>
          <w:spacing w:val="-12"/>
          <w:w w:val="110"/>
          <w:sz w:val="20"/>
        </w:rPr>
        <w:t> </w:t>
      </w:r>
      <w:r>
        <w:rPr>
          <w:w w:val="110"/>
          <w:sz w:val="20"/>
        </w:rPr>
        <w:t>at </w:t>
      </w:r>
      <w:r>
        <w:rPr>
          <w:w w:val="115"/>
          <w:sz w:val="20"/>
        </w:rPr>
        <w:t>another</w:t>
      </w:r>
      <w:r>
        <w:rPr>
          <w:w w:val="115"/>
          <w:sz w:val="20"/>
        </w:rPr>
        <w:t> University/degree</w:t>
      </w:r>
      <w:r>
        <w:rPr>
          <w:w w:val="115"/>
          <w:sz w:val="20"/>
        </w:rPr>
        <w:t> awarding</w:t>
      </w:r>
      <w:r>
        <w:rPr>
          <w:w w:val="115"/>
          <w:sz w:val="20"/>
        </w:rPr>
        <w:t> institute </w:t>
      </w:r>
      <w:r>
        <w:rPr>
          <w:spacing w:val="-2"/>
          <w:w w:val="115"/>
          <w:sz w:val="20"/>
        </w:rPr>
        <w:t>recognized</w:t>
      </w:r>
      <w:r>
        <w:rPr>
          <w:spacing w:val="9"/>
          <w:w w:val="115"/>
          <w:sz w:val="20"/>
        </w:rPr>
        <w:t> </w:t>
      </w:r>
      <w:r>
        <w:rPr>
          <w:spacing w:val="-2"/>
          <w:w w:val="115"/>
          <w:sz w:val="20"/>
        </w:rPr>
        <w:t>by</w:t>
      </w:r>
      <w:r>
        <w:rPr>
          <w:spacing w:val="9"/>
          <w:w w:val="115"/>
          <w:sz w:val="20"/>
        </w:rPr>
        <w:t> </w:t>
      </w:r>
      <w:r>
        <w:rPr>
          <w:spacing w:val="-2"/>
          <w:w w:val="115"/>
          <w:sz w:val="20"/>
        </w:rPr>
        <w:t>the</w:t>
      </w:r>
      <w:r>
        <w:rPr>
          <w:spacing w:val="9"/>
          <w:w w:val="115"/>
          <w:sz w:val="20"/>
        </w:rPr>
        <w:t> </w:t>
      </w:r>
      <w:r>
        <w:rPr>
          <w:spacing w:val="-2"/>
          <w:w w:val="115"/>
          <w:sz w:val="20"/>
        </w:rPr>
        <w:t>Higher</w:t>
      </w:r>
      <w:r>
        <w:rPr>
          <w:spacing w:val="9"/>
          <w:w w:val="115"/>
          <w:sz w:val="20"/>
        </w:rPr>
        <w:t> </w:t>
      </w:r>
      <w:r>
        <w:rPr>
          <w:spacing w:val="-2"/>
          <w:w w:val="115"/>
          <w:sz w:val="20"/>
        </w:rPr>
        <w:t>Education</w:t>
      </w:r>
      <w:r>
        <w:rPr>
          <w:spacing w:val="8"/>
          <w:w w:val="115"/>
          <w:sz w:val="20"/>
        </w:rPr>
        <w:t> </w:t>
      </w:r>
      <w:r>
        <w:rPr>
          <w:spacing w:val="-2"/>
          <w:w w:val="115"/>
          <w:sz w:val="20"/>
        </w:rPr>
        <w:t>Commission</w:t>
      </w:r>
      <w:r>
        <w:rPr>
          <w:spacing w:val="8"/>
          <w:w w:val="115"/>
          <w:sz w:val="20"/>
        </w:rPr>
        <w:t> </w:t>
      </w:r>
      <w:r>
        <w:rPr>
          <w:spacing w:val="-2"/>
          <w:w w:val="115"/>
          <w:sz w:val="20"/>
        </w:rPr>
        <w:t>of</w:t>
      </w:r>
    </w:p>
    <w:p>
      <w:pPr>
        <w:pStyle w:val="ListParagraph"/>
        <w:spacing w:after="0" w:line="278" w:lineRule="auto"/>
        <w:jc w:val="both"/>
        <w:rPr>
          <w:sz w:val="20"/>
        </w:rPr>
        <w:sectPr>
          <w:pgSz w:w="8400" w:h="11910"/>
          <w:pgMar w:header="587" w:footer="656" w:top="940" w:bottom="840" w:left="708" w:right="850"/>
        </w:sectPr>
      </w:pPr>
    </w:p>
    <w:p>
      <w:pPr>
        <w:pStyle w:val="BodyText"/>
        <w:spacing w:line="278" w:lineRule="auto" w:before="108"/>
        <w:ind w:left="1593" w:right="8"/>
      </w:pPr>
      <w:r>
        <w:rPr/>
        <w:t>Pakistan.</w:t>
      </w:r>
      <w:r>
        <w:rPr>
          <w:spacing w:val="26"/>
        </w:rPr>
        <w:t> </w:t>
      </w:r>
      <w:r>
        <w:rPr/>
        <w:t>Such courses</w:t>
      </w:r>
      <w:r>
        <w:rPr>
          <w:spacing w:val="25"/>
        </w:rPr>
        <w:t> </w:t>
      </w:r>
      <w:r>
        <w:rPr/>
        <w:t>can only be</w:t>
      </w:r>
      <w:r>
        <w:rPr>
          <w:spacing w:val="25"/>
        </w:rPr>
        <w:t> </w:t>
      </w:r>
      <w:r>
        <w:rPr/>
        <w:t>taken on the</w:t>
      </w:r>
      <w:r>
        <w:rPr>
          <w:spacing w:val="25"/>
        </w:rPr>
        <w:t> </w:t>
      </w:r>
      <w:r>
        <w:rPr/>
        <w:t>advice </w:t>
      </w:r>
      <w:r>
        <w:rPr>
          <w:w w:val="110"/>
        </w:rPr>
        <w:t>of</w:t>
      </w:r>
      <w:r>
        <w:rPr>
          <w:w w:val="110"/>
        </w:rPr>
        <w:t> the</w:t>
      </w:r>
      <w:r>
        <w:rPr>
          <w:w w:val="110"/>
        </w:rPr>
        <w:t> Supervisor</w:t>
      </w:r>
      <w:r>
        <w:rPr>
          <w:w w:val="110"/>
        </w:rPr>
        <w:t> and</w:t>
      </w:r>
      <w:r>
        <w:rPr>
          <w:w w:val="110"/>
        </w:rPr>
        <w:t> after</w:t>
      </w:r>
      <w:r>
        <w:rPr>
          <w:w w:val="110"/>
        </w:rPr>
        <w:t> approval</w:t>
      </w:r>
      <w:r>
        <w:rPr>
          <w:w w:val="110"/>
        </w:rPr>
        <w:t> from</w:t>
      </w:r>
      <w:r>
        <w:rPr>
          <w:w w:val="110"/>
        </w:rPr>
        <w:t> the</w:t>
      </w:r>
      <w:r>
        <w:rPr>
          <w:w w:val="110"/>
        </w:rPr>
        <w:t> GSC. Maximum of two such courses shall be allowed. GPA obtained</w:t>
      </w:r>
      <w:r>
        <w:rPr>
          <w:w w:val="110"/>
        </w:rPr>
        <w:t> in</w:t>
      </w:r>
      <w:r>
        <w:rPr>
          <w:w w:val="110"/>
        </w:rPr>
        <w:t> these</w:t>
      </w:r>
      <w:r>
        <w:rPr>
          <w:w w:val="110"/>
        </w:rPr>
        <w:t> courses</w:t>
      </w:r>
      <w:r>
        <w:rPr>
          <w:w w:val="110"/>
        </w:rPr>
        <w:t> will</w:t>
      </w:r>
      <w:r>
        <w:rPr>
          <w:w w:val="110"/>
        </w:rPr>
        <w:t> not</w:t>
      </w:r>
      <w:r>
        <w:rPr>
          <w:w w:val="110"/>
        </w:rPr>
        <w:t> be</w:t>
      </w:r>
      <w:r>
        <w:rPr>
          <w:w w:val="110"/>
        </w:rPr>
        <w:t> counted</w:t>
      </w:r>
      <w:r>
        <w:rPr>
          <w:w w:val="110"/>
        </w:rPr>
        <w:t> while computing CGPA of the student. Only Satisfactory (if passed) or Unsatisfactory (if failed) will be mentioned on the transcript.</w:t>
      </w:r>
    </w:p>
    <w:p>
      <w:pPr>
        <w:pStyle w:val="ListParagraph"/>
        <w:numPr>
          <w:ilvl w:val="2"/>
          <w:numId w:val="9"/>
        </w:numPr>
        <w:tabs>
          <w:tab w:pos="1591" w:val="left" w:leader="none"/>
          <w:tab w:pos="1593" w:val="left" w:leader="none"/>
        </w:tabs>
        <w:spacing w:line="278" w:lineRule="auto" w:before="122" w:after="0"/>
        <w:ind w:left="1593" w:right="9" w:hanging="720"/>
        <w:jc w:val="both"/>
        <w:rPr>
          <w:sz w:val="20"/>
        </w:rPr>
      </w:pPr>
      <w:r>
        <w:rPr>
          <w:w w:val="110"/>
          <w:sz w:val="20"/>
        </w:rPr>
        <w:t>CGPA</w:t>
      </w:r>
      <w:r>
        <w:rPr>
          <w:w w:val="110"/>
          <w:sz w:val="20"/>
        </w:rPr>
        <w:t> throughout</w:t>
      </w:r>
      <w:r>
        <w:rPr>
          <w:w w:val="110"/>
          <w:sz w:val="20"/>
        </w:rPr>
        <w:t> the</w:t>
      </w:r>
      <w:r>
        <w:rPr>
          <w:w w:val="110"/>
          <w:sz w:val="20"/>
        </w:rPr>
        <w:t> coursework</w:t>
      </w:r>
      <w:r>
        <w:rPr>
          <w:w w:val="110"/>
          <w:sz w:val="20"/>
        </w:rPr>
        <w:t> stage</w:t>
      </w:r>
      <w:r>
        <w:rPr>
          <w:w w:val="110"/>
          <w:sz w:val="20"/>
        </w:rPr>
        <w:t> should</w:t>
      </w:r>
      <w:r>
        <w:rPr>
          <w:w w:val="110"/>
          <w:sz w:val="20"/>
        </w:rPr>
        <w:t> be minimum</w:t>
      </w:r>
      <w:r>
        <w:rPr>
          <w:w w:val="110"/>
          <w:sz w:val="20"/>
        </w:rPr>
        <w:t> 3.00.</w:t>
      </w:r>
      <w:r>
        <w:rPr>
          <w:w w:val="110"/>
          <w:sz w:val="20"/>
        </w:rPr>
        <w:t> CGPA</w:t>
      </w:r>
      <w:r>
        <w:rPr>
          <w:w w:val="110"/>
          <w:sz w:val="20"/>
        </w:rPr>
        <w:t> below</w:t>
      </w:r>
      <w:r>
        <w:rPr>
          <w:w w:val="110"/>
          <w:sz w:val="20"/>
        </w:rPr>
        <w:t> 3.00</w:t>
      </w:r>
      <w:r>
        <w:rPr>
          <w:w w:val="110"/>
          <w:sz w:val="20"/>
        </w:rPr>
        <w:t> will</w:t>
      </w:r>
      <w:r>
        <w:rPr>
          <w:w w:val="110"/>
          <w:sz w:val="20"/>
        </w:rPr>
        <w:t> result</w:t>
      </w:r>
      <w:r>
        <w:rPr>
          <w:w w:val="110"/>
          <w:sz w:val="20"/>
        </w:rPr>
        <w:t> in</w:t>
      </w:r>
      <w:r>
        <w:rPr>
          <w:w w:val="110"/>
          <w:sz w:val="20"/>
        </w:rPr>
        <w:t> an academic warning.</w:t>
      </w:r>
      <w:r>
        <w:rPr>
          <w:w w:val="110"/>
          <w:sz w:val="20"/>
        </w:rPr>
        <w:t> After</w:t>
      </w:r>
      <w:r>
        <w:rPr>
          <w:w w:val="110"/>
          <w:sz w:val="20"/>
        </w:rPr>
        <w:t> three</w:t>
      </w:r>
      <w:r>
        <w:rPr>
          <w:w w:val="110"/>
          <w:sz w:val="20"/>
        </w:rPr>
        <w:t> consecutive</w:t>
      </w:r>
      <w:r>
        <w:rPr>
          <w:w w:val="110"/>
          <w:sz w:val="20"/>
        </w:rPr>
        <w:t> warnings </w:t>
      </w:r>
      <w:r>
        <w:rPr>
          <w:sz w:val="20"/>
        </w:rPr>
        <w:t>admission of the student will be closed. Securing CGPA </w:t>
      </w:r>
      <w:r>
        <w:rPr>
          <w:w w:val="110"/>
          <w:sz w:val="20"/>
        </w:rPr>
        <w:t>greater than or equal to 3.00 will remove the warning and reset the warning count.</w:t>
      </w:r>
    </w:p>
    <w:p>
      <w:pPr>
        <w:pStyle w:val="Heading3"/>
        <w:numPr>
          <w:ilvl w:val="0"/>
          <w:numId w:val="7"/>
        </w:numPr>
        <w:tabs>
          <w:tab w:pos="873" w:val="left" w:leader="none"/>
        </w:tabs>
        <w:spacing w:line="240" w:lineRule="auto" w:before="123" w:after="0"/>
        <w:ind w:left="873" w:right="0" w:hanging="720"/>
        <w:jc w:val="left"/>
        <w:rPr>
          <w:rFonts w:ascii="Tahoma"/>
          <w:color w:val="221F1F"/>
        </w:rPr>
      </w:pPr>
      <w:bookmarkStart w:name="_TOC_250008" w:id="7"/>
      <w:r>
        <w:rPr>
          <w:w w:val="105"/>
        </w:rPr>
        <w:t>Comprehensive</w:t>
      </w:r>
      <w:r>
        <w:rPr>
          <w:spacing w:val="39"/>
          <w:w w:val="110"/>
        </w:rPr>
        <w:t> </w:t>
      </w:r>
      <w:bookmarkEnd w:id="7"/>
      <w:r>
        <w:rPr>
          <w:spacing w:val="-2"/>
          <w:w w:val="110"/>
        </w:rPr>
        <w:t>Examination</w:t>
      </w:r>
    </w:p>
    <w:p>
      <w:pPr>
        <w:pStyle w:val="BodyText"/>
        <w:spacing w:line="278" w:lineRule="auto" w:before="132"/>
        <w:ind w:left="153" w:right="12"/>
      </w:pPr>
      <w:r>
        <w:rPr>
          <w:w w:val="110"/>
        </w:rPr>
        <w:t>Each</w:t>
      </w:r>
      <w:r>
        <w:rPr>
          <w:spacing w:val="-10"/>
          <w:w w:val="110"/>
        </w:rPr>
        <w:t> </w:t>
      </w:r>
      <w:r>
        <w:rPr>
          <w:w w:val="110"/>
        </w:rPr>
        <w:t>student</w:t>
      </w:r>
      <w:r>
        <w:rPr>
          <w:spacing w:val="-8"/>
          <w:w w:val="110"/>
        </w:rPr>
        <w:t> </w:t>
      </w:r>
      <w:r>
        <w:rPr>
          <w:w w:val="110"/>
        </w:rPr>
        <w:t>shall</w:t>
      </w:r>
      <w:r>
        <w:rPr>
          <w:spacing w:val="-10"/>
          <w:w w:val="110"/>
        </w:rPr>
        <w:t> </w:t>
      </w:r>
      <w:r>
        <w:rPr>
          <w:w w:val="110"/>
        </w:rPr>
        <w:t>take</w:t>
      </w:r>
      <w:r>
        <w:rPr>
          <w:spacing w:val="-10"/>
          <w:w w:val="110"/>
        </w:rPr>
        <w:t> </w:t>
      </w:r>
      <w:r>
        <w:rPr>
          <w:w w:val="110"/>
        </w:rPr>
        <w:t>comprehensive</w:t>
      </w:r>
      <w:r>
        <w:rPr>
          <w:spacing w:val="-10"/>
          <w:w w:val="110"/>
        </w:rPr>
        <w:t> </w:t>
      </w:r>
      <w:r>
        <w:rPr>
          <w:w w:val="110"/>
        </w:rPr>
        <w:t>examination</w:t>
      </w:r>
      <w:r>
        <w:rPr>
          <w:spacing w:val="-11"/>
          <w:w w:val="110"/>
        </w:rPr>
        <w:t> </w:t>
      </w:r>
      <w:r>
        <w:rPr>
          <w:w w:val="110"/>
        </w:rPr>
        <w:t>after</w:t>
      </w:r>
      <w:r>
        <w:rPr>
          <w:spacing w:val="-10"/>
          <w:w w:val="110"/>
        </w:rPr>
        <w:t> </w:t>
      </w:r>
      <w:r>
        <w:rPr>
          <w:w w:val="110"/>
        </w:rPr>
        <w:t>completing PhD coursework.</w:t>
      </w:r>
    </w:p>
    <w:p>
      <w:pPr>
        <w:pStyle w:val="ListParagraph"/>
        <w:numPr>
          <w:ilvl w:val="2"/>
          <w:numId w:val="10"/>
        </w:numPr>
        <w:tabs>
          <w:tab w:pos="1591" w:val="left" w:leader="none"/>
          <w:tab w:pos="1593" w:val="left" w:leader="none"/>
        </w:tabs>
        <w:spacing w:line="278" w:lineRule="auto" w:before="119" w:after="0"/>
        <w:ind w:left="1593" w:right="13" w:hanging="720"/>
        <w:jc w:val="both"/>
        <w:rPr>
          <w:sz w:val="20"/>
        </w:rPr>
      </w:pPr>
      <w:r>
        <w:rPr>
          <w:w w:val="110"/>
          <w:sz w:val="20"/>
        </w:rPr>
        <w:t>Scope of the examination shall be limited to the PhD courses studied by the student.</w:t>
      </w:r>
    </w:p>
    <w:p>
      <w:pPr>
        <w:pStyle w:val="ListParagraph"/>
        <w:numPr>
          <w:ilvl w:val="2"/>
          <w:numId w:val="10"/>
        </w:numPr>
        <w:tabs>
          <w:tab w:pos="1590" w:val="left" w:leader="none"/>
          <w:tab w:pos="1593" w:val="left" w:leader="none"/>
        </w:tabs>
        <w:spacing w:line="280" w:lineRule="auto" w:before="119" w:after="0"/>
        <w:ind w:left="1593" w:right="11" w:hanging="720"/>
        <w:jc w:val="both"/>
        <w:rPr>
          <w:sz w:val="20"/>
        </w:rPr>
      </w:pPr>
      <w:r>
        <w:rPr>
          <w:w w:val="105"/>
          <w:sz w:val="20"/>
        </w:rPr>
        <w:t>GSC Coordinator will be responsible for conducting this </w:t>
      </w:r>
      <w:r>
        <w:rPr>
          <w:spacing w:val="-2"/>
          <w:w w:val="105"/>
          <w:sz w:val="20"/>
        </w:rPr>
        <w:t>exam.</w:t>
      </w:r>
    </w:p>
    <w:p>
      <w:pPr>
        <w:pStyle w:val="ListParagraph"/>
        <w:numPr>
          <w:ilvl w:val="2"/>
          <w:numId w:val="10"/>
        </w:numPr>
        <w:tabs>
          <w:tab w:pos="1590" w:val="left" w:leader="none"/>
          <w:tab w:pos="1593" w:val="left" w:leader="none"/>
        </w:tabs>
        <w:spacing w:line="278" w:lineRule="auto" w:before="117" w:after="0"/>
        <w:ind w:left="1593" w:right="8" w:hanging="720"/>
        <w:jc w:val="both"/>
        <w:rPr>
          <w:sz w:val="20"/>
        </w:rPr>
      </w:pPr>
      <w:r>
        <w:rPr>
          <w:w w:val="110"/>
          <w:sz w:val="20"/>
        </w:rPr>
        <w:t>GSC</w:t>
      </w:r>
      <w:r>
        <w:rPr>
          <w:spacing w:val="-16"/>
          <w:w w:val="110"/>
          <w:sz w:val="20"/>
        </w:rPr>
        <w:t> </w:t>
      </w:r>
      <w:r>
        <w:rPr>
          <w:w w:val="110"/>
          <w:sz w:val="20"/>
        </w:rPr>
        <w:t>Coordinator</w:t>
      </w:r>
      <w:r>
        <w:rPr>
          <w:spacing w:val="-15"/>
          <w:w w:val="110"/>
          <w:sz w:val="20"/>
        </w:rPr>
        <w:t> </w:t>
      </w:r>
      <w:r>
        <w:rPr>
          <w:w w:val="110"/>
          <w:sz w:val="20"/>
        </w:rPr>
        <w:t>is</w:t>
      </w:r>
      <w:r>
        <w:rPr>
          <w:spacing w:val="-15"/>
          <w:w w:val="110"/>
          <w:sz w:val="20"/>
        </w:rPr>
        <w:t> </w:t>
      </w:r>
      <w:r>
        <w:rPr>
          <w:w w:val="110"/>
          <w:sz w:val="20"/>
        </w:rPr>
        <w:t>required</w:t>
      </w:r>
      <w:r>
        <w:rPr>
          <w:spacing w:val="-16"/>
          <w:w w:val="110"/>
          <w:sz w:val="20"/>
        </w:rPr>
        <w:t> </w:t>
      </w:r>
      <w:r>
        <w:rPr>
          <w:w w:val="110"/>
          <w:sz w:val="20"/>
        </w:rPr>
        <w:t>to</w:t>
      </w:r>
      <w:r>
        <w:rPr>
          <w:spacing w:val="-15"/>
          <w:w w:val="110"/>
          <w:sz w:val="20"/>
        </w:rPr>
        <w:t> </w:t>
      </w:r>
      <w:r>
        <w:rPr>
          <w:w w:val="110"/>
          <w:sz w:val="20"/>
        </w:rPr>
        <w:t>seek</w:t>
      </w:r>
      <w:r>
        <w:rPr>
          <w:spacing w:val="-15"/>
          <w:w w:val="110"/>
          <w:sz w:val="20"/>
        </w:rPr>
        <w:t> </w:t>
      </w:r>
      <w:r>
        <w:rPr>
          <w:w w:val="110"/>
          <w:sz w:val="20"/>
        </w:rPr>
        <w:t>Rector’s</w:t>
      </w:r>
      <w:r>
        <w:rPr>
          <w:spacing w:val="-15"/>
          <w:w w:val="110"/>
          <w:sz w:val="20"/>
        </w:rPr>
        <w:t> </w:t>
      </w:r>
      <w:r>
        <w:rPr>
          <w:w w:val="110"/>
          <w:sz w:val="20"/>
        </w:rPr>
        <w:t>approval for conducting Comprehensive Exam</w:t>
      </w:r>
      <w:r>
        <w:rPr>
          <w:w w:val="110"/>
          <w:sz w:val="20"/>
        </w:rPr>
        <w:t> by</w:t>
      </w:r>
      <w:r>
        <w:rPr>
          <w:w w:val="110"/>
          <w:sz w:val="20"/>
        </w:rPr>
        <w:t> presenting information</w:t>
      </w:r>
      <w:r>
        <w:rPr>
          <w:w w:val="110"/>
          <w:sz w:val="20"/>
        </w:rPr>
        <w:t> of</w:t>
      </w:r>
      <w:r>
        <w:rPr>
          <w:w w:val="110"/>
          <w:sz w:val="20"/>
        </w:rPr>
        <w:t> the</w:t>
      </w:r>
      <w:r>
        <w:rPr>
          <w:w w:val="110"/>
          <w:sz w:val="20"/>
        </w:rPr>
        <w:t> eligible</w:t>
      </w:r>
      <w:r>
        <w:rPr>
          <w:w w:val="110"/>
          <w:sz w:val="20"/>
        </w:rPr>
        <w:t> students,</w:t>
      </w:r>
      <w:r>
        <w:rPr>
          <w:w w:val="110"/>
          <w:sz w:val="20"/>
        </w:rPr>
        <w:t> question</w:t>
      </w:r>
      <w:r>
        <w:rPr>
          <w:w w:val="110"/>
          <w:sz w:val="20"/>
        </w:rPr>
        <w:t> papers and examination schedule.</w:t>
      </w:r>
    </w:p>
    <w:p>
      <w:pPr>
        <w:pStyle w:val="ListParagraph"/>
        <w:numPr>
          <w:ilvl w:val="2"/>
          <w:numId w:val="10"/>
        </w:numPr>
        <w:tabs>
          <w:tab w:pos="1591" w:val="left" w:leader="none"/>
          <w:tab w:pos="1593" w:val="left" w:leader="none"/>
        </w:tabs>
        <w:spacing w:line="278" w:lineRule="auto" w:before="121" w:after="0"/>
        <w:ind w:left="1593" w:right="8" w:hanging="720"/>
        <w:jc w:val="both"/>
        <w:rPr>
          <w:sz w:val="20"/>
        </w:rPr>
      </w:pPr>
      <w:r>
        <w:rPr>
          <w:w w:val="110"/>
          <w:sz w:val="20"/>
        </w:rPr>
        <w:t>Comprehensive</w:t>
      </w:r>
      <w:r>
        <w:rPr>
          <w:w w:val="110"/>
          <w:sz w:val="20"/>
        </w:rPr>
        <w:t> Examination</w:t>
      </w:r>
      <w:r>
        <w:rPr>
          <w:w w:val="110"/>
          <w:sz w:val="20"/>
        </w:rPr>
        <w:t> will</w:t>
      </w:r>
      <w:r>
        <w:rPr>
          <w:w w:val="110"/>
          <w:sz w:val="20"/>
        </w:rPr>
        <w:t> be</w:t>
      </w:r>
      <w:r>
        <w:rPr>
          <w:w w:val="110"/>
          <w:sz w:val="20"/>
        </w:rPr>
        <w:t> arranged</w:t>
      </w:r>
      <w:r>
        <w:rPr>
          <w:w w:val="110"/>
          <w:sz w:val="20"/>
        </w:rPr>
        <w:t> before the</w:t>
      </w:r>
      <w:r>
        <w:rPr>
          <w:spacing w:val="-12"/>
          <w:w w:val="110"/>
          <w:sz w:val="20"/>
        </w:rPr>
        <w:t> </w:t>
      </w:r>
      <w:r>
        <w:rPr>
          <w:w w:val="110"/>
          <w:sz w:val="20"/>
        </w:rPr>
        <w:t>start</w:t>
      </w:r>
      <w:r>
        <w:rPr>
          <w:spacing w:val="-13"/>
          <w:w w:val="110"/>
          <w:sz w:val="20"/>
        </w:rPr>
        <w:t> </w:t>
      </w:r>
      <w:r>
        <w:rPr>
          <w:w w:val="110"/>
          <w:sz w:val="20"/>
        </w:rPr>
        <w:t>of</w:t>
      </w:r>
      <w:r>
        <w:rPr>
          <w:spacing w:val="-12"/>
          <w:w w:val="110"/>
          <w:sz w:val="20"/>
        </w:rPr>
        <w:t> </w:t>
      </w:r>
      <w:r>
        <w:rPr>
          <w:w w:val="110"/>
          <w:sz w:val="20"/>
        </w:rPr>
        <w:t>Spring</w:t>
      </w:r>
      <w:r>
        <w:rPr>
          <w:spacing w:val="-12"/>
          <w:w w:val="110"/>
          <w:sz w:val="20"/>
        </w:rPr>
        <w:t> </w:t>
      </w:r>
      <w:r>
        <w:rPr>
          <w:w w:val="110"/>
          <w:sz w:val="20"/>
        </w:rPr>
        <w:t>and</w:t>
      </w:r>
      <w:r>
        <w:rPr>
          <w:spacing w:val="-12"/>
          <w:w w:val="110"/>
          <w:sz w:val="20"/>
        </w:rPr>
        <w:t> </w:t>
      </w:r>
      <w:r>
        <w:rPr>
          <w:w w:val="110"/>
          <w:sz w:val="20"/>
        </w:rPr>
        <w:t>Fall</w:t>
      </w:r>
      <w:r>
        <w:rPr>
          <w:spacing w:val="-12"/>
          <w:w w:val="110"/>
          <w:sz w:val="20"/>
        </w:rPr>
        <w:t> </w:t>
      </w:r>
      <w:r>
        <w:rPr>
          <w:w w:val="110"/>
          <w:sz w:val="20"/>
        </w:rPr>
        <w:t>semesters.</w:t>
      </w:r>
      <w:r>
        <w:rPr>
          <w:spacing w:val="-13"/>
          <w:w w:val="110"/>
          <w:sz w:val="20"/>
        </w:rPr>
        <w:t> </w:t>
      </w:r>
      <w:r>
        <w:rPr>
          <w:w w:val="110"/>
          <w:sz w:val="20"/>
        </w:rPr>
        <w:t>If</w:t>
      </w:r>
      <w:r>
        <w:rPr>
          <w:spacing w:val="-12"/>
          <w:w w:val="110"/>
          <w:sz w:val="20"/>
        </w:rPr>
        <w:t> </w:t>
      </w:r>
      <w:r>
        <w:rPr>
          <w:w w:val="110"/>
          <w:sz w:val="20"/>
        </w:rPr>
        <w:t>a</w:t>
      </w:r>
      <w:r>
        <w:rPr>
          <w:spacing w:val="-12"/>
          <w:w w:val="110"/>
          <w:sz w:val="20"/>
        </w:rPr>
        <w:t> </w:t>
      </w:r>
      <w:r>
        <w:rPr>
          <w:w w:val="110"/>
          <w:sz w:val="20"/>
        </w:rPr>
        <w:t>student</w:t>
      </w:r>
      <w:r>
        <w:rPr>
          <w:spacing w:val="-11"/>
          <w:w w:val="110"/>
          <w:sz w:val="20"/>
        </w:rPr>
        <w:t> </w:t>
      </w:r>
      <w:r>
        <w:rPr>
          <w:w w:val="110"/>
          <w:sz w:val="20"/>
        </w:rPr>
        <w:t>fails the Comprehensive Examination on the first attempt, his/her current semester will also be suspended.</w:t>
      </w:r>
    </w:p>
    <w:p>
      <w:pPr>
        <w:pStyle w:val="ListParagraph"/>
        <w:numPr>
          <w:ilvl w:val="2"/>
          <w:numId w:val="10"/>
        </w:numPr>
        <w:tabs>
          <w:tab w:pos="1590" w:val="left" w:leader="none"/>
          <w:tab w:pos="1593" w:val="left" w:leader="none"/>
        </w:tabs>
        <w:spacing w:line="278" w:lineRule="auto" w:before="120" w:after="0"/>
        <w:ind w:left="1593" w:right="7" w:hanging="720"/>
        <w:jc w:val="both"/>
        <w:rPr>
          <w:sz w:val="20"/>
        </w:rPr>
      </w:pPr>
      <w:r>
        <w:rPr>
          <w:w w:val="110"/>
          <w:sz w:val="20"/>
        </w:rPr>
        <w:t>Comprehensive Examination shall be held during two consecutive</w:t>
      </w:r>
      <w:r>
        <w:rPr>
          <w:spacing w:val="-7"/>
          <w:w w:val="110"/>
          <w:sz w:val="20"/>
        </w:rPr>
        <w:t> </w:t>
      </w:r>
      <w:r>
        <w:rPr>
          <w:w w:val="110"/>
          <w:sz w:val="20"/>
        </w:rPr>
        <w:t>working</w:t>
      </w:r>
      <w:r>
        <w:rPr>
          <w:spacing w:val="-6"/>
          <w:w w:val="110"/>
          <w:sz w:val="20"/>
        </w:rPr>
        <w:t> </w:t>
      </w:r>
      <w:r>
        <w:rPr>
          <w:w w:val="110"/>
          <w:sz w:val="20"/>
        </w:rPr>
        <w:t>days.</w:t>
      </w:r>
      <w:r>
        <w:rPr>
          <w:spacing w:val="-8"/>
          <w:w w:val="110"/>
          <w:sz w:val="20"/>
        </w:rPr>
        <w:t> </w:t>
      </w:r>
      <w:r>
        <w:rPr>
          <w:w w:val="110"/>
          <w:sz w:val="20"/>
        </w:rPr>
        <w:t>The</w:t>
      </w:r>
      <w:r>
        <w:rPr>
          <w:spacing w:val="-7"/>
          <w:w w:val="110"/>
          <w:sz w:val="20"/>
        </w:rPr>
        <w:t> </w:t>
      </w:r>
      <w:r>
        <w:rPr>
          <w:w w:val="110"/>
          <w:sz w:val="20"/>
        </w:rPr>
        <w:t>duration</w:t>
      </w:r>
      <w:r>
        <w:rPr>
          <w:spacing w:val="-6"/>
          <w:w w:val="110"/>
          <w:sz w:val="20"/>
        </w:rPr>
        <w:t> </w:t>
      </w:r>
      <w:r>
        <w:rPr>
          <w:w w:val="110"/>
          <w:sz w:val="20"/>
        </w:rPr>
        <w:t>of</w:t>
      </w:r>
      <w:r>
        <w:rPr>
          <w:spacing w:val="-7"/>
          <w:w w:val="110"/>
          <w:sz w:val="20"/>
        </w:rPr>
        <w:t> </w:t>
      </w:r>
      <w:r>
        <w:rPr>
          <w:w w:val="110"/>
          <w:sz w:val="20"/>
        </w:rPr>
        <w:t>each</w:t>
      </w:r>
      <w:r>
        <w:rPr>
          <w:spacing w:val="-7"/>
          <w:w w:val="110"/>
          <w:sz w:val="20"/>
        </w:rPr>
        <w:t> </w:t>
      </w:r>
      <w:r>
        <w:rPr>
          <w:w w:val="110"/>
          <w:sz w:val="20"/>
        </w:rPr>
        <w:t>exam shall be 3-hours.</w:t>
      </w:r>
    </w:p>
    <w:p>
      <w:pPr>
        <w:pStyle w:val="ListParagraph"/>
        <w:numPr>
          <w:ilvl w:val="2"/>
          <w:numId w:val="10"/>
        </w:numPr>
        <w:tabs>
          <w:tab w:pos="1591" w:val="left" w:leader="none"/>
          <w:tab w:pos="1593" w:val="left" w:leader="none"/>
        </w:tabs>
        <w:spacing w:line="278" w:lineRule="auto" w:before="119" w:after="0"/>
        <w:ind w:left="1593" w:right="10" w:hanging="720"/>
        <w:jc w:val="both"/>
        <w:rPr>
          <w:sz w:val="20"/>
        </w:rPr>
      </w:pPr>
      <w:r>
        <w:rPr>
          <w:w w:val="110"/>
          <w:sz w:val="20"/>
        </w:rPr>
        <w:t>The</w:t>
      </w:r>
      <w:r>
        <w:rPr>
          <w:w w:val="110"/>
          <w:sz w:val="20"/>
        </w:rPr>
        <w:t> instructors</w:t>
      </w:r>
      <w:r>
        <w:rPr>
          <w:w w:val="110"/>
          <w:sz w:val="20"/>
        </w:rPr>
        <w:t> of</w:t>
      </w:r>
      <w:r>
        <w:rPr>
          <w:w w:val="110"/>
          <w:sz w:val="20"/>
        </w:rPr>
        <w:t> the</w:t>
      </w:r>
      <w:r>
        <w:rPr>
          <w:w w:val="110"/>
          <w:sz w:val="20"/>
        </w:rPr>
        <w:t> courses</w:t>
      </w:r>
      <w:r>
        <w:rPr>
          <w:w w:val="110"/>
          <w:sz w:val="20"/>
        </w:rPr>
        <w:t> will</w:t>
      </w:r>
      <w:r>
        <w:rPr>
          <w:w w:val="110"/>
          <w:sz w:val="20"/>
        </w:rPr>
        <w:t> be</w:t>
      </w:r>
      <w:r>
        <w:rPr>
          <w:w w:val="110"/>
          <w:sz w:val="20"/>
        </w:rPr>
        <w:t> responsible</w:t>
      </w:r>
      <w:r>
        <w:rPr>
          <w:w w:val="110"/>
          <w:sz w:val="20"/>
        </w:rPr>
        <w:t> for setting</w:t>
      </w:r>
      <w:r>
        <w:rPr>
          <w:spacing w:val="37"/>
          <w:w w:val="110"/>
          <w:sz w:val="20"/>
        </w:rPr>
        <w:t> </w:t>
      </w:r>
      <w:r>
        <w:rPr>
          <w:w w:val="110"/>
          <w:sz w:val="20"/>
        </w:rPr>
        <w:t>up</w:t>
      </w:r>
      <w:r>
        <w:rPr>
          <w:spacing w:val="34"/>
          <w:w w:val="110"/>
          <w:sz w:val="20"/>
        </w:rPr>
        <w:t> </w:t>
      </w:r>
      <w:r>
        <w:rPr>
          <w:w w:val="110"/>
          <w:sz w:val="20"/>
        </w:rPr>
        <w:t>and</w:t>
      </w:r>
      <w:r>
        <w:rPr>
          <w:spacing w:val="37"/>
          <w:w w:val="110"/>
          <w:sz w:val="20"/>
        </w:rPr>
        <w:t> </w:t>
      </w:r>
      <w:r>
        <w:rPr>
          <w:w w:val="110"/>
          <w:sz w:val="20"/>
        </w:rPr>
        <w:t>checking</w:t>
      </w:r>
      <w:r>
        <w:rPr>
          <w:spacing w:val="34"/>
          <w:w w:val="110"/>
          <w:sz w:val="20"/>
        </w:rPr>
        <w:t> </w:t>
      </w:r>
      <w:r>
        <w:rPr>
          <w:w w:val="110"/>
          <w:sz w:val="20"/>
        </w:rPr>
        <w:t>the</w:t>
      </w:r>
      <w:r>
        <w:rPr>
          <w:spacing w:val="34"/>
          <w:w w:val="110"/>
          <w:sz w:val="20"/>
        </w:rPr>
        <w:t> </w:t>
      </w:r>
      <w:r>
        <w:rPr>
          <w:w w:val="110"/>
          <w:sz w:val="20"/>
        </w:rPr>
        <w:t>question</w:t>
      </w:r>
      <w:r>
        <w:rPr>
          <w:spacing w:val="35"/>
          <w:w w:val="110"/>
          <w:sz w:val="20"/>
        </w:rPr>
        <w:t> </w:t>
      </w:r>
      <w:r>
        <w:rPr>
          <w:w w:val="110"/>
          <w:sz w:val="20"/>
        </w:rPr>
        <w:t>papers.</w:t>
      </w:r>
      <w:r>
        <w:rPr>
          <w:spacing w:val="33"/>
          <w:w w:val="110"/>
          <w:sz w:val="20"/>
        </w:rPr>
        <w:t> </w:t>
      </w:r>
      <w:r>
        <w:rPr>
          <w:w w:val="110"/>
          <w:sz w:val="20"/>
        </w:rPr>
        <w:t>If</w:t>
      </w:r>
      <w:r>
        <w:rPr>
          <w:spacing w:val="34"/>
          <w:w w:val="110"/>
          <w:sz w:val="20"/>
        </w:rPr>
        <w:t> </w:t>
      </w:r>
      <w:r>
        <w:rPr>
          <w:w w:val="110"/>
          <w:sz w:val="20"/>
        </w:rPr>
        <w:t>the</w:t>
      </w:r>
    </w:p>
    <w:p>
      <w:pPr>
        <w:pStyle w:val="ListParagraph"/>
        <w:spacing w:after="0" w:line="278" w:lineRule="auto"/>
        <w:jc w:val="both"/>
        <w:rPr>
          <w:sz w:val="20"/>
        </w:rPr>
        <w:sectPr>
          <w:headerReference w:type="even" r:id="rId23"/>
          <w:headerReference w:type="default" r:id="rId24"/>
          <w:footerReference w:type="even" r:id="rId25"/>
          <w:footerReference w:type="default" r:id="rId26"/>
          <w:pgSz w:w="8400" w:h="11910"/>
          <w:pgMar w:header="587" w:footer="656" w:top="940" w:bottom="840" w:left="708" w:right="850"/>
          <w:pgNumType w:start="8"/>
        </w:sectPr>
      </w:pPr>
    </w:p>
    <w:p>
      <w:pPr>
        <w:pStyle w:val="BodyText"/>
        <w:spacing w:line="278" w:lineRule="auto" w:before="108"/>
        <w:ind w:left="1593" w:right="10"/>
      </w:pPr>
      <w:r>
        <w:rPr/>
        <w:t>concerned</w:t>
      </w:r>
      <w:r>
        <w:rPr>
          <w:spacing w:val="26"/>
        </w:rPr>
        <w:t> </w:t>
      </w:r>
      <w:r>
        <w:rPr/>
        <w:t>instructor</w:t>
      </w:r>
      <w:r>
        <w:rPr>
          <w:spacing w:val="26"/>
        </w:rPr>
        <w:t> </w:t>
      </w:r>
      <w:r>
        <w:rPr/>
        <w:t>is</w:t>
      </w:r>
      <w:r>
        <w:rPr>
          <w:spacing w:val="28"/>
        </w:rPr>
        <w:t> </w:t>
      </w:r>
      <w:r>
        <w:rPr/>
        <w:t>not</w:t>
      </w:r>
      <w:r>
        <w:rPr>
          <w:spacing w:val="24"/>
        </w:rPr>
        <w:t> </w:t>
      </w:r>
      <w:r>
        <w:rPr/>
        <w:t>available,</w:t>
      </w:r>
      <w:r>
        <w:rPr>
          <w:spacing w:val="26"/>
        </w:rPr>
        <w:t> </w:t>
      </w:r>
      <w:r>
        <w:rPr/>
        <w:t>then</w:t>
      </w:r>
      <w:r>
        <w:rPr>
          <w:spacing w:val="28"/>
        </w:rPr>
        <w:t> </w:t>
      </w:r>
      <w:r>
        <w:rPr/>
        <w:t>GSC</w:t>
      </w:r>
      <w:r>
        <w:rPr>
          <w:spacing w:val="30"/>
        </w:rPr>
        <w:t> </w:t>
      </w:r>
      <w:r>
        <w:rPr/>
        <w:t>will</w:t>
      </w:r>
      <w:r>
        <w:rPr>
          <w:spacing w:val="24"/>
        </w:rPr>
        <w:t> </w:t>
      </w:r>
      <w:r>
        <w:rPr/>
        <w:t>find </w:t>
      </w:r>
      <w:r>
        <w:rPr>
          <w:w w:val="110"/>
        </w:rPr>
        <w:t>a suitable person for this task.</w:t>
      </w:r>
    </w:p>
    <w:p>
      <w:pPr>
        <w:pStyle w:val="ListParagraph"/>
        <w:numPr>
          <w:ilvl w:val="2"/>
          <w:numId w:val="10"/>
        </w:numPr>
        <w:tabs>
          <w:tab w:pos="1590" w:val="left" w:leader="none"/>
          <w:tab w:pos="1593" w:val="left" w:leader="none"/>
        </w:tabs>
        <w:spacing w:line="278" w:lineRule="auto" w:before="122" w:after="0"/>
        <w:ind w:left="1593" w:right="10" w:hanging="721"/>
        <w:jc w:val="both"/>
        <w:rPr>
          <w:sz w:val="20"/>
        </w:rPr>
      </w:pPr>
      <w:r>
        <w:rPr>
          <w:w w:val="110"/>
          <w:sz w:val="20"/>
        </w:rPr>
        <w:t>Comprehensive</w:t>
      </w:r>
      <w:r>
        <w:rPr>
          <w:w w:val="110"/>
          <w:sz w:val="20"/>
        </w:rPr>
        <w:t> Examination</w:t>
      </w:r>
      <w:r>
        <w:rPr>
          <w:w w:val="110"/>
          <w:sz w:val="20"/>
        </w:rPr>
        <w:t> is</w:t>
      </w:r>
      <w:r>
        <w:rPr>
          <w:w w:val="110"/>
          <w:sz w:val="20"/>
        </w:rPr>
        <w:t> one</w:t>
      </w:r>
      <w:r>
        <w:rPr>
          <w:w w:val="110"/>
          <w:sz w:val="20"/>
        </w:rPr>
        <w:t> and</w:t>
      </w:r>
      <w:r>
        <w:rPr>
          <w:w w:val="110"/>
          <w:sz w:val="20"/>
        </w:rPr>
        <w:t> monolithic, even</w:t>
      </w:r>
      <w:r>
        <w:rPr>
          <w:w w:val="110"/>
          <w:sz w:val="20"/>
        </w:rPr>
        <w:t> though</w:t>
      </w:r>
      <w:r>
        <w:rPr>
          <w:w w:val="110"/>
          <w:sz w:val="20"/>
        </w:rPr>
        <w:t> question</w:t>
      </w:r>
      <w:r>
        <w:rPr>
          <w:w w:val="110"/>
          <w:sz w:val="20"/>
        </w:rPr>
        <w:t> papers</w:t>
      </w:r>
      <w:r>
        <w:rPr>
          <w:w w:val="110"/>
          <w:sz w:val="20"/>
        </w:rPr>
        <w:t> will</w:t>
      </w:r>
      <w:r>
        <w:rPr>
          <w:w w:val="110"/>
          <w:sz w:val="20"/>
        </w:rPr>
        <w:t> be</w:t>
      </w:r>
      <w:r>
        <w:rPr>
          <w:w w:val="110"/>
          <w:sz w:val="20"/>
        </w:rPr>
        <w:t> made</w:t>
      </w:r>
      <w:r>
        <w:rPr>
          <w:w w:val="110"/>
          <w:sz w:val="20"/>
        </w:rPr>
        <w:t> by instructors of six different courses.</w:t>
      </w:r>
    </w:p>
    <w:p>
      <w:pPr>
        <w:pStyle w:val="ListParagraph"/>
        <w:numPr>
          <w:ilvl w:val="2"/>
          <w:numId w:val="10"/>
        </w:numPr>
        <w:tabs>
          <w:tab w:pos="1590" w:val="left" w:leader="none"/>
          <w:tab w:pos="1593" w:val="left" w:leader="none"/>
        </w:tabs>
        <w:spacing w:line="278" w:lineRule="auto" w:before="119" w:after="0"/>
        <w:ind w:left="1593" w:right="7" w:hanging="720"/>
        <w:jc w:val="both"/>
        <w:rPr>
          <w:sz w:val="20"/>
        </w:rPr>
      </w:pPr>
      <w:r>
        <w:rPr>
          <w:w w:val="110"/>
          <w:sz w:val="20"/>
        </w:rPr>
        <w:t>A</w:t>
      </w:r>
      <w:r>
        <w:rPr>
          <w:spacing w:val="-6"/>
          <w:w w:val="110"/>
          <w:sz w:val="20"/>
        </w:rPr>
        <w:t> </w:t>
      </w:r>
      <w:r>
        <w:rPr>
          <w:w w:val="110"/>
          <w:sz w:val="20"/>
        </w:rPr>
        <w:t>student</w:t>
      </w:r>
      <w:r>
        <w:rPr>
          <w:spacing w:val="-6"/>
          <w:w w:val="110"/>
          <w:sz w:val="20"/>
        </w:rPr>
        <w:t> </w:t>
      </w:r>
      <w:r>
        <w:rPr>
          <w:w w:val="110"/>
          <w:sz w:val="20"/>
        </w:rPr>
        <w:t>must</w:t>
      </w:r>
      <w:r>
        <w:rPr>
          <w:spacing w:val="-6"/>
          <w:w w:val="110"/>
          <w:sz w:val="20"/>
        </w:rPr>
        <w:t> </w:t>
      </w:r>
      <w:r>
        <w:rPr>
          <w:w w:val="110"/>
          <w:sz w:val="20"/>
        </w:rPr>
        <w:t>pass</w:t>
      </w:r>
      <w:r>
        <w:rPr>
          <w:spacing w:val="-7"/>
          <w:w w:val="110"/>
          <w:sz w:val="20"/>
        </w:rPr>
        <w:t> </w:t>
      </w:r>
      <w:r>
        <w:rPr>
          <w:w w:val="110"/>
          <w:sz w:val="20"/>
        </w:rPr>
        <w:t>the</w:t>
      </w:r>
      <w:r>
        <w:rPr>
          <w:spacing w:val="-3"/>
          <w:w w:val="110"/>
          <w:sz w:val="20"/>
        </w:rPr>
        <w:t> </w:t>
      </w:r>
      <w:r>
        <w:rPr>
          <w:w w:val="110"/>
          <w:sz w:val="20"/>
        </w:rPr>
        <w:t>Comprehensive</w:t>
      </w:r>
      <w:r>
        <w:rPr>
          <w:spacing w:val="-5"/>
          <w:w w:val="110"/>
          <w:sz w:val="20"/>
        </w:rPr>
        <w:t> </w:t>
      </w:r>
      <w:r>
        <w:rPr>
          <w:w w:val="110"/>
          <w:sz w:val="20"/>
        </w:rPr>
        <w:t>Examination in a maximum of two attempts. The second attempt must be within six months of the first.</w:t>
      </w:r>
    </w:p>
    <w:p>
      <w:pPr>
        <w:pStyle w:val="ListParagraph"/>
        <w:numPr>
          <w:ilvl w:val="2"/>
          <w:numId w:val="10"/>
        </w:numPr>
        <w:tabs>
          <w:tab w:pos="1591" w:val="left" w:leader="none"/>
          <w:tab w:pos="1593" w:val="left" w:leader="none"/>
        </w:tabs>
        <w:spacing w:line="278" w:lineRule="auto" w:before="121" w:after="0"/>
        <w:ind w:left="1593" w:right="9" w:hanging="720"/>
        <w:jc w:val="both"/>
        <w:rPr>
          <w:sz w:val="20"/>
        </w:rPr>
      </w:pPr>
      <w:r>
        <w:rPr>
          <w:w w:val="110"/>
          <w:sz w:val="20"/>
        </w:rPr>
        <w:t>The pass percentage of Comprehensive Examination shall be 60% in aggregate.</w:t>
      </w:r>
    </w:p>
    <w:p>
      <w:pPr>
        <w:pStyle w:val="ListParagraph"/>
        <w:numPr>
          <w:ilvl w:val="2"/>
          <w:numId w:val="10"/>
        </w:numPr>
        <w:tabs>
          <w:tab w:pos="1589" w:val="left" w:leader="none"/>
          <w:tab w:pos="1593" w:val="left" w:leader="none"/>
        </w:tabs>
        <w:spacing w:line="278" w:lineRule="auto" w:before="119" w:after="0"/>
        <w:ind w:left="1593" w:right="7" w:hanging="720"/>
        <w:jc w:val="both"/>
        <w:rPr>
          <w:sz w:val="20"/>
        </w:rPr>
      </w:pPr>
      <w:r>
        <w:rPr>
          <w:w w:val="110"/>
          <w:sz w:val="20"/>
        </w:rPr>
        <w:t>The</w:t>
      </w:r>
      <w:r>
        <w:rPr>
          <w:spacing w:val="-2"/>
          <w:w w:val="110"/>
          <w:sz w:val="20"/>
        </w:rPr>
        <w:t> </w:t>
      </w:r>
      <w:r>
        <w:rPr>
          <w:w w:val="110"/>
          <w:sz w:val="20"/>
        </w:rPr>
        <w:t>result shall</w:t>
      </w:r>
      <w:r>
        <w:rPr>
          <w:spacing w:val="-2"/>
          <w:w w:val="110"/>
          <w:sz w:val="20"/>
        </w:rPr>
        <w:t> </w:t>
      </w:r>
      <w:r>
        <w:rPr>
          <w:w w:val="110"/>
          <w:sz w:val="20"/>
        </w:rPr>
        <w:t>be compiled</w:t>
      </w:r>
      <w:r>
        <w:rPr>
          <w:spacing w:val="-2"/>
          <w:w w:val="110"/>
          <w:sz w:val="20"/>
        </w:rPr>
        <w:t> </w:t>
      </w:r>
      <w:r>
        <w:rPr>
          <w:w w:val="110"/>
          <w:sz w:val="20"/>
        </w:rPr>
        <w:t>by</w:t>
      </w:r>
      <w:r>
        <w:rPr>
          <w:spacing w:val="-2"/>
          <w:w w:val="110"/>
          <w:sz w:val="20"/>
        </w:rPr>
        <w:t> </w:t>
      </w:r>
      <w:r>
        <w:rPr>
          <w:w w:val="110"/>
          <w:sz w:val="20"/>
        </w:rPr>
        <w:t>the GSC</w:t>
      </w:r>
      <w:r>
        <w:rPr>
          <w:spacing w:val="-2"/>
          <w:w w:val="110"/>
          <w:sz w:val="20"/>
        </w:rPr>
        <w:t> </w:t>
      </w:r>
      <w:r>
        <w:rPr>
          <w:w w:val="110"/>
          <w:sz w:val="20"/>
        </w:rPr>
        <w:t>Coordinator, </w:t>
      </w:r>
      <w:r>
        <w:rPr>
          <w:spacing w:val="-2"/>
          <w:w w:val="110"/>
          <w:sz w:val="20"/>
        </w:rPr>
        <w:t>and</w:t>
      </w:r>
      <w:r>
        <w:rPr>
          <w:spacing w:val="-12"/>
          <w:w w:val="110"/>
          <w:sz w:val="20"/>
        </w:rPr>
        <w:t> </w:t>
      </w:r>
      <w:r>
        <w:rPr>
          <w:spacing w:val="-2"/>
          <w:w w:val="110"/>
          <w:sz w:val="20"/>
        </w:rPr>
        <w:t>it</w:t>
      </w:r>
      <w:r>
        <w:rPr>
          <w:spacing w:val="-11"/>
          <w:w w:val="110"/>
          <w:sz w:val="20"/>
        </w:rPr>
        <w:t> </w:t>
      </w:r>
      <w:r>
        <w:rPr>
          <w:spacing w:val="-2"/>
          <w:w w:val="110"/>
          <w:sz w:val="20"/>
        </w:rPr>
        <w:t>will</w:t>
      </w:r>
      <w:r>
        <w:rPr>
          <w:spacing w:val="-13"/>
          <w:w w:val="110"/>
          <w:sz w:val="20"/>
        </w:rPr>
        <w:t> </w:t>
      </w:r>
      <w:r>
        <w:rPr>
          <w:spacing w:val="-2"/>
          <w:w w:val="110"/>
          <w:sz w:val="20"/>
        </w:rPr>
        <w:t>be</w:t>
      </w:r>
      <w:r>
        <w:rPr>
          <w:spacing w:val="-10"/>
          <w:w w:val="110"/>
          <w:sz w:val="20"/>
        </w:rPr>
        <w:t> </w:t>
      </w:r>
      <w:r>
        <w:rPr>
          <w:spacing w:val="-2"/>
          <w:w w:val="110"/>
          <w:sz w:val="20"/>
        </w:rPr>
        <w:t>shared</w:t>
      </w:r>
      <w:r>
        <w:rPr>
          <w:spacing w:val="-12"/>
          <w:w w:val="110"/>
          <w:sz w:val="20"/>
        </w:rPr>
        <w:t> </w:t>
      </w:r>
      <w:r>
        <w:rPr>
          <w:spacing w:val="-2"/>
          <w:w w:val="110"/>
          <w:sz w:val="20"/>
        </w:rPr>
        <w:t>with</w:t>
      </w:r>
      <w:r>
        <w:rPr>
          <w:spacing w:val="-9"/>
          <w:w w:val="110"/>
          <w:sz w:val="20"/>
        </w:rPr>
        <w:t> </w:t>
      </w:r>
      <w:r>
        <w:rPr>
          <w:spacing w:val="-2"/>
          <w:w w:val="110"/>
          <w:sz w:val="20"/>
        </w:rPr>
        <w:t>the</w:t>
      </w:r>
      <w:r>
        <w:rPr>
          <w:spacing w:val="-12"/>
          <w:w w:val="110"/>
          <w:sz w:val="20"/>
        </w:rPr>
        <w:t> </w:t>
      </w:r>
      <w:r>
        <w:rPr>
          <w:spacing w:val="-2"/>
          <w:w w:val="110"/>
          <w:sz w:val="20"/>
        </w:rPr>
        <w:t>student,</w:t>
      </w:r>
      <w:r>
        <w:rPr>
          <w:spacing w:val="-10"/>
          <w:w w:val="110"/>
          <w:sz w:val="20"/>
        </w:rPr>
        <w:t> </w:t>
      </w:r>
      <w:r>
        <w:rPr>
          <w:spacing w:val="-2"/>
          <w:w w:val="110"/>
          <w:sz w:val="20"/>
        </w:rPr>
        <w:t>Supervisor,</w:t>
      </w:r>
      <w:r>
        <w:rPr>
          <w:spacing w:val="-10"/>
          <w:w w:val="110"/>
          <w:sz w:val="20"/>
        </w:rPr>
        <w:t> </w:t>
      </w:r>
      <w:r>
        <w:rPr>
          <w:spacing w:val="-2"/>
          <w:w w:val="110"/>
          <w:sz w:val="20"/>
        </w:rPr>
        <w:t>HOD, </w:t>
      </w:r>
      <w:r>
        <w:rPr>
          <w:w w:val="110"/>
          <w:sz w:val="20"/>
        </w:rPr>
        <w:t>and the Head Office.</w:t>
      </w:r>
    </w:p>
    <w:p>
      <w:pPr>
        <w:pStyle w:val="ListParagraph"/>
        <w:numPr>
          <w:ilvl w:val="2"/>
          <w:numId w:val="10"/>
        </w:numPr>
        <w:tabs>
          <w:tab w:pos="1589" w:val="left" w:leader="none"/>
        </w:tabs>
        <w:spacing w:line="240" w:lineRule="auto" w:before="121" w:after="0"/>
        <w:ind w:left="1589" w:right="0" w:hanging="716"/>
        <w:jc w:val="both"/>
        <w:rPr>
          <w:sz w:val="20"/>
        </w:rPr>
      </w:pPr>
      <w:r>
        <w:rPr>
          <w:spacing w:val="-2"/>
          <w:w w:val="110"/>
          <w:sz w:val="20"/>
        </w:rPr>
        <w:t>BASR</w:t>
      </w:r>
      <w:r>
        <w:rPr>
          <w:spacing w:val="-10"/>
          <w:w w:val="110"/>
          <w:sz w:val="20"/>
        </w:rPr>
        <w:t> </w:t>
      </w:r>
      <w:r>
        <w:rPr>
          <w:spacing w:val="-2"/>
          <w:w w:val="110"/>
          <w:sz w:val="20"/>
        </w:rPr>
        <w:t>will</w:t>
      </w:r>
      <w:r>
        <w:rPr>
          <w:spacing w:val="-8"/>
          <w:w w:val="110"/>
          <w:sz w:val="20"/>
        </w:rPr>
        <w:t> </w:t>
      </w:r>
      <w:r>
        <w:rPr>
          <w:spacing w:val="-2"/>
          <w:w w:val="110"/>
          <w:sz w:val="20"/>
        </w:rPr>
        <w:t>give</w:t>
      </w:r>
      <w:r>
        <w:rPr>
          <w:spacing w:val="-7"/>
          <w:w w:val="110"/>
          <w:sz w:val="20"/>
        </w:rPr>
        <w:t> </w:t>
      </w:r>
      <w:r>
        <w:rPr>
          <w:spacing w:val="-2"/>
          <w:w w:val="110"/>
          <w:sz w:val="20"/>
        </w:rPr>
        <w:t>the</w:t>
      </w:r>
      <w:r>
        <w:rPr>
          <w:spacing w:val="-8"/>
          <w:w w:val="110"/>
          <w:sz w:val="20"/>
        </w:rPr>
        <w:t> </w:t>
      </w:r>
      <w:r>
        <w:rPr>
          <w:spacing w:val="-2"/>
          <w:w w:val="110"/>
          <w:sz w:val="20"/>
        </w:rPr>
        <w:t>final</w:t>
      </w:r>
      <w:r>
        <w:rPr>
          <w:spacing w:val="-8"/>
          <w:w w:val="110"/>
          <w:sz w:val="20"/>
        </w:rPr>
        <w:t> </w:t>
      </w:r>
      <w:r>
        <w:rPr>
          <w:spacing w:val="-2"/>
          <w:w w:val="110"/>
          <w:sz w:val="20"/>
        </w:rPr>
        <w:t>approval</w:t>
      </w:r>
      <w:r>
        <w:rPr>
          <w:spacing w:val="-8"/>
          <w:w w:val="110"/>
          <w:sz w:val="20"/>
        </w:rPr>
        <w:t> </w:t>
      </w:r>
      <w:r>
        <w:rPr>
          <w:spacing w:val="-2"/>
          <w:w w:val="110"/>
          <w:sz w:val="20"/>
        </w:rPr>
        <w:t>of</w:t>
      </w:r>
      <w:r>
        <w:rPr>
          <w:spacing w:val="-8"/>
          <w:w w:val="110"/>
          <w:sz w:val="20"/>
        </w:rPr>
        <w:t> </w:t>
      </w:r>
      <w:r>
        <w:rPr>
          <w:spacing w:val="-2"/>
          <w:w w:val="110"/>
          <w:sz w:val="20"/>
        </w:rPr>
        <w:t>the</w:t>
      </w:r>
      <w:r>
        <w:rPr>
          <w:spacing w:val="-7"/>
          <w:w w:val="110"/>
          <w:sz w:val="20"/>
        </w:rPr>
        <w:t> </w:t>
      </w:r>
      <w:r>
        <w:rPr>
          <w:spacing w:val="-2"/>
          <w:w w:val="110"/>
          <w:sz w:val="20"/>
        </w:rPr>
        <w:t>result.</w:t>
      </w:r>
    </w:p>
    <w:p>
      <w:pPr>
        <w:pStyle w:val="Heading3"/>
        <w:numPr>
          <w:ilvl w:val="0"/>
          <w:numId w:val="7"/>
        </w:numPr>
        <w:tabs>
          <w:tab w:pos="873" w:val="left" w:leader="none"/>
        </w:tabs>
        <w:spacing w:line="240" w:lineRule="auto" w:before="160" w:after="0"/>
        <w:ind w:left="873" w:right="0" w:hanging="720"/>
        <w:jc w:val="left"/>
        <w:rPr>
          <w:rFonts w:ascii="Tahoma"/>
          <w:color w:val="221F1F"/>
        </w:rPr>
      </w:pPr>
      <w:bookmarkStart w:name="_TOC_250007" w:id="8"/>
      <w:r>
        <w:rPr>
          <w:w w:val="105"/>
        </w:rPr>
        <w:t>Research </w:t>
      </w:r>
      <w:bookmarkEnd w:id="8"/>
      <w:r>
        <w:rPr>
          <w:spacing w:val="-4"/>
          <w:w w:val="105"/>
        </w:rPr>
        <w:t>Phase</w:t>
      </w:r>
    </w:p>
    <w:p>
      <w:pPr>
        <w:pStyle w:val="ListParagraph"/>
        <w:numPr>
          <w:ilvl w:val="2"/>
          <w:numId w:val="11"/>
        </w:numPr>
        <w:tabs>
          <w:tab w:pos="1589" w:val="left" w:leader="none"/>
          <w:tab w:pos="1593" w:val="left" w:leader="none"/>
        </w:tabs>
        <w:spacing w:line="278" w:lineRule="auto" w:before="131" w:after="0"/>
        <w:ind w:left="1593" w:right="10" w:hanging="721"/>
        <w:jc w:val="both"/>
        <w:rPr>
          <w:sz w:val="20"/>
        </w:rPr>
      </w:pPr>
      <w:r>
        <w:rPr>
          <w:spacing w:val="-2"/>
          <w:w w:val="110"/>
          <w:sz w:val="20"/>
        </w:rPr>
        <w:t>A</w:t>
      </w:r>
      <w:r>
        <w:rPr>
          <w:spacing w:val="-8"/>
          <w:w w:val="110"/>
          <w:sz w:val="20"/>
        </w:rPr>
        <w:t> </w:t>
      </w:r>
      <w:r>
        <w:rPr>
          <w:spacing w:val="-2"/>
          <w:w w:val="110"/>
          <w:sz w:val="20"/>
        </w:rPr>
        <w:t>student</w:t>
      </w:r>
      <w:r>
        <w:rPr>
          <w:spacing w:val="-6"/>
          <w:w w:val="110"/>
          <w:sz w:val="20"/>
        </w:rPr>
        <w:t> </w:t>
      </w:r>
      <w:r>
        <w:rPr>
          <w:spacing w:val="-2"/>
          <w:w w:val="110"/>
          <w:sz w:val="20"/>
        </w:rPr>
        <w:t>shall</w:t>
      </w:r>
      <w:r>
        <w:rPr>
          <w:spacing w:val="-8"/>
          <w:w w:val="110"/>
          <w:sz w:val="20"/>
        </w:rPr>
        <w:t> </w:t>
      </w:r>
      <w:r>
        <w:rPr>
          <w:spacing w:val="-2"/>
          <w:w w:val="110"/>
          <w:sz w:val="20"/>
        </w:rPr>
        <w:t>start</w:t>
      </w:r>
      <w:r>
        <w:rPr>
          <w:spacing w:val="-8"/>
          <w:w w:val="110"/>
          <w:sz w:val="20"/>
        </w:rPr>
        <w:t> </w:t>
      </w:r>
      <w:r>
        <w:rPr>
          <w:spacing w:val="-2"/>
          <w:w w:val="110"/>
          <w:sz w:val="20"/>
        </w:rPr>
        <w:t>his/her</w:t>
      </w:r>
      <w:r>
        <w:rPr>
          <w:spacing w:val="-7"/>
          <w:w w:val="110"/>
          <w:sz w:val="20"/>
        </w:rPr>
        <w:t> </w:t>
      </w:r>
      <w:r>
        <w:rPr>
          <w:spacing w:val="-2"/>
          <w:w w:val="110"/>
          <w:sz w:val="20"/>
        </w:rPr>
        <w:t>research</w:t>
      </w:r>
      <w:r>
        <w:rPr>
          <w:spacing w:val="-7"/>
          <w:w w:val="110"/>
          <w:sz w:val="20"/>
        </w:rPr>
        <w:t> </w:t>
      </w:r>
      <w:r>
        <w:rPr>
          <w:spacing w:val="-2"/>
          <w:w w:val="110"/>
          <w:sz w:val="20"/>
        </w:rPr>
        <w:t>only</w:t>
      </w:r>
      <w:r>
        <w:rPr>
          <w:spacing w:val="-7"/>
          <w:w w:val="110"/>
          <w:sz w:val="20"/>
        </w:rPr>
        <w:t> </w:t>
      </w:r>
      <w:r>
        <w:rPr>
          <w:spacing w:val="-2"/>
          <w:w w:val="110"/>
          <w:sz w:val="20"/>
        </w:rPr>
        <w:t>after</w:t>
      </w:r>
      <w:r>
        <w:rPr>
          <w:spacing w:val="-9"/>
          <w:w w:val="110"/>
          <w:sz w:val="20"/>
        </w:rPr>
        <w:t> </w:t>
      </w:r>
      <w:r>
        <w:rPr>
          <w:spacing w:val="-2"/>
          <w:w w:val="110"/>
          <w:sz w:val="20"/>
        </w:rPr>
        <w:t>passing </w:t>
      </w:r>
      <w:r>
        <w:rPr>
          <w:w w:val="110"/>
          <w:sz w:val="20"/>
        </w:rPr>
        <w:t>the Comprehensive Exam. The student shall spend a minimum of 20 hours per week at the campus during the</w:t>
      </w:r>
      <w:r>
        <w:rPr>
          <w:spacing w:val="-11"/>
          <w:w w:val="110"/>
          <w:sz w:val="20"/>
        </w:rPr>
        <w:t> </w:t>
      </w:r>
      <w:r>
        <w:rPr>
          <w:w w:val="110"/>
          <w:sz w:val="20"/>
        </w:rPr>
        <w:t>research</w:t>
      </w:r>
      <w:r>
        <w:rPr>
          <w:spacing w:val="-12"/>
          <w:w w:val="110"/>
          <w:sz w:val="20"/>
        </w:rPr>
        <w:t> </w:t>
      </w:r>
      <w:r>
        <w:rPr>
          <w:w w:val="110"/>
          <w:sz w:val="20"/>
        </w:rPr>
        <w:t>phase</w:t>
      </w:r>
      <w:r>
        <w:rPr>
          <w:spacing w:val="-11"/>
          <w:w w:val="110"/>
          <w:sz w:val="20"/>
        </w:rPr>
        <w:t> </w:t>
      </w:r>
      <w:r>
        <w:rPr>
          <w:w w:val="110"/>
          <w:sz w:val="20"/>
        </w:rPr>
        <w:t>(Thesis-I,</w:t>
      </w:r>
      <w:r>
        <w:rPr>
          <w:spacing w:val="-12"/>
          <w:w w:val="110"/>
          <w:sz w:val="20"/>
        </w:rPr>
        <w:t> </w:t>
      </w:r>
      <w:r>
        <w:rPr>
          <w:w w:val="110"/>
          <w:sz w:val="20"/>
        </w:rPr>
        <w:t>II,</w:t>
      </w:r>
      <w:r>
        <w:rPr>
          <w:spacing w:val="-12"/>
          <w:w w:val="110"/>
          <w:sz w:val="20"/>
        </w:rPr>
        <w:t> </w:t>
      </w:r>
      <w:r>
        <w:rPr>
          <w:w w:val="110"/>
          <w:sz w:val="20"/>
        </w:rPr>
        <w:t>III</w:t>
      </w:r>
      <w:r>
        <w:rPr>
          <w:spacing w:val="-11"/>
          <w:w w:val="110"/>
          <w:sz w:val="20"/>
        </w:rPr>
        <w:t> </w:t>
      </w:r>
      <w:r>
        <w:rPr>
          <w:w w:val="110"/>
          <w:sz w:val="20"/>
        </w:rPr>
        <w:t>and</w:t>
      </w:r>
      <w:r>
        <w:rPr>
          <w:spacing w:val="-11"/>
          <w:w w:val="110"/>
          <w:sz w:val="20"/>
        </w:rPr>
        <w:t> </w:t>
      </w:r>
      <w:r>
        <w:rPr>
          <w:w w:val="110"/>
          <w:sz w:val="20"/>
        </w:rPr>
        <w:t>IV)</w:t>
      </w:r>
    </w:p>
    <w:p>
      <w:pPr>
        <w:pStyle w:val="ListParagraph"/>
        <w:numPr>
          <w:ilvl w:val="2"/>
          <w:numId w:val="11"/>
        </w:numPr>
        <w:tabs>
          <w:tab w:pos="1590" w:val="left" w:leader="none"/>
          <w:tab w:pos="1593" w:val="left" w:leader="none"/>
        </w:tabs>
        <w:spacing w:line="278" w:lineRule="auto" w:before="121" w:after="0"/>
        <w:ind w:left="1593" w:right="10" w:hanging="720"/>
        <w:jc w:val="both"/>
        <w:rPr>
          <w:sz w:val="20"/>
        </w:rPr>
      </w:pPr>
      <w:r>
        <w:rPr>
          <w:sz w:val="20"/>
        </w:rPr>
        <w:t>A</w:t>
      </w:r>
      <w:r>
        <w:rPr>
          <w:spacing w:val="29"/>
          <w:sz w:val="20"/>
        </w:rPr>
        <w:t> </w:t>
      </w:r>
      <w:r>
        <w:rPr>
          <w:sz w:val="20"/>
        </w:rPr>
        <w:t>student</w:t>
      </w:r>
      <w:r>
        <w:rPr>
          <w:spacing w:val="29"/>
          <w:sz w:val="20"/>
        </w:rPr>
        <w:t> </w:t>
      </w:r>
      <w:r>
        <w:rPr>
          <w:sz w:val="20"/>
        </w:rPr>
        <w:t>must</w:t>
      </w:r>
      <w:r>
        <w:rPr>
          <w:spacing w:val="29"/>
          <w:sz w:val="20"/>
        </w:rPr>
        <w:t> </w:t>
      </w:r>
      <w:r>
        <w:rPr>
          <w:sz w:val="20"/>
        </w:rPr>
        <w:t>spend</w:t>
      </w:r>
      <w:r>
        <w:rPr>
          <w:spacing w:val="31"/>
          <w:sz w:val="20"/>
        </w:rPr>
        <w:t> </w:t>
      </w:r>
      <w:r>
        <w:rPr>
          <w:sz w:val="20"/>
        </w:rPr>
        <w:t>at</w:t>
      </w:r>
      <w:r>
        <w:rPr>
          <w:spacing w:val="29"/>
          <w:sz w:val="20"/>
        </w:rPr>
        <w:t> </w:t>
      </w:r>
      <w:r>
        <w:rPr>
          <w:sz w:val="20"/>
        </w:rPr>
        <w:t>least</w:t>
      </w:r>
      <w:r>
        <w:rPr>
          <w:spacing w:val="29"/>
          <w:sz w:val="20"/>
        </w:rPr>
        <w:t> </w:t>
      </w:r>
      <w:r>
        <w:rPr>
          <w:sz w:val="20"/>
        </w:rPr>
        <w:t>4</w:t>
      </w:r>
      <w:r>
        <w:rPr>
          <w:spacing w:val="34"/>
          <w:sz w:val="20"/>
        </w:rPr>
        <w:t> </w:t>
      </w:r>
      <w:r>
        <w:rPr>
          <w:sz w:val="20"/>
        </w:rPr>
        <w:t>semesters</w:t>
      </w:r>
      <w:r>
        <w:rPr>
          <w:spacing w:val="32"/>
          <w:sz w:val="20"/>
        </w:rPr>
        <w:t> </w:t>
      </w:r>
      <w:r>
        <w:rPr>
          <w:sz w:val="20"/>
        </w:rPr>
        <w:t>(Thesis</w:t>
      </w:r>
      <w:r>
        <w:rPr>
          <w:spacing w:val="32"/>
          <w:sz w:val="20"/>
        </w:rPr>
        <w:t> </w:t>
      </w:r>
      <w:r>
        <w:rPr>
          <w:sz w:val="20"/>
        </w:rPr>
        <w:t>I-IV) </w:t>
      </w:r>
      <w:r>
        <w:rPr>
          <w:w w:val="110"/>
          <w:sz w:val="20"/>
        </w:rPr>
        <w:t>in</w:t>
      </w:r>
      <w:r>
        <w:rPr>
          <w:w w:val="110"/>
          <w:sz w:val="20"/>
        </w:rPr>
        <w:t> his/her</w:t>
      </w:r>
      <w:r>
        <w:rPr>
          <w:w w:val="110"/>
          <w:sz w:val="20"/>
        </w:rPr>
        <w:t> research</w:t>
      </w:r>
      <w:r>
        <w:rPr>
          <w:w w:val="110"/>
          <w:sz w:val="20"/>
        </w:rPr>
        <w:t> phase</w:t>
      </w:r>
      <w:r>
        <w:rPr>
          <w:w w:val="110"/>
          <w:sz w:val="20"/>
        </w:rPr>
        <w:t> after</w:t>
      </w:r>
      <w:r>
        <w:rPr>
          <w:w w:val="110"/>
          <w:sz w:val="20"/>
        </w:rPr>
        <w:t> clearing</w:t>
      </w:r>
      <w:r>
        <w:rPr>
          <w:w w:val="110"/>
          <w:sz w:val="20"/>
        </w:rPr>
        <w:t> the Comprehensive Exam.</w:t>
      </w:r>
    </w:p>
    <w:p>
      <w:pPr>
        <w:pStyle w:val="ListParagraph"/>
        <w:numPr>
          <w:ilvl w:val="2"/>
          <w:numId w:val="11"/>
        </w:numPr>
        <w:tabs>
          <w:tab w:pos="1590" w:val="left" w:leader="none"/>
          <w:tab w:pos="1593" w:val="left" w:leader="none"/>
        </w:tabs>
        <w:spacing w:line="280" w:lineRule="auto" w:before="118" w:after="0"/>
        <w:ind w:left="1593" w:right="8" w:hanging="720"/>
        <w:jc w:val="both"/>
        <w:rPr>
          <w:sz w:val="20"/>
        </w:rPr>
      </w:pPr>
      <w:r>
        <w:rPr>
          <w:w w:val="110"/>
          <w:sz w:val="20"/>
        </w:rPr>
        <w:t>Research</w:t>
      </w:r>
      <w:r>
        <w:rPr>
          <w:spacing w:val="-1"/>
          <w:w w:val="110"/>
          <w:sz w:val="20"/>
        </w:rPr>
        <w:t> </w:t>
      </w:r>
      <w:r>
        <w:rPr>
          <w:w w:val="110"/>
          <w:sz w:val="20"/>
        </w:rPr>
        <w:t>period can be extended till</w:t>
      </w:r>
      <w:r>
        <w:rPr>
          <w:spacing w:val="-1"/>
          <w:w w:val="110"/>
          <w:sz w:val="20"/>
        </w:rPr>
        <w:t> </w:t>
      </w:r>
      <w:r>
        <w:rPr>
          <w:w w:val="110"/>
          <w:sz w:val="20"/>
        </w:rPr>
        <w:t>the expiry of the maximum time allowed for completing PhD.</w:t>
      </w:r>
    </w:p>
    <w:p>
      <w:pPr>
        <w:pStyle w:val="ListParagraph"/>
        <w:numPr>
          <w:ilvl w:val="2"/>
          <w:numId w:val="11"/>
        </w:numPr>
        <w:tabs>
          <w:tab w:pos="1589" w:val="left" w:leader="none"/>
          <w:tab w:pos="1593" w:val="left" w:leader="none"/>
        </w:tabs>
        <w:spacing w:line="278" w:lineRule="auto" w:before="118" w:after="0"/>
        <w:ind w:left="1593" w:right="9" w:hanging="721"/>
        <w:jc w:val="both"/>
        <w:rPr>
          <w:sz w:val="20"/>
        </w:rPr>
      </w:pPr>
      <w:r>
        <w:rPr>
          <w:w w:val="105"/>
          <w:sz w:val="20"/>
        </w:rPr>
        <w:t>During</w:t>
      </w:r>
      <w:r>
        <w:rPr>
          <w:w w:val="105"/>
          <w:sz w:val="20"/>
        </w:rPr>
        <w:t> the</w:t>
      </w:r>
      <w:r>
        <w:rPr>
          <w:w w:val="105"/>
          <w:sz w:val="20"/>
        </w:rPr>
        <w:t> research</w:t>
      </w:r>
      <w:r>
        <w:rPr>
          <w:w w:val="105"/>
          <w:sz w:val="20"/>
        </w:rPr>
        <w:t> phase,</w:t>
      </w:r>
      <w:r>
        <w:rPr>
          <w:w w:val="105"/>
          <w:sz w:val="20"/>
        </w:rPr>
        <w:t> student</w:t>
      </w:r>
      <w:r>
        <w:rPr>
          <w:w w:val="105"/>
          <w:sz w:val="20"/>
        </w:rPr>
        <w:t> shall</w:t>
      </w:r>
      <w:r>
        <w:rPr>
          <w:w w:val="105"/>
          <w:sz w:val="20"/>
        </w:rPr>
        <w:t> register</w:t>
      </w:r>
      <w:r>
        <w:rPr>
          <w:w w:val="105"/>
          <w:sz w:val="20"/>
        </w:rPr>
        <w:t> in Theses I-IV in the next four semesters.</w:t>
      </w:r>
    </w:p>
    <w:p>
      <w:pPr>
        <w:pStyle w:val="ListParagraph"/>
        <w:numPr>
          <w:ilvl w:val="2"/>
          <w:numId w:val="11"/>
        </w:numPr>
        <w:tabs>
          <w:tab w:pos="1590" w:val="left" w:leader="none"/>
          <w:tab w:pos="1593" w:val="left" w:leader="none"/>
        </w:tabs>
        <w:spacing w:line="278" w:lineRule="auto" w:before="119" w:after="0"/>
        <w:ind w:left="1593" w:right="7" w:hanging="720"/>
        <w:jc w:val="both"/>
        <w:rPr>
          <w:sz w:val="20"/>
        </w:rPr>
      </w:pPr>
      <w:r>
        <w:rPr>
          <w:w w:val="110"/>
          <w:sz w:val="20"/>
        </w:rPr>
        <w:t>A student shall advance to the next thesis only after getting</w:t>
      </w:r>
      <w:r>
        <w:rPr>
          <w:spacing w:val="-11"/>
          <w:w w:val="110"/>
          <w:sz w:val="20"/>
        </w:rPr>
        <w:t> </w:t>
      </w:r>
      <w:r>
        <w:rPr>
          <w:w w:val="110"/>
          <w:sz w:val="20"/>
        </w:rPr>
        <w:t>an</w:t>
      </w:r>
      <w:r>
        <w:rPr>
          <w:spacing w:val="-13"/>
          <w:w w:val="110"/>
          <w:sz w:val="20"/>
        </w:rPr>
        <w:t> </w:t>
      </w:r>
      <w:r>
        <w:rPr>
          <w:w w:val="110"/>
          <w:sz w:val="20"/>
        </w:rPr>
        <w:t>S</w:t>
      </w:r>
      <w:r>
        <w:rPr>
          <w:spacing w:val="-12"/>
          <w:w w:val="110"/>
          <w:sz w:val="20"/>
        </w:rPr>
        <w:t> </w:t>
      </w:r>
      <w:r>
        <w:rPr>
          <w:w w:val="110"/>
          <w:sz w:val="20"/>
        </w:rPr>
        <w:t>(Satisfactory)</w:t>
      </w:r>
      <w:r>
        <w:rPr>
          <w:spacing w:val="-13"/>
          <w:w w:val="110"/>
          <w:sz w:val="20"/>
        </w:rPr>
        <w:t> </w:t>
      </w:r>
      <w:r>
        <w:rPr>
          <w:w w:val="110"/>
          <w:sz w:val="20"/>
        </w:rPr>
        <w:t>grade</w:t>
      </w:r>
      <w:r>
        <w:rPr>
          <w:spacing w:val="-11"/>
          <w:w w:val="110"/>
          <w:sz w:val="20"/>
        </w:rPr>
        <w:t> </w:t>
      </w:r>
      <w:r>
        <w:rPr>
          <w:w w:val="110"/>
          <w:sz w:val="20"/>
        </w:rPr>
        <w:t>in</w:t>
      </w:r>
      <w:r>
        <w:rPr>
          <w:spacing w:val="-13"/>
          <w:w w:val="110"/>
          <w:sz w:val="20"/>
        </w:rPr>
        <w:t> </w:t>
      </w:r>
      <w:r>
        <w:rPr>
          <w:w w:val="110"/>
          <w:sz w:val="20"/>
        </w:rPr>
        <w:t>the</w:t>
      </w:r>
      <w:r>
        <w:rPr>
          <w:spacing w:val="-11"/>
          <w:w w:val="110"/>
          <w:sz w:val="20"/>
        </w:rPr>
        <w:t> </w:t>
      </w:r>
      <w:r>
        <w:rPr>
          <w:w w:val="110"/>
          <w:sz w:val="20"/>
        </w:rPr>
        <w:t>enrolled</w:t>
      </w:r>
      <w:r>
        <w:rPr>
          <w:spacing w:val="-11"/>
          <w:w w:val="110"/>
          <w:sz w:val="20"/>
        </w:rPr>
        <w:t> </w:t>
      </w:r>
      <w:r>
        <w:rPr>
          <w:w w:val="110"/>
          <w:sz w:val="20"/>
        </w:rPr>
        <w:t>thesis.</w:t>
      </w:r>
    </w:p>
    <w:p>
      <w:pPr>
        <w:pStyle w:val="ListParagraph"/>
        <w:numPr>
          <w:ilvl w:val="2"/>
          <w:numId w:val="11"/>
        </w:numPr>
        <w:tabs>
          <w:tab w:pos="1590" w:val="left" w:leader="none"/>
          <w:tab w:pos="1593" w:val="left" w:leader="none"/>
        </w:tabs>
        <w:spacing w:line="278" w:lineRule="auto" w:before="121" w:after="0"/>
        <w:ind w:left="1593" w:right="9" w:hanging="720"/>
        <w:jc w:val="both"/>
        <w:rPr>
          <w:sz w:val="20"/>
        </w:rPr>
      </w:pPr>
      <w:r>
        <w:rPr>
          <w:w w:val="110"/>
          <w:sz w:val="20"/>
        </w:rPr>
        <w:t>A student will repeat the same thesis in the following </w:t>
      </w:r>
      <w:r>
        <w:rPr>
          <w:spacing w:val="-2"/>
          <w:w w:val="110"/>
          <w:sz w:val="20"/>
        </w:rPr>
        <w:t>semester</w:t>
      </w:r>
      <w:r>
        <w:rPr>
          <w:spacing w:val="-8"/>
          <w:w w:val="110"/>
          <w:sz w:val="20"/>
        </w:rPr>
        <w:t> </w:t>
      </w:r>
      <w:r>
        <w:rPr>
          <w:spacing w:val="-2"/>
          <w:w w:val="110"/>
          <w:sz w:val="20"/>
        </w:rPr>
        <w:t>if</w:t>
      </w:r>
      <w:r>
        <w:rPr>
          <w:spacing w:val="-8"/>
          <w:w w:val="110"/>
          <w:sz w:val="20"/>
        </w:rPr>
        <w:t> </w:t>
      </w:r>
      <w:r>
        <w:rPr>
          <w:spacing w:val="-2"/>
          <w:w w:val="110"/>
          <w:sz w:val="20"/>
        </w:rPr>
        <w:t>he/she</w:t>
      </w:r>
      <w:r>
        <w:rPr>
          <w:spacing w:val="-8"/>
          <w:w w:val="110"/>
          <w:sz w:val="20"/>
        </w:rPr>
        <w:t> </w:t>
      </w:r>
      <w:r>
        <w:rPr>
          <w:spacing w:val="-2"/>
          <w:w w:val="110"/>
          <w:sz w:val="20"/>
        </w:rPr>
        <w:t>gets</w:t>
      </w:r>
      <w:r>
        <w:rPr>
          <w:spacing w:val="-9"/>
          <w:w w:val="110"/>
          <w:sz w:val="20"/>
        </w:rPr>
        <w:t> </w:t>
      </w:r>
      <w:r>
        <w:rPr>
          <w:spacing w:val="-2"/>
          <w:w w:val="110"/>
          <w:sz w:val="20"/>
        </w:rPr>
        <w:t>a</w:t>
      </w:r>
      <w:r>
        <w:rPr>
          <w:spacing w:val="-4"/>
          <w:w w:val="110"/>
          <w:sz w:val="20"/>
        </w:rPr>
        <w:t> </w:t>
      </w:r>
      <w:r>
        <w:rPr>
          <w:spacing w:val="-2"/>
          <w:w w:val="110"/>
          <w:sz w:val="20"/>
        </w:rPr>
        <w:t>U</w:t>
      </w:r>
      <w:r>
        <w:rPr>
          <w:spacing w:val="-8"/>
          <w:w w:val="110"/>
          <w:sz w:val="20"/>
        </w:rPr>
        <w:t> </w:t>
      </w:r>
      <w:r>
        <w:rPr>
          <w:spacing w:val="-2"/>
          <w:w w:val="110"/>
          <w:sz w:val="20"/>
        </w:rPr>
        <w:t>(Unsatisfactory)/CN</w:t>
      </w:r>
      <w:r>
        <w:rPr>
          <w:spacing w:val="-8"/>
          <w:w w:val="110"/>
          <w:sz w:val="20"/>
        </w:rPr>
        <w:t> </w:t>
      </w:r>
      <w:r>
        <w:rPr>
          <w:spacing w:val="-2"/>
          <w:w w:val="110"/>
          <w:sz w:val="20"/>
        </w:rPr>
        <w:t>grade. </w:t>
      </w:r>
      <w:r>
        <w:rPr>
          <w:w w:val="110"/>
          <w:sz w:val="20"/>
        </w:rPr>
        <w:t>Maximum</w:t>
      </w:r>
      <w:r>
        <w:rPr>
          <w:spacing w:val="-6"/>
          <w:w w:val="110"/>
          <w:sz w:val="20"/>
        </w:rPr>
        <w:t> </w:t>
      </w:r>
      <w:r>
        <w:rPr>
          <w:w w:val="110"/>
          <w:sz w:val="20"/>
        </w:rPr>
        <w:t>one</w:t>
      </w:r>
      <w:r>
        <w:rPr>
          <w:spacing w:val="-5"/>
          <w:w w:val="110"/>
          <w:sz w:val="20"/>
        </w:rPr>
        <w:t> </w:t>
      </w:r>
      <w:r>
        <w:rPr>
          <w:w w:val="110"/>
          <w:sz w:val="20"/>
        </w:rPr>
        <w:t>CN</w:t>
      </w:r>
      <w:r>
        <w:rPr>
          <w:spacing w:val="-6"/>
          <w:w w:val="110"/>
          <w:sz w:val="20"/>
        </w:rPr>
        <w:t> </w:t>
      </w:r>
      <w:r>
        <w:rPr>
          <w:w w:val="110"/>
          <w:sz w:val="20"/>
        </w:rPr>
        <w:t>grade</w:t>
      </w:r>
      <w:r>
        <w:rPr>
          <w:spacing w:val="-5"/>
          <w:w w:val="110"/>
          <w:sz w:val="20"/>
        </w:rPr>
        <w:t> </w:t>
      </w:r>
      <w:r>
        <w:rPr>
          <w:w w:val="110"/>
          <w:sz w:val="20"/>
        </w:rPr>
        <w:t>can</w:t>
      </w:r>
      <w:r>
        <w:rPr>
          <w:spacing w:val="-7"/>
          <w:w w:val="110"/>
          <w:sz w:val="20"/>
        </w:rPr>
        <w:t> </w:t>
      </w:r>
      <w:r>
        <w:rPr>
          <w:w w:val="110"/>
          <w:sz w:val="20"/>
        </w:rPr>
        <w:t>be</w:t>
      </w:r>
      <w:r>
        <w:rPr>
          <w:spacing w:val="-5"/>
          <w:w w:val="110"/>
          <w:sz w:val="20"/>
        </w:rPr>
        <w:t> </w:t>
      </w:r>
      <w:r>
        <w:rPr>
          <w:w w:val="110"/>
          <w:sz w:val="20"/>
        </w:rPr>
        <w:t>given</w:t>
      </w:r>
      <w:r>
        <w:rPr>
          <w:spacing w:val="-7"/>
          <w:w w:val="110"/>
          <w:sz w:val="20"/>
        </w:rPr>
        <w:t> </w:t>
      </w:r>
      <w:r>
        <w:rPr>
          <w:w w:val="110"/>
          <w:sz w:val="20"/>
        </w:rPr>
        <w:t>for</w:t>
      </w:r>
      <w:r>
        <w:rPr>
          <w:spacing w:val="-5"/>
          <w:w w:val="110"/>
          <w:sz w:val="20"/>
        </w:rPr>
        <w:t> </w:t>
      </w:r>
      <w:r>
        <w:rPr>
          <w:w w:val="110"/>
          <w:sz w:val="20"/>
        </w:rPr>
        <w:t>each</w:t>
      </w:r>
      <w:r>
        <w:rPr>
          <w:spacing w:val="-6"/>
          <w:w w:val="110"/>
          <w:sz w:val="20"/>
        </w:rPr>
        <w:t> </w:t>
      </w:r>
      <w:r>
        <w:rPr>
          <w:w w:val="110"/>
          <w:sz w:val="20"/>
        </w:rPr>
        <w:t>thesis.</w:t>
      </w:r>
    </w:p>
    <w:p>
      <w:pPr>
        <w:pStyle w:val="ListParagraph"/>
        <w:spacing w:after="0" w:line="278" w:lineRule="auto"/>
        <w:jc w:val="both"/>
        <w:rPr>
          <w:sz w:val="20"/>
        </w:rPr>
        <w:sectPr>
          <w:pgSz w:w="8400" w:h="11910"/>
          <w:pgMar w:header="587" w:footer="656" w:top="940" w:bottom="840" w:left="708" w:right="850"/>
        </w:sectPr>
      </w:pPr>
    </w:p>
    <w:p>
      <w:pPr>
        <w:pStyle w:val="ListParagraph"/>
        <w:numPr>
          <w:ilvl w:val="2"/>
          <w:numId w:val="11"/>
        </w:numPr>
        <w:tabs>
          <w:tab w:pos="1590" w:val="left" w:leader="none"/>
          <w:tab w:pos="1593" w:val="left" w:leader="none"/>
        </w:tabs>
        <w:spacing w:line="278" w:lineRule="auto" w:before="108" w:after="0"/>
        <w:ind w:left="1593" w:right="8" w:hanging="720"/>
        <w:jc w:val="both"/>
        <w:rPr>
          <w:sz w:val="20"/>
        </w:rPr>
      </w:pPr>
      <w:r>
        <w:rPr>
          <w:w w:val="110"/>
          <w:sz w:val="20"/>
        </w:rPr>
        <w:t>Publications ensuing</w:t>
      </w:r>
      <w:r>
        <w:rPr>
          <w:w w:val="110"/>
          <w:sz w:val="20"/>
        </w:rPr>
        <w:t> from</w:t>
      </w:r>
      <w:r>
        <w:rPr>
          <w:w w:val="110"/>
          <w:sz w:val="20"/>
        </w:rPr>
        <w:t> the</w:t>
      </w:r>
      <w:r>
        <w:rPr>
          <w:w w:val="110"/>
          <w:sz w:val="20"/>
        </w:rPr>
        <w:t> research</w:t>
      </w:r>
      <w:r>
        <w:rPr>
          <w:w w:val="110"/>
          <w:sz w:val="20"/>
        </w:rPr>
        <w:t> shall</w:t>
      </w:r>
      <w:r>
        <w:rPr>
          <w:w w:val="110"/>
          <w:sz w:val="20"/>
        </w:rPr>
        <w:t> be submitted</w:t>
      </w:r>
      <w:r>
        <w:rPr>
          <w:w w:val="110"/>
          <w:sz w:val="20"/>
        </w:rPr>
        <w:t> to</w:t>
      </w:r>
      <w:r>
        <w:rPr>
          <w:w w:val="110"/>
          <w:sz w:val="20"/>
        </w:rPr>
        <w:t> journals,</w:t>
      </w:r>
      <w:r>
        <w:rPr>
          <w:w w:val="110"/>
          <w:sz w:val="20"/>
        </w:rPr>
        <w:t> conferences,</w:t>
      </w:r>
      <w:r>
        <w:rPr>
          <w:w w:val="110"/>
          <w:sz w:val="20"/>
        </w:rPr>
        <w:t> etc.,</w:t>
      </w:r>
      <w:r>
        <w:rPr>
          <w:w w:val="110"/>
          <w:sz w:val="20"/>
        </w:rPr>
        <w:t> only</w:t>
      </w:r>
      <w:r>
        <w:rPr>
          <w:w w:val="110"/>
          <w:sz w:val="20"/>
        </w:rPr>
        <w:t> after obtaining</w:t>
      </w:r>
      <w:r>
        <w:rPr>
          <w:w w:val="110"/>
          <w:sz w:val="20"/>
        </w:rPr>
        <w:t> consent</w:t>
      </w:r>
      <w:r>
        <w:rPr>
          <w:w w:val="110"/>
          <w:sz w:val="20"/>
        </w:rPr>
        <w:t> of</w:t>
      </w:r>
      <w:r>
        <w:rPr>
          <w:w w:val="110"/>
          <w:sz w:val="20"/>
        </w:rPr>
        <w:t> the</w:t>
      </w:r>
      <w:r>
        <w:rPr>
          <w:w w:val="110"/>
          <w:sz w:val="20"/>
        </w:rPr>
        <w:t> Supervisor.</w:t>
      </w:r>
      <w:r>
        <w:rPr>
          <w:w w:val="110"/>
          <w:sz w:val="20"/>
        </w:rPr>
        <w:t> Submission without</w:t>
      </w:r>
      <w:r>
        <w:rPr>
          <w:w w:val="110"/>
          <w:sz w:val="20"/>
        </w:rPr>
        <w:t> consent</w:t>
      </w:r>
      <w:r>
        <w:rPr>
          <w:w w:val="110"/>
          <w:sz w:val="20"/>
        </w:rPr>
        <w:t> shall</w:t>
      </w:r>
      <w:r>
        <w:rPr>
          <w:w w:val="110"/>
          <w:sz w:val="20"/>
        </w:rPr>
        <w:t> be</w:t>
      </w:r>
      <w:r>
        <w:rPr>
          <w:w w:val="110"/>
          <w:sz w:val="20"/>
        </w:rPr>
        <w:t> constituted</w:t>
      </w:r>
      <w:r>
        <w:rPr>
          <w:w w:val="110"/>
          <w:sz w:val="20"/>
        </w:rPr>
        <w:t> as</w:t>
      </w:r>
      <w:r>
        <w:rPr>
          <w:w w:val="110"/>
          <w:sz w:val="20"/>
        </w:rPr>
        <w:t> a</w:t>
      </w:r>
      <w:r>
        <w:rPr>
          <w:w w:val="110"/>
          <w:sz w:val="20"/>
        </w:rPr>
        <w:t> breach</w:t>
      </w:r>
      <w:r>
        <w:rPr>
          <w:w w:val="110"/>
          <w:sz w:val="20"/>
        </w:rPr>
        <w:t> of discipline and may justify punitive action</w:t>
      </w:r>
      <w:r>
        <w:rPr>
          <w:w w:val="110"/>
          <w:sz w:val="20"/>
        </w:rPr>
        <w:t> against</w:t>
      </w:r>
      <w:r>
        <w:rPr>
          <w:w w:val="110"/>
          <w:sz w:val="20"/>
        </w:rPr>
        <w:t> the </w:t>
      </w:r>
      <w:r>
        <w:rPr>
          <w:spacing w:val="-2"/>
          <w:w w:val="110"/>
          <w:sz w:val="20"/>
        </w:rPr>
        <w:t>student.</w:t>
      </w:r>
    </w:p>
    <w:p>
      <w:pPr>
        <w:pStyle w:val="ListParagraph"/>
        <w:numPr>
          <w:ilvl w:val="2"/>
          <w:numId w:val="11"/>
        </w:numPr>
        <w:tabs>
          <w:tab w:pos="1590" w:val="left" w:leader="none"/>
          <w:tab w:pos="1593" w:val="left" w:leader="none"/>
        </w:tabs>
        <w:spacing w:line="278" w:lineRule="auto" w:before="120" w:after="0"/>
        <w:ind w:left="1593" w:right="8" w:hanging="720"/>
        <w:jc w:val="both"/>
        <w:rPr>
          <w:sz w:val="20"/>
        </w:rPr>
      </w:pPr>
      <w:r>
        <w:rPr>
          <w:w w:val="110"/>
          <w:sz w:val="20"/>
        </w:rPr>
        <w:t>A student may carry out a portion of his/her research work</w:t>
      </w:r>
      <w:r>
        <w:rPr>
          <w:w w:val="110"/>
          <w:sz w:val="20"/>
        </w:rPr>
        <w:t> in</w:t>
      </w:r>
      <w:r>
        <w:rPr>
          <w:w w:val="110"/>
          <w:sz w:val="20"/>
        </w:rPr>
        <w:t> a</w:t>
      </w:r>
      <w:r>
        <w:rPr>
          <w:w w:val="110"/>
          <w:sz w:val="20"/>
        </w:rPr>
        <w:t> reputable</w:t>
      </w:r>
      <w:r>
        <w:rPr>
          <w:w w:val="110"/>
          <w:sz w:val="20"/>
        </w:rPr>
        <w:t> institute</w:t>
      </w:r>
      <w:r>
        <w:rPr>
          <w:w w:val="110"/>
          <w:sz w:val="20"/>
        </w:rPr>
        <w:t> located</w:t>
      </w:r>
      <w:r>
        <w:rPr>
          <w:w w:val="110"/>
          <w:sz w:val="20"/>
        </w:rPr>
        <w:t> in</w:t>
      </w:r>
      <w:r>
        <w:rPr>
          <w:w w:val="110"/>
          <w:sz w:val="20"/>
        </w:rPr>
        <w:t> a</w:t>
      </w:r>
      <w:r>
        <w:rPr>
          <w:w w:val="110"/>
          <w:sz w:val="20"/>
        </w:rPr>
        <w:t> developed country.</w:t>
      </w:r>
      <w:r>
        <w:rPr>
          <w:w w:val="110"/>
          <w:sz w:val="20"/>
        </w:rPr>
        <w:t> No</w:t>
      </w:r>
      <w:r>
        <w:rPr>
          <w:w w:val="110"/>
          <w:sz w:val="20"/>
        </w:rPr>
        <w:t> such</w:t>
      </w:r>
      <w:r>
        <w:rPr>
          <w:w w:val="110"/>
          <w:sz w:val="20"/>
        </w:rPr>
        <w:t> attachments shall</w:t>
      </w:r>
      <w:r>
        <w:rPr>
          <w:w w:val="110"/>
          <w:sz w:val="20"/>
        </w:rPr>
        <w:t> not</w:t>
      </w:r>
      <w:r>
        <w:rPr>
          <w:w w:val="110"/>
          <w:sz w:val="20"/>
        </w:rPr>
        <w:t> exceed an accumulative total of 12 months. These attachments shall</w:t>
      </w:r>
      <w:r>
        <w:rPr>
          <w:w w:val="110"/>
          <w:sz w:val="20"/>
        </w:rPr>
        <w:t> be</w:t>
      </w:r>
      <w:r>
        <w:rPr>
          <w:w w:val="110"/>
          <w:sz w:val="20"/>
        </w:rPr>
        <w:t> recommended</w:t>
      </w:r>
      <w:r>
        <w:rPr>
          <w:w w:val="110"/>
          <w:sz w:val="20"/>
        </w:rPr>
        <w:t> by</w:t>
      </w:r>
      <w:r>
        <w:rPr>
          <w:w w:val="110"/>
          <w:sz w:val="20"/>
        </w:rPr>
        <w:t> the</w:t>
      </w:r>
      <w:r>
        <w:rPr>
          <w:w w:val="110"/>
          <w:sz w:val="20"/>
        </w:rPr>
        <w:t> department</w:t>
      </w:r>
      <w:r>
        <w:rPr>
          <w:w w:val="110"/>
          <w:sz w:val="20"/>
        </w:rPr>
        <w:t> with</w:t>
      </w:r>
      <w:r>
        <w:rPr>
          <w:w w:val="110"/>
          <w:sz w:val="20"/>
        </w:rPr>
        <w:t> the consent</w:t>
      </w:r>
      <w:r>
        <w:rPr>
          <w:spacing w:val="-1"/>
          <w:w w:val="110"/>
          <w:sz w:val="20"/>
        </w:rPr>
        <w:t> </w:t>
      </w:r>
      <w:r>
        <w:rPr>
          <w:w w:val="110"/>
          <w:sz w:val="20"/>
        </w:rPr>
        <w:t>of the Supervisor to</w:t>
      </w:r>
      <w:r>
        <w:rPr>
          <w:spacing w:val="-1"/>
          <w:w w:val="110"/>
          <w:sz w:val="20"/>
        </w:rPr>
        <w:t> </w:t>
      </w:r>
      <w:r>
        <w:rPr>
          <w:w w:val="110"/>
          <w:sz w:val="20"/>
        </w:rPr>
        <w:t>the GSC.</w:t>
      </w:r>
      <w:r>
        <w:rPr>
          <w:spacing w:val="-1"/>
          <w:w w:val="110"/>
          <w:sz w:val="20"/>
        </w:rPr>
        <w:t> </w:t>
      </w:r>
      <w:r>
        <w:rPr>
          <w:w w:val="110"/>
          <w:sz w:val="20"/>
        </w:rPr>
        <w:t>The GSC shall consider them and forward its</w:t>
      </w:r>
      <w:r>
        <w:rPr>
          <w:spacing w:val="-2"/>
          <w:w w:val="110"/>
          <w:sz w:val="20"/>
        </w:rPr>
        <w:t> </w:t>
      </w:r>
      <w:r>
        <w:rPr>
          <w:w w:val="110"/>
          <w:sz w:val="20"/>
        </w:rPr>
        <w:t>recommendation</w:t>
      </w:r>
      <w:r>
        <w:rPr>
          <w:spacing w:val="-1"/>
          <w:w w:val="110"/>
          <w:sz w:val="20"/>
        </w:rPr>
        <w:t> </w:t>
      </w:r>
      <w:r>
        <w:rPr>
          <w:w w:val="110"/>
          <w:sz w:val="20"/>
        </w:rPr>
        <w:t>to the Head Office for final approval.</w:t>
      </w:r>
    </w:p>
    <w:p>
      <w:pPr>
        <w:pStyle w:val="Heading3"/>
        <w:numPr>
          <w:ilvl w:val="1"/>
          <w:numId w:val="12"/>
        </w:numPr>
        <w:tabs>
          <w:tab w:pos="873" w:val="left" w:leader="none"/>
        </w:tabs>
        <w:spacing w:line="240" w:lineRule="auto" w:before="121" w:after="0"/>
        <w:ind w:left="873" w:right="0" w:hanging="720"/>
        <w:jc w:val="left"/>
      </w:pPr>
      <w:r>
        <w:rPr>
          <w:w w:val="105"/>
        </w:rPr>
        <w:t>Plan</w:t>
      </w:r>
      <w:r>
        <w:rPr>
          <w:spacing w:val="4"/>
          <w:w w:val="105"/>
        </w:rPr>
        <w:t> </w:t>
      </w:r>
      <w:r>
        <w:rPr>
          <w:w w:val="105"/>
        </w:rPr>
        <w:t>for</w:t>
      </w:r>
      <w:r>
        <w:rPr>
          <w:spacing w:val="4"/>
          <w:w w:val="105"/>
        </w:rPr>
        <w:t> </w:t>
      </w:r>
      <w:r>
        <w:rPr>
          <w:w w:val="105"/>
        </w:rPr>
        <w:t>Research</w:t>
      </w:r>
      <w:r>
        <w:rPr>
          <w:spacing w:val="3"/>
          <w:w w:val="105"/>
        </w:rPr>
        <w:t> </w:t>
      </w:r>
      <w:r>
        <w:rPr>
          <w:spacing w:val="-2"/>
          <w:w w:val="105"/>
        </w:rPr>
        <w:t>Phase</w:t>
      </w:r>
    </w:p>
    <w:p>
      <w:pPr>
        <w:pStyle w:val="BodyText"/>
        <w:spacing w:before="129"/>
        <w:ind w:left="873"/>
      </w:pPr>
      <w:r>
        <w:rPr/>
        <w:t>Following</w:t>
      </w:r>
      <w:r>
        <w:rPr>
          <w:spacing w:val="30"/>
        </w:rPr>
        <w:t> </w:t>
      </w:r>
      <w:r>
        <w:rPr/>
        <w:t>study</w:t>
      </w:r>
      <w:r>
        <w:rPr>
          <w:spacing w:val="29"/>
        </w:rPr>
        <w:t> </w:t>
      </w:r>
      <w:r>
        <w:rPr/>
        <w:t>plan</w:t>
      </w:r>
      <w:r>
        <w:rPr>
          <w:spacing w:val="27"/>
        </w:rPr>
        <w:t> </w:t>
      </w:r>
      <w:r>
        <w:rPr/>
        <w:t>is</w:t>
      </w:r>
      <w:r>
        <w:rPr>
          <w:spacing w:val="30"/>
        </w:rPr>
        <w:t> </w:t>
      </w:r>
      <w:r>
        <w:rPr/>
        <w:t>given</w:t>
      </w:r>
      <w:r>
        <w:rPr>
          <w:spacing w:val="27"/>
        </w:rPr>
        <w:t> </w:t>
      </w:r>
      <w:r>
        <w:rPr/>
        <w:t>here</w:t>
      </w:r>
      <w:r>
        <w:rPr>
          <w:spacing w:val="31"/>
        </w:rPr>
        <w:t> </w:t>
      </w:r>
      <w:r>
        <w:rPr/>
        <w:t>as</w:t>
      </w:r>
      <w:r>
        <w:rPr>
          <w:spacing w:val="27"/>
        </w:rPr>
        <w:t> </w:t>
      </w:r>
      <w:r>
        <w:rPr/>
        <w:t>a</w:t>
      </w:r>
      <w:r>
        <w:rPr>
          <w:spacing w:val="30"/>
        </w:rPr>
        <w:t> </w:t>
      </w:r>
      <w:r>
        <w:rPr/>
        <w:t>guideline</w:t>
      </w:r>
      <w:r>
        <w:rPr>
          <w:spacing w:val="30"/>
        </w:rPr>
        <w:t> </w:t>
      </w:r>
      <w:r>
        <w:rPr/>
        <w:t>for</w:t>
      </w:r>
      <w:r>
        <w:rPr>
          <w:spacing w:val="31"/>
        </w:rPr>
        <w:t> </w:t>
      </w:r>
      <w:r>
        <w:rPr>
          <w:spacing w:val="-2"/>
        </w:rPr>
        <w:t>students.</w:t>
      </w:r>
    </w:p>
    <w:p>
      <w:pPr>
        <w:pStyle w:val="ListParagraph"/>
        <w:numPr>
          <w:ilvl w:val="2"/>
          <w:numId w:val="12"/>
        </w:numPr>
        <w:tabs>
          <w:tab w:pos="1589" w:val="left" w:leader="none"/>
          <w:tab w:pos="1593" w:val="left" w:leader="none"/>
        </w:tabs>
        <w:spacing w:line="278" w:lineRule="auto" w:before="127" w:after="0"/>
        <w:ind w:left="1593" w:right="8" w:hanging="720"/>
        <w:jc w:val="both"/>
        <w:rPr>
          <w:sz w:val="20"/>
        </w:rPr>
      </w:pPr>
      <w:r>
        <w:rPr>
          <w:w w:val="110"/>
          <w:sz w:val="20"/>
        </w:rPr>
        <w:t>Synopsis Defense</w:t>
      </w:r>
      <w:r>
        <w:rPr>
          <w:w w:val="110"/>
          <w:sz w:val="20"/>
        </w:rPr>
        <w:t> A</w:t>
      </w:r>
      <w:r>
        <w:rPr>
          <w:w w:val="110"/>
          <w:sz w:val="20"/>
        </w:rPr>
        <w:t> student</w:t>
      </w:r>
      <w:r>
        <w:rPr>
          <w:w w:val="110"/>
          <w:sz w:val="20"/>
        </w:rPr>
        <w:t> is expected</w:t>
      </w:r>
      <w:r>
        <w:rPr>
          <w:w w:val="110"/>
          <w:sz w:val="20"/>
        </w:rPr>
        <w:t> to</w:t>
      </w:r>
      <w:r>
        <w:rPr>
          <w:w w:val="110"/>
          <w:sz w:val="20"/>
        </w:rPr>
        <w:t> finalize his/her topic of research and defend synopsis by the end of Thesis I.</w:t>
      </w:r>
    </w:p>
    <w:p>
      <w:pPr>
        <w:pStyle w:val="ListParagraph"/>
        <w:numPr>
          <w:ilvl w:val="2"/>
          <w:numId w:val="12"/>
        </w:numPr>
        <w:tabs>
          <w:tab w:pos="1588" w:val="left" w:leader="none"/>
          <w:tab w:pos="1593" w:val="left" w:leader="none"/>
        </w:tabs>
        <w:spacing w:line="278" w:lineRule="auto" w:before="121" w:after="0"/>
        <w:ind w:left="1593" w:right="8" w:hanging="721"/>
        <w:jc w:val="both"/>
        <w:rPr>
          <w:sz w:val="20"/>
        </w:rPr>
      </w:pPr>
      <w:r>
        <w:rPr>
          <w:w w:val="110"/>
          <w:sz w:val="20"/>
        </w:rPr>
        <w:t>Implementation</w:t>
      </w:r>
      <w:r>
        <w:rPr>
          <w:w w:val="110"/>
          <w:sz w:val="20"/>
        </w:rPr>
        <w:t> &amp;</w:t>
      </w:r>
      <w:r>
        <w:rPr>
          <w:w w:val="110"/>
          <w:sz w:val="20"/>
        </w:rPr>
        <w:t> Compilation</w:t>
      </w:r>
      <w:r>
        <w:rPr>
          <w:w w:val="110"/>
          <w:sz w:val="20"/>
        </w:rPr>
        <w:t> of</w:t>
      </w:r>
      <w:r>
        <w:rPr>
          <w:w w:val="110"/>
          <w:sz w:val="20"/>
        </w:rPr>
        <w:t> Results</w:t>
      </w:r>
      <w:r>
        <w:rPr>
          <w:w w:val="110"/>
          <w:sz w:val="20"/>
        </w:rPr>
        <w:t> during Theses</w:t>
      </w:r>
      <w:r>
        <w:rPr>
          <w:w w:val="110"/>
          <w:sz w:val="20"/>
        </w:rPr>
        <w:t> II</w:t>
      </w:r>
      <w:r>
        <w:rPr>
          <w:w w:val="110"/>
          <w:sz w:val="20"/>
        </w:rPr>
        <w:t> &amp;</w:t>
      </w:r>
      <w:r>
        <w:rPr>
          <w:w w:val="110"/>
          <w:sz w:val="20"/>
        </w:rPr>
        <w:t> III,</w:t>
      </w:r>
      <w:r>
        <w:rPr>
          <w:w w:val="110"/>
          <w:sz w:val="20"/>
        </w:rPr>
        <w:t> a</w:t>
      </w:r>
      <w:r>
        <w:rPr>
          <w:w w:val="110"/>
          <w:sz w:val="20"/>
        </w:rPr>
        <w:t> student</w:t>
      </w:r>
      <w:r>
        <w:rPr>
          <w:w w:val="110"/>
          <w:sz w:val="20"/>
        </w:rPr>
        <w:t> is</w:t>
      </w:r>
      <w:r>
        <w:rPr>
          <w:w w:val="110"/>
          <w:sz w:val="20"/>
        </w:rPr>
        <w:t> expected</w:t>
      </w:r>
      <w:r>
        <w:rPr>
          <w:w w:val="110"/>
          <w:sz w:val="20"/>
        </w:rPr>
        <w:t> to</w:t>
      </w:r>
      <w:r>
        <w:rPr>
          <w:w w:val="110"/>
          <w:sz w:val="20"/>
        </w:rPr>
        <w:t> conduct research</w:t>
      </w:r>
      <w:r>
        <w:rPr>
          <w:w w:val="110"/>
          <w:sz w:val="20"/>
        </w:rPr>
        <w:t> and</w:t>
      </w:r>
      <w:r>
        <w:rPr>
          <w:w w:val="110"/>
          <w:sz w:val="20"/>
        </w:rPr>
        <w:t> publish</w:t>
      </w:r>
      <w:r>
        <w:rPr>
          <w:w w:val="110"/>
          <w:sz w:val="20"/>
        </w:rPr>
        <w:t> the</w:t>
      </w:r>
      <w:r>
        <w:rPr>
          <w:w w:val="110"/>
          <w:sz w:val="20"/>
        </w:rPr>
        <w:t> work</w:t>
      </w:r>
      <w:r>
        <w:rPr>
          <w:w w:val="110"/>
          <w:sz w:val="20"/>
        </w:rPr>
        <w:t> in</w:t>
      </w:r>
      <w:r>
        <w:rPr>
          <w:w w:val="110"/>
          <w:sz w:val="20"/>
        </w:rPr>
        <w:t> different</w:t>
      </w:r>
      <w:r>
        <w:rPr>
          <w:w w:val="110"/>
          <w:sz w:val="20"/>
        </w:rPr>
        <w:t> venues including some reputed journals/conferences.</w:t>
      </w:r>
    </w:p>
    <w:p>
      <w:pPr>
        <w:pStyle w:val="ListParagraph"/>
        <w:numPr>
          <w:ilvl w:val="2"/>
          <w:numId w:val="12"/>
        </w:numPr>
        <w:tabs>
          <w:tab w:pos="1589" w:val="left" w:leader="none"/>
          <w:tab w:pos="1593" w:val="left" w:leader="none"/>
        </w:tabs>
        <w:spacing w:line="280" w:lineRule="auto" w:before="119" w:after="0"/>
        <w:ind w:left="1593" w:right="10" w:hanging="721"/>
        <w:jc w:val="both"/>
        <w:rPr>
          <w:sz w:val="20"/>
        </w:rPr>
      </w:pPr>
      <w:r>
        <w:rPr>
          <w:w w:val="105"/>
          <w:sz w:val="20"/>
        </w:rPr>
        <w:t>Writing of Thesis A student should write, submit,</w:t>
      </w:r>
      <w:r>
        <w:rPr>
          <w:w w:val="105"/>
          <w:sz w:val="20"/>
        </w:rPr>
        <w:t> and defend the thesis in Thesis IV.</w:t>
      </w:r>
    </w:p>
    <w:p>
      <w:pPr>
        <w:pStyle w:val="BodyText"/>
        <w:spacing w:before="7"/>
        <w:jc w:val="left"/>
        <w:rPr>
          <w:sz w:val="10"/>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2"/>
        <w:gridCol w:w="3544"/>
      </w:tblGrid>
      <w:tr>
        <w:trPr>
          <w:trHeight w:val="309" w:hRule="atLeast"/>
        </w:trPr>
        <w:tc>
          <w:tcPr>
            <w:tcW w:w="3062" w:type="dxa"/>
          </w:tcPr>
          <w:p>
            <w:pPr>
              <w:pStyle w:val="TableParagraph"/>
              <w:spacing w:before="30"/>
              <w:ind w:left="4"/>
              <w:jc w:val="center"/>
              <w:rPr>
                <w:sz w:val="20"/>
              </w:rPr>
            </w:pPr>
            <w:r>
              <w:rPr>
                <w:spacing w:val="-2"/>
                <w:w w:val="105"/>
                <w:sz w:val="20"/>
              </w:rPr>
              <w:t>Disciplines</w:t>
            </w:r>
          </w:p>
        </w:tc>
        <w:tc>
          <w:tcPr>
            <w:tcW w:w="3544" w:type="dxa"/>
          </w:tcPr>
          <w:p>
            <w:pPr>
              <w:pStyle w:val="TableParagraph"/>
              <w:spacing w:before="30"/>
              <w:ind w:left="10"/>
              <w:jc w:val="center"/>
              <w:rPr>
                <w:sz w:val="20"/>
              </w:rPr>
            </w:pPr>
            <w:r>
              <w:rPr>
                <w:spacing w:val="-2"/>
                <w:w w:val="110"/>
                <w:sz w:val="20"/>
              </w:rPr>
              <w:t>Description</w:t>
            </w:r>
          </w:p>
        </w:tc>
      </w:tr>
      <w:tr>
        <w:trPr>
          <w:trHeight w:val="707" w:hRule="atLeast"/>
        </w:trPr>
        <w:tc>
          <w:tcPr>
            <w:tcW w:w="6606" w:type="dxa"/>
            <w:gridSpan w:val="2"/>
          </w:tcPr>
          <w:p>
            <w:pPr>
              <w:pStyle w:val="TableParagraph"/>
              <w:spacing w:line="247" w:lineRule="auto" w:before="112"/>
              <w:ind w:right="187"/>
              <w:rPr>
                <w:sz w:val="20"/>
              </w:rPr>
            </w:pPr>
            <w:r>
              <w:rPr>
                <w:w w:val="110"/>
                <w:sz w:val="20"/>
              </w:rPr>
              <w:t>For</w:t>
            </w:r>
            <w:r>
              <w:rPr>
                <w:spacing w:val="-6"/>
                <w:w w:val="110"/>
                <w:sz w:val="20"/>
              </w:rPr>
              <w:t> </w:t>
            </w:r>
            <w:r>
              <w:rPr>
                <w:w w:val="110"/>
                <w:sz w:val="20"/>
              </w:rPr>
              <w:t>the</w:t>
            </w:r>
            <w:r>
              <w:rPr>
                <w:spacing w:val="-6"/>
                <w:w w:val="110"/>
                <w:sz w:val="20"/>
              </w:rPr>
              <w:t> </w:t>
            </w:r>
            <w:r>
              <w:rPr>
                <w:w w:val="110"/>
                <w:sz w:val="20"/>
              </w:rPr>
              <w:t>award</w:t>
            </w:r>
            <w:r>
              <w:rPr>
                <w:spacing w:val="-6"/>
                <w:w w:val="110"/>
                <w:sz w:val="20"/>
              </w:rPr>
              <w:t> </w:t>
            </w:r>
            <w:r>
              <w:rPr>
                <w:w w:val="110"/>
                <w:sz w:val="20"/>
              </w:rPr>
              <w:t>of</w:t>
            </w:r>
            <w:r>
              <w:rPr>
                <w:spacing w:val="-6"/>
                <w:w w:val="110"/>
                <w:sz w:val="20"/>
              </w:rPr>
              <w:t> </w:t>
            </w:r>
            <w:r>
              <w:rPr>
                <w:w w:val="110"/>
                <w:sz w:val="20"/>
              </w:rPr>
              <w:t>a</w:t>
            </w:r>
            <w:r>
              <w:rPr>
                <w:spacing w:val="-6"/>
                <w:w w:val="110"/>
                <w:sz w:val="20"/>
              </w:rPr>
              <w:t> </w:t>
            </w:r>
            <w:r>
              <w:rPr>
                <w:w w:val="110"/>
                <w:sz w:val="20"/>
              </w:rPr>
              <w:t>PhD</w:t>
            </w:r>
            <w:r>
              <w:rPr>
                <w:spacing w:val="-7"/>
                <w:w w:val="110"/>
                <w:sz w:val="20"/>
              </w:rPr>
              <w:t> </w:t>
            </w:r>
            <w:r>
              <w:rPr>
                <w:w w:val="110"/>
                <w:sz w:val="20"/>
              </w:rPr>
              <w:t>Degree,</w:t>
            </w:r>
            <w:r>
              <w:rPr>
                <w:spacing w:val="-7"/>
                <w:w w:val="110"/>
                <w:sz w:val="20"/>
              </w:rPr>
              <w:t> </w:t>
            </w:r>
            <w:r>
              <w:rPr>
                <w:w w:val="110"/>
                <w:sz w:val="20"/>
              </w:rPr>
              <w:t>A</w:t>
            </w:r>
            <w:r>
              <w:rPr>
                <w:spacing w:val="-8"/>
                <w:w w:val="110"/>
                <w:sz w:val="20"/>
              </w:rPr>
              <w:t> </w:t>
            </w:r>
            <w:r>
              <w:rPr>
                <w:w w:val="110"/>
                <w:sz w:val="20"/>
              </w:rPr>
              <w:t>PhD</w:t>
            </w:r>
            <w:r>
              <w:rPr>
                <w:spacing w:val="-7"/>
                <w:w w:val="110"/>
                <w:sz w:val="20"/>
              </w:rPr>
              <w:t> </w:t>
            </w:r>
            <w:r>
              <w:rPr>
                <w:w w:val="110"/>
                <w:sz w:val="20"/>
              </w:rPr>
              <w:t>Researcher</w:t>
            </w:r>
            <w:r>
              <w:rPr>
                <w:spacing w:val="-3"/>
                <w:w w:val="110"/>
                <w:sz w:val="20"/>
              </w:rPr>
              <w:t> </w:t>
            </w:r>
            <w:r>
              <w:rPr>
                <w:w w:val="110"/>
                <w:sz w:val="20"/>
              </w:rPr>
              <w:t>shall</w:t>
            </w:r>
            <w:r>
              <w:rPr>
                <w:spacing w:val="-7"/>
                <w:w w:val="110"/>
                <w:sz w:val="20"/>
              </w:rPr>
              <w:t> </w:t>
            </w:r>
            <w:r>
              <w:rPr>
                <w:w w:val="110"/>
                <w:sz w:val="20"/>
              </w:rPr>
              <w:t>be required</w:t>
            </w:r>
            <w:r>
              <w:rPr>
                <w:spacing w:val="-9"/>
                <w:w w:val="110"/>
                <w:sz w:val="20"/>
              </w:rPr>
              <w:t> </w:t>
            </w:r>
            <w:r>
              <w:rPr>
                <w:w w:val="110"/>
                <w:sz w:val="20"/>
              </w:rPr>
              <w:t>to</w:t>
            </w:r>
            <w:r>
              <w:rPr>
                <w:spacing w:val="-10"/>
                <w:w w:val="110"/>
                <w:sz w:val="20"/>
              </w:rPr>
              <w:t> </w:t>
            </w:r>
            <w:r>
              <w:rPr>
                <w:w w:val="110"/>
                <w:sz w:val="20"/>
              </w:rPr>
              <w:t>publish</w:t>
            </w:r>
            <w:r>
              <w:rPr>
                <w:spacing w:val="-10"/>
                <w:w w:val="110"/>
                <w:sz w:val="20"/>
              </w:rPr>
              <w:t> </w:t>
            </w:r>
            <w:r>
              <w:rPr>
                <w:w w:val="110"/>
                <w:sz w:val="20"/>
              </w:rPr>
              <w:t>research</w:t>
            </w:r>
            <w:r>
              <w:rPr>
                <w:spacing w:val="-10"/>
                <w:w w:val="110"/>
                <w:sz w:val="20"/>
              </w:rPr>
              <w:t> </w:t>
            </w:r>
            <w:r>
              <w:rPr>
                <w:w w:val="110"/>
                <w:sz w:val="20"/>
              </w:rPr>
              <w:t>articles</w:t>
            </w:r>
            <w:r>
              <w:rPr>
                <w:spacing w:val="-9"/>
                <w:w w:val="110"/>
                <w:sz w:val="20"/>
              </w:rPr>
              <w:t> </w:t>
            </w:r>
            <w:r>
              <w:rPr>
                <w:w w:val="110"/>
                <w:sz w:val="20"/>
              </w:rPr>
              <w:t>meeting</w:t>
            </w:r>
            <w:r>
              <w:rPr>
                <w:spacing w:val="-9"/>
                <w:w w:val="110"/>
                <w:sz w:val="20"/>
              </w:rPr>
              <w:t> </w:t>
            </w:r>
            <w:r>
              <w:rPr>
                <w:w w:val="110"/>
                <w:sz w:val="20"/>
              </w:rPr>
              <w:t>the</w:t>
            </w:r>
            <w:r>
              <w:rPr>
                <w:spacing w:val="-9"/>
                <w:w w:val="110"/>
                <w:sz w:val="20"/>
              </w:rPr>
              <w:t> </w:t>
            </w:r>
            <w:r>
              <w:rPr>
                <w:w w:val="110"/>
                <w:sz w:val="20"/>
              </w:rPr>
              <w:t>following</w:t>
            </w:r>
            <w:r>
              <w:rPr>
                <w:spacing w:val="-9"/>
                <w:w w:val="110"/>
                <w:sz w:val="20"/>
              </w:rPr>
              <w:t> </w:t>
            </w:r>
            <w:r>
              <w:rPr>
                <w:w w:val="110"/>
                <w:sz w:val="20"/>
              </w:rPr>
              <w:t>criteria</w:t>
            </w:r>
          </w:p>
        </w:tc>
      </w:tr>
      <w:tr>
        <w:trPr>
          <w:trHeight w:val="592" w:hRule="atLeast"/>
        </w:trPr>
        <w:tc>
          <w:tcPr>
            <w:tcW w:w="3062" w:type="dxa"/>
          </w:tcPr>
          <w:p>
            <w:pPr>
              <w:pStyle w:val="TableParagraph"/>
              <w:spacing w:before="112"/>
              <w:rPr>
                <w:sz w:val="20"/>
              </w:rPr>
            </w:pPr>
            <w:r>
              <w:rPr>
                <w:sz w:val="20"/>
              </w:rPr>
              <w:t>Sciences</w:t>
            </w:r>
            <w:r>
              <w:rPr>
                <w:spacing w:val="37"/>
                <w:sz w:val="20"/>
              </w:rPr>
              <w:t> </w:t>
            </w:r>
            <w:r>
              <w:rPr>
                <w:sz w:val="20"/>
              </w:rPr>
              <w:t>and</w:t>
            </w:r>
            <w:r>
              <w:rPr>
                <w:spacing w:val="40"/>
                <w:sz w:val="20"/>
              </w:rPr>
              <w:t> </w:t>
            </w:r>
            <w:r>
              <w:rPr>
                <w:spacing w:val="-2"/>
                <w:sz w:val="20"/>
              </w:rPr>
              <w:t>Engineering</w:t>
            </w:r>
          </w:p>
        </w:tc>
        <w:tc>
          <w:tcPr>
            <w:tcW w:w="3544" w:type="dxa"/>
          </w:tcPr>
          <w:p>
            <w:pPr>
              <w:pStyle w:val="TableParagraph"/>
              <w:spacing w:line="244" w:lineRule="auto"/>
              <w:ind w:left="108" w:right="986"/>
              <w:rPr>
                <w:sz w:val="20"/>
              </w:rPr>
            </w:pPr>
            <w:r>
              <w:rPr>
                <w:w w:val="110"/>
                <w:sz w:val="20"/>
              </w:rPr>
              <w:t>One</w:t>
            </w:r>
            <w:r>
              <w:rPr>
                <w:spacing w:val="-16"/>
                <w:w w:val="110"/>
                <w:sz w:val="20"/>
              </w:rPr>
              <w:t> </w:t>
            </w:r>
            <w:r>
              <w:rPr>
                <w:w w:val="110"/>
                <w:sz w:val="20"/>
              </w:rPr>
              <w:t>research</w:t>
            </w:r>
            <w:r>
              <w:rPr>
                <w:spacing w:val="-15"/>
                <w:w w:val="110"/>
                <w:sz w:val="20"/>
              </w:rPr>
              <w:t> </w:t>
            </w:r>
            <w:r>
              <w:rPr>
                <w:w w:val="110"/>
                <w:sz w:val="20"/>
              </w:rPr>
              <w:t>article</w:t>
            </w:r>
            <w:r>
              <w:rPr>
                <w:spacing w:val="-15"/>
                <w:w w:val="110"/>
                <w:sz w:val="20"/>
              </w:rPr>
              <w:t> </w:t>
            </w:r>
            <w:r>
              <w:rPr>
                <w:w w:val="110"/>
                <w:sz w:val="20"/>
              </w:rPr>
              <w:t>in</w:t>
            </w:r>
            <w:r>
              <w:rPr>
                <w:spacing w:val="-16"/>
                <w:w w:val="110"/>
                <w:sz w:val="20"/>
              </w:rPr>
              <w:t> </w:t>
            </w:r>
            <w:r>
              <w:rPr>
                <w:w w:val="110"/>
                <w:sz w:val="20"/>
              </w:rPr>
              <w:t>W </w:t>
            </w:r>
            <w:r>
              <w:rPr>
                <w:spacing w:val="-2"/>
                <w:w w:val="110"/>
                <w:sz w:val="20"/>
              </w:rPr>
              <w:t>category</w:t>
            </w:r>
          </w:p>
        </w:tc>
      </w:tr>
      <w:tr>
        <w:trPr>
          <w:trHeight w:val="592" w:hRule="atLeast"/>
        </w:trPr>
        <w:tc>
          <w:tcPr>
            <w:tcW w:w="3062" w:type="dxa"/>
          </w:tcPr>
          <w:p>
            <w:pPr>
              <w:pStyle w:val="TableParagraph"/>
              <w:spacing w:line="244" w:lineRule="auto"/>
              <w:rPr>
                <w:sz w:val="20"/>
              </w:rPr>
            </w:pPr>
            <w:r>
              <w:rPr>
                <w:sz w:val="20"/>
              </w:rPr>
              <w:t>Management Sciences, </w:t>
            </w:r>
            <w:r>
              <w:rPr>
                <w:w w:val="110"/>
                <w:sz w:val="20"/>
              </w:rPr>
              <w:t>Mathematics</w:t>
            </w:r>
            <w:r>
              <w:rPr>
                <w:spacing w:val="-16"/>
                <w:w w:val="110"/>
                <w:sz w:val="20"/>
              </w:rPr>
              <w:t> </w:t>
            </w:r>
            <w:r>
              <w:rPr>
                <w:w w:val="110"/>
                <w:sz w:val="20"/>
              </w:rPr>
              <w:t>&amp;</w:t>
            </w:r>
            <w:r>
              <w:rPr>
                <w:spacing w:val="-15"/>
                <w:w w:val="110"/>
                <w:sz w:val="20"/>
              </w:rPr>
              <w:t> </w:t>
            </w:r>
            <w:r>
              <w:rPr>
                <w:w w:val="110"/>
                <w:sz w:val="20"/>
              </w:rPr>
              <w:t>Physics</w:t>
            </w:r>
          </w:p>
        </w:tc>
        <w:tc>
          <w:tcPr>
            <w:tcW w:w="3544" w:type="dxa"/>
          </w:tcPr>
          <w:p>
            <w:pPr>
              <w:pStyle w:val="TableParagraph"/>
              <w:spacing w:line="244" w:lineRule="auto" w:before="54"/>
              <w:ind w:left="108" w:right="106"/>
              <w:rPr>
                <w:sz w:val="20"/>
              </w:rPr>
            </w:pPr>
            <w:r>
              <w:rPr>
                <w:w w:val="110"/>
                <w:sz w:val="20"/>
              </w:rPr>
              <w:t>One research article in W </w:t>
            </w:r>
            <w:r>
              <w:rPr>
                <w:spacing w:val="-2"/>
                <w:w w:val="110"/>
                <w:sz w:val="20"/>
              </w:rPr>
              <w:t>category</w:t>
            </w:r>
            <w:r>
              <w:rPr>
                <w:spacing w:val="-12"/>
                <w:w w:val="110"/>
                <w:sz w:val="20"/>
              </w:rPr>
              <w:t> </w:t>
            </w:r>
            <w:r>
              <w:rPr>
                <w:spacing w:val="-2"/>
                <w:w w:val="110"/>
                <w:sz w:val="20"/>
              </w:rPr>
              <w:t>OR</w:t>
            </w:r>
            <w:r>
              <w:rPr>
                <w:spacing w:val="-13"/>
                <w:w w:val="110"/>
                <w:sz w:val="20"/>
              </w:rPr>
              <w:t> </w:t>
            </w:r>
            <w:r>
              <w:rPr>
                <w:spacing w:val="-2"/>
                <w:w w:val="110"/>
                <w:sz w:val="20"/>
              </w:rPr>
              <w:t>Two</w:t>
            </w:r>
            <w:r>
              <w:rPr>
                <w:spacing w:val="-12"/>
                <w:w w:val="110"/>
                <w:sz w:val="20"/>
              </w:rPr>
              <w:t> </w:t>
            </w:r>
            <w:r>
              <w:rPr>
                <w:spacing w:val="-2"/>
                <w:w w:val="110"/>
                <w:sz w:val="20"/>
              </w:rPr>
              <w:t>research</w:t>
            </w:r>
            <w:r>
              <w:rPr>
                <w:spacing w:val="-12"/>
                <w:w w:val="110"/>
                <w:sz w:val="20"/>
              </w:rPr>
              <w:t> </w:t>
            </w:r>
            <w:r>
              <w:rPr>
                <w:spacing w:val="-2"/>
                <w:w w:val="110"/>
                <w:sz w:val="20"/>
              </w:rPr>
              <w:t>articles</w:t>
            </w:r>
          </w:p>
        </w:tc>
      </w:tr>
    </w:tbl>
    <w:p>
      <w:pPr>
        <w:pStyle w:val="TableParagraph"/>
        <w:spacing w:after="0" w:line="244" w:lineRule="auto"/>
        <w:rPr>
          <w:sz w:val="20"/>
        </w:rPr>
        <w:sectPr>
          <w:pgSz w:w="8400" w:h="11910"/>
          <w:pgMar w:header="587" w:footer="656" w:top="940" w:bottom="840" w:left="708" w:right="850"/>
        </w:sectPr>
      </w:pPr>
    </w:p>
    <w:p>
      <w:pPr>
        <w:pStyle w:val="BodyText"/>
        <w:spacing w:before="10"/>
        <w:jc w:val="left"/>
        <w:rPr>
          <w:sz w:val="9"/>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2"/>
        <w:gridCol w:w="3544"/>
      </w:tblGrid>
      <w:tr>
        <w:trPr>
          <w:trHeight w:val="311" w:hRule="atLeast"/>
        </w:trPr>
        <w:tc>
          <w:tcPr>
            <w:tcW w:w="3062" w:type="dxa"/>
          </w:tcPr>
          <w:p>
            <w:pPr>
              <w:pStyle w:val="TableParagraph"/>
              <w:spacing w:before="33"/>
              <w:ind w:left="4" w:right="1"/>
              <w:jc w:val="center"/>
              <w:rPr>
                <w:sz w:val="20"/>
              </w:rPr>
            </w:pPr>
            <w:r>
              <w:rPr>
                <w:spacing w:val="-2"/>
                <w:w w:val="105"/>
                <w:sz w:val="20"/>
              </w:rPr>
              <w:t>Disciplines</w:t>
            </w:r>
          </w:p>
        </w:tc>
        <w:tc>
          <w:tcPr>
            <w:tcW w:w="3544" w:type="dxa"/>
          </w:tcPr>
          <w:p>
            <w:pPr>
              <w:pStyle w:val="TableParagraph"/>
              <w:spacing w:before="33"/>
              <w:ind w:left="10" w:right="1"/>
              <w:jc w:val="center"/>
              <w:rPr>
                <w:sz w:val="20"/>
              </w:rPr>
            </w:pPr>
            <w:r>
              <w:rPr>
                <w:spacing w:val="-2"/>
                <w:w w:val="110"/>
                <w:sz w:val="20"/>
              </w:rPr>
              <w:t>Description</w:t>
            </w:r>
          </w:p>
        </w:tc>
      </w:tr>
      <w:tr>
        <w:trPr>
          <w:trHeight w:val="354" w:hRule="atLeast"/>
        </w:trPr>
        <w:tc>
          <w:tcPr>
            <w:tcW w:w="3062" w:type="dxa"/>
          </w:tcPr>
          <w:p>
            <w:pPr>
              <w:pStyle w:val="TableParagraph"/>
              <w:ind w:left="0"/>
              <w:rPr>
                <w:rFonts w:ascii="Times New Roman"/>
                <w:sz w:val="20"/>
              </w:rPr>
            </w:pPr>
          </w:p>
        </w:tc>
        <w:tc>
          <w:tcPr>
            <w:tcW w:w="3544" w:type="dxa"/>
          </w:tcPr>
          <w:p>
            <w:pPr>
              <w:pStyle w:val="TableParagraph"/>
              <w:spacing w:line="225" w:lineRule="exact"/>
              <w:ind w:left="108"/>
              <w:rPr>
                <w:sz w:val="20"/>
              </w:rPr>
            </w:pPr>
            <w:r>
              <w:rPr>
                <w:sz w:val="20"/>
              </w:rPr>
              <w:t>in</w:t>
            </w:r>
            <w:r>
              <w:rPr>
                <w:spacing w:val="2"/>
                <w:sz w:val="20"/>
              </w:rPr>
              <w:t> </w:t>
            </w:r>
            <w:r>
              <w:rPr>
                <w:sz w:val="20"/>
              </w:rPr>
              <w:t>X</w:t>
            </w:r>
            <w:r>
              <w:rPr>
                <w:spacing w:val="5"/>
                <w:sz w:val="20"/>
              </w:rPr>
              <w:t> </w:t>
            </w:r>
            <w:r>
              <w:rPr>
                <w:spacing w:val="-2"/>
                <w:sz w:val="20"/>
              </w:rPr>
              <w:t>category</w:t>
            </w:r>
          </w:p>
        </w:tc>
      </w:tr>
      <w:tr>
        <w:trPr>
          <w:trHeight w:val="830" w:hRule="atLeast"/>
        </w:trPr>
        <w:tc>
          <w:tcPr>
            <w:tcW w:w="3062" w:type="dxa"/>
          </w:tcPr>
          <w:p>
            <w:pPr>
              <w:pStyle w:val="TableParagraph"/>
              <w:spacing w:line="244" w:lineRule="auto" w:before="114"/>
              <w:rPr>
                <w:sz w:val="20"/>
              </w:rPr>
            </w:pPr>
            <w:r>
              <w:rPr>
                <w:w w:val="105"/>
                <w:sz w:val="20"/>
              </w:rPr>
              <w:t>English,</w:t>
            </w:r>
            <w:r>
              <w:rPr>
                <w:spacing w:val="-14"/>
                <w:w w:val="105"/>
                <w:sz w:val="20"/>
              </w:rPr>
              <w:t> </w:t>
            </w:r>
            <w:r>
              <w:rPr>
                <w:w w:val="105"/>
                <w:sz w:val="20"/>
              </w:rPr>
              <w:t>Pakistan</w:t>
            </w:r>
            <w:r>
              <w:rPr>
                <w:spacing w:val="-12"/>
                <w:w w:val="105"/>
                <w:sz w:val="20"/>
              </w:rPr>
              <w:t> </w:t>
            </w:r>
            <w:r>
              <w:rPr>
                <w:w w:val="105"/>
                <w:sz w:val="20"/>
              </w:rPr>
              <w:t>Studies</w:t>
            </w:r>
            <w:r>
              <w:rPr>
                <w:spacing w:val="-13"/>
                <w:w w:val="105"/>
                <w:sz w:val="20"/>
              </w:rPr>
              <w:t> </w:t>
            </w:r>
            <w:r>
              <w:rPr>
                <w:w w:val="105"/>
                <w:sz w:val="20"/>
              </w:rPr>
              <w:t>and </w:t>
            </w:r>
            <w:r>
              <w:rPr>
                <w:spacing w:val="-2"/>
                <w:w w:val="105"/>
                <w:sz w:val="20"/>
              </w:rPr>
              <w:t>Islamiyat</w:t>
            </w:r>
          </w:p>
        </w:tc>
        <w:tc>
          <w:tcPr>
            <w:tcW w:w="3544" w:type="dxa"/>
          </w:tcPr>
          <w:p>
            <w:pPr>
              <w:pStyle w:val="TableParagraph"/>
              <w:spacing w:line="247" w:lineRule="auto"/>
              <w:ind w:left="108"/>
              <w:rPr>
                <w:sz w:val="20"/>
              </w:rPr>
            </w:pPr>
            <w:r>
              <w:rPr>
                <w:w w:val="110"/>
                <w:sz w:val="20"/>
              </w:rPr>
              <w:t>One</w:t>
            </w:r>
            <w:r>
              <w:rPr>
                <w:spacing w:val="-13"/>
                <w:w w:val="110"/>
                <w:sz w:val="20"/>
              </w:rPr>
              <w:t> </w:t>
            </w:r>
            <w:r>
              <w:rPr>
                <w:w w:val="110"/>
                <w:sz w:val="20"/>
              </w:rPr>
              <w:t>research</w:t>
            </w:r>
            <w:r>
              <w:rPr>
                <w:spacing w:val="-14"/>
                <w:w w:val="110"/>
                <w:sz w:val="20"/>
              </w:rPr>
              <w:t> </w:t>
            </w:r>
            <w:r>
              <w:rPr>
                <w:w w:val="110"/>
                <w:sz w:val="20"/>
              </w:rPr>
              <w:t>article</w:t>
            </w:r>
            <w:r>
              <w:rPr>
                <w:spacing w:val="-13"/>
                <w:w w:val="110"/>
                <w:sz w:val="20"/>
              </w:rPr>
              <w:t> </w:t>
            </w:r>
            <w:r>
              <w:rPr>
                <w:w w:val="110"/>
                <w:sz w:val="20"/>
              </w:rPr>
              <w:t>in</w:t>
            </w:r>
            <w:r>
              <w:rPr>
                <w:spacing w:val="-15"/>
                <w:w w:val="110"/>
                <w:sz w:val="20"/>
              </w:rPr>
              <w:t> </w:t>
            </w:r>
            <w:r>
              <w:rPr>
                <w:w w:val="110"/>
                <w:sz w:val="20"/>
              </w:rPr>
              <w:t>X</w:t>
            </w:r>
            <w:r>
              <w:rPr>
                <w:spacing w:val="-12"/>
                <w:w w:val="110"/>
                <w:sz w:val="20"/>
              </w:rPr>
              <w:t> </w:t>
            </w:r>
            <w:r>
              <w:rPr>
                <w:w w:val="110"/>
                <w:sz w:val="20"/>
              </w:rPr>
              <w:t>category OR Two research articles in Y </w:t>
            </w:r>
            <w:r>
              <w:rPr>
                <w:spacing w:val="-2"/>
                <w:w w:val="110"/>
                <w:sz w:val="20"/>
              </w:rPr>
              <w:t>category</w:t>
            </w:r>
          </w:p>
        </w:tc>
      </w:tr>
    </w:tbl>
    <w:p>
      <w:pPr>
        <w:pStyle w:val="Heading3"/>
        <w:numPr>
          <w:ilvl w:val="0"/>
          <w:numId w:val="7"/>
        </w:numPr>
        <w:tabs>
          <w:tab w:pos="873" w:val="left" w:leader="none"/>
        </w:tabs>
        <w:spacing w:line="240" w:lineRule="auto" w:before="118" w:after="0"/>
        <w:ind w:left="873" w:right="0" w:hanging="720"/>
        <w:jc w:val="left"/>
        <w:rPr>
          <w:rFonts w:ascii="Tahoma"/>
          <w:color w:val="221F1F"/>
        </w:rPr>
      </w:pPr>
      <w:r>
        <w:rPr>
          <w:w w:val="105"/>
        </w:rPr>
        <w:t>Thesis</w:t>
      </w:r>
      <w:r>
        <w:rPr>
          <w:spacing w:val="-16"/>
          <w:w w:val="105"/>
        </w:rPr>
        <w:t> </w:t>
      </w:r>
      <w:r>
        <w:rPr>
          <w:spacing w:val="-2"/>
          <w:w w:val="105"/>
        </w:rPr>
        <w:t>Submission</w:t>
      </w:r>
    </w:p>
    <w:p>
      <w:pPr>
        <w:pStyle w:val="ListParagraph"/>
        <w:numPr>
          <w:ilvl w:val="2"/>
          <w:numId w:val="13"/>
        </w:numPr>
        <w:tabs>
          <w:tab w:pos="1589" w:val="left" w:leader="none"/>
          <w:tab w:pos="1593" w:val="left" w:leader="none"/>
        </w:tabs>
        <w:spacing w:line="278" w:lineRule="auto" w:before="129" w:after="0"/>
        <w:ind w:left="1593" w:right="6" w:hanging="721"/>
        <w:jc w:val="both"/>
        <w:rPr>
          <w:sz w:val="20"/>
        </w:rPr>
      </w:pPr>
      <w:r>
        <w:rPr>
          <w:w w:val="110"/>
          <w:sz w:val="20"/>
        </w:rPr>
        <w:t>After completing research work and publication of at least one research paper based on</w:t>
      </w:r>
      <w:r>
        <w:rPr>
          <w:w w:val="110"/>
          <w:sz w:val="20"/>
        </w:rPr>
        <w:t> PhD research as per the following criteria.</w:t>
      </w:r>
    </w:p>
    <w:p>
      <w:pPr>
        <w:pStyle w:val="ListParagraph"/>
        <w:numPr>
          <w:ilvl w:val="2"/>
          <w:numId w:val="13"/>
        </w:numPr>
        <w:tabs>
          <w:tab w:pos="1590" w:val="left" w:leader="none"/>
          <w:tab w:pos="1593" w:val="left" w:leader="none"/>
        </w:tabs>
        <w:spacing w:line="278" w:lineRule="auto" w:before="121" w:after="0"/>
        <w:ind w:left="1593" w:right="9" w:hanging="720"/>
        <w:jc w:val="both"/>
        <w:rPr>
          <w:sz w:val="20"/>
        </w:rPr>
      </w:pPr>
      <w:r>
        <w:rPr>
          <w:w w:val="110"/>
          <w:sz w:val="20"/>
        </w:rPr>
        <w:t>The</w:t>
      </w:r>
      <w:r>
        <w:rPr>
          <w:w w:val="110"/>
          <w:sz w:val="20"/>
        </w:rPr>
        <w:t> PhD</w:t>
      </w:r>
      <w:r>
        <w:rPr>
          <w:w w:val="110"/>
          <w:sz w:val="20"/>
        </w:rPr>
        <w:t> thesis</w:t>
      </w:r>
      <w:r>
        <w:rPr>
          <w:w w:val="110"/>
          <w:sz w:val="20"/>
        </w:rPr>
        <w:t> shall</w:t>
      </w:r>
      <w:r>
        <w:rPr>
          <w:w w:val="110"/>
          <w:sz w:val="20"/>
        </w:rPr>
        <w:t> be</w:t>
      </w:r>
      <w:r>
        <w:rPr>
          <w:w w:val="110"/>
          <w:sz w:val="20"/>
        </w:rPr>
        <w:t> evaluated</w:t>
      </w:r>
      <w:r>
        <w:rPr>
          <w:w w:val="110"/>
          <w:sz w:val="20"/>
        </w:rPr>
        <w:t> by</w:t>
      </w:r>
      <w:r>
        <w:rPr>
          <w:w w:val="110"/>
          <w:sz w:val="20"/>
        </w:rPr>
        <w:t> at</w:t>
      </w:r>
      <w:r>
        <w:rPr>
          <w:w w:val="110"/>
          <w:sz w:val="20"/>
        </w:rPr>
        <w:t> least</w:t>
      </w:r>
      <w:r>
        <w:rPr>
          <w:w w:val="110"/>
          <w:sz w:val="20"/>
        </w:rPr>
        <w:t> Two </w:t>
      </w:r>
      <w:r>
        <w:rPr>
          <w:spacing w:val="-2"/>
          <w:w w:val="110"/>
          <w:sz w:val="20"/>
        </w:rPr>
        <w:t>Foreign</w:t>
      </w:r>
      <w:r>
        <w:rPr>
          <w:spacing w:val="-14"/>
          <w:w w:val="110"/>
          <w:sz w:val="20"/>
        </w:rPr>
        <w:t> </w:t>
      </w:r>
      <w:r>
        <w:rPr>
          <w:spacing w:val="-2"/>
          <w:w w:val="110"/>
          <w:sz w:val="20"/>
        </w:rPr>
        <w:t>Reviewers.</w:t>
      </w:r>
      <w:r>
        <w:rPr>
          <w:spacing w:val="-13"/>
          <w:w w:val="110"/>
          <w:sz w:val="20"/>
        </w:rPr>
        <w:t> </w:t>
      </w:r>
      <w:r>
        <w:rPr>
          <w:spacing w:val="-2"/>
          <w:w w:val="110"/>
          <w:sz w:val="20"/>
        </w:rPr>
        <w:t>The</w:t>
      </w:r>
      <w:r>
        <w:rPr>
          <w:spacing w:val="-13"/>
          <w:w w:val="110"/>
          <w:sz w:val="20"/>
        </w:rPr>
        <w:t> </w:t>
      </w:r>
      <w:r>
        <w:rPr>
          <w:spacing w:val="-2"/>
          <w:w w:val="110"/>
          <w:sz w:val="20"/>
        </w:rPr>
        <w:t>name</w:t>
      </w:r>
      <w:r>
        <w:rPr>
          <w:spacing w:val="-14"/>
          <w:w w:val="110"/>
          <w:sz w:val="20"/>
        </w:rPr>
        <w:t> </w:t>
      </w:r>
      <w:r>
        <w:rPr>
          <w:spacing w:val="-2"/>
          <w:w w:val="110"/>
          <w:sz w:val="20"/>
        </w:rPr>
        <w:t>of</w:t>
      </w:r>
      <w:r>
        <w:rPr>
          <w:spacing w:val="-13"/>
          <w:w w:val="110"/>
          <w:sz w:val="20"/>
        </w:rPr>
        <w:t> </w:t>
      </w:r>
      <w:r>
        <w:rPr>
          <w:spacing w:val="-2"/>
          <w:w w:val="110"/>
          <w:sz w:val="20"/>
        </w:rPr>
        <w:t>these</w:t>
      </w:r>
      <w:r>
        <w:rPr>
          <w:spacing w:val="-13"/>
          <w:w w:val="110"/>
          <w:sz w:val="20"/>
        </w:rPr>
        <w:t> </w:t>
      </w:r>
      <w:r>
        <w:rPr>
          <w:spacing w:val="-2"/>
          <w:w w:val="110"/>
          <w:sz w:val="20"/>
        </w:rPr>
        <w:t>Reviewers</w:t>
      </w:r>
      <w:r>
        <w:rPr>
          <w:spacing w:val="-13"/>
          <w:w w:val="110"/>
          <w:sz w:val="20"/>
        </w:rPr>
        <w:t> </w:t>
      </w:r>
      <w:r>
        <w:rPr>
          <w:spacing w:val="-2"/>
          <w:w w:val="110"/>
          <w:sz w:val="20"/>
        </w:rPr>
        <w:t>shall </w:t>
      </w:r>
      <w:r>
        <w:rPr>
          <w:w w:val="110"/>
          <w:sz w:val="20"/>
        </w:rPr>
        <w:t>be</w:t>
      </w:r>
      <w:r>
        <w:rPr>
          <w:w w:val="110"/>
          <w:sz w:val="20"/>
        </w:rPr>
        <w:t> recommended</w:t>
      </w:r>
      <w:r>
        <w:rPr>
          <w:w w:val="110"/>
          <w:sz w:val="20"/>
        </w:rPr>
        <w:t> by</w:t>
      </w:r>
      <w:r>
        <w:rPr>
          <w:w w:val="110"/>
          <w:sz w:val="20"/>
        </w:rPr>
        <w:t> the</w:t>
      </w:r>
      <w:r>
        <w:rPr>
          <w:w w:val="110"/>
          <w:sz w:val="20"/>
        </w:rPr>
        <w:t> department</w:t>
      </w:r>
      <w:r>
        <w:rPr>
          <w:w w:val="110"/>
          <w:sz w:val="20"/>
        </w:rPr>
        <w:t> and</w:t>
      </w:r>
      <w:r>
        <w:rPr>
          <w:w w:val="110"/>
          <w:sz w:val="20"/>
        </w:rPr>
        <w:t> GSC</w:t>
      </w:r>
      <w:r>
        <w:rPr>
          <w:w w:val="110"/>
          <w:sz w:val="20"/>
        </w:rPr>
        <w:t> and approved</w:t>
      </w:r>
      <w:r>
        <w:rPr>
          <w:w w:val="110"/>
          <w:sz w:val="20"/>
        </w:rPr>
        <w:t> by</w:t>
      </w:r>
      <w:r>
        <w:rPr>
          <w:w w:val="110"/>
          <w:sz w:val="20"/>
        </w:rPr>
        <w:t> the</w:t>
      </w:r>
      <w:r>
        <w:rPr>
          <w:w w:val="110"/>
          <w:sz w:val="20"/>
        </w:rPr>
        <w:t> BASR.</w:t>
      </w:r>
      <w:r>
        <w:rPr>
          <w:w w:val="110"/>
          <w:sz w:val="20"/>
        </w:rPr>
        <w:t> In</w:t>
      </w:r>
      <w:r>
        <w:rPr>
          <w:w w:val="110"/>
          <w:sz w:val="20"/>
        </w:rPr>
        <w:t> case</w:t>
      </w:r>
      <w:r>
        <w:rPr>
          <w:w w:val="110"/>
          <w:sz w:val="20"/>
        </w:rPr>
        <w:t> a</w:t>
      </w:r>
      <w:r>
        <w:rPr>
          <w:w w:val="110"/>
          <w:sz w:val="20"/>
        </w:rPr>
        <w:t> meeting</w:t>
      </w:r>
      <w:r>
        <w:rPr>
          <w:w w:val="110"/>
          <w:sz w:val="20"/>
        </w:rPr>
        <w:t> of</w:t>
      </w:r>
      <w:r>
        <w:rPr>
          <w:w w:val="110"/>
          <w:sz w:val="20"/>
        </w:rPr>
        <w:t> BASR cannot</w:t>
      </w:r>
      <w:r>
        <w:rPr>
          <w:w w:val="110"/>
          <w:sz w:val="20"/>
        </w:rPr>
        <w:t> be</w:t>
      </w:r>
      <w:r>
        <w:rPr>
          <w:w w:val="110"/>
          <w:sz w:val="20"/>
        </w:rPr>
        <w:t> conveyed</w:t>
      </w:r>
      <w:r>
        <w:rPr>
          <w:w w:val="110"/>
          <w:sz w:val="20"/>
        </w:rPr>
        <w:t> earlier</w:t>
      </w:r>
      <w:r>
        <w:rPr>
          <w:w w:val="110"/>
          <w:sz w:val="20"/>
        </w:rPr>
        <w:t> and</w:t>
      </w:r>
      <w:r>
        <w:rPr>
          <w:w w:val="110"/>
          <w:sz w:val="20"/>
        </w:rPr>
        <w:t> it</w:t>
      </w:r>
      <w:r>
        <w:rPr>
          <w:w w:val="110"/>
          <w:sz w:val="20"/>
        </w:rPr>
        <w:t> is</w:t>
      </w:r>
      <w:r>
        <w:rPr>
          <w:w w:val="110"/>
          <w:sz w:val="20"/>
        </w:rPr>
        <w:t> essential</w:t>
      </w:r>
      <w:r>
        <w:rPr>
          <w:w w:val="110"/>
          <w:sz w:val="20"/>
        </w:rPr>
        <w:t> to forward</w:t>
      </w:r>
      <w:r>
        <w:rPr>
          <w:w w:val="110"/>
          <w:sz w:val="20"/>
        </w:rPr>
        <w:t> the</w:t>
      </w:r>
      <w:r>
        <w:rPr>
          <w:w w:val="110"/>
          <w:sz w:val="20"/>
        </w:rPr>
        <w:t> thesis</w:t>
      </w:r>
      <w:r>
        <w:rPr>
          <w:w w:val="110"/>
          <w:sz w:val="20"/>
        </w:rPr>
        <w:t> to</w:t>
      </w:r>
      <w:r>
        <w:rPr>
          <w:w w:val="110"/>
          <w:sz w:val="20"/>
        </w:rPr>
        <w:t> Foreign</w:t>
      </w:r>
      <w:r>
        <w:rPr>
          <w:w w:val="110"/>
          <w:sz w:val="20"/>
        </w:rPr>
        <w:t> Reviewers,</w:t>
      </w:r>
      <w:r>
        <w:rPr>
          <w:w w:val="110"/>
          <w:sz w:val="20"/>
        </w:rPr>
        <w:t> then</w:t>
      </w:r>
      <w:r>
        <w:rPr>
          <w:w w:val="110"/>
          <w:sz w:val="20"/>
        </w:rPr>
        <w:t> the Rector is</w:t>
      </w:r>
      <w:r>
        <w:rPr>
          <w:spacing w:val="-2"/>
          <w:w w:val="110"/>
          <w:sz w:val="20"/>
        </w:rPr>
        <w:t> </w:t>
      </w:r>
      <w:r>
        <w:rPr>
          <w:w w:val="110"/>
          <w:sz w:val="20"/>
        </w:rPr>
        <w:t>authorized to</w:t>
      </w:r>
      <w:r>
        <w:rPr>
          <w:spacing w:val="-1"/>
          <w:w w:val="110"/>
          <w:sz w:val="20"/>
        </w:rPr>
        <w:t> </w:t>
      </w:r>
      <w:r>
        <w:rPr>
          <w:w w:val="110"/>
          <w:sz w:val="20"/>
        </w:rPr>
        <w:t>approve the names of Foreign Reviewers. A thesis defense shall only be arranged if favorable</w:t>
      </w:r>
      <w:r>
        <w:rPr>
          <w:w w:val="110"/>
          <w:sz w:val="20"/>
        </w:rPr>
        <w:t> evaluation</w:t>
      </w:r>
      <w:r>
        <w:rPr>
          <w:w w:val="110"/>
          <w:sz w:val="20"/>
        </w:rPr>
        <w:t> reports</w:t>
      </w:r>
      <w:r>
        <w:rPr>
          <w:w w:val="110"/>
          <w:sz w:val="20"/>
        </w:rPr>
        <w:t> are</w:t>
      </w:r>
      <w:r>
        <w:rPr>
          <w:w w:val="110"/>
          <w:sz w:val="20"/>
        </w:rPr>
        <w:t> received</w:t>
      </w:r>
      <w:r>
        <w:rPr>
          <w:w w:val="110"/>
          <w:sz w:val="20"/>
        </w:rPr>
        <w:t> from</w:t>
      </w:r>
      <w:r>
        <w:rPr>
          <w:w w:val="110"/>
          <w:sz w:val="20"/>
        </w:rPr>
        <w:t> both the Foreign Experts.</w:t>
      </w:r>
    </w:p>
    <w:p>
      <w:pPr>
        <w:pStyle w:val="ListParagraph"/>
        <w:numPr>
          <w:ilvl w:val="2"/>
          <w:numId w:val="13"/>
        </w:numPr>
        <w:tabs>
          <w:tab w:pos="1590" w:val="left" w:leader="none"/>
          <w:tab w:pos="1593" w:val="left" w:leader="none"/>
        </w:tabs>
        <w:spacing w:line="280" w:lineRule="auto" w:before="121" w:after="0"/>
        <w:ind w:left="1593" w:right="10" w:hanging="720"/>
        <w:jc w:val="both"/>
        <w:rPr>
          <w:sz w:val="20"/>
        </w:rPr>
      </w:pPr>
      <w:r>
        <w:rPr>
          <w:w w:val="110"/>
          <w:sz w:val="20"/>
        </w:rPr>
        <w:t>Student</w:t>
      </w:r>
      <w:r>
        <w:rPr>
          <w:w w:val="110"/>
          <w:sz w:val="20"/>
        </w:rPr>
        <w:t> must</w:t>
      </w:r>
      <w:r>
        <w:rPr>
          <w:w w:val="110"/>
          <w:sz w:val="20"/>
        </w:rPr>
        <w:t> be</w:t>
      </w:r>
      <w:r>
        <w:rPr>
          <w:w w:val="110"/>
          <w:sz w:val="20"/>
        </w:rPr>
        <w:t> enrolled</w:t>
      </w:r>
      <w:r>
        <w:rPr>
          <w:w w:val="110"/>
          <w:sz w:val="20"/>
        </w:rPr>
        <w:t> in</w:t>
      </w:r>
      <w:r>
        <w:rPr>
          <w:w w:val="110"/>
          <w:sz w:val="20"/>
        </w:rPr>
        <w:t> Thesis</w:t>
      </w:r>
      <w:r>
        <w:rPr>
          <w:w w:val="110"/>
          <w:sz w:val="20"/>
        </w:rPr>
        <w:t> IV</w:t>
      </w:r>
      <w:r>
        <w:rPr>
          <w:w w:val="110"/>
          <w:sz w:val="20"/>
        </w:rPr>
        <w:t> at</w:t>
      </w:r>
      <w:r>
        <w:rPr>
          <w:w w:val="110"/>
          <w:sz w:val="20"/>
        </w:rPr>
        <w:t> the</w:t>
      </w:r>
      <w:r>
        <w:rPr>
          <w:w w:val="110"/>
          <w:sz w:val="20"/>
        </w:rPr>
        <w:t> time</w:t>
      </w:r>
      <w:r>
        <w:rPr>
          <w:w w:val="110"/>
          <w:sz w:val="20"/>
        </w:rPr>
        <w:t> of submission of thesis.</w:t>
      </w:r>
    </w:p>
    <w:p>
      <w:pPr>
        <w:pStyle w:val="ListParagraph"/>
        <w:numPr>
          <w:ilvl w:val="2"/>
          <w:numId w:val="13"/>
        </w:numPr>
        <w:tabs>
          <w:tab w:pos="1589" w:val="left" w:leader="none"/>
          <w:tab w:pos="1593" w:val="left" w:leader="none"/>
        </w:tabs>
        <w:spacing w:line="278" w:lineRule="auto" w:before="117" w:after="0"/>
        <w:ind w:left="1593" w:right="10" w:hanging="721"/>
        <w:jc w:val="both"/>
        <w:rPr>
          <w:sz w:val="20"/>
        </w:rPr>
      </w:pPr>
      <w:r>
        <w:rPr>
          <w:w w:val="110"/>
          <w:sz w:val="20"/>
        </w:rPr>
        <w:t>Submitted</w:t>
      </w:r>
      <w:r>
        <w:rPr>
          <w:w w:val="110"/>
          <w:sz w:val="20"/>
        </w:rPr>
        <w:t> thesis</w:t>
      </w:r>
      <w:r>
        <w:rPr>
          <w:w w:val="110"/>
          <w:sz w:val="20"/>
        </w:rPr>
        <w:t> must</w:t>
      </w:r>
      <w:r>
        <w:rPr>
          <w:w w:val="110"/>
          <w:sz w:val="20"/>
        </w:rPr>
        <w:t> comply</w:t>
      </w:r>
      <w:r>
        <w:rPr>
          <w:w w:val="110"/>
          <w:sz w:val="20"/>
        </w:rPr>
        <w:t> with</w:t>
      </w:r>
      <w:r>
        <w:rPr>
          <w:w w:val="110"/>
          <w:sz w:val="20"/>
        </w:rPr>
        <w:t> the</w:t>
      </w:r>
      <w:r>
        <w:rPr>
          <w:w w:val="110"/>
          <w:sz w:val="20"/>
        </w:rPr>
        <w:t> following </w:t>
      </w:r>
      <w:r>
        <w:rPr>
          <w:spacing w:val="-2"/>
          <w:w w:val="110"/>
          <w:sz w:val="20"/>
        </w:rPr>
        <w:t>requirements:</w:t>
      </w:r>
    </w:p>
    <w:p>
      <w:pPr>
        <w:pStyle w:val="ListParagraph"/>
        <w:numPr>
          <w:ilvl w:val="3"/>
          <w:numId w:val="13"/>
        </w:numPr>
        <w:tabs>
          <w:tab w:pos="2311" w:val="left" w:leader="none"/>
          <w:tab w:pos="2313" w:val="left" w:leader="none"/>
        </w:tabs>
        <w:spacing w:line="247" w:lineRule="auto" w:before="123" w:after="0"/>
        <w:ind w:left="2313" w:right="10" w:hanging="720"/>
        <w:jc w:val="both"/>
        <w:rPr>
          <w:rFonts w:ascii="Tahoma"/>
          <w:color w:val="221F1F"/>
          <w:sz w:val="20"/>
        </w:rPr>
      </w:pPr>
      <w:r>
        <w:rPr>
          <w:w w:val="110"/>
          <w:sz w:val="20"/>
        </w:rPr>
        <w:t>Must</w:t>
      </w:r>
      <w:r>
        <w:rPr>
          <w:w w:val="110"/>
          <w:sz w:val="20"/>
        </w:rPr>
        <w:t> be</w:t>
      </w:r>
      <w:r>
        <w:rPr>
          <w:w w:val="110"/>
          <w:sz w:val="20"/>
        </w:rPr>
        <w:t> original</w:t>
      </w:r>
      <w:r>
        <w:rPr>
          <w:w w:val="110"/>
          <w:sz w:val="20"/>
        </w:rPr>
        <w:t> contribution</w:t>
      </w:r>
      <w:r>
        <w:rPr>
          <w:w w:val="110"/>
          <w:sz w:val="20"/>
        </w:rPr>
        <w:t> to</w:t>
      </w:r>
      <w:r>
        <w:rPr>
          <w:w w:val="110"/>
          <w:sz w:val="20"/>
        </w:rPr>
        <w:t> the</w:t>
      </w:r>
      <w:r>
        <w:rPr>
          <w:w w:val="110"/>
          <w:sz w:val="20"/>
        </w:rPr>
        <w:t> area</w:t>
      </w:r>
      <w:r>
        <w:rPr>
          <w:w w:val="110"/>
          <w:sz w:val="20"/>
        </w:rPr>
        <w:t> of </w:t>
      </w:r>
      <w:r>
        <w:rPr>
          <w:spacing w:val="-2"/>
          <w:w w:val="110"/>
          <w:sz w:val="20"/>
        </w:rPr>
        <w:t>research.</w:t>
      </w:r>
    </w:p>
    <w:p>
      <w:pPr>
        <w:pStyle w:val="ListParagraph"/>
        <w:numPr>
          <w:ilvl w:val="3"/>
          <w:numId w:val="13"/>
        </w:numPr>
        <w:tabs>
          <w:tab w:pos="2311" w:val="left" w:leader="none"/>
          <w:tab w:pos="2313" w:val="left" w:leader="none"/>
        </w:tabs>
        <w:spacing w:line="278" w:lineRule="auto" w:before="123" w:after="0"/>
        <w:ind w:left="2313" w:right="9" w:hanging="721"/>
        <w:jc w:val="both"/>
        <w:rPr>
          <w:rFonts w:ascii="Tahoma"/>
          <w:color w:val="221F1F"/>
          <w:sz w:val="20"/>
        </w:rPr>
      </w:pPr>
      <w:r>
        <w:rPr>
          <w:w w:val="110"/>
          <w:sz w:val="20"/>
        </w:rPr>
        <w:t>Thesis</w:t>
      </w:r>
      <w:r>
        <w:rPr>
          <w:w w:val="110"/>
          <w:sz w:val="20"/>
        </w:rPr>
        <w:t> must</w:t>
      </w:r>
      <w:r>
        <w:rPr>
          <w:w w:val="110"/>
          <w:sz w:val="20"/>
        </w:rPr>
        <w:t> not</w:t>
      </w:r>
      <w:r>
        <w:rPr>
          <w:w w:val="110"/>
          <w:sz w:val="20"/>
        </w:rPr>
        <w:t> include</w:t>
      </w:r>
      <w:r>
        <w:rPr>
          <w:w w:val="110"/>
          <w:sz w:val="20"/>
        </w:rPr>
        <w:t> research</w:t>
      </w:r>
      <w:r>
        <w:rPr>
          <w:w w:val="110"/>
          <w:sz w:val="20"/>
        </w:rPr>
        <w:t> work</w:t>
      </w:r>
      <w:r>
        <w:rPr>
          <w:w w:val="110"/>
          <w:sz w:val="20"/>
        </w:rPr>
        <w:t> for which a degree has been conferred on him or </w:t>
      </w:r>
      <w:r>
        <w:rPr>
          <w:spacing w:val="-2"/>
          <w:w w:val="110"/>
          <w:sz w:val="20"/>
        </w:rPr>
        <w:t>any</w:t>
      </w:r>
      <w:r>
        <w:rPr>
          <w:spacing w:val="-14"/>
          <w:w w:val="110"/>
          <w:sz w:val="20"/>
        </w:rPr>
        <w:t> </w:t>
      </w:r>
      <w:r>
        <w:rPr>
          <w:spacing w:val="-2"/>
          <w:w w:val="110"/>
          <w:sz w:val="20"/>
        </w:rPr>
        <w:t>other</w:t>
      </w:r>
      <w:r>
        <w:rPr>
          <w:spacing w:val="-13"/>
          <w:w w:val="110"/>
          <w:sz w:val="20"/>
        </w:rPr>
        <w:t> </w:t>
      </w:r>
      <w:r>
        <w:rPr>
          <w:spacing w:val="-2"/>
          <w:w w:val="110"/>
          <w:sz w:val="20"/>
        </w:rPr>
        <w:t>person,</w:t>
      </w:r>
      <w:r>
        <w:rPr>
          <w:spacing w:val="-13"/>
          <w:w w:val="110"/>
          <w:sz w:val="20"/>
        </w:rPr>
        <w:t> </w:t>
      </w:r>
      <w:r>
        <w:rPr>
          <w:spacing w:val="-2"/>
          <w:w w:val="110"/>
          <w:sz w:val="20"/>
        </w:rPr>
        <w:t>in</w:t>
      </w:r>
      <w:r>
        <w:rPr>
          <w:spacing w:val="-14"/>
          <w:w w:val="110"/>
          <w:sz w:val="20"/>
        </w:rPr>
        <w:t> </w:t>
      </w:r>
      <w:r>
        <w:rPr>
          <w:spacing w:val="-2"/>
          <w:w w:val="110"/>
          <w:sz w:val="20"/>
        </w:rPr>
        <w:t>this</w:t>
      </w:r>
      <w:r>
        <w:rPr>
          <w:spacing w:val="-13"/>
          <w:w w:val="110"/>
          <w:sz w:val="20"/>
        </w:rPr>
        <w:t> </w:t>
      </w:r>
      <w:r>
        <w:rPr>
          <w:spacing w:val="-2"/>
          <w:w w:val="110"/>
          <w:sz w:val="20"/>
        </w:rPr>
        <w:t>or</w:t>
      </w:r>
      <w:r>
        <w:rPr>
          <w:spacing w:val="-13"/>
          <w:w w:val="110"/>
          <w:sz w:val="20"/>
        </w:rPr>
        <w:t> </w:t>
      </w:r>
      <w:r>
        <w:rPr>
          <w:spacing w:val="-2"/>
          <w:w w:val="110"/>
          <w:sz w:val="20"/>
        </w:rPr>
        <w:t>any</w:t>
      </w:r>
      <w:r>
        <w:rPr>
          <w:spacing w:val="-13"/>
          <w:w w:val="110"/>
          <w:sz w:val="20"/>
        </w:rPr>
        <w:t> </w:t>
      </w:r>
      <w:r>
        <w:rPr>
          <w:spacing w:val="-2"/>
          <w:w w:val="110"/>
          <w:sz w:val="20"/>
        </w:rPr>
        <w:t>other</w:t>
      </w:r>
      <w:r>
        <w:rPr>
          <w:spacing w:val="-14"/>
          <w:w w:val="110"/>
          <w:sz w:val="20"/>
        </w:rPr>
        <w:t> </w:t>
      </w:r>
      <w:r>
        <w:rPr>
          <w:spacing w:val="-2"/>
          <w:w w:val="110"/>
          <w:sz w:val="20"/>
        </w:rPr>
        <w:t>University.</w:t>
      </w:r>
    </w:p>
    <w:p>
      <w:pPr>
        <w:pStyle w:val="ListParagraph"/>
        <w:numPr>
          <w:ilvl w:val="3"/>
          <w:numId w:val="13"/>
        </w:numPr>
        <w:tabs>
          <w:tab w:pos="2310" w:val="left" w:leader="none"/>
          <w:tab w:pos="2313" w:val="left" w:leader="none"/>
        </w:tabs>
        <w:spacing w:line="278" w:lineRule="auto" w:before="124" w:after="0"/>
        <w:ind w:left="2313" w:right="10" w:hanging="720"/>
        <w:jc w:val="both"/>
        <w:rPr>
          <w:rFonts w:ascii="Tahoma"/>
          <w:color w:val="221F1F"/>
          <w:sz w:val="20"/>
        </w:rPr>
      </w:pPr>
      <w:r>
        <w:rPr>
          <w:w w:val="110"/>
          <w:sz w:val="20"/>
        </w:rPr>
        <w:t>The</w:t>
      </w:r>
      <w:r>
        <w:rPr>
          <w:w w:val="110"/>
          <w:sz w:val="20"/>
        </w:rPr>
        <w:t> student</w:t>
      </w:r>
      <w:r>
        <w:rPr>
          <w:w w:val="110"/>
          <w:sz w:val="20"/>
        </w:rPr>
        <w:t> shall</w:t>
      </w:r>
      <w:r>
        <w:rPr>
          <w:w w:val="110"/>
          <w:sz w:val="20"/>
        </w:rPr>
        <w:t> state</w:t>
      </w:r>
      <w:r>
        <w:rPr>
          <w:w w:val="110"/>
          <w:sz w:val="20"/>
        </w:rPr>
        <w:t> in</w:t>
      </w:r>
      <w:r>
        <w:rPr>
          <w:w w:val="110"/>
          <w:sz w:val="20"/>
        </w:rPr>
        <w:t> the</w:t>
      </w:r>
      <w:r>
        <w:rPr>
          <w:w w:val="110"/>
          <w:sz w:val="20"/>
        </w:rPr>
        <w:t> preface</w:t>
      </w:r>
      <w:r>
        <w:rPr>
          <w:w w:val="110"/>
          <w:sz w:val="20"/>
        </w:rPr>
        <w:t> or bibliography,</w:t>
      </w:r>
      <w:r>
        <w:rPr>
          <w:w w:val="110"/>
          <w:sz w:val="20"/>
        </w:rPr>
        <w:t> the</w:t>
      </w:r>
      <w:r>
        <w:rPr>
          <w:w w:val="110"/>
          <w:sz w:val="20"/>
        </w:rPr>
        <w:t> sources</w:t>
      </w:r>
      <w:r>
        <w:rPr>
          <w:w w:val="110"/>
          <w:sz w:val="20"/>
        </w:rPr>
        <w:t> from</w:t>
      </w:r>
      <w:r>
        <w:rPr>
          <w:w w:val="110"/>
          <w:sz w:val="20"/>
        </w:rPr>
        <w:t> which</w:t>
      </w:r>
      <w:r>
        <w:rPr>
          <w:w w:val="110"/>
          <w:sz w:val="20"/>
        </w:rPr>
        <w:t> his/her information is derived, the extent to which he has</w:t>
      </w:r>
      <w:r>
        <w:rPr>
          <w:spacing w:val="40"/>
          <w:w w:val="110"/>
          <w:sz w:val="20"/>
        </w:rPr>
        <w:t> </w:t>
      </w:r>
      <w:r>
        <w:rPr>
          <w:w w:val="110"/>
          <w:sz w:val="20"/>
        </w:rPr>
        <w:t>availed</w:t>
      </w:r>
      <w:r>
        <w:rPr>
          <w:spacing w:val="40"/>
          <w:w w:val="110"/>
          <w:sz w:val="20"/>
        </w:rPr>
        <w:t> </w:t>
      </w:r>
      <w:r>
        <w:rPr>
          <w:w w:val="110"/>
          <w:sz w:val="20"/>
        </w:rPr>
        <w:t>of</w:t>
      </w:r>
      <w:r>
        <w:rPr>
          <w:spacing w:val="40"/>
          <w:w w:val="110"/>
          <w:sz w:val="20"/>
        </w:rPr>
        <w:t> </w:t>
      </w:r>
      <w:r>
        <w:rPr>
          <w:w w:val="110"/>
          <w:sz w:val="20"/>
        </w:rPr>
        <w:t>the</w:t>
      </w:r>
      <w:r>
        <w:rPr>
          <w:spacing w:val="40"/>
          <w:w w:val="110"/>
          <w:sz w:val="20"/>
        </w:rPr>
        <w:t> </w:t>
      </w:r>
      <w:r>
        <w:rPr>
          <w:w w:val="110"/>
          <w:sz w:val="20"/>
        </w:rPr>
        <w:t>work</w:t>
      </w:r>
      <w:r>
        <w:rPr>
          <w:spacing w:val="40"/>
          <w:w w:val="110"/>
          <w:sz w:val="20"/>
        </w:rPr>
        <w:t> </w:t>
      </w:r>
      <w:r>
        <w:rPr>
          <w:w w:val="110"/>
          <w:sz w:val="20"/>
        </w:rPr>
        <w:t>of</w:t>
      </w:r>
      <w:r>
        <w:rPr>
          <w:spacing w:val="40"/>
          <w:w w:val="110"/>
          <w:sz w:val="20"/>
        </w:rPr>
        <w:t> </w:t>
      </w:r>
      <w:r>
        <w:rPr>
          <w:w w:val="110"/>
          <w:sz w:val="20"/>
        </w:rPr>
        <w:t>others;</w:t>
      </w:r>
      <w:r>
        <w:rPr>
          <w:spacing w:val="40"/>
          <w:w w:val="110"/>
          <w:sz w:val="20"/>
        </w:rPr>
        <w:t> </w:t>
      </w:r>
      <w:r>
        <w:rPr>
          <w:w w:val="110"/>
          <w:sz w:val="20"/>
        </w:rPr>
        <w:t>and</w:t>
      </w:r>
      <w:r>
        <w:rPr>
          <w:spacing w:val="40"/>
          <w:w w:val="110"/>
          <w:sz w:val="20"/>
        </w:rPr>
        <w:t> </w:t>
      </w:r>
      <w:r>
        <w:rPr>
          <w:w w:val="110"/>
          <w:sz w:val="20"/>
        </w:rPr>
        <w:t>the</w:t>
      </w:r>
    </w:p>
    <w:p>
      <w:pPr>
        <w:pStyle w:val="ListParagraph"/>
        <w:spacing w:after="0" w:line="278" w:lineRule="auto"/>
        <w:jc w:val="both"/>
        <w:rPr>
          <w:rFonts w:ascii="Tahoma"/>
          <w:sz w:val="20"/>
        </w:rPr>
        <w:sectPr>
          <w:pgSz w:w="8400" w:h="11910"/>
          <w:pgMar w:header="587" w:footer="656" w:top="940" w:bottom="840" w:left="708" w:right="850"/>
        </w:sectPr>
      </w:pPr>
    </w:p>
    <w:p>
      <w:pPr>
        <w:pStyle w:val="BodyText"/>
        <w:spacing w:before="108"/>
        <w:ind w:left="2313"/>
        <w:jc w:val="left"/>
      </w:pPr>
      <w:r>
        <w:rPr>
          <w:w w:val="110"/>
        </w:rPr>
        <w:t>portion</w:t>
      </w:r>
      <w:r>
        <w:rPr>
          <w:spacing w:val="-13"/>
          <w:w w:val="110"/>
        </w:rPr>
        <w:t> </w:t>
      </w:r>
      <w:r>
        <w:rPr>
          <w:w w:val="110"/>
        </w:rPr>
        <w:t>of</w:t>
      </w:r>
      <w:r>
        <w:rPr>
          <w:spacing w:val="-10"/>
          <w:w w:val="110"/>
        </w:rPr>
        <w:t> </w:t>
      </w:r>
      <w:r>
        <w:rPr>
          <w:w w:val="110"/>
        </w:rPr>
        <w:t>thesis</w:t>
      </w:r>
      <w:r>
        <w:rPr>
          <w:spacing w:val="-12"/>
          <w:w w:val="110"/>
        </w:rPr>
        <w:t> </w:t>
      </w:r>
      <w:r>
        <w:rPr>
          <w:w w:val="110"/>
        </w:rPr>
        <w:t>that</w:t>
      </w:r>
      <w:r>
        <w:rPr>
          <w:spacing w:val="-11"/>
          <w:w w:val="110"/>
        </w:rPr>
        <w:t> </w:t>
      </w:r>
      <w:r>
        <w:rPr>
          <w:w w:val="110"/>
        </w:rPr>
        <w:t>he</w:t>
      </w:r>
      <w:r>
        <w:rPr>
          <w:spacing w:val="-8"/>
          <w:w w:val="110"/>
        </w:rPr>
        <w:t> </w:t>
      </w:r>
      <w:r>
        <w:rPr>
          <w:w w:val="110"/>
        </w:rPr>
        <w:t>claims</w:t>
      </w:r>
      <w:r>
        <w:rPr>
          <w:spacing w:val="-12"/>
          <w:w w:val="110"/>
        </w:rPr>
        <w:t> </w:t>
      </w:r>
      <w:r>
        <w:rPr>
          <w:w w:val="110"/>
        </w:rPr>
        <w:t>his</w:t>
      </w:r>
      <w:r>
        <w:rPr>
          <w:spacing w:val="-13"/>
          <w:w w:val="110"/>
        </w:rPr>
        <w:t> </w:t>
      </w:r>
      <w:r>
        <w:rPr>
          <w:spacing w:val="-4"/>
          <w:w w:val="110"/>
        </w:rPr>
        <w:t>own.</w:t>
      </w:r>
    </w:p>
    <w:p>
      <w:pPr>
        <w:pStyle w:val="ListParagraph"/>
        <w:numPr>
          <w:ilvl w:val="3"/>
          <w:numId w:val="13"/>
        </w:numPr>
        <w:tabs>
          <w:tab w:pos="2313" w:val="left" w:leader="none"/>
        </w:tabs>
        <w:spacing w:line="247" w:lineRule="auto" w:before="161" w:after="0"/>
        <w:ind w:left="2313" w:right="445" w:hanging="721"/>
        <w:jc w:val="left"/>
        <w:rPr>
          <w:rFonts w:ascii="Tahoma"/>
          <w:color w:val="221F1F"/>
          <w:sz w:val="20"/>
        </w:rPr>
      </w:pPr>
      <w:r>
        <w:rPr>
          <w:w w:val="110"/>
          <w:sz w:val="20"/>
        </w:rPr>
        <w:t>Student shall also certify that the work presented in the thesis has not been submitted</w:t>
      </w:r>
      <w:r>
        <w:rPr>
          <w:spacing w:val="-16"/>
          <w:w w:val="110"/>
          <w:sz w:val="20"/>
        </w:rPr>
        <w:t> </w:t>
      </w:r>
      <w:r>
        <w:rPr>
          <w:w w:val="110"/>
          <w:sz w:val="20"/>
        </w:rPr>
        <w:t>elsewhere</w:t>
      </w:r>
      <w:r>
        <w:rPr>
          <w:spacing w:val="-15"/>
          <w:w w:val="110"/>
          <w:sz w:val="20"/>
        </w:rPr>
        <w:t> </w:t>
      </w:r>
      <w:r>
        <w:rPr>
          <w:w w:val="110"/>
          <w:sz w:val="20"/>
        </w:rPr>
        <w:t>for</w:t>
      </w:r>
      <w:r>
        <w:rPr>
          <w:spacing w:val="-15"/>
          <w:w w:val="110"/>
          <w:sz w:val="20"/>
        </w:rPr>
        <w:t> </w:t>
      </w:r>
      <w:r>
        <w:rPr>
          <w:w w:val="110"/>
          <w:sz w:val="20"/>
        </w:rPr>
        <w:t>any</w:t>
      </w:r>
      <w:r>
        <w:rPr>
          <w:spacing w:val="-16"/>
          <w:w w:val="110"/>
          <w:sz w:val="20"/>
        </w:rPr>
        <w:t> </w:t>
      </w:r>
      <w:r>
        <w:rPr>
          <w:w w:val="110"/>
          <w:sz w:val="20"/>
        </w:rPr>
        <w:t>other</w:t>
      </w:r>
      <w:r>
        <w:rPr>
          <w:spacing w:val="-15"/>
          <w:w w:val="110"/>
          <w:sz w:val="20"/>
        </w:rPr>
        <w:t> </w:t>
      </w:r>
      <w:r>
        <w:rPr>
          <w:w w:val="110"/>
          <w:sz w:val="20"/>
        </w:rPr>
        <w:t>degree.</w:t>
      </w:r>
    </w:p>
    <w:p>
      <w:pPr>
        <w:pStyle w:val="ListParagraph"/>
        <w:numPr>
          <w:ilvl w:val="3"/>
          <w:numId w:val="13"/>
        </w:numPr>
        <w:tabs>
          <w:tab w:pos="2310" w:val="left" w:leader="none"/>
          <w:tab w:pos="2313" w:val="left" w:leader="none"/>
        </w:tabs>
        <w:spacing w:line="278" w:lineRule="auto" w:before="120" w:after="0"/>
        <w:ind w:left="2313" w:right="12" w:hanging="720"/>
        <w:jc w:val="both"/>
        <w:rPr>
          <w:color w:val="221F1F"/>
          <w:sz w:val="20"/>
        </w:rPr>
      </w:pPr>
      <w:r>
        <w:rPr>
          <w:w w:val="110"/>
          <w:sz w:val="20"/>
        </w:rPr>
        <w:t>The</w:t>
      </w:r>
      <w:r>
        <w:rPr>
          <w:w w:val="110"/>
          <w:sz w:val="20"/>
        </w:rPr>
        <w:t> thesis</w:t>
      </w:r>
      <w:r>
        <w:rPr>
          <w:w w:val="110"/>
          <w:sz w:val="20"/>
        </w:rPr>
        <w:t> shall</w:t>
      </w:r>
      <w:r>
        <w:rPr>
          <w:w w:val="110"/>
          <w:sz w:val="20"/>
        </w:rPr>
        <w:t> be</w:t>
      </w:r>
      <w:r>
        <w:rPr>
          <w:w w:val="110"/>
          <w:sz w:val="20"/>
        </w:rPr>
        <w:t> written</w:t>
      </w:r>
      <w:r>
        <w:rPr>
          <w:w w:val="110"/>
          <w:sz w:val="20"/>
        </w:rPr>
        <w:t> in</w:t>
      </w:r>
      <w:r>
        <w:rPr>
          <w:w w:val="110"/>
          <w:sz w:val="20"/>
        </w:rPr>
        <w:t> English.</w:t>
      </w:r>
      <w:r>
        <w:rPr>
          <w:w w:val="110"/>
          <w:sz w:val="20"/>
        </w:rPr>
        <w:t> The quotations,</w:t>
      </w:r>
      <w:r>
        <w:rPr>
          <w:w w:val="110"/>
          <w:sz w:val="20"/>
        </w:rPr>
        <w:t> however,</w:t>
      </w:r>
      <w:r>
        <w:rPr>
          <w:w w:val="110"/>
          <w:sz w:val="20"/>
        </w:rPr>
        <w:t> may</w:t>
      </w:r>
      <w:r>
        <w:rPr>
          <w:w w:val="110"/>
          <w:sz w:val="20"/>
        </w:rPr>
        <w:t> be</w:t>
      </w:r>
      <w:r>
        <w:rPr>
          <w:w w:val="110"/>
          <w:sz w:val="20"/>
        </w:rPr>
        <w:t> in</w:t>
      </w:r>
      <w:r>
        <w:rPr>
          <w:w w:val="110"/>
          <w:sz w:val="20"/>
        </w:rPr>
        <w:t> other </w:t>
      </w:r>
      <w:r>
        <w:rPr>
          <w:spacing w:val="-2"/>
          <w:w w:val="110"/>
          <w:sz w:val="20"/>
        </w:rPr>
        <w:t>languages.</w:t>
      </w:r>
    </w:p>
    <w:p>
      <w:pPr>
        <w:pStyle w:val="ListParagraph"/>
        <w:numPr>
          <w:ilvl w:val="3"/>
          <w:numId w:val="13"/>
        </w:numPr>
        <w:tabs>
          <w:tab w:pos="2311" w:val="left" w:leader="none"/>
          <w:tab w:pos="2313" w:val="left" w:leader="none"/>
        </w:tabs>
        <w:spacing w:line="280" w:lineRule="auto" w:before="118" w:after="0"/>
        <w:ind w:left="2313" w:right="12" w:hanging="720"/>
        <w:jc w:val="both"/>
        <w:rPr>
          <w:color w:val="221F1F"/>
          <w:sz w:val="20"/>
        </w:rPr>
      </w:pPr>
      <w:r>
        <w:rPr>
          <w:w w:val="105"/>
          <w:sz w:val="20"/>
        </w:rPr>
        <w:t>Similarity Index must be less than 19% with not more than 5% match with any single source.</w:t>
      </w:r>
    </w:p>
    <w:p>
      <w:pPr>
        <w:pStyle w:val="ListParagraph"/>
        <w:numPr>
          <w:ilvl w:val="3"/>
          <w:numId w:val="13"/>
        </w:numPr>
        <w:tabs>
          <w:tab w:pos="2310" w:val="left" w:leader="none"/>
          <w:tab w:pos="2313" w:val="left" w:leader="none"/>
        </w:tabs>
        <w:spacing w:line="278" w:lineRule="auto" w:before="117" w:after="0"/>
        <w:ind w:left="2313" w:right="9" w:hanging="720"/>
        <w:jc w:val="both"/>
        <w:rPr>
          <w:color w:val="221F1F"/>
          <w:sz w:val="20"/>
        </w:rPr>
      </w:pPr>
      <w:r>
        <w:rPr>
          <w:w w:val="110"/>
          <w:sz w:val="20"/>
        </w:rPr>
        <w:t>The thesis should not contain any plagiarized material. The Supervisor must ensure that the thesis</w:t>
      </w:r>
      <w:r>
        <w:rPr>
          <w:spacing w:val="-4"/>
          <w:w w:val="110"/>
          <w:sz w:val="20"/>
        </w:rPr>
        <w:t> </w:t>
      </w:r>
      <w:r>
        <w:rPr>
          <w:w w:val="110"/>
          <w:sz w:val="20"/>
        </w:rPr>
        <w:t>is</w:t>
      </w:r>
      <w:r>
        <w:rPr>
          <w:spacing w:val="-4"/>
          <w:w w:val="110"/>
          <w:sz w:val="20"/>
        </w:rPr>
        <w:t> </w:t>
      </w:r>
      <w:r>
        <w:rPr>
          <w:w w:val="110"/>
          <w:sz w:val="20"/>
        </w:rPr>
        <w:t>purely</w:t>
      </w:r>
      <w:r>
        <w:rPr>
          <w:spacing w:val="-2"/>
          <w:w w:val="110"/>
          <w:sz w:val="20"/>
        </w:rPr>
        <w:t> </w:t>
      </w:r>
      <w:r>
        <w:rPr>
          <w:w w:val="110"/>
          <w:sz w:val="20"/>
        </w:rPr>
        <w:t>based</w:t>
      </w:r>
      <w:r>
        <w:rPr>
          <w:spacing w:val="-4"/>
          <w:w w:val="110"/>
          <w:sz w:val="20"/>
        </w:rPr>
        <w:t> </w:t>
      </w:r>
      <w:r>
        <w:rPr>
          <w:w w:val="110"/>
          <w:sz w:val="20"/>
        </w:rPr>
        <w:t>on</w:t>
      </w:r>
      <w:r>
        <w:rPr>
          <w:spacing w:val="-3"/>
          <w:w w:val="110"/>
          <w:sz w:val="20"/>
        </w:rPr>
        <w:t> </w:t>
      </w:r>
      <w:r>
        <w:rPr>
          <w:w w:val="110"/>
          <w:sz w:val="20"/>
        </w:rPr>
        <w:t>the</w:t>
      </w:r>
      <w:r>
        <w:rPr>
          <w:spacing w:val="-2"/>
          <w:w w:val="110"/>
          <w:sz w:val="20"/>
        </w:rPr>
        <w:t> </w:t>
      </w:r>
      <w:r>
        <w:rPr>
          <w:w w:val="110"/>
          <w:sz w:val="20"/>
        </w:rPr>
        <w:t>student’s</w:t>
      </w:r>
      <w:r>
        <w:rPr>
          <w:spacing w:val="-4"/>
          <w:w w:val="110"/>
          <w:sz w:val="20"/>
        </w:rPr>
        <w:t> </w:t>
      </w:r>
      <w:r>
        <w:rPr>
          <w:w w:val="110"/>
          <w:sz w:val="20"/>
        </w:rPr>
        <w:t>original </w:t>
      </w:r>
      <w:r>
        <w:rPr>
          <w:spacing w:val="-4"/>
          <w:w w:val="110"/>
          <w:sz w:val="20"/>
        </w:rPr>
        <w:t>work.</w:t>
      </w:r>
    </w:p>
    <w:p>
      <w:pPr>
        <w:pStyle w:val="ListParagraph"/>
        <w:numPr>
          <w:ilvl w:val="2"/>
          <w:numId w:val="13"/>
        </w:numPr>
        <w:tabs>
          <w:tab w:pos="1590" w:val="left" w:leader="none"/>
          <w:tab w:pos="1593" w:val="left" w:leader="none"/>
        </w:tabs>
        <w:spacing w:line="278" w:lineRule="auto" w:before="121" w:after="0"/>
        <w:ind w:left="1593" w:right="8" w:hanging="720"/>
        <w:jc w:val="both"/>
        <w:rPr>
          <w:sz w:val="20"/>
        </w:rPr>
      </w:pPr>
      <w:r>
        <w:rPr>
          <w:w w:val="110"/>
          <w:sz w:val="20"/>
        </w:rPr>
        <w:t>The</w:t>
      </w:r>
      <w:r>
        <w:rPr>
          <w:spacing w:val="-1"/>
          <w:w w:val="110"/>
          <w:sz w:val="20"/>
        </w:rPr>
        <w:t> </w:t>
      </w:r>
      <w:r>
        <w:rPr>
          <w:w w:val="110"/>
          <w:sz w:val="20"/>
        </w:rPr>
        <w:t>PhD thesis should comply</w:t>
      </w:r>
      <w:r>
        <w:rPr>
          <w:spacing w:val="-1"/>
          <w:w w:val="110"/>
          <w:sz w:val="20"/>
        </w:rPr>
        <w:t> </w:t>
      </w:r>
      <w:r>
        <w:rPr>
          <w:w w:val="110"/>
          <w:sz w:val="20"/>
        </w:rPr>
        <w:t>with</w:t>
      </w:r>
      <w:r>
        <w:rPr>
          <w:spacing w:val="-1"/>
          <w:w w:val="110"/>
          <w:sz w:val="20"/>
        </w:rPr>
        <w:t> </w:t>
      </w:r>
      <w:r>
        <w:rPr>
          <w:w w:val="110"/>
          <w:sz w:val="20"/>
        </w:rPr>
        <w:t>the Generative AI policy</w:t>
      </w:r>
      <w:r>
        <w:rPr>
          <w:w w:val="110"/>
          <w:sz w:val="20"/>
        </w:rPr>
        <w:t> of</w:t>
      </w:r>
      <w:r>
        <w:rPr>
          <w:w w:val="110"/>
          <w:sz w:val="20"/>
        </w:rPr>
        <w:t> the</w:t>
      </w:r>
      <w:r>
        <w:rPr>
          <w:w w:val="110"/>
          <w:sz w:val="20"/>
        </w:rPr>
        <w:t> HEC</w:t>
      </w:r>
      <w:r>
        <w:rPr>
          <w:w w:val="110"/>
          <w:sz w:val="20"/>
        </w:rPr>
        <w:t> and</w:t>
      </w:r>
      <w:r>
        <w:rPr>
          <w:w w:val="110"/>
          <w:sz w:val="20"/>
        </w:rPr>
        <w:t> the</w:t>
      </w:r>
      <w:r>
        <w:rPr>
          <w:w w:val="110"/>
          <w:sz w:val="20"/>
        </w:rPr>
        <w:t> University.</w:t>
      </w:r>
      <w:r>
        <w:rPr>
          <w:w w:val="110"/>
          <w:sz w:val="20"/>
        </w:rPr>
        <w:t> No</w:t>
      </w:r>
      <w:r>
        <w:rPr>
          <w:w w:val="110"/>
          <w:sz w:val="20"/>
        </w:rPr>
        <w:t> part</w:t>
      </w:r>
      <w:r>
        <w:rPr>
          <w:w w:val="110"/>
          <w:sz w:val="20"/>
        </w:rPr>
        <w:t> of</w:t>
      </w:r>
      <w:r>
        <w:rPr>
          <w:w w:val="110"/>
          <w:sz w:val="20"/>
        </w:rPr>
        <w:t> the thesis</w:t>
      </w:r>
      <w:r>
        <w:rPr>
          <w:w w:val="110"/>
          <w:sz w:val="20"/>
        </w:rPr>
        <w:t> should</w:t>
      </w:r>
      <w:r>
        <w:rPr>
          <w:w w:val="110"/>
          <w:sz w:val="20"/>
        </w:rPr>
        <w:t> be</w:t>
      </w:r>
      <w:r>
        <w:rPr>
          <w:w w:val="110"/>
          <w:sz w:val="20"/>
        </w:rPr>
        <w:t> generated</w:t>
      </w:r>
      <w:r>
        <w:rPr>
          <w:w w:val="110"/>
          <w:sz w:val="20"/>
        </w:rPr>
        <w:t> using</w:t>
      </w:r>
      <w:r>
        <w:rPr>
          <w:w w:val="110"/>
          <w:sz w:val="20"/>
        </w:rPr>
        <w:t> the</w:t>
      </w:r>
      <w:r>
        <w:rPr>
          <w:w w:val="110"/>
          <w:sz w:val="20"/>
        </w:rPr>
        <w:t> Generative</w:t>
      </w:r>
      <w:r>
        <w:rPr>
          <w:w w:val="110"/>
          <w:sz w:val="20"/>
        </w:rPr>
        <w:t> AI </w:t>
      </w:r>
      <w:r>
        <w:rPr>
          <w:spacing w:val="-2"/>
          <w:w w:val="110"/>
          <w:sz w:val="20"/>
        </w:rPr>
        <w:t>tools.</w:t>
      </w:r>
    </w:p>
    <w:p>
      <w:pPr>
        <w:pStyle w:val="ListParagraph"/>
        <w:numPr>
          <w:ilvl w:val="2"/>
          <w:numId w:val="13"/>
        </w:numPr>
        <w:tabs>
          <w:tab w:pos="1590" w:val="left" w:leader="none"/>
          <w:tab w:pos="1593" w:val="left" w:leader="none"/>
        </w:tabs>
        <w:spacing w:line="278" w:lineRule="auto" w:before="121" w:after="0"/>
        <w:ind w:left="1593" w:right="9" w:hanging="720"/>
        <w:jc w:val="both"/>
        <w:rPr>
          <w:sz w:val="20"/>
        </w:rPr>
      </w:pPr>
      <w:r>
        <w:rPr>
          <w:w w:val="110"/>
          <w:sz w:val="20"/>
        </w:rPr>
        <w:t>Final</w:t>
      </w:r>
      <w:r>
        <w:rPr>
          <w:spacing w:val="-4"/>
          <w:w w:val="110"/>
          <w:sz w:val="20"/>
        </w:rPr>
        <w:t> </w:t>
      </w:r>
      <w:r>
        <w:rPr>
          <w:w w:val="110"/>
          <w:sz w:val="20"/>
        </w:rPr>
        <w:t>PhD</w:t>
      </w:r>
      <w:r>
        <w:rPr>
          <w:spacing w:val="-1"/>
          <w:w w:val="110"/>
          <w:sz w:val="20"/>
        </w:rPr>
        <w:t> </w:t>
      </w:r>
      <w:r>
        <w:rPr>
          <w:w w:val="110"/>
          <w:sz w:val="20"/>
        </w:rPr>
        <w:t>thesis</w:t>
      </w:r>
      <w:r>
        <w:rPr>
          <w:spacing w:val="-5"/>
          <w:w w:val="110"/>
          <w:sz w:val="20"/>
        </w:rPr>
        <w:t> </w:t>
      </w:r>
      <w:r>
        <w:rPr>
          <w:w w:val="110"/>
          <w:sz w:val="20"/>
        </w:rPr>
        <w:t>along</w:t>
      </w:r>
      <w:r>
        <w:rPr>
          <w:spacing w:val="-1"/>
          <w:w w:val="110"/>
          <w:sz w:val="20"/>
        </w:rPr>
        <w:t> </w:t>
      </w:r>
      <w:r>
        <w:rPr>
          <w:w w:val="110"/>
          <w:sz w:val="20"/>
        </w:rPr>
        <w:t>with</w:t>
      </w:r>
      <w:r>
        <w:rPr>
          <w:spacing w:val="-4"/>
          <w:w w:val="110"/>
          <w:sz w:val="20"/>
        </w:rPr>
        <w:t> </w:t>
      </w:r>
      <w:r>
        <w:rPr>
          <w:w w:val="110"/>
          <w:sz w:val="20"/>
        </w:rPr>
        <w:t>other</w:t>
      </w:r>
      <w:r>
        <w:rPr>
          <w:spacing w:val="-3"/>
          <w:w w:val="110"/>
          <w:sz w:val="20"/>
        </w:rPr>
        <w:t> </w:t>
      </w:r>
      <w:r>
        <w:rPr>
          <w:w w:val="110"/>
          <w:sz w:val="20"/>
        </w:rPr>
        <w:t>required</w:t>
      </w:r>
      <w:r>
        <w:rPr>
          <w:spacing w:val="-3"/>
          <w:w w:val="110"/>
          <w:sz w:val="20"/>
        </w:rPr>
        <w:t> </w:t>
      </w:r>
      <w:r>
        <w:rPr>
          <w:w w:val="110"/>
          <w:sz w:val="20"/>
        </w:rPr>
        <w:t>documents </w:t>
      </w:r>
      <w:r>
        <w:rPr>
          <w:spacing w:val="-2"/>
          <w:w w:val="110"/>
          <w:sz w:val="20"/>
        </w:rPr>
        <w:t>will</w:t>
      </w:r>
      <w:r>
        <w:rPr>
          <w:spacing w:val="-9"/>
          <w:w w:val="110"/>
          <w:sz w:val="20"/>
        </w:rPr>
        <w:t> </w:t>
      </w:r>
      <w:r>
        <w:rPr>
          <w:spacing w:val="-2"/>
          <w:w w:val="110"/>
          <w:sz w:val="20"/>
        </w:rPr>
        <w:t>be</w:t>
      </w:r>
      <w:r>
        <w:rPr>
          <w:spacing w:val="-9"/>
          <w:w w:val="110"/>
          <w:sz w:val="20"/>
        </w:rPr>
        <w:t> </w:t>
      </w:r>
      <w:r>
        <w:rPr>
          <w:spacing w:val="-2"/>
          <w:w w:val="110"/>
          <w:sz w:val="20"/>
        </w:rPr>
        <w:t>submitted</w:t>
      </w:r>
      <w:r>
        <w:rPr>
          <w:spacing w:val="-9"/>
          <w:w w:val="110"/>
          <w:sz w:val="20"/>
        </w:rPr>
        <w:t> </w:t>
      </w:r>
      <w:r>
        <w:rPr>
          <w:spacing w:val="-2"/>
          <w:w w:val="110"/>
          <w:sz w:val="20"/>
        </w:rPr>
        <w:t>by</w:t>
      </w:r>
      <w:r>
        <w:rPr>
          <w:spacing w:val="-9"/>
          <w:w w:val="110"/>
          <w:sz w:val="20"/>
        </w:rPr>
        <w:t> </w:t>
      </w:r>
      <w:r>
        <w:rPr>
          <w:spacing w:val="-2"/>
          <w:w w:val="110"/>
          <w:sz w:val="20"/>
        </w:rPr>
        <w:t>the</w:t>
      </w:r>
      <w:r>
        <w:rPr>
          <w:spacing w:val="-6"/>
          <w:w w:val="110"/>
          <w:sz w:val="20"/>
        </w:rPr>
        <w:t> </w:t>
      </w:r>
      <w:r>
        <w:rPr>
          <w:spacing w:val="-2"/>
          <w:w w:val="110"/>
          <w:sz w:val="20"/>
        </w:rPr>
        <w:t>Supervisor</w:t>
      </w:r>
      <w:r>
        <w:rPr>
          <w:spacing w:val="-9"/>
          <w:w w:val="110"/>
          <w:sz w:val="20"/>
        </w:rPr>
        <w:t> </w:t>
      </w:r>
      <w:r>
        <w:rPr>
          <w:spacing w:val="-2"/>
          <w:w w:val="110"/>
          <w:sz w:val="20"/>
        </w:rPr>
        <w:t>to</w:t>
      </w:r>
      <w:r>
        <w:rPr>
          <w:spacing w:val="-7"/>
          <w:w w:val="110"/>
          <w:sz w:val="20"/>
        </w:rPr>
        <w:t> </w:t>
      </w:r>
      <w:r>
        <w:rPr>
          <w:spacing w:val="-2"/>
          <w:w w:val="110"/>
          <w:sz w:val="20"/>
        </w:rPr>
        <w:t>GSC.</w:t>
      </w:r>
      <w:r>
        <w:rPr>
          <w:spacing w:val="-8"/>
          <w:w w:val="110"/>
          <w:sz w:val="20"/>
        </w:rPr>
        <w:t> </w:t>
      </w:r>
      <w:r>
        <w:rPr>
          <w:spacing w:val="-2"/>
          <w:w w:val="110"/>
          <w:sz w:val="20"/>
        </w:rPr>
        <w:t>Supervisor </w:t>
      </w:r>
      <w:r>
        <w:rPr>
          <w:w w:val="110"/>
          <w:sz w:val="20"/>
        </w:rPr>
        <w:t>will ensure that the thesis formatting conforms to the guidelines</w:t>
      </w:r>
      <w:r>
        <w:rPr>
          <w:w w:val="110"/>
          <w:sz w:val="20"/>
        </w:rPr>
        <w:t> provided</w:t>
      </w:r>
      <w:r>
        <w:rPr>
          <w:w w:val="110"/>
          <w:sz w:val="20"/>
        </w:rPr>
        <w:t> by</w:t>
      </w:r>
      <w:r>
        <w:rPr>
          <w:w w:val="110"/>
          <w:sz w:val="20"/>
        </w:rPr>
        <w:t> the</w:t>
      </w:r>
      <w:r>
        <w:rPr>
          <w:w w:val="110"/>
          <w:sz w:val="20"/>
        </w:rPr>
        <w:t> University</w:t>
      </w:r>
      <w:r>
        <w:rPr>
          <w:w w:val="110"/>
          <w:sz w:val="20"/>
        </w:rPr>
        <w:t> and</w:t>
      </w:r>
      <w:r>
        <w:rPr>
          <w:w w:val="110"/>
          <w:sz w:val="20"/>
        </w:rPr>
        <w:t> is</w:t>
      </w:r>
      <w:r>
        <w:rPr>
          <w:w w:val="110"/>
          <w:sz w:val="20"/>
        </w:rPr>
        <w:t> free</w:t>
      </w:r>
      <w:r>
        <w:rPr>
          <w:w w:val="110"/>
          <w:sz w:val="20"/>
        </w:rPr>
        <w:t> of grammatical</w:t>
      </w:r>
      <w:r>
        <w:rPr>
          <w:spacing w:val="-16"/>
          <w:w w:val="110"/>
          <w:sz w:val="20"/>
        </w:rPr>
        <w:t> </w:t>
      </w:r>
      <w:r>
        <w:rPr>
          <w:w w:val="110"/>
          <w:sz w:val="20"/>
        </w:rPr>
        <w:t>mistakes.</w:t>
      </w:r>
      <w:r>
        <w:rPr>
          <w:spacing w:val="-15"/>
          <w:w w:val="110"/>
          <w:sz w:val="20"/>
        </w:rPr>
        <w:t> </w:t>
      </w:r>
      <w:r>
        <w:rPr>
          <w:w w:val="110"/>
          <w:sz w:val="20"/>
        </w:rPr>
        <w:t>Appendix</w:t>
      </w:r>
      <w:r>
        <w:rPr>
          <w:spacing w:val="-15"/>
          <w:w w:val="110"/>
          <w:sz w:val="20"/>
        </w:rPr>
        <w:t> </w:t>
      </w:r>
      <w:r>
        <w:rPr>
          <w:w w:val="110"/>
          <w:sz w:val="20"/>
        </w:rPr>
        <w:t>D</w:t>
      </w:r>
      <w:r>
        <w:rPr>
          <w:spacing w:val="-16"/>
          <w:w w:val="110"/>
          <w:sz w:val="20"/>
        </w:rPr>
        <w:t> </w:t>
      </w:r>
      <w:r>
        <w:rPr>
          <w:w w:val="110"/>
          <w:sz w:val="20"/>
        </w:rPr>
        <w:t>enumerates</w:t>
      </w:r>
      <w:r>
        <w:rPr>
          <w:spacing w:val="-15"/>
          <w:w w:val="110"/>
          <w:sz w:val="20"/>
        </w:rPr>
        <w:t> </w:t>
      </w:r>
      <w:r>
        <w:rPr>
          <w:w w:val="110"/>
          <w:sz w:val="20"/>
        </w:rPr>
        <w:t>the</w:t>
      </w:r>
      <w:r>
        <w:rPr>
          <w:spacing w:val="-15"/>
          <w:w w:val="110"/>
          <w:sz w:val="20"/>
        </w:rPr>
        <w:t> </w:t>
      </w:r>
      <w:r>
        <w:rPr>
          <w:w w:val="110"/>
          <w:sz w:val="20"/>
        </w:rPr>
        <w:t>list of</w:t>
      </w:r>
      <w:r>
        <w:rPr>
          <w:spacing w:val="-16"/>
          <w:w w:val="110"/>
          <w:sz w:val="20"/>
        </w:rPr>
        <w:t> </w:t>
      </w:r>
      <w:r>
        <w:rPr>
          <w:w w:val="110"/>
          <w:sz w:val="20"/>
        </w:rPr>
        <w:t>the</w:t>
      </w:r>
      <w:r>
        <w:rPr>
          <w:spacing w:val="-15"/>
          <w:w w:val="110"/>
          <w:sz w:val="20"/>
        </w:rPr>
        <w:t> </w:t>
      </w:r>
      <w:r>
        <w:rPr>
          <w:w w:val="110"/>
          <w:sz w:val="20"/>
        </w:rPr>
        <w:t>documents</w:t>
      </w:r>
      <w:r>
        <w:rPr>
          <w:spacing w:val="-15"/>
          <w:w w:val="110"/>
          <w:sz w:val="20"/>
        </w:rPr>
        <w:t> </w:t>
      </w:r>
      <w:r>
        <w:rPr>
          <w:w w:val="110"/>
          <w:sz w:val="20"/>
        </w:rPr>
        <w:t>required</w:t>
      </w:r>
      <w:r>
        <w:rPr>
          <w:spacing w:val="-16"/>
          <w:w w:val="110"/>
          <w:sz w:val="20"/>
        </w:rPr>
        <w:t> </w:t>
      </w:r>
      <w:r>
        <w:rPr>
          <w:w w:val="110"/>
          <w:sz w:val="20"/>
        </w:rPr>
        <w:t>for</w:t>
      </w:r>
      <w:r>
        <w:rPr>
          <w:spacing w:val="-15"/>
          <w:w w:val="110"/>
          <w:sz w:val="20"/>
        </w:rPr>
        <w:t> </w:t>
      </w:r>
      <w:r>
        <w:rPr>
          <w:w w:val="110"/>
          <w:sz w:val="20"/>
        </w:rPr>
        <w:t>the</w:t>
      </w:r>
      <w:r>
        <w:rPr>
          <w:spacing w:val="-15"/>
          <w:w w:val="110"/>
          <w:sz w:val="20"/>
        </w:rPr>
        <w:t> </w:t>
      </w:r>
      <w:r>
        <w:rPr>
          <w:w w:val="110"/>
          <w:sz w:val="20"/>
        </w:rPr>
        <w:t>submission</w:t>
      </w:r>
      <w:r>
        <w:rPr>
          <w:spacing w:val="-15"/>
          <w:w w:val="110"/>
          <w:sz w:val="20"/>
        </w:rPr>
        <w:t> </w:t>
      </w:r>
      <w:r>
        <w:rPr>
          <w:w w:val="110"/>
          <w:sz w:val="20"/>
        </w:rPr>
        <w:t>of</w:t>
      </w:r>
      <w:r>
        <w:rPr>
          <w:spacing w:val="-16"/>
          <w:w w:val="110"/>
          <w:sz w:val="20"/>
        </w:rPr>
        <w:t> </w:t>
      </w:r>
      <w:r>
        <w:rPr>
          <w:w w:val="110"/>
          <w:sz w:val="20"/>
        </w:rPr>
        <w:t>thesis.</w:t>
      </w:r>
    </w:p>
    <w:p>
      <w:pPr>
        <w:pStyle w:val="ListParagraph"/>
        <w:numPr>
          <w:ilvl w:val="2"/>
          <w:numId w:val="13"/>
        </w:numPr>
        <w:tabs>
          <w:tab w:pos="1590" w:val="left" w:leader="none"/>
          <w:tab w:pos="1593" w:val="left" w:leader="none"/>
        </w:tabs>
        <w:spacing w:line="278" w:lineRule="auto" w:before="120" w:after="0"/>
        <w:ind w:left="1593" w:right="9" w:hanging="720"/>
        <w:jc w:val="both"/>
        <w:rPr>
          <w:sz w:val="20"/>
        </w:rPr>
      </w:pPr>
      <w:r>
        <w:rPr>
          <w:w w:val="110"/>
          <w:sz w:val="20"/>
        </w:rPr>
        <w:t>The</w:t>
      </w:r>
      <w:r>
        <w:rPr>
          <w:w w:val="110"/>
          <w:sz w:val="20"/>
        </w:rPr>
        <w:t> PhD</w:t>
      </w:r>
      <w:r>
        <w:rPr>
          <w:w w:val="110"/>
          <w:sz w:val="20"/>
        </w:rPr>
        <w:t> thesis</w:t>
      </w:r>
      <w:r>
        <w:rPr>
          <w:w w:val="110"/>
          <w:sz w:val="20"/>
        </w:rPr>
        <w:t> will</w:t>
      </w:r>
      <w:r>
        <w:rPr>
          <w:w w:val="110"/>
          <w:sz w:val="20"/>
        </w:rPr>
        <w:t> be</w:t>
      </w:r>
      <w:r>
        <w:rPr>
          <w:w w:val="110"/>
          <w:sz w:val="20"/>
        </w:rPr>
        <w:t> considered</w:t>
      </w:r>
      <w:r>
        <w:rPr>
          <w:w w:val="110"/>
          <w:sz w:val="20"/>
        </w:rPr>
        <w:t> as</w:t>
      </w:r>
      <w:r>
        <w:rPr>
          <w:w w:val="110"/>
          <w:sz w:val="20"/>
        </w:rPr>
        <w:t> officially submitted</w:t>
      </w:r>
      <w:r>
        <w:rPr>
          <w:w w:val="110"/>
          <w:sz w:val="20"/>
        </w:rPr>
        <w:t> only</w:t>
      </w:r>
      <w:r>
        <w:rPr>
          <w:w w:val="110"/>
          <w:sz w:val="20"/>
        </w:rPr>
        <w:t> after</w:t>
      </w:r>
      <w:r>
        <w:rPr>
          <w:w w:val="110"/>
          <w:sz w:val="20"/>
        </w:rPr>
        <w:t> it</w:t>
      </w:r>
      <w:r>
        <w:rPr>
          <w:w w:val="110"/>
          <w:sz w:val="20"/>
        </w:rPr>
        <w:t> is</w:t>
      </w:r>
      <w:r>
        <w:rPr>
          <w:w w:val="110"/>
          <w:sz w:val="20"/>
        </w:rPr>
        <w:t> submitted</w:t>
      </w:r>
      <w:r>
        <w:rPr>
          <w:w w:val="110"/>
          <w:sz w:val="20"/>
        </w:rPr>
        <w:t> to</w:t>
      </w:r>
      <w:r>
        <w:rPr>
          <w:w w:val="110"/>
          <w:sz w:val="20"/>
        </w:rPr>
        <w:t> campus</w:t>
      </w:r>
      <w:r>
        <w:rPr>
          <w:w w:val="110"/>
          <w:sz w:val="20"/>
        </w:rPr>
        <w:t> GSC. Submission</w:t>
      </w:r>
      <w:r>
        <w:rPr>
          <w:w w:val="110"/>
          <w:sz w:val="20"/>
        </w:rPr>
        <w:t> to</w:t>
      </w:r>
      <w:r>
        <w:rPr>
          <w:w w:val="110"/>
          <w:sz w:val="20"/>
        </w:rPr>
        <w:t> Supervisor will</w:t>
      </w:r>
      <w:r>
        <w:rPr>
          <w:w w:val="110"/>
          <w:sz w:val="20"/>
        </w:rPr>
        <w:t> not</w:t>
      </w:r>
      <w:r>
        <w:rPr>
          <w:w w:val="110"/>
          <w:sz w:val="20"/>
        </w:rPr>
        <w:t> be considered</w:t>
      </w:r>
      <w:r>
        <w:rPr>
          <w:w w:val="110"/>
          <w:sz w:val="20"/>
        </w:rPr>
        <w:t> as thesis submission.</w:t>
      </w:r>
    </w:p>
    <w:p>
      <w:pPr>
        <w:pStyle w:val="Heading3"/>
        <w:numPr>
          <w:ilvl w:val="0"/>
          <w:numId w:val="7"/>
        </w:numPr>
        <w:tabs>
          <w:tab w:pos="873" w:val="left" w:leader="none"/>
        </w:tabs>
        <w:spacing w:line="240" w:lineRule="auto" w:before="120" w:after="0"/>
        <w:ind w:left="873" w:right="0" w:hanging="720"/>
        <w:jc w:val="left"/>
        <w:rPr>
          <w:color w:val="221F1F"/>
        </w:rPr>
      </w:pPr>
      <w:r>
        <w:rPr>
          <w:w w:val="105"/>
        </w:rPr>
        <w:t>Evaluation</w:t>
      </w:r>
      <w:r>
        <w:rPr>
          <w:spacing w:val="26"/>
          <w:w w:val="105"/>
        </w:rPr>
        <w:t> </w:t>
      </w:r>
      <w:r>
        <w:rPr>
          <w:spacing w:val="-2"/>
          <w:w w:val="105"/>
        </w:rPr>
        <w:t>Process</w:t>
      </w:r>
    </w:p>
    <w:p>
      <w:pPr>
        <w:pStyle w:val="ListParagraph"/>
        <w:numPr>
          <w:ilvl w:val="1"/>
          <w:numId w:val="7"/>
        </w:numPr>
        <w:tabs>
          <w:tab w:pos="873" w:val="left" w:leader="none"/>
        </w:tabs>
        <w:spacing w:line="240" w:lineRule="auto" w:before="127" w:after="0"/>
        <w:ind w:left="873" w:right="0" w:hanging="720"/>
        <w:jc w:val="left"/>
        <w:rPr>
          <w:color w:val="221F1F"/>
          <w:sz w:val="24"/>
        </w:rPr>
      </w:pPr>
      <w:r>
        <w:rPr>
          <w:sz w:val="24"/>
        </w:rPr>
        <w:t>Bi-Annual</w:t>
      </w:r>
      <w:r>
        <w:rPr>
          <w:spacing w:val="55"/>
          <w:sz w:val="24"/>
        </w:rPr>
        <w:t> </w:t>
      </w:r>
      <w:r>
        <w:rPr>
          <w:sz w:val="24"/>
        </w:rPr>
        <w:t>Progress</w:t>
      </w:r>
      <w:r>
        <w:rPr>
          <w:spacing w:val="58"/>
          <w:sz w:val="24"/>
        </w:rPr>
        <w:t> </w:t>
      </w:r>
      <w:r>
        <w:rPr>
          <w:spacing w:val="-2"/>
          <w:sz w:val="24"/>
        </w:rPr>
        <w:t>Reports</w:t>
      </w:r>
    </w:p>
    <w:p>
      <w:pPr>
        <w:pStyle w:val="ListParagraph"/>
        <w:numPr>
          <w:ilvl w:val="2"/>
          <w:numId w:val="7"/>
        </w:numPr>
        <w:tabs>
          <w:tab w:pos="1588" w:val="left" w:leader="none"/>
          <w:tab w:pos="1593" w:val="left" w:leader="none"/>
        </w:tabs>
        <w:spacing w:line="278" w:lineRule="auto" w:before="129" w:after="0"/>
        <w:ind w:left="1593" w:right="10" w:hanging="721"/>
        <w:jc w:val="both"/>
        <w:rPr>
          <w:sz w:val="20"/>
        </w:rPr>
      </w:pPr>
      <w:r>
        <w:rPr>
          <w:w w:val="110"/>
          <w:sz w:val="20"/>
        </w:rPr>
        <w:t>Supervisor</w:t>
      </w:r>
      <w:r>
        <w:rPr>
          <w:w w:val="110"/>
          <w:sz w:val="20"/>
        </w:rPr>
        <w:t> will</w:t>
      </w:r>
      <w:r>
        <w:rPr>
          <w:w w:val="110"/>
          <w:sz w:val="20"/>
        </w:rPr>
        <w:t> submit</w:t>
      </w:r>
      <w:r>
        <w:rPr>
          <w:w w:val="110"/>
          <w:sz w:val="20"/>
        </w:rPr>
        <w:t> detailed</w:t>
      </w:r>
      <w:r>
        <w:rPr>
          <w:w w:val="110"/>
          <w:sz w:val="20"/>
        </w:rPr>
        <w:t> progress</w:t>
      </w:r>
      <w:r>
        <w:rPr>
          <w:w w:val="110"/>
          <w:sz w:val="20"/>
        </w:rPr>
        <w:t> report</w:t>
      </w:r>
      <w:r>
        <w:rPr>
          <w:w w:val="110"/>
          <w:sz w:val="20"/>
        </w:rPr>
        <w:t> of his/her</w:t>
      </w:r>
      <w:r>
        <w:rPr>
          <w:w w:val="110"/>
          <w:sz w:val="20"/>
        </w:rPr>
        <w:t> PhD</w:t>
      </w:r>
      <w:r>
        <w:rPr>
          <w:w w:val="110"/>
          <w:sz w:val="20"/>
        </w:rPr>
        <w:t> student</w:t>
      </w:r>
      <w:r>
        <w:rPr>
          <w:w w:val="110"/>
          <w:sz w:val="20"/>
        </w:rPr>
        <w:t> to</w:t>
      </w:r>
      <w:r>
        <w:rPr>
          <w:w w:val="110"/>
          <w:sz w:val="20"/>
        </w:rPr>
        <w:t> GSC</w:t>
      </w:r>
      <w:r>
        <w:rPr>
          <w:w w:val="110"/>
          <w:sz w:val="20"/>
        </w:rPr>
        <w:t> at</w:t>
      </w:r>
      <w:r>
        <w:rPr>
          <w:w w:val="110"/>
          <w:sz w:val="20"/>
        </w:rPr>
        <w:t> the</w:t>
      </w:r>
      <w:r>
        <w:rPr>
          <w:w w:val="110"/>
          <w:sz w:val="20"/>
        </w:rPr>
        <w:t> end</w:t>
      </w:r>
      <w:r>
        <w:rPr>
          <w:w w:val="110"/>
          <w:sz w:val="20"/>
        </w:rPr>
        <w:t> of</w:t>
      </w:r>
      <w:r>
        <w:rPr>
          <w:w w:val="110"/>
          <w:sz w:val="20"/>
        </w:rPr>
        <w:t> each </w:t>
      </w:r>
      <w:r>
        <w:rPr>
          <w:spacing w:val="-2"/>
          <w:w w:val="110"/>
          <w:sz w:val="20"/>
        </w:rPr>
        <w:t>semester.</w:t>
      </w:r>
    </w:p>
    <w:p>
      <w:pPr>
        <w:pStyle w:val="ListParagraph"/>
        <w:spacing w:after="0" w:line="278" w:lineRule="auto"/>
        <w:jc w:val="both"/>
        <w:rPr>
          <w:sz w:val="20"/>
        </w:rPr>
        <w:sectPr>
          <w:pgSz w:w="8400" w:h="11910"/>
          <w:pgMar w:header="587" w:footer="656" w:top="940" w:bottom="840" w:left="708" w:right="850"/>
        </w:sectPr>
      </w:pPr>
    </w:p>
    <w:p>
      <w:pPr>
        <w:pStyle w:val="ListParagraph"/>
        <w:numPr>
          <w:ilvl w:val="2"/>
          <w:numId w:val="7"/>
        </w:numPr>
        <w:tabs>
          <w:tab w:pos="1589" w:val="left" w:leader="none"/>
          <w:tab w:pos="1593" w:val="left" w:leader="none"/>
        </w:tabs>
        <w:spacing w:line="278" w:lineRule="auto" w:before="108" w:after="0"/>
        <w:ind w:left="1593" w:right="11" w:hanging="720"/>
        <w:jc w:val="both"/>
        <w:rPr>
          <w:sz w:val="20"/>
        </w:rPr>
      </w:pPr>
      <w:r>
        <w:rPr>
          <w:w w:val="110"/>
          <w:sz w:val="20"/>
        </w:rPr>
        <w:t>The cases with adverse reports must be discussed in the GSC meeting.</w:t>
      </w:r>
    </w:p>
    <w:p>
      <w:pPr>
        <w:pStyle w:val="ListParagraph"/>
        <w:numPr>
          <w:ilvl w:val="2"/>
          <w:numId w:val="7"/>
        </w:numPr>
        <w:tabs>
          <w:tab w:pos="1590" w:val="left" w:leader="none"/>
          <w:tab w:pos="1593" w:val="left" w:leader="none"/>
        </w:tabs>
        <w:spacing w:line="278" w:lineRule="auto" w:before="122" w:after="0"/>
        <w:ind w:left="1593" w:right="9" w:hanging="720"/>
        <w:jc w:val="both"/>
        <w:rPr>
          <w:sz w:val="20"/>
        </w:rPr>
      </w:pPr>
      <w:r>
        <w:rPr>
          <w:sz w:val="20"/>
        </w:rPr>
        <w:t>GSC shall submit these reports to BASR for information </w:t>
      </w:r>
      <w:r>
        <w:rPr>
          <w:w w:val="110"/>
          <w:sz w:val="20"/>
        </w:rPr>
        <w:t>and action, if any.</w:t>
      </w:r>
    </w:p>
    <w:p>
      <w:pPr>
        <w:pStyle w:val="Heading3"/>
        <w:numPr>
          <w:ilvl w:val="1"/>
          <w:numId w:val="7"/>
        </w:numPr>
        <w:tabs>
          <w:tab w:pos="873" w:val="left" w:leader="none"/>
        </w:tabs>
        <w:spacing w:line="240" w:lineRule="auto" w:before="118" w:after="0"/>
        <w:ind w:left="873" w:right="0" w:hanging="720"/>
        <w:jc w:val="left"/>
        <w:rPr>
          <w:color w:val="221F1F"/>
        </w:rPr>
      </w:pPr>
      <w:r>
        <w:rPr/>
        <w:t>Theses</w:t>
      </w:r>
      <w:r>
        <w:rPr>
          <w:spacing w:val="41"/>
        </w:rPr>
        <w:t> </w:t>
      </w:r>
      <w:r>
        <w:rPr/>
        <w:t>I-</w:t>
      </w:r>
      <w:r>
        <w:rPr>
          <w:spacing w:val="-5"/>
        </w:rPr>
        <w:t>III</w:t>
      </w:r>
    </w:p>
    <w:p>
      <w:pPr>
        <w:pStyle w:val="ListParagraph"/>
        <w:numPr>
          <w:ilvl w:val="2"/>
          <w:numId w:val="14"/>
        </w:numPr>
        <w:tabs>
          <w:tab w:pos="1590" w:val="left" w:leader="none"/>
          <w:tab w:pos="1593" w:val="left" w:leader="none"/>
        </w:tabs>
        <w:spacing w:line="278" w:lineRule="auto" w:before="129" w:after="0"/>
        <w:ind w:left="1593" w:right="9" w:hanging="720"/>
        <w:jc w:val="both"/>
        <w:rPr>
          <w:sz w:val="20"/>
        </w:rPr>
      </w:pPr>
      <w:r>
        <w:rPr>
          <w:w w:val="110"/>
          <w:sz w:val="20"/>
        </w:rPr>
        <w:t>For</w:t>
      </w:r>
      <w:r>
        <w:rPr>
          <w:spacing w:val="-3"/>
          <w:w w:val="110"/>
          <w:sz w:val="20"/>
        </w:rPr>
        <w:t> </w:t>
      </w:r>
      <w:r>
        <w:rPr>
          <w:w w:val="110"/>
          <w:sz w:val="20"/>
        </w:rPr>
        <w:t>Theses</w:t>
      </w:r>
      <w:r>
        <w:rPr>
          <w:spacing w:val="-5"/>
          <w:w w:val="110"/>
          <w:sz w:val="20"/>
        </w:rPr>
        <w:t> </w:t>
      </w:r>
      <w:r>
        <w:rPr>
          <w:w w:val="110"/>
          <w:sz w:val="20"/>
        </w:rPr>
        <w:t>I-III,</w:t>
      </w:r>
      <w:r>
        <w:rPr>
          <w:spacing w:val="-3"/>
          <w:w w:val="110"/>
          <w:sz w:val="20"/>
        </w:rPr>
        <w:t> </w:t>
      </w:r>
      <w:r>
        <w:rPr>
          <w:w w:val="110"/>
          <w:sz w:val="20"/>
        </w:rPr>
        <w:t>Supervisor</w:t>
      </w:r>
      <w:r>
        <w:rPr>
          <w:spacing w:val="-3"/>
          <w:w w:val="110"/>
          <w:sz w:val="20"/>
        </w:rPr>
        <w:t> </w:t>
      </w:r>
      <w:r>
        <w:rPr>
          <w:w w:val="110"/>
          <w:sz w:val="20"/>
        </w:rPr>
        <w:t>shall</w:t>
      </w:r>
      <w:r>
        <w:rPr>
          <w:spacing w:val="-2"/>
          <w:w w:val="110"/>
          <w:sz w:val="20"/>
        </w:rPr>
        <w:t> </w:t>
      </w:r>
      <w:r>
        <w:rPr>
          <w:w w:val="110"/>
          <w:sz w:val="20"/>
        </w:rPr>
        <w:t>evaluate</w:t>
      </w:r>
      <w:r>
        <w:rPr>
          <w:spacing w:val="-3"/>
          <w:w w:val="110"/>
          <w:sz w:val="20"/>
        </w:rPr>
        <w:t> </w:t>
      </w:r>
      <w:r>
        <w:rPr>
          <w:w w:val="110"/>
          <w:sz w:val="20"/>
        </w:rPr>
        <w:t>the</w:t>
      </w:r>
      <w:r>
        <w:rPr>
          <w:spacing w:val="-1"/>
          <w:w w:val="110"/>
          <w:sz w:val="20"/>
        </w:rPr>
        <w:t> </w:t>
      </w:r>
      <w:r>
        <w:rPr>
          <w:w w:val="110"/>
          <w:sz w:val="20"/>
        </w:rPr>
        <w:t>student according to the study plan suggested at the time of thesis registration.</w:t>
      </w:r>
    </w:p>
    <w:p>
      <w:pPr>
        <w:pStyle w:val="ListParagraph"/>
        <w:numPr>
          <w:ilvl w:val="2"/>
          <w:numId w:val="14"/>
        </w:numPr>
        <w:tabs>
          <w:tab w:pos="1588" w:val="left" w:leader="none"/>
          <w:tab w:pos="1593" w:val="left" w:leader="none"/>
        </w:tabs>
        <w:spacing w:line="278" w:lineRule="auto" w:before="121" w:after="0"/>
        <w:ind w:left="1593" w:right="10" w:hanging="721"/>
        <w:jc w:val="both"/>
        <w:rPr>
          <w:sz w:val="20"/>
        </w:rPr>
      </w:pPr>
      <w:r>
        <w:rPr>
          <w:w w:val="110"/>
          <w:sz w:val="20"/>
        </w:rPr>
        <w:t>Outcome</w:t>
      </w:r>
      <w:r>
        <w:rPr>
          <w:spacing w:val="-12"/>
          <w:w w:val="110"/>
          <w:sz w:val="20"/>
        </w:rPr>
        <w:t> </w:t>
      </w:r>
      <w:r>
        <w:rPr>
          <w:w w:val="110"/>
          <w:sz w:val="20"/>
        </w:rPr>
        <w:t>of</w:t>
      </w:r>
      <w:r>
        <w:rPr>
          <w:spacing w:val="-10"/>
          <w:w w:val="110"/>
          <w:sz w:val="20"/>
        </w:rPr>
        <w:t> </w:t>
      </w:r>
      <w:r>
        <w:rPr>
          <w:w w:val="110"/>
          <w:sz w:val="20"/>
        </w:rPr>
        <w:t>the</w:t>
      </w:r>
      <w:r>
        <w:rPr>
          <w:spacing w:val="-12"/>
          <w:w w:val="110"/>
          <w:sz w:val="20"/>
        </w:rPr>
        <w:t> </w:t>
      </w:r>
      <w:r>
        <w:rPr>
          <w:w w:val="110"/>
          <w:sz w:val="20"/>
        </w:rPr>
        <w:t>evaluation</w:t>
      </w:r>
      <w:r>
        <w:rPr>
          <w:spacing w:val="-14"/>
          <w:w w:val="110"/>
          <w:sz w:val="20"/>
        </w:rPr>
        <w:t> </w:t>
      </w:r>
      <w:r>
        <w:rPr>
          <w:w w:val="110"/>
          <w:sz w:val="20"/>
        </w:rPr>
        <w:t>will</w:t>
      </w:r>
      <w:r>
        <w:rPr>
          <w:spacing w:val="-14"/>
          <w:w w:val="110"/>
          <w:sz w:val="20"/>
        </w:rPr>
        <w:t> </w:t>
      </w:r>
      <w:r>
        <w:rPr>
          <w:w w:val="110"/>
          <w:sz w:val="20"/>
        </w:rPr>
        <w:t>be</w:t>
      </w:r>
      <w:r>
        <w:rPr>
          <w:spacing w:val="-10"/>
          <w:w w:val="110"/>
          <w:sz w:val="20"/>
        </w:rPr>
        <w:t> </w:t>
      </w:r>
      <w:r>
        <w:rPr>
          <w:w w:val="110"/>
          <w:sz w:val="20"/>
        </w:rPr>
        <w:t>translated</w:t>
      </w:r>
      <w:r>
        <w:rPr>
          <w:spacing w:val="-12"/>
          <w:w w:val="110"/>
          <w:sz w:val="20"/>
        </w:rPr>
        <w:t> </w:t>
      </w:r>
      <w:r>
        <w:rPr>
          <w:w w:val="110"/>
          <w:sz w:val="20"/>
        </w:rPr>
        <w:t>into</w:t>
      </w:r>
      <w:r>
        <w:rPr>
          <w:spacing w:val="-10"/>
          <w:w w:val="110"/>
          <w:sz w:val="20"/>
        </w:rPr>
        <w:t> </w:t>
      </w:r>
      <w:r>
        <w:rPr>
          <w:w w:val="110"/>
          <w:sz w:val="20"/>
        </w:rPr>
        <w:t>either S</w:t>
      </w:r>
      <w:r>
        <w:rPr>
          <w:w w:val="110"/>
          <w:sz w:val="20"/>
        </w:rPr>
        <w:t> (Satisfactory)/U</w:t>
      </w:r>
      <w:r>
        <w:rPr>
          <w:w w:val="110"/>
          <w:sz w:val="20"/>
        </w:rPr>
        <w:t> (Unsatisfactory)/CN</w:t>
      </w:r>
      <w:r>
        <w:rPr>
          <w:w w:val="110"/>
          <w:sz w:val="20"/>
        </w:rPr>
        <w:t> (Continue Research) grade.</w:t>
      </w:r>
    </w:p>
    <w:p>
      <w:pPr>
        <w:pStyle w:val="ListParagraph"/>
        <w:numPr>
          <w:ilvl w:val="2"/>
          <w:numId w:val="14"/>
        </w:numPr>
        <w:tabs>
          <w:tab w:pos="1589" w:val="left" w:leader="none"/>
          <w:tab w:pos="1593" w:val="left" w:leader="none"/>
        </w:tabs>
        <w:spacing w:line="278" w:lineRule="auto" w:before="121" w:after="0"/>
        <w:ind w:left="1593" w:right="7" w:hanging="721"/>
        <w:jc w:val="both"/>
        <w:rPr>
          <w:sz w:val="20"/>
        </w:rPr>
      </w:pPr>
      <w:r>
        <w:rPr>
          <w:w w:val="110"/>
          <w:sz w:val="20"/>
        </w:rPr>
        <w:t>A student</w:t>
      </w:r>
      <w:r>
        <w:rPr>
          <w:w w:val="110"/>
          <w:sz w:val="20"/>
        </w:rPr>
        <w:t> shall promote to the next</w:t>
      </w:r>
      <w:r>
        <w:rPr>
          <w:w w:val="110"/>
          <w:sz w:val="20"/>
        </w:rPr>
        <w:t> thesis only</w:t>
      </w:r>
      <w:r>
        <w:rPr>
          <w:w w:val="110"/>
          <w:sz w:val="20"/>
        </w:rPr>
        <w:t> after securing the S grade.</w:t>
      </w:r>
    </w:p>
    <w:p>
      <w:pPr>
        <w:pStyle w:val="Heading3"/>
        <w:numPr>
          <w:ilvl w:val="1"/>
          <w:numId w:val="7"/>
        </w:numPr>
        <w:tabs>
          <w:tab w:pos="873" w:val="left" w:leader="none"/>
        </w:tabs>
        <w:spacing w:line="240" w:lineRule="auto" w:before="118" w:after="0"/>
        <w:ind w:left="873" w:right="0" w:hanging="720"/>
        <w:jc w:val="left"/>
        <w:rPr>
          <w:color w:val="221F1F"/>
        </w:rPr>
      </w:pPr>
      <w:r>
        <w:rPr/>
        <w:t>Synopsis</w:t>
      </w:r>
      <w:r>
        <w:rPr>
          <w:spacing w:val="22"/>
        </w:rPr>
        <w:t> </w:t>
      </w:r>
      <w:r>
        <w:rPr>
          <w:spacing w:val="-2"/>
        </w:rPr>
        <w:t>Defense</w:t>
      </w:r>
    </w:p>
    <w:p>
      <w:pPr>
        <w:pStyle w:val="ListParagraph"/>
        <w:numPr>
          <w:ilvl w:val="2"/>
          <w:numId w:val="7"/>
        </w:numPr>
        <w:tabs>
          <w:tab w:pos="1589" w:val="left" w:leader="none"/>
          <w:tab w:pos="1593" w:val="left" w:leader="none"/>
        </w:tabs>
        <w:spacing w:line="278" w:lineRule="auto" w:before="129" w:after="0"/>
        <w:ind w:left="1593" w:right="10" w:hanging="720"/>
        <w:jc w:val="both"/>
        <w:rPr>
          <w:sz w:val="20"/>
        </w:rPr>
      </w:pPr>
      <w:r>
        <w:rPr>
          <w:w w:val="110"/>
          <w:sz w:val="20"/>
        </w:rPr>
        <w:t>During</w:t>
      </w:r>
      <w:r>
        <w:rPr>
          <w:w w:val="110"/>
          <w:sz w:val="20"/>
        </w:rPr>
        <w:t> research</w:t>
      </w:r>
      <w:r>
        <w:rPr>
          <w:w w:val="110"/>
          <w:sz w:val="20"/>
        </w:rPr>
        <w:t> phase,</w:t>
      </w:r>
      <w:r>
        <w:rPr>
          <w:w w:val="110"/>
          <w:sz w:val="20"/>
        </w:rPr>
        <w:t> as</w:t>
      </w:r>
      <w:r>
        <w:rPr>
          <w:w w:val="110"/>
          <w:sz w:val="20"/>
        </w:rPr>
        <w:t> a</w:t>
      </w:r>
      <w:r>
        <w:rPr>
          <w:w w:val="110"/>
          <w:sz w:val="20"/>
        </w:rPr>
        <w:t> first</w:t>
      </w:r>
      <w:r>
        <w:rPr>
          <w:w w:val="110"/>
          <w:sz w:val="20"/>
        </w:rPr>
        <w:t> step,</w:t>
      </w:r>
      <w:r>
        <w:rPr>
          <w:w w:val="110"/>
          <w:sz w:val="20"/>
        </w:rPr>
        <w:t> student</w:t>
      </w:r>
      <w:r>
        <w:rPr>
          <w:w w:val="110"/>
          <w:sz w:val="20"/>
        </w:rPr>
        <w:t> is required</w:t>
      </w:r>
      <w:r>
        <w:rPr>
          <w:spacing w:val="-14"/>
          <w:w w:val="110"/>
          <w:sz w:val="20"/>
        </w:rPr>
        <w:t> </w:t>
      </w:r>
      <w:r>
        <w:rPr>
          <w:w w:val="110"/>
          <w:sz w:val="20"/>
        </w:rPr>
        <w:t>to</w:t>
      </w:r>
      <w:r>
        <w:rPr>
          <w:spacing w:val="-15"/>
          <w:w w:val="110"/>
          <w:sz w:val="20"/>
        </w:rPr>
        <w:t> </w:t>
      </w:r>
      <w:r>
        <w:rPr>
          <w:w w:val="110"/>
          <w:sz w:val="20"/>
        </w:rPr>
        <w:t>defend</w:t>
      </w:r>
      <w:r>
        <w:rPr>
          <w:spacing w:val="-14"/>
          <w:w w:val="110"/>
          <w:sz w:val="20"/>
        </w:rPr>
        <w:t> </w:t>
      </w:r>
      <w:r>
        <w:rPr>
          <w:w w:val="110"/>
          <w:sz w:val="20"/>
        </w:rPr>
        <w:t>his/her</w:t>
      </w:r>
      <w:r>
        <w:rPr>
          <w:spacing w:val="-14"/>
          <w:w w:val="110"/>
          <w:sz w:val="20"/>
        </w:rPr>
        <w:t> </w:t>
      </w:r>
      <w:r>
        <w:rPr>
          <w:w w:val="110"/>
          <w:sz w:val="20"/>
        </w:rPr>
        <w:t>research</w:t>
      </w:r>
      <w:r>
        <w:rPr>
          <w:spacing w:val="-14"/>
          <w:w w:val="110"/>
          <w:sz w:val="20"/>
        </w:rPr>
        <w:t> </w:t>
      </w:r>
      <w:r>
        <w:rPr>
          <w:w w:val="110"/>
          <w:sz w:val="20"/>
        </w:rPr>
        <w:t>proposal</w:t>
      </w:r>
      <w:r>
        <w:rPr>
          <w:spacing w:val="-15"/>
          <w:w w:val="110"/>
          <w:sz w:val="20"/>
        </w:rPr>
        <w:t> </w:t>
      </w:r>
      <w:r>
        <w:rPr>
          <w:w w:val="110"/>
          <w:sz w:val="20"/>
        </w:rPr>
        <w:t>in</w:t>
      </w:r>
      <w:r>
        <w:rPr>
          <w:spacing w:val="-15"/>
          <w:w w:val="110"/>
          <w:sz w:val="20"/>
        </w:rPr>
        <w:t> </w:t>
      </w:r>
      <w:r>
        <w:rPr>
          <w:w w:val="110"/>
          <w:sz w:val="20"/>
        </w:rPr>
        <w:t>front</w:t>
      </w:r>
      <w:r>
        <w:rPr>
          <w:spacing w:val="-15"/>
          <w:w w:val="110"/>
          <w:sz w:val="20"/>
        </w:rPr>
        <w:t> </w:t>
      </w:r>
      <w:r>
        <w:rPr>
          <w:w w:val="110"/>
          <w:sz w:val="20"/>
        </w:rPr>
        <w:t>of GSC members.</w:t>
      </w:r>
    </w:p>
    <w:p>
      <w:pPr>
        <w:pStyle w:val="ListParagraph"/>
        <w:numPr>
          <w:ilvl w:val="2"/>
          <w:numId w:val="7"/>
        </w:numPr>
        <w:tabs>
          <w:tab w:pos="1588" w:val="left" w:leader="none"/>
          <w:tab w:pos="1593" w:val="left" w:leader="none"/>
        </w:tabs>
        <w:spacing w:line="278" w:lineRule="auto" w:before="121" w:after="0"/>
        <w:ind w:left="1593" w:right="10" w:hanging="721"/>
        <w:jc w:val="both"/>
        <w:rPr>
          <w:sz w:val="20"/>
        </w:rPr>
      </w:pPr>
      <w:r>
        <w:rPr>
          <w:w w:val="110"/>
          <w:sz w:val="20"/>
        </w:rPr>
        <w:t>A</w:t>
      </w:r>
      <w:r>
        <w:rPr>
          <w:w w:val="110"/>
          <w:sz w:val="20"/>
        </w:rPr>
        <w:t> student</w:t>
      </w:r>
      <w:r>
        <w:rPr>
          <w:w w:val="110"/>
          <w:sz w:val="20"/>
        </w:rPr>
        <w:t> shall</w:t>
      </w:r>
      <w:r>
        <w:rPr>
          <w:w w:val="110"/>
          <w:sz w:val="20"/>
        </w:rPr>
        <w:t> submit</w:t>
      </w:r>
      <w:r>
        <w:rPr>
          <w:w w:val="110"/>
          <w:sz w:val="20"/>
        </w:rPr>
        <w:t> research</w:t>
      </w:r>
      <w:r>
        <w:rPr>
          <w:w w:val="110"/>
          <w:sz w:val="20"/>
        </w:rPr>
        <w:t> proposal</w:t>
      </w:r>
      <w:r>
        <w:rPr>
          <w:w w:val="110"/>
          <w:sz w:val="20"/>
        </w:rPr>
        <w:t> to</w:t>
      </w:r>
      <w:r>
        <w:rPr>
          <w:w w:val="110"/>
          <w:sz w:val="20"/>
        </w:rPr>
        <w:t> GSC through</w:t>
      </w:r>
      <w:r>
        <w:rPr>
          <w:spacing w:val="-16"/>
          <w:w w:val="110"/>
          <w:sz w:val="20"/>
        </w:rPr>
        <w:t> </w:t>
      </w:r>
      <w:r>
        <w:rPr>
          <w:w w:val="110"/>
          <w:sz w:val="20"/>
        </w:rPr>
        <w:t>his/her</w:t>
      </w:r>
      <w:r>
        <w:rPr>
          <w:spacing w:val="-15"/>
          <w:w w:val="110"/>
          <w:sz w:val="20"/>
        </w:rPr>
        <w:t> </w:t>
      </w:r>
      <w:r>
        <w:rPr>
          <w:w w:val="110"/>
          <w:sz w:val="20"/>
        </w:rPr>
        <w:t>Supervisor.</w:t>
      </w:r>
      <w:r>
        <w:rPr>
          <w:spacing w:val="-15"/>
          <w:w w:val="110"/>
          <w:sz w:val="20"/>
        </w:rPr>
        <w:t> </w:t>
      </w:r>
      <w:r>
        <w:rPr>
          <w:w w:val="110"/>
          <w:sz w:val="20"/>
        </w:rPr>
        <w:t>Please</w:t>
      </w:r>
      <w:r>
        <w:rPr>
          <w:spacing w:val="-16"/>
          <w:w w:val="110"/>
          <w:sz w:val="20"/>
        </w:rPr>
        <w:t> </w:t>
      </w:r>
      <w:r>
        <w:rPr>
          <w:w w:val="110"/>
          <w:sz w:val="20"/>
        </w:rPr>
        <w:t>refer</w:t>
      </w:r>
      <w:r>
        <w:rPr>
          <w:spacing w:val="-15"/>
          <w:w w:val="110"/>
          <w:sz w:val="20"/>
        </w:rPr>
        <w:t> </w:t>
      </w:r>
      <w:r>
        <w:rPr>
          <w:w w:val="110"/>
          <w:sz w:val="20"/>
        </w:rPr>
        <w:t>to</w:t>
      </w:r>
      <w:r>
        <w:rPr>
          <w:spacing w:val="-15"/>
          <w:w w:val="110"/>
          <w:sz w:val="20"/>
        </w:rPr>
        <w:t> </w:t>
      </w:r>
      <w:r>
        <w:rPr>
          <w:w w:val="110"/>
          <w:sz w:val="20"/>
        </w:rPr>
        <w:t>Appendix</w:t>
      </w:r>
      <w:r>
        <w:rPr>
          <w:spacing w:val="-15"/>
          <w:w w:val="110"/>
          <w:sz w:val="20"/>
        </w:rPr>
        <w:t> </w:t>
      </w:r>
      <w:r>
        <w:rPr>
          <w:w w:val="110"/>
          <w:sz w:val="20"/>
        </w:rPr>
        <w:t>E for the guidelines of writing synopsis document.</w:t>
      </w:r>
    </w:p>
    <w:p>
      <w:pPr>
        <w:pStyle w:val="ListParagraph"/>
        <w:numPr>
          <w:ilvl w:val="2"/>
          <w:numId w:val="7"/>
        </w:numPr>
        <w:tabs>
          <w:tab w:pos="1589" w:val="left" w:leader="none"/>
        </w:tabs>
        <w:spacing w:line="240" w:lineRule="auto" w:before="121" w:after="0"/>
        <w:ind w:left="1589" w:right="0" w:hanging="716"/>
        <w:jc w:val="both"/>
        <w:rPr>
          <w:sz w:val="20"/>
        </w:rPr>
      </w:pPr>
      <w:r>
        <w:rPr>
          <w:w w:val="105"/>
          <w:sz w:val="20"/>
        </w:rPr>
        <w:t>GSC</w:t>
      </w:r>
      <w:r>
        <w:rPr>
          <w:spacing w:val="-3"/>
          <w:w w:val="105"/>
          <w:sz w:val="20"/>
        </w:rPr>
        <w:t> </w:t>
      </w:r>
      <w:r>
        <w:rPr>
          <w:w w:val="105"/>
          <w:sz w:val="20"/>
        </w:rPr>
        <w:t>shall</w:t>
      </w:r>
      <w:r>
        <w:rPr>
          <w:spacing w:val="-5"/>
          <w:w w:val="105"/>
          <w:sz w:val="20"/>
        </w:rPr>
        <w:t> </w:t>
      </w:r>
      <w:r>
        <w:rPr>
          <w:w w:val="105"/>
          <w:sz w:val="20"/>
        </w:rPr>
        <w:t>forward</w:t>
      </w:r>
      <w:r>
        <w:rPr>
          <w:spacing w:val="-4"/>
          <w:w w:val="105"/>
          <w:sz w:val="20"/>
        </w:rPr>
        <w:t> </w:t>
      </w:r>
      <w:r>
        <w:rPr>
          <w:w w:val="105"/>
          <w:sz w:val="20"/>
        </w:rPr>
        <w:t>the</w:t>
      </w:r>
      <w:r>
        <w:rPr>
          <w:spacing w:val="-1"/>
          <w:w w:val="105"/>
          <w:sz w:val="20"/>
        </w:rPr>
        <w:t> </w:t>
      </w:r>
      <w:r>
        <w:rPr>
          <w:w w:val="105"/>
          <w:sz w:val="20"/>
        </w:rPr>
        <w:t>synopsis</w:t>
      </w:r>
      <w:r>
        <w:rPr>
          <w:spacing w:val="-6"/>
          <w:w w:val="105"/>
          <w:sz w:val="20"/>
        </w:rPr>
        <w:t> </w:t>
      </w:r>
      <w:r>
        <w:rPr>
          <w:w w:val="105"/>
          <w:sz w:val="20"/>
        </w:rPr>
        <w:t>to</w:t>
      </w:r>
      <w:r>
        <w:rPr>
          <w:spacing w:val="-5"/>
          <w:w w:val="105"/>
          <w:sz w:val="20"/>
        </w:rPr>
        <w:t> </w:t>
      </w:r>
      <w:r>
        <w:rPr>
          <w:w w:val="105"/>
          <w:sz w:val="20"/>
        </w:rPr>
        <w:t>BASR</w:t>
      </w:r>
      <w:r>
        <w:rPr>
          <w:spacing w:val="-6"/>
          <w:w w:val="105"/>
          <w:sz w:val="20"/>
        </w:rPr>
        <w:t> </w:t>
      </w:r>
      <w:r>
        <w:rPr>
          <w:w w:val="105"/>
          <w:sz w:val="20"/>
        </w:rPr>
        <w:t>for</w:t>
      </w:r>
      <w:r>
        <w:rPr>
          <w:spacing w:val="-4"/>
          <w:w w:val="105"/>
          <w:sz w:val="20"/>
        </w:rPr>
        <w:t> </w:t>
      </w:r>
      <w:r>
        <w:rPr>
          <w:spacing w:val="-2"/>
          <w:w w:val="105"/>
          <w:sz w:val="20"/>
        </w:rPr>
        <w:t>approval.</w:t>
      </w:r>
    </w:p>
    <w:p>
      <w:pPr>
        <w:pStyle w:val="ListParagraph"/>
        <w:numPr>
          <w:ilvl w:val="2"/>
          <w:numId w:val="7"/>
        </w:numPr>
        <w:tabs>
          <w:tab w:pos="1589" w:val="left" w:leader="none"/>
          <w:tab w:pos="1593" w:val="left" w:leader="none"/>
        </w:tabs>
        <w:spacing w:line="247" w:lineRule="auto" w:before="125" w:after="0"/>
        <w:ind w:left="1593" w:right="11" w:hanging="720"/>
        <w:jc w:val="both"/>
        <w:rPr>
          <w:sz w:val="20"/>
        </w:rPr>
      </w:pPr>
      <w:r>
        <w:rPr>
          <w:w w:val="105"/>
          <w:sz w:val="20"/>
        </w:rPr>
        <w:t>A</w:t>
      </w:r>
      <w:r>
        <w:rPr>
          <w:w w:val="105"/>
          <w:sz w:val="20"/>
        </w:rPr>
        <w:t> student</w:t>
      </w:r>
      <w:r>
        <w:rPr>
          <w:w w:val="105"/>
          <w:sz w:val="20"/>
        </w:rPr>
        <w:t> will</w:t>
      </w:r>
      <w:r>
        <w:rPr>
          <w:w w:val="105"/>
          <w:sz w:val="20"/>
        </w:rPr>
        <w:t> be</w:t>
      </w:r>
      <w:r>
        <w:rPr>
          <w:w w:val="105"/>
          <w:sz w:val="20"/>
        </w:rPr>
        <w:t> assigned</w:t>
      </w:r>
      <w:r>
        <w:rPr>
          <w:w w:val="105"/>
          <w:sz w:val="20"/>
        </w:rPr>
        <w:t> ‘S’</w:t>
      </w:r>
      <w:r>
        <w:rPr>
          <w:w w:val="105"/>
          <w:sz w:val="20"/>
        </w:rPr>
        <w:t> grade</w:t>
      </w:r>
      <w:r>
        <w:rPr>
          <w:w w:val="105"/>
          <w:sz w:val="20"/>
        </w:rPr>
        <w:t> after</w:t>
      </w:r>
      <w:r>
        <w:rPr>
          <w:w w:val="105"/>
          <w:sz w:val="20"/>
        </w:rPr>
        <w:t> successful defense of Synopsis.</w:t>
      </w:r>
    </w:p>
    <w:p>
      <w:pPr>
        <w:pStyle w:val="Heading3"/>
        <w:numPr>
          <w:ilvl w:val="1"/>
          <w:numId w:val="7"/>
        </w:numPr>
        <w:tabs>
          <w:tab w:pos="873" w:val="left" w:leader="none"/>
        </w:tabs>
        <w:spacing w:line="240" w:lineRule="auto" w:before="118" w:after="0"/>
        <w:ind w:left="873" w:right="0" w:hanging="720"/>
        <w:jc w:val="left"/>
        <w:rPr>
          <w:color w:val="221F1F"/>
        </w:rPr>
      </w:pPr>
      <w:r>
        <w:rPr>
          <w:w w:val="105"/>
        </w:rPr>
        <w:t>Thesis</w:t>
      </w:r>
      <w:r>
        <w:rPr>
          <w:spacing w:val="4"/>
          <w:w w:val="105"/>
        </w:rPr>
        <w:t> </w:t>
      </w:r>
      <w:r>
        <w:rPr>
          <w:w w:val="105"/>
        </w:rPr>
        <w:t>Evaluation</w:t>
      </w:r>
      <w:r>
        <w:rPr>
          <w:spacing w:val="4"/>
          <w:w w:val="105"/>
        </w:rPr>
        <w:t> </w:t>
      </w:r>
      <w:r>
        <w:rPr>
          <w:w w:val="105"/>
        </w:rPr>
        <w:t>by</w:t>
      </w:r>
      <w:r>
        <w:rPr>
          <w:spacing w:val="3"/>
          <w:w w:val="105"/>
        </w:rPr>
        <w:t> </w:t>
      </w:r>
      <w:r>
        <w:rPr>
          <w:w w:val="105"/>
        </w:rPr>
        <w:t>Foreign</w:t>
      </w:r>
      <w:r>
        <w:rPr>
          <w:spacing w:val="4"/>
          <w:w w:val="105"/>
        </w:rPr>
        <w:t> </w:t>
      </w:r>
      <w:r>
        <w:rPr>
          <w:spacing w:val="-2"/>
          <w:w w:val="105"/>
        </w:rPr>
        <w:t>Reviewers</w:t>
      </w:r>
    </w:p>
    <w:p>
      <w:pPr>
        <w:pStyle w:val="ListParagraph"/>
        <w:numPr>
          <w:ilvl w:val="2"/>
          <w:numId w:val="7"/>
        </w:numPr>
        <w:tabs>
          <w:tab w:pos="1589" w:val="left" w:leader="none"/>
          <w:tab w:pos="1593" w:val="left" w:leader="none"/>
        </w:tabs>
        <w:spacing w:line="278" w:lineRule="auto" w:before="129" w:after="0"/>
        <w:ind w:left="1593" w:right="9" w:hanging="720"/>
        <w:jc w:val="both"/>
        <w:rPr>
          <w:sz w:val="20"/>
        </w:rPr>
      </w:pPr>
      <w:r>
        <w:rPr>
          <w:w w:val="110"/>
          <w:sz w:val="20"/>
        </w:rPr>
        <w:t>PhD</w:t>
      </w:r>
      <w:r>
        <w:rPr>
          <w:spacing w:val="-5"/>
          <w:w w:val="110"/>
          <w:sz w:val="20"/>
        </w:rPr>
        <w:t> </w:t>
      </w:r>
      <w:r>
        <w:rPr>
          <w:w w:val="110"/>
          <w:sz w:val="20"/>
        </w:rPr>
        <w:t>thesis</w:t>
      </w:r>
      <w:r>
        <w:rPr>
          <w:spacing w:val="-4"/>
          <w:w w:val="110"/>
          <w:sz w:val="20"/>
        </w:rPr>
        <w:t> </w:t>
      </w:r>
      <w:r>
        <w:rPr>
          <w:w w:val="110"/>
          <w:sz w:val="20"/>
        </w:rPr>
        <w:t>shall</w:t>
      </w:r>
      <w:r>
        <w:rPr>
          <w:spacing w:val="-6"/>
          <w:w w:val="110"/>
          <w:sz w:val="20"/>
        </w:rPr>
        <w:t> </w:t>
      </w:r>
      <w:r>
        <w:rPr>
          <w:w w:val="110"/>
          <w:sz w:val="20"/>
        </w:rPr>
        <w:t>be</w:t>
      </w:r>
      <w:r>
        <w:rPr>
          <w:spacing w:val="-5"/>
          <w:w w:val="110"/>
          <w:sz w:val="20"/>
        </w:rPr>
        <w:t> </w:t>
      </w:r>
      <w:r>
        <w:rPr>
          <w:w w:val="110"/>
          <w:sz w:val="20"/>
        </w:rPr>
        <w:t>evaluated</w:t>
      </w:r>
      <w:r>
        <w:rPr>
          <w:spacing w:val="-5"/>
          <w:w w:val="110"/>
          <w:sz w:val="20"/>
        </w:rPr>
        <w:t> </w:t>
      </w:r>
      <w:r>
        <w:rPr>
          <w:w w:val="110"/>
          <w:sz w:val="20"/>
        </w:rPr>
        <w:t>by</w:t>
      </w:r>
      <w:r>
        <w:rPr>
          <w:spacing w:val="-5"/>
          <w:w w:val="110"/>
          <w:sz w:val="20"/>
        </w:rPr>
        <w:t> </w:t>
      </w:r>
      <w:r>
        <w:rPr>
          <w:w w:val="110"/>
          <w:sz w:val="20"/>
        </w:rPr>
        <w:t>at</w:t>
      </w:r>
      <w:r>
        <w:rPr>
          <w:spacing w:val="-6"/>
          <w:w w:val="110"/>
          <w:sz w:val="20"/>
        </w:rPr>
        <w:t> </w:t>
      </w:r>
      <w:r>
        <w:rPr>
          <w:w w:val="110"/>
          <w:sz w:val="20"/>
        </w:rPr>
        <w:t>least</w:t>
      </w:r>
      <w:r>
        <w:rPr>
          <w:spacing w:val="-6"/>
          <w:w w:val="110"/>
          <w:sz w:val="20"/>
        </w:rPr>
        <w:t> </w:t>
      </w:r>
      <w:r>
        <w:rPr>
          <w:w w:val="110"/>
          <w:sz w:val="20"/>
        </w:rPr>
        <w:t>Two</w:t>
      </w:r>
      <w:r>
        <w:rPr>
          <w:spacing w:val="-4"/>
          <w:w w:val="110"/>
          <w:sz w:val="20"/>
        </w:rPr>
        <w:t> </w:t>
      </w:r>
      <w:r>
        <w:rPr>
          <w:w w:val="110"/>
          <w:sz w:val="20"/>
        </w:rPr>
        <w:t>Foreign </w:t>
      </w:r>
      <w:r>
        <w:rPr>
          <w:spacing w:val="-2"/>
          <w:w w:val="110"/>
          <w:sz w:val="20"/>
        </w:rPr>
        <w:t>Reviewers.</w:t>
      </w:r>
    </w:p>
    <w:p>
      <w:pPr>
        <w:pStyle w:val="ListParagraph"/>
        <w:numPr>
          <w:ilvl w:val="2"/>
          <w:numId w:val="7"/>
        </w:numPr>
        <w:tabs>
          <w:tab w:pos="1588" w:val="left" w:leader="none"/>
          <w:tab w:pos="1593" w:val="left" w:leader="none"/>
        </w:tabs>
        <w:spacing w:line="278" w:lineRule="auto" w:before="121" w:after="0"/>
        <w:ind w:left="1593" w:right="8" w:hanging="721"/>
        <w:jc w:val="both"/>
        <w:rPr>
          <w:sz w:val="20"/>
        </w:rPr>
      </w:pPr>
      <w:r>
        <w:rPr>
          <w:w w:val="110"/>
          <w:sz w:val="20"/>
        </w:rPr>
        <w:t>Supervisor</w:t>
      </w:r>
      <w:r>
        <w:rPr>
          <w:w w:val="110"/>
          <w:sz w:val="20"/>
        </w:rPr>
        <w:t> shall</w:t>
      </w:r>
      <w:r>
        <w:rPr>
          <w:w w:val="110"/>
          <w:sz w:val="20"/>
        </w:rPr>
        <w:t> suggest</w:t>
      </w:r>
      <w:r>
        <w:rPr>
          <w:w w:val="110"/>
          <w:sz w:val="20"/>
        </w:rPr>
        <w:t> the</w:t>
      </w:r>
      <w:r>
        <w:rPr>
          <w:w w:val="110"/>
          <w:sz w:val="20"/>
        </w:rPr>
        <w:t> names</w:t>
      </w:r>
      <w:r>
        <w:rPr>
          <w:w w:val="110"/>
          <w:sz w:val="20"/>
        </w:rPr>
        <w:t> of</w:t>
      </w:r>
      <w:r>
        <w:rPr>
          <w:w w:val="110"/>
          <w:sz w:val="20"/>
        </w:rPr>
        <w:t> Foreign Reviewers for consideration of GSC.</w:t>
      </w:r>
    </w:p>
    <w:p>
      <w:pPr>
        <w:pStyle w:val="ListParagraph"/>
        <w:numPr>
          <w:ilvl w:val="2"/>
          <w:numId w:val="7"/>
        </w:numPr>
        <w:tabs>
          <w:tab w:pos="1588" w:val="left" w:leader="none"/>
          <w:tab w:pos="1593" w:val="left" w:leader="none"/>
        </w:tabs>
        <w:spacing w:line="278" w:lineRule="auto" w:before="119" w:after="0"/>
        <w:ind w:left="1593" w:right="6" w:hanging="721"/>
        <w:jc w:val="both"/>
        <w:rPr>
          <w:sz w:val="20"/>
        </w:rPr>
      </w:pPr>
      <w:r>
        <w:rPr>
          <w:w w:val="110"/>
          <w:sz w:val="20"/>
        </w:rPr>
        <w:t>GSC</w:t>
      </w:r>
      <w:r>
        <w:rPr>
          <w:spacing w:val="-6"/>
          <w:w w:val="110"/>
          <w:sz w:val="20"/>
        </w:rPr>
        <w:t> </w:t>
      </w:r>
      <w:r>
        <w:rPr>
          <w:w w:val="110"/>
          <w:sz w:val="20"/>
        </w:rPr>
        <w:t>will</w:t>
      </w:r>
      <w:r>
        <w:rPr>
          <w:spacing w:val="-4"/>
          <w:w w:val="110"/>
          <w:sz w:val="20"/>
        </w:rPr>
        <w:t> </w:t>
      </w:r>
      <w:r>
        <w:rPr>
          <w:w w:val="110"/>
          <w:sz w:val="20"/>
        </w:rPr>
        <w:t>recommend</w:t>
      </w:r>
      <w:r>
        <w:rPr>
          <w:spacing w:val="-3"/>
          <w:w w:val="110"/>
          <w:sz w:val="20"/>
        </w:rPr>
        <w:t> </w:t>
      </w:r>
      <w:r>
        <w:rPr>
          <w:w w:val="110"/>
          <w:sz w:val="20"/>
        </w:rPr>
        <w:t>names</w:t>
      </w:r>
      <w:r>
        <w:rPr>
          <w:spacing w:val="-7"/>
          <w:w w:val="110"/>
          <w:sz w:val="20"/>
        </w:rPr>
        <w:t> </w:t>
      </w:r>
      <w:r>
        <w:rPr>
          <w:w w:val="110"/>
          <w:sz w:val="20"/>
        </w:rPr>
        <w:t>of</w:t>
      </w:r>
      <w:r>
        <w:rPr>
          <w:spacing w:val="-5"/>
          <w:w w:val="110"/>
          <w:sz w:val="20"/>
        </w:rPr>
        <w:t> </w:t>
      </w:r>
      <w:r>
        <w:rPr>
          <w:w w:val="110"/>
          <w:sz w:val="20"/>
        </w:rPr>
        <w:t>at</w:t>
      </w:r>
      <w:r>
        <w:rPr>
          <w:spacing w:val="-6"/>
          <w:w w:val="110"/>
          <w:sz w:val="20"/>
        </w:rPr>
        <w:t> </w:t>
      </w:r>
      <w:r>
        <w:rPr>
          <w:w w:val="110"/>
          <w:sz w:val="20"/>
        </w:rPr>
        <w:t>least</w:t>
      </w:r>
      <w:r>
        <w:rPr>
          <w:spacing w:val="-6"/>
          <w:w w:val="110"/>
          <w:sz w:val="20"/>
        </w:rPr>
        <w:t> </w:t>
      </w:r>
      <w:r>
        <w:rPr>
          <w:w w:val="110"/>
          <w:sz w:val="20"/>
        </w:rPr>
        <w:t>Three</w:t>
      </w:r>
      <w:r>
        <w:rPr>
          <w:spacing w:val="-5"/>
          <w:w w:val="110"/>
          <w:sz w:val="20"/>
        </w:rPr>
        <w:t> </w:t>
      </w:r>
      <w:r>
        <w:rPr>
          <w:w w:val="110"/>
          <w:sz w:val="20"/>
        </w:rPr>
        <w:t>Foreign Reviewers</w:t>
      </w:r>
      <w:r>
        <w:rPr>
          <w:w w:val="110"/>
          <w:sz w:val="20"/>
        </w:rPr>
        <w:t> to</w:t>
      </w:r>
      <w:r>
        <w:rPr>
          <w:w w:val="110"/>
          <w:sz w:val="20"/>
        </w:rPr>
        <w:t> Head</w:t>
      </w:r>
      <w:r>
        <w:rPr>
          <w:w w:val="110"/>
          <w:sz w:val="20"/>
        </w:rPr>
        <w:t> Office</w:t>
      </w:r>
      <w:r>
        <w:rPr>
          <w:w w:val="110"/>
          <w:sz w:val="20"/>
        </w:rPr>
        <w:t> for</w:t>
      </w:r>
      <w:r>
        <w:rPr>
          <w:w w:val="110"/>
          <w:sz w:val="20"/>
        </w:rPr>
        <w:t> Rector’s</w:t>
      </w:r>
      <w:r>
        <w:rPr>
          <w:w w:val="110"/>
          <w:sz w:val="20"/>
        </w:rPr>
        <w:t> approval.</w:t>
      </w:r>
      <w:r>
        <w:rPr>
          <w:w w:val="110"/>
          <w:sz w:val="20"/>
        </w:rPr>
        <w:t> The Rector then shall approve two out of three.</w:t>
      </w:r>
    </w:p>
    <w:p>
      <w:pPr>
        <w:pStyle w:val="ListParagraph"/>
        <w:spacing w:after="0" w:line="278" w:lineRule="auto"/>
        <w:jc w:val="both"/>
        <w:rPr>
          <w:sz w:val="20"/>
        </w:rPr>
        <w:sectPr>
          <w:pgSz w:w="8400" w:h="11910"/>
          <w:pgMar w:header="587" w:footer="656" w:top="940" w:bottom="840" w:left="708" w:right="850"/>
        </w:sectPr>
      </w:pPr>
    </w:p>
    <w:p>
      <w:pPr>
        <w:pStyle w:val="ListParagraph"/>
        <w:numPr>
          <w:ilvl w:val="2"/>
          <w:numId w:val="7"/>
        </w:numPr>
        <w:tabs>
          <w:tab w:pos="1589" w:val="left" w:leader="none"/>
          <w:tab w:pos="1593" w:val="left" w:leader="none"/>
        </w:tabs>
        <w:spacing w:line="278" w:lineRule="auto" w:before="108" w:after="0"/>
        <w:ind w:left="1593" w:right="8" w:hanging="720"/>
        <w:jc w:val="both"/>
        <w:rPr>
          <w:sz w:val="20"/>
        </w:rPr>
      </w:pPr>
      <w:r>
        <w:rPr>
          <w:w w:val="110"/>
          <w:sz w:val="20"/>
        </w:rPr>
        <w:t>Final</w:t>
      </w:r>
      <w:r>
        <w:rPr>
          <w:w w:val="110"/>
          <w:sz w:val="20"/>
        </w:rPr>
        <w:t> thesis</w:t>
      </w:r>
      <w:r>
        <w:rPr>
          <w:w w:val="110"/>
          <w:sz w:val="20"/>
        </w:rPr>
        <w:t> defense</w:t>
      </w:r>
      <w:r>
        <w:rPr>
          <w:w w:val="110"/>
          <w:sz w:val="20"/>
        </w:rPr>
        <w:t> shall</w:t>
      </w:r>
      <w:r>
        <w:rPr>
          <w:w w:val="110"/>
          <w:sz w:val="20"/>
        </w:rPr>
        <w:t> be</w:t>
      </w:r>
      <w:r>
        <w:rPr>
          <w:w w:val="110"/>
          <w:sz w:val="20"/>
        </w:rPr>
        <w:t> arranged</w:t>
      </w:r>
      <w:r>
        <w:rPr>
          <w:w w:val="110"/>
          <w:sz w:val="20"/>
        </w:rPr>
        <w:t> only</w:t>
      </w:r>
      <w:r>
        <w:rPr>
          <w:w w:val="110"/>
          <w:sz w:val="20"/>
        </w:rPr>
        <w:t> after receiving favorable evaluation</w:t>
      </w:r>
      <w:r>
        <w:rPr>
          <w:w w:val="110"/>
          <w:sz w:val="20"/>
        </w:rPr>
        <w:t> reports</w:t>
      </w:r>
      <w:r>
        <w:rPr>
          <w:w w:val="110"/>
          <w:sz w:val="20"/>
        </w:rPr>
        <w:t> from</w:t>
      </w:r>
      <w:r>
        <w:rPr>
          <w:w w:val="110"/>
          <w:sz w:val="20"/>
        </w:rPr>
        <w:t> Foreign </w:t>
      </w:r>
      <w:r>
        <w:rPr>
          <w:spacing w:val="-2"/>
          <w:w w:val="110"/>
          <w:sz w:val="20"/>
        </w:rPr>
        <w:t>Reviewers.</w:t>
      </w:r>
    </w:p>
    <w:p>
      <w:pPr>
        <w:pStyle w:val="ListParagraph"/>
        <w:numPr>
          <w:ilvl w:val="2"/>
          <w:numId w:val="7"/>
        </w:numPr>
        <w:tabs>
          <w:tab w:pos="1590" w:val="left" w:leader="none"/>
          <w:tab w:pos="1593" w:val="left" w:leader="none"/>
        </w:tabs>
        <w:spacing w:line="278" w:lineRule="auto" w:before="122" w:after="0"/>
        <w:ind w:left="1593" w:right="10" w:hanging="720"/>
        <w:jc w:val="both"/>
        <w:rPr>
          <w:sz w:val="20"/>
        </w:rPr>
      </w:pPr>
      <w:r>
        <w:rPr>
          <w:w w:val="110"/>
          <w:sz w:val="20"/>
        </w:rPr>
        <w:t>If</w:t>
      </w:r>
      <w:r>
        <w:rPr>
          <w:spacing w:val="-12"/>
          <w:w w:val="110"/>
          <w:sz w:val="20"/>
        </w:rPr>
        <w:t> </w:t>
      </w:r>
      <w:r>
        <w:rPr>
          <w:w w:val="110"/>
          <w:sz w:val="20"/>
        </w:rPr>
        <w:t>a</w:t>
      </w:r>
      <w:r>
        <w:rPr>
          <w:spacing w:val="-11"/>
          <w:w w:val="110"/>
          <w:sz w:val="20"/>
        </w:rPr>
        <w:t> </w:t>
      </w:r>
      <w:r>
        <w:rPr>
          <w:w w:val="110"/>
          <w:sz w:val="20"/>
        </w:rPr>
        <w:t>Foreign</w:t>
      </w:r>
      <w:r>
        <w:rPr>
          <w:spacing w:val="-13"/>
          <w:w w:val="110"/>
          <w:sz w:val="20"/>
        </w:rPr>
        <w:t> </w:t>
      </w:r>
      <w:r>
        <w:rPr>
          <w:w w:val="110"/>
          <w:sz w:val="20"/>
        </w:rPr>
        <w:t>Reviewer</w:t>
      </w:r>
      <w:r>
        <w:rPr>
          <w:spacing w:val="-12"/>
          <w:w w:val="110"/>
          <w:sz w:val="20"/>
        </w:rPr>
        <w:t> </w:t>
      </w:r>
      <w:r>
        <w:rPr>
          <w:w w:val="110"/>
          <w:sz w:val="20"/>
        </w:rPr>
        <w:t>does</w:t>
      </w:r>
      <w:r>
        <w:rPr>
          <w:spacing w:val="-14"/>
          <w:w w:val="110"/>
          <w:sz w:val="20"/>
        </w:rPr>
        <w:t> </w:t>
      </w:r>
      <w:r>
        <w:rPr>
          <w:w w:val="110"/>
          <w:sz w:val="20"/>
        </w:rPr>
        <w:t>not</w:t>
      </w:r>
      <w:r>
        <w:rPr>
          <w:spacing w:val="-13"/>
          <w:w w:val="110"/>
          <w:sz w:val="20"/>
        </w:rPr>
        <w:t> </w:t>
      </w:r>
      <w:r>
        <w:rPr>
          <w:w w:val="110"/>
          <w:sz w:val="20"/>
        </w:rPr>
        <w:t>give</w:t>
      </w:r>
      <w:r>
        <w:rPr>
          <w:spacing w:val="-12"/>
          <w:w w:val="110"/>
          <w:sz w:val="20"/>
        </w:rPr>
        <w:t> </w:t>
      </w:r>
      <w:r>
        <w:rPr>
          <w:w w:val="110"/>
          <w:sz w:val="20"/>
        </w:rPr>
        <w:t>a</w:t>
      </w:r>
      <w:r>
        <w:rPr>
          <w:spacing w:val="-12"/>
          <w:w w:val="110"/>
          <w:sz w:val="20"/>
        </w:rPr>
        <w:t> </w:t>
      </w:r>
      <w:r>
        <w:rPr>
          <w:w w:val="110"/>
          <w:sz w:val="20"/>
        </w:rPr>
        <w:t>favorable</w:t>
      </w:r>
      <w:r>
        <w:rPr>
          <w:spacing w:val="-12"/>
          <w:w w:val="110"/>
          <w:sz w:val="20"/>
        </w:rPr>
        <w:t> </w:t>
      </w:r>
      <w:r>
        <w:rPr>
          <w:w w:val="110"/>
          <w:sz w:val="20"/>
        </w:rPr>
        <w:t>report, the student</w:t>
      </w:r>
      <w:r>
        <w:rPr>
          <w:spacing w:val="-1"/>
          <w:w w:val="110"/>
          <w:sz w:val="20"/>
        </w:rPr>
        <w:t> </w:t>
      </w:r>
      <w:r>
        <w:rPr>
          <w:w w:val="110"/>
          <w:sz w:val="20"/>
        </w:rPr>
        <w:t>will</w:t>
      </w:r>
      <w:r>
        <w:rPr>
          <w:spacing w:val="-1"/>
          <w:w w:val="110"/>
          <w:sz w:val="20"/>
        </w:rPr>
        <w:t> </w:t>
      </w:r>
      <w:r>
        <w:rPr>
          <w:w w:val="110"/>
          <w:sz w:val="20"/>
        </w:rPr>
        <w:t>revise the thesis</w:t>
      </w:r>
      <w:r>
        <w:rPr>
          <w:spacing w:val="-2"/>
          <w:w w:val="110"/>
          <w:sz w:val="20"/>
        </w:rPr>
        <w:t> </w:t>
      </w:r>
      <w:r>
        <w:rPr>
          <w:w w:val="110"/>
          <w:sz w:val="20"/>
        </w:rPr>
        <w:t>in the given time and resubmit to the same to Foreign Reviewer.</w:t>
      </w:r>
    </w:p>
    <w:p>
      <w:pPr>
        <w:pStyle w:val="Heading3"/>
        <w:spacing w:before="117"/>
        <w:ind w:left="153"/>
      </w:pPr>
      <w:r>
        <w:rPr>
          <w:w w:val="110"/>
        </w:rPr>
        <w:t>Criteria</w:t>
      </w:r>
      <w:r>
        <w:rPr>
          <w:spacing w:val="-6"/>
          <w:w w:val="110"/>
        </w:rPr>
        <w:t> </w:t>
      </w:r>
      <w:r>
        <w:rPr>
          <w:w w:val="110"/>
        </w:rPr>
        <w:t>for</w:t>
      </w:r>
      <w:r>
        <w:rPr>
          <w:spacing w:val="-4"/>
          <w:w w:val="110"/>
        </w:rPr>
        <w:t> </w:t>
      </w:r>
      <w:r>
        <w:rPr>
          <w:w w:val="110"/>
        </w:rPr>
        <w:t>the</w:t>
      </w:r>
      <w:r>
        <w:rPr>
          <w:spacing w:val="-4"/>
          <w:w w:val="110"/>
        </w:rPr>
        <w:t> </w:t>
      </w:r>
      <w:r>
        <w:rPr>
          <w:w w:val="110"/>
        </w:rPr>
        <w:t>appointment</w:t>
      </w:r>
      <w:r>
        <w:rPr>
          <w:spacing w:val="-5"/>
          <w:w w:val="110"/>
        </w:rPr>
        <w:t> </w:t>
      </w:r>
      <w:r>
        <w:rPr>
          <w:w w:val="110"/>
        </w:rPr>
        <w:t>of</w:t>
      </w:r>
      <w:r>
        <w:rPr>
          <w:spacing w:val="-3"/>
          <w:w w:val="110"/>
        </w:rPr>
        <w:t> </w:t>
      </w:r>
      <w:r>
        <w:rPr>
          <w:w w:val="110"/>
        </w:rPr>
        <w:t>Foreign</w:t>
      </w:r>
      <w:r>
        <w:rPr>
          <w:spacing w:val="-3"/>
          <w:w w:val="110"/>
        </w:rPr>
        <w:t> </w:t>
      </w:r>
      <w:r>
        <w:rPr>
          <w:spacing w:val="-2"/>
          <w:w w:val="110"/>
        </w:rPr>
        <w:t>Reviewers</w:t>
      </w:r>
    </w:p>
    <w:p>
      <w:pPr>
        <w:pStyle w:val="ListParagraph"/>
        <w:numPr>
          <w:ilvl w:val="0"/>
          <w:numId w:val="15"/>
        </w:numPr>
        <w:tabs>
          <w:tab w:pos="871" w:val="left" w:leader="none"/>
          <w:tab w:pos="873" w:val="left" w:leader="none"/>
        </w:tabs>
        <w:spacing w:line="278" w:lineRule="auto" w:before="131" w:after="0"/>
        <w:ind w:left="873" w:right="12" w:hanging="360"/>
        <w:jc w:val="left"/>
        <w:rPr>
          <w:sz w:val="20"/>
        </w:rPr>
      </w:pPr>
      <w:r>
        <w:rPr>
          <w:w w:val="110"/>
          <w:sz w:val="20"/>
        </w:rPr>
        <w:t>Reviewer must be</w:t>
      </w:r>
      <w:r>
        <w:rPr>
          <w:spacing w:val="-1"/>
          <w:w w:val="110"/>
          <w:sz w:val="20"/>
        </w:rPr>
        <w:t> </w:t>
      </w:r>
      <w:r>
        <w:rPr>
          <w:w w:val="110"/>
          <w:sz w:val="20"/>
        </w:rPr>
        <w:t>a PhD in the</w:t>
      </w:r>
      <w:r>
        <w:rPr>
          <w:spacing w:val="-1"/>
          <w:w w:val="110"/>
          <w:sz w:val="20"/>
        </w:rPr>
        <w:t> </w:t>
      </w:r>
      <w:r>
        <w:rPr>
          <w:w w:val="110"/>
          <w:sz w:val="20"/>
        </w:rPr>
        <w:t>relevant</w:t>
      </w:r>
      <w:r>
        <w:rPr>
          <w:spacing w:val="-2"/>
          <w:w w:val="110"/>
          <w:sz w:val="20"/>
        </w:rPr>
        <w:t> </w:t>
      </w:r>
      <w:r>
        <w:rPr>
          <w:w w:val="110"/>
          <w:sz w:val="20"/>
        </w:rPr>
        <w:t>field and an</w:t>
      </w:r>
      <w:r>
        <w:rPr>
          <w:spacing w:val="-3"/>
          <w:w w:val="110"/>
          <w:sz w:val="20"/>
        </w:rPr>
        <w:t> </w:t>
      </w:r>
      <w:r>
        <w:rPr>
          <w:w w:val="110"/>
          <w:sz w:val="20"/>
        </w:rPr>
        <w:t>eminent and active researcher in the respective field.</w:t>
      </w:r>
    </w:p>
    <w:p>
      <w:pPr>
        <w:pStyle w:val="BodyText"/>
        <w:spacing w:before="119"/>
        <w:ind w:left="271" w:right="730"/>
        <w:jc w:val="center"/>
      </w:pPr>
      <w:r>
        <w:rPr>
          <w:spacing w:val="-5"/>
        </w:rPr>
        <w:t>OR</w:t>
      </w:r>
    </w:p>
    <w:p>
      <w:pPr>
        <w:pStyle w:val="BodyText"/>
        <w:spacing w:line="278" w:lineRule="auto" w:before="157"/>
        <w:ind w:left="873" w:right="7"/>
      </w:pPr>
      <w:r>
        <w:rPr>
          <w:w w:val="110"/>
        </w:rPr>
        <w:t>Reviewer</w:t>
      </w:r>
      <w:r>
        <w:rPr>
          <w:w w:val="110"/>
        </w:rPr>
        <w:t> is a</w:t>
      </w:r>
      <w:r>
        <w:rPr>
          <w:w w:val="110"/>
        </w:rPr>
        <w:t> PhD</w:t>
      </w:r>
      <w:r>
        <w:rPr>
          <w:w w:val="110"/>
        </w:rPr>
        <w:t> faculty</w:t>
      </w:r>
      <w:r>
        <w:rPr>
          <w:w w:val="110"/>
        </w:rPr>
        <w:t> member</w:t>
      </w:r>
      <w:r>
        <w:rPr>
          <w:w w:val="110"/>
        </w:rPr>
        <w:t> from</w:t>
      </w:r>
      <w:r>
        <w:rPr>
          <w:w w:val="110"/>
        </w:rPr>
        <w:t> a world</w:t>
      </w:r>
      <w:r>
        <w:rPr>
          <w:w w:val="110"/>
        </w:rPr>
        <w:t> top</w:t>
      </w:r>
      <w:r>
        <w:rPr>
          <w:w w:val="110"/>
        </w:rPr>
        <w:t> 500 university as</w:t>
      </w:r>
      <w:r>
        <w:rPr>
          <w:spacing w:val="-3"/>
          <w:w w:val="110"/>
        </w:rPr>
        <w:t> </w:t>
      </w:r>
      <w:r>
        <w:rPr>
          <w:w w:val="110"/>
        </w:rPr>
        <w:t>ranked</w:t>
      </w:r>
      <w:r>
        <w:rPr>
          <w:spacing w:val="-2"/>
          <w:w w:val="110"/>
        </w:rPr>
        <w:t> </w:t>
      </w:r>
      <w:r>
        <w:rPr>
          <w:w w:val="110"/>
        </w:rPr>
        <w:t>by Times</w:t>
      </w:r>
      <w:r>
        <w:rPr>
          <w:spacing w:val="-3"/>
          <w:w w:val="110"/>
        </w:rPr>
        <w:t> </w:t>
      </w:r>
      <w:r>
        <w:rPr>
          <w:w w:val="110"/>
        </w:rPr>
        <w:t>Higher Education</w:t>
      </w:r>
      <w:r>
        <w:rPr>
          <w:spacing w:val="-1"/>
          <w:w w:val="110"/>
        </w:rPr>
        <w:t> </w:t>
      </w:r>
      <w:r>
        <w:rPr>
          <w:w w:val="110"/>
        </w:rPr>
        <w:t>or</w:t>
      </w:r>
      <w:r>
        <w:rPr>
          <w:spacing w:val="-2"/>
          <w:w w:val="110"/>
        </w:rPr>
        <w:t> </w:t>
      </w:r>
      <w:r>
        <w:rPr>
          <w:w w:val="110"/>
        </w:rPr>
        <w:t>QS</w:t>
      </w:r>
      <w:r>
        <w:rPr>
          <w:spacing w:val="-2"/>
          <w:w w:val="110"/>
        </w:rPr>
        <w:t> </w:t>
      </w:r>
      <w:r>
        <w:rPr>
          <w:w w:val="110"/>
        </w:rPr>
        <w:t>World Rankings in the relevant year</w:t>
      </w:r>
    </w:p>
    <w:p>
      <w:pPr>
        <w:pStyle w:val="BodyText"/>
        <w:spacing w:before="121"/>
        <w:ind w:left="271" w:right="730"/>
        <w:jc w:val="center"/>
      </w:pPr>
      <w:r>
        <w:rPr>
          <w:spacing w:val="-5"/>
        </w:rPr>
        <w:t>OR</w:t>
      </w:r>
    </w:p>
    <w:p>
      <w:pPr>
        <w:pStyle w:val="BodyText"/>
        <w:spacing w:line="278" w:lineRule="auto" w:before="157"/>
        <w:ind w:left="874" w:right="10"/>
      </w:pPr>
      <w:r>
        <w:rPr>
          <w:w w:val="105"/>
        </w:rPr>
        <w:t>Pakistan-based Distinguished National Professors, Meritorious Professors,</w:t>
      </w:r>
      <w:r>
        <w:rPr>
          <w:spacing w:val="-6"/>
          <w:w w:val="105"/>
        </w:rPr>
        <w:t> </w:t>
      </w:r>
      <w:r>
        <w:rPr>
          <w:w w:val="105"/>
        </w:rPr>
        <w:t>or</w:t>
      </w:r>
      <w:r>
        <w:rPr>
          <w:spacing w:val="-5"/>
          <w:w w:val="105"/>
        </w:rPr>
        <w:t> </w:t>
      </w:r>
      <w:r>
        <w:rPr>
          <w:w w:val="105"/>
        </w:rPr>
        <w:t>professors</w:t>
      </w:r>
      <w:r>
        <w:rPr>
          <w:spacing w:val="-8"/>
          <w:w w:val="105"/>
        </w:rPr>
        <w:t> </w:t>
      </w:r>
      <w:r>
        <w:rPr>
          <w:w w:val="105"/>
        </w:rPr>
        <w:t>from</w:t>
      </w:r>
      <w:r>
        <w:rPr>
          <w:spacing w:val="-6"/>
          <w:w w:val="105"/>
        </w:rPr>
        <w:t> </w:t>
      </w:r>
      <w:r>
        <w:rPr>
          <w:w w:val="105"/>
        </w:rPr>
        <w:t>HEC-recognized</w:t>
      </w:r>
      <w:r>
        <w:rPr>
          <w:spacing w:val="-5"/>
          <w:w w:val="105"/>
        </w:rPr>
        <w:t> </w:t>
      </w:r>
      <w:r>
        <w:rPr>
          <w:w w:val="105"/>
        </w:rPr>
        <w:t>top</w:t>
      </w:r>
      <w:r>
        <w:rPr>
          <w:spacing w:val="-5"/>
          <w:w w:val="105"/>
        </w:rPr>
        <w:t> </w:t>
      </w:r>
      <w:r>
        <w:rPr>
          <w:spacing w:val="-2"/>
          <w:w w:val="105"/>
        </w:rPr>
        <w:t>universities.</w:t>
      </w:r>
    </w:p>
    <w:p>
      <w:pPr>
        <w:pStyle w:val="BodyText"/>
        <w:spacing w:before="121"/>
        <w:ind w:left="271" w:right="729"/>
        <w:jc w:val="center"/>
      </w:pPr>
      <w:r>
        <w:rPr>
          <w:spacing w:val="-5"/>
        </w:rPr>
        <w:t>OR</w:t>
      </w:r>
    </w:p>
    <w:p>
      <w:pPr>
        <w:pStyle w:val="BodyText"/>
        <w:spacing w:line="278" w:lineRule="auto" w:before="157"/>
        <w:ind w:left="874" w:right="8"/>
      </w:pPr>
      <w:r>
        <w:rPr>
          <w:w w:val="105"/>
        </w:rPr>
        <w:t>Professors from any Pakistani university having a minimum H-Index</w:t>
      </w:r>
      <w:r>
        <w:rPr>
          <w:w w:val="105"/>
        </w:rPr>
        <w:t> of</w:t>
      </w:r>
      <w:r>
        <w:rPr>
          <w:w w:val="105"/>
        </w:rPr>
        <w:t> 30</w:t>
      </w:r>
      <w:r>
        <w:rPr>
          <w:w w:val="105"/>
        </w:rPr>
        <w:t> (Sciences),</w:t>
      </w:r>
      <w:r>
        <w:rPr>
          <w:w w:val="105"/>
        </w:rPr>
        <w:t> 15</w:t>
      </w:r>
      <w:r>
        <w:rPr>
          <w:w w:val="105"/>
        </w:rPr>
        <w:t> (Social</w:t>
      </w:r>
      <w:r>
        <w:rPr>
          <w:w w:val="105"/>
        </w:rPr>
        <w:t> Sciences),</w:t>
      </w:r>
      <w:r>
        <w:rPr>
          <w:w w:val="105"/>
        </w:rPr>
        <w:t> or</w:t>
      </w:r>
      <w:r>
        <w:rPr>
          <w:w w:val="105"/>
        </w:rPr>
        <w:t> 8</w:t>
      </w:r>
      <w:r>
        <w:rPr>
          <w:w w:val="105"/>
        </w:rPr>
        <w:t> (Arts</w:t>
      </w:r>
      <w:r>
        <w:rPr>
          <w:w w:val="105"/>
        </w:rPr>
        <w:t> &amp; Humanities), as determined by Web of Science.</w:t>
      </w:r>
    </w:p>
    <w:p>
      <w:pPr>
        <w:pStyle w:val="ListParagraph"/>
        <w:numPr>
          <w:ilvl w:val="0"/>
          <w:numId w:val="15"/>
        </w:numPr>
        <w:tabs>
          <w:tab w:pos="1590" w:val="left" w:leader="none"/>
          <w:tab w:pos="1593" w:val="left" w:leader="none"/>
        </w:tabs>
        <w:spacing w:line="278" w:lineRule="auto" w:before="121" w:after="0"/>
        <w:ind w:left="1593" w:right="10" w:hanging="720"/>
        <w:jc w:val="both"/>
        <w:rPr>
          <w:sz w:val="20"/>
        </w:rPr>
      </w:pPr>
      <w:r>
        <w:rPr>
          <w:w w:val="110"/>
          <w:sz w:val="20"/>
        </w:rPr>
        <w:t>Reviewer</w:t>
      </w:r>
      <w:r>
        <w:rPr>
          <w:w w:val="110"/>
          <w:sz w:val="20"/>
        </w:rPr>
        <w:t> must</w:t>
      </w:r>
      <w:r>
        <w:rPr>
          <w:w w:val="110"/>
          <w:sz w:val="20"/>
        </w:rPr>
        <w:t> have</w:t>
      </w:r>
      <w:r>
        <w:rPr>
          <w:w w:val="110"/>
          <w:sz w:val="20"/>
        </w:rPr>
        <w:t> no</w:t>
      </w:r>
      <w:r>
        <w:rPr>
          <w:w w:val="110"/>
          <w:sz w:val="20"/>
        </w:rPr>
        <w:t> significant</w:t>
      </w:r>
      <w:r>
        <w:rPr>
          <w:w w:val="110"/>
          <w:sz w:val="20"/>
        </w:rPr>
        <w:t> personal, professional,</w:t>
      </w:r>
      <w:r>
        <w:rPr>
          <w:w w:val="110"/>
          <w:sz w:val="20"/>
        </w:rPr>
        <w:t> or</w:t>
      </w:r>
      <w:r>
        <w:rPr>
          <w:w w:val="110"/>
          <w:sz w:val="20"/>
        </w:rPr>
        <w:t> contractual</w:t>
      </w:r>
      <w:r>
        <w:rPr>
          <w:w w:val="110"/>
          <w:sz w:val="20"/>
        </w:rPr>
        <w:t> relationship</w:t>
      </w:r>
      <w:r>
        <w:rPr>
          <w:w w:val="110"/>
          <w:sz w:val="20"/>
        </w:rPr>
        <w:t> with</w:t>
      </w:r>
      <w:r>
        <w:rPr>
          <w:w w:val="110"/>
          <w:sz w:val="20"/>
        </w:rPr>
        <w:t> PhD </w:t>
      </w:r>
      <w:r>
        <w:rPr>
          <w:spacing w:val="-2"/>
          <w:w w:val="110"/>
          <w:sz w:val="20"/>
        </w:rPr>
        <w:t>candidate.</w:t>
      </w:r>
    </w:p>
    <w:p>
      <w:pPr>
        <w:pStyle w:val="ListParagraph"/>
        <w:numPr>
          <w:ilvl w:val="0"/>
          <w:numId w:val="15"/>
        </w:numPr>
        <w:tabs>
          <w:tab w:pos="1591" w:val="left" w:leader="none"/>
          <w:tab w:pos="1594" w:val="left" w:leader="none"/>
        </w:tabs>
        <w:spacing w:line="278" w:lineRule="auto" w:before="119" w:after="0"/>
        <w:ind w:left="1594" w:right="9" w:hanging="721"/>
        <w:jc w:val="both"/>
        <w:rPr>
          <w:sz w:val="20"/>
        </w:rPr>
      </w:pPr>
      <w:r>
        <w:rPr>
          <w:w w:val="110"/>
          <w:sz w:val="20"/>
        </w:rPr>
        <w:t>A Reviewer will be sent at most two theses at a time; and not more than four theses in a calendar year.</w:t>
      </w:r>
    </w:p>
    <w:p>
      <w:pPr>
        <w:pStyle w:val="Heading3"/>
        <w:numPr>
          <w:ilvl w:val="1"/>
          <w:numId w:val="7"/>
        </w:numPr>
        <w:tabs>
          <w:tab w:pos="873" w:val="left" w:leader="none"/>
        </w:tabs>
        <w:spacing w:line="240" w:lineRule="auto" w:before="120" w:after="0"/>
        <w:ind w:left="873" w:right="0" w:hanging="720"/>
        <w:jc w:val="left"/>
        <w:rPr>
          <w:color w:val="221F1F"/>
        </w:rPr>
      </w:pPr>
      <w:r>
        <w:rPr>
          <w:w w:val="105"/>
        </w:rPr>
        <w:t>Final</w:t>
      </w:r>
      <w:r>
        <w:rPr>
          <w:spacing w:val="-10"/>
          <w:w w:val="105"/>
        </w:rPr>
        <w:t> </w:t>
      </w:r>
      <w:r>
        <w:rPr>
          <w:w w:val="105"/>
        </w:rPr>
        <w:t>Thesis</w:t>
      </w:r>
      <w:r>
        <w:rPr>
          <w:spacing w:val="-8"/>
          <w:w w:val="105"/>
        </w:rPr>
        <w:t> </w:t>
      </w:r>
      <w:r>
        <w:rPr>
          <w:spacing w:val="-2"/>
          <w:w w:val="105"/>
        </w:rPr>
        <w:t>Defense</w:t>
      </w:r>
    </w:p>
    <w:p>
      <w:pPr>
        <w:pStyle w:val="ListParagraph"/>
        <w:numPr>
          <w:ilvl w:val="2"/>
          <w:numId w:val="7"/>
        </w:numPr>
        <w:tabs>
          <w:tab w:pos="1588" w:val="left" w:leader="none"/>
          <w:tab w:pos="1593" w:val="left" w:leader="none"/>
        </w:tabs>
        <w:spacing w:line="247" w:lineRule="auto" w:before="129" w:after="0"/>
        <w:ind w:left="1593" w:right="8" w:hanging="720"/>
        <w:jc w:val="both"/>
        <w:rPr>
          <w:sz w:val="20"/>
        </w:rPr>
      </w:pPr>
      <w:r>
        <w:rPr>
          <w:w w:val="110"/>
          <w:sz w:val="20"/>
        </w:rPr>
        <w:t>Examination</w:t>
      </w:r>
      <w:r>
        <w:rPr>
          <w:w w:val="110"/>
          <w:sz w:val="20"/>
        </w:rPr>
        <w:t> committee</w:t>
      </w:r>
      <w:r>
        <w:rPr>
          <w:w w:val="110"/>
          <w:sz w:val="20"/>
        </w:rPr>
        <w:t> of</w:t>
      </w:r>
      <w:r>
        <w:rPr>
          <w:w w:val="110"/>
          <w:sz w:val="20"/>
        </w:rPr>
        <w:t> eminent</w:t>
      </w:r>
      <w:r>
        <w:rPr>
          <w:w w:val="110"/>
          <w:sz w:val="20"/>
        </w:rPr>
        <w:t> experts</w:t>
      </w:r>
      <w:r>
        <w:rPr>
          <w:w w:val="110"/>
          <w:sz w:val="20"/>
        </w:rPr>
        <w:t> in</w:t>
      </w:r>
      <w:r>
        <w:rPr>
          <w:w w:val="110"/>
          <w:sz w:val="20"/>
        </w:rPr>
        <w:t> the relevant</w:t>
      </w:r>
      <w:r>
        <w:rPr>
          <w:w w:val="110"/>
          <w:sz w:val="20"/>
        </w:rPr>
        <w:t> field</w:t>
      </w:r>
      <w:r>
        <w:rPr>
          <w:w w:val="110"/>
          <w:sz w:val="20"/>
        </w:rPr>
        <w:t> shall</w:t>
      </w:r>
      <w:r>
        <w:rPr>
          <w:w w:val="110"/>
          <w:sz w:val="20"/>
        </w:rPr>
        <w:t> be</w:t>
      </w:r>
      <w:r>
        <w:rPr>
          <w:w w:val="110"/>
          <w:sz w:val="20"/>
        </w:rPr>
        <w:t> appointed</w:t>
      </w:r>
      <w:r>
        <w:rPr>
          <w:w w:val="110"/>
          <w:sz w:val="20"/>
        </w:rPr>
        <w:t> by</w:t>
      </w:r>
      <w:r>
        <w:rPr>
          <w:w w:val="110"/>
          <w:sz w:val="20"/>
        </w:rPr>
        <w:t> BASR</w:t>
      </w:r>
      <w:r>
        <w:rPr>
          <w:w w:val="110"/>
          <w:sz w:val="20"/>
        </w:rPr>
        <w:t> on</w:t>
      </w:r>
      <w:r>
        <w:rPr>
          <w:w w:val="110"/>
          <w:sz w:val="20"/>
        </w:rPr>
        <w:t> the recommendation</w:t>
      </w:r>
      <w:r>
        <w:rPr>
          <w:w w:val="110"/>
          <w:sz w:val="20"/>
        </w:rPr>
        <w:t> of</w:t>
      </w:r>
      <w:r>
        <w:rPr>
          <w:w w:val="110"/>
          <w:sz w:val="20"/>
        </w:rPr>
        <w:t> GSC</w:t>
      </w:r>
      <w:r>
        <w:rPr>
          <w:w w:val="110"/>
          <w:sz w:val="20"/>
        </w:rPr>
        <w:t> for</w:t>
      </w:r>
      <w:r>
        <w:rPr>
          <w:w w:val="110"/>
          <w:sz w:val="20"/>
        </w:rPr>
        <w:t> conducting</w:t>
      </w:r>
      <w:r>
        <w:rPr>
          <w:w w:val="110"/>
          <w:sz w:val="20"/>
        </w:rPr>
        <w:t> final</w:t>
      </w:r>
      <w:r>
        <w:rPr>
          <w:w w:val="110"/>
          <w:sz w:val="20"/>
        </w:rPr>
        <w:t> thesis defense.</w:t>
      </w:r>
      <w:r>
        <w:rPr>
          <w:w w:val="110"/>
          <w:sz w:val="20"/>
        </w:rPr>
        <w:t> Examination</w:t>
      </w:r>
      <w:r>
        <w:rPr>
          <w:w w:val="110"/>
          <w:sz w:val="20"/>
        </w:rPr>
        <w:t> committee</w:t>
      </w:r>
      <w:r>
        <w:rPr>
          <w:w w:val="110"/>
          <w:sz w:val="20"/>
        </w:rPr>
        <w:t> shall</w:t>
      </w:r>
      <w:r>
        <w:rPr>
          <w:w w:val="110"/>
          <w:sz w:val="20"/>
        </w:rPr>
        <w:t> have</w:t>
      </w:r>
      <w:r>
        <w:rPr>
          <w:w w:val="110"/>
          <w:sz w:val="20"/>
        </w:rPr>
        <w:t> three members, including the Supervisor and two members</w:t>
      </w:r>
    </w:p>
    <w:p>
      <w:pPr>
        <w:pStyle w:val="ListParagraph"/>
        <w:spacing w:after="0" w:line="247" w:lineRule="auto"/>
        <w:jc w:val="both"/>
        <w:rPr>
          <w:sz w:val="20"/>
        </w:rPr>
        <w:sectPr>
          <w:pgSz w:w="8400" w:h="11910"/>
          <w:pgMar w:header="587" w:footer="656" w:top="940" w:bottom="840" w:left="708" w:right="850"/>
        </w:sectPr>
      </w:pPr>
    </w:p>
    <w:p>
      <w:pPr>
        <w:pStyle w:val="BodyText"/>
        <w:spacing w:before="108"/>
        <w:ind w:left="1593"/>
      </w:pPr>
      <w:r>
        <w:rPr>
          <w:w w:val="110"/>
        </w:rPr>
        <w:t>from</w:t>
      </w:r>
      <w:r>
        <w:rPr>
          <w:spacing w:val="-8"/>
          <w:w w:val="110"/>
        </w:rPr>
        <w:t> </w:t>
      </w:r>
      <w:r>
        <w:rPr>
          <w:w w:val="110"/>
        </w:rPr>
        <w:t>outside</w:t>
      </w:r>
      <w:r>
        <w:rPr>
          <w:spacing w:val="-6"/>
          <w:w w:val="110"/>
        </w:rPr>
        <w:t> </w:t>
      </w:r>
      <w:r>
        <w:rPr>
          <w:w w:val="110"/>
        </w:rPr>
        <w:t>the</w:t>
      </w:r>
      <w:r>
        <w:rPr>
          <w:spacing w:val="-6"/>
          <w:w w:val="110"/>
        </w:rPr>
        <w:t> </w:t>
      </w:r>
      <w:r>
        <w:rPr>
          <w:spacing w:val="-2"/>
          <w:w w:val="110"/>
        </w:rPr>
        <w:t>University.</w:t>
      </w:r>
    </w:p>
    <w:p>
      <w:pPr>
        <w:pStyle w:val="ListParagraph"/>
        <w:numPr>
          <w:ilvl w:val="2"/>
          <w:numId w:val="7"/>
        </w:numPr>
        <w:tabs>
          <w:tab w:pos="1588" w:val="left" w:leader="none"/>
          <w:tab w:pos="1593" w:val="left" w:leader="none"/>
        </w:tabs>
        <w:spacing w:line="278" w:lineRule="auto" w:before="128" w:after="0"/>
        <w:ind w:left="1593" w:right="8" w:hanging="721"/>
        <w:jc w:val="both"/>
        <w:rPr>
          <w:sz w:val="20"/>
        </w:rPr>
      </w:pPr>
      <w:r>
        <w:rPr>
          <w:w w:val="110"/>
          <w:sz w:val="20"/>
        </w:rPr>
        <w:t>The</w:t>
      </w:r>
      <w:r>
        <w:rPr>
          <w:w w:val="110"/>
          <w:sz w:val="20"/>
        </w:rPr>
        <w:t> public</w:t>
      </w:r>
      <w:r>
        <w:rPr>
          <w:w w:val="110"/>
          <w:sz w:val="20"/>
        </w:rPr>
        <w:t> defense</w:t>
      </w:r>
      <w:r>
        <w:rPr>
          <w:w w:val="110"/>
          <w:sz w:val="20"/>
        </w:rPr>
        <w:t> of</w:t>
      </w:r>
      <w:r>
        <w:rPr>
          <w:w w:val="110"/>
          <w:sz w:val="20"/>
        </w:rPr>
        <w:t> thesis</w:t>
      </w:r>
      <w:r>
        <w:rPr>
          <w:w w:val="110"/>
          <w:sz w:val="20"/>
        </w:rPr>
        <w:t> shall</w:t>
      </w:r>
      <w:r>
        <w:rPr>
          <w:w w:val="110"/>
          <w:sz w:val="20"/>
        </w:rPr>
        <w:t> be</w:t>
      </w:r>
      <w:r>
        <w:rPr>
          <w:w w:val="110"/>
          <w:sz w:val="20"/>
        </w:rPr>
        <w:t> announced</w:t>
      </w:r>
      <w:r>
        <w:rPr>
          <w:w w:val="110"/>
          <w:sz w:val="20"/>
        </w:rPr>
        <w:t> in well-known public forums.</w:t>
      </w:r>
    </w:p>
    <w:p>
      <w:pPr>
        <w:pStyle w:val="ListParagraph"/>
        <w:numPr>
          <w:ilvl w:val="2"/>
          <w:numId w:val="7"/>
        </w:numPr>
        <w:tabs>
          <w:tab w:pos="1588" w:val="left" w:leader="none"/>
          <w:tab w:pos="1593" w:val="left" w:leader="none"/>
        </w:tabs>
        <w:spacing w:line="278" w:lineRule="auto" w:before="119" w:after="0"/>
        <w:ind w:left="1593" w:right="10" w:hanging="721"/>
        <w:jc w:val="both"/>
        <w:rPr>
          <w:sz w:val="20"/>
        </w:rPr>
      </w:pPr>
      <w:r>
        <w:rPr>
          <w:w w:val="110"/>
          <w:sz w:val="20"/>
        </w:rPr>
        <w:t>A</w:t>
      </w:r>
      <w:r>
        <w:rPr>
          <w:w w:val="110"/>
          <w:sz w:val="20"/>
        </w:rPr>
        <w:t> student</w:t>
      </w:r>
      <w:r>
        <w:rPr>
          <w:w w:val="110"/>
          <w:sz w:val="20"/>
        </w:rPr>
        <w:t> shall</w:t>
      </w:r>
      <w:r>
        <w:rPr>
          <w:w w:val="110"/>
          <w:sz w:val="20"/>
        </w:rPr>
        <w:t> publicly</w:t>
      </w:r>
      <w:r>
        <w:rPr>
          <w:w w:val="110"/>
          <w:sz w:val="20"/>
        </w:rPr>
        <w:t> defend</w:t>
      </w:r>
      <w:r>
        <w:rPr>
          <w:w w:val="110"/>
          <w:sz w:val="20"/>
        </w:rPr>
        <w:t> his/her</w:t>
      </w:r>
      <w:r>
        <w:rPr>
          <w:w w:val="110"/>
          <w:sz w:val="20"/>
        </w:rPr>
        <w:t> thesis</w:t>
      </w:r>
      <w:r>
        <w:rPr>
          <w:w w:val="110"/>
          <w:sz w:val="20"/>
        </w:rPr>
        <w:t> in</w:t>
      </w:r>
      <w:r>
        <w:rPr>
          <w:w w:val="110"/>
          <w:sz w:val="20"/>
        </w:rPr>
        <w:t> the presence of the examination committee.</w:t>
      </w:r>
    </w:p>
    <w:p>
      <w:pPr>
        <w:pStyle w:val="ListParagraph"/>
        <w:numPr>
          <w:ilvl w:val="2"/>
          <w:numId w:val="7"/>
        </w:numPr>
        <w:tabs>
          <w:tab w:pos="1589" w:val="left" w:leader="none"/>
          <w:tab w:pos="1593" w:val="left" w:leader="none"/>
        </w:tabs>
        <w:spacing w:line="278" w:lineRule="auto" w:before="122" w:after="0"/>
        <w:ind w:left="1593" w:right="9" w:hanging="720"/>
        <w:jc w:val="both"/>
        <w:rPr>
          <w:sz w:val="20"/>
        </w:rPr>
      </w:pPr>
      <w:r>
        <w:rPr>
          <w:w w:val="110"/>
          <w:sz w:val="20"/>
        </w:rPr>
        <w:t>Examination committee</w:t>
      </w:r>
      <w:r>
        <w:rPr>
          <w:w w:val="110"/>
          <w:sz w:val="20"/>
        </w:rPr>
        <w:t> shall base its decision about the admissibility of the thesis based on thesis report, public presentation, and evaluation reports by foreign experts,</w:t>
      </w:r>
      <w:r>
        <w:rPr>
          <w:spacing w:val="-11"/>
          <w:w w:val="110"/>
          <w:sz w:val="20"/>
        </w:rPr>
        <w:t> </w:t>
      </w:r>
      <w:r>
        <w:rPr>
          <w:w w:val="110"/>
          <w:sz w:val="20"/>
        </w:rPr>
        <w:t>oral</w:t>
      </w:r>
      <w:r>
        <w:rPr>
          <w:spacing w:val="-11"/>
          <w:w w:val="110"/>
          <w:sz w:val="20"/>
        </w:rPr>
        <w:t> </w:t>
      </w:r>
      <w:r>
        <w:rPr>
          <w:w w:val="110"/>
          <w:sz w:val="20"/>
        </w:rPr>
        <w:t>examination</w:t>
      </w:r>
      <w:r>
        <w:rPr>
          <w:spacing w:val="-12"/>
          <w:w w:val="110"/>
          <w:sz w:val="20"/>
        </w:rPr>
        <w:t> </w:t>
      </w:r>
      <w:r>
        <w:rPr>
          <w:w w:val="110"/>
          <w:sz w:val="20"/>
        </w:rPr>
        <w:t>of</w:t>
      </w:r>
      <w:r>
        <w:rPr>
          <w:spacing w:val="-11"/>
          <w:w w:val="110"/>
          <w:sz w:val="20"/>
        </w:rPr>
        <w:t> </w:t>
      </w:r>
      <w:r>
        <w:rPr>
          <w:w w:val="110"/>
          <w:sz w:val="20"/>
        </w:rPr>
        <w:t>the</w:t>
      </w:r>
      <w:r>
        <w:rPr>
          <w:spacing w:val="-11"/>
          <w:w w:val="110"/>
          <w:sz w:val="20"/>
        </w:rPr>
        <w:t> </w:t>
      </w:r>
      <w:r>
        <w:rPr>
          <w:w w:val="110"/>
          <w:sz w:val="20"/>
        </w:rPr>
        <w:t>student,</w:t>
      </w:r>
      <w:r>
        <w:rPr>
          <w:spacing w:val="-11"/>
          <w:w w:val="110"/>
          <w:sz w:val="20"/>
        </w:rPr>
        <w:t> </w:t>
      </w:r>
      <w:r>
        <w:rPr>
          <w:w w:val="110"/>
          <w:sz w:val="20"/>
        </w:rPr>
        <w:t>and</w:t>
      </w:r>
      <w:r>
        <w:rPr>
          <w:spacing w:val="-11"/>
          <w:w w:val="110"/>
          <w:sz w:val="20"/>
        </w:rPr>
        <w:t> </w:t>
      </w:r>
      <w:r>
        <w:rPr>
          <w:w w:val="110"/>
          <w:sz w:val="20"/>
        </w:rPr>
        <w:t>quality</w:t>
      </w:r>
      <w:r>
        <w:rPr>
          <w:spacing w:val="-11"/>
          <w:w w:val="110"/>
          <w:sz w:val="20"/>
        </w:rPr>
        <w:t> </w:t>
      </w:r>
      <w:r>
        <w:rPr>
          <w:w w:val="110"/>
          <w:sz w:val="20"/>
        </w:rPr>
        <w:t>of publications ensuing from the research work.</w:t>
      </w:r>
    </w:p>
    <w:p>
      <w:pPr>
        <w:pStyle w:val="ListParagraph"/>
        <w:numPr>
          <w:ilvl w:val="2"/>
          <w:numId w:val="7"/>
        </w:numPr>
        <w:tabs>
          <w:tab w:pos="1587" w:val="left" w:leader="none"/>
          <w:tab w:pos="1593" w:val="left" w:leader="none"/>
        </w:tabs>
        <w:spacing w:line="244" w:lineRule="auto" w:before="120" w:after="0"/>
        <w:ind w:left="1593" w:right="9" w:hanging="721"/>
        <w:jc w:val="both"/>
        <w:rPr>
          <w:sz w:val="20"/>
        </w:rPr>
      </w:pPr>
      <w:r>
        <w:rPr>
          <w:w w:val="110"/>
          <w:sz w:val="20"/>
        </w:rPr>
        <w:t>The</w:t>
      </w:r>
      <w:r>
        <w:rPr>
          <w:w w:val="110"/>
          <w:sz w:val="20"/>
        </w:rPr>
        <w:t> result</w:t>
      </w:r>
      <w:r>
        <w:rPr>
          <w:w w:val="110"/>
          <w:sz w:val="20"/>
        </w:rPr>
        <w:t> of</w:t>
      </w:r>
      <w:r>
        <w:rPr>
          <w:w w:val="110"/>
          <w:sz w:val="20"/>
        </w:rPr>
        <w:t> thesis</w:t>
      </w:r>
      <w:r>
        <w:rPr>
          <w:w w:val="110"/>
          <w:sz w:val="20"/>
        </w:rPr>
        <w:t> defense</w:t>
      </w:r>
      <w:r>
        <w:rPr>
          <w:w w:val="110"/>
          <w:sz w:val="20"/>
        </w:rPr>
        <w:t> shall</w:t>
      </w:r>
      <w:r>
        <w:rPr>
          <w:w w:val="110"/>
          <w:sz w:val="20"/>
        </w:rPr>
        <w:t> be</w:t>
      </w:r>
      <w:r>
        <w:rPr>
          <w:w w:val="110"/>
          <w:sz w:val="20"/>
        </w:rPr>
        <w:t> one</w:t>
      </w:r>
      <w:r>
        <w:rPr>
          <w:w w:val="110"/>
          <w:sz w:val="20"/>
        </w:rPr>
        <w:t> of</w:t>
      </w:r>
      <w:r>
        <w:rPr>
          <w:w w:val="110"/>
          <w:sz w:val="20"/>
        </w:rPr>
        <w:t> the </w:t>
      </w:r>
      <w:r>
        <w:rPr>
          <w:spacing w:val="-2"/>
          <w:w w:val="110"/>
          <w:sz w:val="20"/>
        </w:rPr>
        <w:t>following:</w:t>
      </w:r>
    </w:p>
    <w:p>
      <w:pPr>
        <w:pStyle w:val="ListParagraph"/>
        <w:numPr>
          <w:ilvl w:val="3"/>
          <w:numId w:val="7"/>
        </w:numPr>
        <w:tabs>
          <w:tab w:pos="2310" w:val="left" w:leader="none"/>
          <w:tab w:pos="2313" w:val="left" w:leader="none"/>
        </w:tabs>
        <w:spacing w:line="244" w:lineRule="auto" w:before="124" w:after="0"/>
        <w:ind w:left="2313" w:right="7" w:hanging="720"/>
        <w:jc w:val="both"/>
        <w:rPr>
          <w:sz w:val="20"/>
        </w:rPr>
      </w:pPr>
      <w:r>
        <w:rPr>
          <w:w w:val="110"/>
          <w:sz w:val="20"/>
        </w:rPr>
        <w:t>Recommended</w:t>
      </w:r>
      <w:r>
        <w:rPr>
          <w:w w:val="110"/>
          <w:sz w:val="20"/>
        </w:rPr>
        <w:t> for</w:t>
      </w:r>
      <w:r>
        <w:rPr>
          <w:w w:val="110"/>
          <w:sz w:val="20"/>
        </w:rPr>
        <w:t> the</w:t>
      </w:r>
      <w:r>
        <w:rPr>
          <w:w w:val="110"/>
          <w:sz w:val="20"/>
        </w:rPr>
        <w:t> award</w:t>
      </w:r>
      <w:r>
        <w:rPr>
          <w:w w:val="110"/>
          <w:sz w:val="20"/>
        </w:rPr>
        <w:t> of</w:t>
      </w:r>
      <w:r>
        <w:rPr>
          <w:w w:val="110"/>
          <w:sz w:val="20"/>
        </w:rPr>
        <w:t> PhD</w:t>
      </w:r>
      <w:r>
        <w:rPr>
          <w:w w:val="110"/>
          <w:sz w:val="20"/>
        </w:rPr>
        <w:t> degree with no change in the PhD Thesis.</w:t>
      </w:r>
    </w:p>
    <w:p>
      <w:pPr>
        <w:pStyle w:val="ListParagraph"/>
        <w:numPr>
          <w:ilvl w:val="3"/>
          <w:numId w:val="7"/>
        </w:numPr>
        <w:tabs>
          <w:tab w:pos="2310" w:val="left" w:leader="none"/>
          <w:tab w:pos="2313" w:val="left" w:leader="none"/>
        </w:tabs>
        <w:spacing w:line="278" w:lineRule="auto" w:before="123" w:after="0"/>
        <w:ind w:left="2313" w:right="7" w:hanging="720"/>
        <w:jc w:val="both"/>
        <w:rPr>
          <w:sz w:val="20"/>
        </w:rPr>
      </w:pPr>
      <w:r>
        <w:rPr>
          <w:w w:val="110"/>
          <w:sz w:val="20"/>
        </w:rPr>
        <w:t>Recommended</w:t>
      </w:r>
      <w:r>
        <w:rPr>
          <w:w w:val="110"/>
          <w:sz w:val="20"/>
        </w:rPr>
        <w:t> for</w:t>
      </w:r>
      <w:r>
        <w:rPr>
          <w:w w:val="110"/>
          <w:sz w:val="20"/>
        </w:rPr>
        <w:t> the</w:t>
      </w:r>
      <w:r>
        <w:rPr>
          <w:w w:val="110"/>
          <w:sz w:val="20"/>
        </w:rPr>
        <w:t> award</w:t>
      </w:r>
      <w:r>
        <w:rPr>
          <w:w w:val="110"/>
          <w:sz w:val="20"/>
        </w:rPr>
        <w:t> of</w:t>
      </w:r>
      <w:r>
        <w:rPr>
          <w:w w:val="110"/>
          <w:sz w:val="20"/>
        </w:rPr>
        <w:t> PhD</w:t>
      </w:r>
      <w:r>
        <w:rPr>
          <w:w w:val="110"/>
          <w:sz w:val="20"/>
        </w:rPr>
        <w:t> degree with</w:t>
      </w:r>
      <w:r>
        <w:rPr>
          <w:w w:val="110"/>
          <w:sz w:val="20"/>
        </w:rPr>
        <w:t> minor</w:t>
      </w:r>
      <w:r>
        <w:rPr>
          <w:w w:val="110"/>
          <w:sz w:val="20"/>
        </w:rPr>
        <w:t> changes</w:t>
      </w:r>
      <w:r>
        <w:rPr>
          <w:w w:val="110"/>
          <w:sz w:val="20"/>
        </w:rPr>
        <w:t> in</w:t>
      </w:r>
      <w:r>
        <w:rPr>
          <w:w w:val="110"/>
          <w:sz w:val="20"/>
        </w:rPr>
        <w:t> the</w:t>
      </w:r>
      <w:r>
        <w:rPr>
          <w:w w:val="110"/>
          <w:sz w:val="20"/>
        </w:rPr>
        <w:t> PhD</w:t>
      </w:r>
      <w:r>
        <w:rPr>
          <w:w w:val="110"/>
          <w:sz w:val="20"/>
        </w:rPr>
        <w:t> Thesis.</w:t>
      </w:r>
      <w:r>
        <w:rPr>
          <w:w w:val="110"/>
          <w:sz w:val="20"/>
        </w:rPr>
        <w:t> The scholar can make the changes</w:t>
      </w:r>
      <w:r>
        <w:rPr>
          <w:spacing w:val="-2"/>
          <w:w w:val="110"/>
          <w:sz w:val="20"/>
        </w:rPr>
        <w:t> </w:t>
      </w:r>
      <w:r>
        <w:rPr>
          <w:w w:val="110"/>
          <w:sz w:val="20"/>
        </w:rPr>
        <w:t>in one month’s time.</w:t>
      </w:r>
      <w:r>
        <w:rPr>
          <w:w w:val="110"/>
          <w:sz w:val="20"/>
        </w:rPr>
        <w:t> Each</w:t>
      </w:r>
      <w:r>
        <w:rPr>
          <w:w w:val="110"/>
          <w:sz w:val="20"/>
        </w:rPr>
        <w:t> examiner</w:t>
      </w:r>
      <w:r>
        <w:rPr>
          <w:w w:val="110"/>
          <w:sz w:val="20"/>
        </w:rPr>
        <w:t> should</w:t>
      </w:r>
      <w:r>
        <w:rPr>
          <w:w w:val="110"/>
          <w:sz w:val="20"/>
        </w:rPr>
        <w:t> indicate</w:t>
      </w:r>
      <w:r>
        <w:rPr>
          <w:w w:val="110"/>
          <w:sz w:val="20"/>
        </w:rPr>
        <w:t> whether they</w:t>
      </w:r>
      <w:r>
        <w:rPr>
          <w:w w:val="110"/>
          <w:sz w:val="20"/>
        </w:rPr>
        <w:t> wish</w:t>
      </w:r>
      <w:r>
        <w:rPr>
          <w:w w:val="110"/>
          <w:sz w:val="20"/>
        </w:rPr>
        <w:t> to</w:t>
      </w:r>
      <w:r>
        <w:rPr>
          <w:w w:val="110"/>
          <w:sz w:val="20"/>
        </w:rPr>
        <w:t> review</w:t>
      </w:r>
      <w:r>
        <w:rPr>
          <w:w w:val="110"/>
          <w:sz w:val="20"/>
        </w:rPr>
        <w:t> the</w:t>
      </w:r>
      <w:r>
        <w:rPr>
          <w:w w:val="110"/>
          <w:sz w:val="20"/>
        </w:rPr>
        <w:t> revised</w:t>
      </w:r>
      <w:r>
        <w:rPr>
          <w:w w:val="110"/>
          <w:sz w:val="20"/>
        </w:rPr>
        <w:t> thesis</w:t>
      </w:r>
      <w:r>
        <w:rPr>
          <w:w w:val="110"/>
          <w:sz w:val="20"/>
        </w:rPr>
        <w:t> and compliance</w:t>
      </w:r>
      <w:r>
        <w:rPr>
          <w:w w:val="110"/>
          <w:sz w:val="20"/>
        </w:rPr>
        <w:t> report</w:t>
      </w:r>
      <w:r>
        <w:rPr>
          <w:w w:val="110"/>
          <w:sz w:val="20"/>
        </w:rPr>
        <w:t> after</w:t>
      </w:r>
      <w:r>
        <w:rPr>
          <w:w w:val="110"/>
          <w:sz w:val="20"/>
        </w:rPr>
        <w:t> the</w:t>
      </w:r>
      <w:r>
        <w:rPr>
          <w:w w:val="110"/>
          <w:sz w:val="20"/>
        </w:rPr>
        <w:t> PhD</w:t>
      </w:r>
      <w:r>
        <w:rPr>
          <w:w w:val="110"/>
          <w:sz w:val="20"/>
        </w:rPr>
        <w:t> scholar</w:t>
      </w:r>
      <w:r>
        <w:rPr>
          <w:w w:val="110"/>
          <w:sz w:val="20"/>
        </w:rPr>
        <w:t> has addressed</w:t>
      </w:r>
      <w:r>
        <w:rPr>
          <w:w w:val="110"/>
          <w:sz w:val="20"/>
        </w:rPr>
        <w:t> the</w:t>
      </w:r>
      <w:r>
        <w:rPr>
          <w:w w:val="110"/>
          <w:sz w:val="20"/>
        </w:rPr>
        <w:t> suggested</w:t>
      </w:r>
      <w:r>
        <w:rPr>
          <w:w w:val="110"/>
          <w:sz w:val="20"/>
        </w:rPr>
        <w:t> changes:</w:t>
      </w:r>
      <w:r>
        <w:rPr>
          <w:w w:val="110"/>
          <w:sz w:val="20"/>
        </w:rPr>
        <w:t> The compliance</w:t>
      </w:r>
      <w:r>
        <w:rPr>
          <w:spacing w:val="-16"/>
          <w:w w:val="110"/>
          <w:sz w:val="20"/>
        </w:rPr>
        <w:t> </w:t>
      </w:r>
      <w:r>
        <w:rPr>
          <w:w w:val="110"/>
          <w:sz w:val="20"/>
        </w:rPr>
        <w:t>of</w:t>
      </w:r>
      <w:r>
        <w:rPr>
          <w:spacing w:val="-15"/>
          <w:w w:val="110"/>
          <w:sz w:val="20"/>
        </w:rPr>
        <w:t> </w:t>
      </w:r>
      <w:r>
        <w:rPr>
          <w:w w:val="110"/>
          <w:sz w:val="20"/>
        </w:rPr>
        <w:t>the</w:t>
      </w:r>
      <w:r>
        <w:rPr>
          <w:spacing w:val="-14"/>
          <w:w w:val="110"/>
          <w:sz w:val="20"/>
        </w:rPr>
        <w:t> </w:t>
      </w:r>
      <w:r>
        <w:rPr>
          <w:w w:val="110"/>
          <w:sz w:val="20"/>
        </w:rPr>
        <w:t>revisions</w:t>
      </w:r>
      <w:r>
        <w:rPr>
          <w:spacing w:val="-16"/>
          <w:w w:val="110"/>
          <w:sz w:val="20"/>
        </w:rPr>
        <w:t> </w:t>
      </w:r>
      <w:r>
        <w:rPr>
          <w:w w:val="110"/>
          <w:sz w:val="20"/>
        </w:rPr>
        <w:t>as</w:t>
      </w:r>
      <w:r>
        <w:rPr>
          <w:spacing w:val="-15"/>
          <w:w w:val="110"/>
          <w:sz w:val="20"/>
        </w:rPr>
        <w:t> </w:t>
      </w:r>
      <w:r>
        <w:rPr>
          <w:w w:val="110"/>
          <w:sz w:val="20"/>
        </w:rPr>
        <w:t>proposed</w:t>
      </w:r>
      <w:r>
        <w:rPr>
          <w:spacing w:val="-14"/>
          <w:w w:val="110"/>
          <w:sz w:val="20"/>
        </w:rPr>
        <w:t> </w:t>
      </w:r>
      <w:r>
        <w:rPr>
          <w:w w:val="110"/>
          <w:sz w:val="20"/>
        </w:rPr>
        <w:t>by</w:t>
      </w:r>
      <w:r>
        <w:rPr>
          <w:spacing w:val="-15"/>
          <w:w w:val="110"/>
          <w:sz w:val="20"/>
        </w:rPr>
        <w:t> </w:t>
      </w:r>
      <w:r>
        <w:rPr>
          <w:w w:val="110"/>
          <w:sz w:val="20"/>
        </w:rPr>
        <w:t>the examiners</w:t>
      </w:r>
      <w:r>
        <w:rPr>
          <w:w w:val="110"/>
          <w:sz w:val="20"/>
        </w:rPr>
        <w:t> shall</w:t>
      </w:r>
      <w:r>
        <w:rPr>
          <w:w w:val="110"/>
          <w:sz w:val="20"/>
        </w:rPr>
        <w:t> be</w:t>
      </w:r>
      <w:r>
        <w:rPr>
          <w:w w:val="110"/>
          <w:sz w:val="20"/>
        </w:rPr>
        <w:t> the</w:t>
      </w:r>
      <w:r>
        <w:rPr>
          <w:w w:val="110"/>
          <w:sz w:val="20"/>
        </w:rPr>
        <w:t> responsibility</w:t>
      </w:r>
      <w:r>
        <w:rPr>
          <w:w w:val="110"/>
          <w:sz w:val="20"/>
        </w:rPr>
        <w:t> of</w:t>
      </w:r>
      <w:r>
        <w:rPr>
          <w:w w:val="110"/>
          <w:sz w:val="20"/>
        </w:rPr>
        <w:t> the </w:t>
      </w:r>
      <w:r>
        <w:rPr>
          <w:spacing w:val="-2"/>
          <w:w w:val="110"/>
          <w:sz w:val="20"/>
        </w:rPr>
        <w:t>Supervisor.</w:t>
      </w:r>
    </w:p>
    <w:p>
      <w:pPr>
        <w:pStyle w:val="ListParagraph"/>
        <w:numPr>
          <w:ilvl w:val="2"/>
          <w:numId w:val="7"/>
        </w:numPr>
        <w:tabs>
          <w:tab w:pos="1589" w:val="left" w:leader="none"/>
          <w:tab w:pos="1593" w:val="left" w:leader="none"/>
        </w:tabs>
        <w:spacing w:line="247" w:lineRule="auto" w:before="121" w:after="0"/>
        <w:ind w:left="1593" w:right="7" w:hanging="721"/>
        <w:jc w:val="both"/>
        <w:rPr>
          <w:sz w:val="20"/>
        </w:rPr>
      </w:pPr>
      <w:r>
        <w:rPr>
          <w:w w:val="110"/>
          <w:sz w:val="20"/>
        </w:rPr>
        <w:t>The</w:t>
      </w:r>
      <w:r>
        <w:rPr>
          <w:w w:val="110"/>
          <w:sz w:val="20"/>
        </w:rPr>
        <w:t> examination</w:t>
      </w:r>
      <w:r>
        <w:rPr>
          <w:w w:val="110"/>
          <w:sz w:val="20"/>
        </w:rPr>
        <w:t> committee</w:t>
      </w:r>
      <w:r>
        <w:rPr>
          <w:w w:val="110"/>
          <w:sz w:val="20"/>
        </w:rPr>
        <w:t> shall</w:t>
      </w:r>
      <w:r>
        <w:rPr>
          <w:w w:val="110"/>
          <w:sz w:val="20"/>
        </w:rPr>
        <w:t> strive</w:t>
      </w:r>
      <w:r>
        <w:rPr>
          <w:w w:val="110"/>
          <w:sz w:val="20"/>
        </w:rPr>
        <w:t> to</w:t>
      </w:r>
      <w:r>
        <w:rPr>
          <w:w w:val="110"/>
          <w:sz w:val="20"/>
        </w:rPr>
        <w:t> reach unanimous</w:t>
      </w:r>
      <w:r>
        <w:rPr>
          <w:w w:val="110"/>
          <w:sz w:val="20"/>
        </w:rPr>
        <w:t> decision.</w:t>
      </w:r>
      <w:r>
        <w:rPr>
          <w:w w:val="110"/>
          <w:sz w:val="20"/>
        </w:rPr>
        <w:t> In</w:t>
      </w:r>
      <w:r>
        <w:rPr>
          <w:w w:val="110"/>
          <w:sz w:val="20"/>
        </w:rPr>
        <w:t> case</w:t>
      </w:r>
      <w:r>
        <w:rPr>
          <w:w w:val="110"/>
          <w:sz w:val="20"/>
        </w:rPr>
        <w:t> of</w:t>
      </w:r>
      <w:r>
        <w:rPr>
          <w:w w:val="110"/>
          <w:sz w:val="20"/>
        </w:rPr>
        <w:t> difference</w:t>
      </w:r>
      <w:r>
        <w:rPr>
          <w:w w:val="110"/>
          <w:sz w:val="20"/>
        </w:rPr>
        <w:t> of</w:t>
      </w:r>
      <w:r>
        <w:rPr>
          <w:w w:val="110"/>
          <w:sz w:val="20"/>
        </w:rPr>
        <w:t> opinion between</w:t>
      </w:r>
      <w:r>
        <w:rPr>
          <w:w w:val="110"/>
          <w:sz w:val="20"/>
        </w:rPr>
        <w:t> the</w:t>
      </w:r>
      <w:r>
        <w:rPr>
          <w:w w:val="110"/>
          <w:sz w:val="20"/>
        </w:rPr>
        <w:t> members,</w:t>
      </w:r>
      <w:r>
        <w:rPr>
          <w:w w:val="110"/>
          <w:sz w:val="20"/>
        </w:rPr>
        <w:t> the</w:t>
      </w:r>
      <w:r>
        <w:rPr>
          <w:w w:val="110"/>
          <w:sz w:val="20"/>
        </w:rPr>
        <w:t> approval</w:t>
      </w:r>
      <w:r>
        <w:rPr>
          <w:w w:val="110"/>
          <w:sz w:val="20"/>
        </w:rPr>
        <w:t> of</w:t>
      </w:r>
      <w:r>
        <w:rPr>
          <w:w w:val="110"/>
          <w:sz w:val="20"/>
        </w:rPr>
        <w:t> thesis shall require a majority vote. In case of a tie, the BASR will take the final decision.</w:t>
      </w:r>
    </w:p>
    <w:p>
      <w:pPr>
        <w:pStyle w:val="ListParagraph"/>
        <w:numPr>
          <w:ilvl w:val="2"/>
          <w:numId w:val="7"/>
        </w:numPr>
        <w:tabs>
          <w:tab w:pos="1589" w:val="left" w:leader="none"/>
          <w:tab w:pos="1593" w:val="left" w:leader="none"/>
        </w:tabs>
        <w:spacing w:line="280" w:lineRule="auto" w:before="116" w:after="0"/>
        <w:ind w:left="1593" w:right="12" w:hanging="721"/>
        <w:jc w:val="both"/>
        <w:rPr>
          <w:sz w:val="20"/>
        </w:rPr>
      </w:pPr>
      <w:r>
        <w:rPr>
          <w:w w:val="110"/>
          <w:sz w:val="20"/>
        </w:rPr>
        <w:t>The</w:t>
      </w:r>
      <w:r>
        <w:rPr>
          <w:w w:val="110"/>
          <w:sz w:val="20"/>
        </w:rPr>
        <w:t> examination</w:t>
      </w:r>
      <w:r>
        <w:rPr>
          <w:w w:val="110"/>
          <w:sz w:val="20"/>
        </w:rPr>
        <w:t> committee</w:t>
      </w:r>
      <w:r>
        <w:rPr>
          <w:w w:val="110"/>
          <w:sz w:val="20"/>
        </w:rPr>
        <w:t> shall</w:t>
      </w:r>
      <w:r>
        <w:rPr>
          <w:w w:val="110"/>
          <w:sz w:val="20"/>
        </w:rPr>
        <w:t> sign</w:t>
      </w:r>
      <w:r>
        <w:rPr>
          <w:w w:val="110"/>
          <w:sz w:val="20"/>
        </w:rPr>
        <w:t> a</w:t>
      </w:r>
      <w:r>
        <w:rPr>
          <w:w w:val="110"/>
          <w:sz w:val="20"/>
        </w:rPr>
        <w:t> joint certificate of the result of its deliberations.</w:t>
      </w:r>
    </w:p>
    <w:p>
      <w:pPr>
        <w:pStyle w:val="ListParagraph"/>
        <w:numPr>
          <w:ilvl w:val="2"/>
          <w:numId w:val="7"/>
        </w:numPr>
        <w:tabs>
          <w:tab w:pos="1588" w:val="left" w:leader="none"/>
          <w:tab w:pos="1593" w:val="left" w:leader="none"/>
        </w:tabs>
        <w:spacing w:line="278" w:lineRule="auto" w:before="117" w:after="0"/>
        <w:ind w:left="1593" w:right="10" w:hanging="721"/>
        <w:jc w:val="both"/>
        <w:rPr>
          <w:sz w:val="20"/>
        </w:rPr>
      </w:pPr>
      <w:r>
        <w:rPr>
          <w:w w:val="110"/>
          <w:sz w:val="20"/>
        </w:rPr>
        <w:t>After</w:t>
      </w:r>
      <w:r>
        <w:rPr>
          <w:w w:val="110"/>
          <w:sz w:val="20"/>
        </w:rPr>
        <w:t> incorporating</w:t>
      </w:r>
      <w:r>
        <w:rPr>
          <w:w w:val="110"/>
          <w:sz w:val="20"/>
        </w:rPr>
        <w:t> the</w:t>
      </w:r>
      <w:r>
        <w:rPr>
          <w:w w:val="110"/>
          <w:sz w:val="20"/>
        </w:rPr>
        <w:t> changes</w:t>
      </w:r>
      <w:r>
        <w:rPr>
          <w:w w:val="110"/>
          <w:sz w:val="20"/>
        </w:rPr>
        <w:t> suggested</w:t>
      </w:r>
      <w:r>
        <w:rPr>
          <w:w w:val="110"/>
          <w:sz w:val="20"/>
        </w:rPr>
        <w:t> by</w:t>
      </w:r>
      <w:r>
        <w:rPr>
          <w:w w:val="110"/>
          <w:sz w:val="20"/>
        </w:rPr>
        <w:t> the examination</w:t>
      </w:r>
      <w:r>
        <w:rPr>
          <w:w w:val="110"/>
          <w:sz w:val="20"/>
        </w:rPr>
        <w:t> committee,</w:t>
      </w:r>
      <w:r>
        <w:rPr>
          <w:w w:val="110"/>
          <w:sz w:val="20"/>
        </w:rPr>
        <w:t> the</w:t>
      </w:r>
      <w:r>
        <w:rPr>
          <w:w w:val="110"/>
          <w:sz w:val="20"/>
        </w:rPr>
        <w:t> student</w:t>
      </w:r>
      <w:r>
        <w:rPr>
          <w:w w:val="110"/>
          <w:sz w:val="20"/>
        </w:rPr>
        <w:t> will</w:t>
      </w:r>
      <w:r>
        <w:rPr>
          <w:w w:val="110"/>
          <w:sz w:val="20"/>
        </w:rPr>
        <w:t> submit</w:t>
      </w:r>
      <w:r>
        <w:rPr>
          <w:w w:val="110"/>
          <w:sz w:val="20"/>
        </w:rPr>
        <w:t> the final Thesis to GSC through his/her Supervisor.</w:t>
      </w:r>
    </w:p>
    <w:p>
      <w:pPr>
        <w:pStyle w:val="ListParagraph"/>
        <w:spacing w:after="0" w:line="278" w:lineRule="auto"/>
        <w:jc w:val="both"/>
        <w:rPr>
          <w:sz w:val="20"/>
        </w:rPr>
        <w:sectPr>
          <w:pgSz w:w="8400" w:h="11910"/>
          <w:pgMar w:header="587" w:footer="656" w:top="940" w:bottom="840" w:left="708" w:right="850"/>
        </w:sectPr>
      </w:pPr>
    </w:p>
    <w:p>
      <w:pPr>
        <w:pStyle w:val="Heading3"/>
        <w:numPr>
          <w:ilvl w:val="0"/>
          <w:numId w:val="7"/>
        </w:numPr>
        <w:tabs>
          <w:tab w:pos="873" w:val="left" w:leader="none"/>
        </w:tabs>
        <w:spacing w:line="240" w:lineRule="auto" w:before="107" w:after="0"/>
        <w:ind w:left="873" w:right="0" w:hanging="720"/>
        <w:jc w:val="left"/>
        <w:rPr>
          <w:color w:val="221F1F"/>
        </w:rPr>
      </w:pPr>
      <w:r>
        <w:rPr>
          <w:w w:val="110"/>
        </w:rPr>
        <w:t>Modification/change</w:t>
      </w:r>
      <w:r>
        <w:rPr>
          <w:spacing w:val="16"/>
          <w:w w:val="110"/>
        </w:rPr>
        <w:t> </w:t>
      </w:r>
      <w:r>
        <w:rPr>
          <w:w w:val="110"/>
        </w:rPr>
        <w:t>of</w:t>
      </w:r>
      <w:r>
        <w:rPr>
          <w:spacing w:val="14"/>
          <w:w w:val="110"/>
        </w:rPr>
        <w:t> </w:t>
      </w:r>
      <w:r>
        <w:rPr>
          <w:w w:val="110"/>
        </w:rPr>
        <w:t>research</w:t>
      </w:r>
      <w:r>
        <w:rPr>
          <w:spacing w:val="15"/>
          <w:w w:val="110"/>
        </w:rPr>
        <w:t> </w:t>
      </w:r>
      <w:r>
        <w:rPr>
          <w:spacing w:val="-4"/>
          <w:w w:val="110"/>
        </w:rPr>
        <w:t>topic</w:t>
      </w:r>
    </w:p>
    <w:p>
      <w:pPr>
        <w:pStyle w:val="ListParagraph"/>
        <w:numPr>
          <w:ilvl w:val="2"/>
          <w:numId w:val="16"/>
        </w:numPr>
        <w:tabs>
          <w:tab w:pos="1589" w:val="left" w:leader="none"/>
          <w:tab w:pos="1593" w:val="left" w:leader="none"/>
        </w:tabs>
        <w:spacing w:line="278" w:lineRule="auto" w:before="129" w:after="0"/>
        <w:ind w:left="1593" w:right="10" w:hanging="720"/>
        <w:jc w:val="both"/>
        <w:rPr>
          <w:sz w:val="20"/>
        </w:rPr>
      </w:pPr>
      <w:r>
        <w:rPr>
          <w:w w:val="110"/>
          <w:sz w:val="20"/>
        </w:rPr>
        <w:t>Student</w:t>
      </w:r>
      <w:r>
        <w:rPr>
          <w:w w:val="110"/>
          <w:sz w:val="20"/>
        </w:rPr>
        <w:t> may</w:t>
      </w:r>
      <w:r>
        <w:rPr>
          <w:w w:val="110"/>
          <w:sz w:val="20"/>
        </w:rPr>
        <w:t> request</w:t>
      </w:r>
      <w:r>
        <w:rPr>
          <w:w w:val="110"/>
          <w:sz w:val="20"/>
        </w:rPr>
        <w:t> for</w:t>
      </w:r>
      <w:r>
        <w:rPr>
          <w:w w:val="110"/>
          <w:sz w:val="20"/>
        </w:rPr>
        <w:t> change</w:t>
      </w:r>
      <w:r>
        <w:rPr>
          <w:w w:val="110"/>
          <w:sz w:val="20"/>
        </w:rPr>
        <w:t> in</w:t>
      </w:r>
      <w:r>
        <w:rPr>
          <w:w w:val="110"/>
          <w:sz w:val="20"/>
        </w:rPr>
        <w:t> the</w:t>
      </w:r>
      <w:r>
        <w:rPr>
          <w:w w:val="110"/>
          <w:sz w:val="20"/>
        </w:rPr>
        <w:t> topic</w:t>
      </w:r>
      <w:r>
        <w:rPr>
          <w:w w:val="110"/>
          <w:sz w:val="20"/>
        </w:rPr>
        <w:t> of </w:t>
      </w:r>
      <w:r>
        <w:rPr>
          <w:sz w:val="20"/>
        </w:rPr>
        <w:t>research by applying to GSC. This request must be duly </w:t>
      </w:r>
      <w:r>
        <w:rPr>
          <w:w w:val="110"/>
          <w:sz w:val="20"/>
        </w:rPr>
        <w:t>supported by the Supervisor.</w:t>
      </w:r>
    </w:p>
    <w:p>
      <w:pPr>
        <w:pStyle w:val="ListParagraph"/>
        <w:numPr>
          <w:ilvl w:val="2"/>
          <w:numId w:val="16"/>
        </w:numPr>
        <w:tabs>
          <w:tab w:pos="1589" w:val="left" w:leader="none"/>
          <w:tab w:pos="1593" w:val="left" w:leader="none"/>
        </w:tabs>
        <w:spacing w:line="278" w:lineRule="auto" w:before="121" w:after="0"/>
        <w:ind w:left="1593" w:right="7" w:hanging="720"/>
        <w:jc w:val="both"/>
        <w:rPr>
          <w:sz w:val="20"/>
        </w:rPr>
      </w:pPr>
      <w:r>
        <w:rPr>
          <w:w w:val="110"/>
          <w:sz w:val="20"/>
        </w:rPr>
        <w:t>Change</w:t>
      </w:r>
      <w:r>
        <w:rPr>
          <w:w w:val="110"/>
          <w:sz w:val="20"/>
        </w:rPr>
        <w:t> request</w:t>
      </w:r>
      <w:r>
        <w:rPr>
          <w:w w:val="110"/>
          <w:sz w:val="20"/>
        </w:rPr>
        <w:t> will</w:t>
      </w:r>
      <w:r>
        <w:rPr>
          <w:w w:val="110"/>
          <w:sz w:val="20"/>
        </w:rPr>
        <w:t> be honored</w:t>
      </w:r>
      <w:r>
        <w:rPr>
          <w:w w:val="110"/>
          <w:sz w:val="20"/>
        </w:rPr>
        <w:t> if</w:t>
      </w:r>
      <w:r>
        <w:rPr>
          <w:w w:val="110"/>
          <w:sz w:val="20"/>
        </w:rPr>
        <w:t> the</w:t>
      </w:r>
      <w:r>
        <w:rPr>
          <w:w w:val="110"/>
          <w:sz w:val="20"/>
        </w:rPr>
        <w:t> student</w:t>
      </w:r>
      <w:r>
        <w:rPr>
          <w:w w:val="110"/>
          <w:sz w:val="20"/>
        </w:rPr>
        <w:t> has adequate</w:t>
      </w:r>
      <w:r>
        <w:rPr>
          <w:w w:val="110"/>
          <w:sz w:val="20"/>
        </w:rPr>
        <w:t> time</w:t>
      </w:r>
      <w:r>
        <w:rPr>
          <w:w w:val="110"/>
          <w:sz w:val="20"/>
        </w:rPr>
        <w:t> to</w:t>
      </w:r>
      <w:r>
        <w:rPr>
          <w:w w:val="110"/>
          <w:sz w:val="20"/>
        </w:rPr>
        <w:t> complete</w:t>
      </w:r>
      <w:r>
        <w:rPr>
          <w:w w:val="110"/>
          <w:sz w:val="20"/>
        </w:rPr>
        <w:t> research</w:t>
      </w:r>
      <w:r>
        <w:rPr>
          <w:w w:val="110"/>
          <w:sz w:val="20"/>
        </w:rPr>
        <w:t> work</w:t>
      </w:r>
      <w:r>
        <w:rPr>
          <w:w w:val="110"/>
          <w:sz w:val="20"/>
        </w:rPr>
        <w:t> after</w:t>
      </w:r>
      <w:r>
        <w:rPr>
          <w:w w:val="110"/>
          <w:sz w:val="20"/>
        </w:rPr>
        <w:t> the topic change.</w:t>
      </w:r>
    </w:p>
    <w:p>
      <w:pPr>
        <w:pStyle w:val="ListParagraph"/>
        <w:numPr>
          <w:ilvl w:val="2"/>
          <w:numId w:val="16"/>
        </w:numPr>
        <w:tabs>
          <w:tab w:pos="1588" w:val="left" w:leader="none"/>
          <w:tab w:pos="1593" w:val="left" w:leader="none"/>
        </w:tabs>
        <w:spacing w:line="278" w:lineRule="auto" w:before="121" w:after="0"/>
        <w:ind w:left="1593" w:right="11" w:hanging="721"/>
        <w:jc w:val="both"/>
        <w:rPr>
          <w:sz w:val="20"/>
        </w:rPr>
      </w:pPr>
      <w:r>
        <w:rPr>
          <w:sz w:val="20"/>
        </w:rPr>
        <w:t>GSC shall consider such cases and forward them to the </w:t>
      </w:r>
      <w:r>
        <w:rPr>
          <w:w w:val="110"/>
          <w:sz w:val="20"/>
        </w:rPr>
        <w:t>BASR</w:t>
      </w:r>
      <w:r>
        <w:rPr>
          <w:w w:val="110"/>
          <w:sz w:val="20"/>
        </w:rPr>
        <w:t> with</w:t>
      </w:r>
      <w:r>
        <w:rPr>
          <w:w w:val="110"/>
          <w:sz w:val="20"/>
        </w:rPr>
        <w:t> its</w:t>
      </w:r>
      <w:r>
        <w:rPr>
          <w:w w:val="110"/>
          <w:sz w:val="20"/>
        </w:rPr>
        <w:t> recommendations.</w:t>
      </w:r>
      <w:r>
        <w:rPr>
          <w:w w:val="110"/>
          <w:sz w:val="20"/>
        </w:rPr>
        <w:t> The</w:t>
      </w:r>
      <w:r>
        <w:rPr>
          <w:w w:val="110"/>
          <w:sz w:val="20"/>
        </w:rPr>
        <w:t> final</w:t>
      </w:r>
      <w:r>
        <w:rPr>
          <w:w w:val="110"/>
          <w:sz w:val="20"/>
        </w:rPr>
        <w:t> decision shall be made by BASR.</w:t>
      </w:r>
    </w:p>
    <w:p>
      <w:pPr>
        <w:pStyle w:val="ListParagraph"/>
        <w:numPr>
          <w:ilvl w:val="2"/>
          <w:numId w:val="16"/>
        </w:numPr>
        <w:tabs>
          <w:tab w:pos="1588" w:val="left" w:leader="none"/>
          <w:tab w:pos="1593" w:val="left" w:leader="none"/>
        </w:tabs>
        <w:spacing w:line="280" w:lineRule="auto" w:before="119" w:after="0"/>
        <w:ind w:left="1593" w:right="9" w:hanging="721"/>
        <w:jc w:val="both"/>
        <w:rPr>
          <w:sz w:val="20"/>
        </w:rPr>
      </w:pPr>
      <w:r>
        <w:rPr>
          <w:w w:val="110"/>
          <w:sz w:val="20"/>
        </w:rPr>
        <w:t>The</w:t>
      </w:r>
      <w:r>
        <w:rPr>
          <w:w w:val="110"/>
          <w:sz w:val="20"/>
        </w:rPr>
        <w:t> PhD</w:t>
      </w:r>
      <w:r>
        <w:rPr>
          <w:w w:val="110"/>
          <w:sz w:val="20"/>
        </w:rPr>
        <w:t> Thesis</w:t>
      </w:r>
      <w:r>
        <w:rPr>
          <w:w w:val="110"/>
          <w:sz w:val="20"/>
        </w:rPr>
        <w:t> title</w:t>
      </w:r>
      <w:r>
        <w:rPr>
          <w:w w:val="110"/>
          <w:sz w:val="20"/>
        </w:rPr>
        <w:t> may</w:t>
      </w:r>
      <w:r>
        <w:rPr>
          <w:w w:val="110"/>
          <w:sz w:val="20"/>
        </w:rPr>
        <w:t> only</w:t>
      </w:r>
      <w:r>
        <w:rPr>
          <w:w w:val="110"/>
          <w:sz w:val="20"/>
        </w:rPr>
        <w:t> be</w:t>
      </w:r>
      <w:r>
        <w:rPr>
          <w:w w:val="110"/>
          <w:sz w:val="20"/>
        </w:rPr>
        <w:t> changed</w:t>
      </w:r>
      <w:r>
        <w:rPr>
          <w:w w:val="110"/>
          <w:sz w:val="20"/>
        </w:rPr>
        <w:t> if recommended by a Foreign Reviewer.</w:t>
      </w:r>
    </w:p>
    <w:p>
      <w:pPr>
        <w:pStyle w:val="ListParagraph"/>
        <w:numPr>
          <w:ilvl w:val="2"/>
          <w:numId w:val="16"/>
        </w:numPr>
        <w:tabs>
          <w:tab w:pos="1588" w:val="left" w:leader="none"/>
          <w:tab w:pos="1593" w:val="left" w:leader="none"/>
        </w:tabs>
        <w:spacing w:line="278" w:lineRule="auto" w:before="117" w:after="0"/>
        <w:ind w:left="1593" w:right="9" w:hanging="721"/>
        <w:jc w:val="both"/>
        <w:rPr>
          <w:sz w:val="20"/>
        </w:rPr>
      </w:pPr>
      <w:r>
        <w:rPr>
          <w:w w:val="115"/>
          <w:sz w:val="20"/>
        </w:rPr>
        <w:t>No</w:t>
      </w:r>
      <w:r>
        <w:rPr>
          <w:w w:val="115"/>
          <w:sz w:val="20"/>
        </w:rPr>
        <w:t> request</w:t>
      </w:r>
      <w:r>
        <w:rPr>
          <w:w w:val="115"/>
          <w:sz w:val="20"/>
        </w:rPr>
        <w:t> for</w:t>
      </w:r>
      <w:r>
        <w:rPr>
          <w:w w:val="115"/>
          <w:sz w:val="20"/>
        </w:rPr>
        <w:t> Modification/change</w:t>
      </w:r>
      <w:r>
        <w:rPr>
          <w:w w:val="115"/>
          <w:sz w:val="20"/>
        </w:rPr>
        <w:t> of</w:t>
      </w:r>
      <w:r>
        <w:rPr>
          <w:w w:val="115"/>
          <w:sz w:val="20"/>
        </w:rPr>
        <w:t> research topic/thesis</w:t>
      </w:r>
      <w:r>
        <w:rPr>
          <w:w w:val="115"/>
          <w:sz w:val="20"/>
        </w:rPr>
        <w:t> title</w:t>
      </w:r>
      <w:r>
        <w:rPr>
          <w:w w:val="115"/>
          <w:sz w:val="20"/>
        </w:rPr>
        <w:t> is</w:t>
      </w:r>
      <w:r>
        <w:rPr>
          <w:w w:val="115"/>
          <w:sz w:val="20"/>
        </w:rPr>
        <w:t> admissible/permitted,</w:t>
      </w:r>
      <w:r>
        <w:rPr>
          <w:w w:val="115"/>
          <w:sz w:val="20"/>
        </w:rPr>
        <w:t> once</w:t>
      </w:r>
      <w:r>
        <w:rPr>
          <w:w w:val="115"/>
          <w:sz w:val="20"/>
        </w:rPr>
        <w:t> the </w:t>
      </w:r>
      <w:r>
        <w:rPr>
          <w:w w:val="110"/>
          <w:sz w:val="20"/>
        </w:rPr>
        <w:t>thesis</w:t>
      </w:r>
      <w:r>
        <w:rPr>
          <w:spacing w:val="-12"/>
          <w:w w:val="110"/>
          <w:sz w:val="20"/>
        </w:rPr>
        <w:t> </w:t>
      </w:r>
      <w:r>
        <w:rPr>
          <w:w w:val="110"/>
          <w:sz w:val="20"/>
        </w:rPr>
        <w:t>is</w:t>
      </w:r>
      <w:r>
        <w:rPr>
          <w:spacing w:val="-12"/>
          <w:w w:val="110"/>
          <w:sz w:val="20"/>
        </w:rPr>
        <w:t> </w:t>
      </w:r>
      <w:r>
        <w:rPr>
          <w:w w:val="110"/>
          <w:sz w:val="20"/>
        </w:rPr>
        <w:t>approved</w:t>
      </w:r>
      <w:r>
        <w:rPr>
          <w:spacing w:val="-10"/>
          <w:w w:val="110"/>
          <w:sz w:val="20"/>
        </w:rPr>
        <w:t> </w:t>
      </w:r>
      <w:r>
        <w:rPr>
          <w:w w:val="110"/>
          <w:sz w:val="20"/>
        </w:rPr>
        <w:t>by</w:t>
      </w:r>
      <w:r>
        <w:rPr>
          <w:spacing w:val="-11"/>
          <w:w w:val="110"/>
          <w:sz w:val="20"/>
        </w:rPr>
        <w:t> </w:t>
      </w:r>
      <w:r>
        <w:rPr>
          <w:w w:val="110"/>
          <w:sz w:val="20"/>
        </w:rPr>
        <w:t>Two</w:t>
      </w:r>
      <w:r>
        <w:rPr>
          <w:spacing w:val="-9"/>
          <w:w w:val="110"/>
          <w:sz w:val="20"/>
        </w:rPr>
        <w:t> </w:t>
      </w:r>
      <w:r>
        <w:rPr>
          <w:w w:val="110"/>
          <w:sz w:val="20"/>
        </w:rPr>
        <w:t>Foreign</w:t>
      </w:r>
      <w:r>
        <w:rPr>
          <w:spacing w:val="-12"/>
          <w:w w:val="110"/>
          <w:sz w:val="20"/>
        </w:rPr>
        <w:t> </w:t>
      </w:r>
      <w:r>
        <w:rPr>
          <w:w w:val="110"/>
          <w:sz w:val="20"/>
        </w:rPr>
        <w:t>Reviewers.</w:t>
      </w:r>
    </w:p>
    <w:p>
      <w:pPr>
        <w:pStyle w:val="Heading3"/>
        <w:numPr>
          <w:ilvl w:val="0"/>
          <w:numId w:val="7"/>
        </w:numPr>
        <w:tabs>
          <w:tab w:pos="873" w:val="left" w:leader="none"/>
        </w:tabs>
        <w:spacing w:line="240" w:lineRule="auto" w:before="117" w:after="0"/>
        <w:ind w:left="873" w:right="0" w:hanging="720"/>
        <w:jc w:val="left"/>
        <w:rPr>
          <w:color w:val="221F1F"/>
        </w:rPr>
      </w:pPr>
      <w:r>
        <w:rPr>
          <w:w w:val="105"/>
        </w:rPr>
        <w:t>Rules</w:t>
      </w:r>
      <w:r>
        <w:rPr>
          <w:spacing w:val="2"/>
          <w:w w:val="105"/>
        </w:rPr>
        <w:t> </w:t>
      </w:r>
      <w:r>
        <w:rPr>
          <w:w w:val="105"/>
        </w:rPr>
        <w:t>for</w:t>
      </w:r>
      <w:r>
        <w:rPr>
          <w:spacing w:val="1"/>
          <w:w w:val="105"/>
        </w:rPr>
        <w:t> </w:t>
      </w:r>
      <w:r>
        <w:rPr>
          <w:w w:val="105"/>
        </w:rPr>
        <w:t>supervision</w:t>
      </w:r>
      <w:r>
        <w:rPr>
          <w:spacing w:val="3"/>
          <w:w w:val="105"/>
        </w:rPr>
        <w:t> </w:t>
      </w:r>
      <w:r>
        <w:rPr>
          <w:w w:val="105"/>
        </w:rPr>
        <w:t>&amp;</w:t>
      </w:r>
      <w:r>
        <w:rPr>
          <w:spacing w:val="3"/>
          <w:w w:val="105"/>
        </w:rPr>
        <w:t> </w:t>
      </w:r>
      <w:r>
        <w:rPr>
          <w:w w:val="105"/>
        </w:rPr>
        <w:t>responsibilities</w:t>
      </w:r>
      <w:r>
        <w:rPr>
          <w:spacing w:val="3"/>
          <w:w w:val="105"/>
        </w:rPr>
        <w:t> </w:t>
      </w:r>
      <w:r>
        <w:rPr>
          <w:w w:val="105"/>
        </w:rPr>
        <w:t>of</w:t>
      </w:r>
      <w:r>
        <w:rPr>
          <w:spacing w:val="2"/>
          <w:w w:val="105"/>
        </w:rPr>
        <w:t> </w:t>
      </w:r>
      <w:r>
        <w:rPr>
          <w:spacing w:val="-2"/>
          <w:w w:val="105"/>
        </w:rPr>
        <w:t>Supervisor</w:t>
      </w:r>
    </w:p>
    <w:p>
      <w:pPr>
        <w:pStyle w:val="BodyText"/>
        <w:spacing w:line="278" w:lineRule="auto" w:before="132"/>
        <w:ind w:left="873" w:right="7"/>
      </w:pPr>
      <w:r>
        <w:rPr>
          <w:w w:val="110"/>
        </w:rPr>
        <w:t>As</w:t>
      </w:r>
      <w:r>
        <w:rPr>
          <w:spacing w:val="-15"/>
          <w:w w:val="110"/>
        </w:rPr>
        <w:t> </w:t>
      </w:r>
      <w:r>
        <w:rPr>
          <w:w w:val="110"/>
        </w:rPr>
        <w:t>per</w:t>
      </w:r>
      <w:r>
        <w:rPr>
          <w:spacing w:val="-14"/>
          <w:w w:val="110"/>
        </w:rPr>
        <w:t> </w:t>
      </w:r>
      <w:r>
        <w:rPr>
          <w:w w:val="110"/>
        </w:rPr>
        <w:t>HEC</w:t>
      </w:r>
      <w:r>
        <w:rPr>
          <w:spacing w:val="-14"/>
          <w:w w:val="110"/>
        </w:rPr>
        <w:t> </w:t>
      </w:r>
      <w:r>
        <w:rPr>
          <w:w w:val="110"/>
        </w:rPr>
        <w:t>guidelines,</w:t>
      </w:r>
      <w:r>
        <w:rPr>
          <w:spacing w:val="-14"/>
          <w:w w:val="110"/>
        </w:rPr>
        <w:t> </w:t>
      </w:r>
      <w:r>
        <w:rPr>
          <w:w w:val="110"/>
        </w:rPr>
        <w:t>a</w:t>
      </w:r>
      <w:r>
        <w:rPr>
          <w:spacing w:val="-11"/>
          <w:w w:val="110"/>
        </w:rPr>
        <w:t> </w:t>
      </w:r>
      <w:r>
        <w:rPr>
          <w:w w:val="110"/>
        </w:rPr>
        <w:t>Supervise</w:t>
      </w:r>
      <w:r>
        <w:rPr>
          <w:spacing w:val="-14"/>
          <w:w w:val="110"/>
        </w:rPr>
        <w:t> </w:t>
      </w:r>
      <w:r>
        <w:rPr>
          <w:w w:val="110"/>
        </w:rPr>
        <w:t>can</w:t>
      </w:r>
      <w:r>
        <w:rPr>
          <w:spacing w:val="-13"/>
          <w:w w:val="110"/>
        </w:rPr>
        <w:t> </w:t>
      </w:r>
      <w:r>
        <w:rPr>
          <w:w w:val="110"/>
        </w:rPr>
        <w:t>supervise</w:t>
      </w:r>
      <w:r>
        <w:rPr>
          <w:spacing w:val="-14"/>
          <w:w w:val="110"/>
        </w:rPr>
        <w:t> </w:t>
      </w:r>
      <w:r>
        <w:rPr>
          <w:w w:val="110"/>
        </w:rPr>
        <w:t>at</w:t>
      </w:r>
      <w:r>
        <w:rPr>
          <w:spacing w:val="-14"/>
          <w:w w:val="110"/>
        </w:rPr>
        <w:t> </w:t>
      </w:r>
      <w:r>
        <w:rPr>
          <w:w w:val="110"/>
        </w:rPr>
        <w:t>any</w:t>
      </w:r>
      <w:r>
        <w:rPr>
          <w:spacing w:val="-14"/>
          <w:w w:val="110"/>
        </w:rPr>
        <w:t> </w:t>
      </w:r>
      <w:r>
        <w:rPr>
          <w:w w:val="110"/>
        </w:rPr>
        <w:t>time a</w:t>
      </w:r>
      <w:r>
        <w:rPr>
          <w:w w:val="110"/>
        </w:rPr>
        <w:t> maximum</w:t>
      </w:r>
      <w:r>
        <w:rPr>
          <w:w w:val="110"/>
        </w:rPr>
        <w:t> of</w:t>
      </w:r>
      <w:r>
        <w:rPr>
          <w:w w:val="110"/>
        </w:rPr>
        <w:t> Twelve</w:t>
      </w:r>
      <w:r>
        <w:rPr>
          <w:w w:val="110"/>
        </w:rPr>
        <w:t> (12)</w:t>
      </w:r>
      <w:r>
        <w:rPr>
          <w:w w:val="110"/>
        </w:rPr>
        <w:t> graduate</w:t>
      </w:r>
      <w:r>
        <w:rPr>
          <w:w w:val="110"/>
        </w:rPr>
        <w:t> students,</w:t>
      </w:r>
      <w:r>
        <w:rPr>
          <w:w w:val="110"/>
        </w:rPr>
        <w:t> of</w:t>
      </w:r>
      <w:r>
        <w:rPr>
          <w:w w:val="110"/>
        </w:rPr>
        <w:t> which</w:t>
      </w:r>
      <w:r>
        <w:rPr>
          <w:w w:val="110"/>
        </w:rPr>
        <w:t> not more</w:t>
      </w:r>
      <w:r>
        <w:rPr>
          <w:w w:val="110"/>
        </w:rPr>
        <w:t> than</w:t>
      </w:r>
      <w:r>
        <w:rPr>
          <w:w w:val="110"/>
        </w:rPr>
        <w:t> Five</w:t>
      </w:r>
      <w:r>
        <w:rPr>
          <w:w w:val="110"/>
        </w:rPr>
        <w:t> (5)</w:t>
      </w:r>
      <w:r>
        <w:rPr>
          <w:w w:val="110"/>
        </w:rPr>
        <w:t> may</w:t>
      </w:r>
      <w:r>
        <w:rPr>
          <w:w w:val="110"/>
        </w:rPr>
        <w:t> be</w:t>
      </w:r>
      <w:r>
        <w:rPr>
          <w:w w:val="110"/>
        </w:rPr>
        <w:t> PhD</w:t>
      </w:r>
      <w:r>
        <w:rPr>
          <w:w w:val="110"/>
        </w:rPr>
        <w:t> students</w:t>
      </w:r>
      <w:r>
        <w:rPr>
          <w:w w:val="110"/>
        </w:rPr>
        <w:t> (at</w:t>
      </w:r>
      <w:r>
        <w:rPr>
          <w:w w:val="110"/>
        </w:rPr>
        <w:t> any</w:t>
      </w:r>
      <w:r>
        <w:rPr>
          <w:w w:val="110"/>
        </w:rPr>
        <w:t> time).</w:t>
      </w:r>
      <w:r>
        <w:rPr>
          <w:w w:val="110"/>
        </w:rPr>
        <w:t> In compliance</w:t>
      </w:r>
      <w:r>
        <w:rPr>
          <w:spacing w:val="-16"/>
          <w:w w:val="110"/>
        </w:rPr>
        <w:t> </w:t>
      </w:r>
      <w:r>
        <w:rPr>
          <w:w w:val="110"/>
        </w:rPr>
        <w:t>to</w:t>
      </w:r>
      <w:r>
        <w:rPr>
          <w:spacing w:val="-15"/>
          <w:w w:val="110"/>
        </w:rPr>
        <w:t> </w:t>
      </w:r>
      <w:r>
        <w:rPr>
          <w:w w:val="110"/>
        </w:rPr>
        <w:t>HEC</w:t>
      </w:r>
      <w:r>
        <w:rPr>
          <w:spacing w:val="-15"/>
          <w:w w:val="110"/>
        </w:rPr>
        <w:t> </w:t>
      </w:r>
      <w:r>
        <w:rPr>
          <w:w w:val="110"/>
        </w:rPr>
        <w:t>Graduate</w:t>
      </w:r>
      <w:r>
        <w:rPr>
          <w:spacing w:val="-16"/>
          <w:w w:val="110"/>
        </w:rPr>
        <w:t> </w:t>
      </w:r>
      <w:r>
        <w:rPr>
          <w:w w:val="110"/>
        </w:rPr>
        <w:t>Education</w:t>
      </w:r>
      <w:r>
        <w:rPr>
          <w:spacing w:val="-15"/>
          <w:w w:val="110"/>
        </w:rPr>
        <w:t> </w:t>
      </w:r>
      <w:r>
        <w:rPr>
          <w:w w:val="110"/>
        </w:rPr>
        <w:t>Policy</w:t>
      </w:r>
      <w:r>
        <w:rPr>
          <w:spacing w:val="-15"/>
          <w:w w:val="110"/>
        </w:rPr>
        <w:t> </w:t>
      </w:r>
      <w:r>
        <w:rPr>
          <w:w w:val="110"/>
        </w:rPr>
        <w:t>(GEP-2023),</w:t>
      </w:r>
      <w:r>
        <w:rPr>
          <w:spacing w:val="-15"/>
          <w:w w:val="110"/>
        </w:rPr>
        <w:t> </w:t>
      </w:r>
      <w:r>
        <w:rPr>
          <w:w w:val="110"/>
        </w:rPr>
        <w:t>a Fresh</w:t>
      </w:r>
      <w:r>
        <w:rPr>
          <w:w w:val="110"/>
        </w:rPr>
        <w:t> PhD</w:t>
      </w:r>
      <w:r>
        <w:rPr>
          <w:w w:val="110"/>
        </w:rPr>
        <w:t> faculty</w:t>
      </w:r>
      <w:r>
        <w:rPr>
          <w:w w:val="110"/>
        </w:rPr>
        <w:t> member</w:t>
      </w:r>
      <w:r>
        <w:rPr>
          <w:w w:val="110"/>
        </w:rPr>
        <w:t> is eligible</w:t>
      </w:r>
      <w:r>
        <w:rPr>
          <w:w w:val="110"/>
        </w:rPr>
        <w:t> to</w:t>
      </w:r>
      <w:r>
        <w:rPr>
          <w:w w:val="110"/>
        </w:rPr>
        <w:t> supervise</w:t>
      </w:r>
      <w:r>
        <w:rPr>
          <w:w w:val="110"/>
        </w:rPr>
        <w:t> MS/MPhil </w:t>
      </w:r>
      <w:r>
        <w:rPr/>
        <w:t>student(s) and Co-Supervise PhD student(s) immediately after </w:t>
      </w:r>
      <w:r>
        <w:rPr>
          <w:w w:val="110"/>
        </w:rPr>
        <w:t>obtaining</w:t>
      </w:r>
      <w:r>
        <w:rPr>
          <w:w w:val="110"/>
        </w:rPr>
        <w:t> his/her</w:t>
      </w:r>
      <w:r>
        <w:rPr>
          <w:w w:val="110"/>
        </w:rPr>
        <w:t> degree.</w:t>
      </w:r>
      <w:r>
        <w:rPr>
          <w:w w:val="110"/>
        </w:rPr>
        <w:t> However,</w:t>
      </w:r>
      <w:r>
        <w:rPr>
          <w:w w:val="110"/>
        </w:rPr>
        <w:t> he/she</w:t>
      </w:r>
      <w:r>
        <w:rPr>
          <w:w w:val="110"/>
        </w:rPr>
        <w:t> can</w:t>
      </w:r>
      <w:r>
        <w:rPr>
          <w:w w:val="110"/>
        </w:rPr>
        <w:t> only</w:t>
      </w:r>
      <w:r>
        <w:rPr>
          <w:w w:val="110"/>
        </w:rPr>
        <w:t> start supervising</w:t>
      </w:r>
      <w:r>
        <w:rPr>
          <w:w w:val="110"/>
        </w:rPr>
        <w:t> PhD</w:t>
      </w:r>
      <w:r>
        <w:rPr>
          <w:w w:val="110"/>
        </w:rPr>
        <w:t> student(s)</w:t>
      </w:r>
      <w:r>
        <w:rPr>
          <w:w w:val="110"/>
        </w:rPr>
        <w:t> independently</w:t>
      </w:r>
      <w:r>
        <w:rPr>
          <w:w w:val="110"/>
        </w:rPr>
        <w:t> after</w:t>
      </w:r>
      <w:r>
        <w:rPr>
          <w:w w:val="110"/>
        </w:rPr>
        <w:t> two</w:t>
      </w:r>
      <w:r>
        <w:rPr>
          <w:w w:val="110"/>
        </w:rPr>
        <w:t> years</w:t>
      </w:r>
      <w:r>
        <w:rPr>
          <w:w w:val="110"/>
        </w:rPr>
        <w:t> of obtaining</w:t>
      </w:r>
      <w:r>
        <w:rPr>
          <w:w w:val="110"/>
        </w:rPr>
        <w:t> the</w:t>
      </w:r>
      <w:r>
        <w:rPr>
          <w:w w:val="110"/>
        </w:rPr>
        <w:t> PhD</w:t>
      </w:r>
      <w:r>
        <w:rPr>
          <w:w w:val="110"/>
        </w:rPr>
        <w:t> degree.</w:t>
      </w:r>
      <w:r>
        <w:rPr>
          <w:w w:val="110"/>
        </w:rPr>
        <w:t> The</w:t>
      </w:r>
      <w:r>
        <w:rPr>
          <w:w w:val="110"/>
        </w:rPr>
        <w:t> supervision</w:t>
      </w:r>
      <w:r>
        <w:rPr>
          <w:w w:val="110"/>
        </w:rPr>
        <w:t> load</w:t>
      </w:r>
      <w:r>
        <w:rPr>
          <w:w w:val="110"/>
        </w:rPr>
        <w:t> increases gradually,</w:t>
      </w:r>
      <w:r>
        <w:rPr>
          <w:spacing w:val="-11"/>
          <w:w w:val="110"/>
        </w:rPr>
        <w:t> </w:t>
      </w:r>
      <w:r>
        <w:rPr>
          <w:w w:val="110"/>
        </w:rPr>
        <w:t>with</w:t>
      </w:r>
      <w:r>
        <w:rPr>
          <w:spacing w:val="-11"/>
          <w:w w:val="110"/>
        </w:rPr>
        <w:t> </w:t>
      </w:r>
      <w:r>
        <w:rPr>
          <w:w w:val="110"/>
        </w:rPr>
        <w:t>One</w:t>
      </w:r>
      <w:r>
        <w:rPr>
          <w:spacing w:val="-11"/>
          <w:w w:val="110"/>
        </w:rPr>
        <w:t> </w:t>
      </w:r>
      <w:r>
        <w:rPr>
          <w:w w:val="110"/>
        </w:rPr>
        <w:t>(1)</w:t>
      </w:r>
      <w:r>
        <w:rPr>
          <w:spacing w:val="-11"/>
          <w:w w:val="110"/>
        </w:rPr>
        <w:t> </w:t>
      </w:r>
      <w:r>
        <w:rPr>
          <w:w w:val="110"/>
        </w:rPr>
        <w:t>PhD</w:t>
      </w:r>
      <w:r>
        <w:rPr>
          <w:spacing w:val="-11"/>
          <w:w w:val="110"/>
        </w:rPr>
        <w:t> </w:t>
      </w:r>
      <w:r>
        <w:rPr>
          <w:w w:val="110"/>
        </w:rPr>
        <w:t>student</w:t>
      </w:r>
      <w:r>
        <w:rPr>
          <w:spacing w:val="-12"/>
          <w:w w:val="110"/>
        </w:rPr>
        <w:t> </w:t>
      </w:r>
      <w:r>
        <w:rPr>
          <w:w w:val="110"/>
        </w:rPr>
        <w:t>in</w:t>
      </w:r>
      <w:r>
        <w:rPr>
          <w:spacing w:val="-11"/>
          <w:w w:val="110"/>
        </w:rPr>
        <w:t> </w:t>
      </w:r>
      <w:r>
        <w:rPr>
          <w:w w:val="110"/>
        </w:rPr>
        <w:t>the</w:t>
      </w:r>
      <w:r>
        <w:rPr>
          <w:spacing w:val="-11"/>
          <w:w w:val="110"/>
        </w:rPr>
        <w:t> </w:t>
      </w:r>
      <w:r>
        <w:rPr>
          <w:w w:val="110"/>
        </w:rPr>
        <w:t>3rd</w:t>
      </w:r>
      <w:r>
        <w:rPr>
          <w:spacing w:val="-11"/>
          <w:w w:val="110"/>
        </w:rPr>
        <w:t> </w:t>
      </w:r>
      <w:r>
        <w:rPr>
          <w:w w:val="110"/>
        </w:rPr>
        <w:t>year,</w:t>
      </w:r>
      <w:r>
        <w:rPr>
          <w:spacing w:val="-11"/>
          <w:w w:val="110"/>
        </w:rPr>
        <w:t> </w:t>
      </w:r>
      <w:r>
        <w:rPr>
          <w:w w:val="110"/>
        </w:rPr>
        <w:t>Two</w:t>
      </w:r>
      <w:r>
        <w:rPr>
          <w:spacing w:val="-12"/>
          <w:w w:val="110"/>
        </w:rPr>
        <w:t> </w:t>
      </w:r>
      <w:r>
        <w:rPr>
          <w:w w:val="110"/>
        </w:rPr>
        <w:t>(2)</w:t>
      </w:r>
      <w:r>
        <w:rPr>
          <w:spacing w:val="-12"/>
          <w:w w:val="110"/>
        </w:rPr>
        <w:t> </w:t>
      </w:r>
      <w:r>
        <w:rPr>
          <w:w w:val="110"/>
        </w:rPr>
        <w:t>in the</w:t>
      </w:r>
      <w:r>
        <w:rPr>
          <w:spacing w:val="-10"/>
          <w:w w:val="110"/>
        </w:rPr>
        <w:t> </w:t>
      </w:r>
      <w:r>
        <w:rPr>
          <w:w w:val="110"/>
        </w:rPr>
        <w:t>4th</w:t>
      </w:r>
      <w:r>
        <w:rPr>
          <w:spacing w:val="-11"/>
          <w:w w:val="110"/>
        </w:rPr>
        <w:t> </w:t>
      </w:r>
      <w:r>
        <w:rPr>
          <w:w w:val="110"/>
        </w:rPr>
        <w:t>year</w:t>
      </w:r>
      <w:r>
        <w:rPr>
          <w:spacing w:val="-10"/>
          <w:w w:val="110"/>
        </w:rPr>
        <w:t> </w:t>
      </w:r>
      <w:r>
        <w:rPr>
          <w:w w:val="110"/>
        </w:rPr>
        <w:t>and</w:t>
      </w:r>
      <w:r>
        <w:rPr>
          <w:spacing w:val="-10"/>
          <w:w w:val="110"/>
        </w:rPr>
        <w:t> </w:t>
      </w:r>
      <w:r>
        <w:rPr>
          <w:w w:val="110"/>
        </w:rPr>
        <w:t>up</w:t>
      </w:r>
      <w:r>
        <w:rPr>
          <w:spacing w:val="-10"/>
          <w:w w:val="110"/>
        </w:rPr>
        <w:t> </w:t>
      </w:r>
      <w:r>
        <w:rPr>
          <w:w w:val="110"/>
        </w:rPr>
        <w:t>to</w:t>
      </w:r>
      <w:r>
        <w:rPr>
          <w:spacing w:val="-11"/>
          <w:w w:val="110"/>
        </w:rPr>
        <w:t> </w:t>
      </w:r>
      <w:r>
        <w:rPr>
          <w:w w:val="110"/>
        </w:rPr>
        <w:t>Five</w:t>
      </w:r>
      <w:r>
        <w:rPr>
          <w:spacing w:val="-10"/>
          <w:w w:val="110"/>
        </w:rPr>
        <w:t> </w:t>
      </w:r>
      <w:r>
        <w:rPr>
          <w:w w:val="110"/>
        </w:rPr>
        <w:t>(5)</w:t>
      </w:r>
      <w:r>
        <w:rPr>
          <w:spacing w:val="-12"/>
          <w:w w:val="110"/>
        </w:rPr>
        <w:t> </w:t>
      </w:r>
      <w:r>
        <w:rPr>
          <w:w w:val="110"/>
        </w:rPr>
        <w:t>PhD</w:t>
      </w:r>
      <w:r>
        <w:rPr>
          <w:spacing w:val="-11"/>
          <w:w w:val="110"/>
        </w:rPr>
        <w:t> </w:t>
      </w:r>
      <w:r>
        <w:rPr>
          <w:w w:val="110"/>
        </w:rPr>
        <w:t>students</w:t>
      </w:r>
      <w:r>
        <w:rPr>
          <w:spacing w:val="-12"/>
          <w:w w:val="110"/>
        </w:rPr>
        <w:t> </w:t>
      </w:r>
      <w:r>
        <w:rPr>
          <w:w w:val="110"/>
        </w:rPr>
        <w:t>from</w:t>
      </w:r>
      <w:r>
        <w:rPr>
          <w:spacing w:val="-11"/>
          <w:w w:val="110"/>
        </w:rPr>
        <w:t> </w:t>
      </w:r>
      <w:r>
        <w:rPr>
          <w:w w:val="110"/>
        </w:rPr>
        <w:t>the</w:t>
      </w:r>
      <w:r>
        <w:rPr>
          <w:spacing w:val="-10"/>
          <w:w w:val="110"/>
        </w:rPr>
        <w:t> </w:t>
      </w:r>
      <w:r>
        <w:rPr>
          <w:w w:val="110"/>
        </w:rPr>
        <w:t>5th</w:t>
      </w:r>
      <w:r>
        <w:rPr>
          <w:spacing w:val="-11"/>
          <w:w w:val="110"/>
        </w:rPr>
        <w:t> </w:t>
      </w:r>
      <w:r>
        <w:rPr>
          <w:w w:val="110"/>
        </w:rPr>
        <w:t>year </w:t>
      </w:r>
      <w:r>
        <w:rPr>
          <w:spacing w:val="-2"/>
          <w:w w:val="110"/>
        </w:rPr>
        <w:t>onward.</w:t>
      </w:r>
    </w:p>
    <w:p>
      <w:pPr>
        <w:pStyle w:val="BodyText"/>
        <w:spacing w:line="247" w:lineRule="auto" w:before="119"/>
        <w:ind w:left="873" w:right="7"/>
      </w:pPr>
      <w:r>
        <w:rPr>
          <w:w w:val="105"/>
        </w:rPr>
        <w:t>For</w:t>
      </w:r>
      <w:r>
        <w:rPr>
          <w:w w:val="105"/>
        </w:rPr>
        <w:t> the</w:t>
      </w:r>
      <w:r>
        <w:rPr>
          <w:w w:val="105"/>
        </w:rPr>
        <w:t> responsibilities</w:t>
      </w:r>
      <w:r>
        <w:rPr>
          <w:w w:val="105"/>
        </w:rPr>
        <w:t> of</w:t>
      </w:r>
      <w:r>
        <w:rPr>
          <w:w w:val="105"/>
        </w:rPr>
        <w:t> a</w:t>
      </w:r>
      <w:r>
        <w:rPr>
          <w:w w:val="105"/>
        </w:rPr>
        <w:t> Supervisor,</w:t>
      </w:r>
      <w:r>
        <w:rPr>
          <w:w w:val="105"/>
        </w:rPr>
        <w:t> please</w:t>
      </w:r>
      <w:r>
        <w:rPr>
          <w:w w:val="105"/>
        </w:rPr>
        <w:t> refer</w:t>
      </w:r>
      <w:r>
        <w:rPr>
          <w:w w:val="105"/>
        </w:rPr>
        <w:t> to</w:t>
      </w:r>
      <w:r>
        <w:rPr>
          <w:spacing w:val="40"/>
          <w:w w:val="105"/>
        </w:rPr>
        <w:t> </w:t>
      </w:r>
      <w:r>
        <w:rPr>
          <w:w w:val="105"/>
        </w:rPr>
        <w:t>Appendix B.</w:t>
      </w:r>
    </w:p>
    <w:p>
      <w:pPr>
        <w:pStyle w:val="BodyText"/>
        <w:spacing w:after="0" w:line="247" w:lineRule="auto"/>
        <w:sectPr>
          <w:pgSz w:w="8400" w:h="11910"/>
          <w:pgMar w:header="587" w:footer="656" w:top="940" w:bottom="840" w:left="708" w:right="850"/>
        </w:sectPr>
      </w:pPr>
    </w:p>
    <w:p>
      <w:pPr>
        <w:pStyle w:val="Heading3"/>
        <w:numPr>
          <w:ilvl w:val="0"/>
          <w:numId w:val="7"/>
        </w:numPr>
        <w:tabs>
          <w:tab w:pos="873" w:val="left" w:leader="none"/>
        </w:tabs>
        <w:spacing w:line="240" w:lineRule="auto" w:before="107" w:after="0"/>
        <w:ind w:left="873" w:right="0" w:hanging="720"/>
        <w:jc w:val="left"/>
        <w:rPr>
          <w:color w:val="221F1F"/>
        </w:rPr>
      </w:pPr>
      <w:r>
        <w:rPr/>
        <w:t>Responsibilities</w:t>
      </w:r>
      <w:r>
        <w:rPr>
          <w:spacing w:val="51"/>
        </w:rPr>
        <w:t> </w:t>
      </w:r>
      <w:r>
        <w:rPr/>
        <w:t>of</w:t>
      </w:r>
      <w:r>
        <w:rPr>
          <w:spacing w:val="52"/>
        </w:rPr>
        <w:t> </w:t>
      </w:r>
      <w:r>
        <w:rPr>
          <w:spacing w:val="-2"/>
        </w:rPr>
        <w:t>Student</w:t>
      </w:r>
    </w:p>
    <w:p>
      <w:pPr>
        <w:pStyle w:val="ListParagraph"/>
        <w:numPr>
          <w:ilvl w:val="0"/>
          <w:numId w:val="17"/>
        </w:numPr>
        <w:tabs>
          <w:tab w:pos="1410" w:val="left" w:leader="none"/>
          <w:tab w:pos="1413" w:val="left" w:leader="none"/>
        </w:tabs>
        <w:spacing w:line="278" w:lineRule="auto" w:before="129" w:after="0"/>
        <w:ind w:left="1413" w:right="7" w:hanging="541"/>
        <w:jc w:val="both"/>
        <w:rPr>
          <w:sz w:val="20"/>
        </w:rPr>
      </w:pPr>
      <w:r>
        <w:rPr>
          <w:w w:val="110"/>
          <w:sz w:val="20"/>
        </w:rPr>
        <w:t>PhD</w:t>
      </w:r>
      <w:r>
        <w:rPr>
          <w:w w:val="110"/>
          <w:sz w:val="20"/>
        </w:rPr>
        <w:t> students</w:t>
      </w:r>
      <w:r>
        <w:rPr>
          <w:w w:val="110"/>
          <w:sz w:val="20"/>
        </w:rPr>
        <w:t> are</w:t>
      </w:r>
      <w:r>
        <w:rPr>
          <w:w w:val="110"/>
          <w:sz w:val="20"/>
        </w:rPr>
        <w:t> responsible</w:t>
      </w:r>
      <w:r>
        <w:rPr>
          <w:w w:val="110"/>
          <w:sz w:val="20"/>
        </w:rPr>
        <w:t> for</w:t>
      </w:r>
      <w:r>
        <w:rPr>
          <w:w w:val="110"/>
          <w:sz w:val="20"/>
        </w:rPr>
        <w:t> working</w:t>
      </w:r>
      <w:r>
        <w:rPr>
          <w:w w:val="110"/>
          <w:sz w:val="20"/>
        </w:rPr>
        <w:t> towards completion</w:t>
      </w:r>
      <w:r>
        <w:rPr>
          <w:w w:val="110"/>
          <w:sz w:val="20"/>
        </w:rPr>
        <w:t> of</w:t>
      </w:r>
      <w:r>
        <w:rPr>
          <w:w w:val="110"/>
          <w:sz w:val="20"/>
        </w:rPr>
        <w:t> his/her</w:t>
      </w:r>
      <w:r>
        <w:rPr>
          <w:w w:val="110"/>
          <w:sz w:val="20"/>
        </w:rPr>
        <w:t> degree</w:t>
      </w:r>
      <w:r>
        <w:rPr>
          <w:w w:val="110"/>
          <w:sz w:val="20"/>
        </w:rPr>
        <w:t> programs</w:t>
      </w:r>
      <w:r>
        <w:rPr>
          <w:w w:val="110"/>
          <w:sz w:val="20"/>
        </w:rPr>
        <w:t> in</w:t>
      </w:r>
      <w:r>
        <w:rPr>
          <w:w w:val="110"/>
          <w:sz w:val="20"/>
        </w:rPr>
        <w:t> a</w:t>
      </w:r>
      <w:r>
        <w:rPr>
          <w:w w:val="110"/>
          <w:sz w:val="20"/>
        </w:rPr>
        <w:t> timely </w:t>
      </w:r>
      <w:r>
        <w:rPr>
          <w:spacing w:val="-2"/>
          <w:w w:val="110"/>
          <w:sz w:val="20"/>
        </w:rPr>
        <w:t>manner.</w:t>
      </w:r>
    </w:p>
    <w:p>
      <w:pPr>
        <w:pStyle w:val="ListParagraph"/>
        <w:numPr>
          <w:ilvl w:val="0"/>
          <w:numId w:val="17"/>
        </w:numPr>
        <w:tabs>
          <w:tab w:pos="1410" w:val="left" w:leader="none"/>
          <w:tab w:pos="1413" w:val="left" w:leader="none"/>
        </w:tabs>
        <w:spacing w:line="278" w:lineRule="auto" w:before="121" w:after="0"/>
        <w:ind w:left="1413" w:right="7" w:hanging="541"/>
        <w:jc w:val="both"/>
        <w:rPr>
          <w:sz w:val="20"/>
        </w:rPr>
      </w:pPr>
      <w:r>
        <w:rPr>
          <w:w w:val="110"/>
          <w:sz w:val="20"/>
        </w:rPr>
        <w:t>PhD</w:t>
      </w:r>
      <w:r>
        <w:rPr>
          <w:spacing w:val="-16"/>
          <w:w w:val="110"/>
          <w:sz w:val="20"/>
        </w:rPr>
        <w:t> </w:t>
      </w:r>
      <w:r>
        <w:rPr>
          <w:w w:val="110"/>
          <w:sz w:val="20"/>
        </w:rPr>
        <w:t>students</w:t>
      </w:r>
      <w:r>
        <w:rPr>
          <w:spacing w:val="-15"/>
          <w:w w:val="110"/>
          <w:sz w:val="20"/>
        </w:rPr>
        <w:t> </w:t>
      </w:r>
      <w:r>
        <w:rPr>
          <w:w w:val="110"/>
          <w:sz w:val="20"/>
        </w:rPr>
        <w:t>are</w:t>
      </w:r>
      <w:r>
        <w:rPr>
          <w:spacing w:val="-15"/>
          <w:w w:val="110"/>
          <w:sz w:val="20"/>
        </w:rPr>
        <w:t> </w:t>
      </w:r>
      <w:r>
        <w:rPr>
          <w:w w:val="110"/>
          <w:sz w:val="20"/>
        </w:rPr>
        <w:t>expected</w:t>
      </w:r>
      <w:r>
        <w:rPr>
          <w:spacing w:val="-16"/>
          <w:w w:val="110"/>
          <w:sz w:val="20"/>
        </w:rPr>
        <w:t> </w:t>
      </w:r>
      <w:r>
        <w:rPr>
          <w:w w:val="110"/>
          <w:sz w:val="20"/>
        </w:rPr>
        <w:t>to</w:t>
      </w:r>
      <w:r>
        <w:rPr>
          <w:spacing w:val="-15"/>
          <w:w w:val="110"/>
          <w:sz w:val="20"/>
        </w:rPr>
        <w:t> </w:t>
      </w:r>
      <w:r>
        <w:rPr>
          <w:w w:val="110"/>
          <w:sz w:val="20"/>
        </w:rPr>
        <w:t>expand</w:t>
      </w:r>
      <w:r>
        <w:rPr>
          <w:spacing w:val="-15"/>
          <w:w w:val="110"/>
          <w:sz w:val="20"/>
        </w:rPr>
        <w:t> </w:t>
      </w:r>
      <w:r>
        <w:rPr>
          <w:w w:val="110"/>
          <w:sz w:val="20"/>
        </w:rPr>
        <w:t>their</w:t>
      </w:r>
      <w:r>
        <w:rPr>
          <w:spacing w:val="-15"/>
          <w:w w:val="110"/>
          <w:sz w:val="20"/>
        </w:rPr>
        <w:t> </w:t>
      </w:r>
      <w:r>
        <w:rPr>
          <w:w w:val="110"/>
          <w:sz w:val="20"/>
        </w:rPr>
        <w:t>knowledge</w:t>
      </w:r>
      <w:r>
        <w:rPr>
          <w:spacing w:val="-16"/>
          <w:w w:val="110"/>
          <w:sz w:val="20"/>
        </w:rPr>
        <w:t> </w:t>
      </w:r>
      <w:r>
        <w:rPr>
          <w:w w:val="110"/>
          <w:sz w:val="20"/>
        </w:rPr>
        <w:t>of their</w:t>
      </w:r>
      <w:r>
        <w:rPr>
          <w:w w:val="110"/>
          <w:sz w:val="20"/>
        </w:rPr>
        <w:t> chosen</w:t>
      </w:r>
      <w:r>
        <w:rPr>
          <w:w w:val="110"/>
          <w:sz w:val="20"/>
        </w:rPr>
        <w:t> disciplinary</w:t>
      </w:r>
      <w:r>
        <w:rPr>
          <w:w w:val="110"/>
          <w:sz w:val="20"/>
        </w:rPr>
        <w:t> field</w:t>
      </w:r>
      <w:r>
        <w:rPr>
          <w:w w:val="110"/>
          <w:sz w:val="20"/>
        </w:rPr>
        <w:t> by</w:t>
      </w:r>
      <w:r>
        <w:rPr>
          <w:w w:val="110"/>
          <w:sz w:val="20"/>
        </w:rPr>
        <w:t> discovering</w:t>
      </w:r>
      <w:r>
        <w:rPr>
          <w:w w:val="110"/>
          <w:sz w:val="20"/>
        </w:rPr>
        <w:t> and </w:t>
      </w:r>
      <w:r>
        <w:rPr>
          <w:spacing w:val="-2"/>
          <w:w w:val="110"/>
          <w:sz w:val="20"/>
        </w:rPr>
        <w:t>pursuing</w:t>
      </w:r>
      <w:r>
        <w:rPr>
          <w:spacing w:val="-8"/>
          <w:w w:val="110"/>
          <w:sz w:val="20"/>
        </w:rPr>
        <w:t> </w:t>
      </w:r>
      <w:r>
        <w:rPr>
          <w:spacing w:val="-2"/>
          <w:w w:val="110"/>
          <w:sz w:val="20"/>
        </w:rPr>
        <w:t>a</w:t>
      </w:r>
      <w:r>
        <w:rPr>
          <w:spacing w:val="-8"/>
          <w:w w:val="110"/>
          <w:sz w:val="20"/>
        </w:rPr>
        <w:t> </w:t>
      </w:r>
      <w:r>
        <w:rPr>
          <w:spacing w:val="-2"/>
          <w:w w:val="110"/>
          <w:sz w:val="20"/>
        </w:rPr>
        <w:t>unique</w:t>
      </w:r>
      <w:r>
        <w:rPr>
          <w:spacing w:val="-8"/>
          <w:w w:val="110"/>
          <w:sz w:val="20"/>
        </w:rPr>
        <w:t> </w:t>
      </w:r>
      <w:r>
        <w:rPr>
          <w:spacing w:val="-2"/>
          <w:w w:val="110"/>
          <w:sz w:val="20"/>
        </w:rPr>
        <w:t>topic</w:t>
      </w:r>
      <w:r>
        <w:rPr>
          <w:spacing w:val="-10"/>
          <w:w w:val="110"/>
          <w:sz w:val="20"/>
        </w:rPr>
        <w:t> </w:t>
      </w:r>
      <w:r>
        <w:rPr>
          <w:spacing w:val="-2"/>
          <w:w w:val="110"/>
          <w:sz w:val="20"/>
        </w:rPr>
        <w:t>of</w:t>
      </w:r>
      <w:r>
        <w:rPr>
          <w:spacing w:val="-11"/>
          <w:w w:val="110"/>
          <w:sz w:val="20"/>
        </w:rPr>
        <w:t> </w:t>
      </w:r>
      <w:r>
        <w:rPr>
          <w:spacing w:val="-2"/>
          <w:w w:val="110"/>
          <w:sz w:val="20"/>
        </w:rPr>
        <w:t>scholarly</w:t>
      </w:r>
      <w:r>
        <w:rPr>
          <w:spacing w:val="-8"/>
          <w:w w:val="110"/>
          <w:sz w:val="20"/>
        </w:rPr>
        <w:t> </w:t>
      </w:r>
      <w:r>
        <w:rPr>
          <w:spacing w:val="-2"/>
          <w:w w:val="110"/>
          <w:sz w:val="20"/>
        </w:rPr>
        <w:t>research,</w:t>
      </w:r>
      <w:r>
        <w:rPr>
          <w:spacing w:val="-11"/>
          <w:w w:val="110"/>
          <w:sz w:val="20"/>
        </w:rPr>
        <w:t> </w:t>
      </w:r>
      <w:r>
        <w:rPr>
          <w:spacing w:val="-2"/>
          <w:w w:val="110"/>
          <w:sz w:val="20"/>
        </w:rPr>
        <w:t>resulting</w:t>
      </w:r>
      <w:r>
        <w:rPr>
          <w:spacing w:val="-10"/>
          <w:w w:val="110"/>
          <w:sz w:val="20"/>
        </w:rPr>
        <w:t> </w:t>
      </w:r>
      <w:r>
        <w:rPr>
          <w:spacing w:val="-2"/>
          <w:w w:val="110"/>
          <w:sz w:val="20"/>
        </w:rPr>
        <w:t>in </w:t>
      </w:r>
      <w:r>
        <w:rPr>
          <w:w w:val="110"/>
          <w:sz w:val="20"/>
        </w:rPr>
        <w:t>the PhD dissertation.</w:t>
      </w:r>
    </w:p>
    <w:p>
      <w:pPr>
        <w:pStyle w:val="ListParagraph"/>
        <w:numPr>
          <w:ilvl w:val="0"/>
          <w:numId w:val="17"/>
        </w:numPr>
        <w:tabs>
          <w:tab w:pos="1411" w:val="left" w:leader="none"/>
          <w:tab w:pos="1413" w:val="left" w:leader="none"/>
        </w:tabs>
        <w:spacing w:line="278" w:lineRule="auto" w:before="121" w:after="0"/>
        <w:ind w:left="1413" w:right="10" w:hanging="541"/>
        <w:jc w:val="both"/>
        <w:rPr>
          <w:sz w:val="20"/>
        </w:rPr>
      </w:pPr>
      <w:r>
        <w:rPr>
          <w:w w:val="110"/>
          <w:sz w:val="20"/>
        </w:rPr>
        <w:t>It</w:t>
      </w:r>
      <w:r>
        <w:rPr>
          <w:w w:val="110"/>
          <w:sz w:val="20"/>
        </w:rPr>
        <w:t> is</w:t>
      </w:r>
      <w:r>
        <w:rPr>
          <w:w w:val="110"/>
          <w:sz w:val="20"/>
        </w:rPr>
        <w:t> the</w:t>
      </w:r>
      <w:r>
        <w:rPr>
          <w:w w:val="110"/>
          <w:sz w:val="20"/>
        </w:rPr>
        <w:t> student's</w:t>
      </w:r>
      <w:r>
        <w:rPr>
          <w:w w:val="110"/>
          <w:sz w:val="20"/>
        </w:rPr>
        <w:t> responsibility</w:t>
      </w:r>
      <w:r>
        <w:rPr>
          <w:w w:val="110"/>
          <w:sz w:val="20"/>
        </w:rPr>
        <w:t> to</w:t>
      </w:r>
      <w:r>
        <w:rPr>
          <w:w w:val="110"/>
          <w:sz w:val="20"/>
        </w:rPr>
        <w:t> ensure</w:t>
      </w:r>
      <w:r>
        <w:rPr>
          <w:w w:val="110"/>
          <w:sz w:val="20"/>
        </w:rPr>
        <w:t> continued progress</w:t>
      </w:r>
      <w:r>
        <w:rPr>
          <w:w w:val="110"/>
          <w:sz w:val="20"/>
        </w:rPr>
        <w:t> of</w:t>
      </w:r>
      <w:r>
        <w:rPr>
          <w:w w:val="110"/>
          <w:sz w:val="20"/>
        </w:rPr>
        <w:t> his/her</w:t>
      </w:r>
      <w:r>
        <w:rPr>
          <w:w w:val="110"/>
          <w:sz w:val="20"/>
        </w:rPr>
        <w:t> academic</w:t>
      </w:r>
      <w:r>
        <w:rPr>
          <w:w w:val="110"/>
          <w:sz w:val="20"/>
        </w:rPr>
        <w:t> program</w:t>
      </w:r>
      <w:r>
        <w:rPr>
          <w:w w:val="110"/>
          <w:sz w:val="20"/>
        </w:rPr>
        <w:t> and</w:t>
      </w:r>
      <w:r>
        <w:rPr>
          <w:w w:val="110"/>
          <w:sz w:val="20"/>
        </w:rPr>
        <w:t> thesis </w:t>
      </w:r>
      <w:r>
        <w:rPr>
          <w:spacing w:val="-2"/>
          <w:w w:val="110"/>
          <w:sz w:val="20"/>
        </w:rPr>
        <w:t>research.</w:t>
      </w:r>
    </w:p>
    <w:p>
      <w:pPr>
        <w:pStyle w:val="ListParagraph"/>
        <w:numPr>
          <w:ilvl w:val="0"/>
          <w:numId w:val="17"/>
        </w:numPr>
        <w:tabs>
          <w:tab w:pos="1410" w:val="left" w:leader="none"/>
          <w:tab w:pos="1413" w:val="left" w:leader="none"/>
        </w:tabs>
        <w:spacing w:line="278" w:lineRule="auto" w:before="121" w:after="0"/>
        <w:ind w:left="1413" w:right="12" w:hanging="541"/>
        <w:jc w:val="both"/>
        <w:rPr>
          <w:sz w:val="20"/>
        </w:rPr>
      </w:pPr>
      <w:r>
        <w:rPr>
          <w:w w:val="110"/>
          <w:sz w:val="20"/>
        </w:rPr>
        <w:t>PhD</w:t>
      </w:r>
      <w:r>
        <w:rPr>
          <w:w w:val="110"/>
          <w:sz w:val="20"/>
        </w:rPr>
        <w:t> students</w:t>
      </w:r>
      <w:r>
        <w:rPr>
          <w:w w:val="110"/>
          <w:sz w:val="20"/>
        </w:rPr>
        <w:t> have</w:t>
      </w:r>
      <w:r>
        <w:rPr>
          <w:w w:val="110"/>
          <w:sz w:val="20"/>
        </w:rPr>
        <w:t> a</w:t>
      </w:r>
      <w:r>
        <w:rPr>
          <w:w w:val="110"/>
          <w:sz w:val="20"/>
        </w:rPr>
        <w:t> responsibility</w:t>
      </w:r>
      <w:r>
        <w:rPr>
          <w:w w:val="110"/>
          <w:sz w:val="20"/>
        </w:rPr>
        <w:t> for</w:t>
      </w:r>
      <w:r>
        <w:rPr>
          <w:w w:val="110"/>
          <w:sz w:val="20"/>
        </w:rPr>
        <w:t> the</w:t>
      </w:r>
      <w:r>
        <w:rPr>
          <w:w w:val="110"/>
          <w:sz w:val="20"/>
        </w:rPr>
        <w:t> following aspects of his/her program.</w:t>
      </w:r>
    </w:p>
    <w:p>
      <w:pPr>
        <w:pStyle w:val="Heading3"/>
        <w:numPr>
          <w:ilvl w:val="1"/>
          <w:numId w:val="7"/>
        </w:numPr>
        <w:tabs>
          <w:tab w:pos="873" w:val="left" w:leader="none"/>
        </w:tabs>
        <w:spacing w:line="240" w:lineRule="auto" w:before="118" w:after="0"/>
        <w:ind w:left="873" w:right="0" w:hanging="720"/>
        <w:jc w:val="left"/>
        <w:rPr>
          <w:color w:val="221F1F"/>
        </w:rPr>
      </w:pPr>
      <w:r>
        <w:rPr/>
        <w:t>Research,</w:t>
      </w:r>
      <w:r>
        <w:rPr>
          <w:spacing w:val="58"/>
        </w:rPr>
        <w:t> </w:t>
      </w:r>
      <w:r>
        <w:rPr/>
        <w:t>Teaching</w:t>
      </w:r>
      <w:r>
        <w:rPr>
          <w:spacing w:val="55"/>
        </w:rPr>
        <w:t> </w:t>
      </w:r>
      <w:r>
        <w:rPr/>
        <w:t>and</w:t>
      </w:r>
      <w:r>
        <w:rPr>
          <w:spacing w:val="55"/>
        </w:rPr>
        <w:t> </w:t>
      </w:r>
      <w:r>
        <w:rPr>
          <w:spacing w:val="-2"/>
        </w:rPr>
        <w:t>Training</w:t>
      </w:r>
    </w:p>
    <w:p>
      <w:pPr>
        <w:pStyle w:val="ListParagraph"/>
        <w:numPr>
          <w:ilvl w:val="2"/>
          <w:numId w:val="7"/>
        </w:numPr>
        <w:tabs>
          <w:tab w:pos="1588" w:val="left" w:leader="none"/>
          <w:tab w:pos="1593" w:val="left" w:leader="none"/>
        </w:tabs>
        <w:spacing w:line="278" w:lineRule="auto" w:before="129" w:after="0"/>
        <w:ind w:left="1593" w:right="12" w:hanging="720"/>
        <w:jc w:val="both"/>
        <w:rPr>
          <w:sz w:val="20"/>
        </w:rPr>
      </w:pPr>
      <w:r>
        <w:rPr>
          <w:w w:val="110"/>
          <w:sz w:val="20"/>
        </w:rPr>
        <w:t>Time</w:t>
      </w:r>
      <w:r>
        <w:rPr>
          <w:w w:val="110"/>
          <w:sz w:val="20"/>
        </w:rPr>
        <w:t> frames:</w:t>
      </w:r>
      <w:r>
        <w:rPr>
          <w:w w:val="110"/>
          <w:sz w:val="20"/>
        </w:rPr>
        <w:t> A</w:t>
      </w:r>
      <w:r>
        <w:rPr>
          <w:w w:val="110"/>
          <w:sz w:val="20"/>
        </w:rPr>
        <w:t> PhD</w:t>
      </w:r>
      <w:r>
        <w:rPr>
          <w:w w:val="110"/>
          <w:sz w:val="20"/>
        </w:rPr>
        <w:t> student</w:t>
      </w:r>
      <w:r>
        <w:rPr>
          <w:w w:val="110"/>
          <w:sz w:val="20"/>
        </w:rPr>
        <w:t> should</w:t>
      </w:r>
      <w:r>
        <w:rPr>
          <w:w w:val="110"/>
          <w:sz w:val="20"/>
        </w:rPr>
        <w:t> work</w:t>
      </w:r>
      <w:r>
        <w:rPr>
          <w:w w:val="110"/>
          <w:sz w:val="20"/>
        </w:rPr>
        <w:t> effectively towards completion of the degree in a timely manner.</w:t>
      </w:r>
    </w:p>
    <w:p>
      <w:pPr>
        <w:pStyle w:val="ListParagraph"/>
        <w:numPr>
          <w:ilvl w:val="2"/>
          <w:numId w:val="7"/>
        </w:numPr>
        <w:tabs>
          <w:tab w:pos="1588" w:val="left" w:leader="none"/>
          <w:tab w:pos="1593" w:val="left" w:leader="none"/>
        </w:tabs>
        <w:spacing w:line="278" w:lineRule="auto" w:before="121" w:after="0"/>
        <w:ind w:left="1593" w:right="12" w:hanging="721"/>
        <w:jc w:val="both"/>
        <w:rPr>
          <w:sz w:val="20"/>
        </w:rPr>
      </w:pPr>
      <w:r>
        <w:rPr>
          <w:w w:val="110"/>
          <w:sz w:val="20"/>
        </w:rPr>
        <w:t>Academics:</w:t>
      </w:r>
      <w:r>
        <w:rPr>
          <w:w w:val="110"/>
          <w:sz w:val="20"/>
        </w:rPr>
        <w:t> The</w:t>
      </w:r>
      <w:r>
        <w:rPr>
          <w:w w:val="110"/>
          <w:sz w:val="20"/>
        </w:rPr>
        <w:t> student</w:t>
      </w:r>
      <w:r>
        <w:rPr>
          <w:w w:val="110"/>
          <w:sz w:val="20"/>
        </w:rPr>
        <w:t> should</w:t>
      </w:r>
      <w:r>
        <w:rPr>
          <w:w w:val="110"/>
          <w:sz w:val="20"/>
        </w:rPr>
        <w:t> learn</w:t>
      </w:r>
      <w:r>
        <w:rPr>
          <w:w w:val="110"/>
          <w:sz w:val="20"/>
        </w:rPr>
        <w:t> the</w:t>
      </w:r>
      <w:r>
        <w:rPr>
          <w:w w:val="110"/>
          <w:sz w:val="20"/>
        </w:rPr>
        <w:t> existing theories,</w:t>
      </w:r>
      <w:r>
        <w:rPr>
          <w:w w:val="110"/>
          <w:sz w:val="20"/>
        </w:rPr>
        <w:t> practices,</w:t>
      </w:r>
      <w:r>
        <w:rPr>
          <w:w w:val="110"/>
          <w:sz w:val="20"/>
        </w:rPr>
        <w:t> and</w:t>
      </w:r>
      <w:r>
        <w:rPr>
          <w:w w:val="110"/>
          <w:sz w:val="20"/>
        </w:rPr>
        <w:t> research</w:t>
      </w:r>
      <w:r>
        <w:rPr>
          <w:w w:val="110"/>
          <w:sz w:val="20"/>
        </w:rPr>
        <w:t> methods</w:t>
      </w:r>
      <w:r>
        <w:rPr>
          <w:w w:val="110"/>
          <w:sz w:val="20"/>
        </w:rPr>
        <w:t> of</w:t>
      </w:r>
      <w:r>
        <w:rPr>
          <w:w w:val="110"/>
          <w:sz w:val="20"/>
        </w:rPr>
        <w:t> the discipline and to apply these in his/her research and </w:t>
      </w:r>
      <w:r>
        <w:rPr>
          <w:spacing w:val="-2"/>
          <w:w w:val="110"/>
          <w:sz w:val="20"/>
        </w:rPr>
        <w:t>teaching.</w:t>
      </w:r>
    </w:p>
    <w:p>
      <w:pPr>
        <w:pStyle w:val="ListParagraph"/>
        <w:numPr>
          <w:ilvl w:val="2"/>
          <w:numId w:val="7"/>
        </w:numPr>
        <w:tabs>
          <w:tab w:pos="1589" w:val="left" w:leader="none"/>
          <w:tab w:pos="1593" w:val="left" w:leader="none"/>
        </w:tabs>
        <w:spacing w:line="278" w:lineRule="auto" w:before="121" w:after="0"/>
        <w:ind w:left="1593" w:right="7" w:hanging="720"/>
        <w:jc w:val="both"/>
        <w:rPr>
          <w:sz w:val="20"/>
        </w:rPr>
      </w:pPr>
      <w:r>
        <w:rPr>
          <w:w w:val="110"/>
          <w:sz w:val="20"/>
        </w:rPr>
        <w:t>Thesis:</w:t>
      </w:r>
      <w:r>
        <w:rPr>
          <w:w w:val="110"/>
          <w:sz w:val="20"/>
        </w:rPr>
        <w:t> The</w:t>
      </w:r>
      <w:r>
        <w:rPr>
          <w:w w:val="110"/>
          <w:sz w:val="20"/>
        </w:rPr>
        <w:t> student</w:t>
      </w:r>
      <w:r>
        <w:rPr>
          <w:w w:val="110"/>
          <w:sz w:val="20"/>
        </w:rPr>
        <w:t> should</w:t>
      </w:r>
      <w:r>
        <w:rPr>
          <w:w w:val="110"/>
          <w:sz w:val="20"/>
        </w:rPr>
        <w:t> discover</w:t>
      </w:r>
      <w:r>
        <w:rPr>
          <w:w w:val="110"/>
          <w:sz w:val="20"/>
        </w:rPr>
        <w:t> and</w:t>
      </w:r>
      <w:r>
        <w:rPr>
          <w:w w:val="110"/>
          <w:sz w:val="20"/>
        </w:rPr>
        <w:t> pursue</w:t>
      </w:r>
      <w:r>
        <w:rPr>
          <w:w w:val="110"/>
          <w:sz w:val="20"/>
        </w:rPr>
        <w:t> a unique topic of research to construct new knowledge and to apply this knowledge to existing problems and </w:t>
      </w:r>
      <w:r>
        <w:rPr>
          <w:spacing w:val="-2"/>
          <w:w w:val="110"/>
          <w:sz w:val="20"/>
        </w:rPr>
        <w:t>issues.</w:t>
      </w:r>
    </w:p>
    <w:p>
      <w:pPr>
        <w:pStyle w:val="ListParagraph"/>
        <w:numPr>
          <w:ilvl w:val="2"/>
          <w:numId w:val="7"/>
        </w:numPr>
        <w:tabs>
          <w:tab w:pos="1588" w:val="left" w:leader="none"/>
          <w:tab w:pos="1593" w:val="left" w:leader="none"/>
        </w:tabs>
        <w:spacing w:line="278" w:lineRule="auto" w:before="118" w:after="0"/>
        <w:ind w:left="1593" w:right="10" w:hanging="720"/>
        <w:jc w:val="both"/>
        <w:rPr>
          <w:sz w:val="20"/>
        </w:rPr>
      </w:pPr>
      <w:r>
        <w:rPr>
          <w:w w:val="110"/>
          <w:sz w:val="20"/>
        </w:rPr>
        <w:t>Communication:</w:t>
      </w:r>
      <w:r>
        <w:rPr>
          <w:w w:val="110"/>
          <w:sz w:val="20"/>
        </w:rPr>
        <w:t> The</w:t>
      </w:r>
      <w:r>
        <w:rPr>
          <w:w w:val="110"/>
          <w:sz w:val="20"/>
        </w:rPr>
        <w:t> student</w:t>
      </w:r>
      <w:r>
        <w:rPr>
          <w:w w:val="110"/>
          <w:sz w:val="20"/>
        </w:rPr>
        <w:t> should</w:t>
      </w:r>
      <w:r>
        <w:rPr>
          <w:w w:val="110"/>
          <w:sz w:val="20"/>
        </w:rPr>
        <w:t> communicate regularly</w:t>
      </w:r>
      <w:r>
        <w:rPr>
          <w:w w:val="110"/>
          <w:sz w:val="20"/>
        </w:rPr>
        <w:t> with</w:t>
      </w:r>
      <w:r>
        <w:rPr>
          <w:w w:val="110"/>
          <w:sz w:val="20"/>
        </w:rPr>
        <w:t> the</w:t>
      </w:r>
      <w:r>
        <w:rPr>
          <w:w w:val="110"/>
          <w:sz w:val="20"/>
        </w:rPr>
        <w:t> Supervisor</w:t>
      </w:r>
      <w:r>
        <w:rPr>
          <w:w w:val="110"/>
          <w:sz w:val="20"/>
        </w:rPr>
        <w:t> providing</w:t>
      </w:r>
      <w:r>
        <w:rPr>
          <w:w w:val="110"/>
          <w:sz w:val="20"/>
        </w:rPr>
        <w:t> him/her</w:t>
      </w:r>
      <w:r>
        <w:rPr>
          <w:w w:val="110"/>
          <w:sz w:val="20"/>
        </w:rPr>
        <w:t> with updates on his/her progress in research activities.</w:t>
      </w:r>
    </w:p>
    <w:p>
      <w:pPr>
        <w:pStyle w:val="ListParagraph"/>
        <w:numPr>
          <w:ilvl w:val="2"/>
          <w:numId w:val="7"/>
        </w:numPr>
        <w:tabs>
          <w:tab w:pos="1587" w:val="left" w:leader="none"/>
          <w:tab w:pos="1592" w:val="left" w:leader="none"/>
        </w:tabs>
        <w:spacing w:line="278" w:lineRule="auto" w:before="121" w:after="0"/>
        <w:ind w:left="1592" w:right="6" w:hanging="720"/>
        <w:jc w:val="both"/>
        <w:rPr>
          <w:sz w:val="20"/>
        </w:rPr>
      </w:pPr>
      <w:r>
        <w:rPr>
          <w:w w:val="110"/>
          <w:sz w:val="20"/>
        </w:rPr>
        <w:t>Integrity</w:t>
      </w:r>
      <w:r>
        <w:rPr>
          <w:w w:val="110"/>
          <w:sz w:val="20"/>
        </w:rPr>
        <w:t> and</w:t>
      </w:r>
      <w:r>
        <w:rPr>
          <w:w w:val="110"/>
          <w:sz w:val="20"/>
        </w:rPr>
        <w:t> ethics:</w:t>
      </w:r>
      <w:r>
        <w:rPr>
          <w:w w:val="110"/>
          <w:sz w:val="20"/>
        </w:rPr>
        <w:t> The</w:t>
      </w:r>
      <w:r>
        <w:rPr>
          <w:w w:val="110"/>
          <w:sz w:val="20"/>
        </w:rPr>
        <w:t> student</w:t>
      </w:r>
      <w:r>
        <w:rPr>
          <w:w w:val="110"/>
          <w:sz w:val="20"/>
        </w:rPr>
        <w:t> should</w:t>
      </w:r>
      <w:r>
        <w:rPr>
          <w:w w:val="110"/>
          <w:sz w:val="20"/>
        </w:rPr>
        <w:t> assume</w:t>
      </w:r>
      <w:r>
        <w:rPr>
          <w:w w:val="110"/>
          <w:sz w:val="20"/>
        </w:rPr>
        <w:t> the highest integrity and maintain ethical standards in all aspects</w:t>
      </w:r>
      <w:r>
        <w:rPr>
          <w:w w:val="110"/>
          <w:sz w:val="20"/>
        </w:rPr>
        <w:t> of</w:t>
      </w:r>
      <w:r>
        <w:rPr>
          <w:w w:val="110"/>
          <w:sz w:val="20"/>
        </w:rPr>
        <w:t> his/her</w:t>
      </w:r>
      <w:r>
        <w:rPr>
          <w:w w:val="110"/>
          <w:sz w:val="20"/>
        </w:rPr>
        <w:t> work,</w:t>
      </w:r>
      <w:r>
        <w:rPr>
          <w:w w:val="110"/>
          <w:sz w:val="20"/>
        </w:rPr>
        <w:t> especially</w:t>
      </w:r>
      <w:r>
        <w:rPr>
          <w:w w:val="110"/>
          <w:sz w:val="20"/>
        </w:rPr>
        <w:t> in</w:t>
      </w:r>
      <w:r>
        <w:rPr>
          <w:w w:val="110"/>
          <w:sz w:val="20"/>
        </w:rPr>
        <w:t> the</w:t>
      </w:r>
      <w:r>
        <w:rPr>
          <w:w w:val="110"/>
          <w:sz w:val="20"/>
        </w:rPr>
        <w:t> tasks</w:t>
      </w:r>
      <w:r>
        <w:rPr>
          <w:w w:val="110"/>
          <w:sz w:val="20"/>
        </w:rPr>
        <w:t> of collecting,</w:t>
      </w:r>
      <w:r>
        <w:rPr>
          <w:w w:val="110"/>
          <w:sz w:val="20"/>
        </w:rPr>
        <w:t> analyzing,</w:t>
      </w:r>
      <w:r>
        <w:rPr>
          <w:w w:val="110"/>
          <w:sz w:val="20"/>
        </w:rPr>
        <w:t> and</w:t>
      </w:r>
      <w:r>
        <w:rPr>
          <w:w w:val="110"/>
          <w:sz w:val="20"/>
        </w:rPr>
        <w:t> presenting</w:t>
      </w:r>
      <w:r>
        <w:rPr>
          <w:w w:val="110"/>
          <w:sz w:val="20"/>
        </w:rPr>
        <w:t> research</w:t>
      </w:r>
      <w:r>
        <w:rPr>
          <w:w w:val="110"/>
          <w:sz w:val="20"/>
        </w:rPr>
        <w:t> data. Special</w:t>
      </w:r>
      <w:r>
        <w:rPr>
          <w:spacing w:val="40"/>
          <w:w w:val="110"/>
          <w:sz w:val="20"/>
        </w:rPr>
        <w:t> </w:t>
      </w:r>
      <w:r>
        <w:rPr>
          <w:w w:val="110"/>
          <w:sz w:val="20"/>
        </w:rPr>
        <w:t>care</w:t>
      </w:r>
      <w:r>
        <w:rPr>
          <w:spacing w:val="40"/>
          <w:w w:val="110"/>
          <w:sz w:val="20"/>
        </w:rPr>
        <w:t> </w:t>
      </w:r>
      <w:r>
        <w:rPr>
          <w:w w:val="110"/>
          <w:sz w:val="20"/>
        </w:rPr>
        <w:t>should</w:t>
      </w:r>
      <w:r>
        <w:rPr>
          <w:spacing w:val="40"/>
          <w:w w:val="110"/>
          <w:sz w:val="20"/>
        </w:rPr>
        <w:t> </w:t>
      </w:r>
      <w:r>
        <w:rPr>
          <w:w w:val="110"/>
          <w:sz w:val="20"/>
        </w:rPr>
        <w:t>be</w:t>
      </w:r>
      <w:r>
        <w:rPr>
          <w:spacing w:val="40"/>
          <w:w w:val="110"/>
          <w:sz w:val="20"/>
        </w:rPr>
        <w:t> </w:t>
      </w:r>
      <w:r>
        <w:rPr>
          <w:w w:val="110"/>
          <w:sz w:val="20"/>
        </w:rPr>
        <w:t>taken</w:t>
      </w:r>
      <w:r>
        <w:rPr>
          <w:spacing w:val="40"/>
          <w:w w:val="110"/>
          <w:sz w:val="20"/>
        </w:rPr>
        <w:t> </w:t>
      </w:r>
      <w:r>
        <w:rPr>
          <w:w w:val="110"/>
          <w:sz w:val="20"/>
        </w:rPr>
        <w:t>to</w:t>
      </w:r>
      <w:r>
        <w:rPr>
          <w:spacing w:val="40"/>
          <w:w w:val="110"/>
          <w:sz w:val="20"/>
        </w:rPr>
        <w:t> </w:t>
      </w:r>
      <w:r>
        <w:rPr>
          <w:w w:val="110"/>
          <w:sz w:val="20"/>
        </w:rPr>
        <w:t>follow</w:t>
      </w:r>
      <w:r>
        <w:rPr>
          <w:spacing w:val="40"/>
          <w:w w:val="110"/>
          <w:sz w:val="20"/>
        </w:rPr>
        <w:t> </w:t>
      </w:r>
      <w:r>
        <w:rPr>
          <w:w w:val="110"/>
          <w:sz w:val="20"/>
        </w:rPr>
        <w:t>guidelines</w:t>
      </w:r>
    </w:p>
    <w:p>
      <w:pPr>
        <w:pStyle w:val="ListParagraph"/>
        <w:spacing w:after="0" w:line="278" w:lineRule="auto"/>
        <w:jc w:val="both"/>
        <w:rPr>
          <w:sz w:val="20"/>
        </w:rPr>
        <w:sectPr>
          <w:pgSz w:w="8400" w:h="11910"/>
          <w:pgMar w:header="587" w:footer="656" w:top="940" w:bottom="840" w:left="708" w:right="850"/>
        </w:sectPr>
      </w:pPr>
    </w:p>
    <w:p>
      <w:pPr>
        <w:pStyle w:val="BodyText"/>
        <w:spacing w:before="108"/>
        <w:ind w:left="1593"/>
        <w:jc w:val="left"/>
      </w:pPr>
      <w:r>
        <w:rPr>
          <w:w w:val="105"/>
        </w:rPr>
        <w:t>established</w:t>
      </w:r>
      <w:r>
        <w:rPr>
          <w:spacing w:val="11"/>
          <w:w w:val="105"/>
        </w:rPr>
        <w:t> </w:t>
      </w:r>
      <w:r>
        <w:rPr>
          <w:w w:val="105"/>
        </w:rPr>
        <w:t>by</w:t>
      </w:r>
      <w:r>
        <w:rPr>
          <w:spacing w:val="10"/>
          <w:w w:val="105"/>
        </w:rPr>
        <w:t> </w:t>
      </w:r>
      <w:r>
        <w:rPr>
          <w:spacing w:val="-4"/>
          <w:w w:val="105"/>
        </w:rPr>
        <w:t>BASR.</w:t>
      </w:r>
    </w:p>
    <w:p>
      <w:pPr>
        <w:pStyle w:val="ListParagraph"/>
        <w:numPr>
          <w:ilvl w:val="2"/>
          <w:numId w:val="7"/>
        </w:numPr>
        <w:tabs>
          <w:tab w:pos="1589" w:val="left" w:leader="none"/>
          <w:tab w:pos="1593" w:val="left" w:leader="none"/>
        </w:tabs>
        <w:spacing w:line="278" w:lineRule="auto" w:before="157" w:after="0"/>
        <w:ind w:left="1593" w:right="9" w:hanging="720"/>
        <w:jc w:val="both"/>
        <w:rPr>
          <w:sz w:val="20"/>
        </w:rPr>
      </w:pPr>
      <w:r>
        <w:rPr>
          <w:w w:val="110"/>
          <w:sz w:val="20"/>
        </w:rPr>
        <w:t>Professionalization:</w:t>
      </w:r>
      <w:r>
        <w:rPr>
          <w:w w:val="110"/>
          <w:sz w:val="20"/>
        </w:rPr>
        <w:t> The</w:t>
      </w:r>
      <w:r>
        <w:rPr>
          <w:w w:val="110"/>
          <w:sz w:val="20"/>
        </w:rPr>
        <w:t> student</w:t>
      </w:r>
      <w:r>
        <w:rPr>
          <w:w w:val="110"/>
          <w:sz w:val="20"/>
        </w:rPr>
        <w:t> should</w:t>
      </w:r>
      <w:r>
        <w:rPr>
          <w:w w:val="110"/>
          <w:sz w:val="20"/>
        </w:rPr>
        <w:t> contribute, wherever</w:t>
      </w:r>
      <w:r>
        <w:rPr>
          <w:w w:val="110"/>
          <w:sz w:val="20"/>
        </w:rPr>
        <w:t> possible,</w:t>
      </w:r>
      <w:r>
        <w:rPr>
          <w:w w:val="110"/>
          <w:sz w:val="20"/>
        </w:rPr>
        <w:t> to</w:t>
      </w:r>
      <w:r>
        <w:rPr>
          <w:w w:val="110"/>
          <w:sz w:val="20"/>
        </w:rPr>
        <w:t> the</w:t>
      </w:r>
      <w:r>
        <w:rPr>
          <w:w w:val="110"/>
          <w:sz w:val="20"/>
        </w:rPr>
        <w:t> scholarly</w:t>
      </w:r>
      <w:r>
        <w:rPr>
          <w:w w:val="110"/>
          <w:sz w:val="20"/>
        </w:rPr>
        <w:t> discourse</w:t>
      </w:r>
      <w:r>
        <w:rPr>
          <w:w w:val="110"/>
          <w:sz w:val="20"/>
        </w:rPr>
        <w:t> of</w:t>
      </w:r>
      <w:r>
        <w:rPr>
          <w:w w:val="110"/>
          <w:sz w:val="20"/>
        </w:rPr>
        <w:t> the discipline</w:t>
      </w:r>
      <w:r>
        <w:rPr>
          <w:w w:val="110"/>
          <w:sz w:val="20"/>
        </w:rPr>
        <w:t> through</w:t>
      </w:r>
      <w:r>
        <w:rPr>
          <w:w w:val="110"/>
          <w:sz w:val="20"/>
        </w:rPr>
        <w:t> presentations and</w:t>
      </w:r>
      <w:r>
        <w:rPr>
          <w:w w:val="110"/>
          <w:sz w:val="20"/>
        </w:rPr>
        <w:t> publications. He/she</w:t>
      </w:r>
      <w:r>
        <w:rPr>
          <w:w w:val="110"/>
          <w:sz w:val="20"/>
        </w:rPr>
        <w:t> should</w:t>
      </w:r>
      <w:r>
        <w:rPr>
          <w:w w:val="110"/>
          <w:sz w:val="20"/>
        </w:rPr>
        <w:t> attend</w:t>
      </w:r>
      <w:r>
        <w:rPr>
          <w:w w:val="110"/>
          <w:sz w:val="20"/>
        </w:rPr>
        <w:t> and</w:t>
      </w:r>
      <w:r>
        <w:rPr>
          <w:w w:val="110"/>
          <w:sz w:val="20"/>
        </w:rPr>
        <w:t> participate</w:t>
      </w:r>
      <w:r>
        <w:rPr>
          <w:w w:val="110"/>
          <w:sz w:val="20"/>
        </w:rPr>
        <w:t> in</w:t>
      </w:r>
      <w:r>
        <w:rPr>
          <w:w w:val="110"/>
          <w:sz w:val="20"/>
        </w:rPr>
        <w:t> appropriate meetings,</w:t>
      </w:r>
      <w:r>
        <w:rPr>
          <w:spacing w:val="-3"/>
          <w:w w:val="110"/>
          <w:sz w:val="20"/>
        </w:rPr>
        <w:t> </w:t>
      </w:r>
      <w:r>
        <w:rPr>
          <w:w w:val="110"/>
          <w:sz w:val="20"/>
        </w:rPr>
        <w:t>colloquia,</w:t>
      </w:r>
      <w:r>
        <w:rPr>
          <w:spacing w:val="-3"/>
          <w:w w:val="110"/>
          <w:sz w:val="20"/>
        </w:rPr>
        <w:t> </w:t>
      </w:r>
      <w:r>
        <w:rPr>
          <w:w w:val="110"/>
          <w:sz w:val="20"/>
        </w:rPr>
        <w:t>seminars,</w:t>
      </w:r>
      <w:r>
        <w:rPr>
          <w:spacing w:val="-3"/>
          <w:w w:val="110"/>
          <w:sz w:val="20"/>
        </w:rPr>
        <w:t> </w:t>
      </w:r>
      <w:r>
        <w:rPr>
          <w:w w:val="110"/>
          <w:sz w:val="20"/>
        </w:rPr>
        <w:t>and</w:t>
      </w:r>
      <w:r>
        <w:rPr>
          <w:spacing w:val="-2"/>
          <w:w w:val="110"/>
          <w:sz w:val="20"/>
        </w:rPr>
        <w:t> </w:t>
      </w:r>
      <w:r>
        <w:rPr>
          <w:w w:val="110"/>
          <w:sz w:val="20"/>
        </w:rPr>
        <w:t>group</w:t>
      </w:r>
      <w:r>
        <w:rPr>
          <w:spacing w:val="-2"/>
          <w:w w:val="110"/>
          <w:sz w:val="20"/>
        </w:rPr>
        <w:t> </w:t>
      </w:r>
      <w:r>
        <w:rPr>
          <w:w w:val="110"/>
          <w:sz w:val="20"/>
        </w:rPr>
        <w:t>discussions that</w:t>
      </w:r>
      <w:r>
        <w:rPr>
          <w:w w:val="110"/>
          <w:sz w:val="20"/>
        </w:rPr>
        <w:t> are part</w:t>
      </w:r>
      <w:r>
        <w:rPr>
          <w:w w:val="110"/>
          <w:sz w:val="20"/>
        </w:rPr>
        <w:t> of the educational</w:t>
      </w:r>
      <w:r>
        <w:rPr>
          <w:w w:val="110"/>
          <w:sz w:val="20"/>
        </w:rPr>
        <w:t> program,</w:t>
      </w:r>
      <w:r>
        <w:rPr>
          <w:w w:val="110"/>
          <w:sz w:val="20"/>
        </w:rPr>
        <w:t> and</w:t>
      </w:r>
      <w:r>
        <w:rPr>
          <w:w w:val="110"/>
          <w:sz w:val="20"/>
        </w:rPr>
        <w:t> the student</w:t>
      </w:r>
      <w:r>
        <w:rPr>
          <w:spacing w:val="-16"/>
          <w:w w:val="110"/>
          <w:sz w:val="20"/>
        </w:rPr>
        <w:t> </w:t>
      </w:r>
      <w:r>
        <w:rPr>
          <w:w w:val="110"/>
          <w:sz w:val="20"/>
        </w:rPr>
        <w:t>should</w:t>
      </w:r>
      <w:r>
        <w:rPr>
          <w:spacing w:val="-15"/>
          <w:w w:val="110"/>
          <w:sz w:val="20"/>
        </w:rPr>
        <w:t> </w:t>
      </w:r>
      <w:r>
        <w:rPr>
          <w:w w:val="110"/>
          <w:sz w:val="20"/>
        </w:rPr>
        <w:t>submit</w:t>
      </w:r>
      <w:r>
        <w:rPr>
          <w:spacing w:val="-15"/>
          <w:w w:val="110"/>
          <w:sz w:val="20"/>
        </w:rPr>
        <w:t> </w:t>
      </w:r>
      <w:r>
        <w:rPr>
          <w:w w:val="110"/>
          <w:sz w:val="20"/>
        </w:rPr>
        <w:t>all</w:t>
      </w:r>
      <w:r>
        <w:rPr>
          <w:spacing w:val="-16"/>
          <w:w w:val="110"/>
          <w:sz w:val="20"/>
        </w:rPr>
        <w:t> </w:t>
      </w:r>
      <w:r>
        <w:rPr>
          <w:w w:val="110"/>
          <w:sz w:val="20"/>
        </w:rPr>
        <w:t>relevant</w:t>
      </w:r>
      <w:r>
        <w:rPr>
          <w:spacing w:val="-15"/>
          <w:w w:val="110"/>
          <w:sz w:val="20"/>
        </w:rPr>
        <w:t> </w:t>
      </w:r>
      <w:r>
        <w:rPr>
          <w:w w:val="110"/>
          <w:sz w:val="20"/>
        </w:rPr>
        <w:t>research</w:t>
      </w:r>
      <w:r>
        <w:rPr>
          <w:spacing w:val="-15"/>
          <w:w w:val="110"/>
          <w:sz w:val="20"/>
        </w:rPr>
        <w:t> </w:t>
      </w:r>
      <w:r>
        <w:rPr>
          <w:w w:val="110"/>
          <w:sz w:val="20"/>
        </w:rPr>
        <w:t>results</w:t>
      </w:r>
      <w:r>
        <w:rPr>
          <w:spacing w:val="-15"/>
          <w:w w:val="110"/>
          <w:sz w:val="20"/>
        </w:rPr>
        <w:t> </w:t>
      </w:r>
      <w:r>
        <w:rPr>
          <w:w w:val="110"/>
          <w:sz w:val="20"/>
        </w:rPr>
        <w:t>that are ready for publication in a timely manner.</w:t>
      </w:r>
    </w:p>
    <w:p>
      <w:pPr>
        <w:pStyle w:val="ListParagraph"/>
        <w:numPr>
          <w:ilvl w:val="2"/>
          <w:numId w:val="7"/>
        </w:numPr>
        <w:tabs>
          <w:tab w:pos="1588" w:val="left" w:leader="none"/>
          <w:tab w:pos="1593" w:val="left" w:leader="none"/>
        </w:tabs>
        <w:spacing w:line="278" w:lineRule="auto" w:before="121" w:after="0"/>
        <w:ind w:left="1593" w:right="9" w:hanging="721"/>
        <w:jc w:val="both"/>
        <w:rPr>
          <w:sz w:val="20"/>
        </w:rPr>
      </w:pPr>
      <w:r>
        <w:rPr>
          <w:w w:val="110"/>
          <w:sz w:val="20"/>
        </w:rPr>
        <w:t>Work</w:t>
      </w:r>
      <w:r>
        <w:rPr>
          <w:w w:val="110"/>
          <w:sz w:val="20"/>
        </w:rPr>
        <w:t> environment:</w:t>
      </w:r>
      <w:r>
        <w:rPr>
          <w:w w:val="110"/>
          <w:sz w:val="20"/>
        </w:rPr>
        <w:t> The</w:t>
      </w:r>
      <w:r>
        <w:rPr>
          <w:w w:val="110"/>
          <w:sz w:val="20"/>
        </w:rPr>
        <w:t> student</w:t>
      </w:r>
      <w:r>
        <w:rPr>
          <w:w w:val="110"/>
          <w:sz w:val="20"/>
        </w:rPr>
        <w:t> should</w:t>
      </w:r>
      <w:r>
        <w:rPr>
          <w:w w:val="110"/>
          <w:sz w:val="20"/>
        </w:rPr>
        <w:t> maintain</w:t>
      </w:r>
      <w:r>
        <w:rPr>
          <w:w w:val="110"/>
          <w:sz w:val="20"/>
        </w:rPr>
        <w:t> a clean</w:t>
      </w:r>
      <w:r>
        <w:rPr>
          <w:w w:val="110"/>
          <w:sz w:val="20"/>
        </w:rPr>
        <w:t> and</w:t>
      </w:r>
      <w:r>
        <w:rPr>
          <w:w w:val="110"/>
          <w:sz w:val="20"/>
        </w:rPr>
        <w:t> safe</w:t>
      </w:r>
      <w:r>
        <w:rPr>
          <w:w w:val="110"/>
          <w:sz w:val="20"/>
        </w:rPr>
        <w:t> work</w:t>
      </w:r>
      <w:r>
        <w:rPr>
          <w:w w:val="110"/>
          <w:sz w:val="20"/>
        </w:rPr>
        <w:t> environment,</w:t>
      </w:r>
      <w:r>
        <w:rPr>
          <w:w w:val="110"/>
          <w:sz w:val="20"/>
        </w:rPr>
        <w:t> including,</w:t>
      </w:r>
      <w:r>
        <w:rPr>
          <w:w w:val="110"/>
          <w:sz w:val="20"/>
        </w:rPr>
        <w:t> but</w:t>
      </w:r>
      <w:r>
        <w:rPr>
          <w:w w:val="110"/>
          <w:sz w:val="20"/>
        </w:rPr>
        <w:t> not limited</w:t>
      </w:r>
      <w:r>
        <w:rPr>
          <w:w w:val="110"/>
          <w:sz w:val="20"/>
        </w:rPr>
        <w:t> to,</w:t>
      </w:r>
      <w:r>
        <w:rPr>
          <w:w w:val="110"/>
          <w:sz w:val="20"/>
        </w:rPr>
        <w:t> office</w:t>
      </w:r>
      <w:r>
        <w:rPr>
          <w:w w:val="110"/>
          <w:sz w:val="20"/>
        </w:rPr>
        <w:t> space,</w:t>
      </w:r>
      <w:r>
        <w:rPr>
          <w:w w:val="110"/>
          <w:sz w:val="20"/>
        </w:rPr>
        <w:t> laboratory</w:t>
      </w:r>
      <w:r>
        <w:rPr>
          <w:w w:val="110"/>
          <w:sz w:val="20"/>
        </w:rPr>
        <w:t> spaces</w:t>
      </w:r>
      <w:r>
        <w:rPr>
          <w:w w:val="110"/>
          <w:sz w:val="20"/>
        </w:rPr>
        <w:t> and common spaces.</w:t>
      </w:r>
    </w:p>
    <w:p>
      <w:pPr>
        <w:pStyle w:val="ListParagraph"/>
        <w:numPr>
          <w:ilvl w:val="2"/>
          <w:numId w:val="7"/>
        </w:numPr>
        <w:tabs>
          <w:tab w:pos="1589" w:val="left" w:leader="none"/>
          <w:tab w:pos="1593" w:val="left" w:leader="none"/>
        </w:tabs>
        <w:spacing w:line="278" w:lineRule="auto" w:before="121" w:after="0"/>
        <w:ind w:left="1593" w:right="7" w:hanging="720"/>
        <w:jc w:val="both"/>
        <w:rPr>
          <w:sz w:val="20"/>
        </w:rPr>
      </w:pPr>
      <w:r>
        <w:rPr>
          <w:w w:val="110"/>
          <w:sz w:val="20"/>
        </w:rPr>
        <w:t>Mentors:</w:t>
      </w:r>
      <w:r>
        <w:rPr>
          <w:w w:val="110"/>
          <w:sz w:val="20"/>
        </w:rPr>
        <w:t> The</w:t>
      </w:r>
      <w:r>
        <w:rPr>
          <w:w w:val="110"/>
          <w:sz w:val="20"/>
        </w:rPr>
        <w:t> student</w:t>
      </w:r>
      <w:r>
        <w:rPr>
          <w:w w:val="110"/>
          <w:sz w:val="20"/>
        </w:rPr>
        <w:t> should</w:t>
      </w:r>
      <w:r>
        <w:rPr>
          <w:w w:val="110"/>
          <w:sz w:val="20"/>
        </w:rPr>
        <w:t> seek</w:t>
      </w:r>
      <w:r>
        <w:rPr>
          <w:w w:val="110"/>
          <w:sz w:val="20"/>
        </w:rPr>
        <w:t> out</w:t>
      </w:r>
      <w:r>
        <w:rPr>
          <w:w w:val="110"/>
          <w:sz w:val="20"/>
        </w:rPr>
        <w:t> a</w:t>
      </w:r>
      <w:r>
        <w:rPr>
          <w:w w:val="110"/>
          <w:sz w:val="20"/>
        </w:rPr>
        <w:t> range</w:t>
      </w:r>
      <w:r>
        <w:rPr>
          <w:w w:val="110"/>
          <w:sz w:val="20"/>
        </w:rPr>
        <w:t> of faculty, professional and</w:t>
      </w:r>
      <w:r>
        <w:rPr>
          <w:w w:val="110"/>
          <w:sz w:val="20"/>
        </w:rPr>
        <w:t> peer mentors who can</w:t>
      </w:r>
      <w:r>
        <w:rPr>
          <w:w w:val="110"/>
          <w:sz w:val="20"/>
        </w:rPr>
        <w:t> help him/her</w:t>
      </w:r>
      <w:r>
        <w:rPr>
          <w:w w:val="110"/>
          <w:sz w:val="20"/>
        </w:rPr>
        <w:t> prepare</w:t>
      </w:r>
      <w:r>
        <w:rPr>
          <w:w w:val="110"/>
          <w:sz w:val="20"/>
        </w:rPr>
        <w:t> for</w:t>
      </w:r>
      <w:r>
        <w:rPr>
          <w:w w:val="110"/>
          <w:sz w:val="20"/>
        </w:rPr>
        <w:t> a</w:t>
      </w:r>
      <w:r>
        <w:rPr>
          <w:w w:val="110"/>
          <w:sz w:val="20"/>
        </w:rPr>
        <w:t> variety</w:t>
      </w:r>
      <w:r>
        <w:rPr>
          <w:w w:val="110"/>
          <w:sz w:val="20"/>
        </w:rPr>
        <w:t> of</w:t>
      </w:r>
      <w:r>
        <w:rPr>
          <w:w w:val="110"/>
          <w:sz w:val="20"/>
        </w:rPr>
        <w:t> professional</w:t>
      </w:r>
      <w:r>
        <w:rPr>
          <w:w w:val="110"/>
          <w:sz w:val="20"/>
        </w:rPr>
        <w:t> and career</w:t>
      </w:r>
      <w:r>
        <w:rPr>
          <w:w w:val="110"/>
          <w:sz w:val="20"/>
        </w:rPr>
        <w:t> roles</w:t>
      </w:r>
      <w:r>
        <w:rPr>
          <w:w w:val="110"/>
          <w:sz w:val="20"/>
        </w:rPr>
        <w:t> and</w:t>
      </w:r>
      <w:r>
        <w:rPr>
          <w:spacing w:val="-1"/>
          <w:w w:val="110"/>
          <w:sz w:val="20"/>
        </w:rPr>
        <w:t> </w:t>
      </w:r>
      <w:r>
        <w:rPr>
          <w:w w:val="110"/>
          <w:sz w:val="20"/>
        </w:rPr>
        <w:t>responsibilities,</w:t>
      </w:r>
      <w:r>
        <w:rPr>
          <w:w w:val="110"/>
          <w:sz w:val="20"/>
        </w:rPr>
        <w:t> and</w:t>
      </w:r>
      <w:r>
        <w:rPr>
          <w:w w:val="110"/>
          <w:sz w:val="20"/>
        </w:rPr>
        <w:t> to</w:t>
      </w:r>
      <w:r>
        <w:rPr>
          <w:w w:val="110"/>
          <w:sz w:val="20"/>
        </w:rPr>
        <w:t> serve as</w:t>
      </w:r>
      <w:r>
        <w:rPr>
          <w:spacing w:val="-3"/>
          <w:w w:val="110"/>
          <w:sz w:val="20"/>
        </w:rPr>
        <w:t> </w:t>
      </w:r>
      <w:r>
        <w:rPr>
          <w:w w:val="110"/>
          <w:sz w:val="20"/>
        </w:rPr>
        <w:t>a mentor to others when appropriate.</w:t>
      </w:r>
    </w:p>
    <w:p>
      <w:pPr>
        <w:pStyle w:val="Heading3"/>
        <w:numPr>
          <w:ilvl w:val="1"/>
          <w:numId w:val="7"/>
        </w:numPr>
        <w:tabs>
          <w:tab w:pos="873" w:val="left" w:leader="none"/>
        </w:tabs>
        <w:spacing w:line="240" w:lineRule="auto" w:before="120" w:after="0"/>
        <w:ind w:left="873" w:right="0" w:hanging="720"/>
        <w:jc w:val="left"/>
        <w:rPr>
          <w:color w:val="221F1F"/>
        </w:rPr>
      </w:pPr>
      <w:r>
        <w:rPr>
          <w:w w:val="110"/>
        </w:rPr>
        <w:t>Community</w:t>
      </w:r>
      <w:r>
        <w:rPr>
          <w:spacing w:val="-5"/>
          <w:w w:val="110"/>
        </w:rPr>
        <w:t> </w:t>
      </w:r>
      <w:r>
        <w:rPr>
          <w:w w:val="110"/>
        </w:rPr>
        <w:t>and</w:t>
      </w:r>
      <w:r>
        <w:rPr>
          <w:spacing w:val="-6"/>
          <w:w w:val="110"/>
        </w:rPr>
        <w:t> </w:t>
      </w:r>
      <w:r>
        <w:rPr>
          <w:spacing w:val="-2"/>
          <w:w w:val="110"/>
        </w:rPr>
        <w:t>Administrative</w:t>
      </w:r>
    </w:p>
    <w:p>
      <w:pPr>
        <w:pStyle w:val="ListParagraph"/>
        <w:numPr>
          <w:ilvl w:val="2"/>
          <w:numId w:val="7"/>
        </w:numPr>
        <w:tabs>
          <w:tab w:pos="1588" w:val="left" w:leader="none"/>
          <w:tab w:pos="1593" w:val="left" w:leader="none"/>
        </w:tabs>
        <w:spacing w:line="278" w:lineRule="auto" w:before="128" w:after="0"/>
        <w:ind w:left="1593" w:right="9" w:hanging="721"/>
        <w:jc w:val="both"/>
        <w:rPr>
          <w:sz w:val="20"/>
        </w:rPr>
      </w:pPr>
      <w:r>
        <w:rPr>
          <w:w w:val="110"/>
          <w:sz w:val="20"/>
        </w:rPr>
        <w:t>Familiarity</w:t>
      </w:r>
      <w:r>
        <w:rPr>
          <w:w w:val="110"/>
          <w:sz w:val="20"/>
        </w:rPr>
        <w:t> with</w:t>
      </w:r>
      <w:r>
        <w:rPr>
          <w:w w:val="110"/>
          <w:sz w:val="20"/>
        </w:rPr>
        <w:t> policies:</w:t>
      </w:r>
      <w:r>
        <w:rPr>
          <w:w w:val="110"/>
          <w:sz w:val="20"/>
        </w:rPr>
        <w:t> The</w:t>
      </w:r>
      <w:r>
        <w:rPr>
          <w:w w:val="110"/>
          <w:sz w:val="20"/>
        </w:rPr>
        <w:t> student</w:t>
      </w:r>
      <w:r>
        <w:rPr>
          <w:w w:val="110"/>
          <w:sz w:val="20"/>
        </w:rPr>
        <w:t> should</w:t>
      </w:r>
      <w:r>
        <w:rPr>
          <w:w w:val="110"/>
          <w:sz w:val="20"/>
        </w:rPr>
        <w:t> be knowledgeable</w:t>
      </w:r>
      <w:r>
        <w:rPr>
          <w:w w:val="110"/>
          <w:sz w:val="20"/>
        </w:rPr>
        <w:t> of</w:t>
      </w:r>
      <w:r>
        <w:rPr>
          <w:w w:val="110"/>
          <w:sz w:val="20"/>
        </w:rPr>
        <w:t> and</w:t>
      </w:r>
      <w:r>
        <w:rPr>
          <w:w w:val="110"/>
          <w:sz w:val="20"/>
        </w:rPr>
        <w:t> comply</w:t>
      </w:r>
      <w:r>
        <w:rPr>
          <w:w w:val="110"/>
          <w:sz w:val="20"/>
        </w:rPr>
        <w:t> with</w:t>
      </w:r>
      <w:r>
        <w:rPr>
          <w:w w:val="110"/>
          <w:sz w:val="20"/>
        </w:rPr>
        <w:t> regulations</w:t>
      </w:r>
      <w:r>
        <w:rPr>
          <w:w w:val="110"/>
          <w:sz w:val="20"/>
        </w:rPr>
        <w:t> and policies</w:t>
      </w:r>
      <w:r>
        <w:rPr>
          <w:w w:val="110"/>
          <w:sz w:val="20"/>
        </w:rPr>
        <w:t> and</w:t>
      </w:r>
      <w:r>
        <w:rPr>
          <w:w w:val="110"/>
          <w:sz w:val="20"/>
        </w:rPr>
        <w:t> complete</w:t>
      </w:r>
      <w:r>
        <w:rPr>
          <w:w w:val="110"/>
          <w:sz w:val="20"/>
        </w:rPr>
        <w:t> all</w:t>
      </w:r>
      <w:r>
        <w:rPr>
          <w:w w:val="110"/>
          <w:sz w:val="20"/>
        </w:rPr>
        <w:t> required</w:t>
      </w:r>
      <w:r>
        <w:rPr>
          <w:w w:val="110"/>
          <w:sz w:val="20"/>
        </w:rPr>
        <w:t> paperwork</w:t>
      </w:r>
      <w:r>
        <w:rPr>
          <w:w w:val="110"/>
          <w:sz w:val="20"/>
        </w:rPr>
        <w:t> and other</w:t>
      </w:r>
      <w:r>
        <w:rPr>
          <w:w w:val="110"/>
          <w:sz w:val="20"/>
        </w:rPr>
        <w:t> degree</w:t>
      </w:r>
      <w:r>
        <w:rPr>
          <w:w w:val="110"/>
          <w:sz w:val="20"/>
        </w:rPr>
        <w:t> obligations</w:t>
      </w:r>
      <w:r>
        <w:rPr>
          <w:w w:val="110"/>
          <w:sz w:val="20"/>
        </w:rPr>
        <w:t> in</w:t>
      </w:r>
      <w:r>
        <w:rPr>
          <w:w w:val="110"/>
          <w:sz w:val="20"/>
        </w:rPr>
        <w:t> a</w:t>
      </w:r>
      <w:r>
        <w:rPr>
          <w:w w:val="110"/>
          <w:sz w:val="20"/>
        </w:rPr>
        <w:t> timely</w:t>
      </w:r>
      <w:r>
        <w:rPr>
          <w:w w:val="110"/>
          <w:sz w:val="20"/>
        </w:rPr>
        <w:t> fashion</w:t>
      </w:r>
      <w:r>
        <w:rPr>
          <w:w w:val="110"/>
          <w:sz w:val="20"/>
        </w:rPr>
        <w:t> (meet important</w:t>
      </w:r>
      <w:r>
        <w:rPr>
          <w:w w:val="110"/>
          <w:sz w:val="20"/>
        </w:rPr>
        <w:t> deadlines).</w:t>
      </w:r>
      <w:r>
        <w:rPr>
          <w:w w:val="110"/>
          <w:sz w:val="20"/>
        </w:rPr>
        <w:t> Note</w:t>
      </w:r>
      <w:r>
        <w:rPr>
          <w:w w:val="110"/>
          <w:sz w:val="20"/>
        </w:rPr>
        <w:t> that</w:t>
      </w:r>
      <w:r>
        <w:rPr>
          <w:w w:val="110"/>
          <w:sz w:val="20"/>
        </w:rPr>
        <w:t> individual</w:t>
      </w:r>
      <w:r>
        <w:rPr>
          <w:w w:val="110"/>
          <w:sz w:val="20"/>
        </w:rPr>
        <w:t> programs may</w:t>
      </w:r>
      <w:r>
        <w:rPr>
          <w:w w:val="110"/>
          <w:sz w:val="20"/>
        </w:rPr>
        <w:t> have</w:t>
      </w:r>
      <w:r>
        <w:rPr>
          <w:w w:val="110"/>
          <w:sz w:val="20"/>
        </w:rPr>
        <w:t> additional</w:t>
      </w:r>
      <w:r>
        <w:rPr>
          <w:w w:val="110"/>
          <w:sz w:val="20"/>
        </w:rPr>
        <w:t> policies,</w:t>
      </w:r>
      <w:r>
        <w:rPr>
          <w:w w:val="110"/>
          <w:sz w:val="20"/>
        </w:rPr>
        <w:t> and</w:t>
      </w:r>
      <w:r>
        <w:rPr>
          <w:w w:val="110"/>
          <w:sz w:val="20"/>
        </w:rPr>
        <w:t> it</w:t>
      </w:r>
      <w:r>
        <w:rPr>
          <w:w w:val="110"/>
          <w:sz w:val="20"/>
        </w:rPr>
        <w:t> is</w:t>
      </w:r>
      <w:r>
        <w:rPr>
          <w:w w:val="110"/>
          <w:sz w:val="20"/>
        </w:rPr>
        <w:t> the</w:t>
      </w:r>
      <w:r>
        <w:rPr>
          <w:w w:val="110"/>
          <w:sz w:val="20"/>
        </w:rPr>
        <w:t> student's responsibility</w:t>
      </w:r>
      <w:r>
        <w:rPr>
          <w:w w:val="110"/>
          <w:sz w:val="20"/>
        </w:rPr>
        <w:t> to</w:t>
      </w:r>
      <w:r>
        <w:rPr>
          <w:w w:val="110"/>
          <w:sz w:val="20"/>
        </w:rPr>
        <w:t> understand and comply</w:t>
      </w:r>
      <w:r>
        <w:rPr>
          <w:w w:val="110"/>
          <w:sz w:val="20"/>
        </w:rPr>
        <w:t> with</w:t>
      </w:r>
      <w:r>
        <w:rPr>
          <w:w w:val="110"/>
          <w:sz w:val="20"/>
        </w:rPr>
        <w:t> these policies as well.</w:t>
      </w:r>
    </w:p>
    <w:p>
      <w:pPr>
        <w:pStyle w:val="ListParagraph"/>
        <w:numPr>
          <w:ilvl w:val="2"/>
          <w:numId w:val="7"/>
        </w:numPr>
        <w:tabs>
          <w:tab w:pos="1588" w:val="left" w:leader="none"/>
          <w:tab w:pos="1593" w:val="left" w:leader="none"/>
        </w:tabs>
        <w:spacing w:line="278" w:lineRule="auto" w:before="122" w:after="0"/>
        <w:ind w:left="1593" w:right="8" w:hanging="720"/>
        <w:jc w:val="both"/>
        <w:rPr>
          <w:sz w:val="20"/>
        </w:rPr>
      </w:pPr>
      <w:r>
        <w:rPr>
          <w:spacing w:val="-2"/>
          <w:w w:val="110"/>
          <w:sz w:val="20"/>
        </w:rPr>
        <w:t>Effort:</w:t>
      </w:r>
      <w:r>
        <w:rPr>
          <w:spacing w:val="-9"/>
          <w:w w:val="110"/>
          <w:sz w:val="20"/>
        </w:rPr>
        <w:t> </w:t>
      </w:r>
      <w:r>
        <w:rPr>
          <w:spacing w:val="-2"/>
          <w:w w:val="110"/>
          <w:sz w:val="20"/>
        </w:rPr>
        <w:t>Full</w:t>
      </w:r>
      <w:r>
        <w:rPr>
          <w:spacing w:val="-12"/>
          <w:w w:val="110"/>
          <w:sz w:val="20"/>
        </w:rPr>
        <w:t> </w:t>
      </w:r>
      <w:r>
        <w:rPr>
          <w:spacing w:val="-2"/>
          <w:w w:val="110"/>
          <w:sz w:val="20"/>
        </w:rPr>
        <w:t>time</w:t>
      </w:r>
      <w:r>
        <w:rPr>
          <w:spacing w:val="-10"/>
          <w:w w:val="110"/>
          <w:sz w:val="20"/>
        </w:rPr>
        <w:t> </w:t>
      </w:r>
      <w:r>
        <w:rPr>
          <w:spacing w:val="-2"/>
          <w:w w:val="110"/>
          <w:sz w:val="20"/>
        </w:rPr>
        <w:t>students</w:t>
      </w:r>
      <w:r>
        <w:rPr>
          <w:spacing w:val="-13"/>
          <w:w w:val="110"/>
          <w:sz w:val="20"/>
        </w:rPr>
        <w:t> </w:t>
      </w:r>
      <w:r>
        <w:rPr>
          <w:spacing w:val="-2"/>
          <w:w w:val="110"/>
          <w:sz w:val="20"/>
        </w:rPr>
        <w:t>are</w:t>
      </w:r>
      <w:r>
        <w:rPr>
          <w:spacing w:val="-10"/>
          <w:w w:val="110"/>
          <w:sz w:val="20"/>
        </w:rPr>
        <w:t> </w:t>
      </w:r>
      <w:r>
        <w:rPr>
          <w:spacing w:val="-2"/>
          <w:w w:val="110"/>
          <w:sz w:val="20"/>
        </w:rPr>
        <w:t>expected</w:t>
      </w:r>
      <w:r>
        <w:rPr>
          <w:spacing w:val="-10"/>
          <w:w w:val="110"/>
          <w:sz w:val="20"/>
        </w:rPr>
        <w:t> </w:t>
      </w:r>
      <w:r>
        <w:rPr>
          <w:spacing w:val="-2"/>
          <w:w w:val="110"/>
          <w:sz w:val="20"/>
        </w:rPr>
        <w:t>to</w:t>
      </w:r>
      <w:r>
        <w:rPr>
          <w:spacing w:val="-12"/>
          <w:w w:val="110"/>
          <w:sz w:val="20"/>
        </w:rPr>
        <w:t> </w:t>
      </w:r>
      <w:r>
        <w:rPr>
          <w:spacing w:val="-2"/>
          <w:w w:val="110"/>
          <w:sz w:val="20"/>
        </w:rPr>
        <w:t>be</w:t>
      </w:r>
      <w:r>
        <w:rPr>
          <w:spacing w:val="-10"/>
          <w:w w:val="110"/>
          <w:sz w:val="20"/>
        </w:rPr>
        <w:t> </w:t>
      </w:r>
      <w:r>
        <w:rPr>
          <w:spacing w:val="-2"/>
          <w:w w:val="110"/>
          <w:sz w:val="20"/>
        </w:rPr>
        <w:t>on</w:t>
      </w:r>
      <w:r>
        <w:rPr>
          <w:spacing w:val="-13"/>
          <w:w w:val="110"/>
          <w:sz w:val="20"/>
        </w:rPr>
        <w:t> </w:t>
      </w:r>
      <w:r>
        <w:rPr>
          <w:spacing w:val="-2"/>
          <w:w w:val="110"/>
          <w:sz w:val="20"/>
        </w:rPr>
        <w:t>campus </w:t>
      </w:r>
      <w:r>
        <w:rPr>
          <w:w w:val="110"/>
          <w:sz w:val="20"/>
        </w:rPr>
        <w:t>and</w:t>
      </w:r>
      <w:r>
        <w:rPr>
          <w:w w:val="110"/>
          <w:sz w:val="20"/>
        </w:rPr>
        <w:t> working</w:t>
      </w:r>
      <w:r>
        <w:rPr>
          <w:w w:val="110"/>
          <w:sz w:val="20"/>
        </w:rPr>
        <w:t> towards</w:t>
      </w:r>
      <w:r>
        <w:rPr>
          <w:w w:val="110"/>
          <w:sz w:val="20"/>
        </w:rPr>
        <w:t> completion</w:t>
      </w:r>
      <w:r>
        <w:rPr>
          <w:w w:val="110"/>
          <w:sz w:val="20"/>
        </w:rPr>
        <w:t> of</w:t>
      </w:r>
      <w:r>
        <w:rPr>
          <w:w w:val="110"/>
          <w:sz w:val="20"/>
        </w:rPr>
        <w:t> degree requirements</w:t>
      </w:r>
      <w:r>
        <w:rPr>
          <w:spacing w:val="-16"/>
          <w:w w:val="110"/>
          <w:sz w:val="20"/>
        </w:rPr>
        <w:t> </w:t>
      </w:r>
      <w:r>
        <w:rPr>
          <w:w w:val="110"/>
          <w:sz w:val="20"/>
        </w:rPr>
        <w:t>during</w:t>
      </w:r>
      <w:r>
        <w:rPr>
          <w:spacing w:val="-15"/>
          <w:w w:val="110"/>
          <w:sz w:val="20"/>
        </w:rPr>
        <w:t> </w:t>
      </w:r>
      <w:r>
        <w:rPr>
          <w:w w:val="110"/>
          <w:sz w:val="20"/>
        </w:rPr>
        <w:t>the</w:t>
      </w:r>
      <w:r>
        <w:rPr>
          <w:spacing w:val="-15"/>
          <w:w w:val="110"/>
          <w:sz w:val="20"/>
        </w:rPr>
        <w:t> </w:t>
      </w:r>
      <w:r>
        <w:rPr>
          <w:w w:val="110"/>
          <w:sz w:val="20"/>
        </w:rPr>
        <w:t>academic</w:t>
      </w:r>
      <w:r>
        <w:rPr>
          <w:spacing w:val="-16"/>
          <w:w w:val="110"/>
          <w:sz w:val="20"/>
        </w:rPr>
        <w:t> </w:t>
      </w:r>
      <w:r>
        <w:rPr>
          <w:w w:val="110"/>
          <w:sz w:val="20"/>
        </w:rPr>
        <w:t>semester.</w:t>
      </w:r>
      <w:r>
        <w:rPr>
          <w:spacing w:val="-15"/>
          <w:w w:val="110"/>
          <w:sz w:val="20"/>
        </w:rPr>
        <w:t> </w:t>
      </w:r>
      <w:r>
        <w:rPr>
          <w:w w:val="110"/>
          <w:sz w:val="20"/>
        </w:rPr>
        <w:t>Students must</w:t>
      </w:r>
      <w:r>
        <w:rPr>
          <w:w w:val="110"/>
          <w:sz w:val="20"/>
        </w:rPr>
        <w:t> check</w:t>
      </w:r>
      <w:r>
        <w:rPr>
          <w:w w:val="110"/>
          <w:sz w:val="20"/>
        </w:rPr>
        <w:t> with</w:t>
      </w:r>
      <w:r>
        <w:rPr>
          <w:w w:val="110"/>
          <w:sz w:val="20"/>
        </w:rPr>
        <w:t> the</w:t>
      </w:r>
      <w:r>
        <w:rPr>
          <w:w w:val="110"/>
          <w:sz w:val="20"/>
        </w:rPr>
        <w:t> GSC</w:t>
      </w:r>
      <w:r>
        <w:rPr>
          <w:w w:val="110"/>
          <w:sz w:val="20"/>
        </w:rPr>
        <w:t> Coordinators</w:t>
      </w:r>
      <w:r>
        <w:rPr>
          <w:w w:val="110"/>
          <w:sz w:val="20"/>
        </w:rPr>
        <w:t> for</w:t>
      </w:r>
      <w:r>
        <w:rPr>
          <w:w w:val="110"/>
          <w:sz w:val="20"/>
        </w:rPr>
        <w:t> program specific</w:t>
      </w:r>
      <w:r>
        <w:rPr>
          <w:w w:val="110"/>
          <w:sz w:val="20"/>
        </w:rPr>
        <w:t> limits</w:t>
      </w:r>
      <w:r>
        <w:rPr>
          <w:w w:val="110"/>
          <w:sz w:val="20"/>
        </w:rPr>
        <w:t> on</w:t>
      </w:r>
      <w:r>
        <w:rPr>
          <w:w w:val="110"/>
          <w:sz w:val="20"/>
        </w:rPr>
        <w:t> vacation</w:t>
      </w:r>
      <w:r>
        <w:rPr>
          <w:w w:val="110"/>
          <w:sz w:val="20"/>
        </w:rPr>
        <w:t> time</w:t>
      </w:r>
      <w:r>
        <w:rPr>
          <w:w w:val="110"/>
          <w:sz w:val="20"/>
        </w:rPr>
        <w:t> and</w:t>
      </w:r>
      <w:r>
        <w:rPr>
          <w:w w:val="110"/>
          <w:sz w:val="20"/>
        </w:rPr>
        <w:t> must</w:t>
      </w:r>
      <w:r>
        <w:rPr>
          <w:w w:val="110"/>
          <w:sz w:val="20"/>
        </w:rPr>
        <w:t> receive approval</w:t>
      </w:r>
      <w:r>
        <w:rPr>
          <w:w w:val="110"/>
          <w:sz w:val="20"/>
        </w:rPr>
        <w:t> for</w:t>
      </w:r>
      <w:r>
        <w:rPr>
          <w:w w:val="110"/>
          <w:sz w:val="20"/>
        </w:rPr>
        <w:t> all</w:t>
      </w:r>
      <w:r>
        <w:rPr>
          <w:w w:val="110"/>
          <w:sz w:val="20"/>
        </w:rPr>
        <w:t> vacation</w:t>
      </w:r>
      <w:r>
        <w:rPr>
          <w:w w:val="110"/>
          <w:sz w:val="20"/>
        </w:rPr>
        <w:t> time</w:t>
      </w:r>
      <w:r>
        <w:rPr>
          <w:w w:val="110"/>
          <w:sz w:val="20"/>
        </w:rPr>
        <w:t> from</w:t>
      </w:r>
      <w:r>
        <w:rPr>
          <w:w w:val="110"/>
          <w:sz w:val="20"/>
        </w:rPr>
        <w:t> their</w:t>
      </w:r>
      <w:r>
        <w:rPr>
          <w:w w:val="110"/>
          <w:sz w:val="20"/>
        </w:rPr>
        <w:t> Supervisor. Students away</w:t>
      </w:r>
      <w:r>
        <w:rPr>
          <w:w w:val="110"/>
          <w:sz w:val="20"/>
        </w:rPr>
        <w:t> from</w:t>
      </w:r>
      <w:r>
        <w:rPr>
          <w:w w:val="110"/>
          <w:sz w:val="20"/>
        </w:rPr>
        <w:t> campus for</w:t>
      </w:r>
      <w:r>
        <w:rPr>
          <w:w w:val="110"/>
          <w:sz w:val="20"/>
        </w:rPr>
        <w:t> an</w:t>
      </w:r>
      <w:r>
        <w:rPr>
          <w:w w:val="110"/>
          <w:sz w:val="20"/>
        </w:rPr>
        <w:t> extended</w:t>
      </w:r>
      <w:r>
        <w:rPr>
          <w:w w:val="110"/>
          <w:sz w:val="20"/>
        </w:rPr>
        <w:t> period</w:t>
      </w:r>
    </w:p>
    <w:p>
      <w:pPr>
        <w:pStyle w:val="ListParagraph"/>
        <w:spacing w:after="0" w:line="278" w:lineRule="auto"/>
        <w:jc w:val="both"/>
        <w:rPr>
          <w:sz w:val="20"/>
        </w:rPr>
        <w:sectPr>
          <w:pgSz w:w="8400" w:h="11910"/>
          <w:pgMar w:header="587" w:footer="656" w:top="940" w:bottom="840" w:left="708" w:right="850"/>
        </w:sectPr>
      </w:pPr>
    </w:p>
    <w:p>
      <w:pPr>
        <w:pStyle w:val="BodyText"/>
        <w:spacing w:line="278" w:lineRule="auto" w:before="108"/>
        <w:ind w:left="1593" w:right="11"/>
      </w:pPr>
      <w:r>
        <w:rPr>
          <w:w w:val="110"/>
        </w:rPr>
        <w:t>during</w:t>
      </w:r>
      <w:r>
        <w:rPr>
          <w:spacing w:val="-16"/>
          <w:w w:val="110"/>
        </w:rPr>
        <w:t> </w:t>
      </w:r>
      <w:r>
        <w:rPr>
          <w:w w:val="110"/>
        </w:rPr>
        <w:t>any</w:t>
      </w:r>
      <w:r>
        <w:rPr>
          <w:spacing w:val="-15"/>
          <w:w w:val="110"/>
        </w:rPr>
        <w:t> </w:t>
      </w:r>
      <w:r>
        <w:rPr>
          <w:w w:val="110"/>
        </w:rPr>
        <w:t>academic</w:t>
      </w:r>
      <w:r>
        <w:rPr>
          <w:spacing w:val="-15"/>
          <w:w w:val="110"/>
        </w:rPr>
        <w:t> </w:t>
      </w:r>
      <w:r>
        <w:rPr>
          <w:w w:val="110"/>
        </w:rPr>
        <w:t>semester</w:t>
      </w:r>
      <w:r>
        <w:rPr>
          <w:spacing w:val="-16"/>
          <w:w w:val="110"/>
        </w:rPr>
        <w:t> </w:t>
      </w:r>
      <w:r>
        <w:rPr>
          <w:w w:val="110"/>
        </w:rPr>
        <w:t>(e.g.,</w:t>
      </w:r>
      <w:r>
        <w:rPr>
          <w:spacing w:val="-15"/>
          <w:w w:val="110"/>
        </w:rPr>
        <w:t> </w:t>
      </w:r>
      <w:r>
        <w:rPr>
          <w:w w:val="110"/>
        </w:rPr>
        <w:t>for</w:t>
      </w:r>
      <w:r>
        <w:rPr>
          <w:spacing w:val="-15"/>
          <w:w w:val="110"/>
        </w:rPr>
        <w:t> </w:t>
      </w:r>
      <w:r>
        <w:rPr>
          <w:w w:val="110"/>
        </w:rPr>
        <w:t>field</w:t>
      </w:r>
      <w:r>
        <w:rPr>
          <w:spacing w:val="-15"/>
          <w:w w:val="110"/>
        </w:rPr>
        <w:t> </w:t>
      </w:r>
      <w:r>
        <w:rPr>
          <w:w w:val="110"/>
        </w:rPr>
        <w:t>research) must register in absentia for the semester.</w:t>
      </w:r>
    </w:p>
    <w:p>
      <w:pPr>
        <w:pStyle w:val="ListParagraph"/>
        <w:numPr>
          <w:ilvl w:val="2"/>
          <w:numId w:val="7"/>
        </w:numPr>
        <w:tabs>
          <w:tab w:pos="1589" w:val="left" w:leader="none"/>
          <w:tab w:pos="1593" w:val="left" w:leader="none"/>
        </w:tabs>
        <w:spacing w:line="278" w:lineRule="auto" w:before="122" w:after="0"/>
        <w:ind w:left="1593" w:right="7" w:hanging="721"/>
        <w:jc w:val="both"/>
        <w:rPr>
          <w:sz w:val="20"/>
        </w:rPr>
      </w:pPr>
      <w:r>
        <w:rPr>
          <w:w w:val="110"/>
          <w:sz w:val="20"/>
        </w:rPr>
        <w:t>Employment:</w:t>
      </w:r>
      <w:r>
        <w:rPr>
          <w:spacing w:val="-16"/>
          <w:w w:val="110"/>
          <w:sz w:val="20"/>
        </w:rPr>
        <w:t> </w:t>
      </w:r>
      <w:r>
        <w:rPr>
          <w:w w:val="110"/>
          <w:sz w:val="20"/>
        </w:rPr>
        <w:t>The</w:t>
      </w:r>
      <w:r>
        <w:rPr>
          <w:spacing w:val="-15"/>
          <w:w w:val="110"/>
          <w:sz w:val="20"/>
        </w:rPr>
        <w:t> </w:t>
      </w:r>
      <w:r>
        <w:rPr>
          <w:w w:val="110"/>
          <w:sz w:val="20"/>
        </w:rPr>
        <w:t>student</w:t>
      </w:r>
      <w:r>
        <w:rPr>
          <w:spacing w:val="-15"/>
          <w:w w:val="110"/>
          <w:sz w:val="20"/>
        </w:rPr>
        <w:t> </w:t>
      </w:r>
      <w:r>
        <w:rPr>
          <w:w w:val="110"/>
          <w:sz w:val="20"/>
        </w:rPr>
        <w:t>should</w:t>
      </w:r>
      <w:r>
        <w:rPr>
          <w:spacing w:val="-16"/>
          <w:w w:val="110"/>
          <w:sz w:val="20"/>
        </w:rPr>
        <w:t> </w:t>
      </w:r>
      <w:r>
        <w:rPr>
          <w:w w:val="110"/>
          <w:sz w:val="20"/>
        </w:rPr>
        <w:t>not</w:t>
      </w:r>
      <w:r>
        <w:rPr>
          <w:spacing w:val="-15"/>
          <w:w w:val="110"/>
          <w:sz w:val="20"/>
        </w:rPr>
        <w:t> </w:t>
      </w:r>
      <w:r>
        <w:rPr>
          <w:w w:val="110"/>
          <w:sz w:val="20"/>
        </w:rPr>
        <w:t>be</w:t>
      </w:r>
      <w:r>
        <w:rPr>
          <w:spacing w:val="-15"/>
          <w:w w:val="110"/>
          <w:sz w:val="20"/>
        </w:rPr>
        <w:t> </w:t>
      </w:r>
      <w:r>
        <w:rPr>
          <w:w w:val="110"/>
          <w:sz w:val="20"/>
        </w:rPr>
        <w:t>employed</w:t>
      </w:r>
      <w:r>
        <w:rPr>
          <w:spacing w:val="-15"/>
          <w:w w:val="110"/>
          <w:sz w:val="20"/>
        </w:rPr>
        <w:t> </w:t>
      </w:r>
      <w:r>
        <w:rPr>
          <w:w w:val="110"/>
          <w:sz w:val="20"/>
        </w:rPr>
        <w:t>full-time while maintaining full-time student status, unless it</w:t>
      </w:r>
      <w:r>
        <w:rPr>
          <w:w w:val="110"/>
          <w:sz w:val="20"/>
        </w:rPr>
        <w:t> is</w:t>
      </w:r>
      <w:r>
        <w:rPr>
          <w:w w:val="110"/>
          <w:sz w:val="20"/>
        </w:rPr>
        <w:t> an</w:t>
      </w:r>
      <w:r>
        <w:rPr>
          <w:w w:val="110"/>
          <w:sz w:val="20"/>
        </w:rPr>
        <w:t> internship</w:t>
      </w:r>
      <w:r>
        <w:rPr>
          <w:w w:val="110"/>
          <w:sz w:val="20"/>
        </w:rPr>
        <w:t> related</w:t>
      </w:r>
      <w:r>
        <w:rPr>
          <w:w w:val="110"/>
          <w:sz w:val="20"/>
        </w:rPr>
        <w:t> to</w:t>
      </w:r>
      <w:r>
        <w:rPr>
          <w:w w:val="110"/>
          <w:sz w:val="20"/>
        </w:rPr>
        <w:t> the</w:t>
      </w:r>
      <w:r>
        <w:rPr>
          <w:w w:val="110"/>
          <w:sz w:val="20"/>
        </w:rPr>
        <w:t> student's</w:t>
      </w:r>
      <w:r>
        <w:rPr>
          <w:w w:val="110"/>
          <w:sz w:val="20"/>
        </w:rPr>
        <w:t> academic program</w:t>
      </w:r>
      <w:r>
        <w:rPr>
          <w:w w:val="110"/>
          <w:sz w:val="20"/>
        </w:rPr>
        <w:t> and</w:t>
      </w:r>
      <w:r>
        <w:rPr>
          <w:w w:val="110"/>
          <w:sz w:val="20"/>
        </w:rPr>
        <w:t> supported</w:t>
      </w:r>
      <w:r>
        <w:rPr>
          <w:w w:val="110"/>
          <w:sz w:val="20"/>
        </w:rPr>
        <w:t> by</w:t>
      </w:r>
      <w:r>
        <w:rPr>
          <w:w w:val="110"/>
          <w:sz w:val="20"/>
        </w:rPr>
        <w:t> the</w:t>
      </w:r>
      <w:r>
        <w:rPr>
          <w:w w:val="110"/>
          <w:sz w:val="20"/>
        </w:rPr>
        <w:t> student's</w:t>
      </w:r>
      <w:r>
        <w:rPr>
          <w:w w:val="110"/>
          <w:sz w:val="20"/>
        </w:rPr>
        <w:t> Supervisor, GSC</w:t>
      </w:r>
      <w:r>
        <w:rPr>
          <w:w w:val="110"/>
          <w:sz w:val="20"/>
        </w:rPr>
        <w:t> and</w:t>
      </w:r>
      <w:r>
        <w:rPr>
          <w:w w:val="110"/>
          <w:sz w:val="20"/>
        </w:rPr>
        <w:t> the</w:t>
      </w:r>
      <w:r>
        <w:rPr>
          <w:w w:val="110"/>
          <w:sz w:val="20"/>
        </w:rPr>
        <w:t> Director</w:t>
      </w:r>
      <w:r>
        <w:rPr>
          <w:w w:val="110"/>
          <w:sz w:val="20"/>
        </w:rPr>
        <w:t> of</w:t>
      </w:r>
      <w:r>
        <w:rPr>
          <w:w w:val="110"/>
          <w:sz w:val="20"/>
        </w:rPr>
        <w:t> Campus.</w:t>
      </w:r>
      <w:r>
        <w:rPr>
          <w:w w:val="110"/>
          <w:sz w:val="20"/>
        </w:rPr>
        <w:t> However,</w:t>
      </w:r>
      <w:r>
        <w:rPr>
          <w:w w:val="110"/>
          <w:sz w:val="20"/>
        </w:rPr>
        <w:t> faculty members</w:t>
      </w:r>
      <w:r>
        <w:rPr>
          <w:w w:val="110"/>
          <w:sz w:val="20"/>
        </w:rPr>
        <w:t> are</w:t>
      </w:r>
      <w:r>
        <w:rPr>
          <w:w w:val="110"/>
          <w:sz w:val="20"/>
        </w:rPr>
        <w:t> exempted</w:t>
      </w:r>
      <w:r>
        <w:rPr>
          <w:w w:val="110"/>
          <w:sz w:val="20"/>
        </w:rPr>
        <w:t> from</w:t>
      </w:r>
      <w:r>
        <w:rPr>
          <w:w w:val="110"/>
          <w:sz w:val="20"/>
        </w:rPr>
        <w:t> this</w:t>
      </w:r>
      <w:r>
        <w:rPr>
          <w:w w:val="110"/>
          <w:sz w:val="20"/>
        </w:rPr>
        <w:t> condition.</w:t>
      </w:r>
      <w:r>
        <w:rPr>
          <w:w w:val="110"/>
          <w:sz w:val="20"/>
        </w:rPr>
        <w:t> Self-financed students may work with the approval of their PhD</w:t>
      </w:r>
      <w:r>
        <w:rPr>
          <w:w w:val="110"/>
          <w:sz w:val="20"/>
        </w:rPr>
        <w:t> Supervisors</w:t>
      </w:r>
      <w:r>
        <w:rPr>
          <w:w w:val="110"/>
          <w:sz w:val="20"/>
        </w:rPr>
        <w:t> provided</w:t>
      </w:r>
      <w:r>
        <w:rPr>
          <w:w w:val="110"/>
          <w:sz w:val="20"/>
        </w:rPr>
        <w:t> it</w:t>
      </w:r>
      <w:r>
        <w:rPr>
          <w:w w:val="110"/>
          <w:sz w:val="20"/>
        </w:rPr>
        <w:t> does</w:t>
      </w:r>
      <w:r>
        <w:rPr>
          <w:w w:val="110"/>
          <w:sz w:val="20"/>
        </w:rPr>
        <w:t> not</w:t>
      </w:r>
      <w:r>
        <w:rPr>
          <w:w w:val="110"/>
          <w:sz w:val="20"/>
        </w:rPr>
        <w:t> hinder</w:t>
      </w:r>
      <w:r>
        <w:rPr>
          <w:w w:val="110"/>
          <w:sz w:val="20"/>
        </w:rPr>
        <w:t> their satisfactory progress.</w:t>
      </w:r>
    </w:p>
    <w:p>
      <w:pPr>
        <w:pStyle w:val="Heading3"/>
        <w:numPr>
          <w:ilvl w:val="0"/>
          <w:numId w:val="7"/>
        </w:numPr>
        <w:tabs>
          <w:tab w:pos="873" w:val="left" w:leader="none"/>
        </w:tabs>
        <w:spacing w:line="240" w:lineRule="auto" w:before="120" w:after="0"/>
        <w:ind w:left="873" w:right="0" w:hanging="720"/>
        <w:jc w:val="left"/>
      </w:pPr>
      <w:r>
        <w:rPr>
          <w:w w:val="105"/>
        </w:rPr>
        <w:t>Issuance</w:t>
      </w:r>
      <w:r>
        <w:rPr>
          <w:spacing w:val="7"/>
          <w:w w:val="105"/>
        </w:rPr>
        <w:t> </w:t>
      </w:r>
      <w:r>
        <w:rPr>
          <w:w w:val="105"/>
        </w:rPr>
        <w:t>of</w:t>
      </w:r>
      <w:r>
        <w:rPr>
          <w:spacing w:val="10"/>
          <w:w w:val="105"/>
        </w:rPr>
        <w:t> </w:t>
      </w:r>
      <w:r>
        <w:rPr>
          <w:spacing w:val="-2"/>
          <w:w w:val="105"/>
        </w:rPr>
        <w:t>Degree</w:t>
      </w:r>
    </w:p>
    <w:p>
      <w:pPr>
        <w:pStyle w:val="ListParagraph"/>
        <w:numPr>
          <w:ilvl w:val="2"/>
          <w:numId w:val="18"/>
        </w:numPr>
        <w:tabs>
          <w:tab w:pos="1769" w:val="left" w:leader="none"/>
          <w:tab w:pos="1773" w:val="left" w:leader="none"/>
        </w:tabs>
        <w:spacing w:line="278" w:lineRule="auto" w:before="129" w:after="0"/>
        <w:ind w:left="1773" w:right="7" w:hanging="900"/>
        <w:jc w:val="both"/>
        <w:rPr>
          <w:sz w:val="20"/>
        </w:rPr>
      </w:pPr>
      <w:r>
        <w:rPr>
          <w:w w:val="110"/>
          <w:sz w:val="20"/>
        </w:rPr>
        <w:t>PhD</w:t>
      </w:r>
      <w:r>
        <w:rPr>
          <w:w w:val="110"/>
          <w:sz w:val="20"/>
        </w:rPr>
        <w:t> degree</w:t>
      </w:r>
      <w:r>
        <w:rPr>
          <w:w w:val="110"/>
          <w:sz w:val="20"/>
        </w:rPr>
        <w:t> shall</w:t>
      </w:r>
      <w:r>
        <w:rPr>
          <w:w w:val="110"/>
          <w:sz w:val="20"/>
        </w:rPr>
        <w:t> be</w:t>
      </w:r>
      <w:r>
        <w:rPr>
          <w:w w:val="110"/>
          <w:sz w:val="20"/>
        </w:rPr>
        <w:t> awarded</w:t>
      </w:r>
      <w:r>
        <w:rPr>
          <w:w w:val="110"/>
          <w:sz w:val="20"/>
        </w:rPr>
        <w:t> by</w:t>
      </w:r>
      <w:r>
        <w:rPr>
          <w:w w:val="110"/>
          <w:sz w:val="20"/>
        </w:rPr>
        <w:t> BOG</w:t>
      </w:r>
      <w:r>
        <w:rPr>
          <w:w w:val="110"/>
          <w:sz w:val="20"/>
        </w:rPr>
        <w:t> on</w:t>
      </w:r>
      <w:r>
        <w:rPr>
          <w:w w:val="110"/>
          <w:sz w:val="20"/>
        </w:rPr>
        <w:t> the recommendation</w:t>
      </w:r>
      <w:r>
        <w:rPr>
          <w:spacing w:val="-4"/>
          <w:w w:val="110"/>
          <w:sz w:val="20"/>
        </w:rPr>
        <w:t> </w:t>
      </w:r>
      <w:r>
        <w:rPr>
          <w:w w:val="110"/>
          <w:sz w:val="20"/>
        </w:rPr>
        <w:t>of</w:t>
      </w:r>
      <w:r>
        <w:rPr>
          <w:spacing w:val="-3"/>
          <w:w w:val="110"/>
          <w:sz w:val="20"/>
        </w:rPr>
        <w:t> </w:t>
      </w:r>
      <w:r>
        <w:rPr>
          <w:w w:val="110"/>
          <w:sz w:val="20"/>
        </w:rPr>
        <w:t>BASR.</w:t>
      </w:r>
      <w:r>
        <w:rPr>
          <w:spacing w:val="-4"/>
          <w:w w:val="110"/>
          <w:sz w:val="20"/>
        </w:rPr>
        <w:t> </w:t>
      </w:r>
      <w:r>
        <w:rPr>
          <w:w w:val="110"/>
          <w:sz w:val="20"/>
        </w:rPr>
        <w:t>The</w:t>
      </w:r>
      <w:r>
        <w:rPr>
          <w:spacing w:val="-3"/>
          <w:w w:val="110"/>
          <w:sz w:val="20"/>
        </w:rPr>
        <w:t> </w:t>
      </w:r>
      <w:r>
        <w:rPr>
          <w:w w:val="110"/>
          <w:sz w:val="20"/>
        </w:rPr>
        <w:t>BOG</w:t>
      </w:r>
      <w:r>
        <w:rPr>
          <w:spacing w:val="-4"/>
          <w:w w:val="110"/>
          <w:sz w:val="20"/>
        </w:rPr>
        <w:t> </w:t>
      </w:r>
      <w:r>
        <w:rPr>
          <w:w w:val="110"/>
          <w:sz w:val="20"/>
        </w:rPr>
        <w:t>also</w:t>
      </w:r>
      <w:r>
        <w:rPr>
          <w:spacing w:val="-3"/>
          <w:w w:val="110"/>
          <w:sz w:val="20"/>
        </w:rPr>
        <w:t> </w:t>
      </w:r>
      <w:r>
        <w:rPr>
          <w:w w:val="110"/>
          <w:sz w:val="20"/>
        </w:rPr>
        <w:t>approved that</w:t>
      </w:r>
      <w:r>
        <w:rPr>
          <w:spacing w:val="-16"/>
          <w:w w:val="110"/>
          <w:sz w:val="20"/>
        </w:rPr>
        <w:t> </w:t>
      </w:r>
      <w:r>
        <w:rPr>
          <w:w w:val="110"/>
          <w:sz w:val="20"/>
        </w:rPr>
        <w:t>in</w:t>
      </w:r>
      <w:r>
        <w:rPr>
          <w:spacing w:val="-15"/>
          <w:w w:val="110"/>
          <w:sz w:val="20"/>
        </w:rPr>
        <w:t> </w:t>
      </w:r>
      <w:r>
        <w:rPr>
          <w:w w:val="110"/>
          <w:sz w:val="20"/>
        </w:rPr>
        <w:t>case</w:t>
      </w:r>
      <w:r>
        <w:rPr>
          <w:spacing w:val="-15"/>
          <w:w w:val="110"/>
          <w:sz w:val="20"/>
        </w:rPr>
        <w:t> </w:t>
      </w:r>
      <w:r>
        <w:rPr>
          <w:w w:val="110"/>
          <w:sz w:val="20"/>
        </w:rPr>
        <w:t>meeting</w:t>
      </w:r>
      <w:r>
        <w:rPr>
          <w:spacing w:val="-16"/>
          <w:w w:val="110"/>
          <w:sz w:val="20"/>
        </w:rPr>
        <w:t> </w:t>
      </w:r>
      <w:r>
        <w:rPr>
          <w:w w:val="110"/>
          <w:sz w:val="20"/>
        </w:rPr>
        <w:t>of</w:t>
      </w:r>
      <w:r>
        <w:rPr>
          <w:spacing w:val="-15"/>
          <w:w w:val="110"/>
          <w:sz w:val="20"/>
        </w:rPr>
        <w:t> </w:t>
      </w:r>
      <w:r>
        <w:rPr>
          <w:w w:val="110"/>
          <w:sz w:val="20"/>
        </w:rPr>
        <w:t>the</w:t>
      </w:r>
      <w:r>
        <w:rPr>
          <w:spacing w:val="-15"/>
          <w:w w:val="110"/>
          <w:sz w:val="20"/>
        </w:rPr>
        <w:t> </w:t>
      </w:r>
      <w:r>
        <w:rPr>
          <w:w w:val="110"/>
          <w:sz w:val="20"/>
        </w:rPr>
        <w:t>BOG</w:t>
      </w:r>
      <w:r>
        <w:rPr>
          <w:spacing w:val="-15"/>
          <w:w w:val="110"/>
          <w:sz w:val="20"/>
        </w:rPr>
        <w:t> </w:t>
      </w:r>
      <w:r>
        <w:rPr>
          <w:w w:val="110"/>
          <w:sz w:val="20"/>
        </w:rPr>
        <w:t>cannot</w:t>
      </w:r>
      <w:r>
        <w:rPr>
          <w:spacing w:val="-16"/>
          <w:w w:val="110"/>
          <w:sz w:val="20"/>
        </w:rPr>
        <w:t> </w:t>
      </w:r>
      <w:r>
        <w:rPr>
          <w:w w:val="110"/>
          <w:sz w:val="20"/>
        </w:rPr>
        <w:t>be</w:t>
      </w:r>
      <w:r>
        <w:rPr>
          <w:spacing w:val="-15"/>
          <w:w w:val="110"/>
          <w:sz w:val="20"/>
        </w:rPr>
        <w:t> </w:t>
      </w:r>
      <w:r>
        <w:rPr>
          <w:w w:val="110"/>
          <w:sz w:val="20"/>
        </w:rPr>
        <w:t>convened early</w:t>
      </w:r>
      <w:r>
        <w:rPr>
          <w:w w:val="110"/>
          <w:sz w:val="20"/>
        </w:rPr>
        <w:t> and</w:t>
      </w:r>
      <w:r>
        <w:rPr>
          <w:w w:val="110"/>
          <w:sz w:val="20"/>
        </w:rPr>
        <w:t> a</w:t>
      </w:r>
      <w:r>
        <w:rPr>
          <w:w w:val="110"/>
          <w:sz w:val="20"/>
        </w:rPr>
        <w:t> candidate</w:t>
      </w:r>
      <w:r>
        <w:rPr>
          <w:w w:val="110"/>
          <w:sz w:val="20"/>
        </w:rPr>
        <w:t> has</w:t>
      </w:r>
      <w:r>
        <w:rPr>
          <w:w w:val="110"/>
          <w:sz w:val="20"/>
        </w:rPr>
        <w:t> fulfilled</w:t>
      </w:r>
      <w:r>
        <w:rPr>
          <w:w w:val="110"/>
          <w:sz w:val="20"/>
        </w:rPr>
        <w:t> all</w:t>
      </w:r>
      <w:r>
        <w:rPr>
          <w:w w:val="110"/>
          <w:sz w:val="20"/>
        </w:rPr>
        <w:t> the requirements</w:t>
      </w:r>
      <w:r>
        <w:rPr>
          <w:w w:val="110"/>
          <w:sz w:val="20"/>
        </w:rPr>
        <w:t> for</w:t>
      </w:r>
      <w:r>
        <w:rPr>
          <w:w w:val="110"/>
          <w:sz w:val="20"/>
        </w:rPr>
        <w:t> the</w:t>
      </w:r>
      <w:r>
        <w:rPr>
          <w:w w:val="110"/>
          <w:sz w:val="20"/>
        </w:rPr>
        <w:t> award</w:t>
      </w:r>
      <w:r>
        <w:rPr>
          <w:w w:val="110"/>
          <w:sz w:val="20"/>
        </w:rPr>
        <w:t> of</w:t>
      </w:r>
      <w:r>
        <w:rPr>
          <w:w w:val="110"/>
          <w:sz w:val="20"/>
        </w:rPr>
        <w:t> PhD</w:t>
      </w:r>
      <w:r>
        <w:rPr>
          <w:w w:val="110"/>
          <w:sz w:val="20"/>
        </w:rPr>
        <w:t> degree,</w:t>
      </w:r>
      <w:r>
        <w:rPr>
          <w:w w:val="110"/>
          <w:sz w:val="20"/>
        </w:rPr>
        <w:t> the Rector</w:t>
      </w:r>
      <w:r>
        <w:rPr>
          <w:w w:val="110"/>
          <w:sz w:val="20"/>
        </w:rPr>
        <w:t> is authorized</w:t>
      </w:r>
      <w:r>
        <w:rPr>
          <w:w w:val="110"/>
          <w:sz w:val="20"/>
        </w:rPr>
        <w:t> by</w:t>
      </w:r>
      <w:r>
        <w:rPr>
          <w:w w:val="110"/>
          <w:sz w:val="20"/>
        </w:rPr>
        <w:t> the</w:t>
      </w:r>
      <w:r>
        <w:rPr>
          <w:w w:val="110"/>
          <w:sz w:val="20"/>
        </w:rPr>
        <w:t> BOG</w:t>
      </w:r>
      <w:r>
        <w:rPr>
          <w:w w:val="110"/>
          <w:sz w:val="20"/>
        </w:rPr>
        <w:t> to</w:t>
      </w:r>
      <w:r>
        <w:rPr>
          <w:w w:val="110"/>
          <w:sz w:val="20"/>
        </w:rPr>
        <w:t> approve</w:t>
      </w:r>
      <w:r>
        <w:rPr>
          <w:w w:val="110"/>
          <w:sz w:val="20"/>
        </w:rPr>
        <w:t> the recommendations</w:t>
      </w:r>
      <w:r>
        <w:rPr>
          <w:spacing w:val="-15"/>
          <w:w w:val="110"/>
          <w:sz w:val="20"/>
        </w:rPr>
        <w:t> </w:t>
      </w:r>
      <w:r>
        <w:rPr>
          <w:w w:val="110"/>
          <w:sz w:val="20"/>
        </w:rPr>
        <w:t>of</w:t>
      </w:r>
      <w:r>
        <w:rPr>
          <w:spacing w:val="-13"/>
          <w:w w:val="110"/>
          <w:sz w:val="20"/>
        </w:rPr>
        <w:t> </w:t>
      </w:r>
      <w:r>
        <w:rPr>
          <w:w w:val="110"/>
          <w:sz w:val="20"/>
        </w:rPr>
        <w:t>BASR</w:t>
      </w:r>
      <w:r>
        <w:rPr>
          <w:spacing w:val="-14"/>
          <w:w w:val="110"/>
          <w:sz w:val="20"/>
        </w:rPr>
        <w:t> </w:t>
      </w:r>
      <w:r>
        <w:rPr>
          <w:w w:val="110"/>
          <w:sz w:val="20"/>
        </w:rPr>
        <w:t>for</w:t>
      </w:r>
      <w:r>
        <w:rPr>
          <w:spacing w:val="-13"/>
          <w:w w:val="110"/>
          <w:sz w:val="20"/>
        </w:rPr>
        <w:t> </w:t>
      </w:r>
      <w:r>
        <w:rPr>
          <w:w w:val="110"/>
          <w:sz w:val="20"/>
        </w:rPr>
        <w:t>award</w:t>
      </w:r>
      <w:r>
        <w:rPr>
          <w:spacing w:val="-13"/>
          <w:w w:val="110"/>
          <w:sz w:val="20"/>
        </w:rPr>
        <w:t> </w:t>
      </w:r>
      <w:r>
        <w:rPr>
          <w:w w:val="110"/>
          <w:sz w:val="20"/>
        </w:rPr>
        <w:t>of</w:t>
      </w:r>
      <w:r>
        <w:rPr>
          <w:spacing w:val="-13"/>
          <w:w w:val="110"/>
          <w:sz w:val="20"/>
        </w:rPr>
        <w:t> </w:t>
      </w:r>
      <w:r>
        <w:rPr>
          <w:w w:val="110"/>
          <w:sz w:val="20"/>
        </w:rPr>
        <w:t>PhD</w:t>
      </w:r>
      <w:r>
        <w:rPr>
          <w:spacing w:val="-13"/>
          <w:w w:val="110"/>
          <w:sz w:val="20"/>
        </w:rPr>
        <w:t> </w:t>
      </w:r>
      <w:r>
        <w:rPr>
          <w:w w:val="110"/>
          <w:sz w:val="20"/>
        </w:rPr>
        <w:t>degree to the candidates in anticipation of approval of the </w:t>
      </w:r>
      <w:r>
        <w:rPr>
          <w:spacing w:val="-4"/>
          <w:w w:val="110"/>
          <w:sz w:val="20"/>
        </w:rPr>
        <w:t>BOG.</w:t>
      </w:r>
    </w:p>
    <w:p>
      <w:pPr>
        <w:pStyle w:val="ListParagraph"/>
        <w:numPr>
          <w:ilvl w:val="2"/>
          <w:numId w:val="18"/>
        </w:numPr>
        <w:tabs>
          <w:tab w:pos="1770" w:val="left" w:leader="none"/>
          <w:tab w:pos="1773" w:val="left" w:leader="none"/>
        </w:tabs>
        <w:spacing w:line="278" w:lineRule="auto" w:before="121" w:after="0"/>
        <w:ind w:left="1773" w:right="8" w:hanging="900"/>
        <w:jc w:val="both"/>
        <w:rPr>
          <w:sz w:val="20"/>
        </w:rPr>
      </w:pPr>
      <w:r>
        <w:rPr>
          <w:w w:val="110"/>
          <w:sz w:val="20"/>
        </w:rPr>
        <w:t>Students</w:t>
      </w:r>
      <w:r>
        <w:rPr>
          <w:w w:val="110"/>
          <w:sz w:val="20"/>
        </w:rPr>
        <w:t> who</w:t>
      </w:r>
      <w:r>
        <w:rPr>
          <w:w w:val="110"/>
          <w:sz w:val="20"/>
        </w:rPr>
        <w:t> have</w:t>
      </w:r>
      <w:r>
        <w:rPr>
          <w:w w:val="110"/>
          <w:sz w:val="20"/>
        </w:rPr>
        <w:t> completed</w:t>
      </w:r>
      <w:r>
        <w:rPr>
          <w:w w:val="110"/>
          <w:sz w:val="20"/>
        </w:rPr>
        <w:t> their</w:t>
      </w:r>
      <w:r>
        <w:rPr>
          <w:w w:val="110"/>
          <w:sz w:val="20"/>
        </w:rPr>
        <w:t> PhD</w:t>
      </w:r>
      <w:r>
        <w:rPr>
          <w:w w:val="110"/>
          <w:sz w:val="20"/>
        </w:rPr>
        <w:t> degree </w:t>
      </w:r>
      <w:r>
        <w:rPr>
          <w:sz w:val="20"/>
        </w:rPr>
        <w:t>requirements will submit following documents to GSC </w:t>
      </w:r>
      <w:r>
        <w:rPr>
          <w:spacing w:val="-2"/>
          <w:w w:val="110"/>
          <w:sz w:val="20"/>
        </w:rPr>
        <w:t>Office.</w:t>
      </w:r>
    </w:p>
    <w:p>
      <w:pPr>
        <w:pStyle w:val="ListParagraph"/>
        <w:numPr>
          <w:ilvl w:val="3"/>
          <w:numId w:val="18"/>
        </w:numPr>
        <w:tabs>
          <w:tab w:pos="2490" w:val="left" w:leader="none"/>
          <w:tab w:pos="2493" w:val="left" w:leader="none"/>
        </w:tabs>
        <w:spacing w:line="278" w:lineRule="auto" w:before="118" w:after="0"/>
        <w:ind w:left="2493" w:right="9" w:hanging="720"/>
        <w:jc w:val="both"/>
        <w:rPr>
          <w:sz w:val="20"/>
        </w:rPr>
      </w:pPr>
      <w:r>
        <w:rPr>
          <w:w w:val="110"/>
          <w:sz w:val="20"/>
        </w:rPr>
        <w:t>Soft</w:t>
      </w:r>
      <w:r>
        <w:rPr>
          <w:w w:val="110"/>
          <w:sz w:val="20"/>
        </w:rPr>
        <w:t> and</w:t>
      </w:r>
      <w:r>
        <w:rPr>
          <w:w w:val="110"/>
          <w:sz w:val="20"/>
        </w:rPr>
        <w:t> hard</w:t>
      </w:r>
      <w:r>
        <w:rPr>
          <w:w w:val="110"/>
          <w:sz w:val="20"/>
        </w:rPr>
        <w:t> copy</w:t>
      </w:r>
      <w:r>
        <w:rPr>
          <w:w w:val="110"/>
          <w:sz w:val="20"/>
        </w:rPr>
        <w:t> of</w:t>
      </w:r>
      <w:r>
        <w:rPr>
          <w:w w:val="110"/>
          <w:sz w:val="20"/>
        </w:rPr>
        <w:t> PhD</w:t>
      </w:r>
      <w:r>
        <w:rPr>
          <w:w w:val="110"/>
          <w:sz w:val="20"/>
        </w:rPr>
        <w:t> Thesis</w:t>
      </w:r>
      <w:r>
        <w:rPr>
          <w:w w:val="110"/>
          <w:sz w:val="20"/>
        </w:rPr>
        <w:t> (the</w:t>
      </w:r>
      <w:r>
        <w:rPr>
          <w:w w:val="110"/>
          <w:sz w:val="20"/>
        </w:rPr>
        <w:t> soft copy</w:t>
      </w:r>
      <w:r>
        <w:rPr>
          <w:w w:val="110"/>
          <w:sz w:val="20"/>
        </w:rPr>
        <w:t> should</w:t>
      </w:r>
      <w:r>
        <w:rPr>
          <w:w w:val="110"/>
          <w:sz w:val="20"/>
        </w:rPr>
        <w:t> be</w:t>
      </w:r>
      <w:r>
        <w:rPr>
          <w:w w:val="110"/>
          <w:sz w:val="20"/>
        </w:rPr>
        <w:t> searchable),</w:t>
      </w:r>
      <w:r>
        <w:rPr>
          <w:w w:val="110"/>
          <w:sz w:val="20"/>
        </w:rPr>
        <w:t> presentation and publications information.</w:t>
      </w:r>
    </w:p>
    <w:p>
      <w:pPr>
        <w:pStyle w:val="ListParagraph"/>
        <w:numPr>
          <w:ilvl w:val="3"/>
          <w:numId w:val="18"/>
        </w:numPr>
        <w:tabs>
          <w:tab w:pos="2490" w:val="left" w:leader="none"/>
        </w:tabs>
        <w:spacing w:line="240" w:lineRule="auto" w:before="122" w:after="0"/>
        <w:ind w:left="2490" w:right="0" w:hanging="717"/>
        <w:jc w:val="both"/>
        <w:rPr>
          <w:sz w:val="20"/>
        </w:rPr>
      </w:pPr>
      <w:r>
        <w:rPr>
          <w:w w:val="105"/>
          <w:sz w:val="20"/>
        </w:rPr>
        <w:t>Plagiarism</w:t>
      </w:r>
      <w:r>
        <w:rPr>
          <w:spacing w:val="9"/>
          <w:w w:val="105"/>
          <w:sz w:val="20"/>
        </w:rPr>
        <w:t> </w:t>
      </w:r>
      <w:r>
        <w:rPr>
          <w:spacing w:val="-2"/>
          <w:w w:val="105"/>
          <w:sz w:val="20"/>
        </w:rPr>
        <w:t>report.</w:t>
      </w:r>
    </w:p>
    <w:p>
      <w:pPr>
        <w:pStyle w:val="ListParagraph"/>
        <w:numPr>
          <w:ilvl w:val="3"/>
          <w:numId w:val="18"/>
        </w:numPr>
        <w:tabs>
          <w:tab w:pos="2493" w:val="left" w:leader="none"/>
        </w:tabs>
        <w:spacing w:line="280" w:lineRule="auto" w:before="156" w:after="0"/>
        <w:ind w:left="2493" w:right="13" w:hanging="721"/>
        <w:jc w:val="left"/>
        <w:rPr>
          <w:sz w:val="20"/>
        </w:rPr>
      </w:pPr>
      <w:r>
        <w:rPr>
          <w:w w:val="110"/>
          <w:sz w:val="20"/>
        </w:rPr>
        <w:t>Soft</w:t>
      </w:r>
      <w:r>
        <w:rPr>
          <w:spacing w:val="33"/>
          <w:w w:val="110"/>
          <w:sz w:val="20"/>
        </w:rPr>
        <w:t> </w:t>
      </w:r>
      <w:r>
        <w:rPr>
          <w:w w:val="110"/>
          <w:sz w:val="20"/>
        </w:rPr>
        <w:t>copy</w:t>
      </w:r>
      <w:r>
        <w:rPr>
          <w:spacing w:val="31"/>
          <w:w w:val="110"/>
          <w:sz w:val="20"/>
        </w:rPr>
        <w:t> </w:t>
      </w:r>
      <w:r>
        <w:rPr>
          <w:w w:val="110"/>
          <w:sz w:val="20"/>
        </w:rPr>
        <w:t>of</w:t>
      </w:r>
      <w:r>
        <w:rPr>
          <w:spacing w:val="34"/>
          <w:w w:val="110"/>
          <w:sz w:val="20"/>
        </w:rPr>
        <w:t> </w:t>
      </w:r>
      <w:r>
        <w:rPr>
          <w:w w:val="110"/>
          <w:sz w:val="20"/>
        </w:rPr>
        <w:t>PhD</w:t>
      </w:r>
      <w:r>
        <w:rPr>
          <w:spacing w:val="34"/>
          <w:w w:val="110"/>
          <w:sz w:val="20"/>
        </w:rPr>
        <w:t> </w:t>
      </w:r>
      <w:r>
        <w:rPr>
          <w:w w:val="110"/>
          <w:sz w:val="20"/>
        </w:rPr>
        <w:t>Completion</w:t>
      </w:r>
      <w:r>
        <w:rPr>
          <w:spacing w:val="30"/>
          <w:w w:val="110"/>
          <w:sz w:val="20"/>
        </w:rPr>
        <w:t> </w:t>
      </w:r>
      <w:r>
        <w:rPr>
          <w:w w:val="110"/>
          <w:sz w:val="20"/>
        </w:rPr>
        <w:t>Form</w:t>
      </w:r>
      <w:r>
        <w:rPr>
          <w:spacing w:val="31"/>
          <w:w w:val="110"/>
          <w:sz w:val="20"/>
        </w:rPr>
        <w:t> </w:t>
      </w:r>
      <w:r>
        <w:rPr>
          <w:w w:val="110"/>
          <w:sz w:val="20"/>
        </w:rPr>
        <w:t>as</w:t>
      </w:r>
      <w:r>
        <w:rPr>
          <w:spacing w:val="30"/>
          <w:w w:val="110"/>
          <w:sz w:val="20"/>
        </w:rPr>
        <w:t> </w:t>
      </w:r>
      <w:r>
        <w:rPr>
          <w:w w:val="110"/>
          <w:sz w:val="20"/>
        </w:rPr>
        <w:t>per HEC format.</w:t>
      </w:r>
    </w:p>
    <w:p>
      <w:pPr>
        <w:pStyle w:val="ListParagraph"/>
        <w:numPr>
          <w:ilvl w:val="3"/>
          <w:numId w:val="18"/>
        </w:numPr>
        <w:tabs>
          <w:tab w:pos="2493" w:val="left" w:leader="none"/>
        </w:tabs>
        <w:spacing w:line="278" w:lineRule="auto" w:before="117" w:after="0"/>
        <w:ind w:left="2493" w:right="10" w:hanging="720"/>
        <w:jc w:val="left"/>
        <w:rPr>
          <w:sz w:val="20"/>
        </w:rPr>
      </w:pPr>
      <w:r>
        <w:rPr>
          <w:w w:val="115"/>
          <w:sz w:val="20"/>
        </w:rPr>
        <w:t>Hard</w:t>
      </w:r>
      <w:r>
        <w:rPr>
          <w:spacing w:val="-4"/>
          <w:w w:val="115"/>
          <w:sz w:val="20"/>
        </w:rPr>
        <w:t> </w:t>
      </w:r>
      <w:r>
        <w:rPr>
          <w:w w:val="115"/>
          <w:sz w:val="20"/>
        </w:rPr>
        <w:t>copy</w:t>
      </w:r>
      <w:r>
        <w:rPr>
          <w:spacing w:val="-5"/>
          <w:w w:val="115"/>
          <w:sz w:val="20"/>
        </w:rPr>
        <w:t> </w:t>
      </w:r>
      <w:r>
        <w:rPr>
          <w:w w:val="115"/>
          <w:sz w:val="20"/>
        </w:rPr>
        <w:t>of</w:t>
      </w:r>
      <w:r>
        <w:rPr>
          <w:spacing w:val="-3"/>
          <w:w w:val="115"/>
          <w:sz w:val="20"/>
        </w:rPr>
        <w:t> </w:t>
      </w:r>
      <w:r>
        <w:rPr>
          <w:w w:val="115"/>
          <w:sz w:val="20"/>
        </w:rPr>
        <w:t>clearance</w:t>
      </w:r>
      <w:r>
        <w:rPr>
          <w:spacing w:val="-3"/>
          <w:w w:val="115"/>
          <w:sz w:val="20"/>
        </w:rPr>
        <w:t> </w:t>
      </w:r>
      <w:r>
        <w:rPr>
          <w:w w:val="115"/>
          <w:sz w:val="20"/>
        </w:rPr>
        <w:t>certificate</w:t>
      </w:r>
      <w:r>
        <w:rPr>
          <w:spacing w:val="-4"/>
          <w:w w:val="115"/>
          <w:sz w:val="20"/>
        </w:rPr>
        <w:t> </w:t>
      </w:r>
      <w:r>
        <w:rPr>
          <w:w w:val="115"/>
          <w:sz w:val="20"/>
        </w:rPr>
        <w:t>from</w:t>
      </w:r>
      <w:r>
        <w:rPr>
          <w:spacing w:val="-5"/>
          <w:w w:val="115"/>
          <w:sz w:val="20"/>
        </w:rPr>
        <w:t> </w:t>
      </w:r>
      <w:r>
        <w:rPr>
          <w:w w:val="115"/>
          <w:sz w:val="20"/>
        </w:rPr>
        <w:t>the </w:t>
      </w:r>
      <w:r>
        <w:rPr>
          <w:spacing w:val="-2"/>
          <w:w w:val="115"/>
          <w:sz w:val="20"/>
        </w:rPr>
        <w:t>campus.</w:t>
      </w:r>
    </w:p>
    <w:p>
      <w:pPr>
        <w:pStyle w:val="ListParagraph"/>
        <w:numPr>
          <w:ilvl w:val="3"/>
          <w:numId w:val="18"/>
        </w:numPr>
        <w:tabs>
          <w:tab w:pos="2493" w:val="left" w:leader="none"/>
        </w:tabs>
        <w:spacing w:line="240" w:lineRule="auto" w:before="119" w:after="0"/>
        <w:ind w:left="2493" w:right="0" w:hanging="720"/>
        <w:jc w:val="left"/>
        <w:rPr>
          <w:sz w:val="20"/>
        </w:rPr>
      </w:pPr>
      <w:r>
        <w:rPr>
          <w:w w:val="110"/>
          <w:sz w:val="20"/>
        </w:rPr>
        <w:t>Seven</w:t>
      </w:r>
      <w:r>
        <w:rPr>
          <w:spacing w:val="51"/>
          <w:w w:val="110"/>
          <w:sz w:val="20"/>
        </w:rPr>
        <w:t> </w:t>
      </w:r>
      <w:r>
        <w:rPr>
          <w:w w:val="110"/>
          <w:sz w:val="20"/>
        </w:rPr>
        <w:t>hard</w:t>
      </w:r>
      <w:r>
        <w:rPr>
          <w:spacing w:val="53"/>
          <w:w w:val="110"/>
          <w:sz w:val="20"/>
        </w:rPr>
        <w:t> </w:t>
      </w:r>
      <w:r>
        <w:rPr>
          <w:w w:val="110"/>
          <w:sz w:val="20"/>
        </w:rPr>
        <w:t>copies</w:t>
      </w:r>
      <w:r>
        <w:rPr>
          <w:spacing w:val="52"/>
          <w:w w:val="110"/>
          <w:sz w:val="20"/>
        </w:rPr>
        <w:t> </w:t>
      </w:r>
      <w:r>
        <w:rPr>
          <w:w w:val="110"/>
          <w:sz w:val="20"/>
        </w:rPr>
        <w:t>of</w:t>
      </w:r>
      <w:r>
        <w:rPr>
          <w:spacing w:val="54"/>
          <w:w w:val="110"/>
          <w:sz w:val="20"/>
        </w:rPr>
        <w:t> </w:t>
      </w:r>
      <w:r>
        <w:rPr>
          <w:w w:val="110"/>
          <w:sz w:val="20"/>
        </w:rPr>
        <w:t>PhD</w:t>
      </w:r>
      <w:r>
        <w:rPr>
          <w:spacing w:val="51"/>
          <w:w w:val="110"/>
          <w:sz w:val="20"/>
        </w:rPr>
        <w:t> </w:t>
      </w:r>
      <w:r>
        <w:rPr>
          <w:w w:val="110"/>
          <w:sz w:val="20"/>
        </w:rPr>
        <w:t>thesis.</w:t>
      </w:r>
      <w:r>
        <w:rPr>
          <w:spacing w:val="53"/>
          <w:w w:val="110"/>
          <w:sz w:val="20"/>
        </w:rPr>
        <w:t> </w:t>
      </w:r>
      <w:r>
        <w:rPr>
          <w:w w:val="110"/>
          <w:sz w:val="20"/>
        </w:rPr>
        <w:t>Out</w:t>
      </w:r>
      <w:r>
        <w:rPr>
          <w:spacing w:val="53"/>
          <w:w w:val="110"/>
          <w:sz w:val="20"/>
        </w:rPr>
        <w:t> </w:t>
      </w:r>
      <w:r>
        <w:rPr>
          <w:spacing w:val="-5"/>
          <w:w w:val="110"/>
          <w:sz w:val="20"/>
        </w:rPr>
        <w:t>of</w:t>
      </w:r>
    </w:p>
    <w:p>
      <w:pPr>
        <w:pStyle w:val="ListParagraph"/>
        <w:spacing w:after="0" w:line="240" w:lineRule="auto"/>
        <w:jc w:val="left"/>
        <w:rPr>
          <w:sz w:val="20"/>
        </w:rPr>
        <w:sectPr>
          <w:pgSz w:w="8400" w:h="11910"/>
          <w:pgMar w:header="587" w:footer="656" w:top="940" w:bottom="840" w:left="708" w:right="850"/>
        </w:sectPr>
      </w:pPr>
    </w:p>
    <w:p>
      <w:pPr>
        <w:pStyle w:val="BodyText"/>
        <w:tabs>
          <w:tab w:pos="3328" w:val="left" w:leader="none"/>
          <w:tab w:pos="3928" w:val="left" w:leader="none"/>
          <w:tab w:pos="4396" w:val="left" w:leader="none"/>
          <w:tab w:pos="5118" w:val="left" w:leader="none"/>
          <w:tab w:pos="5949" w:val="left" w:leader="none"/>
          <w:tab w:pos="6556" w:val="left" w:leader="none"/>
        </w:tabs>
        <w:spacing w:line="278" w:lineRule="auto" w:before="184"/>
        <w:ind w:left="2493" w:right="8"/>
        <w:jc w:val="left"/>
      </w:pPr>
      <w:r>
        <w:rPr/>
        <mc:AlternateContent>
          <mc:Choice Requires="wps">
            <w:drawing>
              <wp:anchor distT="0" distB="0" distL="0" distR="0" allowOverlap="1" layoutInCell="1" locked="0" behindDoc="0" simplePos="0" relativeHeight="15738368">
                <wp:simplePos x="0" y="0"/>
                <wp:positionH relativeFrom="page">
                  <wp:posOffset>548640</wp:posOffset>
                </wp:positionH>
                <wp:positionV relativeFrom="paragraph">
                  <wp:posOffset>44606</wp:posOffset>
                </wp:positionV>
                <wp:extent cx="4231005"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43.200001pt,3.5123pt" to="376.328001pt,3.5123pt" stroked="true" strokeweight=".5pt" strokecolor="#939598">
                <v:stroke dashstyle="solid"/>
                <w10:wrap type="none"/>
              </v:line>
            </w:pict>
          </mc:Fallback>
        </mc:AlternateContent>
      </w:r>
      <w:r>
        <w:rPr>
          <w:spacing w:val="-2"/>
          <w:w w:val="105"/>
        </w:rPr>
        <w:t>Seven,</w:t>
      </w:r>
      <w:r>
        <w:rPr/>
        <w:tab/>
      </w:r>
      <w:r>
        <w:rPr>
          <w:spacing w:val="-4"/>
          <w:w w:val="105"/>
        </w:rPr>
        <w:t>Five</w:t>
      </w:r>
      <w:r>
        <w:rPr/>
        <w:tab/>
      </w:r>
      <w:r>
        <w:rPr>
          <w:spacing w:val="-4"/>
          <w:w w:val="105"/>
        </w:rPr>
        <w:t>for</w:t>
      </w:r>
      <w:r>
        <w:rPr/>
        <w:tab/>
      </w:r>
      <w:r>
        <w:rPr>
          <w:spacing w:val="-4"/>
          <w:w w:val="105"/>
        </w:rPr>
        <w:t>Head</w:t>
      </w:r>
      <w:r>
        <w:rPr/>
        <w:tab/>
      </w:r>
      <w:r>
        <w:rPr>
          <w:spacing w:val="-2"/>
          <w:w w:val="105"/>
        </w:rPr>
        <w:t>Office,</w:t>
      </w:r>
      <w:r>
        <w:rPr/>
        <w:tab/>
      </w:r>
      <w:r>
        <w:rPr>
          <w:spacing w:val="-4"/>
          <w:w w:val="105"/>
        </w:rPr>
        <w:t>One</w:t>
      </w:r>
      <w:r>
        <w:rPr/>
        <w:tab/>
      </w:r>
      <w:r>
        <w:rPr>
          <w:spacing w:val="-4"/>
          <w:w w:val="105"/>
        </w:rPr>
        <w:t>for </w:t>
      </w:r>
      <w:r>
        <w:rPr>
          <w:w w:val="105"/>
        </w:rPr>
        <w:t>Supervisor and One for student.</w:t>
      </w:r>
    </w:p>
    <w:p>
      <w:pPr>
        <w:pStyle w:val="Heading3"/>
        <w:numPr>
          <w:ilvl w:val="0"/>
          <w:numId w:val="7"/>
        </w:numPr>
        <w:tabs>
          <w:tab w:pos="872" w:val="left" w:leader="none"/>
        </w:tabs>
        <w:spacing w:line="240" w:lineRule="auto" w:before="120" w:after="0"/>
        <w:ind w:left="872" w:right="0" w:hanging="719"/>
        <w:jc w:val="both"/>
        <w:rPr>
          <w:color w:val="221F1F"/>
        </w:rPr>
      </w:pPr>
      <w:r>
        <w:rPr>
          <w:w w:val="110"/>
        </w:rPr>
        <w:t>Academic</w:t>
      </w:r>
      <w:r>
        <w:rPr>
          <w:spacing w:val="9"/>
          <w:w w:val="110"/>
        </w:rPr>
        <w:t> </w:t>
      </w:r>
      <w:r>
        <w:rPr>
          <w:spacing w:val="-4"/>
          <w:w w:val="110"/>
        </w:rPr>
        <w:t>Rules</w:t>
      </w:r>
    </w:p>
    <w:p>
      <w:pPr>
        <w:pStyle w:val="ListParagraph"/>
        <w:numPr>
          <w:ilvl w:val="1"/>
          <w:numId w:val="7"/>
        </w:numPr>
        <w:tabs>
          <w:tab w:pos="870" w:val="left" w:leader="none"/>
        </w:tabs>
        <w:spacing w:line="240" w:lineRule="auto" w:before="129" w:after="0"/>
        <w:ind w:left="870" w:right="0" w:hanging="717"/>
        <w:jc w:val="both"/>
        <w:rPr>
          <w:color w:val="221F1F"/>
          <w:sz w:val="20"/>
        </w:rPr>
      </w:pPr>
      <w:r>
        <w:rPr>
          <w:w w:val="110"/>
          <w:sz w:val="20"/>
        </w:rPr>
        <w:t>Duration</w:t>
      </w:r>
      <w:r>
        <w:rPr>
          <w:spacing w:val="-7"/>
          <w:w w:val="110"/>
          <w:sz w:val="20"/>
        </w:rPr>
        <w:t> </w:t>
      </w:r>
      <w:r>
        <w:rPr>
          <w:w w:val="110"/>
          <w:sz w:val="20"/>
        </w:rPr>
        <w:t>of</w:t>
      </w:r>
      <w:r>
        <w:rPr>
          <w:spacing w:val="-3"/>
          <w:w w:val="110"/>
          <w:sz w:val="20"/>
        </w:rPr>
        <w:t> </w:t>
      </w:r>
      <w:r>
        <w:rPr>
          <w:spacing w:val="-2"/>
          <w:w w:val="110"/>
          <w:sz w:val="20"/>
        </w:rPr>
        <w:t>Program</w:t>
      </w:r>
    </w:p>
    <w:p>
      <w:pPr>
        <w:pStyle w:val="ListParagraph"/>
        <w:numPr>
          <w:ilvl w:val="2"/>
          <w:numId w:val="7"/>
        </w:numPr>
        <w:tabs>
          <w:tab w:pos="1589" w:val="left" w:leader="none"/>
          <w:tab w:pos="1593" w:val="left" w:leader="none"/>
        </w:tabs>
        <w:spacing w:line="278" w:lineRule="auto" w:before="125" w:after="0"/>
        <w:ind w:left="1593" w:right="8" w:hanging="720"/>
        <w:jc w:val="both"/>
        <w:rPr>
          <w:sz w:val="20"/>
        </w:rPr>
      </w:pPr>
      <w:r>
        <w:rPr>
          <w:w w:val="105"/>
          <w:sz w:val="20"/>
        </w:rPr>
        <w:t>Maximum</w:t>
      </w:r>
      <w:r>
        <w:rPr>
          <w:w w:val="105"/>
          <w:sz w:val="20"/>
        </w:rPr>
        <w:t> time</w:t>
      </w:r>
      <w:r>
        <w:rPr>
          <w:w w:val="105"/>
          <w:sz w:val="20"/>
        </w:rPr>
        <w:t> allowed</w:t>
      </w:r>
      <w:r>
        <w:rPr>
          <w:w w:val="105"/>
          <w:sz w:val="20"/>
        </w:rPr>
        <w:t> to</w:t>
      </w:r>
      <w:r>
        <w:rPr>
          <w:w w:val="105"/>
          <w:sz w:val="20"/>
        </w:rPr>
        <w:t> complete</w:t>
      </w:r>
      <w:r>
        <w:rPr>
          <w:w w:val="105"/>
          <w:sz w:val="20"/>
        </w:rPr>
        <w:t> PhD</w:t>
      </w:r>
      <w:r>
        <w:rPr>
          <w:w w:val="105"/>
          <w:sz w:val="20"/>
        </w:rPr>
        <w:t> is</w:t>
      </w:r>
      <w:r>
        <w:rPr>
          <w:w w:val="105"/>
          <w:sz w:val="20"/>
        </w:rPr>
        <w:t> 6</w:t>
      </w:r>
      <w:r>
        <w:rPr>
          <w:w w:val="105"/>
          <w:sz w:val="20"/>
        </w:rPr>
        <w:t> years. Extension</w:t>
      </w:r>
      <w:r>
        <w:rPr>
          <w:w w:val="105"/>
          <w:sz w:val="20"/>
        </w:rPr>
        <w:t> may</w:t>
      </w:r>
      <w:r>
        <w:rPr>
          <w:w w:val="105"/>
          <w:sz w:val="20"/>
        </w:rPr>
        <w:t> be</w:t>
      </w:r>
      <w:r>
        <w:rPr>
          <w:w w:val="105"/>
          <w:sz w:val="20"/>
        </w:rPr>
        <w:t> allowed</w:t>
      </w:r>
      <w:r>
        <w:rPr>
          <w:w w:val="105"/>
          <w:sz w:val="20"/>
        </w:rPr>
        <w:t> for</w:t>
      </w:r>
      <w:r>
        <w:rPr>
          <w:w w:val="105"/>
          <w:sz w:val="20"/>
        </w:rPr>
        <w:t> genuine</w:t>
      </w:r>
      <w:r>
        <w:rPr>
          <w:w w:val="105"/>
          <w:sz w:val="20"/>
        </w:rPr>
        <w:t> reasons,</w:t>
      </w:r>
      <w:r>
        <w:rPr>
          <w:w w:val="105"/>
          <w:sz w:val="20"/>
        </w:rPr>
        <w:t> but duration cannot exceed 8 years, the maximum allowed by HEC.</w:t>
      </w:r>
    </w:p>
    <w:p>
      <w:pPr>
        <w:pStyle w:val="ListParagraph"/>
        <w:numPr>
          <w:ilvl w:val="2"/>
          <w:numId w:val="7"/>
        </w:numPr>
        <w:tabs>
          <w:tab w:pos="1588" w:val="left" w:leader="none"/>
        </w:tabs>
        <w:spacing w:line="240" w:lineRule="auto" w:before="121" w:after="0"/>
        <w:ind w:left="1588" w:right="0" w:hanging="715"/>
        <w:jc w:val="both"/>
        <w:rPr>
          <w:sz w:val="20"/>
        </w:rPr>
      </w:pPr>
      <w:r>
        <w:rPr>
          <w:w w:val="110"/>
          <w:sz w:val="20"/>
        </w:rPr>
        <w:t>This</w:t>
      </w:r>
      <w:r>
        <w:rPr>
          <w:spacing w:val="-8"/>
          <w:w w:val="110"/>
          <w:sz w:val="20"/>
        </w:rPr>
        <w:t> </w:t>
      </w:r>
      <w:r>
        <w:rPr>
          <w:w w:val="110"/>
          <w:sz w:val="20"/>
        </w:rPr>
        <w:t>time</w:t>
      </w:r>
      <w:r>
        <w:rPr>
          <w:spacing w:val="-5"/>
          <w:w w:val="110"/>
          <w:sz w:val="20"/>
        </w:rPr>
        <w:t> </w:t>
      </w:r>
      <w:r>
        <w:rPr>
          <w:w w:val="110"/>
          <w:sz w:val="20"/>
        </w:rPr>
        <w:t>is</w:t>
      </w:r>
      <w:r>
        <w:rPr>
          <w:spacing w:val="-5"/>
          <w:w w:val="110"/>
          <w:sz w:val="20"/>
        </w:rPr>
        <w:t> </w:t>
      </w:r>
      <w:r>
        <w:rPr>
          <w:w w:val="110"/>
          <w:sz w:val="20"/>
        </w:rPr>
        <w:t>counted</w:t>
      </w:r>
      <w:r>
        <w:rPr>
          <w:spacing w:val="-5"/>
          <w:w w:val="110"/>
          <w:sz w:val="20"/>
        </w:rPr>
        <w:t> </w:t>
      </w:r>
      <w:r>
        <w:rPr>
          <w:w w:val="110"/>
          <w:sz w:val="20"/>
        </w:rPr>
        <w:t>from</w:t>
      </w:r>
      <w:r>
        <w:rPr>
          <w:spacing w:val="-3"/>
          <w:w w:val="110"/>
          <w:sz w:val="20"/>
        </w:rPr>
        <w:t> </w:t>
      </w:r>
      <w:r>
        <w:rPr>
          <w:w w:val="110"/>
          <w:sz w:val="20"/>
        </w:rPr>
        <w:t>the</w:t>
      </w:r>
      <w:r>
        <w:rPr>
          <w:spacing w:val="-5"/>
          <w:w w:val="110"/>
          <w:sz w:val="20"/>
        </w:rPr>
        <w:t> </w:t>
      </w:r>
      <w:r>
        <w:rPr>
          <w:w w:val="110"/>
          <w:sz w:val="20"/>
        </w:rPr>
        <w:t>date</w:t>
      </w:r>
      <w:r>
        <w:rPr>
          <w:spacing w:val="-5"/>
          <w:w w:val="110"/>
          <w:sz w:val="20"/>
        </w:rPr>
        <w:t> </w:t>
      </w:r>
      <w:r>
        <w:rPr>
          <w:w w:val="110"/>
          <w:sz w:val="20"/>
        </w:rPr>
        <w:t>of</w:t>
      </w:r>
      <w:r>
        <w:rPr>
          <w:spacing w:val="-5"/>
          <w:w w:val="110"/>
          <w:sz w:val="20"/>
        </w:rPr>
        <w:t> </w:t>
      </w:r>
      <w:r>
        <w:rPr>
          <w:spacing w:val="-2"/>
          <w:w w:val="110"/>
          <w:sz w:val="20"/>
        </w:rPr>
        <w:t>admission.</w:t>
      </w:r>
    </w:p>
    <w:p>
      <w:pPr>
        <w:pStyle w:val="ListParagraph"/>
        <w:numPr>
          <w:ilvl w:val="2"/>
          <w:numId w:val="7"/>
        </w:numPr>
        <w:tabs>
          <w:tab w:pos="1589" w:val="left" w:leader="none"/>
          <w:tab w:pos="1593" w:val="left" w:leader="none"/>
        </w:tabs>
        <w:spacing w:line="278" w:lineRule="auto" w:before="127" w:after="0"/>
        <w:ind w:left="1593" w:right="10" w:hanging="720"/>
        <w:jc w:val="both"/>
        <w:rPr>
          <w:sz w:val="20"/>
        </w:rPr>
      </w:pPr>
      <w:r>
        <w:rPr>
          <w:w w:val="110"/>
          <w:sz w:val="20"/>
        </w:rPr>
        <w:t>Regular semesters (Fall and Spring) shall</w:t>
      </w:r>
      <w:r>
        <w:rPr>
          <w:spacing w:val="-1"/>
          <w:w w:val="110"/>
          <w:sz w:val="20"/>
        </w:rPr>
        <w:t> </w:t>
      </w:r>
      <w:r>
        <w:rPr>
          <w:w w:val="110"/>
          <w:sz w:val="20"/>
        </w:rPr>
        <w:t>be counted while calculating the time period spent</w:t>
      </w:r>
      <w:r>
        <w:rPr>
          <w:w w:val="110"/>
          <w:sz w:val="20"/>
        </w:rPr>
        <w:t> in</w:t>
      </w:r>
      <w:r>
        <w:rPr>
          <w:w w:val="110"/>
          <w:sz w:val="20"/>
        </w:rPr>
        <w:t> the</w:t>
      </w:r>
      <w:r>
        <w:rPr>
          <w:w w:val="110"/>
          <w:sz w:val="20"/>
        </w:rPr>
        <w:t> PhD </w:t>
      </w:r>
      <w:r>
        <w:rPr>
          <w:spacing w:val="-2"/>
          <w:w w:val="110"/>
          <w:sz w:val="20"/>
        </w:rPr>
        <w:t>program.</w:t>
      </w:r>
    </w:p>
    <w:p>
      <w:pPr>
        <w:pStyle w:val="ListParagraph"/>
        <w:numPr>
          <w:ilvl w:val="1"/>
          <w:numId w:val="7"/>
        </w:numPr>
        <w:tabs>
          <w:tab w:pos="870" w:val="left" w:leader="none"/>
        </w:tabs>
        <w:spacing w:line="240" w:lineRule="auto" w:before="119" w:after="0"/>
        <w:ind w:left="870" w:right="0" w:hanging="717"/>
        <w:jc w:val="both"/>
        <w:rPr>
          <w:color w:val="221F1F"/>
          <w:sz w:val="20"/>
        </w:rPr>
      </w:pPr>
      <w:r>
        <w:rPr>
          <w:w w:val="105"/>
          <w:sz w:val="20"/>
        </w:rPr>
        <w:t>Closure</w:t>
      </w:r>
      <w:r>
        <w:rPr>
          <w:spacing w:val="5"/>
          <w:w w:val="105"/>
          <w:sz w:val="20"/>
        </w:rPr>
        <w:t> </w:t>
      </w:r>
      <w:r>
        <w:rPr>
          <w:w w:val="105"/>
          <w:sz w:val="20"/>
        </w:rPr>
        <w:t>of</w:t>
      </w:r>
      <w:r>
        <w:rPr>
          <w:spacing w:val="9"/>
          <w:w w:val="105"/>
          <w:sz w:val="20"/>
        </w:rPr>
        <w:t> </w:t>
      </w:r>
      <w:r>
        <w:rPr>
          <w:spacing w:val="-2"/>
          <w:w w:val="105"/>
          <w:sz w:val="20"/>
        </w:rPr>
        <w:t>Admission</w:t>
      </w:r>
    </w:p>
    <w:p>
      <w:pPr>
        <w:pStyle w:val="ListParagraph"/>
        <w:numPr>
          <w:ilvl w:val="2"/>
          <w:numId w:val="7"/>
        </w:numPr>
        <w:tabs>
          <w:tab w:pos="1588" w:val="left" w:leader="none"/>
          <w:tab w:pos="1593" w:val="left" w:leader="none"/>
        </w:tabs>
        <w:spacing w:line="278" w:lineRule="auto" w:before="128" w:after="0"/>
        <w:ind w:left="1593" w:right="8" w:hanging="720"/>
        <w:jc w:val="both"/>
        <w:rPr>
          <w:sz w:val="20"/>
        </w:rPr>
      </w:pPr>
      <w:r>
        <w:rPr>
          <w:w w:val="110"/>
          <w:sz w:val="20"/>
        </w:rPr>
        <w:t>The</w:t>
      </w:r>
      <w:r>
        <w:rPr>
          <w:w w:val="110"/>
          <w:sz w:val="20"/>
        </w:rPr>
        <w:t> University</w:t>
      </w:r>
      <w:r>
        <w:rPr>
          <w:w w:val="110"/>
          <w:sz w:val="20"/>
        </w:rPr>
        <w:t> reserves the</w:t>
      </w:r>
      <w:r>
        <w:rPr>
          <w:w w:val="110"/>
          <w:sz w:val="20"/>
        </w:rPr>
        <w:t> right</w:t>
      </w:r>
      <w:r>
        <w:rPr>
          <w:w w:val="110"/>
          <w:sz w:val="20"/>
        </w:rPr>
        <w:t> to</w:t>
      </w:r>
      <w:r>
        <w:rPr>
          <w:w w:val="110"/>
          <w:sz w:val="20"/>
        </w:rPr>
        <w:t> cancel/close</w:t>
      </w:r>
      <w:r>
        <w:rPr>
          <w:w w:val="110"/>
          <w:sz w:val="20"/>
        </w:rPr>
        <w:t> the admission</w:t>
      </w:r>
      <w:r>
        <w:rPr>
          <w:w w:val="110"/>
          <w:sz w:val="20"/>
        </w:rPr>
        <w:t> at</w:t>
      </w:r>
      <w:r>
        <w:rPr>
          <w:w w:val="110"/>
          <w:sz w:val="20"/>
        </w:rPr>
        <w:t> any</w:t>
      </w:r>
      <w:r>
        <w:rPr>
          <w:w w:val="110"/>
          <w:sz w:val="20"/>
        </w:rPr>
        <w:t> time</w:t>
      </w:r>
      <w:r>
        <w:rPr>
          <w:w w:val="110"/>
          <w:sz w:val="20"/>
        </w:rPr>
        <w:t> during</w:t>
      </w:r>
      <w:r>
        <w:rPr>
          <w:w w:val="110"/>
          <w:sz w:val="20"/>
        </w:rPr>
        <w:t> the</w:t>
      </w:r>
      <w:r>
        <w:rPr>
          <w:w w:val="110"/>
          <w:sz w:val="20"/>
        </w:rPr>
        <w:t> period</w:t>
      </w:r>
      <w:r>
        <w:rPr>
          <w:w w:val="110"/>
          <w:sz w:val="20"/>
        </w:rPr>
        <w:t> of</w:t>
      </w:r>
      <w:r>
        <w:rPr>
          <w:w w:val="110"/>
          <w:sz w:val="20"/>
        </w:rPr>
        <w:t> studies. Valid</w:t>
      </w:r>
      <w:r>
        <w:rPr>
          <w:spacing w:val="-13"/>
          <w:w w:val="110"/>
          <w:sz w:val="20"/>
        </w:rPr>
        <w:t> </w:t>
      </w:r>
      <w:r>
        <w:rPr>
          <w:w w:val="110"/>
          <w:sz w:val="20"/>
        </w:rPr>
        <w:t>reasons</w:t>
      </w:r>
      <w:r>
        <w:rPr>
          <w:spacing w:val="-12"/>
          <w:w w:val="110"/>
          <w:sz w:val="20"/>
        </w:rPr>
        <w:t> </w:t>
      </w:r>
      <w:r>
        <w:rPr>
          <w:w w:val="110"/>
          <w:sz w:val="20"/>
        </w:rPr>
        <w:t>of</w:t>
      </w:r>
      <w:r>
        <w:rPr>
          <w:spacing w:val="-13"/>
          <w:w w:val="110"/>
          <w:sz w:val="20"/>
        </w:rPr>
        <w:t> </w:t>
      </w:r>
      <w:r>
        <w:rPr>
          <w:w w:val="110"/>
          <w:sz w:val="20"/>
        </w:rPr>
        <w:t>such</w:t>
      </w:r>
      <w:r>
        <w:rPr>
          <w:spacing w:val="-11"/>
          <w:w w:val="110"/>
          <w:sz w:val="20"/>
        </w:rPr>
        <w:t> </w:t>
      </w:r>
      <w:r>
        <w:rPr>
          <w:w w:val="110"/>
          <w:sz w:val="20"/>
        </w:rPr>
        <w:t>an</w:t>
      </w:r>
      <w:r>
        <w:rPr>
          <w:spacing w:val="-9"/>
          <w:w w:val="110"/>
          <w:sz w:val="20"/>
        </w:rPr>
        <w:t> </w:t>
      </w:r>
      <w:r>
        <w:rPr>
          <w:w w:val="110"/>
          <w:sz w:val="20"/>
        </w:rPr>
        <w:t>action</w:t>
      </w:r>
      <w:r>
        <w:rPr>
          <w:spacing w:val="-12"/>
          <w:w w:val="110"/>
          <w:sz w:val="20"/>
        </w:rPr>
        <w:t> </w:t>
      </w:r>
      <w:r>
        <w:rPr>
          <w:w w:val="110"/>
          <w:sz w:val="20"/>
        </w:rPr>
        <w:t>include,</w:t>
      </w:r>
      <w:r>
        <w:rPr>
          <w:spacing w:val="-13"/>
          <w:w w:val="110"/>
          <w:sz w:val="20"/>
        </w:rPr>
        <w:t> </w:t>
      </w:r>
      <w:r>
        <w:rPr>
          <w:w w:val="110"/>
          <w:sz w:val="20"/>
        </w:rPr>
        <w:t>but</w:t>
      </w:r>
      <w:r>
        <w:rPr>
          <w:spacing w:val="-11"/>
          <w:w w:val="110"/>
          <w:sz w:val="20"/>
        </w:rPr>
        <w:t> </w:t>
      </w:r>
      <w:r>
        <w:rPr>
          <w:w w:val="110"/>
          <w:sz w:val="20"/>
        </w:rPr>
        <w:t>not</w:t>
      </w:r>
      <w:r>
        <w:rPr>
          <w:spacing w:val="-14"/>
          <w:w w:val="110"/>
          <w:sz w:val="20"/>
        </w:rPr>
        <w:t> </w:t>
      </w:r>
      <w:r>
        <w:rPr>
          <w:w w:val="110"/>
          <w:sz w:val="20"/>
        </w:rPr>
        <w:t>limited to,</w:t>
      </w:r>
      <w:r>
        <w:rPr>
          <w:w w:val="110"/>
          <w:sz w:val="20"/>
        </w:rPr>
        <w:t> discovery</w:t>
      </w:r>
      <w:r>
        <w:rPr>
          <w:w w:val="110"/>
          <w:sz w:val="20"/>
        </w:rPr>
        <w:t> of</w:t>
      </w:r>
      <w:r>
        <w:rPr>
          <w:w w:val="110"/>
          <w:sz w:val="20"/>
        </w:rPr>
        <w:t> forgery</w:t>
      </w:r>
      <w:r>
        <w:rPr>
          <w:w w:val="110"/>
          <w:sz w:val="20"/>
        </w:rPr>
        <w:t> or</w:t>
      </w:r>
      <w:r>
        <w:rPr>
          <w:w w:val="110"/>
          <w:sz w:val="20"/>
        </w:rPr>
        <w:t> falsification</w:t>
      </w:r>
      <w:r>
        <w:rPr>
          <w:w w:val="110"/>
          <w:sz w:val="20"/>
        </w:rPr>
        <w:t> of</w:t>
      </w:r>
      <w:r>
        <w:rPr>
          <w:w w:val="110"/>
          <w:sz w:val="20"/>
        </w:rPr>
        <w:t> documents during the admission process, disciplinary action due to violation of campus code of conduct, nonpayment </w:t>
      </w:r>
      <w:r>
        <w:rPr>
          <w:sz w:val="20"/>
        </w:rPr>
        <w:t>of dues, and expiry of maximum allowed time. Any such </w:t>
      </w:r>
      <w:r>
        <w:rPr>
          <w:w w:val="110"/>
          <w:sz w:val="20"/>
        </w:rPr>
        <w:t>action shall be recommended by GSC and approved by BASR.</w:t>
      </w:r>
    </w:p>
    <w:p>
      <w:pPr>
        <w:pStyle w:val="ListParagraph"/>
        <w:numPr>
          <w:ilvl w:val="2"/>
          <w:numId w:val="7"/>
        </w:numPr>
        <w:tabs>
          <w:tab w:pos="1589" w:val="left" w:leader="none"/>
          <w:tab w:pos="1593" w:val="left" w:leader="none"/>
        </w:tabs>
        <w:spacing w:line="278" w:lineRule="auto" w:before="121" w:after="0"/>
        <w:ind w:left="1593" w:right="12" w:hanging="720"/>
        <w:jc w:val="both"/>
        <w:rPr>
          <w:sz w:val="20"/>
        </w:rPr>
      </w:pPr>
      <w:r>
        <w:rPr>
          <w:w w:val="115"/>
          <w:sz w:val="20"/>
        </w:rPr>
        <w:t>Failure</w:t>
      </w:r>
      <w:r>
        <w:rPr>
          <w:spacing w:val="-13"/>
          <w:w w:val="115"/>
          <w:sz w:val="20"/>
        </w:rPr>
        <w:t> </w:t>
      </w:r>
      <w:r>
        <w:rPr>
          <w:w w:val="115"/>
          <w:sz w:val="20"/>
        </w:rPr>
        <w:t>to</w:t>
      </w:r>
      <w:r>
        <w:rPr>
          <w:spacing w:val="-14"/>
          <w:w w:val="115"/>
          <w:sz w:val="20"/>
        </w:rPr>
        <w:t> </w:t>
      </w:r>
      <w:r>
        <w:rPr>
          <w:w w:val="115"/>
          <w:sz w:val="20"/>
        </w:rPr>
        <w:t>find</w:t>
      </w:r>
      <w:r>
        <w:rPr>
          <w:spacing w:val="-13"/>
          <w:w w:val="115"/>
          <w:sz w:val="20"/>
        </w:rPr>
        <w:t> </w:t>
      </w:r>
      <w:r>
        <w:rPr>
          <w:w w:val="115"/>
          <w:sz w:val="20"/>
        </w:rPr>
        <w:t>an</w:t>
      </w:r>
      <w:r>
        <w:rPr>
          <w:spacing w:val="-14"/>
          <w:w w:val="115"/>
          <w:sz w:val="20"/>
        </w:rPr>
        <w:t> </w:t>
      </w:r>
      <w:r>
        <w:rPr>
          <w:w w:val="115"/>
          <w:sz w:val="20"/>
        </w:rPr>
        <w:t>internal/external</w:t>
      </w:r>
      <w:r>
        <w:rPr>
          <w:spacing w:val="-14"/>
          <w:w w:val="115"/>
          <w:sz w:val="20"/>
        </w:rPr>
        <w:t> </w:t>
      </w:r>
      <w:r>
        <w:rPr>
          <w:w w:val="115"/>
          <w:sz w:val="20"/>
        </w:rPr>
        <w:t>Supervisor</w:t>
      </w:r>
      <w:r>
        <w:rPr>
          <w:spacing w:val="-13"/>
          <w:w w:val="115"/>
          <w:sz w:val="20"/>
        </w:rPr>
        <w:t> </w:t>
      </w:r>
      <w:r>
        <w:rPr>
          <w:w w:val="115"/>
          <w:sz w:val="20"/>
        </w:rPr>
        <w:t>during the research stage.</w:t>
      </w:r>
    </w:p>
    <w:p>
      <w:pPr>
        <w:pStyle w:val="ListParagraph"/>
        <w:numPr>
          <w:ilvl w:val="2"/>
          <w:numId w:val="7"/>
        </w:numPr>
        <w:tabs>
          <w:tab w:pos="1589" w:val="left" w:leader="none"/>
          <w:tab w:pos="1593" w:val="left" w:leader="none"/>
        </w:tabs>
        <w:spacing w:line="278" w:lineRule="auto" w:before="119" w:after="0"/>
        <w:ind w:left="1593" w:right="9" w:hanging="720"/>
        <w:jc w:val="both"/>
        <w:rPr>
          <w:sz w:val="20"/>
        </w:rPr>
      </w:pPr>
      <w:r>
        <w:rPr>
          <w:w w:val="110"/>
          <w:sz w:val="20"/>
        </w:rPr>
        <w:t>In case of two</w:t>
      </w:r>
      <w:r>
        <w:rPr>
          <w:w w:val="110"/>
          <w:sz w:val="20"/>
        </w:rPr>
        <w:t> consecutive adverse reports from</w:t>
      </w:r>
      <w:r>
        <w:rPr>
          <w:w w:val="110"/>
          <w:sz w:val="20"/>
        </w:rPr>
        <w:t> the Supervisor, the GSC may recommend cancellation of admission of the student. The student shall have the right</w:t>
      </w:r>
      <w:r>
        <w:rPr>
          <w:spacing w:val="-4"/>
          <w:w w:val="110"/>
          <w:sz w:val="20"/>
        </w:rPr>
        <w:t> </w:t>
      </w:r>
      <w:r>
        <w:rPr>
          <w:w w:val="110"/>
          <w:sz w:val="20"/>
        </w:rPr>
        <w:t>to</w:t>
      </w:r>
      <w:r>
        <w:rPr>
          <w:spacing w:val="-3"/>
          <w:w w:val="110"/>
          <w:sz w:val="20"/>
        </w:rPr>
        <w:t> </w:t>
      </w:r>
      <w:r>
        <w:rPr>
          <w:w w:val="110"/>
          <w:sz w:val="20"/>
        </w:rPr>
        <w:t>appeal</w:t>
      </w:r>
      <w:r>
        <w:rPr>
          <w:spacing w:val="-3"/>
          <w:w w:val="110"/>
          <w:sz w:val="20"/>
        </w:rPr>
        <w:t> </w:t>
      </w:r>
      <w:r>
        <w:rPr>
          <w:w w:val="110"/>
          <w:sz w:val="20"/>
        </w:rPr>
        <w:t>to</w:t>
      </w:r>
      <w:r>
        <w:rPr>
          <w:spacing w:val="-3"/>
          <w:w w:val="110"/>
          <w:sz w:val="20"/>
        </w:rPr>
        <w:t> </w:t>
      </w:r>
      <w:r>
        <w:rPr>
          <w:w w:val="110"/>
          <w:sz w:val="20"/>
        </w:rPr>
        <w:t>the</w:t>
      </w:r>
      <w:r>
        <w:rPr>
          <w:spacing w:val="-3"/>
          <w:w w:val="110"/>
          <w:sz w:val="20"/>
        </w:rPr>
        <w:t> </w:t>
      </w:r>
      <w:r>
        <w:rPr>
          <w:w w:val="110"/>
          <w:sz w:val="20"/>
        </w:rPr>
        <w:t>Rector</w:t>
      </w:r>
      <w:r>
        <w:rPr>
          <w:spacing w:val="-3"/>
          <w:w w:val="110"/>
          <w:sz w:val="20"/>
        </w:rPr>
        <w:t> </w:t>
      </w:r>
      <w:r>
        <w:rPr>
          <w:w w:val="110"/>
          <w:sz w:val="20"/>
        </w:rPr>
        <w:t>against</w:t>
      </w:r>
      <w:r>
        <w:rPr>
          <w:spacing w:val="-4"/>
          <w:w w:val="110"/>
          <w:sz w:val="20"/>
        </w:rPr>
        <w:t> </w:t>
      </w:r>
      <w:r>
        <w:rPr>
          <w:w w:val="110"/>
          <w:sz w:val="20"/>
        </w:rPr>
        <w:t>the</w:t>
      </w:r>
      <w:r>
        <w:rPr>
          <w:spacing w:val="-3"/>
          <w:w w:val="110"/>
          <w:sz w:val="20"/>
        </w:rPr>
        <w:t> </w:t>
      </w:r>
      <w:r>
        <w:rPr>
          <w:w w:val="110"/>
          <w:sz w:val="20"/>
        </w:rPr>
        <w:t>decision.</w:t>
      </w:r>
      <w:r>
        <w:rPr>
          <w:spacing w:val="-2"/>
          <w:w w:val="110"/>
          <w:sz w:val="20"/>
        </w:rPr>
        <w:t> </w:t>
      </w:r>
      <w:r>
        <w:rPr>
          <w:w w:val="110"/>
          <w:sz w:val="20"/>
        </w:rPr>
        <w:t>Any final</w:t>
      </w:r>
      <w:r>
        <w:rPr>
          <w:spacing w:val="-14"/>
          <w:w w:val="110"/>
          <w:sz w:val="20"/>
        </w:rPr>
        <w:t> </w:t>
      </w:r>
      <w:r>
        <w:rPr>
          <w:w w:val="110"/>
          <w:sz w:val="20"/>
        </w:rPr>
        <w:t>decision</w:t>
      </w:r>
      <w:r>
        <w:rPr>
          <w:spacing w:val="-13"/>
          <w:w w:val="110"/>
          <w:sz w:val="20"/>
        </w:rPr>
        <w:t> </w:t>
      </w:r>
      <w:r>
        <w:rPr>
          <w:w w:val="110"/>
          <w:sz w:val="20"/>
        </w:rPr>
        <w:t>shall</w:t>
      </w:r>
      <w:r>
        <w:rPr>
          <w:spacing w:val="-14"/>
          <w:w w:val="110"/>
          <w:sz w:val="20"/>
        </w:rPr>
        <w:t> </w:t>
      </w:r>
      <w:r>
        <w:rPr>
          <w:w w:val="110"/>
          <w:sz w:val="20"/>
        </w:rPr>
        <w:t>be</w:t>
      </w:r>
      <w:r>
        <w:rPr>
          <w:spacing w:val="-14"/>
          <w:w w:val="110"/>
          <w:sz w:val="20"/>
        </w:rPr>
        <w:t> </w:t>
      </w:r>
      <w:r>
        <w:rPr>
          <w:w w:val="110"/>
          <w:sz w:val="20"/>
        </w:rPr>
        <w:t>taken</w:t>
      </w:r>
      <w:r>
        <w:rPr>
          <w:spacing w:val="-15"/>
          <w:w w:val="110"/>
          <w:sz w:val="20"/>
        </w:rPr>
        <w:t> </w:t>
      </w:r>
      <w:r>
        <w:rPr>
          <w:w w:val="110"/>
          <w:sz w:val="20"/>
        </w:rPr>
        <w:t>on</w:t>
      </w:r>
      <w:r>
        <w:rPr>
          <w:spacing w:val="-15"/>
          <w:w w:val="110"/>
          <w:sz w:val="20"/>
        </w:rPr>
        <w:t> </w:t>
      </w:r>
      <w:r>
        <w:rPr>
          <w:w w:val="110"/>
          <w:sz w:val="20"/>
        </w:rPr>
        <w:t>the</w:t>
      </w:r>
      <w:r>
        <w:rPr>
          <w:spacing w:val="-14"/>
          <w:w w:val="110"/>
          <w:sz w:val="20"/>
        </w:rPr>
        <w:t> </w:t>
      </w:r>
      <w:r>
        <w:rPr>
          <w:w w:val="110"/>
          <w:sz w:val="20"/>
        </w:rPr>
        <w:t>recommendation</w:t>
      </w:r>
      <w:r>
        <w:rPr>
          <w:spacing w:val="-15"/>
          <w:w w:val="110"/>
          <w:sz w:val="20"/>
        </w:rPr>
        <w:t> </w:t>
      </w:r>
      <w:r>
        <w:rPr>
          <w:w w:val="110"/>
          <w:sz w:val="20"/>
        </w:rPr>
        <w:t>of </w:t>
      </w:r>
      <w:r>
        <w:rPr>
          <w:spacing w:val="-2"/>
          <w:w w:val="110"/>
          <w:sz w:val="20"/>
        </w:rPr>
        <w:t>BASR.</w:t>
      </w:r>
    </w:p>
    <w:p>
      <w:pPr>
        <w:pStyle w:val="ListParagraph"/>
        <w:numPr>
          <w:ilvl w:val="2"/>
          <w:numId w:val="7"/>
        </w:numPr>
        <w:tabs>
          <w:tab w:pos="1588" w:val="left" w:leader="none"/>
          <w:tab w:pos="1593" w:val="left" w:leader="none"/>
        </w:tabs>
        <w:spacing w:line="278" w:lineRule="auto" w:before="123" w:after="0"/>
        <w:ind w:left="1593" w:right="11" w:hanging="720"/>
        <w:jc w:val="both"/>
        <w:rPr>
          <w:sz w:val="20"/>
        </w:rPr>
      </w:pPr>
      <w:r>
        <w:rPr>
          <w:w w:val="110"/>
          <w:sz w:val="20"/>
        </w:rPr>
        <w:t>Absence without semester freeze for two consecutive semesters</w:t>
      </w:r>
      <w:r>
        <w:rPr>
          <w:spacing w:val="-3"/>
          <w:w w:val="110"/>
          <w:sz w:val="20"/>
        </w:rPr>
        <w:t> </w:t>
      </w:r>
      <w:r>
        <w:rPr>
          <w:w w:val="110"/>
          <w:sz w:val="20"/>
        </w:rPr>
        <w:t>shall</w:t>
      </w:r>
      <w:r>
        <w:rPr>
          <w:spacing w:val="-4"/>
          <w:w w:val="110"/>
          <w:sz w:val="20"/>
        </w:rPr>
        <w:t> </w:t>
      </w:r>
      <w:r>
        <w:rPr>
          <w:w w:val="110"/>
          <w:sz w:val="20"/>
        </w:rPr>
        <w:t>result</w:t>
      </w:r>
      <w:r>
        <w:rPr>
          <w:spacing w:val="-4"/>
          <w:w w:val="110"/>
          <w:sz w:val="20"/>
        </w:rPr>
        <w:t> </w:t>
      </w:r>
      <w:r>
        <w:rPr>
          <w:w w:val="110"/>
          <w:sz w:val="20"/>
        </w:rPr>
        <w:t>in</w:t>
      </w:r>
      <w:r>
        <w:rPr>
          <w:spacing w:val="-2"/>
          <w:w w:val="110"/>
          <w:sz w:val="20"/>
        </w:rPr>
        <w:t> </w:t>
      </w:r>
      <w:r>
        <w:rPr>
          <w:w w:val="110"/>
          <w:sz w:val="20"/>
        </w:rPr>
        <w:t>closure</w:t>
      </w:r>
      <w:r>
        <w:rPr>
          <w:spacing w:val="-3"/>
          <w:w w:val="110"/>
          <w:sz w:val="20"/>
        </w:rPr>
        <w:t> </w:t>
      </w:r>
      <w:r>
        <w:rPr>
          <w:w w:val="110"/>
          <w:sz w:val="20"/>
        </w:rPr>
        <w:t>of</w:t>
      </w:r>
      <w:r>
        <w:rPr>
          <w:spacing w:val="-3"/>
          <w:w w:val="110"/>
          <w:sz w:val="20"/>
        </w:rPr>
        <w:t> </w:t>
      </w:r>
      <w:r>
        <w:rPr>
          <w:w w:val="110"/>
          <w:sz w:val="20"/>
        </w:rPr>
        <w:t>admission.</w:t>
      </w:r>
    </w:p>
    <w:p>
      <w:pPr>
        <w:pStyle w:val="ListParagraph"/>
        <w:spacing w:after="0" w:line="278" w:lineRule="auto"/>
        <w:jc w:val="both"/>
        <w:rPr>
          <w:sz w:val="20"/>
        </w:rPr>
        <w:sectPr>
          <w:headerReference w:type="even" r:id="rId27"/>
          <w:headerReference w:type="default" r:id="rId28"/>
          <w:footerReference w:type="even" r:id="rId29"/>
          <w:footerReference w:type="default" r:id="rId30"/>
          <w:pgSz w:w="8400" w:h="11910"/>
          <w:pgMar w:header="587" w:footer="656" w:top="860" w:bottom="840" w:left="708" w:right="850"/>
          <w:pgNumType w:start="20"/>
        </w:sectPr>
      </w:pPr>
    </w:p>
    <w:p>
      <w:pPr>
        <w:pStyle w:val="ListParagraph"/>
        <w:numPr>
          <w:ilvl w:val="2"/>
          <w:numId w:val="7"/>
        </w:numPr>
        <w:tabs>
          <w:tab w:pos="1588" w:val="left" w:leader="none"/>
          <w:tab w:pos="1593" w:val="left" w:leader="none"/>
        </w:tabs>
        <w:spacing w:line="278" w:lineRule="auto" w:before="108" w:after="0"/>
        <w:ind w:left="1593" w:right="9" w:hanging="720"/>
        <w:jc w:val="both"/>
        <w:rPr>
          <w:sz w:val="20"/>
        </w:rPr>
      </w:pPr>
      <w:r>
        <w:rPr>
          <w:w w:val="105"/>
          <w:sz w:val="20"/>
        </w:rPr>
        <w:t>On</w:t>
      </w:r>
      <w:r>
        <w:rPr>
          <w:w w:val="105"/>
          <w:sz w:val="20"/>
        </w:rPr>
        <w:t> transfer</w:t>
      </w:r>
      <w:r>
        <w:rPr>
          <w:w w:val="105"/>
          <w:sz w:val="20"/>
        </w:rPr>
        <w:t> of</w:t>
      </w:r>
      <w:r>
        <w:rPr>
          <w:w w:val="105"/>
          <w:sz w:val="20"/>
        </w:rPr>
        <w:t> admission</w:t>
      </w:r>
      <w:r>
        <w:rPr>
          <w:w w:val="105"/>
          <w:sz w:val="20"/>
        </w:rPr>
        <w:t> from</w:t>
      </w:r>
      <w:r>
        <w:rPr>
          <w:w w:val="105"/>
          <w:sz w:val="20"/>
        </w:rPr>
        <w:t> FAST-NUCES</w:t>
      </w:r>
      <w:r>
        <w:rPr>
          <w:w w:val="105"/>
          <w:sz w:val="20"/>
        </w:rPr>
        <w:t> to</w:t>
      </w:r>
      <w:r>
        <w:rPr>
          <w:w w:val="105"/>
          <w:sz w:val="20"/>
        </w:rPr>
        <w:t> some other University.</w:t>
      </w:r>
    </w:p>
    <w:p>
      <w:pPr>
        <w:pStyle w:val="ListParagraph"/>
        <w:numPr>
          <w:ilvl w:val="2"/>
          <w:numId w:val="7"/>
        </w:numPr>
        <w:tabs>
          <w:tab w:pos="1588" w:val="left" w:leader="none"/>
        </w:tabs>
        <w:spacing w:line="240" w:lineRule="auto" w:before="122" w:after="0"/>
        <w:ind w:left="1588" w:right="0" w:hanging="715"/>
        <w:jc w:val="left"/>
        <w:rPr>
          <w:sz w:val="20"/>
        </w:rPr>
      </w:pPr>
      <w:r>
        <w:rPr>
          <w:sz w:val="20"/>
        </w:rPr>
        <w:t>On</w:t>
      </w:r>
      <w:r>
        <w:rPr>
          <w:spacing w:val="28"/>
          <w:sz w:val="20"/>
        </w:rPr>
        <w:t> </w:t>
      </w:r>
      <w:r>
        <w:rPr>
          <w:sz w:val="20"/>
        </w:rPr>
        <w:t>students</w:t>
      </w:r>
      <w:r>
        <w:rPr>
          <w:spacing w:val="31"/>
          <w:sz w:val="20"/>
        </w:rPr>
        <w:t> </w:t>
      </w:r>
      <w:r>
        <w:rPr>
          <w:sz w:val="20"/>
        </w:rPr>
        <w:t>own</w:t>
      </w:r>
      <w:r>
        <w:rPr>
          <w:spacing w:val="33"/>
          <w:sz w:val="20"/>
        </w:rPr>
        <w:t> </w:t>
      </w:r>
      <w:r>
        <w:rPr>
          <w:spacing w:val="-2"/>
          <w:sz w:val="20"/>
        </w:rPr>
        <w:t>request.</w:t>
      </w:r>
    </w:p>
    <w:p>
      <w:pPr>
        <w:pStyle w:val="ListParagraph"/>
        <w:numPr>
          <w:ilvl w:val="1"/>
          <w:numId w:val="7"/>
        </w:numPr>
        <w:tabs>
          <w:tab w:pos="870" w:val="left" w:leader="none"/>
        </w:tabs>
        <w:spacing w:line="240" w:lineRule="auto" w:before="157" w:after="0"/>
        <w:ind w:left="870" w:right="0" w:hanging="717"/>
        <w:jc w:val="both"/>
        <w:rPr>
          <w:color w:val="221F1F"/>
          <w:sz w:val="20"/>
        </w:rPr>
      </w:pPr>
      <w:r>
        <w:rPr>
          <w:sz w:val="20"/>
        </w:rPr>
        <w:t>Freezing</w:t>
      </w:r>
      <w:r>
        <w:rPr>
          <w:spacing w:val="31"/>
          <w:sz w:val="20"/>
        </w:rPr>
        <w:t> </w:t>
      </w:r>
      <w:r>
        <w:rPr>
          <w:sz w:val="20"/>
        </w:rPr>
        <w:t>of</w:t>
      </w:r>
      <w:r>
        <w:rPr>
          <w:spacing w:val="34"/>
          <w:sz w:val="20"/>
        </w:rPr>
        <w:t> </w:t>
      </w:r>
      <w:r>
        <w:rPr>
          <w:spacing w:val="-2"/>
          <w:sz w:val="20"/>
        </w:rPr>
        <w:t>Semester</w:t>
      </w:r>
    </w:p>
    <w:p>
      <w:pPr>
        <w:pStyle w:val="ListParagraph"/>
        <w:numPr>
          <w:ilvl w:val="2"/>
          <w:numId w:val="7"/>
        </w:numPr>
        <w:tabs>
          <w:tab w:pos="1589" w:val="left" w:leader="none"/>
          <w:tab w:pos="1593" w:val="left" w:leader="none"/>
        </w:tabs>
        <w:spacing w:line="278" w:lineRule="auto" w:before="125" w:after="0"/>
        <w:ind w:left="1593" w:right="9" w:hanging="720"/>
        <w:jc w:val="both"/>
        <w:rPr>
          <w:sz w:val="20"/>
        </w:rPr>
      </w:pPr>
      <w:r>
        <w:rPr>
          <w:w w:val="110"/>
          <w:sz w:val="20"/>
        </w:rPr>
        <w:t>A student may apply for deferment (or freezing) of a semester</w:t>
      </w:r>
      <w:r>
        <w:rPr>
          <w:w w:val="110"/>
          <w:sz w:val="20"/>
        </w:rPr>
        <w:t> and</w:t>
      </w:r>
      <w:r>
        <w:rPr>
          <w:w w:val="110"/>
          <w:sz w:val="20"/>
        </w:rPr>
        <w:t> such</w:t>
      </w:r>
      <w:r>
        <w:rPr>
          <w:w w:val="110"/>
          <w:sz w:val="20"/>
        </w:rPr>
        <w:t> cases</w:t>
      </w:r>
      <w:r>
        <w:rPr>
          <w:w w:val="110"/>
          <w:sz w:val="20"/>
        </w:rPr>
        <w:t> shall</w:t>
      </w:r>
      <w:r>
        <w:rPr>
          <w:w w:val="110"/>
          <w:sz w:val="20"/>
        </w:rPr>
        <w:t> be</w:t>
      </w:r>
      <w:r>
        <w:rPr>
          <w:w w:val="110"/>
          <w:sz w:val="20"/>
        </w:rPr>
        <w:t> recommended</w:t>
      </w:r>
      <w:r>
        <w:rPr>
          <w:w w:val="110"/>
          <w:sz w:val="20"/>
        </w:rPr>
        <w:t> by GSC and approved by BASR.</w:t>
      </w:r>
    </w:p>
    <w:p>
      <w:pPr>
        <w:pStyle w:val="ListParagraph"/>
        <w:numPr>
          <w:ilvl w:val="2"/>
          <w:numId w:val="7"/>
        </w:numPr>
        <w:tabs>
          <w:tab w:pos="1589" w:val="left" w:leader="none"/>
          <w:tab w:pos="1593" w:val="left" w:leader="none"/>
        </w:tabs>
        <w:spacing w:line="278" w:lineRule="auto" w:before="121" w:after="0"/>
        <w:ind w:left="1593" w:right="12" w:hanging="720"/>
        <w:jc w:val="both"/>
        <w:rPr>
          <w:sz w:val="20"/>
        </w:rPr>
      </w:pPr>
      <w:r>
        <w:rPr>
          <w:w w:val="110"/>
          <w:sz w:val="20"/>
        </w:rPr>
        <w:t>Freezing time will be counted in the calculation of the time spent by a student in the degree.</w:t>
      </w:r>
    </w:p>
    <w:p>
      <w:pPr>
        <w:pStyle w:val="ListParagraph"/>
        <w:numPr>
          <w:ilvl w:val="2"/>
          <w:numId w:val="7"/>
        </w:numPr>
        <w:tabs>
          <w:tab w:pos="1588" w:val="left" w:leader="none"/>
          <w:tab w:pos="1593" w:val="left" w:leader="none"/>
        </w:tabs>
        <w:spacing w:line="280" w:lineRule="auto" w:before="119" w:after="0"/>
        <w:ind w:left="1593" w:right="10" w:hanging="720"/>
        <w:jc w:val="both"/>
        <w:rPr>
          <w:sz w:val="20"/>
        </w:rPr>
      </w:pPr>
      <w:r>
        <w:rPr>
          <w:w w:val="110"/>
          <w:sz w:val="20"/>
        </w:rPr>
        <w:t>At</w:t>
      </w:r>
      <w:r>
        <w:rPr>
          <w:w w:val="110"/>
          <w:sz w:val="20"/>
        </w:rPr>
        <w:t> most</w:t>
      </w:r>
      <w:r>
        <w:rPr>
          <w:w w:val="110"/>
          <w:sz w:val="20"/>
        </w:rPr>
        <w:t> two</w:t>
      </w:r>
      <w:r>
        <w:rPr>
          <w:w w:val="110"/>
          <w:sz w:val="20"/>
        </w:rPr>
        <w:t> semesters</w:t>
      </w:r>
      <w:r>
        <w:rPr>
          <w:w w:val="110"/>
          <w:sz w:val="20"/>
        </w:rPr>
        <w:t> can</w:t>
      </w:r>
      <w:r>
        <w:rPr>
          <w:w w:val="110"/>
          <w:sz w:val="20"/>
        </w:rPr>
        <w:t> be</w:t>
      </w:r>
      <w:r>
        <w:rPr>
          <w:w w:val="110"/>
          <w:sz w:val="20"/>
        </w:rPr>
        <w:t> frozen</w:t>
      </w:r>
      <w:r>
        <w:rPr>
          <w:w w:val="110"/>
          <w:sz w:val="20"/>
        </w:rPr>
        <w:t> during</w:t>
      </w:r>
      <w:r>
        <w:rPr>
          <w:w w:val="110"/>
          <w:sz w:val="20"/>
        </w:rPr>
        <w:t> PhD studies. These may be consecutive semesters.</w:t>
      </w:r>
    </w:p>
    <w:p>
      <w:pPr>
        <w:pStyle w:val="ListParagraph"/>
        <w:numPr>
          <w:ilvl w:val="1"/>
          <w:numId w:val="7"/>
        </w:numPr>
        <w:tabs>
          <w:tab w:pos="870" w:val="left" w:leader="none"/>
        </w:tabs>
        <w:spacing w:line="240" w:lineRule="auto" w:before="117" w:after="0"/>
        <w:ind w:left="870" w:right="0" w:hanging="717"/>
        <w:jc w:val="both"/>
        <w:rPr>
          <w:color w:val="221F1F"/>
          <w:sz w:val="20"/>
        </w:rPr>
      </w:pPr>
      <w:r>
        <w:rPr>
          <w:w w:val="105"/>
          <w:sz w:val="20"/>
        </w:rPr>
        <w:t>Extension</w:t>
      </w:r>
      <w:r>
        <w:rPr>
          <w:spacing w:val="-7"/>
          <w:w w:val="105"/>
          <w:sz w:val="20"/>
        </w:rPr>
        <w:t> </w:t>
      </w:r>
      <w:r>
        <w:rPr>
          <w:w w:val="105"/>
          <w:sz w:val="20"/>
        </w:rPr>
        <w:t>in</w:t>
      </w:r>
      <w:r>
        <w:rPr>
          <w:spacing w:val="-3"/>
          <w:w w:val="105"/>
          <w:sz w:val="20"/>
        </w:rPr>
        <w:t> </w:t>
      </w:r>
      <w:r>
        <w:rPr>
          <w:w w:val="105"/>
          <w:sz w:val="20"/>
        </w:rPr>
        <w:t>PhD</w:t>
      </w:r>
      <w:r>
        <w:rPr>
          <w:spacing w:val="-1"/>
          <w:w w:val="105"/>
          <w:sz w:val="20"/>
        </w:rPr>
        <w:t> </w:t>
      </w:r>
      <w:r>
        <w:rPr>
          <w:spacing w:val="-2"/>
          <w:w w:val="105"/>
          <w:sz w:val="20"/>
        </w:rPr>
        <w:t>Admission</w:t>
      </w:r>
    </w:p>
    <w:p>
      <w:pPr>
        <w:pStyle w:val="ListParagraph"/>
        <w:numPr>
          <w:ilvl w:val="2"/>
          <w:numId w:val="7"/>
        </w:numPr>
        <w:tabs>
          <w:tab w:pos="1588" w:val="left" w:leader="none"/>
          <w:tab w:pos="1593" w:val="left" w:leader="none"/>
        </w:tabs>
        <w:spacing w:line="278" w:lineRule="auto" w:before="126" w:after="0"/>
        <w:ind w:left="1593" w:right="10" w:hanging="720"/>
        <w:jc w:val="both"/>
        <w:rPr>
          <w:sz w:val="20"/>
        </w:rPr>
      </w:pPr>
      <w:r>
        <w:rPr>
          <w:w w:val="110"/>
          <w:sz w:val="20"/>
        </w:rPr>
        <w:t>Students</w:t>
      </w:r>
      <w:r>
        <w:rPr>
          <w:spacing w:val="-10"/>
          <w:w w:val="110"/>
          <w:sz w:val="20"/>
        </w:rPr>
        <w:t> </w:t>
      </w:r>
      <w:r>
        <w:rPr>
          <w:w w:val="110"/>
          <w:sz w:val="20"/>
        </w:rPr>
        <w:t>may</w:t>
      </w:r>
      <w:r>
        <w:rPr>
          <w:spacing w:val="-9"/>
          <w:w w:val="110"/>
          <w:sz w:val="20"/>
        </w:rPr>
        <w:t> </w:t>
      </w:r>
      <w:r>
        <w:rPr>
          <w:w w:val="110"/>
          <w:sz w:val="20"/>
        </w:rPr>
        <w:t>apply</w:t>
      </w:r>
      <w:r>
        <w:rPr>
          <w:spacing w:val="-9"/>
          <w:w w:val="110"/>
          <w:sz w:val="20"/>
        </w:rPr>
        <w:t> </w:t>
      </w:r>
      <w:r>
        <w:rPr>
          <w:w w:val="110"/>
          <w:sz w:val="20"/>
        </w:rPr>
        <w:t>in</w:t>
      </w:r>
      <w:r>
        <w:rPr>
          <w:spacing w:val="-10"/>
          <w:w w:val="110"/>
          <w:sz w:val="20"/>
        </w:rPr>
        <w:t> </w:t>
      </w:r>
      <w:r>
        <w:rPr>
          <w:w w:val="110"/>
          <w:sz w:val="20"/>
        </w:rPr>
        <w:t>writing</w:t>
      </w:r>
      <w:r>
        <w:rPr>
          <w:spacing w:val="-8"/>
          <w:w w:val="110"/>
          <w:sz w:val="20"/>
        </w:rPr>
        <w:t> </w:t>
      </w:r>
      <w:r>
        <w:rPr>
          <w:w w:val="110"/>
          <w:sz w:val="20"/>
        </w:rPr>
        <w:t>about</w:t>
      </w:r>
      <w:r>
        <w:rPr>
          <w:spacing w:val="-9"/>
          <w:w w:val="110"/>
          <w:sz w:val="20"/>
        </w:rPr>
        <w:t> </w:t>
      </w:r>
      <w:r>
        <w:rPr>
          <w:w w:val="110"/>
          <w:sz w:val="20"/>
        </w:rPr>
        <w:t>the</w:t>
      </w:r>
      <w:r>
        <w:rPr>
          <w:spacing w:val="-8"/>
          <w:w w:val="110"/>
          <w:sz w:val="20"/>
        </w:rPr>
        <w:t> </w:t>
      </w:r>
      <w:r>
        <w:rPr>
          <w:w w:val="110"/>
          <w:sz w:val="20"/>
        </w:rPr>
        <w:t>extension</w:t>
      </w:r>
      <w:r>
        <w:rPr>
          <w:spacing w:val="-10"/>
          <w:w w:val="110"/>
          <w:sz w:val="20"/>
        </w:rPr>
        <w:t> </w:t>
      </w:r>
      <w:r>
        <w:rPr>
          <w:w w:val="110"/>
          <w:sz w:val="20"/>
        </w:rPr>
        <w:t>and submit</w:t>
      </w:r>
      <w:r>
        <w:rPr>
          <w:w w:val="110"/>
          <w:sz w:val="20"/>
        </w:rPr>
        <w:t> the request through his/her supervisor</w:t>
      </w:r>
      <w:r>
        <w:rPr>
          <w:w w:val="110"/>
          <w:sz w:val="20"/>
        </w:rPr>
        <w:t> to</w:t>
      </w:r>
      <w:r>
        <w:rPr>
          <w:w w:val="110"/>
          <w:sz w:val="20"/>
        </w:rPr>
        <w:t> the </w:t>
      </w:r>
      <w:r>
        <w:rPr>
          <w:spacing w:val="-4"/>
          <w:w w:val="110"/>
          <w:sz w:val="20"/>
        </w:rPr>
        <w:t>GSC.</w:t>
      </w:r>
    </w:p>
    <w:p>
      <w:pPr>
        <w:pStyle w:val="ListParagraph"/>
        <w:numPr>
          <w:ilvl w:val="2"/>
          <w:numId w:val="7"/>
        </w:numPr>
        <w:tabs>
          <w:tab w:pos="1588" w:val="left" w:leader="none"/>
          <w:tab w:pos="1593" w:val="left" w:leader="none"/>
        </w:tabs>
        <w:spacing w:line="278" w:lineRule="auto" w:before="121" w:after="0"/>
        <w:ind w:left="1593" w:right="10" w:hanging="720"/>
        <w:jc w:val="both"/>
        <w:rPr>
          <w:sz w:val="20"/>
        </w:rPr>
      </w:pPr>
      <w:r>
        <w:rPr>
          <w:w w:val="110"/>
          <w:sz w:val="20"/>
        </w:rPr>
        <w:t>The</w:t>
      </w:r>
      <w:r>
        <w:rPr>
          <w:w w:val="110"/>
          <w:sz w:val="20"/>
        </w:rPr>
        <w:t> GSC</w:t>
      </w:r>
      <w:r>
        <w:rPr>
          <w:w w:val="110"/>
          <w:sz w:val="20"/>
        </w:rPr>
        <w:t> shall</w:t>
      </w:r>
      <w:r>
        <w:rPr>
          <w:w w:val="110"/>
          <w:sz w:val="20"/>
        </w:rPr>
        <w:t> discuss</w:t>
      </w:r>
      <w:r>
        <w:rPr>
          <w:w w:val="110"/>
          <w:sz w:val="20"/>
        </w:rPr>
        <w:t> the</w:t>
      </w:r>
      <w:r>
        <w:rPr>
          <w:w w:val="110"/>
          <w:sz w:val="20"/>
        </w:rPr>
        <w:t> extension</w:t>
      </w:r>
      <w:r>
        <w:rPr>
          <w:w w:val="110"/>
          <w:sz w:val="20"/>
        </w:rPr>
        <w:t> request</w:t>
      </w:r>
      <w:r>
        <w:rPr>
          <w:w w:val="110"/>
          <w:sz w:val="20"/>
        </w:rPr>
        <w:t> in</w:t>
      </w:r>
      <w:r>
        <w:rPr>
          <w:w w:val="110"/>
          <w:sz w:val="20"/>
        </w:rPr>
        <w:t> their meeting</w:t>
      </w:r>
      <w:r>
        <w:rPr>
          <w:w w:val="110"/>
          <w:sz w:val="20"/>
        </w:rPr>
        <w:t> and</w:t>
      </w:r>
      <w:r>
        <w:rPr>
          <w:w w:val="110"/>
          <w:sz w:val="20"/>
        </w:rPr>
        <w:t> the</w:t>
      </w:r>
      <w:r>
        <w:rPr>
          <w:w w:val="110"/>
          <w:sz w:val="20"/>
        </w:rPr>
        <w:t> meeting</w:t>
      </w:r>
      <w:r>
        <w:rPr>
          <w:w w:val="110"/>
          <w:sz w:val="20"/>
        </w:rPr>
        <w:t> minutes</w:t>
      </w:r>
      <w:r>
        <w:rPr>
          <w:w w:val="110"/>
          <w:sz w:val="20"/>
        </w:rPr>
        <w:t> should</w:t>
      </w:r>
      <w:r>
        <w:rPr>
          <w:w w:val="110"/>
          <w:sz w:val="20"/>
        </w:rPr>
        <w:t> be</w:t>
      </w:r>
      <w:r>
        <w:rPr>
          <w:w w:val="110"/>
          <w:sz w:val="20"/>
        </w:rPr>
        <w:t> shared with Head Office.</w:t>
      </w:r>
    </w:p>
    <w:p>
      <w:pPr>
        <w:pStyle w:val="ListParagraph"/>
        <w:numPr>
          <w:ilvl w:val="2"/>
          <w:numId w:val="7"/>
        </w:numPr>
        <w:tabs>
          <w:tab w:pos="1588" w:val="left" w:leader="none"/>
          <w:tab w:pos="1593" w:val="left" w:leader="none"/>
        </w:tabs>
        <w:spacing w:line="278" w:lineRule="auto" w:before="121" w:after="0"/>
        <w:ind w:left="1593" w:right="10" w:hanging="720"/>
        <w:jc w:val="both"/>
        <w:rPr>
          <w:sz w:val="20"/>
        </w:rPr>
      </w:pPr>
      <w:r>
        <w:rPr>
          <w:w w:val="110"/>
          <w:sz w:val="20"/>
        </w:rPr>
        <w:t>In</w:t>
      </w:r>
      <w:r>
        <w:rPr>
          <w:w w:val="110"/>
          <w:sz w:val="20"/>
        </w:rPr>
        <w:t> exceptional</w:t>
      </w:r>
      <w:r>
        <w:rPr>
          <w:w w:val="110"/>
          <w:sz w:val="20"/>
        </w:rPr>
        <w:t> cases,</w:t>
      </w:r>
      <w:r>
        <w:rPr>
          <w:w w:val="110"/>
          <w:sz w:val="20"/>
        </w:rPr>
        <w:t> BASR</w:t>
      </w:r>
      <w:r>
        <w:rPr>
          <w:w w:val="110"/>
          <w:sz w:val="20"/>
        </w:rPr>
        <w:t> may</w:t>
      </w:r>
      <w:r>
        <w:rPr>
          <w:w w:val="110"/>
          <w:sz w:val="20"/>
        </w:rPr>
        <w:t> allow</w:t>
      </w:r>
      <w:r>
        <w:rPr>
          <w:w w:val="110"/>
          <w:sz w:val="20"/>
        </w:rPr>
        <w:t> extension</w:t>
      </w:r>
      <w:r>
        <w:rPr>
          <w:w w:val="110"/>
          <w:sz w:val="20"/>
        </w:rPr>
        <w:t> for successful</w:t>
      </w:r>
      <w:r>
        <w:rPr>
          <w:spacing w:val="-8"/>
          <w:w w:val="110"/>
          <w:sz w:val="20"/>
        </w:rPr>
        <w:t> </w:t>
      </w:r>
      <w:r>
        <w:rPr>
          <w:w w:val="110"/>
          <w:sz w:val="20"/>
        </w:rPr>
        <w:t>completion</w:t>
      </w:r>
      <w:r>
        <w:rPr>
          <w:spacing w:val="-9"/>
          <w:w w:val="110"/>
          <w:sz w:val="20"/>
        </w:rPr>
        <w:t> </w:t>
      </w:r>
      <w:r>
        <w:rPr>
          <w:w w:val="110"/>
          <w:sz w:val="20"/>
        </w:rPr>
        <w:t>of</w:t>
      </w:r>
      <w:r>
        <w:rPr>
          <w:spacing w:val="-9"/>
          <w:w w:val="110"/>
          <w:sz w:val="20"/>
        </w:rPr>
        <w:t> </w:t>
      </w:r>
      <w:r>
        <w:rPr>
          <w:w w:val="110"/>
          <w:sz w:val="20"/>
        </w:rPr>
        <w:t>PhD</w:t>
      </w:r>
      <w:r>
        <w:rPr>
          <w:spacing w:val="-9"/>
          <w:w w:val="110"/>
          <w:sz w:val="20"/>
        </w:rPr>
        <w:t> </w:t>
      </w:r>
      <w:r>
        <w:rPr>
          <w:w w:val="110"/>
          <w:sz w:val="20"/>
        </w:rPr>
        <w:t>degree</w:t>
      </w:r>
      <w:r>
        <w:rPr>
          <w:spacing w:val="-9"/>
          <w:w w:val="110"/>
          <w:sz w:val="20"/>
        </w:rPr>
        <w:t> </w:t>
      </w:r>
      <w:r>
        <w:rPr>
          <w:w w:val="110"/>
          <w:sz w:val="20"/>
        </w:rPr>
        <w:t>beyond</w:t>
      </w:r>
      <w:r>
        <w:rPr>
          <w:spacing w:val="-9"/>
          <w:w w:val="110"/>
          <w:sz w:val="20"/>
        </w:rPr>
        <w:t> </w:t>
      </w:r>
      <w:r>
        <w:rPr>
          <w:w w:val="110"/>
          <w:sz w:val="20"/>
        </w:rPr>
        <w:t>6</w:t>
      </w:r>
      <w:r>
        <w:rPr>
          <w:spacing w:val="-9"/>
          <w:w w:val="110"/>
          <w:sz w:val="20"/>
        </w:rPr>
        <w:t> </w:t>
      </w:r>
      <w:r>
        <w:rPr>
          <w:w w:val="110"/>
          <w:sz w:val="20"/>
        </w:rPr>
        <w:t>years. Such</w:t>
      </w:r>
      <w:r>
        <w:rPr>
          <w:spacing w:val="-10"/>
          <w:w w:val="110"/>
          <w:sz w:val="20"/>
        </w:rPr>
        <w:t> </w:t>
      </w:r>
      <w:r>
        <w:rPr>
          <w:w w:val="110"/>
          <w:sz w:val="20"/>
        </w:rPr>
        <w:t>request</w:t>
      </w:r>
      <w:r>
        <w:rPr>
          <w:spacing w:val="-11"/>
          <w:w w:val="110"/>
          <w:sz w:val="20"/>
        </w:rPr>
        <w:t> </w:t>
      </w:r>
      <w:r>
        <w:rPr>
          <w:w w:val="110"/>
          <w:sz w:val="20"/>
        </w:rPr>
        <w:t>must</w:t>
      </w:r>
      <w:r>
        <w:rPr>
          <w:spacing w:val="-11"/>
          <w:w w:val="110"/>
          <w:sz w:val="20"/>
        </w:rPr>
        <w:t> </w:t>
      </w:r>
      <w:r>
        <w:rPr>
          <w:w w:val="110"/>
          <w:sz w:val="20"/>
        </w:rPr>
        <w:t>be</w:t>
      </w:r>
      <w:r>
        <w:rPr>
          <w:spacing w:val="-10"/>
          <w:w w:val="110"/>
          <w:sz w:val="20"/>
        </w:rPr>
        <w:t> </w:t>
      </w:r>
      <w:r>
        <w:rPr>
          <w:w w:val="110"/>
          <w:sz w:val="20"/>
        </w:rPr>
        <w:t>reviewed</w:t>
      </w:r>
      <w:r>
        <w:rPr>
          <w:spacing w:val="-10"/>
          <w:w w:val="110"/>
          <w:sz w:val="20"/>
        </w:rPr>
        <w:t> </w:t>
      </w:r>
      <w:r>
        <w:rPr>
          <w:w w:val="110"/>
          <w:sz w:val="20"/>
        </w:rPr>
        <w:t>and</w:t>
      </w:r>
      <w:r>
        <w:rPr>
          <w:spacing w:val="-10"/>
          <w:w w:val="110"/>
          <w:sz w:val="20"/>
        </w:rPr>
        <w:t> </w:t>
      </w:r>
      <w:r>
        <w:rPr>
          <w:w w:val="110"/>
          <w:sz w:val="20"/>
        </w:rPr>
        <w:t>recommended</w:t>
      </w:r>
      <w:r>
        <w:rPr>
          <w:spacing w:val="-10"/>
          <w:w w:val="110"/>
          <w:sz w:val="20"/>
        </w:rPr>
        <w:t> </w:t>
      </w:r>
      <w:r>
        <w:rPr>
          <w:w w:val="110"/>
          <w:sz w:val="20"/>
        </w:rPr>
        <w:t>by the GSC and the HOD of the department.</w:t>
      </w:r>
    </w:p>
    <w:p>
      <w:pPr>
        <w:pStyle w:val="ListParagraph"/>
        <w:numPr>
          <w:ilvl w:val="2"/>
          <w:numId w:val="7"/>
        </w:numPr>
        <w:tabs>
          <w:tab w:pos="1589" w:val="left" w:leader="none"/>
          <w:tab w:pos="1593" w:val="left" w:leader="none"/>
        </w:tabs>
        <w:spacing w:line="278" w:lineRule="auto" w:before="121" w:after="0"/>
        <w:ind w:left="1593" w:right="11" w:hanging="720"/>
        <w:jc w:val="both"/>
        <w:rPr>
          <w:sz w:val="20"/>
        </w:rPr>
      </w:pPr>
      <w:r>
        <w:rPr>
          <w:w w:val="110"/>
          <w:sz w:val="20"/>
        </w:rPr>
        <w:t>At</w:t>
      </w:r>
      <w:r>
        <w:rPr>
          <w:spacing w:val="-16"/>
          <w:w w:val="110"/>
          <w:sz w:val="20"/>
        </w:rPr>
        <w:t> </w:t>
      </w:r>
      <w:r>
        <w:rPr>
          <w:w w:val="110"/>
          <w:sz w:val="20"/>
        </w:rPr>
        <w:t>one</w:t>
      </w:r>
      <w:r>
        <w:rPr>
          <w:spacing w:val="-15"/>
          <w:w w:val="110"/>
          <w:sz w:val="20"/>
        </w:rPr>
        <w:t> </w:t>
      </w:r>
      <w:r>
        <w:rPr>
          <w:w w:val="110"/>
          <w:sz w:val="20"/>
        </w:rPr>
        <w:t>time,</w:t>
      </w:r>
      <w:r>
        <w:rPr>
          <w:spacing w:val="-15"/>
          <w:w w:val="110"/>
          <w:sz w:val="20"/>
        </w:rPr>
        <w:t> </w:t>
      </w:r>
      <w:r>
        <w:rPr>
          <w:w w:val="110"/>
          <w:sz w:val="20"/>
        </w:rPr>
        <w:t>BASR</w:t>
      </w:r>
      <w:r>
        <w:rPr>
          <w:spacing w:val="-16"/>
          <w:w w:val="110"/>
          <w:sz w:val="20"/>
        </w:rPr>
        <w:t> </w:t>
      </w:r>
      <w:r>
        <w:rPr>
          <w:w w:val="110"/>
          <w:sz w:val="20"/>
        </w:rPr>
        <w:t>will</w:t>
      </w:r>
      <w:r>
        <w:rPr>
          <w:spacing w:val="-15"/>
          <w:w w:val="110"/>
          <w:sz w:val="20"/>
        </w:rPr>
        <w:t> </w:t>
      </w:r>
      <w:r>
        <w:rPr>
          <w:w w:val="110"/>
          <w:sz w:val="20"/>
        </w:rPr>
        <w:t>allow</w:t>
      </w:r>
      <w:r>
        <w:rPr>
          <w:spacing w:val="-15"/>
          <w:w w:val="110"/>
          <w:sz w:val="20"/>
        </w:rPr>
        <w:t> </w:t>
      </w:r>
      <w:r>
        <w:rPr>
          <w:w w:val="110"/>
          <w:sz w:val="20"/>
        </w:rPr>
        <w:t>three</w:t>
      </w:r>
      <w:r>
        <w:rPr>
          <w:spacing w:val="-15"/>
          <w:w w:val="110"/>
          <w:sz w:val="20"/>
        </w:rPr>
        <w:t> </w:t>
      </w:r>
      <w:r>
        <w:rPr>
          <w:w w:val="110"/>
          <w:sz w:val="20"/>
        </w:rPr>
        <w:t>months</w:t>
      </w:r>
      <w:r>
        <w:rPr>
          <w:spacing w:val="-16"/>
          <w:w w:val="110"/>
          <w:sz w:val="20"/>
        </w:rPr>
        <w:t> </w:t>
      </w:r>
      <w:r>
        <w:rPr>
          <w:w w:val="110"/>
          <w:sz w:val="20"/>
        </w:rPr>
        <w:t>extension</w:t>
      </w:r>
      <w:r>
        <w:rPr>
          <w:spacing w:val="-15"/>
          <w:w w:val="110"/>
          <w:sz w:val="20"/>
        </w:rPr>
        <w:t> </w:t>
      </w:r>
      <w:r>
        <w:rPr>
          <w:w w:val="110"/>
          <w:sz w:val="20"/>
        </w:rPr>
        <w:t>in PhD duration.</w:t>
      </w:r>
    </w:p>
    <w:p>
      <w:pPr>
        <w:pStyle w:val="ListParagraph"/>
        <w:numPr>
          <w:ilvl w:val="2"/>
          <w:numId w:val="7"/>
        </w:numPr>
        <w:tabs>
          <w:tab w:pos="1587" w:val="left" w:leader="none"/>
          <w:tab w:pos="1593" w:val="left" w:leader="none"/>
        </w:tabs>
        <w:spacing w:line="278" w:lineRule="auto" w:before="119" w:after="0"/>
        <w:ind w:left="1593" w:right="8" w:hanging="720"/>
        <w:jc w:val="both"/>
        <w:rPr>
          <w:sz w:val="20"/>
        </w:rPr>
      </w:pPr>
      <w:r>
        <w:rPr>
          <w:w w:val="110"/>
          <w:sz w:val="20"/>
        </w:rPr>
        <w:t>Extension</w:t>
      </w:r>
      <w:r>
        <w:rPr>
          <w:spacing w:val="-15"/>
          <w:w w:val="110"/>
          <w:sz w:val="20"/>
        </w:rPr>
        <w:t> </w:t>
      </w:r>
      <w:r>
        <w:rPr>
          <w:w w:val="110"/>
          <w:sz w:val="20"/>
        </w:rPr>
        <w:t>requests</w:t>
      </w:r>
      <w:r>
        <w:rPr>
          <w:spacing w:val="-15"/>
          <w:w w:val="110"/>
          <w:sz w:val="20"/>
        </w:rPr>
        <w:t> </w:t>
      </w:r>
      <w:r>
        <w:rPr>
          <w:w w:val="110"/>
          <w:sz w:val="20"/>
        </w:rPr>
        <w:t>for</w:t>
      </w:r>
      <w:r>
        <w:rPr>
          <w:spacing w:val="-14"/>
          <w:w w:val="110"/>
          <w:sz w:val="20"/>
        </w:rPr>
        <w:t> </w:t>
      </w:r>
      <w:r>
        <w:rPr>
          <w:w w:val="110"/>
          <w:sz w:val="20"/>
        </w:rPr>
        <w:t>HEC</w:t>
      </w:r>
      <w:r>
        <w:rPr>
          <w:spacing w:val="-15"/>
          <w:w w:val="110"/>
          <w:sz w:val="20"/>
        </w:rPr>
        <w:t> </w:t>
      </w:r>
      <w:r>
        <w:rPr>
          <w:w w:val="110"/>
          <w:sz w:val="20"/>
        </w:rPr>
        <w:t>scholars</w:t>
      </w:r>
      <w:r>
        <w:rPr>
          <w:spacing w:val="-15"/>
          <w:w w:val="110"/>
          <w:sz w:val="20"/>
        </w:rPr>
        <w:t> </w:t>
      </w:r>
      <w:r>
        <w:rPr>
          <w:w w:val="110"/>
          <w:sz w:val="20"/>
        </w:rPr>
        <w:t>will</w:t>
      </w:r>
      <w:r>
        <w:rPr>
          <w:spacing w:val="-15"/>
          <w:w w:val="110"/>
          <w:sz w:val="20"/>
        </w:rPr>
        <w:t> </w:t>
      </w:r>
      <w:r>
        <w:rPr>
          <w:w w:val="110"/>
          <w:sz w:val="20"/>
        </w:rPr>
        <w:t>be</w:t>
      </w:r>
      <w:r>
        <w:rPr>
          <w:spacing w:val="-14"/>
          <w:w w:val="110"/>
          <w:sz w:val="20"/>
        </w:rPr>
        <w:t> </w:t>
      </w:r>
      <w:r>
        <w:rPr>
          <w:w w:val="110"/>
          <w:sz w:val="20"/>
        </w:rPr>
        <w:t>forwarded to</w:t>
      </w:r>
      <w:r>
        <w:rPr>
          <w:w w:val="110"/>
          <w:sz w:val="20"/>
        </w:rPr>
        <w:t> the</w:t>
      </w:r>
      <w:r>
        <w:rPr>
          <w:w w:val="110"/>
          <w:sz w:val="20"/>
        </w:rPr>
        <w:t> HEC</w:t>
      </w:r>
      <w:r>
        <w:rPr>
          <w:w w:val="110"/>
          <w:sz w:val="20"/>
        </w:rPr>
        <w:t> after</w:t>
      </w:r>
      <w:r>
        <w:rPr>
          <w:w w:val="110"/>
          <w:sz w:val="20"/>
        </w:rPr>
        <w:t> recommendation</w:t>
      </w:r>
      <w:r>
        <w:rPr>
          <w:w w:val="110"/>
          <w:sz w:val="20"/>
        </w:rPr>
        <w:t> from</w:t>
      </w:r>
      <w:r>
        <w:rPr>
          <w:w w:val="110"/>
          <w:sz w:val="20"/>
        </w:rPr>
        <w:t> BASR.</w:t>
      </w:r>
      <w:r>
        <w:rPr>
          <w:w w:val="110"/>
          <w:sz w:val="20"/>
        </w:rPr>
        <w:t> HEC shall give the final decision.</w:t>
      </w:r>
    </w:p>
    <w:p>
      <w:pPr>
        <w:pStyle w:val="ListParagraph"/>
        <w:numPr>
          <w:ilvl w:val="1"/>
          <w:numId w:val="7"/>
        </w:numPr>
        <w:tabs>
          <w:tab w:pos="870" w:val="left" w:leader="none"/>
        </w:tabs>
        <w:spacing w:line="240" w:lineRule="auto" w:before="121" w:after="0"/>
        <w:ind w:left="870" w:right="0" w:hanging="717"/>
        <w:jc w:val="both"/>
        <w:rPr>
          <w:color w:val="221F1F"/>
          <w:sz w:val="20"/>
        </w:rPr>
      </w:pPr>
      <w:r>
        <w:rPr>
          <w:sz w:val="20"/>
        </w:rPr>
        <w:t>Transfer</w:t>
      </w:r>
      <w:r>
        <w:rPr>
          <w:spacing w:val="27"/>
          <w:sz w:val="20"/>
        </w:rPr>
        <w:t> </w:t>
      </w:r>
      <w:r>
        <w:rPr>
          <w:sz w:val="20"/>
        </w:rPr>
        <w:t>of</w:t>
      </w:r>
      <w:r>
        <w:rPr>
          <w:spacing w:val="32"/>
          <w:sz w:val="20"/>
        </w:rPr>
        <w:t> </w:t>
      </w:r>
      <w:r>
        <w:rPr>
          <w:sz w:val="20"/>
        </w:rPr>
        <w:t>PhD</w:t>
      </w:r>
      <w:r>
        <w:rPr>
          <w:spacing w:val="26"/>
          <w:sz w:val="20"/>
        </w:rPr>
        <w:t> </w:t>
      </w:r>
      <w:r>
        <w:rPr>
          <w:sz w:val="20"/>
        </w:rPr>
        <w:t>from</w:t>
      </w:r>
      <w:r>
        <w:rPr>
          <w:spacing w:val="31"/>
          <w:sz w:val="20"/>
        </w:rPr>
        <w:t> </w:t>
      </w:r>
      <w:r>
        <w:rPr>
          <w:sz w:val="20"/>
        </w:rPr>
        <w:t>FAST-NUCES</w:t>
      </w:r>
      <w:r>
        <w:rPr>
          <w:spacing w:val="26"/>
          <w:sz w:val="20"/>
        </w:rPr>
        <w:t> </w:t>
      </w:r>
      <w:r>
        <w:rPr>
          <w:sz w:val="20"/>
        </w:rPr>
        <w:t>to</w:t>
      </w:r>
      <w:r>
        <w:rPr>
          <w:spacing w:val="30"/>
          <w:sz w:val="20"/>
        </w:rPr>
        <w:t> </w:t>
      </w:r>
      <w:r>
        <w:rPr>
          <w:sz w:val="20"/>
        </w:rPr>
        <w:t>another</w:t>
      </w:r>
      <w:r>
        <w:rPr>
          <w:spacing w:val="28"/>
          <w:sz w:val="20"/>
        </w:rPr>
        <w:t> </w:t>
      </w:r>
      <w:r>
        <w:rPr>
          <w:spacing w:val="-2"/>
          <w:sz w:val="20"/>
        </w:rPr>
        <w:t>University</w:t>
      </w:r>
    </w:p>
    <w:p>
      <w:pPr>
        <w:pStyle w:val="BodyText"/>
        <w:spacing w:line="278" w:lineRule="auto" w:before="157"/>
        <w:ind w:left="873" w:right="7"/>
      </w:pPr>
      <w:r>
        <w:rPr>
          <w:w w:val="110"/>
        </w:rPr>
        <w:t>The</w:t>
      </w:r>
      <w:r>
        <w:rPr>
          <w:spacing w:val="-5"/>
          <w:w w:val="110"/>
        </w:rPr>
        <w:t> </w:t>
      </w:r>
      <w:r>
        <w:rPr>
          <w:w w:val="110"/>
        </w:rPr>
        <w:t>GSC</w:t>
      </w:r>
      <w:r>
        <w:rPr>
          <w:spacing w:val="-4"/>
          <w:w w:val="110"/>
        </w:rPr>
        <w:t> </w:t>
      </w:r>
      <w:r>
        <w:rPr>
          <w:w w:val="110"/>
        </w:rPr>
        <w:t>shall</w:t>
      </w:r>
      <w:r>
        <w:rPr>
          <w:spacing w:val="-6"/>
          <w:w w:val="110"/>
        </w:rPr>
        <w:t> </w:t>
      </w:r>
      <w:r>
        <w:rPr>
          <w:w w:val="110"/>
        </w:rPr>
        <w:t>recommend</w:t>
      </w:r>
      <w:r>
        <w:rPr>
          <w:spacing w:val="-5"/>
          <w:w w:val="110"/>
        </w:rPr>
        <w:t> </w:t>
      </w:r>
      <w:r>
        <w:rPr>
          <w:w w:val="110"/>
        </w:rPr>
        <w:t>transfer</w:t>
      </w:r>
      <w:r>
        <w:rPr>
          <w:spacing w:val="-5"/>
          <w:w w:val="110"/>
        </w:rPr>
        <w:t> </w:t>
      </w:r>
      <w:r>
        <w:rPr>
          <w:w w:val="110"/>
        </w:rPr>
        <w:t>requests</w:t>
      </w:r>
      <w:r>
        <w:rPr>
          <w:spacing w:val="-7"/>
          <w:w w:val="110"/>
        </w:rPr>
        <w:t> </w:t>
      </w:r>
      <w:r>
        <w:rPr>
          <w:w w:val="110"/>
        </w:rPr>
        <w:t>on</w:t>
      </w:r>
      <w:r>
        <w:rPr>
          <w:spacing w:val="-7"/>
          <w:w w:val="110"/>
        </w:rPr>
        <w:t> </w:t>
      </w:r>
      <w:r>
        <w:rPr>
          <w:w w:val="110"/>
        </w:rPr>
        <w:t>case</w:t>
      </w:r>
      <w:r>
        <w:rPr>
          <w:spacing w:val="-5"/>
          <w:w w:val="110"/>
        </w:rPr>
        <w:t> </w:t>
      </w:r>
      <w:r>
        <w:rPr>
          <w:w w:val="110"/>
        </w:rPr>
        <w:t>to</w:t>
      </w:r>
      <w:r>
        <w:rPr>
          <w:spacing w:val="-6"/>
          <w:w w:val="110"/>
        </w:rPr>
        <w:t> </w:t>
      </w:r>
      <w:r>
        <w:rPr>
          <w:w w:val="110"/>
        </w:rPr>
        <w:t>case </w:t>
      </w:r>
      <w:r>
        <w:rPr/>
        <w:t>basis. Minimum criteria by HEC for transfer must be considered </w:t>
      </w:r>
      <w:r>
        <w:rPr>
          <w:spacing w:val="-2"/>
          <w:w w:val="110"/>
        </w:rPr>
        <w:t>while</w:t>
      </w:r>
      <w:r>
        <w:rPr>
          <w:spacing w:val="-8"/>
          <w:w w:val="110"/>
        </w:rPr>
        <w:t> </w:t>
      </w:r>
      <w:r>
        <w:rPr>
          <w:spacing w:val="-2"/>
          <w:w w:val="110"/>
        </w:rPr>
        <w:t>making</w:t>
      </w:r>
      <w:r>
        <w:rPr>
          <w:spacing w:val="-8"/>
          <w:w w:val="110"/>
        </w:rPr>
        <w:t> </w:t>
      </w:r>
      <w:r>
        <w:rPr>
          <w:spacing w:val="-2"/>
          <w:w w:val="110"/>
        </w:rPr>
        <w:t>such</w:t>
      </w:r>
      <w:r>
        <w:rPr>
          <w:spacing w:val="-8"/>
          <w:w w:val="110"/>
        </w:rPr>
        <w:t> </w:t>
      </w:r>
      <w:r>
        <w:rPr>
          <w:spacing w:val="-2"/>
          <w:w w:val="110"/>
        </w:rPr>
        <w:t>decisions.</w:t>
      </w:r>
      <w:r>
        <w:rPr>
          <w:spacing w:val="-7"/>
          <w:w w:val="110"/>
        </w:rPr>
        <w:t> </w:t>
      </w:r>
      <w:r>
        <w:rPr>
          <w:spacing w:val="-2"/>
          <w:w w:val="110"/>
        </w:rPr>
        <w:t>Properly</w:t>
      </w:r>
      <w:r>
        <w:rPr>
          <w:spacing w:val="-8"/>
          <w:w w:val="110"/>
        </w:rPr>
        <w:t> </w:t>
      </w:r>
      <w:r>
        <w:rPr>
          <w:spacing w:val="-2"/>
          <w:w w:val="110"/>
        </w:rPr>
        <w:t>filled</w:t>
      </w:r>
      <w:r>
        <w:rPr>
          <w:spacing w:val="-8"/>
          <w:w w:val="110"/>
        </w:rPr>
        <w:t> </w:t>
      </w:r>
      <w:r>
        <w:rPr>
          <w:spacing w:val="-2"/>
          <w:w w:val="110"/>
        </w:rPr>
        <w:t>clearance</w:t>
      </w:r>
      <w:r>
        <w:rPr>
          <w:spacing w:val="-8"/>
          <w:w w:val="110"/>
        </w:rPr>
        <w:t> </w:t>
      </w:r>
      <w:r>
        <w:rPr>
          <w:spacing w:val="-2"/>
          <w:w w:val="110"/>
        </w:rPr>
        <w:t>must</w:t>
      </w:r>
      <w:r>
        <w:rPr>
          <w:spacing w:val="-9"/>
          <w:w w:val="110"/>
        </w:rPr>
        <w:t> </w:t>
      </w:r>
      <w:r>
        <w:rPr>
          <w:spacing w:val="-2"/>
          <w:w w:val="110"/>
        </w:rPr>
        <w:t>be</w:t>
      </w:r>
    </w:p>
    <w:p>
      <w:pPr>
        <w:pStyle w:val="BodyText"/>
        <w:spacing w:after="0" w:line="278" w:lineRule="auto"/>
        <w:sectPr>
          <w:pgSz w:w="8400" w:h="11910"/>
          <w:pgMar w:header="587" w:footer="656" w:top="940" w:bottom="840" w:left="708" w:right="850"/>
        </w:sectPr>
      </w:pPr>
    </w:p>
    <w:p>
      <w:pPr>
        <w:pStyle w:val="BodyText"/>
        <w:spacing w:line="278" w:lineRule="auto" w:before="108"/>
        <w:ind w:left="873" w:right="7"/>
      </w:pPr>
      <w:r>
        <w:rPr>
          <w:w w:val="110"/>
        </w:rPr>
        <w:t>submitted</w:t>
      </w:r>
      <w:r>
        <w:rPr>
          <w:spacing w:val="-10"/>
          <w:w w:val="110"/>
        </w:rPr>
        <w:t> </w:t>
      </w:r>
      <w:r>
        <w:rPr>
          <w:w w:val="110"/>
        </w:rPr>
        <w:t>with</w:t>
      </w:r>
      <w:r>
        <w:rPr>
          <w:spacing w:val="-8"/>
          <w:w w:val="110"/>
        </w:rPr>
        <w:t> </w:t>
      </w:r>
      <w:r>
        <w:rPr>
          <w:w w:val="110"/>
        </w:rPr>
        <w:t>the</w:t>
      </w:r>
      <w:r>
        <w:rPr>
          <w:spacing w:val="-10"/>
          <w:w w:val="110"/>
        </w:rPr>
        <w:t> </w:t>
      </w:r>
      <w:r>
        <w:rPr>
          <w:w w:val="110"/>
        </w:rPr>
        <w:t>request</w:t>
      </w:r>
      <w:r>
        <w:rPr>
          <w:spacing w:val="-10"/>
          <w:w w:val="110"/>
        </w:rPr>
        <w:t> </w:t>
      </w:r>
      <w:r>
        <w:rPr>
          <w:w w:val="110"/>
        </w:rPr>
        <w:t>for</w:t>
      </w:r>
      <w:r>
        <w:rPr>
          <w:spacing w:val="-10"/>
          <w:w w:val="110"/>
        </w:rPr>
        <w:t> </w:t>
      </w:r>
      <w:r>
        <w:rPr>
          <w:w w:val="110"/>
        </w:rPr>
        <w:t>transfer.</w:t>
      </w:r>
      <w:r>
        <w:rPr>
          <w:spacing w:val="-11"/>
          <w:w w:val="110"/>
        </w:rPr>
        <w:t> </w:t>
      </w:r>
      <w:r>
        <w:rPr>
          <w:w w:val="110"/>
        </w:rPr>
        <w:t>GSC</w:t>
      </w:r>
      <w:r>
        <w:rPr>
          <w:spacing w:val="-8"/>
          <w:w w:val="110"/>
        </w:rPr>
        <w:t> </w:t>
      </w:r>
      <w:r>
        <w:rPr>
          <w:w w:val="110"/>
        </w:rPr>
        <w:t>shall</w:t>
      </w:r>
      <w:r>
        <w:rPr>
          <w:spacing w:val="-10"/>
          <w:w w:val="110"/>
        </w:rPr>
        <w:t> </w:t>
      </w:r>
      <w:r>
        <w:rPr>
          <w:w w:val="110"/>
        </w:rPr>
        <w:t>forward</w:t>
      </w:r>
      <w:r>
        <w:rPr>
          <w:spacing w:val="-10"/>
          <w:w w:val="110"/>
        </w:rPr>
        <w:t> </w:t>
      </w:r>
      <w:r>
        <w:rPr>
          <w:w w:val="110"/>
        </w:rPr>
        <w:t>this </w:t>
      </w:r>
      <w:r>
        <w:rPr>
          <w:spacing w:val="-2"/>
          <w:w w:val="110"/>
        </w:rPr>
        <w:t>case</w:t>
      </w:r>
      <w:r>
        <w:rPr>
          <w:spacing w:val="-6"/>
          <w:w w:val="110"/>
        </w:rPr>
        <w:t> </w:t>
      </w:r>
      <w:r>
        <w:rPr>
          <w:spacing w:val="-2"/>
          <w:w w:val="110"/>
        </w:rPr>
        <w:t>after</w:t>
      </w:r>
      <w:r>
        <w:rPr>
          <w:spacing w:val="-6"/>
          <w:w w:val="110"/>
        </w:rPr>
        <w:t> </w:t>
      </w:r>
      <w:r>
        <w:rPr>
          <w:spacing w:val="-2"/>
          <w:w w:val="110"/>
        </w:rPr>
        <w:t>deliberation</w:t>
      </w:r>
      <w:r>
        <w:rPr>
          <w:spacing w:val="-8"/>
          <w:w w:val="110"/>
        </w:rPr>
        <w:t> </w:t>
      </w:r>
      <w:r>
        <w:rPr>
          <w:spacing w:val="-2"/>
          <w:w w:val="110"/>
        </w:rPr>
        <w:t>to</w:t>
      </w:r>
      <w:r>
        <w:rPr>
          <w:spacing w:val="-9"/>
          <w:w w:val="110"/>
        </w:rPr>
        <w:t> </w:t>
      </w:r>
      <w:r>
        <w:rPr>
          <w:spacing w:val="-2"/>
          <w:w w:val="110"/>
        </w:rPr>
        <w:t>BASR</w:t>
      </w:r>
      <w:r>
        <w:rPr>
          <w:spacing w:val="-8"/>
          <w:w w:val="110"/>
        </w:rPr>
        <w:t> </w:t>
      </w:r>
      <w:r>
        <w:rPr>
          <w:spacing w:val="-2"/>
          <w:w w:val="110"/>
        </w:rPr>
        <w:t>for</w:t>
      </w:r>
      <w:r>
        <w:rPr>
          <w:spacing w:val="-6"/>
          <w:w w:val="110"/>
        </w:rPr>
        <w:t> </w:t>
      </w:r>
      <w:r>
        <w:rPr>
          <w:spacing w:val="-2"/>
          <w:w w:val="110"/>
        </w:rPr>
        <w:t>formal</w:t>
      </w:r>
      <w:r>
        <w:rPr>
          <w:spacing w:val="-7"/>
          <w:w w:val="110"/>
        </w:rPr>
        <w:t> </w:t>
      </w:r>
      <w:r>
        <w:rPr>
          <w:spacing w:val="-2"/>
          <w:w w:val="110"/>
        </w:rPr>
        <w:t>approval.</w:t>
      </w:r>
      <w:r>
        <w:rPr>
          <w:spacing w:val="-8"/>
          <w:w w:val="110"/>
        </w:rPr>
        <w:t> </w:t>
      </w:r>
      <w:r>
        <w:rPr>
          <w:spacing w:val="-2"/>
          <w:w w:val="110"/>
        </w:rPr>
        <w:t>Closure</w:t>
      </w:r>
      <w:r>
        <w:rPr>
          <w:spacing w:val="-6"/>
          <w:w w:val="110"/>
        </w:rPr>
        <w:t> </w:t>
      </w:r>
      <w:r>
        <w:rPr>
          <w:spacing w:val="-2"/>
          <w:w w:val="110"/>
        </w:rPr>
        <w:t>of </w:t>
      </w:r>
      <w:r>
        <w:rPr>
          <w:w w:val="110"/>
        </w:rPr>
        <w:t>admission</w:t>
      </w:r>
      <w:r>
        <w:rPr>
          <w:w w:val="110"/>
        </w:rPr>
        <w:t> process</w:t>
      </w:r>
      <w:r>
        <w:rPr>
          <w:w w:val="110"/>
        </w:rPr>
        <w:t> shall</w:t>
      </w:r>
      <w:r>
        <w:rPr>
          <w:w w:val="110"/>
        </w:rPr>
        <w:t> be</w:t>
      </w:r>
      <w:r>
        <w:rPr>
          <w:w w:val="110"/>
        </w:rPr>
        <w:t> initiated</w:t>
      </w:r>
      <w:r>
        <w:rPr>
          <w:w w:val="110"/>
        </w:rPr>
        <w:t> automatically</w:t>
      </w:r>
      <w:r>
        <w:rPr>
          <w:w w:val="110"/>
        </w:rPr>
        <w:t> for</w:t>
      </w:r>
      <w:r>
        <w:rPr>
          <w:w w:val="110"/>
        </w:rPr>
        <w:t> the approved cases.</w:t>
      </w:r>
    </w:p>
    <w:p>
      <w:pPr>
        <w:pStyle w:val="ListParagraph"/>
        <w:numPr>
          <w:ilvl w:val="1"/>
          <w:numId w:val="7"/>
        </w:numPr>
        <w:tabs>
          <w:tab w:pos="870" w:val="left" w:leader="none"/>
        </w:tabs>
        <w:spacing w:line="240" w:lineRule="auto" w:before="121" w:after="0"/>
        <w:ind w:left="870" w:right="0" w:hanging="717"/>
        <w:jc w:val="both"/>
        <w:rPr>
          <w:color w:val="221F1F"/>
          <w:sz w:val="20"/>
        </w:rPr>
      </w:pPr>
      <w:r>
        <w:rPr>
          <w:sz w:val="20"/>
        </w:rPr>
        <w:t>Transfer</w:t>
      </w:r>
      <w:r>
        <w:rPr>
          <w:spacing w:val="29"/>
          <w:sz w:val="20"/>
        </w:rPr>
        <w:t> </w:t>
      </w:r>
      <w:r>
        <w:rPr>
          <w:sz w:val="20"/>
        </w:rPr>
        <w:t>of</w:t>
      </w:r>
      <w:r>
        <w:rPr>
          <w:spacing w:val="32"/>
          <w:sz w:val="20"/>
        </w:rPr>
        <w:t> </w:t>
      </w:r>
      <w:r>
        <w:rPr>
          <w:sz w:val="20"/>
        </w:rPr>
        <w:t>PhD</w:t>
      </w:r>
      <w:r>
        <w:rPr>
          <w:spacing w:val="28"/>
          <w:sz w:val="20"/>
        </w:rPr>
        <w:t> </w:t>
      </w:r>
      <w:r>
        <w:rPr>
          <w:sz w:val="20"/>
        </w:rPr>
        <w:t>to</w:t>
      </w:r>
      <w:r>
        <w:rPr>
          <w:spacing w:val="27"/>
          <w:sz w:val="20"/>
        </w:rPr>
        <w:t> </w:t>
      </w:r>
      <w:r>
        <w:rPr>
          <w:sz w:val="20"/>
        </w:rPr>
        <w:t>FAST-NUCES</w:t>
      </w:r>
      <w:r>
        <w:rPr>
          <w:spacing w:val="28"/>
          <w:sz w:val="20"/>
        </w:rPr>
        <w:t> </w:t>
      </w:r>
      <w:r>
        <w:rPr>
          <w:sz w:val="20"/>
        </w:rPr>
        <w:t>from</w:t>
      </w:r>
      <w:r>
        <w:rPr>
          <w:spacing w:val="28"/>
          <w:sz w:val="20"/>
        </w:rPr>
        <w:t> </w:t>
      </w:r>
      <w:r>
        <w:rPr>
          <w:sz w:val="20"/>
        </w:rPr>
        <w:t>another</w:t>
      </w:r>
      <w:r>
        <w:rPr>
          <w:spacing w:val="29"/>
          <w:sz w:val="20"/>
        </w:rPr>
        <w:t> </w:t>
      </w:r>
      <w:r>
        <w:rPr>
          <w:spacing w:val="-2"/>
          <w:sz w:val="20"/>
        </w:rPr>
        <w:t>University.</w:t>
      </w:r>
    </w:p>
    <w:p>
      <w:pPr>
        <w:pStyle w:val="BodyText"/>
        <w:spacing w:line="278" w:lineRule="auto" w:before="157"/>
        <w:ind w:left="873" w:right="7"/>
      </w:pPr>
      <w:r>
        <w:rPr>
          <w:w w:val="110"/>
        </w:rPr>
        <w:t>The</w:t>
      </w:r>
      <w:r>
        <w:rPr>
          <w:spacing w:val="-5"/>
          <w:w w:val="110"/>
        </w:rPr>
        <w:t> </w:t>
      </w:r>
      <w:r>
        <w:rPr>
          <w:w w:val="110"/>
        </w:rPr>
        <w:t>GSC</w:t>
      </w:r>
      <w:r>
        <w:rPr>
          <w:spacing w:val="-4"/>
          <w:w w:val="110"/>
        </w:rPr>
        <w:t> </w:t>
      </w:r>
      <w:r>
        <w:rPr>
          <w:w w:val="110"/>
        </w:rPr>
        <w:t>shall</w:t>
      </w:r>
      <w:r>
        <w:rPr>
          <w:spacing w:val="-6"/>
          <w:w w:val="110"/>
        </w:rPr>
        <w:t> </w:t>
      </w:r>
      <w:r>
        <w:rPr>
          <w:w w:val="110"/>
        </w:rPr>
        <w:t>recommend</w:t>
      </w:r>
      <w:r>
        <w:rPr>
          <w:spacing w:val="-5"/>
          <w:w w:val="110"/>
        </w:rPr>
        <w:t> </w:t>
      </w:r>
      <w:r>
        <w:rPr>
          <w:w w:val="110"/>
        </w:rPr>
        <w:t>transfer</w:t>
      </w:r>
      <w:r>
        <w:rPr>
          <w:spacing w:val="-5"/>
          <w:w w:val="110"/>
        </w:rPr>
        <w:t> </w:t>
      </w:r>
      <w:r>
        <w:rPr>
          <w:w w:val="110"/>
        </w:rPr>
        <w:t>requests</w:t>
      </w:r>
      <w:r>
        <w:rPr>
          <w:spacing w:val="-7"/>
          <w:w w:val="110"/>
        </w:rPr>
        <w:t> </w:t>
      </w:r>
      <w:r>
        <w:rPr>
          <w:w w:val="110"/>
        </w:rPr>
        <w:t>on</w:t>
      </w:r>
      <w:r>
        <w:rPr>
          <w:spacing w:val="-7"/>
          <w:w w:val="110"/>
        </w:rPr>
        <w:t> </w:t>
      </w:r>
      <w:r>
        <w:rPr>
          <w:w w:val="110"/>
        </w:rPr>
        <w:t>case</w:t>
      </w:r>
      <w:r>
        <w:rPr>
          <w:spacing w:val="-5"/>
          <w:w w:val="110"/>
        </w:rPr>
        <w:t> </w:t>
      </w:r>
      <w:r>
        <w:rPr>
          <w:w w:val="110"/>
        </w:rPr>
        <w:t>to</w:t>
      </w:r>
      <w:r>
        <w:rPr>
          <w:spacing w:val="-6"/>
          <w:w w:val="110"/>
        </w:rPr>
        <w:t> </w:t>
      </w:r>
      <w:r>
        <w:rPr>
          <w:w w:val="110"/>
        </w:rPr>
        <w:t>case </w:t>
      </w:r>
      <w:r>
        <w:rPr/>
        <w:t>basis. Minimum criteria by HEC for transfer must be considered </w:t>
      </w:r>
      <w:r>
        <w:rPr>
          <w:spacing w:val="-2"/>
          <w:w w:val="110"/>
        </w:rPr>
        <w:t>while</w:t>
      </w:r>
      <w:r>
        <w:rPr>
          <w:spacing w:val="-9"/>
          <w:w w:val="110"/>
        </w:rPr>
        <w:t> </w:t>
      </w:r>
      <w:r>
        <w:rPr>
          <w:spacing w:val="-2"/>
          <w:w w:val="110"/>
        </w:rPr>
        <w:t>making</w:t>
      </w:r>
      <w:r>
        <w:rPr>
          <w:spacing w:val="-9"/>
          <w:w w:val="110"/>
        </w:rPr>
        <w:t> </w:t>
      </w:r>
      <w:r>
        <w:rPr>
          <w:spacing w:val="-2"/>
          <w:w w:val="110"/>
        </w:rPr>
        <w:t>such</w:t>
      </w:r>
      <w:r>
        <w:rPr>
          <w:spacing w:val="-10"/>
          <w:w w:val="110"/>
        </w:rPr>
        <w:t> </w:t>
      </w:r>
      <w:r>
        <w:rPr>
          <w:spacing w:val="-2"/>
          <w:w w:val="110"/>
        </w:rPr>
        <w:t>decisions.</w:t>
      </w:r>
      <w:r>
        <w:rPr>
          <w:spacing w:val="-8"/>
          <w:w w:val="110"/>
        </w:rPr>
        <w:t> </w:t>
      </w:r>
      <w:r>
        <w:rPr>
          <w:spacing w:val="-2"/>
          <w:w w:val="110"/>
        </w:rPr>
        <w:t>Core</w:t>
      </w:r>
      <w:r>
        <w:rPr>
          <w:spacing w:val="-9"/>
          <w:w w:val="110"/>
        </w:rPr>
        <w:t> </w:t>
      </w:r>
      <w:r>
        <w:rPr>
          <w:spacing w:val="-2"/>
          <w:w w:val="110"/>
        </w:rPr>
        <w:t>PhD</w:t>
      </w:r>
      <w:r>
        <w:rPr>
          <w:spacing w:val="-7"/>
          <w:w w:val="110"/>
        </w:rPr>
        <w:t> </w:t>
      </w:r>
      <w:r>
        <w:rPr>
          <w:spacing w:val="-2"/>
          <w:w w:val="110"/>
        </w:rPr>
        <w:t>requirement</w:t>
      </w:r>
      <w:r>
        <w:rPr>
          <w:spacing w:val="-10"/>
          <w:w w:val="110"/>
        </w:rPr>
        <w:t> </w:t>
      </w:r>
      <w:r>
        <w:rPr>
          <w:spacing w:val="-2"/>
          <w:w w:val="110"/>
        </w:rPr>
        <w:t>laid</w:t>
      </w:r>
      <w:r>
        <w:rPr>
          <w:spacing w:val="-9"/>
          <w:w w:val="110"/>
        </w:rPr>
        <w:t> </w:t>
      </w:r>
      <w:r>
        <w:rPr>
          <w:spacing w:val="-2"/>
          <w:w w:val="110"/>
        </w:rPr>
        <w:t>down </w:t>
      </w:r>
      <w:r>
        <w:rPr>
          <w:w w:val="110"/>
        </w:rPr>
        <w:t>by HEC should not be violated while making these requests. BASR</w:t>
      </w:r>
      <w:r>
        <w:rPr>
          <w:w w:val="110"/>
        </w:rPr>
        <w:t> shall</w:t>
      </w:r>
      <w:r>
        <w:rPr>
          <w:w w:val="110"/>
        </w:rPr>
        <w:t> give</w:t>
      </w:r>
      <w:r>
        <w:rPr>
          <w:w w:val="110"/>
        </w:rPr>
        <w:t> the</w:t>
      </w:r>
      <w:r>
        <w:rPr>
          <w:w w:val="110"/>
        </w:rPr>
        <w:t> formal</w:t>
      </w:r>
      <w:r>
        <w:rPr>
          <w:w w:val="110"/>
        </w:rPr>
        <w:t> approval</w:t>
      </w:r>
      <w:r>
        <w:rPr>
          <w:w w:val="110"/>
        </w:rPr>
        <w:t> for</w:t>
      </w:r>
      <w:r>
        <w:rPr>
          <w:w w:val="110"/>
        </w:rPr>
        <w:t> the</w:t>
      </w:r>
      <w:r>
        <w:rPr>
          <w:w w:val="110"/>
        </w:rPr>
        <w:t> recommended </w:t>
      </w:r>
      <w:r>
        <w:rPr>
          <w:spacing w:val="-2"/>
          <w:w w:val="110"/>
        </w:rPr>
        <w:t>cases.</w:t>
      </w:r>
    </w:p>
    <w:p>
      <w:pPr>
        <w:pStyle w:val="ListParagraph"/>
        <w:numPr>
          <w:ilvl w:val="1"/>
          <w:numId w:val="7"/>
        </w:numPr>
        <w:tabs>
          <w:tab w:pos="870" w:val="left" w:leader="none"/>
        </w:tabs>
        <w:spacing w:line="240" w:lineRule="auto" w:before="122" w:after="0"/>
        <w:ind w:left="870" w:right="0" w:hanging="717"/>
        <w:jc w:val="both"/>
        <w:rPr>
          <w:color w:val="221F1F"/>
          <w:sz w:val="20"/>
        </w:rPr>
      </w:pPr>
      <w:r>
        <w:rPr>
          <w:w w:val="110"/>
          <w:sz w:val="20"/>
        </w:rPr>
        <w:t>Change</w:t>
      </w:r>
      <w:r>
        <w:rPr>
          <w:spacing w:val="-4"/>
          <w:w w:val="110"/>
          <w:sz w:val="20"/>
        </w:rPr>
        <w:t> </w:t>
      </w:r>
      <w:r>
        <w:rPr>
          <w:w w:val="110"/>
          <w:sz w:val="20"/>
        </w:rPr>
        <w:t>of</w:t>
      </w:r>
      <w:r>
        <w:rPr>
          <w:spacing w:val="-2"/>
          <w:w w:val="110"/>
          <w:sz w:val="20"/>
        </w:rPr>
        <w:t> Supervisor</w:t>
      </w:r>
    </w:p>
    <w:p>
      <w:pPr>
        <w:pStyle w:val="ListParagraph"/>
        <w:numPr>
          <w:ilvl w:val="2"/>
          <w:numId w:val="7"/>
        </w:numPr>
        <w:tabs>
          <w:tab w:pos="1588" w:val="left" w:leader="none"/>
          <w:tab w:pos="1593" w:val="left" w:leader="none"/>
        </w:tabs>
        <w:spacing w:line="247" w:lineRule="auto" w:before="126" w:after="0"/>
        <w:ind w:left="1593" w:right="10" w:hanging="720"/>
        <w:jc w:val="both"/>
        <w:rPr>
          <w:sz w:val="20"/>
        </w:rPr>
      </w:pPr>
      <w:r>
        <w:rPr>
          <w:w w:val="110"/>
          <w:sz w:val="20"/>
        </w:rPr>
        <w:t>Intra</w:t>
      </w:r>
      <w:r>
        <w:rPr>
          <w:w w:val="110"/>
          <w:sz w:val="20"/>
        </w:rPr>
        <w:t> University</w:t>
      </w:r>
      <w:r>
        <w:rPr>
          <w:w w:val="110"/>
          <w:sz w:val="20"/>
        </w:rPr>
        <w:t> change</w:t>
      </w:r>
      <w:r>
        <w:rPr>
          <w:w w:val="110"/>
          <w:sz w:val="20"/>
        </w:rPr>
        <w:t> will</w:t>
      </w:r>
      <w:r>
        <w:rPr>
          <w:w w:val="110"/>
          <w:sz w:val="20"/>
        </w:rPr>
        <w:t> be</w:t>
      </w:r>
      <w:r>
        <w:rPr>
          <w:w w:val="110"/>
          <w:sz w:val="20"/>
        </w:rPr>
        <w:t> handled</w:t>
      </w:r>
      <w:r>
        <w:rPr>
          <w:w w:val="110"/>
          <w:sz w:val="20"/>
        </w:rPr>
        <w:t> by</w:t>
      </w:r>
      <w:r>
        <w:rPr>
          <w:w w:val="110"/>
          <w:sz w:val="20"/>
        </w:rPr>
        <w:t> the </w:t>
      </w:r>
      <w:r>
        <w:rPr>
          <w:spacing w:val="-2"/>
          <w:w w:val="110"/>
          <w:sz w:val="20"/>
        </w:rPr>
        <w:t>University.</w:t>
      </w:r>
    </w:p>
    <w:p>
      <w:pPr>
        <w:pStyle w:val="ListParagraph"/>
        <w:numPr>
          <w:ilvl w:val="2"/>
          <w:numId w:val="7"/>
        </w:numPr>
        <w:tabs>
          <w:tab w:pos="1588" w:val="left" w:leader="none"/>
          <w:tab w:pos="1593" w:val="left" w:leader="none"/>
        </w:tabs>
        <w:spacing w:line="247" w:lineRule="auto" w:before="119" w:after="0"/>
        <w:ind w:left="1593" w:right="11" w:hanging="720"/>
        <w:jc w:val="both"/>
        <w:rPr>
          <w:sz w:val="20"/>
        </w:rPr>
      </w:pPr>
      <w:r>
        <w:rPr>
          <w:w w:val="105"/>
          <w:sz w:val="20"/>
        </w:rPr>
        <w:t>Inter University change will be handled as per the SOP defined by HEC.</w:t>
      </w:r>
    </w:p>
    <w:p>
      <w:pPr>
        <w:pStyle w:val="ListParagraph"/>
        <w:numPr>
          <w:ilvl w:val="2"/>
          <w:numId w:val="7"/>
        </w:numPr>
        <w:tabs>
          <w:tab w:pos="1588" w:val="left" w:leader="none"/>
          <w:tab w:pos="1593" w:val="left" w:leader="none"/>
        </w:tabs>
        <w:spacing w:line="247" w:lineRule="auto" w:before="119" w:after="0"/>
        <w:ind w:left="1593" w:right="9" w:hanging="720"/>
        <w:jc w:val="both"/>
        <w:rPr>
          <w:sz w:val="20"/>
        </w:rPr>
      </w:pPr>
      <w:r>
        <w:rPr>
          <w:w w:val="105"/>
          <w:sz w:val="20"/>
        </w:rPr>
        <w:t>GSC</w:t>
      </w:r>
      <w:r>
        <w:rPr>
          <w:w w:val="105"/>
          <w:sz w:val="20"/>
        </w:rPr>
        <w:t> will</w:t>
      </w:r>
      <w:r>
        <w:rPr>
          <w:w w:val="105"/>
          <w:sz w:val="20"/>
        </w:rPr>
        <w:t> forward</w:t>
      </w:r>
      <w:r>
        <w:rPr>
          <w:w w:val="105"/>
          <w:sz w:val="20"/>
        </w:rPr>
        <w:t> all</w:t>
      </w:r>
      <w:r>
        <w:rPr>
          <w:w w:val="105"/>
          <w:sz w:val="20"/>
        </w:rPr>
        <w:t> such</w:t>
      </w:r>
      <w:r>
        <w:rPr>
          <w:w w:val="105"/>
          <w:sz w:val="20"/>
        </w:rPr>
        <w:t> requests</w:t>
      </w:r>
      <w:r>
        <w:rPr>
          <w:w w:val="105"/>
          <w:sz w:val="20"/>
        </w:rPr>
        <w:t> to</w:t>
      </w:r>
      <w:r>
        <w:rPr>
          <w:w w:val="105"/>
          <w:sz w:val="20"/>
        </w:rPr>
        <w:t> BASR</w:t>
      </w:r>
      <w:r>
        <w:rPr>
          <w:w w:val="105"/>
          <w:sz w:val="20"/>
        </w:rPr>
        <w:t> for</w:t>
      </w:r>
      <w:r>
        <w:rPr>
          <w:w w:val="105"/>
          <w:sz w:val="20"/>
        </w:rPr>
        <w:t> final </w:t>
      </w:r>
      <w:r>
        <w:rPr>
          <w:spacing w:val="-2"/>
          <w:w w:val="105"/>
          <w:sz w:val="20"/>
        </w:rPr>
        <w:t>approval.</w:t>
      </w:r>
    </w:p>
    <w:p>
      <w:pPr>
        <w:pStyle w:val="ListParagraph"/>
        <w:numPr>
          <w:ilvl w:val="2"/>
          <w:numId w:val="7"/>
        </w:numPr>
        <w:tabs>
          <w:tab w:pos="1588" w:val="left" w:leader="none"/>
          <w:tab w:pos="1593" w:val="left" w:leader="none"/>
        </w:tabs>
        <w:spacing w:line="247" w:lineRule="auto" w:before="119" w:after="0"/>
        <w:ind w:left="1593" w:right="10" w:hanging="720"/>
        <w:jc w:val="both"/>
        <w:rPr>
          <w:sz w:val="20"/>
        </w:rPr>
      </w:pPr>
      <w:r>
        <w:rPr>
          <w:w w:val="110"/>
          <w:sz w:val="20"/>
        </w:rPr>
        <w:t>The</w:t>
      </w:r>
      <w:r>
        <w:rPr>
          <w:w w:val="110"/>
          <w:sz w:val="20"/>
        </w:rPr>
        <w:t> relevant</w:t>
      </w:r>
      <w:r>
        <w:rPr>
          <w:w w:val="110"/>
          <w:sz w:val="20"/>
        </w:rPr>
        <w:t> department</w:t>
      </w:r>
      <w:r>
        <w:rPr>
          <w:w w:val="110"/>
          <w:sz w:val="20"/>
        </w:rPr>
        <w:t> may</w:t>
      </w:r>
      <w:r>
        <w:rPr>
          <w:w w:val="110"/>
          <w:sz w:val="20"/>
        </w:rPr>
        <w:t> also</w:t>
      </w:r>
      <w:r>
        <w:rPr>
          <w:w w:val="110"/>
          <w:sz w:val="20"/>
        </w:rPr>
        <w:t> recommend change</w:t>
      </w:r>
      <w:r>
        <w:rPr>
          <w:w w:val="110"/>
          <w:sz w:val="20"/>
        </w:rPr>
        <w:t> of</w:t>
      </w:r>
      <w:r>
        <w:rPr>
          <w:w w:val="110"/>
          <w:sz w:val="20"/>
        </w:rPr>
        <w:t> Supervisor</w:t>
      </w:r>
      <w:r>
        <w:rPr>
          <w:w w:val="110"/>
          <w:sz w:val="20"/>
        </w:rPr>
        <w:t> in</w:t>
      </w:r>
      <w:r>
        <w:rPr>
          <w:w w:val="110"/>
          <w:sz w:val="20"/>
        </w:rPr>
        <w:t> case</w:t>
      </w:r>
      <w:r>
        <w:rPr>
          <w:w w:val="110"/>
          <w:sz w:val="20"/>
        </w:rPr>
        <w:t> it</w:t>
      </w:r>
      <w:r>
        <w:rPr>
          <w:w w:val="110"/>
          <w:sz w:val="20"/>
        </w:rPr>
        <w:t> becomes</w:t>
      </w:r>
      <w:r>
        <w:rPr>
          <w:w w:val="110"/>
          <w:sz w:val="20"/>
        </w:rPr>
        <w:t> necessary due to any justifiable reason.</w:t>
      </w:r>
    </w:p>
    <w:p>
      <w:pPr>
        <w:pStyle w:val="ListParagraph"/>
        <w:numPr>
          <w:ilvl w:val="2"/>
          <w:numId w:val="7"/>
        </w:numPr>
        <w:tabs>
          <w:tab w:pos="1587" w:val="left" w:leader="none"/>
          <w:tab w:pos="1593" w:val="left" w:leader="none"/>
        </w:tabs>
        <w:spacing w:line="244" w:lineRule="auto" w:before="119" w:after="0"/>
        <w:ind w:left="1593" w:right="8" w:hanging="720"/>
        <w:jc w:val="both"/>
        <w:rPr>
          <w:sz w:val="20"/>
        </w:rPr>
      </w:pPr>
      <w:r>
        <w:rPr>
          <w:w w:val="110"/>
          <w:sz w:val="20"/>
        </w:rPr>
        <w:t>No relaxation in the total permissible time span of the PhD shall be given in such cases.</w:t>
      </w:r>
    </w:p>
    <w:p>
      <w:pPr>
        <w:pStyle w:val="ListParagraph"/>
        <w:numPr>
          <w:ilvl w:val="2"/>
          <w:numId w:val="7"/>
        </w:numPr>
        <w:tabs>
          <w:tab w:pos="1587" w:val="left" w:leader="none"/>
          <w:tab w:pos="1593" w:val="left" w:leader="none"/>
        </w:tabs>
        <w:spacing w:line="244" w:lineRule="auto" w:before="124" w:after="0"/>
        <w:ind w:left="1593" w:right="8" w:hanging="720"/>
        <w:jc w:val="both"/>
        <w:rPr>
          <w:sz w:val="20"/>
        </w:rPr>
      </w:pPr>
      <w:r>
        <w:rPr>
          <w:w w:val="105"/>
          <w:sz w:val="20"/>
        </w:rPr>
        <w:t>Head Office will inform HEC of such change in case of HEC scholar.</w:t>
      </w:r>
    </w:p>
    <w:p>
      <w:pPr>
        <w:pStyle w:val="ListParagraph"/>
        <w:numPr>
          <w:ilvl w:val="1"/>
          <w:numId w:val="7"/>
        </w:numPr>
        <w:tabs>
          <w:tab w:pos="869" w:val="left" w:leader="none"/>
          <w:tab w:pos="873" w:val="left" w:leader="none"/>
        </w:tabs>
        <w:spacing w:line="244" w:lineRule="auto" w:before="124" w:after="0"/>
        <w:ind w:left="873" w:right="10" w:hanging="721"/>
        <w:jc w:val="both"/>
        <w:rPr>
          <w:color w:val="221F1F"/>
          <w:sz w:val="20"/>
        </w:rPr>
      </w:pPr>
      <w:r>
        <w:rPr>
          <w:w w:val="110"/>
          <w:sz w:val="20"/>
        </w:rPr>
        <w:t>Policy</w:t>
      </w:r>
      <w:r>
        <w:rPr>
          <w:w w:val="110"/>
          <w:sz w:val="20"/>
        </w:rPr>
        <w:t> on</w:t>
      </w:r>
      <w:r>
        <w:rPr>
          <w:w w:val="110"/>
          <w:sz w:val="20"/>
        </w:rPr>
        <w:t> PhD</w:t>
      </w:r>
      <w:r>
        <w:rPr>
          <w:w w:val="110"/>
          <w:sz w:val="20"/>
        </w:rPr>
        <w:t> supervision</w:t>
      </w:r>
      <w:r>
        <w:rPr>
          <w:w w:val="110"/>
          <w:sz w:val="20"/>
        </w:rPr>
        <w:t> in</w:t>
      </w:r>
      <w:r>
        <w:rPr>
          <w:w w:val="110"/>
          <w:sz w:val="20"/>
        </w:rPr>
        <w:t> case</w:t>
      </w:r>
      <w:r>
        <w:rPr>
          <w:w w:val="110"/>
          <w:sz w:val="20"/>
        </w:rPr>
        <w:t> of</w:t>
      </w:r>
      <w:r>
        <w:rPr>
          <w:w w:val="110"/>
          <w:sz w:val="20"/>
        </w:rPr>
        <w:t> FAST-NUCES</w:t>
      </w:r>
      <w:r>
        <w:rPr>
          <w:w w:val="110"/>
          <w:sz w:val="20"/>
        </w:rPr>
        <w:t> Faculty </w:t>
      </w:r>
      <w:r>
        <w:rPr>
          <w:spacing w:val="-2"/>
          <w:w w:val="110"/>
          <w:sz w:val="20"/>
        </w:rPr>
        <w:t>Departure/Left</w:t>
      </w:r>
    </w:p>
    <w:p>
      <w:pPr>
        <w:pStyle w:val="ListParagraph"/>
        <w:numPr>
          <w:ilvl w:val="2"/>
          <w:numId w:val="19"/>
        </w:numPr>
        <w:tabs>
          <w:tab w:pos="1517" w:val="left" w:leader="none"/>
          <w:tab w:pos="1593" w:val="left" w:leader="none"/>
        </w:tabs>
        <w:spacing w:line="278" w:lineRule="auto" w:before="123" w:after="0"/>
        <w:ind w:left="1593" w:right="7" w:hanging="720"/>
        <w:jc w:val="both"/>
        <w:rPr>
          <w:sz w:val="20"/>
        </w:rPr>
      </w:pPr>
      <w:r>
        <w:rPr>
          <w:w w:val="105"/>
          <w:sz w:val="20"/>
        </w:rPr>
        <w:t>If</w:t>
      </w:r>
      <w:r>
        <w:rPr>
          <w:w w:val="105"/>
          <w:sz w:val="20"/>
        </w:rPr>
        <w:t> a</w:t>
      </w:r>
      <w:r>
        <w:rPr>
          <w:w w:val="105"/>
          <w:sz w:val="20"/>
        </w:rPr>
        <w:t> PhD</w:t>
      </w:r>
      <w:r>
        <w:rPr>
          <w:w w:val="105"/>
          <w:sz w:val="20"/>
        </w:rPr>
        <w:t> Supervisor</w:t>
      </w:r>
      <w:r>
        <w:rPr>
          <w:w w:val="105"/>
          <w:sz w:val="20"/>
        </w:rPr>
        <w:t> leaves</w:t>
      </w:r>
      <w:r>
        <w:rPr>
          <w:w w:val="105"/>
          <w:sz w:val="20"/>
        </w:rPr>
        <w:t> the</w:t>
      </w:r>
      <w:r>
        <w:rPr>
          <w:w w:val="105"/>
          <w:sz w:val="20"/>
        </w:rPr>
        <w:t> University</w:t>
      </w:r>
      <w:r>
        <w:rPr>
          <w:w w:val="105"/>
          <w:sz w:val="20"/>
        </w:rPr>
        <w:t> prior</w:t>
      </w:r>
      <w:r>
        <w:rPr>
          <w:w w:val="105"/>
          <w:sz w:val="20"/>
        </w:rPr>
        <w:t> to</w:t>
      </w:r>
      <w:r>
        <w:rPr>
          <w:w w:val="105"/>
          <w:sz w:val="20"/>
        </w:rPr>
        <w:t> the student's</w:t>
      </w:r>
      <w:r>
        <w:rPr>
          <w:w w:val="105"/>
          <w:sz w:val="20"/>
        </w:rPr>
        <w:t> synopsis</w:t>
      </w:r>
      <w:r>
        <w:rPr>
          <w:w w:val="105"/>
          <w:sz w:val="20"/>
        </w:rPr>
        <w:t> defense,</w:t>
      </w:r>
      <w:r>
        <w:rPr>
          <w:w w:val="105"/>
          <w:sz w:val="20"/>
        </w:rPr>
        <w:t> the</w:t>
      </w:r>
      <w:r>
        <w:rPr>
          <w:w w:val="105"/>
          <w:sz w:val="20"/>
        </w:rPr>
        <w:t> supervisor</w:t>
      </w:r>
      <w:r>
        <w:rPr>
          <w:w w:val="105"/>
          <w:sz w:val="20"/>
        </w:rPr>
        <w:t> will</w:t>
      </w:r>
      <w:r>
        <w:rPr>
          <w:w w:val="105"/>
          <w:sz w:val="20"/>
        </w:rPr>
        <w:t> be replaced</w:t>
      </w:r>
      <w:r>
        <w:rPr>
          <w:w w:val="105"/>
          <w:sz w:val="20"/>
        </w:rPr>
        <w:t> by</w:t>
      </w:r>
      <w:r>
        <w:rPr>
          <w:w w:val="105"/>
          <w:sz w:val="20"/>
        </w:rPr>
        <w:t> another</w:t>
      </w:r>
      <w:r>
        <w:rPr>
          <w:w w:val="105"/>
          <w:sz w:val="20"/>
        </w:rPr>
        <w:t> faculty</w:t>
      </w:r>
      <w:r>
        <w:rPr>
          <w:w w:val="105"/>
          <w:sz w:val="20"/>
        </w:rPr>
        <w:t> member</w:t>
      </w:r>
      <w:r>
        <w:rPr>
          <w:w w:val="105"/>
          <w:sz w:val="20"/>
        </w:rPr>
        <w:t> who</w:t>
      </w:r>
      <w:r>
        <w:rPr>
          <w:w w:val="105"/>
          <w:sz w:val="20"/>
        </w:rPr>
        <w:t> holds approved PhD supervision status.</w:t>
      </w:r>
    </w:p>
    <w:p>
      <w:pPr>
        <w:pStyle w:val="ListParagraph"/>
        <w:numPr>
          <w:ilvl w:val="2"/>
          <w:numId w:val="19"/>
        </w:numPr>
        <w:tabs>
          <w:tab w:pos="1517" w:val="left" w:leader="none"/>
          <w:tab w:pos="1593" w:val="left" w:leader="none"/>
        </w:tabs>
        <w:spacing w:line="280" w:lineRule="auto" w:before="119" w:after="0"/>
        <w:ind w:left="1593" w:right="9" w:hanging="720"/>
        <w:jc w:val="both"/>
        <w:rPr>
          <w:sz w:val="20"/>
        </w:rPr>
      </w:pPr>
      <w:r>
        <w:rPr>
          <w:sz w:val="20"/>
        </w:rPr>
        <w:t>If the PhD Supervisor leaves the University after the PhD </w:t>
      </w:r>
      <w:r>
        <w:rPr>
          <w:w w:val="110"/>
          <w:sz w:val="20"/>
        </w:rPr>
        <w:t>synopsis has been</w:t>
      </w:r>
      <w:r>
        <w:rPr>
          <w:spacing w:val="-2"/>
          <w:w w:val="110"/>
          <w:sz w:val="20"/>
        </w:rPr>
        <w:t> </w:t>
      </w:r>
      <w:r>
        <w:rPr>
          <w:w w:val="110"/>
          <w:sz w:val="20"/>
        </w:rPr>
        <w:t>approved,</w:t>
      </w:r>
      <w:r>
        <w:rPr>
          <w:spacing w:val="-1"/>
          <w:w w:val="110"/>
          <w:sz w:val="20"/>
        </w:rPr>
        <w:t> </w:t>
      </w:r>
      <w:r>
        <w:rPr>
          <w:w w:val="110"/>
          <w:sz w:val="20"/>
        </w:rPr>
        <w:t>he/she may continue to</w:t>
      </w:r>
    </w:p>
    <w:p>
      <w:pPr>
        <w:pStyle w:val="ListParagraph"/>
        <w:spacing w:after="0" w:line="280" w:lineRule="auto"/>
        <w:jc w:val="both"/>
        <w:rPr>
          <w:sz w:val="20"/>
        </w:rPr>
        <w:sectPr>
          <w:headerReference w:type="even" r:id="rId31"/>
          <w:headerReference w:type="default" r:id="rId32"/>
          <w:footerReference w:type="even" r:id="rId33"/>
          <w:footerReference w:type="default" r:id="rId34"/>
          <w:pgSz w:w="8400" w:h="11910"/>
          <w:pgMar w:header="587" w:footer="656" w:top="940" w:bottom="840" w:left="708" w:right="850"/>
          <w:pgNumType w:start="22"/>
        </w:sectPr>
      </w:pPr>
    </w:p>
    <w:p>
      <w:pPr>
        <w:pStyle w:val="BodyText"/>
        <w:spacing w:line="278" w:lineRule="auto" w:before="108"/>
        <w:ind w:left="1593" w:right="9" w:hanging="1"/>
      </w:pPr>
      <w:r>
        <w:rPr>
          <w:w w:val="110"/>
        </w:rPr>
        <w:t>supervise</w:t>
      </w:r>
      <w:r>
        <w:rPr>
          <w:spacing w:val="-16"/>
          <w:w w:val="110"/>
        </w:rPr>
        <w:t> </w:t>
      </w:r>
      <w:r>
        <w:rPr>
          <w:w w:val="110"/>
        </w:rPr>
        <w:t>the</w:t>
      </w:r>
      <w:r>
        <w:rPr>
          <w:spacing w:val="-15"/>
          <w:w w:val="110"/>
        </w:rPr>
        <w:t> </w:t>
      </w:r>
      <w:r>
        <w:rPr>
          <w:w w:val="110"/>
        </w:rPr>
        <w:t>student</w:t>
      </w:r>
      <w:r>
        <w:rPr>
          <w:spacing w:val="-15"/>
          <w:w w:val="110"/>
        </w:rPr>
        <w:t> </w:t>
      </w:r>
      <w:r>
        <w:rPr>
          <w:w w:val="110"/>
        </w:rPr>
        <w:t>as</w:t>
      </w:r>
      <w:r>
        <w:rPr>
          <w:spacing w:val="-16"/>
          <w:w w:val="110"/>
        </w:rPr>
        <w:t> </w:t>
      </w:r>
      <w:r>
        <w:rPr>
          <w:w w:val="110"/>
        </w:rPr>
        <w:t>a</w:t>
      </w:r>
      <w:r>
        <w:rPr>
          <w:spacing w:val="-15"/>
          <w:w w:val="110"/>
        </w:rPr>
        <w:t> </w:t>
      </w:r>
      <w:r>
        <w:rPr>
          <w:w w:val="110"/>
        </w:rPr>
        <w:t>Co-Supervisor.</w:t>
      </w:r>
      <w:r>
        <w:rPr>
          <w:spacing w:val="-15"/>
          <w:w w:val="110"/>
        </w:rPr>
        <w:t> </w:t>
      </w:r>
      <w:r>
        <w:rPr>
          <w:w w:val="110"/>
        </w:rPr>
        <w:t>However,</w:t>
      </w:r>
      <w:r>
        <w:rPr>
          <w:spacing w:val="-15"/>
          <w:w w:val="110"/>
        </w:rPr>
        <w:t> </w:t>
      </w:r>
      <w:r>
        <w:rPr>
          <w:w w:val="110"/>
        </w:rPr>
        <w:t>in such</w:t>
      </w:r>
      <w:r>
        <w:rPr>
          <w:w w:val="110"/>
        </w:rPr>
        <w:t> cases,</w:t>
      </w:r>
      <w:r>
        <w:rPr>
          <w:w w:val="110"/>
        </w:rPr>
        <w:t> a</w:t>
      </w:r>
      <w:r>
        <w:rPr>
          <w:w w:val="110"/>
        </w:rPr>
        <w:t> Supervisor</w:t>
      </w:r>
      <w:r>
        <w:rPr>
          <w:w w:val="110"/>
        </w:rPr>
        <w:t> must</w:t>
      </w:r>
      <w:r>
        <w:rPr>
          <w:w w:val="110"/>
        </w:rPr>
        <w:t> be</w:t>
      </w:r>
      <w:r>
        <w:rPr>
          <w:w w:val="110"/>
        </w:rPr>
        <w:t> appointed</w:t>
      </w:r>
      <w:r>
        <w:rPr>
          <w:w w:val="110"/>
        </w:rPr>
        <w:t> from among the University’s regular faculty members who are authorized to supervise PhD research.</w:t>
      </w:r>
    </w:p>
    <w:p>
      <w:pPr>
        <w:pStyle w:val="ListParagraph"/>
        <w:numPr>
          <w:ilvl w:val="2"/>
          <w:numId w:val="19"/>
        </w:numPr>
        <w:tabs>
          <w:tab w:pos="1505" w:val="left" w:leader="none"/>
          <w:tab w:pos="1593" w:val="left" w:leader="none"/>
        </w:tabs>
        <w:spacing w:line="278" w:lineRule="auto" w:before="121" w:after="0"/>
        <w:ind w:left="1593" w:right="7" w:hanging="720"/>
        <w:jc w:val="both"/>
        <w:rPr>
          <w:sz w:val="20"/>
        </w:rPr>
      </w:pPr>
      <w:r>
        <w:rPr>
          <w:w w:val="110"/>
          <w:sz w:val="20"/>
        </w:rPr>
        <w:t>If</w:t>
      </w:r>
      <w:r>
        <w:rPr>
          <w:w w:val="110"/>
          <w:sz w:val="20"/>
        </w:rPr>
        <w:t> the</w:t>
      </w:r>
      <w:r>
        <w:rPr>
          <w:w w:val="110"/>
          <w:sz w:val="20"/>
        </w:rPr>
        <w:t> PhD</w:t>
      </w:r>
      <w:r>
        <w:rPr>
          <w:w w:val="110"/>
          <w:sz w:val="20"/>
        </w:rPr>
        <w:t> Supervisor</w:t>
      </w:r>
      <w:r>
        <w:rPr>
          <w:w w:val="110"/>
          <w:sz w:val="20"/>
        </w:rPr>
        <w:t> leaves</w:t>
      </w:r>
      <w:r>
        <w:rPr>
          <w:w w:val="110"/>
          <w:sz w:val="20"/>
        </w:rPr>
        <w:t> the</w:t>
      </w:r>
      <w:r>
        <w:rPr>
          <w:w w:val="110"/>
          <w:sz w:val="20"/>
        </w:rPr>
        <w:t> University</w:t>
      </w:r>
      <w:r>
        <w:rPr>
          <w:w w:val="110"/>
          <w:sz w:val="20"/>
        </w:rPr>
        <w:t> after</w:t>
      </w:r>
      <w:r>
        <w:rPr>
          <w:w w:val="110"/>
          <w:sz w:val="20"/>
        </w:rPr>
        <w:t> the journal</w:t>
      </w:r>
      <w:r>
        <w:rPr>
          <w:w w:val="110"/>
          <w:sz w:val="20"/>
        </w:rPr>
        <w:t> article</w:t>
      </w:r>
      <w:r>
        <w:rPr>
          <w:w w:val="110"/>
          <w:sz w:val="20"/>
        </w:rPr>
        <w:t> (which</w:t>
      </w:r>
      <w:r>
        <w:rPr>
          <w:w w:val="110"/>
          <w:sz w:val="20"/>
        </w:rPr>
        <w:t> is the</w:t>
      </w:r>
      <w:r>
        <w:rPr>
          <w:w w:val="110"/>
          <w:sz w:val="20"/>
        </w:rPr>
        <w:t> requirement</w:t>
      </w:r>
      <w:r>
        <w:rPr>
          <w:w w:val="110"/>
          <w:sz w:val="20"/>
        </w:rPr>
        <w:t> of</w:t>
      </w:r>
      <w:r>
        <w:rPr>
          <w:w w:val="110"/>
          <w:sz w:val="20"/>
        </w:rPr>
        <w:t> HEC)</w:t>
      </w:r>
      <w:r>
        <w:rPr>
          <w:w w:val="110"/>
          <w:sz w:val="20"/>
        </w:rPr>
        <w:t> has been</w:t>
      </w:r>
      <w:r>
        <w:rPr>
          <w:spacing w:val="-16"/>
          <w:w w:val="110"/>
          <w:sz w:val="20"/>
        </w:rPr>
        <w:t> </w:t>
      </w:r>
      <w:r>
        <w:rPr>
          <w:w w:val="110"/>
          <w:sz w:val="20"/>
        </w:rPr>
        <w:t>published,</w:t>
      </w:r>
      <w:r>
        <w:rPr>
          <w:spacing w:val="-15"/>
          <w:w w:val="110"/>
          <w:sz w:val="20"/>
        </w:rPr>
        <w:t> </w:t>
      </w:r>
      <w:r>
        <w:rPr>
          <w:w w:val="110"/>
          <w:sz w:val="20"/>
        </w:rPr>
        <w:t>and</w:t>
      </w:r>
      <w:r>
        <w:rPr>
          <w:spacing w:val="-15"/>
          <w:w w:val="110"/>
          <w:sz w:val="20"/>
        </w:rPr>
        <w:t> </w:t>
      </w:r>
      <w:r>
        <w:rPr>
          <w:w w:val="110"/>
          <w:sz w:val="20"/>
        </w:rPr>
        <w:t>the</w:t>
      </w:r>
      <w:r>
        <w:rPr>
          <w:spacing w:val="-16"/>
          <w:w w:val="110"/>
          <w:sz w:val="20"/>
        </w:rPr>
        <w:t> </w:t>
      </w:r>
      <w:r>
        <w:rPr>
          <w:w w:val="110"/>
          <w:sz w:val="20"/>
        </w:rPr>
        <w:t>student</w:t>
      </w:r>
      <w:r>
        <w:rPr>
          <w:spacing w:val="-15"/>
          <w:w w:val="110"/>
          <w:sz w:val="20"/>
        </w:rPr>
        <w:t> </w:t>
      </w:r>
      <w:r>
        <w:rPr>
          <w:w w:val="110"/>
          <w:sz w:val="20"/>
        </w:rPr>
        <w:t>has</w:t>
      </w:r>
      <w:r>
        <w:rPr>
          <w:spacing w:val="-15"/>
          <w:w w:val="110"/>
          <w:sz w:val="20"/>
        </w:rPr>
        <w:t> </w:t>
      </w:r>
      <w:r>
        <w:rPr>
          <w:w w:val="110"/>
          <w:sz w:val="20"/>
        </w:rPr>
        <w:t>completed</w:t>
      </w:r>
      <w:r>
        <w:rPr>
          <w:spacing w:val="-15"/>
          <w:w w:val="110"/>
          <w:sz w:val="20"/>
        </w:rPr>
        <w:t> </w:t>
      </w:r>
      <w:r>
        <w:rPr>
          <w:w w:val="110"/>
          <w:sz w:val="20"/>
        </w:rPr>
        <w:t>Thesis III,</w:t>
      </w:r>
      <w:r>
        <w:rPr>
          <w:w w:val="110"/>
          <w:sz w:val="20"/>
        </w:rPr>
        <w:t> he/she</w:t>
      </w:r>
      <w:r>
        <w:rPr>
          <w:w w:val="110"/>
          <w:sz w:val="20"/>
        </w:rPr>
        <w:t> will</w:t>
      </w:r>
      <w:r>
        <w:rPr>
          <w:w w:val="110"/>
          <w:sz w:val="20"/>
        </w:rPr>
        <w:t> continue</w:t>
      </w:r>
      <w:r>
        <w:rPr>
          <w:w w:val="110"/>
          <w:sz w:val="20"/>
        </w:rPr>
        <w:t> to</w:t>
      </w:r>
      <w:r>
        <w:rPr>
          <w:w w:val="110"/>
          <w:sz w:val="20"/>
        </w:rPr>
        <w:t> supervise</w:t>
      </w:r>
      <w:r>
        <w:rPr>
          <w:w w:val="110"/>
          <w:sz w:val="20"/>
        </w:rPr>
        <w:t> the</w:t>
      </w:r>
      <w:r>
        <w:rPr>
          <w:w w:val="110"/>
          <w:sz w:val="20"/>
        </w:rPr>
        <w:t> student. However, in such cases, a Committee, constituted by </w:t>
      </w:r>
      <w:r>
        <w:rPr>
          <w:sz w:val="20"/>
        </w:rPr>
        <w:t>Campus GSC may assess the need of a Co-Supervisor, </w:t>
      </w:r>
      <w:r>
        <w:rPr>
          <w:w w:val="110"/>
          <w:sz w:val="20"/>
        </w:rPr>
        <w:t>and a Co-Supervisor may be appointed from among the</w:t>
      </w:r>
      <w:r>
        <w:rPr>
          <w:w w:val="110"/>
          <w:sz w:val="20"/>
        </w:rPr>
        <w:t> University’s</w:t>
      </w:r>
      <w:r>
        <w:rPr>
          <w:w w:val="110"/>
          <w:sz w:val="20"/>
        </w:rPr>
        <w:t> regular</w:t>
      </w:r>
      <w:r>
        <w:rPr>
          <w:w w:val="110"/>
          <w:sz w:val="20"/>
        </w:rPr>
        <w:t> faculty</w:t>
      </w:r>
      <w:r>
        <w:rPr>
          <w:w w:val="110"/>
          <w:sz w:val="20"/>
        </w:rPr>
        <w:t> members</w:t>
      </w:r>
      <w:r>
        <w:rPr>
          <w:w w:val="110"/>
          <w:sz w:val="20"/>
        </w:rPr>
        <w:t> who</w:t>
      </w:r>
      <w:r>
        <w:rPr>
          <w:w w:val="110"/>
          <w:sz w:val="20"/>
        </w:rPr>
        <w:t> are authorized to supervise PhD research.</w:t>
      </w:r>
    </w:p>
    <w:p>
      <w:pPr>
        <w:pStyle w:val="ListParagraph"/>
        <w:numPr>
          <w:ilvl w:val="2"/>
          <w:numId w:val="19"/>
        </w:numPr>
        <w:tabs>
          <w:tab w:pos="1519" w:val="left" w:leader="none"/>
          <w:tab w:pos="1594" w:val="left" w:leader="none"/>
        </w:tabs>
        <w:spacing w:line="278" w:lineRule="auto" w:before="121" w:after="0"/>
        <w:ind w:left="1594" w:right="8" w:hanging="720"/>
        <w:jc w:val="both"/>
        <w:rPr>
          <w:sz w:val="20"/>
        </w:rPr>
      </w:pPr>
      <w:r>
        <w:rPr>
          <w:w w:val="110"/>
          <w:sz w:val="20"/>
        </w:rPr>
        <w:t>The</w:t>
      </w:r>
      <w:r>
        <w:rPr>
          <w:w w:val="110"/>
          <w:sz w:val="20"/>
        </w:rPr>
        <w:t> above</w:t>
      </w:r>
      <w:r>
        <w:rPr>
          <w:w w:val="110"/>
          <w:sz w:val="20"/>
        </w:rPr>
        <w:t> clauses</w:t>
      </w:r>
      <w:r>
        <w:rPr>
          <w:w w:val="110"/>
          <w:sz w:val="20"/>
        </w:rPr>
        <w:t> apply</w:t>
      </w:r>
      <w:r>
        <w:rPr>
          <w:w w:val="110"/>
          <w:sz w:val="20"/>
        </w:rPr>
        <w:t> to</w:t>
      </w:r>
      <w:r>
        <w:rPr>
          <w:w w:val="110"/>
          <w:sz w:val="20"/>
        </w:rPr>
        <w:t> all</w:t>
      </w:r>
      <w:r>
        <w:rPr>
          <w:w w:val="110"/>
          <w:sz w:val="20"/>
        </w:rPr>
        <w:t> faculty</w:t>
      </w:r>
      <w:r>
        <w:rPr>
          <w:w w:val="110"/>
          <w:sz w:val="20"/>
        </w:rPr>
        <w:t> members who leave</w:t>
      </w:r>
      <w:r>
        <w:rPr>
          <w:spacing w:val="-16"/>
          <w:w w:val="110"/>
          <w:sz w:val="20"/>
        </w:rPr>
        <w:t> </w:t>
      </w:r>
      <w:r>
        <w:rPr>
          <w:w w:val="110"/>
          <w:sz w:val="20"/>
        </w:rPr>
        <w:t>the</w:t>
      </w:r>
      <w:r>
        <w:rPr>
          <w:spacing w:val="-15"/>
          <w:w w:val="110"/>
          <w:sz w:val="20"/>
        </w:rPr>
        <w:t> </w:t>
      </w:r>
      <w:r>
        <w:rPr>
          <w:w w:val="110"/>
          <w:sz w:val="20"/>
        </w:rPr>
        <w:t>university</w:t>
      </w:r>
      <w:r>
        <w:rPr>
          <w:spacing w:val="-15"/>
          <w:w w:val="110"/>
          <w:sz w:val="20"/>
        </w:rPr>
        <w:t> </w:t>
      </w:r>
      <w:r>
        <w:rPr>
          <w:w w:val="110"/>
          <w:sz w:val="20"/>
        </w:rPr>
        <w:t>to</w:t>
      </w:r>
      <w:r>
        <w:rPr>
          <w:spacing w:val="-16"/>
          <w:w w:val="110"/>
          <w:sz w:val="20"/>
        </w:rPr>
        <w:t> </w:t>
      </w:r>
      <w:r>
        <w:rPr>
          <w:w w:val="110"/>
          <w:sz w:val="20"/>
        </w:rPr>
        <w:t>join</w:t>
      </w:r>
      <w:r>
        <w:rPr>
          <w:spacing w:val="-15"/>
          <w:w w:val="110"/>
          <w:sz w:val="20"/>
        </w:rPr>
        <w:t> </w:t>
      </w:r>
      <w:r>
        <w:rPr>
          <w:w w:val="110"/>
          <w:sz w:val="20"/>
        </w:rPr>
        <w:t>another</w:t>
      </w:r>
      <w:r>
        <w:rPr>
          <w:spacing w:val="-15"/>
          <w:w w:val="110"/>
          <w:sz w:val="20"/>
        </w:rPr>
        <w:t> </w:t>
      </w:r>
      <w:r>
        <w:rPr>
          <w:w w:val="110"/>
          <w:sz w:val="20"/>
        </w:rPr>
        <w:t>organization</w:t>
      </w:r>
      <w:r>
        <w:rPr>
          <w:spacing w:val="-15"/>
          <w:w w:val="110"/>
          <w:sz w:val="20"/>
        </w:rPr>
        <w:t> </w:t>
      </w:r>
      <w:r>
        <w:rPr>
          <w:w w:val="110"/>
          <w:sz w:val="20"/>
        </w:rPr>
        <w:t>and</w:t>
      </w:r>
      <w:r>
        <w:rPr>
          <w:spacing w:val="-16"/>
          <w:w w:val="110"/>
          <w:sz w:val="20"/>
        </w:rPr>
        <w:t> </w:t>
      </w:r>
      <w:r>
        <w:rPr>
          <w:w w:val="110"/>
          <w:sz w:val="20"/>
        </w:rPr>
        <w:t>do not</w:t>
      </w:r>
      <w:r>
        <w:rPr>
          <w:spacing w:val="-4"/>
          <w:w w:val="110"/>
          <w:sz w:val="20"/>
        </w:rPr>
        <w:t> </w:t>
      </w:r>
      <w:r>
        <w:rPr>
          <w:w w:val="110"/>
          <w:sz w:val="20"/>
        </w:rPr>
        <w:t>apply</w:t>
      </w:r>
      <w:r>
        <w:rPr>
          <w:spacing w:val="-3"/>
          <w:w w:val="110"/>
          <w:sz w:val="20"/>
        </w:rPr>
        <w:t> </w:t>
      </w:r>
      <w:r>
        <w:rPr>
          <w:w w:val="110"/>
          <w:sz w:val="20"/>
        </w:rPr>
        <w:t>in</w:t>
      </w:r>
      <w:r>
        <w:rPr>
          <w:spacing w:val="-2"/>
          <w:w w:val="110"/>
          <w:sz w:val="20"/>
        </w:rPr>
        <w:t> </w:t>
      </w:r>
      <w:r>
        <w:rPr>
          <w:w w:val="110"/>
          <w:sz w:val="20"/>
        </w:rPr>
        <w:t>cases</w:t>
      </w:r>
      <w:r>
        <w:rPr>
          <w:spacing w:val="-5"/>
          <w:w w:val="110"/>
          <w:sz w:val="20"/>
        </w:rPr>
        <w:t> </w:t>
      </w:r>
      <w:r>
        <w:rPr>
          <w:w w:val="110"/>
          <w:sz w:val="20"/>
        </w:rPr>
        <w:t>of temporary</w:t>
      </w:r>
      <w:r>
        <w:rPr>
          <w:spacing w:val="-3"/>
          <w:w w:val="110"/>
          <w:sz w:val="20"/>
        </w:rPr>
        <w:t> </w:t>
      </w:r>
      <w:r>
        <w:rPr>
          <w:w w:val="110"/>
          <w:sz w:val="20"/>
        </w:rPr>
        <w:t>leave,</w:t>
      </w:r>
      <w:r>
        <w:rPr>
          <w:spacing w:val="-3"/>
          <w:w w:val="110"/>
          <w:sz w:val="20"/>
        </w:rPr>
        <w:t> </w:t>
      </w:r>
      <w:r>
        <w:rPr>
          <w:w w:val="110"/>
          <w:sz w:val="20"/>
        </w:rPr>
        <w:t>such</w:t>
      </w:r>
      <w:r>
        <w:rPr>
          <w:spacing w:val="-1"/>
          <w:w w:val="110"/>
          <w:sz w:val="20"/>
        </w:rPr>
        <w:t> </w:t>
      </w:r>
      <w:r>
        <w:rPr>
          <w:w w:val="110"/>
          <w:sz w:val="20"/>
        </w:rPr>
        <w:t>as Hajj</w:t>
      </w:r>
      <w:r>
        <w:rPr>
          <w:spacing w:val="-3"/>
          <w:w w:val="110"/>
          <w:sz w:val="20"/>
        </w:rPr>
        <w:t> </w:t>
      </w:r>
      <w:r>
        <w:rPr>
          <w:w w:val="110"/>
          <w:sz w:val="20"/>
        </w:rPr>
        <w:t>or maternity leave.</w:t>
      </w:r>
    </w:p>
    <w:p>
      <w:pPr>
        <w:pStyle w:val="ListParagraph"/>
        <w:numPr>
          <w:ilvl w:val="1"/>
          <w:numId w:val="7"/>
        </w:numPr>
        <w:tabs>
          <w:tab w:pos="872" w:val="left" w:leader="none"/>
        </w:tabs>
        <w:spacing w:line="240" w:lineRule="auto" w:before="121" w:after="0"/>
        <w:ind w:left="872" w:right="0" w:hanging="718"/>
        <w:jc w:val="both"/>
        <w:rPr>
          <w:color w:val="221F1F"/>
          <w:sz w:val="20"/>
        </w:rPr>
      </w:pPr>
      <w:r>
        <w:rPr>
          <w:w w:val="110"/>
          <w:sz w:val="20"/>
        </w:rPr>
        <w:t>Intra</w:t>
      </w:r>
      <w:r>
        <w:rPr>
          <w:spacing w:val="-12"/>
          <w:w w:val="110"/>
          <w:sz w:val="20"/>
        </w:rPr>
        <w:t> </w:t>
      </w:r>
      <w:r>
        <w:rPr>
          <w:spacing w:val="-2"/>
          <w:w w:val="110"/>
          <w:sz w:val="20"/>
        </w:rPr>
        <w:t>University</w:t>
      </w:r>
    </w:p>
    <w:p>
      <w:pPr>
        <w:pStyle w:val="ListParagraph"/>
        <w:numPr>
          <w:ilvl w:val="2"/>
          <w:numId w:val="7"/>
        </w:numPr>
        <w:tabs>
          <w:tab w:pos="1589" w:val="left" w:leader="none"/>
          <w:tab w:pos="1593" w:val="left" w:leader="none"/>
        </w:tabs>
        <w:spacing w:line="247" w:lineRule="auto" w:before="126" w:after="0"/>
        <w:ind w:left="1593" w:right="8" w:hanging="720"/>
        <w:jc w:val="both"/>
        <w:rPr>
          <w:sz w:val="20"/>
        </w:rPr>
      </w:pPr>
      <w:r>
        <w:rPr>
          <w:w w:val="110"/>
          <w:sz w:val="20"/>
        </w:rPr>
        <w:t>Duly</w:t>
      </w:r>
      <w:r>
        <w:rPr>
          <w:spacing w:val="-10"/>
          <w:w w:val="110"/>
          <w:sz w:val="20"/>
        </w:rPr>
        <w:t> </w:t>
      </w:r>
      <w:r>
        <w:rPr>
          <w:w w:val="110"/>
          <w:sz w:val="20"/>
        </w:rPr>
        <w:t>filled</w:t>
      </w:r>
      <w:r>
        <w:rPr>
          <w:spacing w:val="-10"/>
          <w:w w:val="110"/>
          <w:sz w:val="20"/>
        </w:rPr>
        <w:t> </w:t>
      </w:r>
      <w:r>
        <w:rPr>
          <w:w w:val="110"/>
          <w:sz w:val="20"/>
        </w:rPr>
        <w:t>change</w:t>
      </w:r>
      <w:r>
        <w:rPr>
          <w:spacing w:val="-10"/>
          <w:w w:val="110"/>
          <w:sz w:val="20"/>
        </w:rPr>
        <w:t> </w:t>
      </w:r>
      <w:r>
        <w:rPr>
          <w:w w:val="110"/>
          <w:sz w:val="20"/>
        </w:rPr>
        <w:t>of</w:t>
      </w:r>
      <w:r>
        <w:rPr>
          <w:spacing w:val="-10"/>
          <w:w w:val="110"/>
          <w:sz w:val="20"/>
        </w:rPr>
        <w:t> </w:t>
      </w:r>
      <w:r>
        <w:rPr>
          <w:w w:val="110"/>
          <w:sz w:val="20"/>
        </w:rPr>
        <w:t>Supervisor</w:t>
      </w:r>
      <w:r>
        <w:rPr>
          <w:spacing w:val="-10"/>
          <w:w w:val="110"/>
          <w:sz w:val="20"/>
        </w:rPr>
        <w:t> </w:t>
      </w:r>
      <w:r>
        <w:rPr>
          <w:w w:val="110"/>
          <w:sz w:val="20"/>
        </w:rPr>
        <w:t>form</w:t>
      </w:r>
      <w:r>
        <w:rPr>
          <w:spacing w:val="-10"/>
          <w:w w:val="110"/>
          <w:sz w:val="20"/>
        </w:rPr>
        <w:t> </w:t>
      </w:r>
      <w:r>
        <w:rPr>
          <w:w w:val="110"/>
          <w:sz w:val="20"/>
        </w:rPr>
        <w:t>will</w:t>
      </w:r>
      <w:r>
        <w:rPr>
          <w:spacing w:val="-11"/>
          <w:w w:val="110"/>
          <w:sz w:val="20"/>
        </w:rPr>
        <w:t> </w:t>
      </w:r>
      <w:r>
        <w:rPr>
          <w:w w:val="110"/>
          <w:sz w:val="20"/>
        </w:rPr>
        <w:t>be</w:t>
      </w:r>
      <w:r>
        <w:rPr>
          <w:spacing w:val="-10"/>
          <w:w w:val="110"/>
          <w:sz w:val="20"/>
        </w:rPr>
        <w:t> </w:t>
      </w:r>
      <w:r>
        <w:rPr>
          <w:w w:val="110"/>
          <w:sz w:val="20"/>
        </w:rPr>
        <w:t>submitted by the student.</w:t>
      </w:r>
    </w:p>
    <w:p>
      <w:pPr>
        <w:pStyle w:val="ListParagraph"/>
        <w:numPr>
          <w:ilvl w:val="2"/>
          <w:numId w:val="7"/>
        </w:numPr>
        <w:tabs>
          <w:tab w:pos="1588" w:val="left" w:leader="none"/>
          <w:tab w:pos="1593" w:val="left" w:leader="none"/>
        </w:tabs>
        <w:spacing w:line="247" w:lineRule="auto" w:before="119" w:after="0"/>
        <w:ind w:left="1593" w:right="12" w:hanging="720"/>
        <w:jc w:val="both"/>
        <w:rPr>
          <w:sz w:val="20"/>
        </w:rPr>
      </w:pPr>
      <w:r>
        <w:rPr>
          <w:w w:val="110"/>
          <w:sz w:val="20"/>
        </w:rPr>
        <w:t>GSC</w:t>
      </w:r>
      <w:r>
        <w:rPr>
          <w:spacing w:val="-3"/>
          <w:w w:val="110"/>
          <w:sz w:val="20"/>
        </w:rPr>
        <w:t> </w:t>
      </w:r>
      <w:r>
        <w:rPr>
          <w:w w:val="110"/>
          <w:sz w:val="20"/>
        </w:rPr>
        <w:t>will</w:t>
      </w:r>
      <w:r>
        <w:rPr>
          <w:spacing w:val="-5"/>
          <w:w w:val="110"/>
          <w:sz w:val="20"/>
        </w:rPr>
        <w:t> </w:t>
      </w:r>
      <w:r>
        <w:rPr>
          <w:w w:val="110"/>
          <w:sz w:val="20"/>
        </w:rPr>
        <w:t>discuss</w:t>
      </w:r>
      <w:r>
        <w:rPr>
          <w:spacing w:val="-4"/>
          <w:w w:val="110"/>
          <w:sz w:val="20"/>
        </w:rPr>
        <w:t> </w:t>
      </w:r>
      <w:r>
        <w:rPr>
          <w:w w:val="110"/>
          <w:sz w:val="20"/>
        </w:rPr>
        <w:t>the</w:t>
      </w:r>
      <w:r>
        <w:rPr>
          <w:spacing w:val="-4"/>
          <w:w w:val="110"/>
          <w:sz w:val="20"/>
        </w:rPr>
        <w:t> </w:t>
      </w:r>
      <w:r>
        <w:rPr>
          <w:w w:val="110"/>
          <w:sz w:val="20"/>
        </w:rPr>
        <w:t>request</w:t>
      </w:r>
      <w:r>
        <w:rPr>
          <w:spacing w:val="-5"/>
          <w:w w:val="110"/>
          <w:sz w:val="20"/>
        </w:rPr>
        <w:t> </w:t>
      </w:r>
      <w:r>
        <w:rPr>
          <w:w w:val="110"/>
          <w:sz w:val="20"/>
        </w:rPr>
        <w:t>and</w:t>
      </w:r>
      <w:r>
        <w:rPr>
          <w:spacing w:val="-2"/>
          <w:w w:val="110"/>
          <w:sz w:val="20"/>
        </w:rPr>
        <w:t> </w:t>
      </w:r>
      <w:r>
        <w:rPr>
          <w:w w:val="110"/>
          <w:sz w:val="20"/>
        </w:rPr>
        <w:t>will</w:t>
      </w:r>
      <w:r>
        <w:rPr>
          <w:spacing w:val="-5"/>
          <w:w w:val="110"/>
          <w:sz w:val="20"/>
        </w:rPr>
        <w:t> </w:t>
      </w:r>
      <w:r>
        <w:rPr>
          <w:w w:val="110"/>
          <w:sz w:val="20"/>
        </w:rPr>
        <w:t>recommend</w:t>
      </w:r>
      <w:r>
        <w:rPr>
          <w:spacing w:val="-4"/>
          <w:w w:val="110"/>
          <w:sz w:val="20"/>
        </w:rPr>
        <w:t> </w:t>
      </w:r>
      <w:r>
        <w:rPr>
          <w:w w:val="110"/>
          <w:sz w:val="20"/>
        </w:rPr>
        <w:t>it</w:t>
      </w:r>
      <w:r>
        <w:rPr>
          <w:spacing w:val="-6"/>
          <w:w w:val="110"/>
          <w:sz w:val="20"/>
        </w:rPr>
        <w:t> </w:t>
      </w:r>
      <w:r>
        <w:rPr>
          <w:w w:val="110"/>
          <w:sz w:val="20"/>
        </w:rPr>
        <w:t>to BASR for formal approval.</w:t>
      </w:r>
    </w:p>
    <w:p>
      <w:pPr>
        <w:pStyle w:val="ListParagraph"/>
        <w:numPr>
          <w:ilvl w:val="1"/>
          <w:numId w:val="7"/>
        </w:numPr>
        <w:tabs>
          <w:tab w:pos="870" w:val="left" w:leader="none"/>
        </w:tabs>
        <w:spacing w:line="240" w:lineRule="auto" w:before="119" w:after="0"/>
        <w:ind w:left="870" w:right="0" w:hanging="717"/>
        <w:jc w:val="both"/>
        <w:rPr>
          <w:color w:val="221F1F"/>
          <w:sz w:val="20"/>
        </w:rPr>
      </w:pPr>
      <w:r>
        <w:rPr>
          <w:w w:val="110"/>
          <w:sz w:val="20"/>
        </w:rPr>
        <w:t>Inter</w:t>
      </w:r>
      <w:r>
        <w:rPr>
          <w:spacing w:val="-15"/>
          <w:w w:val="110"/>
          <w:sz w:val="20"/>
        </w:rPr>
        <w:t> </w:t>
      </w:r>
      <w:r>
        <w:rPr>
          <w:spacing w:val="-2"/>
          <w:w w:val="110"/>
          <w:sz w:val="20"/>
        </w:rPr>
        <w:t>University</w:t>
      </w:r>
    </w:p>
    <w:p>
      <w:pPr>
        <w:pStyle w:val="ListParagraph"/>
        <w:numPr>
          <w:ilvl w:val="2"/>
          <w:numId w:val="20"/>
        </w:numPr>
        <w:tabs>
          <w:tab w:pos="1589" w:val="left" w:leader="none"/>
          <w:tab w:pos="1593" w:val="left" w:leader="none"/>
        </w:tabs>
        <w:spacing w:line="278" w:lineRule="auto" w:before="128" w:after="0"/>
        <w:ind w:left="1593" w:right="9" w:hanging="720"/>
        <w:jc w:val="both"/>
        <w:rPr>
          <w:sz w:val="20"/>
        </w:rPr>
      </w:pPr>
      <w:r>
        <w:rPr>
          <w:w w:val="110"/>
          <w:sz w:val="20"/>
        </w:rPr>
        <w:t>Student</w:t>
      </w:r>
      <w:r>
        <w:rPr>
          <w:w w:val="110"/>
          <w:sz w:val="20"/>
        </w:rPr>
        <w:t> will</w:t>
      </w:r>
      <w:r>
        <w:rPr>
          <w:w w:val="110"/>
          <w:sz w:val="20"/>
        </w:rPr>
        <w:t> submit</w:t>
      </w:r>
      <w:r>
        <w:rPr>
          <w:w w:val="110"/>
          <w:sz w:val="20"/>
        </w:rPr>
        <w:t> a</w:t>
      </w:r>
      <w:r>
        <w:rPr>
          <w:w w:val="110"/>
          <w:sz w:val="20"/>
        </w:rPr>
        <w:t> written</w:t>
      </w:r>
      <w:r>
        <w:rPr>
          <w:w w:val="110"/>
          <w:sz w:val="20"/>
        </w:rPr>
        <w:t> request</w:t>
      </w:r>
      <w:r>
        <w:rPr>
          <w:w w:val="110"/>
          <w:sz w:val="20"/>
        </w:rPr>
        <w:t> to</w:t>
      </w:r>
      <w:r>
        <w:rPr>
          <w:w w:val="110"/>
          <w:sz w:val="20"/>
        </w:rPr>
        <w:t> GSC</w:t>
      </w:r>
      <w:r>
        <w:rPr>
          <w:w w:val="110"/>
          <w:sz w:val="20"/>
        </w:rPr>
        <w:t> for</w:t>
      </w:r>
      <w:r>
        <w:rPr>
          <w:w w:val="110"/>
          <w:sz w:val="20"/>
        </w:rPr>
        <w:t> the change</w:t>
      </w:r>
      <w:r>
        <w:rPr>
          <w:w w:val="110"/>
          <w:sz w:val="20"/>
        </w:rPr>
        <w:t> of</w:t>
      </w:r>
      <w:r>
        <w:rPr>
          <w:w w:val="110"/>
          <w:sz w:val="20"/>
        </w:rPr>
        <w:t> Supervisor.</w:t>
      </w:r>
      <w:r>
        <w:rPr>
          <w:w w:val="110"/>
          <w:sz w:val="20"/>
        </w:rPr>
        <w:t> Following</w:t>
      </w:r>
      <w:r>
        <w:rPr>
          <w:w w:val="110"/>
          <w:sz w:val="20"/>
        </w:rPr>
        <w:t> documents</w:t>
      </w:r>
      <w:r>
        <w:rPr>
          <w:w w:val="110"/>
          <w:sz w:val="20"/>
        </w:rPr>
        <w:t> must</w:t>
      </w:r>
      <w:r>
        <w:rPr>
          <w:w w:val="110"/>
          <w:sz w:val="20"/>
        </w:rPr>
        <w:t> be attached with the application.</w:t>
      </w:r>
    </w:p>
    <w:p>
      <w:pPr>
        <w:pStyle w:val="ListParagraph"/>
        <w:numPr>
          <w:ilvl w:val="3"/>
          <w:numId w:val="20"/>
        </w:numPr>
        <w:tabs>
          <w:tab w:pos="2131" w:val="left" w:leader="none"/>
        </w:tabs>
        <w:spacing w:line="240" w:lineRule="auto" w:before="121" w:after="0"/>
        <w:ind w:left="2131" w:right="0" w:hanging="538"/>
        <w:jc w:val="both"/>
        <w:rPr>
          <w:sz w:val="20"/>
        </w:rPr>
      </w:pPr>
      <w:r>
        <w:rPr>
          <w:w w:val="105"/>
          <w:sz w:val="20"/>
        </w:rPr>
        <w:t>NOC</w:t>
      </w:r>
      <w:r>
        <w:rPr>
          <w:spacing w:val="-2"/>
          <w:w w:val="105"/>
          <w:sz w:val="20"/>
        </w:rPr>
        <w:t> </w:t>
      </w:r>
      <w:r>
        <w:rPr>
          <w:w w:val="105"/>
          <w:sz w:val="20"/>
        </w:rPr>
        <w:t>from</w:t>
      </w:r>
      <w:r>
        <w:rPr>
          <w:spacing w:val="-2"/>
          <w:w w:val="105"/>
          <w:sz w:val="20"/>
        </w:rPr>
        <w:t> </w:t>
      </w:r>
      <w:r>
        <w:rPr>
          <w:w w:val="105"/>
          <w:sz w:val="20"/>
        </w:rPr>
        <w:t>old</w:t>
      </w:r>
      <w:r>
        <w:rPr>
          <w:spacing w:val="-1"/>
          <w:w w:val="105"/>
          <w:sz w:val="20"/>
        </w:rPr>
        <w:t> </w:t>
      </w:r>
      <w:r>
        <w:rPr>
          <w:w w:val="105"/>
          <w:sz w:val="20"/>
        </w:rPr>
        <w:t>(Existing)</w:t>
      </w:r>
      <w:r>
        <w:rPr>
          <w:spacing w:val="-3"/>
          <w:w w:val="105"/>
          <w:sz w:val="20"/>
        </w:rPr>
        <w:t> </w:t>
      </w:r>
      <w:r>
        <w:rPr>
          <w:spacing w:val="-2"/>
          <w:w w:val="105"/>
          <w:sz w:val="20"/>
        </w:rPr>
        <w:t>Supervisor</w:t>
      </w:r>
    </w:p>
    <w:p>
      <w:pPr>
        <w:pStyle w:val="ListParagraph"/>
        <w:numPr>
          <w:ilvl w:val="3"/>
          <w:numId w:val="20"/>
        </w:numPr>
        <w:tabs>
          <w:tab w:pos="2130" w:val="left" w:leader="none"/>
          <w:tab w:pos="2133" w:val="left" w:leader="none"/>
        </w:tabs>
        <w:spacing w:line="244" w:lineRule="auto" w:before="46" w:after="0"/>
        <w:ind w:left="2133" w:right="8" w:hanging="541"/>
        <w:jc w:val="both"/>
        <w:rPr>
          <w:sz w:val="20"/>
        </w:rPr>
      </w:pPr>
      <w:r>
        <w:rPr>
          <w:w w:val="110"/>
          <w:sz w:val="20"/>
        </w:rPr>
        <w:t>Consent</w:t>
      </w:r>
      <w:r>
        <w:rPr>
          <w:spacing w:val="-11"/>
          <w:w w:val="110"/>
          <w:sz w:val="20"/>
        </w:rPr>
        <w:t> </w:t>
      </w:r>
      <w:r>
        <w:rPr>
          <w:w w:val="110"/>
          <w:sz w:val="20"/>
        </w:rPr>
        <w:t>of</w:t>
      </w:r>
      <w:r>
        <w:rPr>
          <w:spacing w:val="-8"/>
          <w:w w:val="110"/>
          <w:sz w:val="20"/>
        </w:rPr>
        <w:t> </w:t>
      </w:r>
      <w:r>
        <w:rPr>
          <w:w w:val="110"/>
          <w:sz w:val="20"/>
        </w:rPr>
        <w:t>new</w:t>
      </w:r>
      <w:r>
        <w:rPr>
          <w:spacing w:val="-6"/>
          <w:w w:val="110"/>
          <w:sz w:val="20"/>
        </w:rPr>
        <w:t> </w:t>
      </w:r>
      <w:r>
        <w:rPr>
          <w:w w:val="110"/>
          <w:sz w:val="20"/>
        </w:rPr>
        <w:t>Supervisor</w:t>
      </w:r>
      <w:r>
        <w:rPr>
          <w:spacing w:val="-10"/>
          <w:w w:val="110"/>
          <w:sz w:val="20"/>
        </w:rPr>
        <w:t> </w:t>
      </w:r>
      <w:r>
        <w:rPr>
          <w:w w:val="110"/>
          <w:sz w:val="20"/>
        </w:rPr>
        <w:t>along</w:t>
      </w:r>
      <w:r>
        <w:rPr>
          <w:spacing w:val="-9"/>
          <w:w w:val="110"/>
          <w:sz w:val="20"/>
        </w:rPr>
        <w:t> </w:t>
      </w:r>
      <w:r>
        <w:rPr>
          <w:w w:val="110"/>
          <w:sz w:val="20"/>
        </w:rPr>
        <w:t>with</w:t>
      </w:r>
      <w:r>
        <w:rPr>
          <w:spacing w:val="-8"/>
          <w:w w:val="110"/>
          <w:sz w:val="20"/>
        </w:rPr>
        <w:t> </w:t>
      </w:r>
      <w:r>
        <w:rPr>
          <w:w w:val="110"/>
          <w:sz w:val="20"/>
        </w:rPr>
        <w:t>the</w:t>
      </w:r>
      <w:r>
        <w:rPr>
          <w:spacing w:val="-8"/>
          <w:w w:val="110"/>
          <w:sz w:val="20"/>
        </w:rPr>
        <w:t> </w:t>
      </w:r>
      <w:r>
        <w:rPr>
          <w:w w:val="110"/>
          <w:sz w:val="20"/>
        </w:rPr>
        <w:t>profile of the new Supervisor.</w:t>
      </w:r>
    </w:p>
    <w:p>
      <w:pPr>
        <w:pStyle w:val="ListParagraph"/>
        <w:numPr>
          <w:ilvl w:val="1"/>
          <w:numId w:val="7"/>
        </w:numPr>
        <w:tabs>
          <w:tab w:pos="869" w:val="left" w:leader="none"/>
        </w:tabs>
        <w:spacing w:line="240" w:lineRule="auto" w:before="123" w:after="0"/>
        <w:ind w:left="869" w:right="0" w:hanging="716"/>
        <w:jc w:val="both"/>
        <w:rPr>
          <w:color w:val="221F1F"/>
          <w:sz w:val="20"/>
        </w:rPr>
      </w:pPr>
      <w:r>
        <w:rPr>
          <w:w w:val="110"/>
          <w:sz w:val="20"/>
        </w:rPr>
        <w:t>Withdrawal</w:t>
      </w:r>
      <w:r>
        <w:rPr>
          <w:spacing w:val="-7"/>
          <w:w w:val="110"/>
          <w:sz w:val="20"/>
        </w:rPr>
        <w:t> </w:t>
      </w:r>
      <w:r>
        <w:rPr>
          <w:w w:val="110"/>
          <w:sz w:val="20"/>
        </w:rPr>
        <w:t>of</w:t>
      </w:r>
      <w:r>
        <w:rPr>
          <w:spacing w:val="-3"/>
          <w:w w:val="110"/>
          <w:sz w:val="20"/>
        </w:rPr>
        <w:t> </w:t>
      </w:r>
      <w:r>
        <w:rPr>
          <w:spacing w:val="-2"/>
          <w:w w:val="110"/>
          <w:sz w:val="20"/>
        </w:rPr>
        <w:t>Supervision</w:t>
      </w:r>
    </w:p>
    <w:p>
      <w:pPr>
        <w:pStyle w:val="BodyText"/>
        <w:spacing w:line="278" w:lineRule="auto" w:before="126"/>
        <w:ind w:left="873" w:right="10"/>
      </w:pPr>
      <w:r>
        <w:rPr>
          <w:w w:val="110"/>
        </w:rPr>
        <w:t>Supervisor</w:t>
      </w:r>
      <w:r>
        <w:rPr>
          <w:w w:val="110"/>
        </w:rPr>
        <w:t> reserves</w:t>
      </w:r>
      <w:r>
        <w:rPr>
          <w:w w:val="110"/>
        </w:rPr>
        <w:t> the</w:t>
      </w:r>
      <w:r>
        <w:rPr>
          <w:w w:val="110"/>
        </w:rPr>
        <w:t> right</w:t>
      </w:r>
      <w:r>
        <w:rPr>
          <w:w w:val="110"/>
        </w:rPr>
        <w:t> of</w:t>
      </w:r>
      <w:r>
        <w:rPr>
          <w:w w:val="110"/>
        </w:rPr>
        <w:t> withdrawal</w:t>
      </w:r>
      <w:r>
        <w:rPr>
          <w:w w:val="110"/>
        </w:rPr>
        <w:t> of</w:t>
      </w:r>
      <w:r>
        <w:rPr>
          <w:w w:val="110"/>
        </w:rPr>
        <w:t> supervision</w:t>
      </w:r>
      <w:r>
        <w:rPr>
          <w:w w:val="110"/>
        </w:rPr>
        <w:t> in extreme</w:t>
      </w:r>
      <w:r>
        <w:rPr>
          <w:spacing w:val="-7"/>
          <w:w w:val="110"/>
        </w:rPr>
        <w:t> </w:t>
      </w:r>
      <w:r>
        <w:rPr>
          <w:w w:val="110"/>
        </w:rPr>
        <w:t>situations.</w:t>
      </w:r>
      <w:r>
        <w:rPr>
          <w:spacing w:val="-7"/>
          <w:w w:val="110"/>
        </w:rPr>
        <w:t> </w:t>
      </w:r>
      <w:r>
        <w:rPr>
          <w:w w:val="110"/>
        </w:rPr>
        <w:t>Supervisor</w:t>
      </w:r>
      <w:r>
        <w:rPr>
          <w:spacing w:val="-7"/>
          <w:w w:val="110"/>
        </w:rPr>
        <w:t> </w:t>
      </w:r>
      <w:r>
        <w:rPr>
          <w:w w:val="110"/>
        </w:rPr>
        <w:t>shall</w:t>
      </w:r>
      <w:r>
        <w:rPr>
          <w:spacing w:val="-8"/>
          <w:w w:val="110"/>
        </w:rPr>
        <w:t> </w:t>
      </w:r>
      <w:r>
        <w:rPr>
          <w:w w:val="110"/>
        </w:rPr>
        <w:t>adopt</w:t>
      </w:r>
      <w:r>
        <w:rPr>
          <w:spacing w:val="-8"/>
          <w:w w:val="110"/>
        </w:rPr>
        <w:t> </w:t>
      </w:r>
      <w:r>
        <w:rPr>
          <w:w w:val="110"/>
        </w:rPr>
        <w:t>following</w:t>
      </w:r>
      <w:r>
        <w:rPr>
          <w:spacing w:val="-7"/>
          <w:w w:val="110"/>
        </w:rPr>
        <w:t> </w:t>
      </w:r>
      <w:r>
        <w:rPr>
          <w:w w:val="110"/>
        </w:rPr>
        <w:t>course</w:t>
      </w:r>
      <w:r>
        <w:rPr>
          <w:spacing w:val="-7"/>
          <w:w w:val="110"/>
        </w:rPr>
        <w:t> </w:t>
      </w:r>
      <w:r>
        <w:rPr>
          <w:w w:val="110"/>
        </w:rPr>
        <w:t>of action for the aforementioned.</w:t>
      </w:r>
    </w:p>
    <w:p>
      <w:pPr>
        <w:pStyle w:val="BodyText"/>
        <w:spacing w:after="0" w:line="278" w:lineRule="auto"/>
        <w:sectPr>
          <w:pgSz w:w="8400" w:h="11910"/>
          <w:pgMar w:header="587" w:footer="656" w:top="940" w:bottom="840" w:left="708" w:right="850"/>
        </w:sectPr>
      </w:pPr>
    </w:p>
    <w:p>
      <w:pPr>
        <w:pStyle w:val="ListParagraph"/>
        <w:numPr>
          <w:ilvl w:val="2"/>
          <w:numId w:val="7"/>
        </w:numPr>
        <w:tabs>
          <w:tab w:pos="1589" w:val="left" w:leader="none"/>
          <w:tab w:pos="1593" w:val="left" w:leader="none"/>
        </w:tabs>
        <w:spacing w:line="278" w:lineRule="auto" w:before="68" w:after="0"/>
        <w:ind w:left="1593" w:right="8" w:hanging="720"/>
        <w:jc w:val="both"/>
        <w:rPr>
          <w:sz w:val="20"/>
        </w:rPr>
      </w:pPr>
      <w:r>
        <w:rPr>
          <w:w w:val="110"/>
          <w:sz w:val="20"/>
        </w:rPr>
        <w:t>Supervisor</w:t>
      </w:r>
      <w:r>
        <w:rPr>
          <w:w w:val="110"/>
          <w:sz w:val="20"/>
        </w:rPr>
        <w:t> will</w:t>
      </w:r>
      <w:r>
        <w:rPr>
          <w:w w:val="110"/>
          <w:sz w:val="20"/>
        </w:rPr>
        <w:t> warn</w:t>
      </w:r>
      <w:r>
        <w:rPr>
          <w:w w:val="110"/>
          <w:sz w:val="20"/>
        </w:rPr>
        <w:t> the</w:t>
      </w:r>
      <w:r>
        <w:rPr>
          <w:w w:val="110"/>
          <w:sz w:val="20"/>
        </w:rPr>
        <w:t> student</w:t>
      </w:r>
      <w:r>
        <w:rPr>
          <w:w w:val="110"/>
          <w:sz w:val="20"/>
        </w:rPr>
        <w:t> in</w:t>
      </w:r>
      <w:r>
        <w:rPr>
          <w:w w:val="110"/>
          <w:sz w:val="20"/>
        </w:rPr>
        <w:t> writing</w:t>
      </w:r>
      <w:r>
        <w:rPr>
          <w:w w:val="110"/>
          <w:sz w:val="20"/>
        </w:rPr>
        <w:t> on</w:t>
      </w:r>
      <w:r>
        <w:rPr>
          <w:w w:val="110"/>
          <w:sz w:val="20"/>
        </w:rPr>
        <w:t> two different</w:t>
      </w:r>
      <w:r>
        <w:rPr>
          <w:spacing w:val="-12"/>
          <w:w w:val="110"/>
          <w:sz w:val="20"/>
        </w:rPr>
        <w:t> </w:t>
      </w:r>
      <w:r>
        <w:rPr>
          <w:w w:val="110"/>
          <w:sz w:val="20"/>
        </w:rPr>
        <w:t>occasions.</w:t>
      </w:r>
      <w:r>
        <w:rPr>
          <w:spacing w:val="-12"/>
          <w:w w:val="110"/>
          <w:sz w:val="20"/>
        </w:rPr>
        <w:t> </w:t>
      </w:r>
      <w:r>
        <w:rPr>
          <w:w w:val="110"/>
          <w:sz w:val="20"/>
        </w:rPr>
        <w:t>A</w:t>
      </w:r>
      <w:r>
        <w:rPr>
          <w:spacing w:val="-9"/>
          <w:w w:val="110"/>
          <w:sz w:val="20"/>
        </w:rPr>
        <w:t> </w:t>
      </w:r>
      <w:r>
        <w:rPr>
          <w:w w:val="110"/>
          <w:sz w:val="20"/>
        </w:rPr>
        <w:t>copy</w:t>
      </w:r>
      <w:r>
        <w:rPr>
          <w:spacing w:val="-11"/>
          <w:w w:val="110"/>
          <w:sz w:val="20"/>
        </w:rPr>
        <w:t> </w:t>
      </w:r>
      <w:r>
        <w:rPr>
          <w:w w:val="110"/>
          <w:sz w:val="20"/>
        </w:rPr>
        <w:t>of</w:t>
      </w:r>
      <w:r>
        <w:rPr>
          <w:spacing w:val="-11"/>
          <w:w w:val="110"/>
          <w:sz w:val="20"/>
        </w:rPr>
        <w:t> </w:t>
      </w:r>
      <w:r>
        <w:rPr>
          <w:w w:val="110"/>
          <w:sz w:val="20"/>
        </w:rPr>
        <w:t>the</w:t>
      </w:r>
      <w:r>
        <w:rPr>
          <w:spacing w:val="-11"/>
          <w:w w:val="110"/>
          <w:sz w:val="20"/>
        </w:rPr>
        <w:t> </w:t>
      </w:r>
      <w:r>
        <w:rPr>
          <w:w w:val="110"/>
          <w:sz w:val="20"/>
        </w:rPr>
        <w:t>warning</w:t>
      </w:r>
      <w:r>
        <w:rPr>
          <w:spacing w:val="-11"/>
          <w:w w:val="110"/>
          <w:sz w:val="20"/>
        </w:rPr>
        <w:t> </w:t>
      </w:r>
      <w:r>
        <w:rPr>
          <w:w w:val="110"/>
          <w:sz w:val="20"/>
        </w:rPr>
        <w:t>letter</w:t>
      </w:r>
      <w:r>
        <w:rPr>
          <w:spacing w:val="-11"/>
          <w:w w:val="110"/>
          <w:sz w:val="20"/>
        </w:rPr>
        <w:t> </w:t>
      </w:r>
      <w:r>
        <w:rPr>
          <w:w w:val="110"/>
          <w:sz w:val="20"/>
        </w:rPr>
        <w:t>will</w:t>
      </w:r>
      <w:r>
        <w:rPr>
          <w:spacing w:val="-11"/>
          <w:w w:val="110"/>
          <w:sz w:val="20"/>
        </w:rPr>
        <w:t> </w:t>
      </w:r>
      <w:r>
        <w:rPr>
          <w:w w:val="110"/>
          <w:sz w:val="20"/>
        </w:rPr>
        <w:t>be sent</w:t>
      </w:r>
      <w:r>
        <w:rPr>
          <w:w w:val="110"/>
          <w:sz w:val="20"/>
        </w:rPr>
        <w:t> to</w:t>
      </w:r>
      <w:r>
        <w:rPr>
          <w:w w:val="110"/>
          <w:sz w:val="20"/>
        </w:rPr>
        <w:t> the</w:t>
      </w:r>
      <w:r>
        <w:rPr>
          <w:w w:val="110"/>
          <w:sz w:val="20"/>
        </w:rPr>
        <w:t> HOD</w:t>
      </w:r>
      <w:r>
        <w:rPr>
          <w:w w:val="110"/>
          <w:sz w:val="20"/>
        </w:rPr>
        <w:t> of</w:t>
      </w:r>
      <w:r>
        <w:rPr>
          <w:w w:val="110"/>
          <w:sz w:val="20"/>
        </w:rPr>
        <w:t> the</w:t>
      </w:r>
      <w:r>
        <w:rPr>
          <w:w w:val="110"/>
          <w:sz w:val="20"/>
        </w:rPr>
        <w:t> concerned</w:t>
      </w:r>
      <w:r>
        <w:rPr>
          <w:w w:val="110"/>
          <w:sz w:val="20"/>
        </w:rPr>
        <w:t> department</w:t>
      </w:r>
      <w:r>
        <w:rPr>
          <w:w w:val="110"/>
          <w:sz w:val="20"/>
        </w:rPr>
        <w:t> and GSC Coordinator for filing.</w:t>
      </w:r>
    </w:p>
    <w:p>
      <w:pPr>
        <w:pStyle w:val="ListParagraph"/>
        <w:numPr>
          <w:ilvl w:val="2"/>
          <w:numId w:val="7"/>
        </w:numPr>
        <w:tabs>
          <w:tab w:pos="1589" w:val="left" w:leader="none"/>
          <w:tab w:pos="1593" w:val="left" w:leader="none"/>
        </w:tabs>
        <w:spacing w:line="278" w:lineRule="auto" w:before="121" w:after="0"/>
        <w:ind w:left="1593" w:right="10" w:hanging="720"/>
        <w:jc w:val="both"/>
        <w:rPr>
          <w:sz w:val="20"/>
        </w:rPr>
      </w:pPr>
      <w:r>
        <w:rPr>
          <w:spacing w:val="-2"/>
          <w:w w:val="110"/>
          <w:sz w:val="20"/>
        </w:rPr>
        <w:t>After</w:t>
      </w:r>
      <w:r>
        <w:rPr>
          <w:spacing w:val="-10"/>
          <w:w w:val="110"/>
          <w:sz w:val="20"/>
        </w:rPr>
        <w:t> </w:t>
      </w:r>
      <w:r>
        <w:rPr>
          <w:spacing w:val="-2"/>
          <w:w w:val="110"/>
          <w:sz w:val="20"/>
        </w:rPr>
        <w:t>two</w:t>
      </w:r>
      <w:r>
        <w:rPr>
          <w:spacing w:val="-11"/>
          <w:w w:val="110"/>
          <w:sz w:val="20"/>
        </w:rPr>
        <w:t> </w:t>
      </w:r>
      <w:r>
        <w:rPr>
          <w:spacing w:val="-2"/>
          <w:w w:val="110"/>
          <w:sz w:val="20"/>
        </w:rPr>
        <w:t>consecutive</w:t>
      </w:r>
      <w:r>
        <w:rPr>
          <w:spacing w:val="-10"/>
          <w:w w:val="110"/>
          <w:sz w:val="20"/>
        </w:rPr>
        <w:t> </w:t>
      </w:r>
      <w:r>
        <w:rPr>
          <w:spacing w:val="-2"/>
          <w:w w:val="110"/>
          <w:sz w:val="20"/>
        </w:rPr>
        <w:t>warnings</w:t>
      </w:r>
      <w:r>
        <w:rPr>
          <w:spacing w:val="-10"/>
          <w:w w:val="110"/>
          <w:sz w:val="20"/>
        </w:rPr>
        <w:t> </w:t>
      </w:r>
      <w:r>
        <w:rPr>
          <w:spacing w:val="-2"/>
          <w:w w:val="110"/>
          <w:sz w:val="20"/>
        </w:rPr>
        <w:t>Supervisor</w:t>
      </w:r>
      <w:r>
        <w:rPr>
          <w:spacing w:val="-10"/>
          <w:w w:val="110"/>
          <w:sz w:val="20"/>
        </w:rPr>
        <w:t> </w:t>
      </w:r>
      <w:r>
        <w:rPr>
          <w:spacing w:val="-2"/>
          <w:w w:val="110"/>
          <w:sz w:val="20"/>
        </w:rPr>
        <w:t>can</w:t>
      </w:r>
      <w:r>
        <w:rPr>
          <w:spacing w:val="-12"/>
          <w:w w:val="110"/>
          <w:sz w:val="20"/>
        </w:rPr>
        <w:t> </w:t>
      </w:r>
      <w:r>
        <w:rPr>
          <w:spacing w:val="-2"/>
          <w:w w:val="110"/>
          <w:sz w:val="20"/>
        </w:rPr>
        <w:t>forward </w:t>
      </w:r>
      <w:r>
        <w:rPr>
          <w:w w:val="110"/>
          <w:sz w:val="20"/>
        </w:rPr>
        <w:t>the case to GSC for further action.</w:t>
      </w:r>
    </w:p>
    <w:p>
      <w:pPr>
        <w:pStyle w:val="ListParagraph"/>
        <w:numPr>
          <w:ilvl w:val="2"/>
          <w:numId w:val="7"/>
        </w:numPr>
        <w:tabs>
          <w:tab w:pos="1589" w:val="left" w:leader="none"/>
          <w:tab w:pos="1593" w:val="left" w:leader="none"/>
        </w:tabs>
        <w:spacing w:line="280" w:lineRule="auto" w:before="120" w:after="0"/>
        <w:ind w:left="1593" w:right="11" w:hanging="720"/>
        <w:jc w:val="both"/>
        <w:rPr>
          <w:sz w:val="20"/>
        </w:rPr>
      </w:pPr>
      <w:r>
        <w:rPr>
          <w:sz w:val="20"/>
        </w:rPr>
        <w:t>GSC will forward the request after deliberation to BASR</w:t>
      </w:r>
      <w:r>
        <w:rPr>
          <w:spacing w:val="80"/>
          <w:w w:val="110"/>
          <w:sz w:val="20"/>
        </w:rPr>
        <w:t> </w:t>
      </w:r>
      <w:r>
        <w:rPr>
          <w:w w:val="110"/>
          <w:sz w:val="20"/>
        </w:rPr>
        <w:t>for formal approval.</w:t>
      </w:r>
    </w:p>
    <w:p>
      <w:pPr>
        <w:pStyle w:val="ListParagraph"/>
        <w:numPr>
          <w:ilvl w:val="2"/>
          <w:numId w:val="7"/>
        </w:numPr>
        <w:tabs>
          <w:tab w:pos="1589" w:val="left" w:leader="none"/>
          <w:tab w:pos="1593" w:val="left" w:leader="none"/>
        </w:tabs>
        <w:spacing w:line="278" w:lineRule="auto" w:before="117" w:after="0"/>
        <w:ind w:left="1593" w:right="7" w:hanging="720"/>
        <w:jc w:val="both"/>
        <w:rPr>
          <w:sz w:val="20"/>
        </w:rPr>
      </w:pPr>
      <w:r>
        <w:rPr>
          <w:w w:val="110"/>
          <w:sz w:val="20"/>
        </w:rPr>
        <w:t>GSC will consider the biannual progress report of the student during its deliberations</w:t>
      </w:r>
    </w:p>
    <w:p>
      <w:pPr>
        <w:pStyle w:val="ListParagraph"/>
        <w:numPr>
          <w:ilvl w:val="1"/>
          <w:numId w:val="7"/>
        </w:numPr>
        <w:tabs>
          <w:tab w:pos="870" w:val="left" w:leader="none"/>
        </w:tabs>
        <w:spacing w:line="240" w:lineRule="auto" w:before="119" w:after="0"/>
        <w:ind w:left="870" w:right="0" w:hanging="717"/>
        <w:jc w:val="both"/>
        <w:rPr>
          <w:color w:val="221F1F"/>
          <w:sz w:val="20"/>
        </w:rPr>
      </w:pPr>
      <w:r>
        <w:rPr>
          <w:spacing w:val="-2"/>
          <w:w w:val="105"/>
          <w:sz w:val="20"/>
        </w:rPr>
        <w:t>Plagiarism</w:t>
      </w:r>
    </w:p>
    <w:p>
      <w:pPr>
        <w:pStyle w:val="BodyText"/>
        <w:spacing w:line="278" w:lineRule="auto" w:before="127"/>
        <w:ind w:left="873" w:right="6"/>
      </w:pPr>
      <w:r>
        <w:rPr>
          <w:w w:val="110"/>
        </w:rPr>
        <w:t>Plagiarizing</w:t>
      </w:r>
      <w:r>
        <w:rPr>
          <w:w w:val="110"/>
        </w:rPr>
        <w:t> or</w:t>
      </w:r>
      <w:r>
        <w:rPr>
          <w:w w:val="110"/>
        </w:rPr>
        <w:t> copying</w:t>
      </w:r>
      <w:r>
        <w:rPr>
          <w:w w:val="110"/>
        </w:rPr>
        <w:t> of</w:t>
      </w:r>
      <w:r>
        <w:rPr>
          <w:w w:val="110"/>
        </w:rPr>
        <w:t> research</w:t>
      </w:r>
      <w:r>
        <w:rPr>
          <w:w w:val="110"/>
        </w:rPr>
        <w:t> idea</w:t>
      </w:r>
      <w:r>
        <w:rPr>
          <w:w w:val="110"/>
        </w:rPr>
        <w:t> or</w:t>
      </w:r>
      <w:r>
        <w:rPr>
          <w:w w:val="110"/>
        </w:rPr>
        <w:t> document</w:t>
      </w:r>
      <w:r>
        <w:rPr>
          <w:w w:val="110"/>
        </w:rPr>
        <w:t> is</w:t>
      </w:r>
      <w:r>
        <w:rPr>
          <w:w w:val="110"/>
        </w:rPr>
        <w:t> a serious</w:t>
      </w:r>
      <w:r>
        <w:rPr>
          <w:w w:val="110"/>
        </w:rPr>
        <w:t> offence.</w:t>
      </w:r>
      <w:r>
        <w:rPr>
          <w:w w:val="110"/>
        </w:rPr>
        <w:t> University</w:t>
      </w:r>
      <w:r>
        <w:rPr>
          <w:w w:val="110"/>
        </w:rPr>
        <w:t> has</w:t>
      </w:r>
      <w:r>
        <w:rPr>
          <w:w w:val="110"/>
        </w:rPr>
        <w:t> zero</w:t>
      </w:r>
      <w:r>
        <w:rPr>
          <w:w w:val="110"/>
        </w:rPr>
        <w:t> tolerance</w:t>
      </w:r>
      <w:r>
        <w:rPr>
          <w:w w:val="110"/>
        </w:rPr>
        <w:t> towards</w:t>
      </w:r>
      <w:r>
        <w:rPr>
          <w:w w:val="110"/>
        </w:rPr>
        <w:t> such incidents.</w:t>
      </w:r>
      <w:r>
        <w:rPr>
          <w:spacing w:val="-10"/>
          <w:w w:val="110"/>
        </w:rPr>
        <w:t> </w:t>
      </w:r>
      <w:r>
        <w:rPr>
          <w:w w:val="110"/>
        </w:rPr>
        <w:t>If</w:t>
      </w:r>
      <w:r>
        <w:rPr>
          <w:spacing w:val="-9"/>
          <w:w w:val="110"/>
        </w:rPr>
        <w:t> </w:t>
      </w:r>
      <w:r>
        <w:rPr>
          <w:w w:val="110"/>
        </w:rPr>
        <w:t>reported,</w:t>
      </w:r>
      <w:r>
        <w:rPr>
          <w:spacing w:val="-9"/>
          <w:w w:val="110"/>
        </w:rPr>
        <w:t> </w:t>
      </w:r>
      <w:r>
        <w:rPr>
          <w:w w:val="110"/>
        </w:rPr>
        <w:t>such</w:t>
      </w:r>
      <w:r>
        <w:rPr>
          <w:spacing w:val="-9"/>
          <w:w w:val="110"/>
        </w:rPr>
        <w:t> </w:t>
      </w:r>
      <w:r>
        <w:rPr>
          <w:w w:val="110"/>
        </w:rPr>
        <w:t>cases</w:t>
      </w:r>
      <w:r>
        <w:rPr>
          <w:spacing w:val="-11"/>
          <w:w w:val="110"/>
        </w:rPr>
        <w:t> </w:t>
      </w:r>
      <w:r>
        <w:rPr>
          <w:w w:val="110"/>
        </w:rPr>
        <w:t>will</w:t>
      </w:r>
      <w:r>
        <w:rPr>
          <w:spacing w:val="-9"/>
          <w:w w:val="110"/>
        </w:rPr>
        <w:t> </w:t>
      </w:r>
      <w:r>
        <w:rPr>
          <w:w w:val="110"/>
        </w:rPr>
        <w:t>be</w:t>
      </w:r>
      <w:r>
        <w:rPr>
          <w:spacing w:val="-9"/>
          <w:w w:val="110"/>
        </w:rPr>
        <w:t> </w:t>
      </w:r>
      <w:r>
        <w:rPr>
          <w:w w:val="110"/>
        </w:rPr>
        <w:t>forwarded</w:t>
      </w:r>
      <w:r>
        <w:rPr>
          <w:spacing w:val="-8"/>
          <w:w w:val="110"/>
        </w:rPr>
        <w:t> </w:t>
      </w:r>
      <w:r>
        <w:rPr>
          <w:w w:val="110"/>
        </w:rPr>
        <w:t>to</w:t>
      </w:r>
      <w:r>
        <w:rPr>
          <w:spacing w:val="-9"/>
          <w:w w:val="110"/>
        </w:rPr>
        <w:t> </w:t>
      </w:r>
      <w:r>
        <w:rPr>
          <w:w w:val="110"/>
        </w:rPr>
        <w:t>campus plagiarism</w:t>
      </w:r>
      <w:r>
        <w:rPr>
          <w:w w:val="110"/>
        </w:rPr>
        <w:t> committee</w:t>
      </w:r>
      <w:r>
        <w:rPr>
          <w:w w:val="110"/>
        </w:rPr>
        <w:t> for</w:t>
      </w:r>
      <w:r>
        <w:rPr>
          <w:w w:val="110"/>
        </w:rPr>
        <w:t> recommendations.</w:t>
      </w:r>
      <w:r>
        <w:rPr>
          <w:w w:val="110"/>
        </w:rPr>
        <w:t> All</w:t>
      </w:r>
      <w:r>
        <w:rPr>
          <w:w w:val="110"/>
        </w:rPr>
        <w:t> the </w:t>
      </w:r>
      <w:r>
        <w:rPr/>
        <w:t>recommendations will be forwarded by GSC to BASR for formal </w:t>
      </w:r>
      <w:r>
        <w:rPr>
          <w:w w:val="110"/>
        </w:rPr>
        <w:t>approval/action.</w:t>
      </w:r>
      <w:r>
        <w:rPr>
          <w:w w:val="110"/>
        </w:rPr>
        <w:t> A</w:t>
      </w:r>
      <w:r>
        <w:rPr>
          <w:w w:val="110"/>
        </w:rPr>
        <w:t> plagiarism</w:t>
      </w:r>
      <w:r>
        <w:rPr>
          <w:w w:val="110"/>
        </w:rPr>
        <w:t> check</w:t>
      </w:r>
      <w:r>
        <w:rPr>
          <w:w w:val="110"/>
        </w:rPr>
        <w:t> of</w:t>
      </w:r>
      <w:r>
        <w:rPr>
          <w:w w:val="110"/>
        </w:rPr>
        <w:t> thesis</w:t>
      </w:r>
      <w:r>
        <w:rPr>
          <w:w w:val="110"/>
        </w:rPr>
        <w:t> is</w:t>
      </w:r>
      <w:r>
        <w:rPr>
          <w:w w:val="110"/>
        </w:rPr>
        <w:t> performed before</w:t>
      </w:r>
      <w:r>
        <w:rPr>
          <w:w w:val="110"/>
        </w:rPr>
        <w:t> thesis</w:t>
      </w:r>
      <w:r>
        <w:rPr>
          <w:w w:val="110"/>
        </w:rPr>
        <w:t> defense</w:t>
      </w:r>
      <w:r>
        <w:rPr>
          <w:w w:val="110"/>
        </w:rPr>
        <w:t> and</w:t>
      </w:r>
      <w:r>
        <w:rPr>
          <w:w w:val="110"/>
        </w:rPr>
        <w:t> after</w:t>
      </w:r>
      <w:r>
        <w:rPr>
          <w:w w:val="110"/>
        </w:rPr>
        <w:t> any</w:t>
      </w:r>
      <w:r>
        <w:rPr>
          <w:w w:val="110"/>
        </w:rPr>
        <w:t> major</w:t>
      </w:r>
      <w:r>
        <w:rPr>
          <w:w w:val="110"/>
        </w:rPr>
        <w:t> revision.</w:t>
      </w:r>
      <w:r>
        <w:rPr>
          <w:w w:val="110"/>
        </w:rPr>
        <w:t> The student</w:t>
      </w:r>
      <w:r>
        <w:rPr>
          <w:w w:val="110"/>
        </w:rPr>
        <w:t> should also</w:t>
      </w:r>
      <w:r>
        <w:rPr>
          <w:w w:val="110"/>
        </w:rPr>
        <w:t> comply with the Generative</w:t>
      </w:r>
      <w:r>
        <w:rPr>
          <w:w w:val="110"/>
        </w:rPr>
        <w:t> AI policy of HEC</w:t>
      </w:r>
      <w:r>
        <w:rPr>
          <w:w w:val="110"/>
        </w:rPr>
        <w:t> and</w:t>
      </w:r>
      <w:r>
        <w:rPr>
          <w:w w:val="110"/>
        </w:rPr>
        <w:t> the</w:t>
      </w:r>
      <w:r>
        <w:rPr>
          <w:w w:val="110"/>
        </w:rPr>
        <w:t> University.</w:t>
      </w:r>
      <w:r>
        <w:rPr>
          <w:w w:val="110"/>
        </w:rPr>
        <w:t> No</w:t>
      </w:r>
      <w:r>
        <w:rPr>
          <w:w w:val="110"/>
        </w:rPr>
        <w:t> part</w:t>
      </w:r>
      <w:r>
        <w:rPr>
          <w:w w:val="110"/>
        </w:rPr>
        <w:t> of</w:t>
      </w:r>
      <w:r>
        <w:rPr>
          <w:w w:val="110"/>
        </w:rPr>
        <w:t> the</w:t>
      </w:r>
      <w:r>
        <w:rPr>
          <w:w w:val="110"/>
        </w:rPr>
        <w:t> thesis</w:t>
      </w:r>
      <w:r>
        <w:rPr>
          <w:w w:val="110"/>
        </w:rPr>
        <w:t> should</w:t>
      </w:r>
      <w:r>
        <w:rPr>
          <w:w w:val="110"/>
        </w:rPr>
        <w:t> be generated using Generative AI tools.</w:t>
      </w:r>
    </w:p>
    <w:p>
      <w:pPr>
        <w:pStyle w:val="ListParagraph"/>
        <w:numPr>
          <w:ilvl w:val="0"/>
          <w:numId w:val="21"/>
        </w:numPr>
        <w:tabs>
          <w:tab w:pos="870" w:val="left" w:leader="none"/>
        </w:tabs>
        <w:spacing w:line="240" w:lineRule="auto" w:before="121" w:after="0"/>
        <w:ind w:left="870" w:right="0" w:hanging="717"/>
        <w:jc w:val="both"/>
        <w:rPr>
          <w:sz w:val="20"/>
        </w:rPr>
      </w:pPr>
      <w:r>
        <w:rPr>
          <w:w w:val="110"/>
          <w:sz w:val="20"/>
        </w:rPr>
        <w:t>Letter</w:t>
      </w:r>
      <w:r>
        <w:rPr>
          <w:spacing w:val="-2"/>
          <w:w w:val="110"/>
          <w:sz w:val="20"/>
        </w:rPr>
        <w:t> Grades</w:t>
      </w:r>
    </w:p>
    <w:p>
      <w:pPr>
        <w:pStyle w:val="BodyText"/>
        <w:spacing w:before="7"/>
        <w:jc w:val="left"/>
        <w:rPr>
          <w:sz w:val="11"/>
        </w:rPr>
      </w:pPr>
    </w:p>
    <w:tbl>
      <w:tblPr>
        <w:tblW w:w="0" w:type="auto"/>
        <w:jc w:val="left"/>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1574"/>
        <w:gridCol w:w="2068"/>
      </w:tblGrid>
      <w:tr>
        <w:trPr>
          <w:trHeight w:val="306" w:hRule="atLeast"/>
        </w:trPr>
        <w:tc>
          <w:tcPr>
            <w:tcW w:w="1572" w:type="dxa"/>
            <w:shd w:val="clear" w:color="auto" w:fill="D9D9D9"/>
          </w:tcPr>
          <w:p>
            <w:pPr>
              <w:pStyle w:val="TableParagraph"/>
              <w:spacing w:line="225" w:lineRule="exact"/>
              <w:ind w:left="12"/>
              <w:jc w:val="center"/>
              <w:rPr>
                <w:sz w:val="20"/>
              </w:rPr>
            </w:pPr>
            <w:r>
              <w:rPr>
                <w:spacing w:val="-4"/>
                <w:w w:val="110"/>
                <w:sz w:val="20"/>
              </w:rPr>
              <w:t>Grade</w:t>
            </w:r>
          </w:p>
        </w:tc>
        <w:tc>
          <w:tcPr>
            <w:tcW w:w="1574" w:type="dxa"/>
            <w:shd w:val="clear" w:color="auto" w:fill="D9D9D9"/>
          </w:tcPr>
          <w:p>
            <w:pPr>
              <w:pStyle w:val="TableParagraph"/>
              <w:spacing w:line="225" w:lineRule="exact"/>
              <w:ind w:left="13"/>
              <w:jc w:val="center"/>
              <w:rPr>
                <w:sz w:val="20"/>
              </w:rPr>
            </w:pPr>
            <w:r>
              <w:rPr>
                <w:spacing w:val="-2"/>
                <w:w w:val="105"/>
                <w:sz w:val="20"/>
              </w:rPr>
              <w:t>Points</w:t>
            </w:r>
          </w:p>
        </w:tc>
        <w:tc>
          <w:tcPr>
            <w:tcW w:w="2068" w:type="dxa"/>
            <w:shd w:val="clear" w:color="auto" w:fill="D9D9D9"/>
          </w:tcPr>
          <w:p>
            <w:pPr>
              <w:pStyle w:val="TableParagraph"/>
              <w:spacing w:line="225" w:lineRule="exact"/>
              <w:ind w:left="372"/>
              <w:rPr>
                <w:sz w:val="20"/>
              </w:rPr>
            </w:pPr>
            <w:r>
              <w:rPr>
                <w:spacing w:val="-2"/>
                <w:w w:val="110"/>
                <w:sz w:val="20"/>
              </w:rPr>
              <w:t>Interpretation</w:t>
            </w:r>
          </w:p>
        </w:tc>
      </w:tr>
      <w:tr>
        <w:trPr>
          <w:trHeight w:val="306" w:hRule="atLeast"/>
        </w:trPr>
        <w:tc>
          <w:tcPr>
            <w:tcW w:w="1572" w:type="dxa"/>
          </w:tcPr>
          <w:p>
            <w:pPr>
              <w:pStyle w:val="TableParagraph"/>
              <w:spacing w:line="225" w:lineRule="exact"/>
              <w:ind w:left="6"/>
              <w:jc w:val="center"/>
              <w:rPr>
                <w:sz w:val="20"/>
              </w:rPr>
            </w:pPr>
            <w:r>
              <w:rPr>
                <w:spacing w:val="-5"/>
                <w:w w:val="105"/>
                <w:sz w:val="20"/>
              </w:rPr>
              <w:t>A+</w:t>
            </w:r>
          </w:p>
        </w:tc>
        <w:tc>
          <w:tcPr>
            <w:tcW w:w="1574" w:type="dxa"/>
          </w:tcPr>
          <w:p>
            <w:pPr>
              <w:pStyle w:val="TableParagraph"/>
              <w:spacing w:line="225" w:lineRule="exact"/>
              <w:ind w:left="13" w:right="4"/>
              <w:jc w:val="center"/>
              <w:rPr>
                <w:sz w:val="20"/>
              </w:rPr>
            </w:pPr>
            <w:r>
              <w:rPr>
                <w:spacing w:val="-4"/>
                <w:w w:val="110"/>
                <w:sz w:val="20"/>
              </w:rPr>
              <w:t>4.00</w:t>
            </w:r>
          </w:p>
        </w:tc>
        <w:tc>
          <w:tcPr>
            <w:tcW w:w="2068" w:type="dxa"/>
          </w:tcPr>
          <w:p>
            <w:pPr>
              <w:pStyle w:val="TableParagraph"/>
              <w:spacing w:line="225" w:lineRule="exact"/>
              <w:ind w:left="108"/>
              <w:rPr>
                <w:sz w:val="20"/>
              </w:rPr>
            </w:pPr>
            <w:r>
              <w:rPr>
                <w:spacing w:val="-2"/>
                <w:w w:val="110"/>
                <w:sz w:val="20"/>
              </w:rPr>
              <w:t>Outstanding</w:t>
            </w:r>
          </w:p>
        </w:tc>
      </w:tr>
      <w:tr>
        <w:trPr>
          <w:trHeight w:val="306" w:hRule="atLeast"/>
        </w:trPr>
        <w:tc>
          <w:tcPr>
            <w:tcW w:w="1572" w:type="dxa"/>
          </w:tcPr>
          <w:p>
            <w:pPr>
              <w:pStyle w:val="TableParagraph"/>
              <w:spacing w:line="225" w:lineRule="exact"/>
              <w:ind w:left="7"/>
              <w:jc w:val="center"/>
              <w:rPr>
                <w:sz w:val="20"/>
              </w:rPr>
            </w:pPr>
            <w:r>
              <w:rPr>
                <w:spacing w:val="-10"/>
                <w:w w:val="110"/>
                <w:sz w:val="20"/>
              </w:rPr>
              <w:t>A</w:t>
            </w:r>
          </w:p>
        </w:tc>
        <w:tc>
          <w:tcPr>
            <w:tcW w:w="1574" w:type="dxa"/>
          </w:tcPr>
          <w:p>
            <w:pPr>
              <w:pStyle w:val="TableParagraph"/>
              <w:spacing w:line="225" w:lineRule="exact"/>
              <w:ind w:left="13" w:right="4"/>
              <w:jc w:val="center"/>
              <w:rPr>
                <w:sz w:val="20"/>
              </w:rPr>
            </w:pPr>
            <w:r>
              <w:rPr>
                <w:spacing w:val="-4"/>
                <w:w w:val="110"/>
                <w:sz w:val="20"/>
              </w:rPr>
              <w:t>4.00</w:t>
            </w:r>
          </w:p>
        </w:tc>
        <w:tc>
          <w:tcPr>
            <w:tcW w:w="2068" w:type="dxa"/>
          </w:tcPr>
          <w:p>
            <w:pPr>
              <w:pStyle w:val="TableParagraph"/>
              <w:spacing w:line="225" w:lineRule="exact"/>
              <w:ind w:left="108"/>
              <w:rPr>
                <w:sz w:val="20"/>
              </w:rPr>
            </w:pPr>
            <w:r>
              <w:rPr>
                <w:spacing w:val="-2"/>
                <w:w w:val="110"/>
                <w:sz w:val="20"/>
              </w:rPr>
              <w:t>Excellent</w:t>
            </w:r>
          </w:p>
        </w:tc>
      </w:tr>
      <w:tr>
        <w:trPr>
          <w:trHeight w:val="306" w:hRule="atLeast"/>
        </w:trPr>
        <w:tc>
          <w:tcPr>
            <w:tcW w:w="1572" w:type="dxa"/>
          </w:tcPr>
          <w:p>
            <w:pPr>
              <w:pStyle w:val="TableParagraph"/>
              <w:spacing w:line="225" w:lineRule="exact"/>
              <w:ind w:left="5"/>
              <w:jc w:val="center"/>
              <w:rPr>
                <w:sz w:val="20"/>
              </w:rPr>
            </w:pPr>
            <w:r>
              <w:rPr>
                <w:w w:val="115"/>
                <w:sz w:val="20"/>
              </w:rPr>
              <w:t>A-</w:t>
            </w:r>
          </w:p>
        </w:tc>
        <w:tc>
          <w:tcPr>
            <w:tcW w:w="1574" w:type="dxa"/>
          </w:tcPr>
          <w:p>
            <w:pPr>
              <w:pStyle w:val="TableParagraph"/>
              <w:spacing w:line="225" w:lineRule="exact"/>
              <w:ind w:left="13" w:right="3"/>
              <w:jc w:val="center"/>
              <w:rPr>
                <w:sz w:val="20"/>
              </w:rPr>
            </w:pPr>
            <w:r>
              <w:rPr>
                <w:spacing w:val="-4"/>
                <w:sz w:val="20"/>
              </w:rPr>
              <w:t>3.67</w:t>
            </w:r>
          </w:p>
        </w:tc>
        <w:tc>
          <w:tcPr>
            <w:tcW w:w="2068" w:type="dxa"/>
          </w:tcPr>
          <w:p>
            <w:pPr>
              <w:pStyle w:val="TableParagraph"/>
              <w:spacing w:line="225" w:lineRule="exact"/>
              <w:ind w:left="108"/>
              <w:rPr>
                <w:sz w:val="20"/>
              </w:rPr>
            </w:pPr>
            <w:r>
              <w:rPr>
                <w:w w:val="105"/>
                <w:sz w:val="20"/>
              </w:rPr>
              <w:t>Very</w:t>
            </w:r>
            <w:r>
              <w:rPr>
                <w:spacing w:val="-11"/>
                <w:w w:val="105"/>
                <w:sz w:val="20"/>
              </w:rPr>
              <w:t> </w:t>
            </w:r>
            <w:r>
              <w:rPr>
                <w:spacing w:val="-4"/>
                <w:w w:val="110"/>
                <w:sz w:val="20"/>
              </w:rPr>
              <w:t>Good</w:t>
            </w:r>
          </w:p>
        </w:tc>
      </w:tr>
      <w:tr>
        <w:trPr>
          <w:trHeight w:val="309" w:hRule="atLeast"/>
        </w:trPr>
        <w:tc>
          <w:tcPr>
            <w:tcW w:w="1572" w:type="dxa"/>
          </w:tcPr>
          <w:p>
            <w:pPr>
              <w:pStyle w:val="TableParagraph"/>
              <w:spacing w:line="227" w:lineRule="exact"/>
              <w:ind w:left="9"/>
              <w:jc w:val="center"/>
              <w:rPr>
                <w:sz w:val="20"/>
              </w:rPr>
            </w:pPr>
            <w:r>
              <w:rPr>
                <w:spacing w:val="-5"/>
                <w:sz w:val="20"/>
              </w:rPr>
              <w:t>B+</w:t>
            </w:r>
          </w:p>
        </w:tc>
        <w:tc>
          <w:tcPr>
            <w:tcW w:w="1574" w:type="dxa"/>
          </w:tcPr>
          <w:p>
            <w:pPr>
              <w:pStyle w:val="TableParagraph"/>
              <w:spacing w:line="227" w:lineRule="exact"/>
              <w:ind w:left="13" w:right="1"/>
              <w:jc w:val="center"/>
              <w:rPr>
                <w:sz w:val="20"/>
              </w:rPr>
            </w:pPr>
            <w:r>
              <w:rPr>
                <w:spacing w:val="-4"/>
                <w:sz w:val="20"/>
              </w:rPr>
              <w:t>3.33</w:t>
            </w:r>
          </w:p>
        </w:tc>
        <w:tc>
          <w:tcPr>
            <w:tcW w:w="2068" w:type="dxa"/>
          </w:tcPr>
          <w:p>
            <w:pPr>
              <w:pStyle w:val="TableParagraph"/>
              <w:spacing w:line="227" w:lineRule="exact"/>
              <w:ind w:left="108"/>
              <w:rPr>
                <w:sz w:val="20"/>
              </w:rPr>
            </w:pPr>
            <w:r>
              <w:rPr>
                <w:spacing w:val="-4"/>
                <w:w w:val="110"/>
                <w:sz w:val="20"/>
              </w:rPr>
              <w:t>Good</w:t>
            </w:r>
          </w:p>
        </w:tc>
      </w:tr>
      <w:tr>
        <w:trPr>
          <w:trHeight w:val="306" w:hRule="atLeast"/>
        </w:trPr>
        <w:tc>
          <w:tcPr>
            <w:tcW w:w="1572" w:type="dxa"/>
          </w:tcPr>
          <w:p>
            <w:pPr>
              <w:pStyle w:val="TableParagraph"/>
              <w:spacing w:line="225" w:lineRule="exact"/>
              <w:ind w:left="9"/>
              <w:jc w:val="center"/>
              <w:rPr>
                <w:sz w:val="20"/>
              </w:rPr>
            </w:pPr>
            <w:r>
              <w:rPr>
                <w:spacing w:val="-10"/>
                <w:sz w:val="20"/>
              </w:rPr>
              <w:t>B</w:t>
            </w:r>
          </w:p>
        </w:tc>
        <w:tc>
          <w:tcPr>
            <w:tcW w:w="1574" w:type="dxa"/>
          </w:tcPr>
          <w:p>
            <w:pPr>
              <w:pStyle w:val="TableParagraph"/>
              <w:spacing w:line="225" w:lineRule="exact"/>
              <w:ind w:left="13" w:right="1"/>
              <w:jc w:val="center"/>
              <w:rPr>
                <w:sz w:val="20"/>
              </w:rPr>
            </w:pPr>
            <w:r>
              <w:rPr>
                <w:spacing w:val="-4"/>
                <w:w w:val="105"/>
                <w:sz w:val="20"/>
              </w:rPr>
              <w:t>3.00</w:t>
            </w:r>
          </w:p>
        </w:tc>
        <w:tc>
          <w:tcPr>
            <w:tcW w:w="2068" w:type="dxa"/>
          </w:tcPr>
          <w:p>
            <w:pPr>
              <w:pStyle w:val="TableParagraph"/>
              <w:spacing w:line="225" w:lineRule="exact"/>
              <w:ind w:left="108"/>
              <w:rPr>
                <w:sz w:val="20"/>
              </w:rPr>
            </w:pPr>
            <w:r>
              <w:rPr>
                <w:spacing w:val="-2"/>
                <w:w w:val="110"/>
                <w:sz w:val="20"/>
              </w:rPr>
              <w:t>Average</w:t>
            </w:r>
          </w:p>
        </w:tc>
      </w:tr>
      <w:tr>
        <w:trPr>
          <w:trHeight w:val="306" w:hRule="atLeast"/>
        </w:trPr>
        <w:tc>
          <w:tcPr>
            <w:tcW w:w="1572" w:type="dxa"/>
          </w:tcPr>
          <w:p>
            <w:pPr>
              <w:pStyle w:val="TableParagraph"/>
              <w:spacing w:line="225" w:lineRule="exact"/>
              <w:ind w:left="7"/>
              <w:jc w:val="center"/>
              <w:rPr>
                <w:sz w:val="20"/>
              </w:rPr>
            </w:pPr>
            <w:r>
              <w:rPr>
                <w:w w:val="110"/>
                <w:sz w:val="20"/>
              </w:rPr>
              <w:t>B-</w:t>
            </w:r>
          </w:p>
        </w:tc>
        <w:tc>
          <w:tcPr>
            <w:tcW w:w="1574" w:type="dxa"/>
          </w:tcPr>
          <w:p>
            <w:pPr>
              <w:pStyle w:val="TableParagraph"/>
              <w:spacing w:line="225" w:lineRule="exact"/>
              <w:ind w:left="13" w:right="6"/>
              <w:jc w:val="center"/>
              <w:rPr>
                <w:sz w:val="20"/>
              </w:rPr>
            </w:pPr>
            <w:r>
              <w:rPr>
                <w:spacing w:val="-4"/>
                <w:sz w:val="20"/>
              </w:rPr>
              <w:t>2.67</w:t>
            </w:r>
          </w:p>
        </w:tc>
        <w:tc>
          <w:tcPr>
            <w:tcW w:w="2068" w:type="dxa"/>
          </w:tcPr>
          <w:p>
            <w:pPr>
              <w:pStyle w:val="TableParagraph"/>
              <w:spacing w:line="225" w:lineRule="exact"/>
              <w:ind w:left="108"/>
              <w:rPr>
                <w:sz w:val="20"/>
              </w:rPr>
            </w:pPr>
            <w:r>
              <w:rPr>
                <w:spacing w:val="-4"/>
                <w:sz w:val="20"/>
              </w:rPr>
              <w:t>Pass</w:t>
            </w:r>
          </w:p>
        </w:tc>
      </w:tr>
      <w:tr>
        <w:trPr>
          <w:trHeight w:val="306" w:hRule="atLeast"/>
        </w:trPr>
        <w:tc>
          <w:tcPr>
            <w:tcW w:w="1572" w:type="dxa"/>
          </w:tcPr>
          <w:p>
            <w:pPr>
              <w:pStyle w:val="TableParagraph"/>
              <w:spacing w:line="225" w:lineRule="exact"/>
              <w:ind w:left="8"/>
              <w:jc w:val="center"/>
              <w:rPr>
                <w:sz w:val="20"/>
              </w:rPr>
            </w:pPr>
            <w:r>
              <w:rPr>
                <w:spacing w:val="-10"/>
                <w:sz w:val="20"/>
              </w:rPr>
              <w:t>F</w:t>
            </w:r>
          </w:p>
        </w:tc>
        <w:tc>
          <w:tcPr>
            <w:tcW w:w="1574" w:type="dxa"/>
          </w:tcPr>
          <w:p>
            <w:pPr>
              <w:pStyle w:val="TableParagraph"/>
              <w:spacing w:line="225" w:lineRule="exact"/>
              <w:ind w:left="13" w:right="1"/>
              <w:jc w:val="center"/>
              <w:rPr>
                <w:sz w:val="20"/>
              </w:rPr>
            </w:pPr>
            <w:r>
              <w:rPr>
                <w:spacing w:val="-10"/>
                <w:w w:val="115"/>
                <w:sz w:val="20"/>
              </w:rPr>
              <w:t>0</w:t>
            </w:r>
          </w:p>
        </w:tc>
        <w:tc>
          <w:tcPr>
            <w:tcW w:w="2068" w:type="dxa"/>
          </w:tcPr>
          <w:p>
            <w:pPr>
              <w:pStyle w:val="TableParagraph"/>
              <w:spacing w:line="225" w:lineRule="exact"/>
              <w:ind w:left="108"/>
              <w:rPr>
                <w:sz w:val="20"/>
              </w:rPr>
            </w:pPr>
            <w:r>
              <w:rPr>
                <w:spacing w:val="-4"/>
                <w:w w:val="105"/>
                <w:sz w:val="20"/>
              </w:rPr>
              <w:t>Fail</w:t>
            </w:r>
          </w:p>
        </w:tc>
      </w:tr>
      <w:tr>
        <w:trPr>
          <w:trHeight w:val="306" w:hRule="atLeast"/>
        </w:trPr>
        <w:tc>
          <w:tcPr>
            <w:tcW w:w="1572" w:type="dxa"/>
          </w:tcPr>
          <w:p>
            <w:pPr>
              <w:pStyle w:val="TableParagraph"/>
              <w:spacing w:line="225" w:lineRule="exact"/>
              <w:ind w:left="9"/>
              <w:jc w:val="center"/>
              <w:rPr>
                <w:sz w:val="20"/>
              </w:rPr>
            </w:pPr>
            <w:r>
              <w:rPr>
                <w:spacing w:val="-10"/>
                <w:sz w:val="20"/>
              </w:rPr>
              <w:t>S</w:t>
            </w:r>
          </w:p>
        </w:tc>
        <w:tc>
          <w:tcPr>
            <w:tcW w:w="1574" w:type="dxa"/>
          </w:tcPr>
          <w:p>
            <w:pPr>
              <w:pStyle w:val="TableParagraph"/>
              <w:spacing w:line="225" w:lineRule="exact"/>
              <w:ind w:left="13" w:right="3"/>
              <w:jc w:val="center"/>
              <w:rPr>
                <w:sz w:val="20"/>
              </w:rPr>
            </w:pPr>
            <w:r>
              <w:rPr>
                <w:spacing w:val="-5"/>
                <w:w w:val="105"/>
                <w:sz w:val="20"/>
              </w:rPr>
              <w:t>NA</w:t>
            </w:r>
          </w:p>
        </w:tc>
        <w:tc>
          <w:tcPr>
            <w:tcW w:w="2068" w:type="dxa"/>
          </w:tcPr>
          <w:p>
            <w:pPr>
              <w:pStyle w:val="TableParagraph"/>
              <w:spacing w:line="225" w:lineRule="exact"/>
              <w:ind w:left="108"/>
              <w:rPr>
                <w:sz w:val="20"/>
              </w:rPr>
            </w:pPr>
            <w:r>
              <w:rPr>
                <w:spacing w:val="-2"/>
                <w:w w:val="110"/>
                <w:sz w:val="20"/>
              </w:rPr>
              <w:t>Satisfactory</w:t>
            </w:r>
          </w:p>
        </w:tc>
      </w:tr>
      <w:tr>
        <w:trPr>
          <w:trHeight w:val="309" w:hRule="atLeast"/>
        </w:trPr>
        <w:tc>
          <w:tcPr>
            <w:tcW w:w="1572" w:type="dxa"/>
          </w:tcPr>
          <w:p>
            <w:pPr>
              <w:pStyle w:val="TableParagraph"/>
              <w:spacing w:line="227" w:lineRule="exact"/>
              <w:ind w:left="6"/>
              <w:jc w:val="center"/>
              <w:rPr>
                <w:sz w:val="20"/>
              </w:rPr>
            </w:pPr>
            <w:r>
              <w:rPr>
                <w:spacing w:val="-10"/>
                <w:sz w:val="20"/>
              </w:rPr>
              <w:t>U</w:t>
            </w:r>
          </w:p>
        </w:tc>
        <w:tc>
          <w:tcPr>
            <w:tcW w:w="1574" w:type="dxa"/>
          </w:tcPr>
          <w:p>
            <w:pPr>
              <w:pStyle w:val="TableParagraph"/>
              <w:spacing w:line="227" w:lineRule="exact"/>
              <w:ind w:left="13" w:right="3"/>
              <w:jc w:val="center"/>
              <w:rPr>
                <w:sz w:val="20"/>
              </w:rPr>
            </w:pPr>
            <w:r>
              <w:rPr>
                <w:spacing w:val="-5"/>
                <w:w w:val="105"/>
                <w:sz w:val="20"/>
              </w:rPr>
              <w:t>NA</w:t>
            </w:r>
          </w:p>
        </w:tc>
        <w:tc>
          <w:tcPr>
            <w:tcW w:w="2068" w:type="dxa"/>
          </w:tcPr>
          <w:p>
            <w:pPr>
              <w:pStyle w:val="TableParagraph"/>
              <w:spacing w:line="227" w:lineRule="exact"/>
              <w:ind w:left="108"/>
              <w:rPr>
                <w:sz w:val="20"/>
              </w:rPr>
            </w:pPr>
            <w:r>
              <w:rPr>
                <w:spacing w:val="-2"/>
                <w:w w:val="110"/>
                <w:sz w:val="20"/>
              </w:rPr>
              <w:t>Unsatisfactory</w:t>
            </w:r>
          </w:p>
        </w:tc>
      </w:tr>
    </w:tbl>
    <w:p>
      <w:pPr>
        <w:pStyle w:val="TableParagraph"/>
        <w:spacing w:after="0" w:line="227" w:lineRule="exact"/>
        <w:rPr>
          <w:sz w:val="20"/>
        </w:rPr>
        <w:sectPr>
          <w:pgSz w:w="8400" w:h="11910"/>
          <w:pgMar w:header="587" w:footer="656" w:top="940" w:bottom="840" w:left="708" w:right="850"/>
        </w:sectPr>
      </w:pPr>
    </w:p>
    <w:p>
      <w:pPr>
        <w:pStyle w:val="BodyText"/>
        <w:spacing w:before="10"/>
        <w:jc w:val="left"/>
        <w:rPr>
          <w:sz w:val="9"/>
        </w:rPr>
      </w:pPr>
    </w:p>
    <w:tbl>
      <w:tblPr>
        <w:tblW w:w="0" w:type="auto"/>
        <w:jc w:val="left"/>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1574"/>
        <w:gridCol w:w="2068"/>
      </w:tblGrid>
      <w:tr>
        <w:trPr>
          <w:trHeight w:val="306" w:hRule="atLeast"/>
        </w:trPr>
        <w:tc>
          <w:tcPr>
            <w:tcW w:w="1572" w:type="dxa"/>
            <w:shd w:val="clear" w:color="auto" w:fill="D9D9D9"/>
          </w:tcPr>
          <w:p>
            <w:pPr>
              <w:pStyle w:val="TableParagraph"/>
              <w:spacing w:line="225" w:lineRule="exact"/>
              <w:ind w:left="12"/>
              <w:jc w:val="center"/>
              <w:rPr>
                <w:sz w:val="20"/>
              </w:rPr>
            </w:pPr>
            <w:r>
              <w:rPr>
                <w:spacing w:val="-4"/>
                <w:w w:val="110"/>
                <w:sz w:val="20"/>
              </w:rPr>
              <w:t>Grade</w:t>
            </w:r>
          </w:p>
        </w:tc>
        <w:tc>
          <w:tcPr>
            <w:tcW w:w="1574" w:type="dxa"/>
            <w:shd w:val="clear" w:color="auto" w:fill="D9D9D9"/>
          </w:tcPr>
          <w:p>
            <w:pPr>
              <w:pStyle w:val="TableParagraph"/>
              <w:spacing w:line="225" w:lineRule="exact"/>
              <w:ind w:left="13"/>
              <w:jc w:val="center"/>
              <w:rPr>
                <w:sz w:val="20"/>
              </w:rPr>
            </w:pPr>
            <w:r>
              <w:rPr>
                <w:spacing w:val="-2"/>
                <w:w w:val="105"/>
                <w:sz w:val="20"/>
              </w:rPr>
              <w:t>Points</w:t>
            </w:r>
          </w:p>
        </w:tc>
        <w:tc>
          <w:tcPr>
            <w:tcW w:w="2068" w:type="dxa"/>
            <w:shd w:val="clear" w:color="auto" w:fill="D9D9D9"/>
          </w:tcPr>
          <w:p>
            <w:pPr>
              <w:pStyle w:val="TableParagraph"/>
              <w:spacing w:line="225" w:lineRule="exact"/>
              <w:ind w:left="10" w:right="1"/>
              <w:jc w:val="center"/>
              <w:rPr>
                <w:sz w:val="20"/>
              </w:rPr>
            </w:pPr>
            <w:r>
              <w:rPr>
                <w:spacing w:val="-2"/>
                <w:w w:val="110"/>
                <w:sz w:val="20"/>
              </w:rPr>
              <w:t>Interpretation</w:t>
            </w:r>
          </w:p>
        </w:tc>
      </w:tr>
      <w:tr>
        <w:trPr>
          <w:trHeight w:val="309" w:hRule="atLeast"/>
        </w:trPr>
        <w:tc>
          <w:tcPr>
            <w:tcW w:w="1572" w:type="dxa"/>
          </w:tcPr>
          <w:p>
            <w:pPr>
              <w:pStyle w:val="TableParagraph"/>
              <w:spacing w:line="227" w:lineRule="exact"/>
              <w:ind w:left="6"/>
              <w:jc w:val="center"/>
              <w:rPr>
                <w:sz w:val="20"/>
              </w:rPr>
            </w:pPr>
            <w:r>
              <w:rPr>
                <w:spacing w:val="-5"/>
                <w:w w:val="105"/>
                <w:sz w:val="20"/>
              </w:rPr>
              <w:t>CN</w:t>
            </w:r>
          </w:p>
        </w:tc>
        <w:tc>
          <w:tcPr>
            <w:tcW w:w="1574" w:type="dxa"/>
          </w:tcPr>
          <w:p>
            <w:pPr>
              <w:pStyle w:val="TableParagraph"/>
              <w:spacing w:line="227" w:lineRule="exact"/>
              <w:ind w:left="13" w:right="3"/>
              <w:jc w:val="center"/>
              <w:rPr>
                <w:sz w:val="20"/>
              </w:rPr>
            </w:pPr>
            <w:r>
              <w:rPr>
                <w:spacing w:val="-5"/>
                <w:w w:val="105"/>
                <w:sz w:val="20"/>
              </w:rPr>
              <w:t>NA</w:t>
            </w:r>
          </w:p>
        </w:tc>
        <w:tc>
          <w:tcPr>
            <w:tcW w:w="2068" w:type="dxa"/>
          </w:tcPr>
          <w:p>
            <w:pPr>
              <w:pStyle w:val="TableParagraph"/>
              <w:spacing w:line="227" w:lineRule="exact"/>
              <w:ind w:left="9" w:right="10"/>
              <w:jc w:val="center"/>
              <w:rPr>
                <w:sz w:val="20"/>
              </w:rPr>
            </w:pPr>
            <w:r>
              <w:rPr>
                <w:spacing w:val="-2"/>
                <w:w w:val="110"/>
                <w:sz w:val="20"/>
              </w:rPr>
              <w:t>Continue</w:t>
            </w:r>
            <w:r>
              <w:rPr>
                <w:spacing w:val="-6"/>
                <w:w w:val="110"/>
                <w:sz w:val="20"/>
              </w:rPr>
              <w:t> </w:t>
            </w:r>
            <w:r>
              <w:rPr>
                <w:spacing w:val="-2"/>
                <w:w w:val="110"/>
                <w:sz w:val="20"/>
              </w:rPr>
              <w:t>Research</w:t>
            </w:r>
          </w:p>
        </w:tc>
      </w:tr>
    </w:tbl>
    <w:p>
      <w:pPr>
        <w:pStyle w:val="Heading3"/>
        <w:numPr>
          <w:ilvl w:val="0"/>
          <w:numId w:val="21"/>
        </w:numPr>
        <w:tabs>
          <w:tab w:pos="873" w:val="left" w:leader="none"/>
        </w:tabs>
        <w:spacing w:line="240" w:lineRule="auto" w:before="114" w:after="0"/>
        <w:ind w:left="873" w:right="0" w:hanging="720"/>
        <w:jc w:val="left"/>
      </w:pPr>
      <w:bookmarkStart w:name="_TOC_250006" w:id="9"/>
      <w:r>
        <w:rPr>
          <w:w w:val="110"/>
        </w:rPr>
        <w:t>Payment</w:t>
      </w:r>
      <w:r>
        <w:rPr>
          <w:spacing w:val="-11"/>
          <w:w w:val="110"/>
        </w:rPr>
        <w:t> </w:t>
      </w:r>
      <w:r>
        <w:rPr>
          <w:w w:val="110"/>
        </w:rPr>
        <w:t>of</w:t>
      </w:r>
      <w:r>
        <w:rPr>
          <w:spacing w:val="-9"/>
          <w:w w:val="110"/>
        </w:rPr>
        <w:t> </w:t>
      </w:r>
      <w:bookmarkEnd w:id="9"/>
      <w:r>
        <w:rPr>
          <w:spacing w:val="-5"/>
          <w:w w:val="110"/>
        </w:rPr>
        <w:t>Fee</w:t>
      </w:r>
    </w:p>
    <w:p>
      <w:pPr>
        <w:pStyle w:val="ListParagraph"/>
        <w:numPr>
          <w:ilvl w:val="2"/>
          <w:numId w:val="22"/>
        </w:numPr>
        <w:tabs>
          <w:tab w:pos="1589" w:val="left" w:leader="none"/>
          <w:tab w:pos="1593" w:val="left" w:leader="none"/>
        </w:tabs>
        <w:spacing w:line="278" w:lineRule="auto" w:before="128" w:after="0"/>
        <w:ind w:left="1593" w:right="10" w:hanging="629"/>
        <w:jc w:val="both"/>
        <w:rPr>
          <w:sz w:val="20"/>
        </w:rPr>
      </w:pPr>
      <w:r>
        <w:rPr>
          <w:w w:val="110"/>
          <w:sz w:val="20"/>
        </w:rPr>
        <w:t>At</w:t>
      </w:r>
      <w:r>
        <w:rPr>
          <w:w w:val="110"/>
          <w:sz w:val="20"/>
        </w:rPr>
        <w:t> the</w:t>
      </w:r>
      <w:r>
        <w:rPr>
          <w:w w:val="110"/>
          <w:sz w:val="20"/>
        </w:rPr>
        <w:t> time</w:t>
      </w:r>
      <w:r>
        <w:rPr>
          <w:w w:val="110"/>
          <w:sz w:val="20"/>
        </w:rPr>
        <w:t> of</w:t>
      </w:r>
      <w:r>
        <w:rPr>
          <w:w w:val="110"/>
          <w:sz w:val="20"/>
        </w:rPr>
        <w:t> admission,</w:t>
      </w:r>
      <w:r>
        <w:rPr>
          <w:w w:val="110"/>
          <w:sz w:val="20"/>
        </w:rPr>
        <w:t> PhD</w:t>
      </w:r>
      <w:r>
        <w:rPr>
          <w:w w:val="110"/>
          <w:sz w:val="20"/>
        </w:rPr>
        <w:t> students</w:t>
      </w:r>
      <w:r>
        <w:rPr>
          <w:w w:val="110"/>
          <w:sz w:val="20"/>
        </w:rPr>
        <w:t> shall</w:t>
      </w:r>
      <w:r>
        <w:rPr>
          <w:w w:val="110"/>
          <w:sz w:val="20"/>
        </w:rPr>
        <w:t> pay</w:t>
      </w:r>
      <w:r>
        <w:rPr>
          <w:w w:val="110"/>
          <w:sz w:val="20"/>
        </w:rPr>
        <w:t> full tuition</w:t>
      </w:r>
      <w:r>
        <w:rPr>
          <w:spacing w:val="-16"/>
          <w:w w:val="110"/>
          <w:sz w:val="20"/>
        </w:rPr>
        <w:t> </w:t>
      </w:r>
      <w:r>
        <w:rPr>
          <w:w w:val="110"/>
          <w:sz w:val="20"/>
        </w:rPr>
        <w:t>fee</w:t>
      </w:r>
      <w:r>
        <w:rPr>
          <w:spacing w:val="-15"/>
          <w:w w:val="110"/>
          <w:sz w:val="20"/>
        </w:rPr>
        <w:t> </w:t>
      </w:r>
      <w:r>
        <w:rPr>
          <w:w w:val="110"/>
          <w:sz w:val="20"/>
        </w:rPr>
        <w:t>and</w:t>
      </w:r>
      <w:r>
        <w:rPr>
          <w:spacing w:val="-15"/>
          <w:w w:val="110"/>
          <w:sz w:val="20"/>
        </w:rPr>
        <w:t> </w:t>
      </w:r>
      <w:r>
        <w:rPr>
          <w:w w:val="110"/>
          <w:sz w:val="20"/>
        </w:rPr>
        <w:t>admission</w:t>
      </w:r>
      <w:r>
        <w:rPr>
          <w:spacing w:val="-16"/>
          <w:w w:val="110"/>
          <w:sz w:val="20"/>
        </w:rPr>
        <w:t> </w:t>
      </w:r>
      <w:r>
        <w:rPr>
          <w:w w:val="110"/>
          <w:sz w:val="20"/>
        </w:rPr>
        <w:t>fee.</w:t>
      </w:r>
      <w:r>
        <w:rPr>
          <w:spacing w:val="-15"/>
          <w:w w:val="110"/>
          <w:sz w:val="20"/>
        </w:rPr>
        <w:t> </w:t>
      </w:r>
      <w:r>
        <w:rPr>
          <w:w w:val="110"/>
          <w:sz w:val="20"/>
        </w:rPr>
        <w:t>Admission</w:t>
      </w:r>
      <w:r>
        <w:rPr>
          <w:spacing w:val="-15"/>
          <w:w w:val="110"/>
          <w:sz w:val="20"/>
        </w:rPr>
        <w:t> </w:t>
      </w:r>
      <w:r>
        <w:rPr>
          <w:w w:val="110"/>
          <w:sz w:val="20"/>
        </w:rPr>
        <w:t>fee</w:t>
      </w:r>
      <w:r>
        <w:rPr>
          <w:spacing w:val="-15"/>
          <w:w w:val="110"/>
          <w:sz w:val="20"/>
        </w:rPr>
        <w:t> </w:t>
      </w:r>
      <w:r>
        <w:rPr>
          <w:w w:val="110"/>
          <w:sz w:val="20"/>
        </w:rPr>
        <w:t>will</w:t>
      </w:r>
      <w:r>
        <w:rPr>
          <w:spacing w:val="-16"/>
          <w:w w:val="110"/>
          <w:sz w:val="20"/>
        </w:rPr>
        <w:t> </w:t>
      </w:r>
      <w:r>
        <w:rPr>
          <w:w w:val="110"/>
          <w:sz w:val="20"/>
        </w:rPr>
        <w:t>not</w:t>
      </w:r>
      <w:r>
        <w:rPr>
          <w:spacing w:val="-15"/>
          <w:w w:val="110"/>
          <w:sz w:val="20"/>
        </w:rPr>
        <w:t> </w:t>
      </w:r>
      <w:r>
        <w:rPr>
          <w:w w:val="110"/>
          <w:sz w:val="20"/>
        </w:rPr>
        <w:t>be realized in</w:t>
      </w:r>
      <w:r>
        <w:rPr>
          <w:spacing w:val="-2"/>
          <w:w w:val="110"/>
          <w:sz w:val="20"/>
        </w:rPr>
        <w:t> </w:t>
      </w:r>
      <w:r>
        <w:rPr>
          <w:w w:val="110"/>
          <w:sz w:val="20"/>
        </w:rPr>
        <w:t>case of FAST-NU</w:t>
      </w:r>
      <w:r>
        <w:rPr>
          <w:spacing w:val="-1"/>
          <w:w w:val="110"/>
          <w:sz w:val="20"/>
        </w:rPr>
        <w:t> </w:t>
      </w:r>
      <w:r>
        <w:rPr>
          <w:w w:val="110"/>
          <w:sz w:val="20"/>
        </w:rPr>
        <w:t>graduates.</w:t>
      </w:r>
    </w:p>
    <w:p>
      <w:pPr>
        <w:pStyle w:val="ListParagraph"/>
        <w:numPr>
          <w:ilvl w:val="2"/>
          <w:numId w:val="22"/>
        </w:numPr>
        <w:tabs>
          <w:tab w:pos="1590" w:val="left" w:leader="none"/>
          <w:tab w:pos="1593" w:val="left" w:leader="none"/>
        </w:tabs>
        <w:spacing w:line="278" w:lineRule="auto" w:before="121" w:after="0"/>
        <w:ind w:left="1593" w:right="10" w:hanging="629"/>
        <w:jc w:val="both"/>
        <w:rPr>
          <w:sz w:val="20"/>
        </w:rPr>
      </w:pPr>
      <w:r>
        <w:rPr>
          <w:w w:val="110"/>
          <w:sz w:val="20"/>
        </w:rPr>
        <w:t>Please</w:t>
      </w:r>
      <w:r>
        <w:rPr>
          <w:spacing w:val="-3"/>
          <w:w w:val="110"/>
          <w:sz w:val="20"/>
        </w:rPr>
        <w:t> </w:t>
      </w:r>
      <w:r>
        <w:rPr>
          <w:w w:val="110"/>
          <w:sz w:val="20"/>
        </w:rPr>
        <w:t>refer</w:t>
      </w:r>
      <w:r>
        <w:rPr>
          <w:spacing w:val="-3"/>
          <w:w w:val="110"/>
          <w:sz w:val="20"/>
        </w:rPr>
        <w:t> </w:t>
      </w:r>
      <w:r>
        <w:rPr>
          <w:w w:val="110"/>
          <w:sz w:val="20"/>
        </w:rPr>
        <w:t>to</w:t>
      </w:r>
      <w:r>
        <w:rPr>
          <w:spacing w:val="-3"/>
          <w:w w:val="110"/>
          <w:sz w:val="20"/>
        </w:rPr>
        <w:t> </w:t>
      </w:r>
      <w:r>
        <w:rPr>
          <w:w w:val="110"/>
          <w:sz w:val="20"/>
        </w:rPr>
        <w:t>University</w:t>
      </w:r>
      <w:r>
        <w:rPr>
          <w:spacing w:val="-1"/>
          <w:w w:val="110"/>
          <w:sz w:val="20"/>
        </w:rPr>
        <w:t> </w:t>
      </w:r>
      <w:r>
        <w:rPr>
          <w:w w:val="110"/>
          <w:sz w:val="20"/>
        </w:rPr>
        <w:t>prospectus</w:t>
      </w:r>
      <w:r>
        <w:rPr>
          <w:spacing w:val="-4"/>
          <w:w w:val="110"/>
          <w:sz w:val="20"/>
        </w:rPr>
        <w:t> </w:t>
      </w:r>
      <w:r>
        <w:rPr>
          <w:w w:val="110"/>
          <w:sz w:val="20"/>
        </w:rPr>
        <w:t>for</w:t>
      </w:r>
      <w:r>
        <w:rPr>
          <w:spacing w:val="-3"/>
          <w:w w:val="110"/>
          <w:sz w:val="20"/>
        </w:rPr>
        <w:t> </w:t>
      </w:r>
      <w:r>
        <w:rPr>
          <w:w w:val="110"/>
          <w:sz w:val="20"/>
        </w:rPr>
        <w:t>details</w:t>
      </w:r>
      <w:r>
        <w:rPr>
          <w:spacing w:val="-4"/>
          <w:w w:val="110"/>
          <w:sz w:val="20"/>
        </w:rPr>
        <w:t> </w:t>
      </w:r>
      <w:r>
        <w:rPr>
          <w:w w:val="110"/>
          <w:sz w:val="20"/>
        </w:rPr>
        <w:t>of</w:t>
      </w:r>
      <w:r>
        <w:rPr>
          <w:spacing w:val="-3"/>
          <w:w w:val="110"/>
          <w:sz w:val="20"/>
        </w:rPr>
        <w:t> </w:t>
      </w:r>
      <w:r>
        <w:rPr>
          <w:w w:val="110"/>
          <w:sz w:val="20"/>
        </w:rPr>
        <w:t>the fee structure.</w:t>
      </w:r>
    </w:p>
    <w:p>
      <w:pPr>
        <w:pStyle w:val="Heading3"/>
        <w:numPr>
          <w:ilvl w:val="0"/>
          <w:numId w:val="21"/>
        </w:numPr>
        <w:tabs>
          <w:tab w:pos="873" w:val="left" w:leader="none"/>
        </w:tabs>
        <w:spacing w:line="240" w:lineRule="auto" w:before="118" w:after="0"/>
        <w:ind w:left="873" w:right="0" w:hanging="720"/>
        <w:jc w:val="left"/>
      </w:pPr>
      <w:bookmarkStart w:name="_TOC_250005" w:id="10"/>
      <w:r>
        <w:rPr>
          <w:w w:val="105"/>
        </w:rPr>
        <w:t>Professional </w:t>
      </w:r>
      <w:bookmarkEnd w:id="10"/>
      <w:r>
        <w:rPr>
          <w:spacing w:val="-2"/>
          <w:w w:val="105"/>
        </w:rPr>
        <w:t>Ethics</w:t>
      </w:r>
    </w:p>
    <w:p>
      <w:pPr>
        <w:pStyle w:val="ListParagraph"/>
        <w:numPr>
          <w:ilvl w:val="2"/>
          <w:numId w:val="23"/>
        </w:numPr>
        <w:tabs>
          <w:tab w:pos="1588" w:val="left" w:leader="none"/>
          <w:tab w:pos="1593" w:val="left" w:leader="none"/>
        </w:tabs>
        <w:spacing w:line="278" w:lineRule="auto" w:before="129" w:after="0"/>
        <w:ind w:left="1593" w:right="7" w:hanging="541"/>
        <w:jc w:val="both"/>
        <w:rPr>
          <w:sz w:val="20"/>
        </w:rPr>
      </w:pPr>
      <w:r>
        <w:rPr>
          <w:w w:val="110"/>
          <w:sz w:val="20"/>
        </w:rPr>
        <w:t>Honorary</w:t>
      </w:r>
      <w:r>
        <w:rPr>
          <w:w w:val="110"/>
          <w:sz w:val="20"/>
        </w:rPr>
        <w:t> and</w:t>
      </w:r>
      <w:r>
        <w:rPr>
          <w:w w:val="110"/>
          <w:sz w:val="20"/>
        </w:rPr>
        <w:t> gift</w:t>
      </w:r>
      <w:r>
        <w:rPr>
          <w:w w:val="110"/>
          <w:sz w:val="20"/>
        </w:rPr>
        <w:t> authorship:</w:t>
      </w:r>
      <w:r>
        <w:rPr>
          <w:w w:val="110"/>
          <w:sz w:val="20"/>
        </w:rPr>
        <w:t> Authorship</w:t>
      </w:r>
      <w:r>
        <w:rPr>
          <w:w w:val="110"/>
          <w:sz w:val="20"/>
        </w:rPr>
        <w:t> should</w:t>
      </w:r>
      <w:r>
        <w:rPr>
          <w:w w:val="110"/>
          <w:sz w:val="20"/>
        </w:rPr>
        <w:t> be decided purely on merit and must include people with significant</w:t>
      </w:r>
      <w:r>
        <w:rPr>
          <w:w w:val="110"/>
          <w:sz w:val="20"/>
        </w:rPr>
        <w:t> contribution.</w:t>
      </w:r>
      <w:r>
        <w:rPr>
          <w:w w:val="110"/>
          <w:sz w:val="20"/>
        </w:rPr>
        <w:t> No</w:t>
      </w:r>
      <w:r>
        <w:rPr>
          <w:w w:val="110"/>
          <w:sz w:val="20"/>
        </w:rPr>
        <w:t> author</w:t>
      </w:r>
      <w:r>
        <w:rPr>
          <w:w w:val="110"/>
          <w:sz w:val="20"/>
        </w:rPr>
        <w:t> can</w:t>
      </w:r>
      <w:r>
        <w:rPr>
          <w:w w:val="110"/>
          <w:sz w:val="20"/>
        </w:rPr>
        <w:t> be</w:t>
      </w:r>
      <w:r>
        <w:rPr>
          <w:w w:val="110"/>
          <w:sz w:val="20"/>
        </w:rPr>
        <w:t> added</w:t>
      </w:r>
      <w:r>
        <w:rPr>
          <w:w w:val="110"/>
          <w:sz w:val="20"/>
        </w:rPr>
        <w:t> for monetary or other gains.</w:t>
      </w:r>
    </w:p>
    <w:p>
      <w:pPr>
        <w:pStyle w:val="ListParagraph"/>
        <w:numPr>
          <w:ilvl w:val="2"/>
          <w:numId w:val="23"/>
        </w:numPr>
        <w:tabs>
          <w:tab w:pos="1589" w:val="left" w:leader="none"/>
          <w:tab w:pos="1593" w:val="left" w:leader="none"/>
        </w:tabs>
        <w:spacing w:line="278" w:lineRule="auto" w:before="121" w:after="0"/>
        <w:ind w:left="1593" w:right="8" w:hanging="541"/>
        <w:jc w:val="both"/>
        <w:rPr>
          <w:sz w:val="20"/>
        </w:rPr>
      </w:pPr>
      <w:r>
        <w:rPr>
          <w:w w:val="105"/>
          <w:sz w:val="20"/>
        </w:rPr>
        <w:t>Duplicate publication: Republishing one's own work is self- plagiarism and is punishable under the University </w:t>
      </w:r>
      <w:r>
        <w:rPr>
          <w:spacing w:val="-2"/>
          <w:w w:val="105"/>
          <w:sz w:val="20"/>
        </w:rPr>
        <w:t>rules.</w:t>
      </w:r>
    </w:p>
    <w:p>
      <w:pPr>
        <w:pStyle w:val="ListParagraph"/>
        <w:numPr>
          <w:ilvl w:val="2"/>
          <w:numId w:val="23"/>
        </w:numPr>
        <w:tabs>
          <w:tab w:pos="1589" w:val="left" w:leader="none"/>
          <w:tab w:pos="1593" w:val="left" w:leader="none"/>
        </w:tabs>
        <w:spacing w:line="278" w:lineRule="auto" w:before="121" w:after="0"/>
        <w:ind w:left="1593" w:right="9" w:hanging="541"/>
        <w:jc w:val="both"/>
        <w:rPr>
          <w:sz w:val="20"/>
        </w:rPr>
      </w:pPr>
      <w:r>
        <w:rPr>
          <w:sz w:val="20"/>
        </w:rPr>
        <w:t>Acknowledging the Deserving: Students are required to </w:t>
      </w:r>
      <w:r>
        <w:rPr>
          <w:w w:val="110"/>
          <w:sz w:val="20"/>
        </w:rPr>
        <w:t>give</w:t>
      </w:r>
      <w:r>
        <w:rPr>
          <w:w w:val="110"/>
          <w:sz w:val="20"/>
        </w:rPr>
        <w:t> due</w:t>
      </w:r>
      <w:r>
        <w:rPr>
          <w:w w:val="110"/>
          <w:sz w:val="20"/>
        </w:rPr>
        <w:t> credit</w:t>
      </w:r>
      <w:r>
        <w:rPr>
          <w:w w:val="110"/>
          <w:sz w:val="20"/>
        </w:rPr>
        <w:t> to</w:t>
      </w:r>
      <w:r>
        <w:rPr>
          <w:w w:val="110"/>
          <w:sz w:val="20"/>
        </w:rPr>
        <w:t> other</w:t>
      </w:r>
      <w:r>
        <w:rPr>
          <w:w w:val="110"/>
          <w:sz w:val="20"/>
        </w:rPr>
        <w:t> researchers,</w:t>
      </w:r>
      <w:r>
        <w:rPr>
          <w:w w:val="110"/>
          <w:sz w:val="20"/>
        </w:rPr>
        <w:t> funding</w:t>
      </w:r>
      <w:r>
        <w:rPr>
          <w:w w:val="110"/>
          <w:sz w:val="20"/>
        </w:rPr>
        <w:t> bodies and research material. Proper references to the cited work and help should be mentioned while publishing.</w:t>
      </w:r>
    </w:p>
    <w:p>
      <w:pPr>
        <w:pStyle w:val="ListParagraph"/>
        <w:numPr>
          <w:ilvl w:val="2"/>
          <w:numId w:val="23"/>
        </w:numPr>
        <w:tabs>
          <w:tab w:pos="1589" w:val="left" w:leader="none"/>
          <w:tab w:pos="1593" w:val="left" w:leader="none"/>
        </w:tabs>
        <w:spacing w:line="278" w:lineRule="auto" w:before="121" w:after="0"/>
        <w:ind w:left="1593" w:right="9" w:hanging="540"/>
        <w:jc w:val="both"/>
        <w:rPr>
          <w:sz w:val="20"/>
        </w:rPr>
      </w:pPr>
      <w:r>
        <w:rPr>
          <w:w w:val="110"/>
          <w:sz w:val="20"/>
        </w:rPr>
        <w:t>Fabrication and</w:t>
      </w:r>
      <w:r>
        <w:rPr>
          <w:spacing w:val="-1"/>
          <w:w w:val="110"/>
          <w:sz w:val="20"/>
        </w:rPr>
        <w:t> </w:t>
      </w:r>
      <w:r>
        <w:rPr>
          <w:w w:val="110"/>
          <w:sz w:val="20"/>
        </w:rPr>
        <w:t>Falsification</w:t>
      </w:r>
      <w:r>
        <w:rPr>
          <w:spacing w:val="-3"/>
          <w:w w:val="110"/>
          <w:sz w:val="20"/>
        </w:rPr>
        <w:t> </w:t>
      </w:r>
      <w:r>
        <w:rPr>
          <w:w w:val="110"/>
          <w:sz w:val="20"/>
        </w:rPr>
        <w:t>of Results:</w:t>
      </w:r>
      <w:r>
        <w:rPr>
          <w:spacing w:val="-1"/>
          <w:w w:val="110"/>
          <w:sz w:val="20"/>
        </w:rPr>
        <w:t> </w:t>
      </w:r>
      <w:r>
        <w:rPr>
          <w:w w:val="110"/>
          <w:sz w:val="20"/>
        </w:rPr>
        <w:t>Fabrication</w:t>
      </w:r>
      <w:r>
        <w:rPr>
          <w:spacing w:val="-3"/>
          <w:w w:val="110"/>
          <w:sz w:val="20"/>
        </w:rPr>
        <w:t> </w:t>
      </w:r>
      <w:r>
        <w:rPr>
          <w:w w:val="110"/>
          <w:sz w:val="20"/>
        </w:rPr>
        <w:t>is making up data or results and recording or reporting them,</w:t>
      </w:r>
      <w:r>
        <w:rPr>
          <w:w w:val="110"/>
          <w:sz w:val="20"/>
        </w:rPr>
        <w:t> while</w:t>
      </w:r>
      <w:r>
        <w:rPr>
          <w:w w:val="110"/>
          <w:sz w:val="20"/>
        </w:rPr>
        <w:t> Falsification</w:t>
      </w:r>
      <w:r>
        <w:rPr>
          <w:w w:val="110"/>
          <w:sz w:val="20"/>
        </w:rPr>
        <w:t> is</w:t>
      </w:r>
      <w:r>
        <w:rPr>
          <w:w w:val="110"/>
          <w:sz w:val="20"/>
        </w:rPr>
        <w:t> manipulating</w:t>
      </w:r>
      <w:r>
        <w:rPr>
          <w:w w:val="110"/>
          <w:sz w:val="20"/>
        </w:rPr>
        <w:t> research materials,</w:t>
      </w:r>
      <w:r>
        <w:rPr>
          <w:w w:val="110"/>
          <w:sz w:val="20"/>
        </w:rPr>
        <w:t> equipment,</w:t>
      </w:r>
      <w:r>
        <w:rPr>
          <w:w w:val="110"/>
          <w:sz w:val="20"/>
        </w:rPr>
        <w:t> or</w:t>
      </w:r>
      <w:r>
        <w:rPr>
          <w:w w:val="110"/>
          <w:sz w:val="20"/>
        </w:rPr>
        <w:t> processes,</w:t>
      </w:r>
      <w:r>
        <w:rPr>
          <w:w w:val="110"/>
          <w:sz w:val="20"/>
        </w:rPr>
        <w:t> or</w:t>
      </w:r>
      <w:r>
        <w:rPr>
          <w:w w:val="110"/>
          <w:sz w:val="20"/>
        </w:rPr>
        <w:t> changing</w:t>
      </w:r>
      <w:r>
        <w:rPr>
          <w:w w:val="110"/>
          <w:sz w:val="20"/>
        </w:rPr>
        <w:t> or omitting data or results such that the research is not accurately</w:t>
      </w:r>
      <w:r>
        <w:rPr>
          <w:w w:val="110"/>
          <w:sz w:val="20"/>
        </w:rPr>
        <w:t> represented</w:t>
      </w:r>
      <w:r>
        <w:rPr>
          <w:w w:val="110"/>
          <w:sz w:val="20"/>
        </w:rPr>
        <w:t> in</w:t>
      </w:r>
      <w:r>
        <w:rPr>
          <w:w w:val="110"/>
          <w:sz w:val="20"/>
        </w:rPr>
        <w:t> the</w:t>
      </w:r>
      <w:r>
        <w:rPr>
          <w:w w:val="110"/>
          <w:sz w:val="20"/>
        </w:rPr>
        <w:t> research</w:t>
      </w:r>
      <w:r>
        <w:rPr>
          <w:w w:val="110"/>
          <w:sz w:val="20"/>
        </w:rPr>
        <w:t> record.</w:t>
      </w:r>
      <w:r>
        <w:rPr>
          <w:w w:val="110"/>
          <w:sz w:val="20"/>
        </w:rPr>
        <w:t> Both fabrication and falsification are punishable under the University rules.</w:t>
      </w:r>
    </w:p>
    <w:p>
      <w:pPr>
        <w:pStyle w:val="Heading3"/>
        <w:numPr>
          <w:ilvl w:val="0"/>
          <w:numId w:val="21"/>
        </w:numPr>
        <w:tabs>
          <w:tab w:pos="873" w:val="left" w:leader="none"/>
        </w:tabs>
        <w:spacing w:line="240" w:lineRule="auto" w:before="118" w:after="0"/>
        <w:ind w:left="873" w:right="0" w:hanging="720"/>
        <w:jc w:val="left"/>
      </w:pPr>
      <w:bookmarkStart w:name="_TOC_250004" w:id="11"/>
      <w:r>
        <w:rPr>
          <w:w w:val="105"/>
        </w:rPr>
        <w:t>Fellowship</w:t>
      </w:r>
      <w:r>
        <w:rPr>
          <w:spacing w:val="-10"/>
          <w:w w:val="105"/>
        </w:rPr>
        <w:t> </w:t>
      </w:r>
      <w:bookmarkEnd w:id="11"/>
      <w:r>
        <w:rPr>
          <w:spacing w:val="-2"/>
          <w:w w:val="110"/>
        </w:rPr>
        <w:t>Program</w:t>
      </w:r>
    </w:p>
    <w:p>
      <w:pPr>
        <w:pStyle w:val="BodyText"/>
        <w:spacing w:line="278" w:lineRule="auto" w:before="167"/>
        <w:ind w:left="873"/>
        <w:jc w:val="left"/>
      </w:pPr>
      <w:r>
        <w:rPr>
          <w:w w:val="110"/>
        </w:rPr>
        <w:t>FAST-NUCES</w:t>
      </w:r>
      <w:r>
        <w:rPr>
          <w:spacing w:val="-16"/>
          <w:w w:val="110"/>
        </w:rPr>
        <w:t> </w:t>
      </w:r>
      <w:r>
        <w:rPr>
          <w:w w:val="110"/>
        </w:rPr>
        <w:t>has</w:t>
      </w:r>
      <w:r>
        <w:rPr>
          <w:spacing w:val="-15"/>
          <w:w w:val="110"/>
        </w:rPr>
        <w:t> </w:t>
      </w:r>
      <w:r>
        <w:rPr>
          <w:w w:val="110"/>
        </w:rPr>
        <w:t>launched</w:t>
      </w:r>
      <w:r>
        <w:rPr>
          <w:spacing w:val="-15"/>
          <w:w w:val="110"/>
        </w:rPr>
        <w:t> </w:t>
      </w:r>
      <w:r>
        <w:rPr>
          <w:w w:val="110"/>
        </w:rPr>
        <w:t>a</w:t>
      </w:r>
      <w:r>
        <w:rPr>
          <w:spacing w:val="-16"/>
          <w:w w:val="110"/>
        </w:rPr>
        <w:t> </w:t>
      </w:r>
      <w:r>
        <w:rPr>
          <w:w w:val="110"/>
        </w:rPr>
        <w:t>fellowship</w:t>
      </w:r>
      <w:r>
        <w:rPr>
          <w:spacing w:val="-15"/>
          <w:w w:val="110"/>
        </w:rPr>
        <w:t> </w:t>
      </w:r>
      <w:r>
        <w:rPr>
          <w:w w:val="110"/>
        </w:rPr>
        <w:t>program</w:t>
      </w:r>
      <w:r>
        <w:rPr>
          <w:spacing w:val="-15"/>
          <w:w w:val="110"/>
        </w:rPr>
        <w:t> </w:t>
      </w:r>
      <w:r>
        <w:rPr>
          <w:w w:val="110"/>
        </w:rPr>
        <w:t>to</w:t>
      </w:r>
      <w:r>
        <w:rPr>
          <w:spacing w:val="-15"/>
          <w:w w:val="110"/>
        </w:rPr>
        <w:t> </w:t>
      </w:r>
      <w:r>
        <w:rPr>
          <w:w w:val="110"/>
        </w:rPr>
        <w:t>establish a</w:t>
      </w:r>
      <w:r>
        <w:rPr>
          <w:spacing w:val="25"/>
          <w:w w:val="110"/>
        </w:rPr>
        <w:t> </w:t>
      </w:r>
      <w:r>
        <w:rPr>
          <w:w w:val="110"/>
        </w:rPr>
        <w:t>strong</w:t>
      </w:r>
      <w:r>
        <w:rPr>
          <w:spacing w:val="29"/>
          <w:w w:val="110"/>
        </w:rPr>
        <w:t> </w:t>
      </w:r>
      <w:r>
        <w:rPr>
          <w:w w:val="110"/>
        </w:rPr>
        <w:t>PhD</w:t>
      </w:r>
      <w:r>
        <w:rPr>
          <w:spacing w:val="28"/>
          <w:w w:val="110"/>
        </w:rPr>
        <w:t> </w:t>
      </w:r>
      <w:r>
        <w:rPr>
          <w:w w:val="110"/>
        </w:rPr>
        <w:t>program</w:t>
      </w:r>
      <w:r>
        <w:rPr>
          <w:spacing w:val="25"/>
          <w:w w:val="110"/>
        </w:rPr>
        <w:t> </w:t>
      </w:r>
      <w:r>
        <w:rPr>
          <w:w w:val="110"/>
        </w:rPr>
        <w:t>that</w:t>
      </w:r>
      <w:r>
        <w:rPr>
          <w:spacing w:val="25"/>
          <w:w w:val="110"/>
        </w:rPr>
        <w:t> </w:t>
      </w:r>
      <w:r>
        <w:rPr>
          <w:w w:val="110"/>
        </w:rPr>
        <w:t>attracts</w:t>
      </w:r>
      <w:r>
        <w:rPr>
          <w:spacing w:val="25"/>
          <w:w w:val="110"/>
        </w:rPr>
        <w:t> </w:t>
      </w:r>
      <w:r>
        <w:rPr>
          <w:w w:val="110"/>
        </w:rPr>
        <w:t>bright</w:t>
      </w:r>
      <w:r>
        <w:rPr>
          <w:spacing w:val="28"/>
          <w:w w:val="110"/>
        </w:rPr>
        <w:t> </w:t>
      </w:r>
      <w:r>
        <w:rPr>
          <w:w w:val="110"/>
        </w:rPr>
        <w:t>students</w:t>
      </w:r>
      <w:r>
        <w:rPr>
          <w:spacing w:val="26"/>
          <w:w w:val="110"/>
        </w:rPr>
        <w:t> </w:t>
      </w:r>
      <w:r>
        <w:rPr>
          <w:w w:val="110"/>
        </w:rPr>
        <w:t>from</w:t>
      </w:r>
      <w:r>
        <w:rPr>
          <w:spacing w:val="26"/>
          <w:w w:val="110"/>
        </w:rPr>
        <w:t> </w:t>
      </w:r>
      <w:r>
        <w:rPr>
          <w:spacing w:val="-5"/>
          <w:w w:val="110"/>
        </w:rPr>
        <w:t>all</w:t>
      </w:r>
    </w:p>
    <w:p>
      <w:pPr>
        <w:pStyle w:val="BodyText"/>
        <w:spacing w:after="0" w:line="278" w:lineRule="auto"/>
        <w:jc w:val="left"/>
        <w:sectPr>
          <w:pgSz w:w="8400" w:h="11910"/>
          <w:pgMar w:header="587" w:footer="656" w:top="940" w:bottom="840" w:left="708" w:right="850"/>
        </w:sectPr>
      </w:pPr>
    </w:p>
    <w:p>
      <w:pPr>
        <w:pStyle w:val="BodyText"/>
        <w:spacing w:before="108"/>
        <w:ind w:left="873"/>
        <w:jc w:val="left"/>
      </w:pPr>
      <w:r>
        <w:rPr>
          <w:spacing w:val="-2"/>
          <w:w w:val="110"/>
        </w:rPr>
        <w:t>over</w:t>
      </w:r>
      <w:r>
        <w:rPr>
          <w:spacing w:val="-7"/>
          <w:w w:val="110"/>
        </w:rPr>
        <w:t> </w:t>
      </w:r>
      <w:r>
        <w:rPr>
          <w:spacing w:val="-2"/>
          <w:w w:val="110"/>
        </w:rPr>
        <w:t>Pakistan.</w:t>
      </w:r>
      <w:r>
        <w:rPr>
          <w:spacing w:val="-6"/>
          <w:w w:val="110"/>
        </w:rPr>
        <w:t> </w:t>
      </w:r>
      <w:r>
        <w:rPr>
          <w:spacing w:val="-2"/>
          <w:w w:val="110"/>
        </w:rPr>
        <w:t>Salient</w:t>
      </w:r>
      <w:r>
        <w:rPr>
          <w:spacing w:val="-6"/>
          <w:w w:val="110"/>
        </w:rPr>
        <w:t> </w:t>
      </w:r>
      <w:r>
        <w:rPr>
          <w:spacing w:val="-2"/>
          <w:w w:val="110"/>
        </w:rPr>
        <w:t>features</w:t>
      </w:r>
      <w:r>
        <w:rPr>
          <w:spacing w:val="-9"/>
          <w:w w:val="110"/>
        </w:rPr>
        <w:t> </w:t>
      </w:r>
      <w:r>
        <w:rPr>
          <w:spacing w:val="-2"/>
          <w:w w:val="110"/>
        </w:rPr>
        <w:t>of</w:t>
      </w:r>
      <w:r>
        <w:rPr>
          <w:spacing w:val="-7"/>
          <w:w w:val="110"/>
        </w:rPr>
        <w:t> </w:t>
      </w:r>
      <w:r>
        <w:rPr>
          <w:spacing w:val="-2"/>
          <w:w w:val="110"/>
        </w:rPr>
        <w:t>the</w:t>
      </w:r>
      <w:r>
        <w:rPr>
          <w:spacing w:val="-7"/>
          <w:w w:val="110"/>
        </w:rPr>
        <w:t> </w:t>
      </w:r>
      <w:r>
        <w:rPr>
          <w:spacing w:val="-2"/>
          <w:w w:val="110"/>
        </w:rPr>
        <w:t>program</w:t>
      </w:r>
      <w:r>
        <w:rPr>
          <w:spacing w:val="-8"/>
          <w:w w:val="110"/>
        </w:rPr>
        <w:t> </w:t>
      </w:r>
      <w:r>
        <w:rPr>
          <w:spacing w:val="-2"/>
          <w:w w:val="110"/>
        </w:rPr>
        <w:t>are</w:t>
      </w:r>
      <w:r>
        <w:rPr>
          <w:spacing w:val="-7"/>
          <w:w w:val="110"/>
        </w:rPr>
        <w:t> </w:t>
      </w:r>
      <w:r>
        <w:rPr>
          <w:spacing w:val="-2"/>
          <w:w w:val="110"/>
        </w:rPr>
        <w:t>as</w:t>
      </w:r>
      <w:r>
        <w:rPr>
          <w:spacing w:val="-9"/>
          <w:w w:val="110"/>
        </w:rPr>
        <w:t> </w:t>
      </w:r>
      <w:r>
        <w:rPr>
          <w:spacing w:val="-2"/>
          <w:w w:val="110"/>
        </w:rPr>
        <w:t>follows:</w:t>
      </w:r>
    </w:p>
    <w:p>
      <w:pPr>
        <w:pStyle w:val="ListParagraph"/>
        <w:numPr>
          <w:ilvl w:val="1"/>
          <w:numId w:val="21"/>
        </w:numPr>
        <w:tabs>
          <w:tab w:pos="873" w:val="left" w:leader="none"/>
        </w:tabs>
        <w:spacing w:line="240" w:lineRule="auto" w:before="157" w:after="0"/>
        <w:ind w:left="873" w:right="0" w:hanging="720"/>
        <w:jc w:val="left"/>
        <w:rPr>
          <w:sz w:val="20"/>
        </w:rPr>
      </w:pPr>
      <w:r>
        <w:rPr>
          <w:spacing w:val="-2"/>
          <w:w w:val="105"/>
          <w:sz w:val="20"/>
        </w:rPr>
        <w:t>Scholarship</w:t>
      </w:r>
    </w:p>
    <w:p>
      <w:pPr>
        <w:pStyle w:val="ListParagraph"/>
        <w:numPr>
          <w:ilvl w:val="2"/>
          <w:numId w:val="21"/>
        </w:numPr>
        <w:tabs>
          <w:tab w:pos="1410" w:val="left" w:leader="none"/>
          <w:tab w:pos="1413" w:val="left" w:leader="none"/>
        </w:tabs>
        <w:spacing w:line="247" w:lineRule="auto" w:before="128" w:after="0"/>
        <w:ind w:left="1413" w:right="9" w:hanging="541"/>
        <w:jc w:val="both"/>
        <w:rPr>
          <w:sz w:val="20"/>
        </w:rPr>
      </w:pPr>
      <w:r>
        <w:rPr>
          <w:w w:val="110"/>
          <w:sz w:val="20"/>
        </w:rPr>
        <w:t>The</w:t>
      </w:r>
      <w:r>
        <w:rPr>
          <w:spacing w:val="-14"/>
          <w:w w:val="110"/>
          <w:sz w:val="20"/>
        </w:rPr>
        <w:t> </w:t>
      </w:r>
      <w:r>
        <w:rPr>
          <w:w w:val="110"/>
          <w:sz w:val="20"/>
        </w:rPr>
        <w:t>fellowship</w:t>
      </w:r>
      <w:r>
        <w:rPr>
          <w:spacing w:val="-13"/>
          <w:w w:val="110"/>
          <w:sz w:val="20"/>
        </w:rPr>
        <w:t> </w:t>
      </w:r>
      <w:r>
        <w:rPr>
          <w:w w:val="110"/>
          <w:sz w:val="20"/>
        </w:rPr>
        <w:t>process</w:t>
      </w:r>
      <w:r>
        <w:rPr>
          <w:spacing w:val="-15"/>
          <w:w w:val="110"/>
          <w:sz w:val="20"/>
        </w:rPr>
        <w:t> </w:t>
      </w:r>
      <w:r>
        <w:rPr>
          <w:w w:val="110"/>
          <w:sz w:val="20"/>
        </w:rPr>
        <w:t>for</w:t>
      </w:r>
      <w:r>
        <w:rPr>
          <w:spacing w:val="-14"/>
          <w:w w:val="110"/>
          <w:sz w:val="20"/>
        </w:rPr>
        <w:t> </w:t>
      </w:r>
      <w:r>
        <w:rPr>
          <w:w w:val="110"/>
          <w:sz w:val="20"/>
        </w:rPr>
        <w:t>newly</w:t>
      </w:r>
      <w:r>
        <w:rPr>
          <w:spacing w:val="-14"/>
          <w:w w:val="110"/>
          <w:sz w:val="20"/>
        </w:rPr>
        <w:t> </w:t>
      </w:r>
      <w:r>
        <w:rPr>
          <w:w w:val="110"/>
          <w:sz w:val="20"/>
        </w:rPr>
        <w:t>admitted</w:t>
      </w:r>
      <w:r>
        <w:rPr>
          <w:spacing w:val="-14"/>
          <w:w w:val="110"/>
          <w:sz w:val="20"/>
        </w:rPr>
        <w:t> </w:t>
      </w:r>
      <w:r>
        <w:rPr>
          <w:w w:val="110"/>
          <w:sz w:val="20"/>
        </w:rPr>
        <w:t>scholars</w:t>
      </w:r>
      <w:r>
        <w:rPr>
          <w:spacing w:val="-15"/>
          <w:w w:val="110"/>
          <w:sz w:val="20"/>
        </w:rPr>
        <w:t> </w:t>
      </w:r>
      <w:r>
        <w:rPr>
          <w:w w:val="110"/>
          <w:sz w:val="20"/>
        </w:rPr>
        <w:t>shall start</w:t>
      </w:r>
      <w:r>
        <w:rPr>
          <w:w w:val="110"/>
          <w:sz w:val="20"/>
        </w:rPr>
        <w:t> after</w:t>
      </w:r>
      <w:r>
        <w:rPr>
          <w:w w:val="110"/>
          <w:sz w:val="20"/>
        </w:rPr>
        <w:t> the</w:t>
      </w:r>
      <w:r>
        <w:rPr>
          <w:w w:val="110"/>
          <w:sz w:val="20"/>
        </w:rPr>
        <w:t> advertisement.</w:t>
      </w:r>
      <w:r>
        <w:rPr>
          <w:w w:val="110"/>
          <w:sz w:val="20"/>
        </w:rPr>
        <w:t> The</w:t>
      </w:r>
      <w:r>
        <w:rPr>
          <w:w w:val="110"/>
          <w:sz w:val="20"/>
        </w:rPr>
        <w:t> campus</w:t>
      </w:r>
      <w:r>
        <w:rPr>
          <w:w w:val="110"/>
          <w:sz w:val="20"/>
        </w:rPr>
        <w:t> GSC</w:t>
      </w:r>
      <w:r>
        <w:rPr>
          <w:w w:val="110"/>
          <w:sz w:val="20"/>
        </w:rPr>
        <w:t> shall recommend the name of PhD fellow to Head Office for approval.</w:t>
      </w:r>
      <w:r>
        <w:rPr>
          <w:spacing w:val="-16"/>
          <w:w w:val="110"/>
          <w:sz w:val="20"/>
        </w:rPr>
        <w:t> </w:t>
      </w:r>
      <w:r>
        <w:rPr>
          <w:w w:val="110"/>
          <w:sz w:val="20"/>
        </w:rPr>
        <w:t>The</w:t>
      </w:r>
      <w:r>
        <w:rPr>
          <w:spacing w:val="-15"/>
          <w:w w:val="110"/>
          <w:sz w:val="20"/>
        </w:rPr>
        <w:t> </w:t>
      </w:r>
      <w:r>
        <w:rPr>
          <w:w w:val="110"/>
          <w:sz w:val="20"/>
        </w:rPr>
        <w:t>Rector</w:t>
      </w:r>
      <w:r>
        <w:rPr>
          <w:spacing w:val="-15"/>
          <w:w w:val="110"/>
          <w:sz w:val="20"/>
        </w:rPr>
        <w:t> </w:t>
      </w:r>
      <w:r>
        <w:rPr>
          <w:w w:val="110"/>
          <w:sz w:val="20"/>
        </w:rPr>
        <w:t>will</w:t>
      </w:r>
      <w:r>
        <w:rPr>
          <w:spacing w:val="-16"/>
          <w:w w:val="110"/>
          <w:sz w:val="20"/>
        </w:rPr>
        <w:t> </w:t>
      </w:r>
      <w:r>
        <w:rPr>
          <w:w w:val="110"/>
          <w:sz w:val="20"/>
        </w:rPr>
        <w:t>give</w:t>
      </w:r>
      <w:r>
        <w:rPr>
          <w:spacing w:val="-15"/>
          <w:w w:val="110"/>
          <w:sz w:val="20"/>
        </w:rPr>
        <w:t> </w:t>
      </w:r>
      <w:r>
        <w:rPr>
          <w:w w:val="110"/>
          <w:sz w:val="20"/>
        </w:rPr>
        <w:t>provisional</w:t>
      </w:r>
      <w:r>
        <w:rPr>
          <w:spacing w:val="-15"/>
          <w:w w:val="110"/>
          <w:sz w:val="20"/>
        </w:rPr>
        <w:t> </w:t>
      </w:r>
      <w:r>
        <w:rPr>
          <w:w w:val="110"/>
          <w:sz w:val="20"/>
        </w:rPr>
        <w:t>approval</w:t>
      </w:r>
      <w:r>
        <w:rPr>
          <w:spacing w:val="-15"/>
          <w:w w:val="110"/>
          <w:sz w:val="20"/>
        </w:rPr>
        <w:t> </w:t>
      </w:r>
      <w:r>
        <w:rPr>
          <w:w w:val="110"/>
          <w:sz w:val="20"/>
        </w:rPr>
        <w:t>of</w:t>
      </w:r>
      <w:r>
        <w:rPr>
          <w:spacing w:val="-16"/>
          <w:w w:val="110"/>
          <w:sz w:val="20"/>
        </w:rPr>
        <w:t> </w:t>
      </w:r>
      <w:r>
        <w:rPr>
          <w:w w:val="110"/>
          <w:sz w:val="20"/>
        </w:rPr>
        <w:t>the fellowship.</w:t>
      </w:r>
      <w:r>
        <w:rPr>
          <w:w w:val="110"/>
          <w:sz w:val="20"/>
        </w:rPr>
        <w:t> The</w:t>
      </w:r>
      <w:r>
        <w:rPr>
          <w:w w:val="110"/>
          <w:sz w:val="20"/>
        </w:rPr>
        <w:t> final</w:t>
      </w:r>
      <w:r>
        <w:rPr>
          <w:w w:val="110"/>
          <w:sz w:val="20"/>
        </w:rPr>
        <w:t> approval</w:t>
      </w:r>
      <w:r>
        <w:rPr>
          <w:w w:val="110"/>
          <w:sz w:val="20"/>
        </w:rPr>
        <w:t> shall</w:t>
      </w:r>
      <w:r>
        <w:rPr>
          <w:w w:val="110"/>
          <w:sz w:val="20"/>
        </w:rPr>
        <w:t> be</w:t>
      </w:r>
      <w:r>
        <w:rPr>
          <w:w w:val="110"/>
          <w:sz w:val="20"/>
        </w:rPr>
        <w:t> taken</w:t>
      </w:r>
      <w:r>
        <w:rPr>
          <w:w w:val="110"/>
          <w:sz w:val="20"/>
        </w:rPr>
        <w:t> from</w:t>
      </w:r>
      <w:r>
        <w:rPr>
          <w:w w:val="110"/>
          <w:sz w:val="20"/>
        </w:rPr>
        <w:t> the BASR.</w:t>
      </w:r>
      <w:r>
        <w:rPr>
          <w:w w:val="110"/>
          <w:sz w:val="20"/>
        </w:rPr>
        <w:t> The</w:t>
      </w:r>
      <w:r>
        <w:rPr>
          <w:w w:val="110"/>
          <w:sz w:val="20"/>
        </w:rPr>
        <w:t> PhD</w:t>
      </w:r>
      <w:r>
        <w:rPr>
          <w:w w:val="110"/>
          <w:sz w:val="20"/>
        </w:rPr>
        <w:t> fellow</w:t>
      </w:r>
      <w:r>
        <w:rPr>
          <w:w w:val="110"/>
          <w:sz w:val="20"/>
        </w:rPr>
        <w:t> shall</w:t>
      </w:r>
      <w:r>
        <w:rPr>
          <w:w w:val="110"/>
          <w:sz w:val="20"/>
        </w:rPr>
        <w:t> pay</w:t>
      </w:r>
      <w:r>
        <w:rPr>
          <w:w w:val="110"/>
          <w:sz w:val="20"/>
        </w:rPr>
        <w:t> the</w:t>
      </w:r>
      <w:r>
        <w:rPr>
          <w:w w:val="110"/>
          <w:sz w:val="20"/>
        </w:rPr>
        <w:t> security</w:t>
      </w:r>
      <w:r>
        <w:rPr>
          <w:w w:val="110"/>
          <w:sz w:val="20"/>
        </w:rPr>
        <w:t> fee.</w:t>
      </w:r>
      <w:r>
        <w:rPr>
          <w:w w:val="110"/>
          <w:sz w:val="20"/>
        </w:rPr>
        <w:t> The scholar</w:t>
      </w:r>
      <w:r>
        <w:rPr>
          <w:w w:val="110"/>
          <w:sz w:val="20"/>
        </w:rPr>
        <w:t> should</w:t>
      </w:r>
      <w:r>
        <w:rPr>
          <w:w w:val="110"/>
          <w:sz w:val="20"/>
        </w:rPr>
        <w:t> be</w:t>
      </w:r>
      <w:r>
        <w:rPr>
          <w:w w:val="110"/>
          <w:sz w:val="20"/>
        </w:rPr>
        <w:t> informed</w:t>
      </w:r>
      <w:r>
        <w:rPr>
          <w:w w:val="110"/>
          <w:sz w:val="20"/>
        </w:rPr>
        <w:t> by</w:t>
      </w:r>
      <w:r>
        <w:rPr>
          <w:w w:val="110"/>
          <w:sz w:val="20"/>
        </w:rPr>
        <w:t> GSC</w:t>
      </w:r>
      <w:r>
        <w:rPr>
          <w:w w:val="110"/>
          <w:sz w:val="20"/>
        </w:rPr>
        <w:t> Coordinator</w:t>
      </w:r>
      <w:r>
        <w:rPr>
          <w:w w:val="110"/>
          <w:sz w:val="20"/>
        </w:rPr>
        <w:t> (in writing)</w:t>
      </w:r>
      <w:r>
        <w:rPr>
          <w:w w:val="110"/>
          <w:sz w:val="20"/>
        </w:rPr>
        <w:t> that</w:t>
      </w:r>
      <w:r>
        <w:rPr>
          <w:w w:val="110"/>
          <w:sz w:val="20"/>
        </w:rPr>
        <w:t> in</w:t>
      </w:r>
      <w:r>
        <w:rPr>
          <w:w w:val="110"/>
          <w:sz w:val="20"/>
        </w:rPr>
        <w:t> case</w:t>
      </w:r>
      <w:r>
        <w:rPr>
          <w:w w:val="110"/>
          <w:sz w:val="20"/>
        </w:rPr>
        <w:t> of</w:t>
      </w:r>
      <w:r>
        <w:rPr>
          <w:w w:val="110"/>
          <w:sz w:val="20"/>
        </w:rPr>
        <w:t> rejection,</w:t>
      </w:r>
      <w:r>
        <w:rPr>
          <w:w w:val="110"/>
          <w:sz w:val="20"/>
        </w:rPr>
        <w:t> the</w:t>
      </w:r>
      <w:r>
        <w:rPr>
          <w:w w:val="110"/>
          <w:sz w:val="20"/>
        </w:rPr>
        <w:t> scholar</w:t>
      </w:r>
      <w:r>
        <w:rPr>
          <w:w w:val="110"/>
          <w:sz w:val="20"/>
        </w:rPr>
        <w:t> shall</w:t>
      </w:r>
      <w:r>
        <w:rPr>
          <w:w w:val="110"/>
          <w:sz w:val="20"/>
        </w:rPr>
        <w:t> be required to pay the tuition fee plus security.</w:t>
      </w:r>
    </w:p>
    <w:p>
      <w:pPr>
        <w:pStyle w:val="ListParagraph"/>
        <w:numPr>
          <w:ilvl w:val="2"/>
          <w:numId w:val="21"/>
        </w:numPr>
        <w:tabs>
          <w:tab w:pos="1417" w:val="left" w:leader="none"/>
          <w:tab w:pos="1420" w:val="left" w:leader="none"/>
        </w:tabs>
        <w:spacing w:line="247" w:lineRule="auto" w:before="114" w:after="0"/>
        <w:ind w:left="1420" w:right="10" w:hanging="548"/>
        <w:jc w:val="both"/>
        <w:rPr>
          <w:sz w:val="20"/>
        </w:rPr>
      </w:pPr>
      <w:r>
        <w:rPr>
          <w:w w:val="110"/>
          <w:sz w:val="20"/>
        </w:rPr>
        <w:t>GSC</w:t>
      </w:r>
      <w:r>
        <w:rPr>
          <w:w w:val="110"/>
          <w:sz w:val="20"/>
        </w:rPr>
        <w:t> shall</w:t>
      </w:r>
      <w:r>
        <w:rPr>
          <w:w w:val="110"/>
          <w:sz w:val="20"/>
        </w:rPr>
        <w:t> consider</w:t>
      </w:r>
      <w:r>
        <w:rPr>
          <w:w w:val="110"/>
          <w:sz w:val="20"/>
        </w:rPr>
        <w:t> application</w:t>
      </w:r>
      <w:r>
        <w:rPr>
          <w:w w:val="110"/>
          <w:sz w:val="20"/>
        </w:rPr>
        <w:t> of</w:t>
      </w:r>
      <w:r>
        <w:rPr>
          <w:w w:val="110"/>
          <w:sz w:val="20"/>
        </w:rPr>
        <w:t> newly</w:t>
      </w:r>
      <w:r>
        <w:rPr>
          <w:w w:val="110"/>
          <w:sz w:val="20"/>
        </w:rPr>
        <w:t> admitted</w:t>
      </w:r>
      <w:r>
        <w:rPr>
          <w:w w:val="110"/>
          <w:sz w:val="20"/>
        </w:rPr>
        <w:t> PhD students and</w:t>
      </w:r>
      <w:r>
        <w:rPr>
          <w:w w:val="110"/>
          <w:sz w:val="20"/>
        </w:rPr>
        <w:t> recommend</w:t>
      </w:r>
      <w:r>
        <w:rPr>
          <w:w w:val="110"/>
          <w:sz w:val="20"/>
        </w:rPr>
        <w:t> fellowship</w:t>
      </w:r>
      <w:r>
        <w:rPr>
          <w:w w:val="110"/>
          <w:sz w:val="20"/>
        </w:rPr>
        <w:t> for</w:t>
      </w:r>
      <w:r>
        <w:rPr>
          <w:w w:val="110"/>
          <w:sz w:val="20"/>
        </w:rPr>
        <w:t> qualifying</w:t>
      </w:r>
      <w:r>
        <w:rPr>
          <w:w w:val="110"/>
          <w:sz w:val="20"/>
        </w:rPr>
        <w:t> and deserving students.</w:t>
      </w:r>
    </w:p>
    <w:p>
      <w:pPr>
        <w:pStyle w:val="ListParagraph"/>
        <w:numPr>
          <w:ilvl w:val="2"/>
          <w:numId w:val="21"/>
        </w:numPr>
        <w:tabs>
          <w:tab w:pos="1418" w:val="left" w:leader="none"/>
          <w:tab w:pos="1421" w:val="left" w:leader="none"/>
        </w:tabs>
        <w:spacing w:line="247" w:lineRule="auto" w:before="101" w:after="0"/>
        <w:ind w:left="1421" w:right="11" w:hanging="548"/>
        <w:jc w:val="both"/>
        <w:rPr>
          <w:sz w:val="20"/>
        </w:rPr>
      </w:pPr>
      <w:r>
        <w:rPr>
          <w:w w:val="110"/>
          <w:sz w:val="20"/>
        </w:rPr>
        <w:t>GSC</w:t>
      </w:r>
      <w:r>
        <w:rPr>
          <w:spacing w:val="-16"/>
          <w:w w:val="110"/>
          <w:sz w:val="20"/>
        </w:rPr>
        <w:t> </w:t>
      </w:r>
      <w:r>
        <w:rPr>
          <w:w w:val="110"/>
          <w:sz w:val="20"/>
        </w:rPr>
        <w:t>Coordinator</w:t>
      </w:r>
      <w:r>
        <w:rPr>
          <w:spacing w:val="-15"/>
          <w:w w:val="110"/>
          <w:sz w:val="20"/>
        </w:rPr>
        <w:t> </w:t>
      </w:r>
      <w:r>
        <w:rPr>
          <w:w w:val="110"/>
          <w:sz w:val="20"/>
        </w:rPr>
        <w:t>shall</w:t>
      </w:r>
      <w:r>
        <w:rPr>
          <w:spacing w:val="-15"/>
          <w:w w:val="110"/>
          <w:sz w:val="20"/>
        </w:rPr>
        <w:t> </w:t>
      </w:r>
      <w:r>
        <w:rPr>
          <w:w w:val="110"/>
          <w:sz w:val="20"/>
        </w:rPr>
        <w:t>forward</w:t>
      </w:r>
      <w:r>
        <w:rPr>
          <w:spacing w:val="-16"/>
          <w:w w:val="110"/>
          <w:sz w:val="20"/>
        </w:rPr>
        <w:t> </w:t>
      </w:r>
      <w:r>
        <w:rPr>
          <w:w w:val="110"/>
          <w:sz w:val="20"/>
        </w:rPr>
        <w:t>recommendation</w:t>
      </w:r>
      <w:r>
        <w:rPr>
          <w:spacing w:val="-15"/>
          <w:w w:val="110"/>
          <w:sz w:val="20"/>
        </w:rPr>
        <w:t> </w:t>
      </w:r>
      <w:r>
        <w:rPr>
          <w:w w:val="110"/>
          <w:sz w:val="20"/>
        </w:rPr>
        <w:t>of</w:t>
      </w:r>
      <w:r>
        <w:rPr>
          <w:spacing w:val="-15"/>
          <w:w w:val="110"/>
          <w:sz w:val="20"/>
        </w:rPr>
        <w:t> </w:t>
      </w:r>
      <w:r>
        <w:rPr>
          <w:w w:val="110"/>
          <w:sz w:val="20"/>
        </w:rPr>
        <w:t>GSC for</w:t>
      </w:r>
      <w:r>
        <w:rPr>
          <w:spacing w:val="-10"/>
          <w:w w:val="110"/>
          <w:sz w:val="20"/>
        </w:rPr>
        <w:t> </w:t>
      </w:r>
      <w:r>
        <w:rPr>
          <w:w w:val="110"/>
          <w:sz w:val="20"/>
        </w:rPr>
        <w:t>award</w:t>
      </w:r>
      <w:r>
        <w:rPr>
          <w:spacing w:val="-10"/>
          <w:w w:val="110"/>
          <w:sz w:val="20"/>
        </w:rPr>
        <w:t> </w:t>
      </w:r>
      <w:r>
        <w:rPr>
          <w:w w:val="110"/>
          <w:sz w:val="20"/>
        </w:rPr>
        <w:t>of</w:t>
      </w:r>
      <w:r>
        <w:rPr>
          <w:spacing w:val="-10"/>
          <w:w w:val="110"/>
          <w:sz w:val="20"/>
        </w:rPr>
        <w:t> </w:t>
      </w:r>
      <w:r>
        <w:rPr>
          <w:w w:val="110"/>
          <w:sz w:val="20"/>
        </w:rPr>
        <w:t>fellowship</w:t>
      </w:r>
      <w:r>
        <w:rPr>
          <w:spacing w:val="-10"/>
          <w:w w:val="110"/>
          <w:sz w:val="20"/>
        </w:rPr>
        <w:t> </w:t>
      </w:r>
      <w:r>
        <w:rPr>
          <w:w w:val="110"/>
          <w:sz w:val="20"/>
        </w:rPr>
        <w:t>to</w:t>
      </w:r>
      <w:r>
        <w:rPr>
          <w:spacing w:val="-6"/>
          <w:w w:val="110"/>
          <w:sz w:val="20"/>
        </w:rPr>
        <w:t> </w:t>
      </w:r>
      <w:r>
        <w:rPr>
          <w:w w:val="110"/>
          <w:sz w:val="20"/>
        </w:rPr>
        <w:t>Head</w:t>
      </w:r>
      <w:r>
        <w:rPr>
          <w:spacing w:val="-10"/>
          <w:w w:val="110"/>
          <w:sz w:val="20"/>
        </w:rPr>
        <w:t> </w:t>
      </w:r>
      <w:r>
        <w:rPr>
          <w:w w:val="110"/>
          <w:sz w:val="20"/>
        </w:rPr>
        <w:t>Office</w:t>
      </w:r>
      <w:r>
        <w:rPr>
          <w:spacing w:val="-10"/>
          <w:w w:val="110"/>
          <w:sz w:val="20"/>
        </w:rPr>
        <w:t> </w:t>
      </w:r>
      <w:r>
        <w:rPr>
          <w:w w:val="110"/>
          <w:sz w:val="20"/>
        </w:rPr>
        <w:t>after</w:t>
      </w:r>
      <w:r>
        <w:rPr>
          <w:spacing w:val="-10"/>
          <w:w w:val="110"/>
          <w:sz w:val="20"/>
        </w:rPr>
        <w:t> </w:t>
      </w:r>
      <w:r>
        <w:rPr>
          <w:w w:val="110"/>
          <w:sz w:val="20"/>
        </w:rPr>
        <w:t>the</w:t>
      </w:r>
      <w:r>
        <w:rPr>
          <w:spacing w:val="-10"/>
          <w:w w:val="110"/>
          <w:sz w:val="20"/>
        </w:rPr>
        <w:t> </w:t>
      </w:r>
      <w:r>
        <w:rPr>
          <w:w w:val="110"/>
          <w:sz w:val="20"/>
        </w:rPr>
        <w:t>interview and</w:t>
      </w:r>
      <w:r>
        <w:rPr>
          <w:w w:val="110"/>
          <w:sz w:val="20"/>
        </w:rPr>
        <w:t> recommendation</w:t>
      </w:r>
      <w:r>
        <w:rPr>
          <w:w w:val="110"/>
          <w:sz w:val="20"/>
        </w:rPr>
        <w:t> by</w:t>
      </w:r>
      <w:r>
        <w:rPr>
          <w:w w:val="110"/>
          <w:sz w:val="20"/>
        </w:rPr>
        <w:t> the</w:t>
      </w:r>
      <w:r>
        <w:rPr>
          <w:w w:val="110"/>
          <w:sz w:val="20"/>
        </w:rPr>
        <w:t> panel</w:t>
      </w:r>
      <w:r>
        <w:rPr>
          <w:w w:val="110"/>
          <w:sz w:val="20"/>
        </w:rPr>
        <w:t> of</w:t>
      </w:r>
      <w:r>
        <w:rPr>
          <w:w w:val="110"/>
          <w:sz w:val="20"/>
        </w:rPr>
        <w:t> five</w:t>
      </w:r>
      <w:r>
        <w:rPr>
          <w:w w:val="110"/>
          <w:sz w:val="20"/>
        </w:rPr>
        <w:t> faculty </w:t>
      </w:r>
      <w:r>
        <w:rPr>
          <w:spacing w:val="-2"/>
          <w:w w:val="110"/>
          <w:sz w:val="20"/>
        </w:rPr>
        <w:t>members.</w:t>
      </w:r>
    </w:p>
    <w:p>
      <w:pPr>
        <w:pStyle w:val="ListParagraph"/>
        <w:numPr>
          <w:ilvl w:val="2"/>
          <w:numId w:val="21"/>
        </w:numPr>
        <w:tabs>
          <w:tab w:pos="1418" w:val="left" w:leader="none"/>
          <w:tab w:pos="1421" w:val="left" w:leader="none"/>
        </w:tabs>
        <w:spacing w:line="247" w:lineRule="auto" w:before="97" w:after="0"/>
        <w:ind w:left="1421" w:right="7" w:hanging="548"/>
        <w:jc w:val="both"/>
        <w:rPr>
          <w:sz w:val="20"/>
        </w:rPr>
      </w:pPr>
      <w:r>
        <w:rPr>
          <w:w w:val="110"/>
          <w:sz w:val="20"/>
        </w:rPr>
        <w:t>One</w:t>
      </w:r>
      <w:r>
        <w:rPr>
          <w:spacing w:val="-14"/>
          <w:w w:val="110"/>
          <w:sz w:val="20"/>
        </w:rPr>
        <w:t> </w:t>
      </w:r>
      <w:r>
        <w:rPr>
          <w:w w:val="110"/>
          <w:sz w:val="20"/>
        </w:rPr>
        <w:t>PhD</w:t>
      </w:r>
      <w:r>
        <w:rPr>
          <w:spacing w:val="-14"/>
          <w:w w:val="110"/>
          <w:sz w:val="20"/>
        </w:rPr>
        <w:t> </w:t>
      </w:r>
      <w:r>
        <w:rPr>
          <w:w w:val="110"/>
          <w:sz w:val="20"/>
        </w:rPr>
        <w:t>Fellowship</w:t>
      </w:r>
      <w:r>
        <w:rPr>
          <w:spacing w:val="-14"/>
          <w:w w:val="110"/>
          <w:sz w:val="20"/>
        </w:rPr>
        <w:t> </w:t>
      </w:r>
      <w:r>
        <w:rPr>
          <w:w w:val="110"/>
          <w:sz w:val="20"/>
        </w:rPr>
        <w:t>is</w:t>
      </w:r>
      <w:r>
        <w:rPr>
          <w:spacing w:val="-16"/>
          <w:w w:val="110"/>
          <w:sz w:val="20"/>
        </w:rPr>
        <w:t> </w:t>
      </w:r>
      <w:r>
        <w:rPr>
          <w:w w:val="110"/>
          <w:sz w:val="20"/>
        </w:rPr>
        <w:t>available</w:t>
      </w:r>
      <w:r>
        <w:rPr>
          <w:spacing w:val="-13"/>
          <w:w w:val="110"/>
          <w:sz w:val="20"/>
        </w:rPr>
        <w:t> </w:t>
      </w:r>
      <w:r>
        <w:rPr>
          <w:w w:val="110"/>
          <w:sz w:val="20"/>
        </w:rPr>
        <w:t>in</w:t>
      </w:r>
      <w:r>
        <w:rPr>
          <w:spacing w:val="-15"/>
          <w:w w:val="110"/>
          <w:sz w:val="20"/>
        </w:rPr>
        <w:t> </w:t>
      </w:r>
      <w:r>
        <w:rPr>
          <w:w w:val="110"/>
          <w:sz w:val="20"/>
        </w:rPr>
        <w:t>an</w:t>
      </w:r>
      <w:r>
        <w:rPr>
          <w:spacing w:val="-15"/>
          <w:w w:val="110"/>
          <w:sz w:val="20"/>
        </w:rPr>
        <w:t> </w:t>
      </w:r>
      <w:r>
        <w:rPr>
          <w:w w:val="110"/>
          <w:sz w:val="20"/>
        </w:rPr>
        <w:t>academic</w:t>
      </w:r>
      <w:r>
        <w:rPr>
          <w:spacing w:val="-13"/>
          <w:w w:val="110"/>
          <w:sz w:val="20"/>
        </w:rPr>
        <w:t> </w:t>
      </w:r>
      <w:r>
        <w:rPr>
          <w:w w:val="110"/>
          <w:sz w:val="20"/>
        </w:rPr>
        <w:t>year</w:t>
      </w:r>
      <w:r>
        <w:rPr>
          <w:spacing w:val="-14"/>
          <w:w w:val="110"/>
          <w:sz w:val="20"/>
        </w:rPr>
        <w:t> </w:t>
      </w:r>
      <w:r>
        <w:rPr>
          <w:w w:val="110"/>
          <w:sz w:val="20"/>
        </w:rPr>
        <w:t>for every PhD program at each campus.</w:t>
      </w:r>
    </w:p>
    <w:p>
      <w:pPr>
        <w:pStyle w:val="ListParagraph"/>
        <w:numPr>
          <w:ilvl w:val="2"/>
          <w:numId w:val="21"/>
        </w:numPr>
        <w:tabs>
          <w:tab w:pos="1418" w:val="left" w:leader="none"/>
          <w:tab w:pos="1421" w:val="left" w:leader="none"/>
        </w:tabs>
        <w:spacing w:line="247" w:lineRule="auto" w:before="100" w:after="0"/>
        <w:ind w:left="1421" w:right="9" w:hanging="548"/>
        <w:jc w:val="both"/>
        <w:rPr>
          <w:sz w:val="20"/>
        </w:rPr>
      </w:pPr>
      <w:r>
        <w:rPr>
          <w:w w:val="115"/>
          <w:sz w:val="20"/>
        </w:rPr>
        <w:t>Start</w:t>
      </w:r>
      <w:r>
        <w:rPr>
          <w:spacing w:val="-16"/>
          <w:w w:val="115"/>
          <w:sz w:val="20"/>
        </w:rPr>
        <w:t> </w:t>
      </w:r>
      <w:r>
        <w:rPr>
          <w:w w:val="115"/>
          <w:sz w:val="20"/>
        </w:rPr>
        <w:t>of</w:t>
      </w:r>
      <w:r>
        <w:rPr>
          <w:spacing w:val="-16"/>
          <w:w w:val="115"/>
          <w:sz w:val="20"/>
        </w:rPr>
        <w:t> </w:t>
      </w:r>
      <w:r>
        <w:rPr>
          <w:w w:val="115"/>
          <w:sz w:val="20"/>
        </w:rPr>
        <w:t>the</w:t>
      </w:r>
      <w:r>
        <w:rPr>
          <w:spacing w:val="-16"/>
          <w:w w:val="115"/>
          <w:sz w:val="20"/>
        </w:rPr>
        <w:t> </w:t>
      </w:r>
      <w:r>
        <w:rPr>
          <w:w w:val="115"/>
          <w:sz w:val="20"/>
        </w:rPr>
        <w:t>Fellowship</w:t>
      </w:r>
      <w:r>
        <w:rPr>
          <w:spacing w:val="-16"/>
          <w:w w:val="115"/>
          <w:sz w:val="20"/>
        </w:rPr>
        <w:t> </w:t>
      </w:r>
      <w:r>
        <w:rPr>
          <w:w w:val="115"/>
          <w:sz w:val="20"/>
        </w:rPr>
        <w:t>will</w:t>
      </w:r>
      <w:r>
        <w:rPr>
          <w:spacing w:val="-16"/>
          <w:w w:val="115"/>
          <w:sz w:val="20"/>
        </w:rPr>
        <w:t> </w:t>
      </w:r>
      <w:r>
        <w:rPr>
          <w:w w:val="115"/>
          <w:sz w:val="20"/>
        </w:rPr>
        <w:t>be</w:t>
      </w:r>
      <w:r>
        <w:rPr>
          <w:spacing w:val="-16"/>
          <w:w w:val="115"/>
          <w:sz w:val="20"/>
        </w:rPr>
        <w:t> </w:t>
      </w:r>
      <w:r>
        <w:rPr>
          <w:w w:val="115"/>
          <w:sz w:val="20"/>
        </w:rPr>
        <w:t>subject</w:t>
      </w:r>
      <w:r>
        <w:rPr>
          <w:spacing w:val="-16"/>
          <w:w w:val="115"/>
          <w:sz w:val="20"/>
        </w:rPr>
        <w:t> </w:t>
      </w:r>
      <w:r>
        <w:rPr>
          <w:w w:val="115"/>
          <w:sz w:val="20"/>
        </w:rPr>
        <w:t>to</w:t>
      </w:r>
      <w:r>
        <w:rPr>
          <w:spacing w:val="-16"/>
          <w:w w:val="115"/>
          <w:sz w:val="20"/>
        </w:rPr>
        <w:t> </w:t>
      </w:r>
      <w:r>
        <w:rPr>
          <w:w w:val="115"/>
          <w:sz w:val="20"/>
        </w:rPr>
        <w:t>declaration</w:t>
      </w:r>
      <w:r>
        <w:rPr>
          <w:spacing w:val="-16"/>
          <w:w w:val="115"/>
          <w:sz w:val="20"/>
        </w:rPr>
        <w:t> </w:t>
      </w:r>
      <w:r>
        <w:rPr>
          <w:w w:val="115"/>
          <w:sz w:val="20"/>
        </w:rPr>
        <w:t>by </w:t>
      </w:r>
      <w:r>
        <w:rPr>
          <w:spacing w:val="-2"/>
          <w:w w:val="115"/>
          <w:sz w:val="20"/>
        </w:rPr>
        <w:t>the</w:t>
      </w:r>
      <w:r>
        <w:rPr>
          <w:spacing w:val="-9"/>
          <w:w w:val="115"/>
          <w:sz w:val="20"/>
        </w:rPr>
        <w:t> </w:t>
      </w:r>
      <w:r>
        <w:rPr>
          <w:spacing w:val="-2"/>
          <w:w w:val="115"/>
          <w:sz w:val="20"/>
        </w:rPr>
        <w:t>student</w:t>
      </w:r>
      <w:r>
        <w:rPr>
          <w:spacing w:val="-10"/>
          <w:w w:val="115"/>
          <w:sz w:val="20"/>
        </w:rPr>
        <w:t> </w:t>
      </w:r>
      <w:r>
        <w:rPr>
          <w:spacing w:val="-2"/>
          <w:w w:val="115"/>
          <w:sz w:val="20"/>
        </w:rPr>
        <w:t>that</w:t>
      </w:r>
      <w:r>
        <w:rPr>
          <w:spacing w:val="-8"/>
          <w:w w:val="115"/>
          <w:sz w:val="20"/>
        </w:rPr>
        <w:t> </w:t>
      </w:r>
      <w:r>
        <w:rPr>
          <w:spacing w:val="-2"/>
          <w:w w:val="115"/>
          <w:sz w:val="20"/>
        </w:rPr>
        <w:t>he/she</w:t>
      </w:r>
      <w:r>
        <w:rPr>
          <w:spacing w:val="-9"/>
          <w:w w:val="115"/>
          <w:sz w:val="20"/>
        </w:rPr>
        <w:t> </w:t>
      </w:r>
      <w:r>
        <w:rPr>
          <w:spacing w:val="-2"/>
          <w:w w:val="115"/>
          <w:sz w:val="20"/>
        </w:rPr>
        <w:t>is</w:t>
      </w:r>
      <w:r>
        <w:rPr>
          <w:spacing w:val="-11"/>
          <w:w w:val="115"/>
          <w:sz w:val="20"/>
        </w:rPr>
        <w:t> </w:t>
      </w:r>
      <w:r>
        <w:rPr>
          <w:spacing w:val="-2"/>
          <w:w w:val="115"/>
          <w:sz w:val="20"/>
        </w:rPr>
        <w:t>not</w:t>
      </w:r>
      <w:r>
        <w:rPr>
          <w:spacing w:val="-10"/>
          <w:w w:val="115"/>
          <w:sz w:val="20"/>
        </w:rPr>
        <w:t> </w:t>
      </w:r>
      <w:r>
        <w:rPr>
          <w:spacing w:val="-2"/>
          <w:w w:val="115"/>
          <w:sz w:val="20"/>
        </w:rPr>
        <w:t>a</w:t>
      </w:r>
      <w:r>
        <w:rPr>
          <w:spacing w:val="-9"/>
          <w:w w:val="115"/>
          <w:sz w:val="20"/>
        </w:rPr>
        <w:t> </w:t>
      </w:r>
      <w:r>
        <w:rPr>
          <w:spacing w:val="-2"/>
          <w:w w:val="115"/>
          <w:sz w:val="20"/>
        </w:rPr>
        <w:t>full/part-time</w:t>
      </w:r>
      <w:r>
        <w:rPr>
          <w:spacing w:val="-7"/>
          <w:w w:val="115"/>
          <w:sz w:val="20"/>
        </w:rPr>
        <w:t> </w:t>
      </w:r>
      <w:r>
        <w:rPr>
          <w:spacing w:val="-2"/>
          <w:w w:val="115"/>
          <w:sz w:val="20"/>
        </w:rPr>
        <w:t>employee </w:t>
      </w:r>
      <w:r>
        <w:rPr>
          <w:w w:val="115"/>
          <w:sz w:val="20"/>
        </w:rPr>
        <w:t>of</w:t>
      </w:r>
      <w:r>
        <w:rPr>
          <w:w w:val="115"/>
          <w:sz w:val="20"/>
        </w:rPr>
        <w:t> any</w:t>
      </w:r>
      <w:r>
        <w:rPr>
          <w:w w:val="115"/>
          <w:sz w:val="20"/>
        </w:rPr>
        <w:t> organization. Students doing</w:t>
      </w:r>
      <w:r>
        <w:rPr>
          <w:w w:val="115"/>
          <w:sz w:val="20"/>
        </w:rPr>
        <w:t> job</w:t>
      </w:r>
      <w:r>
        <w:rPr>
          <w:w w:val="115"/>
          <w:sz w:val="20"/>
        </w:rPr>
        <w:t> must</w:t>
      </w:r>
      <w:r>
        <w:rPr>
          <w:w w:val="115"/>
          <w:sz w:val="20"/>
        </w:rPr>
        <w:t> submit acceptance</w:t>
      </w:r>
      <w:r>
        <w:rPr>
          <w:spacing w:val="-8"/>
          <w:w w:val="115"/>
          <w:sz w:val="20"/>
        </w:rPr>
        <w:t> </w:t>
      </w:r>
      <w:r>
        <w:rPr>
          <w:w w:val="115"/>
          <w:sz w:val="20"/>
        </w:rPr>
        <w:t>of</w:t>
      </w:r>
      <w:r>
        <w:rPr>
          <w:spacing w:val="-8"/>
          <w:w w:val="115"/>
          <w:sz w:val="20"/>
        </w:rPr>
        <w:t> </w:t>
      </w:r>
      <w:r>
        <w:rPr>
          <w:w w:val="115"/>
          <w:sz w:val="20"/>
        </w:rPr>
        <w:t>resignation/leave</w:t>
      </w:r>
      <w:r>
        <w:rPr>
          <w:spacing w:val="-8"/>
          <w:w w:val="115"/>
          <w:sz w:val="20"/>
        </w:rPr>
        <w:t> </w:t>
      </w:r>
      <w:r>
        <w:rPr>
          <w:w w:val="115"/>
          <w:sz w:val="20"/>
        </w:rPr>
        <w:t>by</w:t>
      </w:r>
      <w:r>
        <w:rPr>
          <w:spacing w:val="-9"/>
          <w:w w:val="115"/>
          <w:sz w:val="20"/>
        </w:rPr>
        <w:t> </w:t>
      </w:r>
      <w:r>
        <w:rPr>
          <w:w w:val="115"/>
          <w:sz w:val="20"/>
        </w:rPr>
        <w:t>the</w:t>
      </w:r>
      <w:r>
        <w:rPr>
          <w:spacing w:val="-8"/>
          <w:w w:val="115"/>
          <w:sz w:val="20"/>
        </w:rPr>
        <w:t> </w:t>
      </w:r>
      <w:r>
        <w:rPr>
          <w:w w:val="115"/>
          <w:sz w:val="20"/>
        </w:rPr>
        <w:t>employer.</w:t>
      </w:r>
    </w:p>
    <w:p>
      <w:pPr>
        <w:pStyle w:val="ListParagraph"/>
        <w:numPr>
          <w:ilvl w:val="2"/>
          <w:numId w:val="21"/>
        </w:numPr>
        <w:tabs>
          <w:tab w:pos="1418" w:val="left" w:leader="none"/>
          <w:tab w:pos="1421" w:val="left" w:leader="none"/>
        </w:tabs>
        <w:spacing w:line="247" w:lineRule="auto" w:before="99" w:after="0"/>
        <w:ind w:left="1421" w:right="9" w:hanging="548"/>
        <w:jc w:val="both"/>
        <w:rPr>
          <w:sz w:val="20"/>
        </w:rPr>
      </w:pPr>
      <w:r>
        <w:rPr>
          <w:w w:val="110"/>
          <w:sz w:val="20"/>
        </w:rPr>
        <w:t>Upon</w:t>
      </w:r>
      <w:r>
        <w:rPr>
          <w:w w:val="110"/>
          <w:sz w:val="20"/>
        </w:rPr>
        <w:t> approval</w:t>
      </w:r>
      <w:r>
        <w:rPr>
          <w:w w:val="110"/>
          <w:sz w:val="20"/>
        </w:rPr>
        <w:t> of</w:t>
      </w:r>
      <w:r>
        <w:rPr>
          <w:w w:val="110"/>
          <w:sz w:val="20"/>
        </w:rPr>
        <w:t> Fellowship</w:t>
      </w:r>
      <w:r>
        <w:rPr>
          <w:w w:val="110"/>
          <w:sz w:val="20"/>
        </w:rPr>
        <w:t> by</w:t>
      </w:r>
      <w:r>
        <w:rPr>
          <w:w w:val="110"/>
          <w:sz w:val="20"/>
        </w:rPr>
        <w:t> BASR,</w:t>
      </w:r>
      <w:r>
        <w:rPr>
          <w:w w:val="110"/>
          <w:sz w:val="20"/>
        </w:rPr>
        <w:t> fellowship</w:t>
      </w:r>
      <w:r>
        <w:rPr>
          <w:w w:val="110"/>
          <w:sz w:val="20"/>
        </w:rPr>
        <w:t> will commence</w:t>
      </w:r>
      <w:r>
        <w:rPr>
          <w:w w:val="110"/>
          <w:sz w:val="20"/>
        </w:rPr>
        <w:t> from</w:t>
      </w:r>
      <w:r>
        <w:rPr>
          <w:w w:val="110"/>
          <w:sz w:val="20"/>
        </w:rPr>
        <w:t> the</w:t>
      </w:r>
      <w:r>
        <w:rPr>
          <w:w w:val="110"/>
          <w:sz w:val="20"/>
        </w:rPr>
        <w:t> start</w:t>
      </w:r>
      <w:r>
        <w:rPr>
          <w:w w:val="110"/>
          <w:sz w:val="20"/>
        </w:rPr>
        <w:t> of</w:t>
      </w:r>
      <w:r>
        <w:rPr>
          <w:w w:val="110"/>
          <w:sz w:val="20"/>
        </w:rPr>
        <w:t> the</w:t>
      </w:r>
      <w:r>
        <w:rPr>
          <w:w w:val="110"/>
          <w:sz w:val="20"/>
        </w:rPr>
        <w:t> ongoing</w:t>
      </w:r>
      <w:r>
        <w:rPr>
          <w:w w:val="110"/>
          <w:sz w:val="20"/>
        </w:rPr>
        <w:t> semester</w:t>
      </w:r>
      <w:r>
        <w:rPr>
          <w:w w:val="110"/>
          <w:sz w:val="20"/>
        </w:rPr>
        <w:t> or from</w:t>
      </w:r>
      <w:r>
        <w:rPr>
          <w:w w:val="110"/>
          <w:sz w:val="20"/>
        </w:rPr>
        <w:t> the</w:t>
      </w:r>
      <w:r>
        <w:rPr>
          <w:w w:val="110"/>
          <w:sz w:val="20"/>
        </w:rPr>
        <w:t> date</w:t>
      </w:r>
      <w:r>
        <w:rPr>
          <w:w w:val="110"/>
          <w:sz w:val="20"/>
        </w:rPr>
        <w:t> of</w:t>
      </w:r>
      <w:r>
        <w:rPr>
          <w:w w:val="110"/>
          <w:sz w:val="20"/>
        </w:rPr>
        <w:t> acceptance</w:t>
      </w:r>
      <w:r>
        <w:rPr>
          <w:w w:val="110"/>
          <w:sz w:val="20"/>
        </w:rPr>
        <w:t> of</w:t>
      </w:r>
      <w:r>
        <w:rPr>
          <w:w w:val="110"/>
          <w:sz w:val="20"/>
        </w:rPr>
        <w:t> his/her resignation/leave, whichever is later.</w:t>
      </w:r>
    </w:p>
    <w:p>
      <w:pPr>
        <w:pStyle w:val="ListParagraph"/>
        <w:numPr>
          <w:ilvl w:val="2"/>
          <w:numId w:val="21"/>
        </w:numPr>
        <w:tabs>
          <w:tab w:pos="1418" w:val="left" w:leader="none"/>
          <w:tab w:pos="1421" w:val="left" w:leader="none"/>
        </w:tabs>
        <w:spacing w:line="247" w:lineRule="auto" w:before="96" w:after="0"/>
        <w:ind w:left="1421" w:right="9" w:hanging="548"/>
        <w:jc w:val="both"/>
        <w:rPr>
          <w:sz w:val="20"/>
        </w:rPr>
      </w:pPr>
      <w:r>
        <w:rPr>
          <w:w w:val="110"/>
          <w:sz w:val="20"/>
        </w:rPr>
        <w:t>The</w:t>
      </w:r>
      <w:r>
        <w:rPr>
          <w:spacing w:val="40"/>
          <w:w w:val="110"/>
          <w:sz w:val="20"/>
        </w:rPr>
        <w:t> </w:t>
      </w:r>
      <w:r>
        <w:rPr>
          <w:w w:val="110"/>
          <w:sz w:val="20"/>
        </w:rPr>
        <w:t>selected</w:t>
      </w:r>
      <w:r>
        <w:rPr>
          <w:spacing w:val="40"/>
          <w:w w:val="110"/>
          <w:sz w:val="20"/>
        </w:rPr>
        <w:t> </w:t>
      </w:r>
      <w:r>
        <w:rPr>
          <w:w w:val="110"/>
          <w:sz w:val="20"/>
        </w:rPr>
        <w:t>scholars</w:t>
      </w:r>
      <w:r>
        <w:rPr>
          <w:spacing w:val="40"/>
          <w:w w:val="110"/>
          <w:sz w:val="20"/>
        </w:rPr>
        <w:t> </w:t>
      </w:r>
      <w:r>
        <w:rPr>
          <w:w w:val="110"/>
          <w:sz w:val="20"/>
        </w:rPr>
        <w:t>shall</w:t>
      </w:r>
      <w:r>
        <w:rPr>
          <w:spacing w:val="40"/>
          <w:w w:val="110"/>
          <w:sz w:val="20"/>
        </w:rPr>
        <w:t> </w:t>
      </w:r>
      <w:r>
        <w:rPr>
          <w:w w:val="110"/>
          <w:sz w:val="20"/>
        </w:rPr>
        <w:t>receive</w:t>
      </w:r>
      <w:r>
        <w:rPr>
          <w:spacing w:val="40"/>
          <w:w w:val="110"/>
          <w:sz w:val="20"/>
        </w:rPr>
        <w:t> </w:t>
      </w:r>
      <w:r>
        <w:rPr>
          <w:w w:val="110"/>
          <w:sz w:val="20"/>
        </w:rPr>
        <w:t>an</w:t>
      </w:r>
      <w:r>
        <w:rPr>
          <w:spacing w:val="40"/>
          <w:w w:val="110"/>
          <w:sz w:val="20"/>
        </w:rPr>
        <w:t> </w:t>
      </w:r>
      <w:r>
        <w:rPr>
          <w:w w:val="110"/>
          <w:sz w:val="20"/>
        </w:rPr>
        <w:t>amount</w:t>
      </w:r>
      <w:r>
        <w:rPr>
          <w:spacing w:val="40"/>
          <w:w w:val="110"/>
          <w:sz w:val="20"/>
        </w:rPr>
        <w:t> </w:t>
      </w:r>
      <w:r>
        <w:rPr>
          <w:w w:val="110"/>
          <w:sz w:val="20"/>
        </w:rPr>
        <w:t>of</w:t>
      </w:r>
      <w:r>
        <w:rPr>
          <w:spacing w:val="40"/>
          <w:w w:val="110"/>
          <w:sz w:val="20"/>
        </w:rPr>
        <w:t> </w:t>
      </w:r>
      <w:r>
        <w:rPr>
          <w:w w:val="110"/>
          <w:sz w:val="20"/>
        </w:rPr>
        <w:t>Rs.</w:t>
      </w:r>
      <w:r>
        <w:rPr>
          <w:spacing w:val="-16"/>
          <w:w w:val="110"/>
          <w:sz w:val="20"/>
        </w:rPr>
        <w:t> </w:t>
      </w:r>
      <w:r>
        <w:rPr>
          <w:w w:val="110"/>
          <w:sz w:val="20"/>
        </w:rPr>
        <w:t>60,000</w:t>
      </w:r>
      <w:r>
        <w:rPr>
          <w:spacing w:val="-15"/>
          <w:w w:val="110"/>
          <w:sz w:val="20"/>
        </w:rPr>
        <w:t> </w:t>
      </w:r>
      <w:r>
        <w:rPr>
          <w:w w:val="110"/>
          <w:sz w:val="20"/>
        </w:rPr>
        <w:t>per</w:t>
      </w:r>
      <w:r>
        <w:rPr>
          <w:spacing w:val="-15"/>
          <w:w w:val="110"/>
          <w:sz w:val="20"/>
        </w:rPr>
        <w:t> </w:t>
      </w:r>
      <w:r>
        <w:rPr>
          <w:w w:val="110"/>
          <w:sz w:val="20"/>
        </w:rPr>
        <w:t>month</w:t>
      </w:r>
      <w:r>
        <w:rPr>
          <w:spacing w:val="-16"/>
          <w:w w:val="110"/>
          <w:sz w:val="20"/>
        </w:rPr>
        <w:t> </w:t>
      </w:r>
      <w:r>
        <w:rPr>
          <w:w w:val="110"/>
          <w:sz w:val="20"/>
        </w:rPr>
        <w:t>in</w:t>
      </w:r>
      <w:r>
        <w:rPr>
          <w:spacing w:val="-15"/>
          <w:w w:val="110"/>
          <w:sz w:val="20"/>
        </w:rPr>
        <w:t> </w:t>
      </w:r>
      <w:r>
        <w:rPr>
          <w:w w:val="110"/>
          <w:sz w:val="20"/>
        </w:rPr>
        <w:t>addition</w:t>
      </w:r>
      <w:r>
        <w:rPr>
          <w:spacing w:val="-15"/>
          <w:w w:val="110"/>
          <w:sz w:val="20"/>
        </w:rPr>
        <w:t> </w:t>
      </w:r>
      <w:r>
        <w:rPr>
          <w:w w:val="110"/>
          <w:sz w:val="20"/>
        </w:rPr>
        <w:t>to</w:t>
      </w:r>
      <w:r>
        <w:rPr>
          <w:spacing w:val="-15"/>
          <w:w w:val="110"/>
          <w:sz w:val="20"/>
        </w:rPr>
        <w:t> </w:t>
      </w:r>
      <w:r>
        <w:rPr>
          <w:w w:val="110"/>
          <w:sz w:val="20"/>
        </w:rPr>
        <w:t>full</w:t>
      </w:r>
      <w:r>
        <w:rPr>
          <w:spacing w:val="-16"/>
          <w:w w:val="110"/>
          <w:sz w:val="20"/>
        </w:rPr>
        <w:t> </w:t>
      </w:r>
      <w:r>
        <w:rPr>
          <w:w w:val="110"/>
          <w:sz w:val="20"/>
        </w:rPr>
        <w:t>tuition</w:t>
      </w:r>
      <w:r>
        <w:rPr>
          <w:spacing w:val="-15"/>
          <w:w w:val="110"/>
          <w:sz w:val="20"/>
        </w:rPr>
        <w:t> </w:t>
      </w:r>
      <w:r>
        <w:rPr>
          <w:w w:val="110"/>
          <w:sz w:val="20"/>
        </w:rPr>
        <w:t>fee</w:t>
      </w:r>
      <w:r>
        <w:rPr>
          <w:spacing w:val="-15"/>
          <w:w w:val="110"/>
          <w:sz w:val="20"/>
        </w:rPr>
        <w:t> </w:t>
      </w:r>
      <w:r>
        <w:rPr>
          <w:w w:val="110"/>
          <w:sz w:val="20"/>
        </w:rPr>
        <w:t>waiver. The</w:t>
      </w:r>
      <w:r>
        <w:rPr>
          <w:w w:val="110"/>
          <w:sz w:val="20"/>
        </w:rPr>
        <w:t> duration</w:t>
      </w:r>
      <w:r>
        <w:rPr>
          <w:w w:val="110"/>
          <w:sz w:val="20"/>
        </w:rPr>
        <w:t> of</w:t>
      </w:r>
      <w:r>
        <w:rPr>
          <w:w w:val="110"/>
          <w:sz w:val="20"/>
        </w:rPr>
        <w:t> scholarship</w:t>
      </w:r>
      <w:r>
        <w:rPr>
          <w:w w:val="110"/>
          <w:sz w:val="20"/>
        </w:rPr>
        <w:t> shall</w:t>
      </w:r>
      <w:r>
        <w:rPr>
          <w:w w:val="110"/>
          <w:sz w:val="20"/>
        </w:rPr>
        <w:t> be</w:t>
      </w:r>
      <w:r>
        <w:rPr>
          <w:w w:val="110"/>
          <w:sz w:val="20"/>
        </w:rPr>
        <w:t> three</w:t>
      </w:r>
      <w:r>
        <w:rPr>
          <w:w w:val="110"/>
          <w:sz w:val="20"/>
        </w:rPr>
        <w:t> years.</w:t>
      </w:r>
      <w:r>
        <w:rPr>
          <w:w w:val="110"/>
          <w:sz w:val="20"/>
        </w:rPr>
        <w:t> After first</w:t>
      </w:r>
      <w:r>
        <w:rPr>
          <w:w w:val="110"/>
          <w:sz w:val="20"/>
        </w:rPr>
        <w:t> year of fellowship,</w:t>
      </w:r>
      <w:r>
        <w:rPr>
          <w:w w:val="110"/>
          <w:sz w:val="20"/>
        </w:rPr>
        <w:t> a PhD</w:t>
      </w:r>
      <w:r>
        <w:rPr>
          <w:w w:val="110"/>
          <w:sz w:val="20"/>
        </w:rPr>
        <w:t> fellow shall</w:t>
      </w:r>
      <w:r>
        <w:rPr>
          <w:w w:val="110"/>
          <w:sz w:val="20"/>
        </w:rPr>
        <w:t> teach</w:t>
      </w:r>
      <w:r>
        <w:rPr>
          <w:w w:val="110"/>
          <w:sz w:val="20"/>
        </w:rPr>
        <w:t> one course</w:t>
      </w:r>
      <w:r>
        <w:rPr>
          <w:spacing w:val="-1"/>
          <w:w w:val="110"/>
          <w:sz w:val="20"/>
        </w:rPr>
        <w:t> </w:t>
      </w:r>
      <w:r>
        <w:rPr>
          <w:w w:val="110"/>
          <w:sz w:val="20"/>
        </w:rPr>
        <w:t>in</w:t>
      </w:r>
      <w:r>
        <w:rPr>
          <w:spacing w:val="-2"/>
          <w:w w:val="110"/>
          <w:sz w:val="20"/>
        </w:rPr>
        <w:t> </w:t>
      </w:r>
      <w:r>
        <w:rPr>
          <w:w w:val="110"/>
          <w:sz w:val="20"/>
        </w:rPr>
        <w:t>each</w:t>
      </w:r>
      <w:r>
        <w:rPr>
          <w:spacing w:val="-1"/>
          <w:w w:val="110"/>
          <w:sz w:val="20"/>
        </w:rPr>
        <w:t> </w:t>
      </w:r>
      <w:r>
        <w:rPr>
          <w:w w:val="110"/>
          <w:sz w:val="20"/>
        </w:rPr>
        <w:t>semester,</w:t>
      </w:r>
      <w:r>
        <w:rPr>
          <w:spacing w:val="-1"/>
          <w:w w:val="110"/>
          <w:sz w:val="20"/>
        </w:rPr>
        <w:t> </w:t>
      </w:r>
      <w:r>
        <w:rPr>
          <w:w w:val="110"/>
          <w:sz w:val="20"/>
        </w:rPr>
        <w:t>to</w:t>
      </w:r>
      <w:r>
        <w:rPr>
          <w:spacing w:val="-1"/>
          <w:w w:val="110"/>
          <w:sz w:val="20"/>
        </w:rPr>
        <w:t> </w:t>
      </w:r>
      <w:r>
        <w:rPr>
          <w:w w:val="110"/>
          <w:sz w:val="20"/>
        </w:rPr>
        <w:t>a</w:t>
      </w:r>
      <w:r>
        <w:rPr>
          <w:spacing w:val="-1"/>
          <w:w w:val="110"/>
          <w:sz w:val="20"/>
        </w:rPr>
        <w:t> </w:t>
      </w:r>
      <w:r>
        <w:rPr>
          <w:w w:val="110"/>
          <w:sz w:val="20"/>
        </w:rPr>
        <w:t>section</w:t>
      </w:r>
      <w:r>
        <w:rPr>
          <w:spacing w:val="-2"/>
          <w:w w:val="110"/>
          <w:sz w:val="20"/>
        </w:rPr>
        <w:t> </w:t>
      </w:r>
      <w:r>
        <w:rPr>
          <w:w w:val="110"/>
          <w:sz w:val="20"/>
        </w:rPr>
        <w:t>of</w:t>
      </w:r>
      <w:r>
        <w:rPr>
          <w:spacing w:val="-1"/>
          <w:w w:val="110"/>
          <w:sz w:val="20"/>
        </w:rPr>
        <w:t> </w:t>
      </w:r>
      <w:r>
        <w:rPr>
          <w:w w:val="110"/>
          <w:sz w:val="20"/>
        </w:rPr>
        <w:t>undergraduate </w:t>
      </w:r>
      <w:r>
        <w:rPr>
          <w:spacing w:val="-2"/>
          <w:w w:val="110"/>
          <w:sz w:val="20"/>
        </w:rPr>
        <w:t>students.</w:t>
      </w:r>
    </w:p>
    <w:p>
      <w:pPr>
        <w:pStyle w:val="ListParagraph"/>
        <w:numPr>
          <w:ilvl w:val="1"/>
          <w:numId w:val="21"/>
        </w:numPr>
        <w:tabs>
          <w:tab w:pos="873" w:val="left" w:leader="none"/>
        </w:tabs>
        <w:spacing w:line="240" w:lineRule="auto" w:before="120" w:after="0"/>
        <w:ind w:left="873" w:right="0" w:hanging="720"/>
        <w:jc w:val="left"/>
        <w:rPr>
          <w:sz w:val="20"/>
        </w:rPr>
      </w:pPr>
      <w:r>
        <w:rPr>
          <w:spacing w:val="-2"/>
          <w:w w:val="110"/>
          <w:sz w:val="20"/>
        </w:rPr>
        <w:t>Eligibility</w:t>
      </w:r>
    </w:p>
    <w:p>
      <w:pPr>
        <w:pStyle w:val="BodyText"/>
        <w:spacing w:before="125"/>
        <w:ind w:left="873"/>
        <w:jc w:val="left"/>
      </w:pPr>
      <w:r>
        <w:rPr/>
        <w:t>To</w:t>
      </w:r>
      <w:r>
        <w:rPr>
          <w:spacing w:val="25"/>
        </w:rPr>
        <w:t> </w:t>
      </w:r>
      <w:r>
        <w:rPr/>
        <w:t>be</w:t>
      </w:r>
      <w:r>
        <w:rPr>
          <w:spacing w:val="27"/>
        </w:rPr>
        <w:t> </w:t>
      </w:r>
      <w:r>
        <w:rPr/>
        <w:t>eligible</w:t>
      </w:r>
      <w:r>
        <w:rPr>
          <w:spacing w:val="23"/>
        </w:rPr>
        <w:t> </w:t>
      </w:r>
      <w:r>
        <w:rPr/>
        <w:t>for</w:t>
      </w:r>
      <w:r>
        <w:rPr>
          <w:spacing w:val="27"/>
        </w:rPr>
        <w:t> </w:t>
      </w:r>
      <w:r>
        <w:rPr/>
        <w:t>this</w:t>
      </w:r>
      <w:r>
        <w:rPr>
          <w:spacing w:val="23"/>
        </w:rPr>
        <w:t> </w:t>
      </w:r>
      <w:r>
        <w:rPr/>
        <w:t>scholarship</w:t>
      </w:r>
      <w:r>
        <w:rPr>
          <w:spacing w:val="28"/>
        </w:rPr>
        <w:t> </w:t>
      </w:r>
      <w:r>
        <w:rPr/>
        <w:t>an</w:t>
      </w:r>
      <w:r>
        <w:rPr>
          <w:spacing w:val="25"/>
        </w:rPr>
        <w:t> </w:t>
      </w:r>
      <w:r>
        <w:rPr/>
        <w:t>applicant</w:t>
      </w:r>
      <w:r>
        <w:rPr>
          <w:spacing w:val="25"/>
        </w:rPr>
        <w:t> </w:t>
      </w:r>
      <w:r>
        <w:rPr/>
        <w:t>must</w:t>
      </w:r>
      <w:r>
        <w:rPr>
          <w:spacing w:val="29"/>
        </w:rPr>
        <w:t> </w:t>
      </w:r>
      <w:r>
        <w:rPr/>
        <w:t>fulfill</w:t>
      </w:r>
      <w:r>
        <w:rPr>
          <w:spacing w:val="25"/>
        </w:rPr>
        <w:t> </w:t>
      </w:r>
      <w:r>
        <w:rPr/>
        <w:t>all</w:t>
      </w:r>
      <w:r>
        <w:rPr>
          <w:spacing w:val="25"/>
        </w:rPr>
        <w:t> </w:t>
      </w:r>
      <w:r>
        <w:rPr>
          <w:spacing w:val="-5"/>
        </w:rPr>
        <w:t>the</w:t>
      </w:r>
    </w:p>
    <w:p>
      <w:pPr>
        <w:pStyle w:val="BodyText"/>
        <w:spacing w:after="0"/>
        <w:jc w:val="left"/>
        <w:sectPr>
          <w:pgSz w:w="8400" w:h="11910"/>
          <w:pgMar w:header="587" w:footer="656" w:top="940" w:bottom="840" w:left="708" w:right="850"/>
        </w:sectPr>
      </w:pPr>
    </w:p>
    <w:p>
      <w:pPr>
        <w:pStyle w:val="BodyText"/>
        <w:spacing w:before="108"/>
        <w:ind w:left="873"/>
      </w:pPr>
      <w:r>
        <w:rPr>
          <w:spacing w:val="-2"/>
          <w:w w:val="110"/>
        </w:rPr>
        <w:t>following</w:t>
      </w:r>
      <w:r>
        <w:rPr>
          <w:spacing w:val="-3"/>
          <w:w w:val="110"/>
        </w:rPr>
        <w:t> </w:t>
      </w:r>
      <w:r>
        <w:rPr>
          <w:spacing w:val="-2"/>
          <w:w w:val="110"/>
        </w:rPr>
        <w:t>conditions:</w:t>
      </w:r>
    </w:p>
    <w:p>
      <w:pPr>
        <w:pStyle w:val="ListParagraph"/>
        <w:numPr>
          <w:ilvl w:val="2"/>
          <w:numId w:val="21"/>
        </w:numPr>
        <w:tabs>
          <w:tab w:pos="1410" w:val="left" w:leader="none"/>
          <w:tab w:pos="1413" w:val="left" w:leader="none"/>
        </w:tabs>
        <w:spacing w:line="280" w:lineRule="auto" w:before="157" w:after="0"/>
        <w:ind w:left="1413" w:right="10" w:hanging="541"/>
        <w:jc w:val="both"/>
        <w:rPr>
          <w:sz w:val="20"/>
        </w:rPr>
      </w:pPr>
      <w:r>
        <w:rPr>
          <w:w w:val="110"/>
          <w:sz w:val="20"/>
        </w:rPr>
        <w:t>Minimum</w:t>
      </w:r>
      <w:r>
        <w:rPr>
          <w:w w:val="110"/>
          <w:sz w:val="20"/>
        </w:rPr>
        <w:t> CGPA</w:t>
      </w:r>
      <w:r>
        <w:rPr>
          <w:w w:val="110"/>
          <w:sz w:val="20"/>
        </w:rPr>
        <w:t> of</w:t>
      </w:r>
      <w:r>
        <w:rPr>
          <w:w w:val="110"/>
          <w:sz w:val="20"/>
        </w:rPr>
        <w:t> 3.00</w:t>
      </w:r>
      <w:r>
        <w:rPr>
          <w:w w:val="110"/>
          <w:sz w:val="20"/>
        </w:rPr>
        <w:t> in</w:t>
      </w:r>
      <w:r>
        <w:rPr>
          <w:w w:val="110"/>
          <w:sz w:val="20"/>
        </w:rPr>
        <w:t> Bachelor’s</w:t>
      </w:r>
      <w:r>
        <w:rPr>
          <w:w w:val="110"/>
          <w:sz w:val="20"/>
        </w:rPr>
        <w:t> degree</w:t>
      </w:r>
      <w:r>
        <w:rPr>
          <w:w w:val="110"/>
          <w:sz w:val="20"/>
        </w:rPr>
        <w:t> (earned after at least 16 years of education)</w:t>
      </w:r>
    </w:p>
    <w:p>
      <w:pPr>
        <w:pStyle w:val="ListParagraph"/>
        <w:numPr>
          <w:ilvl w:val="2"/>
          <w:numId w:val="21"/>
        </w:numPr>
        <w:tabs>
          <w:tab w:pos="1411" w:val="left" w:leader="none"/>
        </w:tabs>
        <w:spacing w:line="240" w:lineRule="auto" w:before="117" w:after="0"/>
        <w:ind w:left="1411" w:right="0" w:hanging="538"/>
        <w:jc w:val="both"/>
        <w:rPr>
          <w:sz w:val="20"/>
        </w:rPr>
      </w:pPr>
      <w:r>
        <w:rPr>
          <w:sz w:val="20"/>
        </w:rPr>
        <w:t>Minimum</w:t>
      </w:r>
      <w:r>
        <w:rPr>
          <w:spacing w:val="23"/>
          <w:sz w:val="20"/>
        </w:rPr>
        <w:t> </w:t>
      </w:r>
      <w:r>
        <w:rPr>
          <w:sz w:val="20"/>
        </w:rPr>
        <w:t>CGPA</w:t>
      </w:r>
      <w:r>
        <w:rPr>
          <w:spacing w:val="27"/>
          <w:sz w:val="20"/>
        </w:rPr>
        <w:t> </w:t>
      </w:r>
      <w:r>
        <w:rPr>
          <w:sz w:val="20"/>
        </w:rPr>
        <w:t>of</w:t>
      </w:r>
      <w:r>
        <w:rPr>
          <w:spacing w:val="26"/>
          <w:sz w:val="20"/>
        </w:rPr>
        <w:t> </w:t>
      </w:r>
      <w:r>
        <w:rPr>
          <w:sz w:val="20"/>
        </w:rPr>
        <w:t>3.30</w:t>
      </w:r>
      <w:r>
        <w:rPr>
          <w:spacing w:val="23"/>
          <w:sz w:val="20"/>
        </w:rPr>
        <w:t> </w:t>
      </w:r>
      <w:r>
        <w:rPr>
          <w:sz w:val="20"/>
        </w:rPr>
        <w:t>in</w:t>
      </w:r>
      <w:r>
        <w:rPr>
          <w:spacing w:val="27"/>
          <w:sz w:val="20"/>
        </w:rPr>
        <w:t> </w:t>
      </w:r>
      <w:r>
        <w:rPr>
          <w:sz w:val="20"/>
        </w:rPr>
        <w:t>MS</w:t>
      </w:r>
      <w:r>
        <w:rPr>
          <w:spacing w:val="24"/>
          <w:sz w:val="20"/>
        </w:rPr>
        <w:t> </w:t>
      </w:r>
      <w:r>
        <w:rPr>
          <w:sz w:val="20"/>
        </w:rPr>
        <w:t>or</w:t>
      </w:r>
      <w:r>
        <w:rPr>
          <w:spacing w:val="26"/>
          <w:sz w:val="20"/>
        </w:rPr>
        <w:t> </w:t>
      </w:r>
      <w:r>
        <w:rPr>
          <w:sz w:val="20"/>
        </w:rPr>
        <w:t>an</w:t>
      </w:r>
      <w:r>
        <w:rPr>
          <w:spacing w:val="22"/>
          <w:sz w:val="20"/>
        </w:rPr>
        <w:t> </w:t>
      </w:r>
      <w:r>
        <w:rPr>
          <w:sz w:val="20"/>
        </w:rPr>
        <w:t>equivalent</w:t>
      </w:r>
      <w:r>
        <w:rPr>
          <w:spacing w:val="24"/>
          <w:sz w:val="20"/>
        </w:rPr>
        <w:t> </w:t>
      </w:r>
      <w:r>
        <w:rPr>
          <w:spacing w:val="-2"/>
          <w:sz w:val="20"/>
        </w:rPr>
        <w:t>degree</w:t>
      </w:r>
    </w:p>
    <w:p>
      <w:pPr>
        <w:pStyle w:val="ListParagraph"/>
        <w:numPr>
          <w:ilvl w:val="2"/>
          <w:numId w:val="21"/>
        </w:numPr>
        <w:tabs>
          <w:tab w:pos="1411" w:val="left" w:leader="none"/>
          <w:tab w:pos="1413" w:val="left" w:leader="none"/>
        </w:tabs>
        <w:spacing w:line="278" w:lineRule="auto" w:before="125" w:after="0"/>
        <w:ind w:left="1413" w:right="10" w:hanging="541"/>
        <w:jc w:val="both"/>
        <w:rPr>
          <w:sz w:val="20"/>
        </w:rPr>
      </w:pPr>
      <w:r>
        <w:rPr>
          <w:w w:val="110"/>
          <w:sz w:val="20"/>
        </w:rPr>
        <w:t>Passed Subject test of Local GAT or International GRE (minimum</w:t>
      </w:r>
      <w:r>
        <w:rPr>
          <w:w w:val="110"/>
          <w:sz w:val="20"/>
        </w:rPr>
        <w:t> 70</w:t>
      </w:r>
      <w:r>
        <w:rPr>
          <w:w w:val="110"/>
          <w:sz w:val="20"/>
        </w:rPr>
        <w:t> percentile)/FAST-NUCES</w:t>
      </w:r>
      <w:r>
        <w:rPr>
          <w:w w:val="110"/>
          <w:sz w:val="20"/>
        </w:rPr>
        <w:t> admission</w:t>
      </w:r>
      <w:r>
        <w:rPr>
          <w:w w:val="110"/>
          <w:sz w:val="20"/>
        </w:rPr>
        <w:t> test passing marks of 60.</w:t>
      </w:r>
    </w:p>
    <w:p>
      <w:pPr>
        <w:pStyle w:val="ListParagraph"/>
        <w:numPr>
          <w:ilvl w:val="1"/>
          <w:numId w:val="21"/>
        </w:numPr>
        <w:tabs>
          <w:tab w:pos="870" w:val="left" w:leader="none"/>
        </w:tabs>
        <w:spacing w:line="240" w:lineRule="auto" w:before="121" w:after="0"/>
        <w:ind w:left="870" w:right="0" w:hanging="717"/>
        <w:jc w:val="both"/>
        <w:rPr>
          <w:sz w:val="20"/>
        </w:rPr>
      </w:pPr>
      <w:r>
        <w:rPr>
          <w:spacing w:val="-2"/>
          <w:w w:val="110"/>
          <w:sz w:val="20"/>
        </w:rPr>
        <w:t>Selection</w:t>
      </w:r>
    </w:p>
    <w:p>
      <w:pPr>
        <w:pStyle w:val="BodyText"/>
        <w:spacing w:line="278" w:lineRule="auto" w:before="125"/>
        <w:ind w:left="874" w:right="9"/>
      </w:pPr>
      <w:r>
        <w:rPr>
          <w:w w:val="110"/>
        </w:rPr>
        <w:t>Applicant</w:t>
      </w:r>
      <w:r>
        <w:rPr>
          <w:spacing w:val="-16"/>
          <w:w w:val="110"/>
        </w:rPr>
        <w:t> </w:t>
      </w:r>
      <w:r>
        <w:rPr>
          <w:w w:val="110"/>
        </w:rPr>
        <w:t>shall</w:t>
      </w:r>
      <w:r>
        <w:rPr>
          <w:spacing w:val="-15"/>
          <w:w w:val="110"/>
        </w:rPr>
        <w:t> </w:t>
      </w:r>
      <w:r>
        <w:rPr>
          <w:w w:val="110"/>
        </w:rPr>
        <w:t>be</w:t>
      </w:r>
      <w:r>
        <w:rPr>
          <w:spacing w:val="-15"/>
          <w:w w:val="110"/>
        </w:rPr>
        <w:t> </w:t>
      </w:r>
      <w:r>
        <w:rPr>
          <w:w w:val="110"/>
        </w:rPr>
        <w:t>interviewed</w:t>
      </w:r>
      <w:r>
        <w:rPr>
          <w:spacing w:val="-16"/>
          <w:w w:val="110"/>
        </w:rPr>
        <w:t> </w:t>
      </w:r>
      <w:r>
        <w:rPr>
          <w:w w:val="110"/>
        </w:rPr>
        <w:t>by</w:t>
      </w:r>
      <w:r>
        <w:rPr>
          <w:spacing w:val="-15"/>
          <w:w w:val="110"/>
        </w:rPr>
        <w:t> </w:t>
      </w:r>
      <w:r>
        <w:rPr>
          <w:w w:val="110"/>
        </w:rPr>
        <w:t>a</w:t>
      </w:r>
      <w:r>
        <w:rPr>
          <w:spacing w:val="-15"/>
          <w:w w:val="110"/>
        </w:rPr>
        <w:t> </w:t>
      </w:r>
      <w:r>
        <w:rPr>
          <w:w w:val="110"/>
        </w:rPr>
        <w:t>panel</w:t>
      </w:r>
      <w:r>
        <w:rPr>
          <w:spacing w:val="-15"/>
          <w:w w:val="110"/>
        </w:rPr>
        <w:t> </w:t>
      </w:r>
      <w:r>
        <w:rPr>
          <w:w w:val="110"/>
        </w:rPr>
        <w:t>of</w:t>
      </w:r>
      <w:r>
        <w:rPr>
          <w:spacing w:val="-16"/>
          <w:w w:val="110"/>
        </w:rPr>
        <w:t> </w:t>
      </w:r>
      <w:r>
        <w:rPr>
          <w:w w:val="110"/>
        </w:rPr>
        <w:t>at</w:t>
      </w:r>
      <w:r>
        <w:rPr>
          <w:spacing w:val="-15"/>
          <w:w w:val="110"/>
        </w:rPr>
        <w:t> </w:t>
      </w:r>
      <w:r>
        <w:rPr>
          <w:w w:val="110"/>
        </w:rPr>
        <w:t>least</w:t>
      </w:r>
      <w:r>
        <w:rPr>
          <w:spacing w:val="-15"/>
          <w:w w:val="110"/>
        </w:rPr>
        <w:t> </w:t>
      </w:r>
      <w:r>
        <w:rPr>
          <w:w w:val="110"/>
        </w:rPr>
        <w:t>five</w:t>
      </w:r>
      <w:r>
        <w:rPr>
          <w:spacing w:val="-16"/>
          <w:w w:val="110"/>
        </w:rPr>
        <w:t> </w:t>
      </w:r>
      <w:r>
        <w:rPr>
          <w:w w:val="110"/>
        </w:rPr>
        <w:t>faculty members.</w:t>
      </w:r>
      <w:r>
        <w:rPr>
          <w:w w:val="110"/>
        </w:rPr>
        <w:t> All</w:t>
      </w:r>
      <w:r>
        <w:rPr>
          <w:w w:val="110"/>
        </w:rPr>
        <w:t> of</w:t>
      </w:r>
      <w:r>
        <w:rPr>
          <w:w w:val="110"/>
        </w:rPr>
        <w:t> them</w:t>
      </w:r>
      <w:r>
        <w:rPr>
          <w:w w:val="110"/>
        </w:rPr>
        <w:t> should</w:t>
      </w:r>
      <w:r>
        <w:rPr>
          <w:w w:val="110"/>
        </w:rPr>
        <w:t> be</w:t>
      </w:r>
      <w:r>
        <w:rPr>
          <w:w w:val="110"/>
        </w:rPr>
        <w:t> PhD</w:t>
      </w:r>
      <w:r>
        <w:rPr>
          <w:w w:val="110"/>
        </w:rPr>
        <w:t> approved</w:t>
      </w:r>
      <w:r>
        <w:rPr>
          <w:w w:val="110"/>
        </w:rPr>
        <w:t> PhD Supervisors.</w:t>
      </w:r>
      <w:r>
        <w:rPr>
          <w:spacing w:val="-16"/>
          <w:w w:val="110"/>
        </w:rPr>
        <w:t> </w:t>
      </w:r>
      <w:r>
        <w:rPr>
          <w:w w:val="110"/>
        </w:rPr>
        <w:t>At</w:t>
      </w:r>
      <w:r>
        <w:rPr>
          <w:spacing w:val="-15"/>
          <w:w w:val="110"/>
        </w:rPr>
        <w:t> </w:t>
      </w:r>
      <w:r>
        <w:rPr>
          <w:w w:val="110"/>
        </w:rPr>
        <w:t>least</w:t>
      </w:r>
      <w:r>
        <w:rPr>
          <w:spacing w:val="-15"/>
          <w:w w:val="110"/>
        </w:rPr>
        <w:t> </w:t>
      </w:r>
      <w:r>
        <w:rPr>
          <w:w w:val="110"/>
        </w:rPr>
        <w:t>two</w:t>
      </w:r>
      <w:r>
        <w:rPr>
          <w:spacing w:val="-16"/>
          <w:w w:val="110"/>
        </w:rPr>
        <w:t> </w:t>
      </w:r>
      <w:r>
        <w:rPr>
          <w:w w:val="110"/>
        </w:rPr>
        <w:t>members</w:t>
      </w:r>
      <w:r>
        <w:rPr>
          <w:spacing w:val="-15"/>
          <w:w w:val="110"/>
        </w:rPr>
        <w:t> </w:t>
      </w:r>
      <w:r>
        <w:rPr>
          <w:w w:val="110"/>
        </w:rPr>
        <w:t>of</w:t>
      </w:r>
      <w:r>
        <w:rPr>
          <w:spacing w:val="-15"/>
          <w:w w:val="110"/>
        </w:rPr>
        <w:t> </w:t>
      </w:r>
      <w:r>
        <w:rPr>
          <w:w w:val="110"/>
        </w:rPr>
        <w:t>the</w:t>
      </w:r>
      <w:r>
        <w:rPr>
          <w:spacing w:val="-15"/>
          <w:w w:val="110"/>
        </w:rPr>
        <w:t> </w:t>
      </w:r>
      <w:r>
        <w:rPr>
          <w:w w:val="110"/>
        </w:rPr>
        <w:t>selection</w:t>
      </w:r>
      <w:r>
        <w:rPr>
          <w:spacing w:val="-16"/>
          <w:w w:val="110"/>
        </w:rPr>
        <w:t> </w:t>
      </w:r>
      <w:r>
        <w:rPr>
          <w:w w:val="110"/>
        </w:rPr>
        <w:t>panel</w:t>
      </w:r>
      <w:r>
        <w:rPr>
          <w:spacing w:val="-15"/>
          <w:w w:val="110"/>
        </w:rPr>
        <w:t> </w:t>
      </w:r>
      <w:r>
        <w:rPr>
          <w:w w:val="110"/>
        </w:rPr>
        <w:t>must be from other campuses.</w:t>
      </w:r>
    </w:p>
    <w:p>
      <w:pPr>
        <w:pStyle w:val="ListParagraph"/>
        <w:numPr>
          <w:ilvl w:val="1"/>
          <w:numId w:val="21"/>
        </w:numPr>
        <w:tabs>
          <w:tab w:pos="871" w:val="left" w:leader="none"/>
        </w:tabs>
        <w:spacing w:line="240" w:lineRule="auto" w:before="121" w:after="0"/>
        <w:ind w:left="871" w:right="0" w:hanging="718"/>
        <w:jc w:val="both"/>
        <w:rPr>
          <w:sz w:val="20"/>
        </w:rPr>
      </w:pPr>
      <w:r>
        <w:rPr>
          <w:spacing w:val="-2"/>
          <w:w w:val="110"/>
          <w:sz w:val="20"/>
        </w:rPr>
        <w:t>Restrictions</w:t>
      </w:r>
    </w:p>
    <w:p>
      <w:pPr>
        <w:pStyle w:val="BodyText"/>
        <w:spacing w:line="278" w:lineRule="auto" w:before="128"/>
        <w:ind w:left="874" w:right="8"/>
      </w:pPr>
      <w:r>
        <w:rPr>
          <w:w w:val="110"/>
        </w:rPr>
        <w:t>The</w:t>
      </w:r>
      <w:r>
        <w:rPr>
          <w:spacing w:val="-16"/>
          <w:w w:val="110"/>
        </w:rPr>
        <w:t> </w:t>
      </w:r>
      <w:r>
        <w:rPr>
          <w:w w:val="110"/>
        </w:rPr>
        <w:t>scholar</w:t>
      </w:r>
      <w:r>
        <w:rPr>
          <w:spacing w:val="-15"/>
          <w:w w:val="110"/>
        </w:rPr>
        <w:t> </w:t>
      </w:r>
      <w:r>
        <w:rPr>
          <w:w w:val="110"/>
        </w:rPr>
        <w:t>must</w:t>
      </w:r>
      <w:r>
        <w:rPr>
          <w:spacing w:val="-15"/>
          <w:w w:val="110"/>
        </w:rPr>
        <w:t> </w:t>
      </w:r>
      <w:r>
        <w:rPr>
          <w:w w:val="110"/>
        </w:rPr>
        <w:t>be</w:t>
      </w:r>
      <w:r>
        <w:rPr>
          <w:spacing w:val="-16"/>
          <w:w w:val="110"/>
        </w:rPr>
        <w:t> </w:t>
      </w:r>
      <w:r>
        <w:rPr>
          <w:w w:val="110"/>
        </w:rPr>
        <w:t>a</w:t>
      </w:r>
      <w:r>
        <w:rPr>
          <w:spacing w:val="-15"/>
          <w:w w:val="110"/>
        </w:rPr>
        <w:t> </w:t>
      </w:r>
      <w:r>
        <w:rPr>
          <w:w w:val="110"/>
        </w:rPr>
        <w:t>full-time</w:t>
      </w:r>
      <w:r>
        <w:rPr>
          <w:spacing w:val="-15"/>
          <w:w w:val="110"/>
        </w:rPr>
        <w:t> </w:t>
      </w:r>
      <w:r>
        <w:rPr>
          <w:w w:val="110"/>
        </w:rPr>
        <w:t>student</w:t>
      </w:r>
      <w:r>
        <w:rPr>
          <w:spacing w:val="-15"/>
          <w:w w:val="110"/>
        </w:rPr>
        <w:t> </w:t>
      </w:r>
      <w:r>
        <w:rPr>
          <w:w w:val="110"/>
        </w:rPr>
        <w:t>and</w:t>
      </w:r>
      <w:r>
        <w:rPr>
          <w:spacing w:val="-12"/>
          <w:w w:val="110"/>
        </w:rPr>
        <w:t> </w:t>
      </w:r>
      <w:r>
        <w:rPr>
          <w:w w:val="110"/>
        </w:rPr>
        <w:t>should</w:t>
      </w:r>
      <w:r>
        <w:rPr>
          <w:spacing w:val="-12"/>
          <w:w w:val="110"/>
        </w:rPr>
        <w:t> </w:t>
      </w:r>
      <w:r>
        <w:rPr>
          <w:w w:val="110"/>
        </w:rPr>
        <w:t>not</w:t>
      </w:r>
      <w:r>
        <w:rPr>
          <w:spacing w:val="-16"/>
          <w:w w:val="110"/>
        </w:rPr>
        <w:t> </w:t>
      </w:r>
      <w:r>
        <w:rPr>
          <w:w w:val="110"/>
        </w:rPr>
        <w:t>indulge in</w:t>
      </w:r>
      <w:r>
        <w:rPr>
          <w:w w:val="110"/>
        </w:rPr>
        <w:t> any</w:t>
      </w:r>
      <w:r>
        <w:rPr>
          <w:w w:val="110"/>
        </w:rPr>
        <w:t> activity,</w:t>
      </w:r>
      <w:r>
        <w:rPr>
          <w:w w:val="110"/>
        </w:rPr>
        <w:t> paid</w:t>
      </w:r>
      <w:r>
        <w:rPr>
          <w:w w:val="110"/>
        </w:rPr>
        <w:t> or</w:t>
      </w:r>
      <w:r>
        <w:rPr>
          <w:w w:val="110"/>
        </w:rPr>
        <w:t> unpaid</w:t>
      </w:r>
      <w:r>
        <w:rPr>
          <w:w w:val="110"/>
        </w:rPr>
        <w:t> other</w:t>
      </w:r>
      <w:r>
        <w:rPr>
          <w:w w:val="110"/>
        </w:rPr>
        <w:t> than</w:t>
      </w:r>
      <w:r>
        <w:rPr>
          <w:w w:val="110"/>
        </w:rPr>
        <w:t> teaching</w:t>
      </w:r>
      <w:r>
        <w:rPr>
          <w:w w:val="110"/>
        </w:rPr>
        <w:t> load prescribed for this scholarship.</w:t>
      </w:r>
    </w:p>
    <w:p>
      <w:pPr>
        <w:pStyle w:val="ListParagraph"/>
        <w:numPr>
          <w:ilvl w:val="1"/>
          <w:numId w:val="21"/>
        </w:numPr>
        <w:tabs>
          <w:tab w:pos="872" w:val="left" w:leader="none"/>
        </w:tabs>
        <w:spacing w:line="240" w:lineRule="auto" w:before="121" w:after="0"/>
        <w:ind w:left="872" w:right="0" w:hanging="718"/>
        <w:jc w:val="both"/>
        <w:rPr>
          <w:sz w:val="20"/>
        </w:rPr>
      </w:pPr>
      <w:r>
        <w:rPr>
          <w:spacing w:val="-2"/>
          <w:w w:val="105"/>
          <w:sz w:val="20"/>
        </w:rPr>
        <w:t>Progress</w:t>
      </w:r>
      <w:r>
        <w:rPr>
          <w:spacing w:val="-3"/>
          <w:w w:val="105"/>
          <w:sz w:val="20"/>
        </w:rPr>
        <w:t> </w:t>
      </w:r>
      <w:r>
        <w:rPr>
          <w:spacing w:val="-2"/>
          <w:w w:val="105"/>
          <w:sz w:val="20"/>
        </w:rPr>
        <w:t>milestones</w:t>
      </w:r>
    </w:p>
    <w:p>
      <w:pPr>
        <w:pStyle w:val="BodyText"/>
        <w:spacing w:line="278" w:lineRule="auto" w:before="125"/>
        <w:ind w:left="874" w:right="7"/>
      </w:pPr>
      <w:r>
        <w:rPr>
          <w:w w:val="110"/>
        </w:rPr>
        <w:t>The scholar shall be expected to meet or exceed the below mentioned milestones to continue receiving the scholarship.</w:t>
      </w:r>
    </w:p>
    <w:p>
      <w:pPr>
        <w:pStyle w:val="BodyText"/>
        <w:spacing w:line="280" w:lineRule="auto" w:before="119"/>
        <w:ind w:left="874" w:right="9" w:hanging="1"/>
      </w:pPr>
      <w:r>
        <w:rPr>
          <w:w w:val="105"/>
        </w:rPr>
        <w:t>Course</w:t>
      </w:r>
      <w:r>
        <w:rPr>
          <w:w w:val="105"/>
        </w:rPr>
        <w:t> work:</w:t>
      </w:r>
      <w:r>
        <w:rPr>
          <w:w w:val="105"/>
        </w:rPr>
        <w:t> Eighteen</w:t>
      </w:r>
      <w:r>
        <w:rPr>
          <w:w w:val="105"/>
        </w:rPr>
        <w:t> (18)</w:t>
      </w:r>
      <w:r>
        <w:rPr>
          <w:w w:val="105"/>
        </w:rPr>
        <w:t> credit</w:t>
      </w:r>
      <w:r>
        <w:rPr>
          <w:w w:val="105"/>
        </w:rPr>
        <w:t> hours</w:t>
      </w:r>
      <w:r>
        <w:rPr>
          <w:w w:val="105"/>
        </w:rPr>
        <w:t> of</w:t>
      </w:r>
      <w:r>
        <w:rPr>
          <w:w w:val="105"/>
        </w:rPr>
        <w:t> PhD</w:t>
      </w:r>
      <w:r>
        <w:rPr>
          <w:w w:val="105"/>
        </w:rPr>
        <w:t> Coursework must</w:t>
      </w:r>
      <w:r>
        <w:rPr>
          <w:spacing w:val="16"/>
          <w:w w:val="105"/>
        </w:rPr>
        <w:t> </w:t>
      </w:r>
      <w:r>
        <w:rPr>
          <w:w w:val="105"/>
        </w:rPr>
        <w:t>be</w:t>
      </w:r>
      <w:r>
        <w:rPr>
          <w:spacing w:val="17"/>
          <w:w w:val="105"/>
        </w:rPr>
        <w:t> </w:t>
      </w:r>
      <w:r>
        <w:rPr>
          <w:w w:val="105"/>
        </w:rPr>
        <w:t>completed</w:t>
      </w:r>
      <w:r>
        <w:rPr>
          <w:spacing w:val="18"/>
          <w:w w:val="105"/>
        </w:rPr>
        <w:t> </w:t>
      </w:r>
      <w:r>
        <w:rPr>
          <w:w w:val="105"/>
        </w:rPr>
        <w:t>within</w:t>
      </w:r>
      <w:r>
        <w:rPr>
          <w:spacing w:val="15"/>
          <w:w w:val="105"/>
        </w:rPr>
        <w:t> </w:t>
      </w:r>
      <w:r>
        <w:rPr>
          <w:w w:val="105"/>
        </w:rPr>
        <w:t>one</w:t>
      </w:r>
      <w:r>
        <w:rPr>
          <w:spacing w:val="20"/>
          <w:w w:val="105"/>
        </w:rPr>
        <w:t> </w:t>
      </w:r>
      <w:r>
        <w:rPr>
          <w:w w:val="105"/>
        </w:rPr>
        <w:t>year,</w:t>
      </w:r>
      <w:r>
        <w:rPr>
          <w:spacing w:val="17"/>
          <w:w w:val="105"/>
        </w:rPr>
        <w:t> </w:t>
      </w:r>
      <w:r>
        <w:rPr>
          <w:w w:val="105"/>
        </w:rPr>
        <w:t>with</w:t>
      </w:r>
      <w:r>
        <w:rPr>
          <w:spacing w:val="17"/>
          <w:w w:val="105"/>
        </w:rPr>
        <w:t> </w:t>
      </w:r>
      <w:r>
        <w:rPr>
          <w:w w:val="105"/>
        </w:rPr>
        <w:t>a</w:t>
      </w:r>
      <w:r>
        <w:rPr>
          <w:spacing w:val="17"/>
          <w:w w:val="105"/>
        </w:rPr>
        <w:t> </w:t>
      </w:r>
      <w:r>
        <w:rPr>
          <w:w w:val="105"/>
        </w:rPr>
        <w:t>minimum</w:t>
      </w:r>
      <w:r>
        <w:rPr>
          <w:spacing w:val="17"/>
          <w:w w:val="105"/>
        </w:rPr>
        <w:t> </w:t>
      </w:r>
      <w:r>
        <w:rPr>
          <w:w w:val="105"/>
        </w:rPr>
        <w:t>CGPA</w:t>
      </w:r>
      <w:r>
        <w:rPr>
          <w:spacing w:val="18"/>
          <w:w w:val="105"/>
        </w:rPr>
        <w:t> </w:t>
      </w:r>
      <w:r>
        <w:rPr>
          <w:spacing w:val="-5"/>
          <w:w w:val="105"/>
        </w:rPr>
        <w:t>of</w:t>
      </w:r>
    </w:p>
    <w:p>
      <w:pPr>
        <w:pStyle w:val="BodyText"/>
        <w:spacing w:line="278" w:lineRule="auto"/>
        <w:ind w:left="874" w:right="10"/>
      </w:pPr>
      <w:r>
        <w:rPr/>
        <w:t>3.3 Comprehensive Exam: Must pass the PhD Comprehensive </w:t>
      </w:r>
      <w:r>
        <w:rPr>
          <w:w w:val="110"/>
        </w:rPr>
        <w:t>Exam</w:t>
      </w:r>
      <w:r>
        <w:rPr>
          <w:w w:val="110"/>
        </w:rPr>
        <w:t> within</w:t>
      </w:r>
      <w:r>
        <w:rPr>
          <w:w w:val="110"/>
        </w:rPr>
        <w:t> six</w:t>
      </w:r>
      <w:r>
        <w:rPr>
          <w:w w:val="110"/>
        </w:rPr>
        <w:t> months</w:t>
      </w:r>
      <w:r>
        <w:rPr>
          <w:w w:val="110"/>
        </w:rPr>
        <w:t> of</w:t>
      </w:r>
      <w:r>
        <w:rPr>
          <w:w w:val="110"/>
        </w:rPr>
        <w:t> completing</w:t>
      </w:r>
      <w:r>
        <w:rPr>
          <w:w w:val="110"/>
        </w:rPr>
        <w:t> the</w:t>
      </w:r>
      <w:r>
        <w:rPr>
          <w:w w:val="110"/>
        </w:rPr>
        <w:t> PhD</w:t>
      </w:r>
      <w:r>
        <w:rPr>
          <w:w w:val="110"/>
        </w:rPr>
        <w:t> course</w:t>
      </w:r>
      <w:r>
        <w:rPr>
          <w:w w:val="110"/>
        </w:rPr>
        <w:t> work Synopsis:</w:t>
      </w:r>
      <w:r>
        <w:rPr>
          <w:w w:val="110"/>
        </w:rPr>
        <w:t> Within</w:t>
      </w:r>
      <w:r>
        <w:rPr>
          <w:w w:val="110"/>
        </w:rPr>
        <w:t> six</w:t>
      </w:r>
      <w:r>
        <w:rPr>
          <w:w w:val="110"/>
        </w:rPr>
        <w:t> months</w:t>
      </w:r>
      <w:r>
        <w:rPr>
          <w:w w:val="110"/>
        </w:rPr>
        <w:t> of</w:t>
      </w:r>
      <w:r>
        <w:rPr>
          <w:w w:val="110"/>
        </w:rPr>
        <w:t> passing</w:t>
      </w:r>
      <w:r>
        <w:rPr>
          <w:w w:val="110"/>
        </w:rPr>
        <w:t> PhD</w:t>
      </w:r>
      <w:r>
        <w:rPr>
          <w:w w:val="110"/>
        </w:rPr>
        <w:t> Comprehensive </w:t>
      </w:r>
      <w:r>
        <w:rPr>
          <w:spacing w:val="-4"/>
          <w:w w:val="110"/>
        </w:rPr>
        <w:t>Exam</w:t>
      </w:r>
    </w:p>
    <w:p>
      <w:pPr>
        <w:pStyle w:val="BodyText"/>
        <w:spacing w:line="278" w:lineRule="auto" w:before="118"/>
        <w:ind w:left="874" w:right="8"/>
      </w:pPr>
      <w:r>
        <w:rPr>
          <w:w w:val="110"/>
        </w:rPr>
        <w:t>Publication:</w:t>
      </w:r>
      <w:r>
        <w:rPr>
          <w:w w:val="110"/>
        </w:rPr>
        <w:t> At</w:t>
      </w:r>
      <w:r>
        <w:rPr>
          <w:w w:val="110"/>
        </w:rPr>
        <w:t> least</w:t>
      </w:r>
      <w:r>
        <w:rPr>
          <w:w w:val="110"/>
        </w:rPr>
        <w:t> one</w:t>
      </w:r>
      <w:r>
        <w:rPr>
          <w:w w:val="110"/>
        </w:rPr>
        <w:t> research</w:t>
      </w:r>
      <w:r>
        <w:rPr>
          <w:w w:val="110"/>
        </w:rPr>
        <w:t> paper</w:t>
      </w:r>
      <w:r>
        <w:rPr>
          <w:w w:val="110"/>
        </w:rPr>
        <w:t> based</w:t>
      </w:r>
      <w:r>
        <w:rPr>
          <w:w w:val="110"/>
        </w:rPr>
        <w:t> on</w:t>
      </w:r>
      <w:r>
        <w:rPr>
          <w:w w:val="110"/>
        </w:rPr>
        <w:t> the</w:t>
      </w:r>
      <w:r>
        <w:rPr>
          <w:w w:val="110"/>
        </w:rPr>
        <w:t> PhD research</w:t>
      </w:r>
      <w:r>
        <w:rPr>
          <w:spacing w:val="-16"/>
          <w:w w:val="110"/>
        </w:rPr>
        <w:t> </w:t>
      </w:r>
      <w:r>
        <w:rPr>
          <w:w w:val="110"/>
        </w:rPr>
        <w:t>in</w:t>
      </w:r>
      <w:r>
        <w:rPr>
          <w:spacing w:val="-15"/>
          <w:w w:val="110"/>
        </w:rPr>
        <w:t> </w:t>
      </w:r>
      <w:r>
        <w:rPr>
          <w:w w:val="110"/>
        </w:rPr>
        <w:t>an</w:t>
      </w:r>
      <w:r>
        <w:rPr>
          <w:spacing w:val="-15"/>
          <w:w w:val="110"/>
        </w:rPr>
        <w:t> </w:t>
      </w:r>
      <w:r>
        <w:rPr>
          <w:w w:val="110"/>
        </w:rPr>
        <w:t>HEC</w:t>
      </w:r>
      <w:r>
        <w:rPr>
          <w:spacing w:val="-16"/>
          <w:w w:val="110"/>
        </w:rPr>
        <w:t> </w:t>
      </w:r>
      <w:r>
        <w:rPr>
          <w:w w:val="110"/>
        </w:rPr>
        <w:t>approved</w:t>
      </w:r>
      <w:r>
        <w:rPr>
          <w:spacing w:val="-15"/>
          <w:w w:val="110"/>
        </w:rPr>
        <w:t> </w:t>
      </w:r>
      <w:r>
        <w:rPr>
          <w:w w:val="110"/>
        </w:rPr>
        <w:t>category</w:t>
      </w:r>
      <w:r>
        <w:rPr>
          <w:spacing w:val="-15"/>
          <w:w w:val="110"/>
        </w:rPr>
        <w:t> </w:t>
      </w:r>
      <w:r>
        <w:rPr>
          <w:w w:val="110"/>
        </w:rPr>
        <w:t>journal</w:t>
      </w:r>
      <w:r>
        <w:rPr>
          <w:spacing w:val="-15"/>
          <w:w w:val="110"/>
        </w:rPr>
        <w:t> </w:t>
      </w:r>
      <w:r>
        <w:rPr>
          <w:w w:val="110"/>
        </w:rPr>
        <w:t>within</w:t>
      </w:r>
      <w:r>
        <w:rPr>
          <w:spacing w:val="-16"/>
          <w:w w:val="110"/>
        </w:rPr>
        <w:t> </w:t>
      </w:r>
      <w:r>
        <w:rPr>
          <w:w w:val="110"/>
        </w:rPr>
        <w:t>one</w:t>
      </w:r>
      <w:r>
        <w:rPr>
          <w:spacing w:val="-15"/>
          <w:w w:val="110"/>
        </w:rPr>
        <w:t> </w:t>
      </w:r>
      <w:r>
        <w:rPr>
          <w:w w:val="110"/>
        </w:rPr>
        <w:t>year after submission of synopsis.</w:t>
      </w:r>
    </w:p>
    <w:p>
      <w:pPr>
        <w:pStyle w:val="BodyText"/>
        <w:spacing w:line="278" w:lineRule="auto" w:before="119"/>
        <w:ind w:left="874" w:right="7"/>
      </w:pPr>
      <w:r>
        <w:rPr>
          <w:w w:val="110"/>
        </w:rPr>
        <w:t>Thesis</w:t>
      </w:r>
      <w:r>
        <w:rPr>
          <w:w w:val="110"/>
        </w:rPr>
        <w:t> Submission:</w:t>
      </w:r>
      <w:r>
        <w:rPr>
          <w:w w:val="110"/>
        </w:rPr>
        <w:t> Must</w:t>
      </w:r>
      <w:r>
        <w:rPr>
          <w:w w:val="110"/>
        </w:rPr>
        <w:t> be</w:t>
      </w:r>
      <w:r>
        <w:rPr>
          <w:w w:val="110"/>
        </w:rPr>
        <w:t> submitted</w:t>
      </w:r>
      <w:r>
        <w:rPr>
          <w:w w:val="110"/>
        </w:rPr>
        <w:t> after</w:t>
      </w:r>
      <w:r>
        <w:rPr>
          <w:w w:val="110"/>
        </w:rPr>
        <w:t> the</w:t>
      </w:r>
      <w:r>
        <w:rPr>
          <w:w w:val="110"/>
        </w:rPr>
        <w:t> required publication,</w:t>
      </w:r>
      <w:r>
        <w:rPr>
          <w:w w:val="110"/>
        </w:rPr>
        <w:t> but</w:t>
      </w:r>
      <w:r>
        <w:rPr>
          <w:w w:val="110"/>
        </w:rPr>
        <w:t> within</w:t>
      </w:r>
      <w:r>
        <w:rPr>
          <w:w w:val="110"/>
        </w:rPr>
        <w:t> two</w:t>
      </w:r>
      <w:r>
        <w:rPr>
          <w:w w:val="110"/>
        </w:rPr>
        <w:t> years</w:t>
      </w:r>
      <w:r>
        <w:rPr>
          <w:w w:val="110"/>
        </w:rPr>
        <w:t> of</w:t>
      </w:r>
      <w:r>
        <w:rPr>
          <w:w w:val="110"/>
        </w:rPr>
        <w:t> passing</w:t>
      </w:r>
      <w:r>
        <w:rPr>
          <w:w w:val="110"/>
        </w:rPr>
        <w:t> the</w:t>
      </w:r>
      <w:r>
        <w:rPr>
          <w:w w:val="110"/>
        </w:rPr>
        <w:t> PhD Comprehensive Exam.</w:t>
      </w:r>
    </w:p>
    <w:p>
      <w:pPr>
        <w:pStyle w:val="BodyText"/>
        <w:spacing w:after="0" w:line="278" w:lineRule="auto"/>
        <w:sectPr>
          <w:pgSz w:w="8400" w:h="11910"/>
          <w:pgMar w:header="587" w:footer="656" w:top="940" w:bottom="840" w:left="708" w:right="850"/>
        </w:sectPr>
      </w:pPr>
    </w:p>
    <w:p>
      <w:pPr>
        <w:pStyle w:val="ListParagraph"/>
        <w:numPr>
          <w:ilvl w:val="1"/>
          <w:numId w:val="21"/>
        </w:numPr>
        <w:tabs>
          <w:tab w:pos="871" w:val="left" w:leader="none"/>
        </w:tabs>
        <w:spacing w:line="240" w:lineRule="auto" w:before="108" w:after="0"/>
        <w:ind w:left="871" w:right="0" w:hanging="718"/>
        <w:jc w:val="both"/>
        <w:rPr>
          <w:sz w:val="20"/>
        </w:rPr>
      </w:pPr>
      <w:r>
        <w:rPr>
          <w:w w:val="105"/>
          <w:sz w:val="20"/>
        </w:rPr>
        <w:t>Suspension</w:t>
      </w:r>
      <w:r>
        <w:rPr>
          <w:spacing w:val="-5"/>
          <w:w w:val="105"/>
          <w:sz w:val="20"/>
        </w:rPr>
        <w:t> </w:t>
      </w:r>
      <w:r>
        <w:rPr>
          <w:w w:val="105"/>
          <w:sz w:val="20"/>
        </w:rPr>
        <w:t>of </w:t>
      </w:r>
      <w:r>
        <w:rPr>
          <w:spacing w:val="-2"/>
          <w:w w:val="105"/>
          <w:sz w:val="20"/>
        </w:rPr>
        <w:t>Scholarship</w:t>
      </w:r>
    </w:p>
    <w:p>
      <w:pPr>
        <w:pStyle w:val="BodyText"/>
        <w:spacing w:line="278" w:lineRule="auto" w:before="128"/>
        <w:ind w:left="873" w:right="10"/>
      </w:pPr>
      <w:r>
        <w:rPr>
          <w:w w:val="110"/>
        </w:rPr>
        <w:t>If</w:t>
      </w:r>
      <w:r>
        <w:rPr>
          <w:spacing w:val="-9"/>
          <w:w w:val="110"/>
        </w:rPr>
        <w:t> </w:t>
      </w:r>
      <w:r>
        <w:rPr>
          <w:w w:val="110"/>
        </w:rPr>
        <w:t>due</w:t>
      </w:r>
      <w:r>
        <w:rPr>
          <w:spacing w:val="-9"/>
          <w:w w:val="110"/>
        </w:rPr>
        <w:t> </w:t>
      </w:r>
      <w:r>
        <w:rPr>
          <w:w w:val="110"/>
        </w:rPr>
        <w:t>to</w:t>
      </w:r>
      <w:r>
        <w:rPr>
          <w:spacing w:val="-10"/>
          <w:w w:val="110"/>
        </w:rPr>
        <w:t> </w:t>
      </w:r>
      <w:r>
        <w:rPr>
          <w:w w:val="110"/>
        </w:rPr>
        <w:t>illness</w:t>
      </w:r>
      <w:r>
        <w:rPr>
          <w:spacing w:val="-11"/>
          <w:w w:val="110"/>
        </w:rPr>
        <w:t> </w:t>
      </w:r>
      <w:r>
        <w:rPr>
          <w:w w:val="110"/>
        </w:rPr>
        <w:t>or</w:t>
      </w:r>
      <w:r>
        <w:rPr>
          <w:spacing w:val="-7"/>
          <w:w w:val="110"/>
        </w:rPr>
        <w:t> </w:t>
      </w:r>
      <w:r>
        <w:rPr>
          <w:w w:val="110"/>
        </w:rPr>
        <w:t>any</w:t>
      </w:r>
      <w:r>
        <w:rPr>
          <w:spacing w:val="-9"/>
          <w:w w:val="110"/>
        </w:rPr>
        <w:t> </w:t>
      </w:r>
      <w:r>
        <w:rPr>
          <w:w w:val="110"/>
        </w:rPr>
        <w:t>other</w:t>
      </w:r>
      <w:r>
        <w:rPr>
          <w:spacing w:val="-9"/>
          <w:w w:val="110"/>
        </w:rPr>
        <w:t> </w:t>
      </w:r>
      <w:r>
        <w:rPr>
          <w:w w:val="110"/>
        </w:rPr>
        <w:t>family</w:t>
      </w:r>
      <w:r>
        <w:rPr>
          <w:spacing w:val="-9"/>
          <w:w w:val="110"/>
        </w:rPr>
        <w:t> </w:t>
      </w:r>
      <w:r>
        <w:rPr>
          <w:w w:val="110"/>
        </w:rPr>
        <w:t>circumstances,</w:t>
      </w:r>
      <w:r>
        <w:rPr>
          <w:spacing w:val="-9"/>
          <w:w w:val="110"/>
        </w:rPr>
        <w:t> </w:t>
      </w:r>
      <w:r>
        <w:rPr>
          <w:w w:val="110"/>
        </w:rPr>
        <w:t>the</w:t>
      </w:r>
      <w:r>
        <w:rPr>
          <w:spacing w:val="-7"/>
          <w:w w:val="110"/>
        </w:rPr>
        <w:t> </w:t>
      </w:r>
      <w:r>
        <w:rPr>
          <w:w w:val="110"/>
        </w:rPr>
        <w:t>scholar must</w:t>
      </w:r>
      <w:r>
        <w:rPr>
          <w:spacing w:val="-5"/>
          <w:w w:val="110"/>
        </w:rPr>
        <w:t> </w:t>
      </w:r>
      <w:r>
        <w:rPr>
          <w:w w:val="110"/>
        </w:rPr>
        <w:t>suspend</w:t>
      </w:r>
      <w:r>
        <w:rPr>
          <w:spacing w:val="-6"/>
          <w:w w:val="110"/>
        </w:rPr>
        <w:t> </w:t>
      </w:r>
      <w:r>
        <w:rPr>
          <w:w w:val="110"/>
        </w:rPr>
        <w:t>his/her</w:t>
      </w:r>
      <w:r>
        <w:rPr>
          <w:spacing w:val="-6"/>
          <w:w w:val="110"/>
        </w:rPr>
        <w:t> </w:t>
      </w:r>
      <w:r>
        <w:rPr>
          <w:w w:val="110"/>
        </w:rPr>
        <w:t>studies,</w:t>
      </w:r>
      <w:r>
        <w:rPr>
          <w:spacing w:val="-6"/>
          <w:w w:val="110"/>
        </w:rPr>
        <w:t> </w:t>
      </w:r>
      <w:r>
        <w:rPr>
          <w:w w:val="110"/>
        </w:rPr>
        <w:t>scholarship</w:t>
      </w:r>
      <w:r>
        <w:rPr>
          <w:spacing w:val="-5"/>
          <w:w w:val="110"/>
        </w:rPr>
        <w:t> </w:t>
      </w:r>
      <w:r>
        <w:rPr>
          <w:w w:val="110"/>
        </w:rPr>
        <w:t>will</w:t>
      </w:r>
      <w:r>
        <w:rPr>
          <w:spacing w:val="-7"/>
          <w:w w:val="110"/>
        </w:rPr>
        <w:t> </w:t>
      </w:r>
      <w:r>
        <w:rPr>
          <w:w w:val="110"/>
        </w:rPr>
        <w:t>be</w:t>
      </w:r>
      <w:r>
        <w:rPr>
          <w:spacing w:val="-5"/>
          <w:w w:val="110"/>
        </w:rPr>
        <w:t> </w:t>
      </w:r>
      <w:r>
        <w:rPr>
          <w:w w:val="110"/>
        </w:rPr>
        <w:t>suspended, and</w:t>
      </w:r>
      <w:r>
        <w:rPr>
          <w:w w:val="110"/>
        </w:rPr>
        <w:t> this</w:t>
      </w:r>
      <w:r>
        <w:rPr>
          <w:w w:val="110"/>
        </w:rPr>
        <w:t> period</w:t>
      </w:r>
      <w:r>
        <w:rPr>
          <w:w w:val="110"/>
        </w:rPr>
        <w:t> shall</w:t>
      </w:r>
      <w:r>
        <w:rPr>
          <w:w w:val="110"/>
        </w:rPr>
        <w:t> not</w:t>
      </w:r>
      <w:r>
        <w:rPr>
          <w:w w:val="110"/>
        </w:rPr>
        <w:t> be</w:t>
      </w:r>
      <w:r>
        <w:rPr>
          <w:w w:val="110"/>
        </w:rPr>
        <w:t> counted</w:t>
      </w:r>
      <w:r>
        <w:rPr>
          <w:w w:val="110"/>
        </w:rPr>
        <w:t> towards</w:t>
      </w:r>
      <w:r>
        <w:rPr>
          <w:w w:val="110"/>
        </w:rPr>
        <w:t> measuring his/her</w:t>
      </w:r>
      <w:r>
        <w:rPr>
          <w:spacing w:val="-16"/>
          <w:w w:val="110"/>
        </w:rPr>
        <w:t> </w:t>
      </w:r>
      <w:r>
        <w:rPr>
          <w:w w:val="110"/>
        </w:rPr>
        <w:t>performance</w:t>
      </w:r>
      <w:r>
        <w:rPr>
          <w:spacing w:val="-15"/>
          <w:w w:val="110"/>
        </w:rPr>
        <w:t> </w:t>
      </w:r>
      <w:r>
        <w:rPr>
          <w:w w:val="110"/>
        </w:rPr>
        <w:t>against</w:t>
      </w:r>
      <w:r>
        <w:rPr>
          <w:spacing w:val="-15"/>
          <w:w w:val="110"/>
        </w:rPr>
        <w:t> </w:t>
      </w:r>
      <w:r>
        <w:rPr>
          <w:w w:val="110"/>
        </w:rPr>
        <w:t>the</w:t>
      </w:r>
      <w:r>
        <w:rPr>
          <w:spacing w:val="-16"/>
          <w:w w:val="110"/>
        </w:rPr>
        <w:t> </w:t>
      </w:r>
      <w:r>
        <w:rPr>
          <w:w w:val="110"/>
        </w:rPr>
        <w:t>above</w:t>
      </w:r>
      <w:r>
        <w:rPr>
          <w:spacing w:val="-15"/>
          <w:w w:val="110"/>
        </w:rPr>
        <w:t> </w:t>
      </w:r>
      <w:r>
        <w:rPr>
          <w:w w:val="110"/>
        </w:rPr>
        <w:t>stated</w:t>
      </w:r>
      <w:r>
        <w:rPr>
          <w:spacing w:val="-15"/>
          <w:w w:val="110"/>
        </w:rPr>
        <w:t> </w:t>
      </w:r>
      <w:r>
        <w:rPr>
          <w:w w:val="110"/>
        </w:rPr>
        <w:t>milestones.</w:t>
      </w:r>
      <w:r>
        <w:rPr>
          <w:spacing w:val="-15"/>
          <w:w w:val="110"/>
        </w:rPr>
        <w:t> </w:t>
      </w:r>
      <w:r>
        <w:rPr>
          <w:w w:val="110"/>
        </w:rPr>
        <w:t>The fellowship</w:t>
      </w:r>
      <w:r>
        <w:rPr>
          <w:spacing w:val="-6"/>
          <w:w w:val="110"/>
        </w:rPr>
        <w:t> </w:t>
      </w:r>
      <w:r>
        <w:rPr>
          <w:w w:val="110"/>
        </w:rPr>
        <w:t>will</w:t>
      </w:r>
      <w:r>
        <w:rPr>
          <w:spacing w:val="-7"/>
          <w:w w:val="110"/>
        </w:rPr>
        <w:t> </w:t>
      </w:r>
      <w:r>
        <w:rPr>
          <w:w w:val="110"/>
        </w:rPr>
        <w:t>be</w:t>
      </w:r>
      <w:r>
        <w:rPr>
          <w:spacing w:val="-6"/>
          <w:w w:val="110"/>
        </w:rPr>
        <w:t> </w:t>
      </w:r>
      <w:r>
        <w:rPr>
          <w:w w:val="110"/>
        </w:rPr>
        <w:t>withdrawn</w:t>
      </w:r>
      <w:r>
        <w:rPr>
          <w:spacing w:val="-7"/>
          <w:w w:val="110"/>
        </w:rPr>
        <w:t> </w:t>
      </w:r>
      <w:r>
        <w:rPr>
          <w:w w:val="110"/>
        </w:rPr>
        <w:t>if</w:t>
      </w:r>
      <w:r>
        <w:rPr>
          <w:spacing w:val="-6"/>
          <w:w w:val="110"/>
        </w:rPr>
        <w:t> </w:t>
      </w:r>
      <w:r>
        <w:rPr>
          <w:w w:val="110"/>
        </w:rPr>
        <w:t>the</w:t>
      </w:r>
      <w:r>
        <w:rPr>
          <w:spacing w:val="-6"/>
          <w:w w:val="110"/>
        </w:rPr>
        <w:t> </w:t>
      </w:r>
      <w:r>
        <w:rPr>
          <w:w w:val="110"/>
        </w:rPr>
        <w:t>suspension</w:t>
      </w:r>
      <w:r>
        <w:rPr>
          <w:spacing w:val="-7"/>
          <w:w w:val="110"/>
        </w:rPr>
        <w:t> </w:t>
      </w:r>
      <w:r>
        <w:rPr>
          <w:w w:val="110"/>
        </w:rPr>
        <w:t>exceeds</w:t>
      </w:r>
      <w:r>
        <w:rPr>
          <w:spacing w:val="-8"/>
          <w:w w:val="110"/>
        </w:rPr>
        <w:t> </w:t>
      </w:r>
      <w:r>
        <w:rPr>
          <w:w w:val="110"/>
        </w:rPr>
        <w:t>twelve </w:t>
      </w:r>
      <w:r>
        <w:rPr>
          <w:spacing w:val="-2"/>
          <w:w w:val="110"/>
        </w:rPr>
        <w:t>months.</w:t>
      </w:r>
    </w:p>
    <w:p>
      <w:pPr>
        <w:pStyle w:val="Heading3"/>
        <w:numPr>
          <w:ilvl w:val="0"/>
          <w:numId w:val="21"/>
        </w:numPr>
        <w:tabs>
          <w:tab w:pos="871" w:val="left" w:leader="none"/>
        </w:tabs>
        <w:spacing w:line="240" w:lineRule="auto" w:before="119" w:after="0"/>
        <w:ind w:left="871" w:right="0" w:hanging="718"/>
        <w:jc w:val="both"/>
      </w:pPr>
      <w:bookmarkStart w:name="_TOC_250003" w:id="12"/>
      <w:r>
        <w:rPr>
          <w:w w:val="105"/>
        </w:rPr>
        <w:t>Readmission</w:t>
      </w:r>
      <w:r>
        <w:rPr>
          <w:spacing w:val="-5"/>
          <w:w w:val="105"/>
        </w:rPr>
        <w:t> </w:t>
      </w:r>
      <w:r>
        <w:rPr>
          <w:w w:val="105"/>
        </w:rPr>
        <w:t>in</w:t>
      </w:r>
      <w:r>
        <w:rPr>
          <w:spacing w:val="-4"/>
          <w:w w:val="105"/>
        </w:rPr>
        <w:t> </w:t>
      </w:r>
      <w:bookmarkEnd w:id="12"/>
      <w:r>
        <w:rPr>
          <w:spacing w:val="-5"/>
          <w:w w:val="105"/>
        </w:rPr>
        <w:t>PhD</w:t>
      </w:r>
    </w:p>
    <w:p>
      <w:pPr>
        <w:pStyle w:val="BodyText"/>
        <w:spacing w:line="278" w:lineRule="auto" w:before="128"/>
        <w:ind w:left="873" w:right="5"/>
      </w:pPr>
      <w:r>
        <w:rPr>
          <w:w w:val="110"/>
        </w:rPr>
        <w:t>FAST-NUCES</w:t>
      </w:r>
      <w:r>
        <w:rPr>
          <w:w w:val="110"/>
        </w:rPr>
        <w:t> discourages</w:t>
      </w:r>
      <w:r>
        <w:rPr>
          <w:w w:val="110"/>
        </w:rPr>
        <w:t> readmission</w:t>
      </w:r>
      <w:r>
        <w:rPr>
          <w:w w:val="110"/>
        </w:rPr>
        <w:t> in</w:t>
      </w:r>
      <w:r>
        <w:rPr>
          <w:w w:val="110"/>
        </w:rPr>
        <w:t> PhD</w:t>
      </w:r>
      <w:r>
        <w:rPr>
          <w:w w:val="110"/>
        </w:rPr>
        <w:t> program. However, in</w:t>
      </w:r>
      <w:r>
        <w:rPr>
          <w:spacing w:val="-1"/>
          <w:w w:val="110"/>
        </w:rPr>
        <w:t> </w:t>
      </w:r>
      <w:r>
        <w:rPr>
          <w:w w:val="110"/>
        </w:rPr>
        <w:t>exceptional cases such request can be made by the</w:t>
      </w:r>
      <w:r>
        <w:rPr>
          <w:spacing w:val="-1"/>
          <w:w w:val="110"/>
        </w:rPr>
        <w:t> </w:t>
      </w:r>
      <w:r>
        <w:rPr>
          <w:w w:val="110"/>
        </w:rPr>
        <w:t>student</w:t>
      </w:r>
      <w:r>
        <w:rPr>
          <w:spacing w:val="-2"/>
          <w:w w:val="110"/>
        </w:rPr>
        <w:t> </w:t>
      </w:r>
      <w:r>
        <w:rPr>
          <w:w w:val="110"/>
        </w:rPr>
        <w:t>to</w:t>
      </w:r>
      <w:r>
        <w:rPr>
          <w:spacing w:val="-1"/>
          <w:w w:val="110"/>
        </w:rPr>
        <w:t> </w:t>
      </w:r>
      <w:r>
        <w:rPr>
          <w:w w:val="110"/>
        </w:rPr>
        <w:t>campus</w:t>
      </w:r>
      <w:r>
        <w:rPr>
          <w:spacing w:val="-3"/>
          <w:w w:val="110"/>
        </w:rPr>
        <w:t> </w:t>
      </w:r>
      <w:r>
        <w:rPr>
          <w:w w:val="110"/>
        </w:rPr>
        <w:t>GSC.</w:t>
      </w:r>
      <w:r>
        <w:rPr>
          <w:spacing w:val="-2"/>
          <w:w w:val="110"/>
        </w:rPr>
        <w:t> </w:t>
      </w:r>
      <w:r>
        <w:rPr>
          <w:w w:val="110"/>
        </w:rPr>
        <w:t>GSC</w:t>
      </w:r>
      <w:r>
        <w:rPr>
          <w:spacing w:val="-1"/>
          <w:w w:val="110"/>
        </w:rPr>
        <w:t> </w:t>
      </w:r>
      <w:r>
        <w:rPr>
          <w:w w:val="110"/>
        </w:rPr>
        <w:t>shall</w:t>
      </w:r>
      <w:r>
        <w:rPr>
          <w:spacing w:val="-1"/>
          <w:w w:val="110"/>
        </w:rPr>
        <w:t> </w:t>
      </w:r>
      <w:r>
        <w:rPr>
          <w:w w:val="110"/>
        </w:rPr>
        <w:t>recommend</w:t>
      </w:r>
      <w:r>
        <w:rPr>
          <w:spacing w:val="-1"/>
          <w:w w:val="110"/>
        </w:rPr>
        <w:t> </w:t>
      </w:r>
      <w:r>
        <w:rPr>
          <w:w w:val="110"/>
        </w:rPr>
        <w:t>the</w:t>
      </w:r>
      <w:r>
        <w:rPr>
          <w:spacing w:val="-1"/>
          <w:w w:val="110"/>
        </w:rPr>
        <w:t> </w:t>
      </w:r>
      <w:r>
        <w:rPr>
          <w:w w:val="110"/>
        </w:rPr>
        <w:t>case to BASR</w:t>
      </w:r>
      <w:r>
        <w:rPr>
          <w:spacing w:val="-1"/>
          <w:w w:val="110"/>
        </w:rPr>
        <w:t> </w:t>
      </w:r>
      <w:r>
        <w:rPr>
          <w:w w:val="110"/>
        </w:rPr>
        <w:t>for formal approval.</w:t>
      </w:r>
      <w:r>
        <w:rPr>
          <w:spacing w:val="-1"/>
          <w:w w:val="110"/>
        </w:rPr>
        <w:t> </w:t>
      </w:r>
      <w:r>
        <w:rPr>
          <w:w w:val="110"/>
        </w:rPr>
        <w:t>GSC shall decide each case by considering</w:t>
      </w:r>
      <w:r>
        <w:rPr>
          <w:spacing w:val="-13"/>
          <w:w w:val="110"/>
        </w:rPr>
        <w:t> </w:t>
      </w:r>
      <w:r>
        <w:rPr>
          <w:w w:val="110"/>
        </w:rPr>
        <w:t>the</w:t>
      </w:r>
      <w:r>
        <w:rPr>
          <w:spacing w:val="-11"/>
          <w:w w:val="110"/>
        </w:rPr>
        <w:t> </w:t>
      </w:r>
      <w:r>
        <w:rPr>
          <w:w w:val="110"/>
        </w:rPr>
        <w:t>circumstances</w:t>
      </w:r>
      <w:r>
        <w:rPr>
          <w:spacing w:val="-12"/>
          <w:w w:val="110"/>
        </w:rPr>
        <w:t> </w:t>
      </w:r>
      <w:r>
        <w:rPr>
          <w:w w:val="110"/>
        </w:rPr>
        <w:t>and</w:t>
      </w:r>
      <w:r>
        <w:rPr>
          <w:spacing w:val="-11"/>
          <w:w w:val="110"/>
        </w:rPr>
        <w:t> </w:t>
      </w:r>
      <w:r>
        <w:rPr>
          <w:w w:val="110"/>
        </w:rPr>
        <w:t>must</w:t>
      </w:r>
      <w:r>
        <w:rPr>
          <w:spacing w:val="-12"/>
          <w:w w:val="110"/>
        </w:rPr>
        <w:t> </w:t>
      </w:r>
      <w:r>
        <w:rPr>
          <w:w w:val="110"/>
        </w:rPr>
        <w:t>recommend</w:t>
      </w:r>
      <w:r>
        <w:rPr>
          <w:spacing w:val="-13"/>
          <w:w w:val="110"/>
        </w:rPr>
        <w:t> </w:t>
      </w:r>
      <w:r>
        <w:rPr>
          <w:w w:val="110"/>
        </w:rPr>
        <w:t>for</w:t>
      </w:r>
      <w:r>
        <w:rPr>
          <w:spacing w:val="-13"/>
          <w:w w:val="110"/>
        </w:rPr>
        <w:t> </w:t>
      </w:r>
      <w:r>
        <w:rPr>
          <w:w w:val="110"/>
        </w:rPr>
        <w:t>each case</w:t>
      </w:r>
      <w:r>
        <w:rPr>
          <w:spacing w:val="-1"/>
          <w:w w:val="110"/>
        </w:rPr>
        <w:t> </w:t>
      </w:r>
      <w:r>
        <w:rPr>
          <w:w w:val="110"/>
        </w:rPr>
        <w:t>the</w:t>
      </w:r>
      <w:r>
        <w:rPr>
          <w:spacing w:val="-1"/>
          <w:w w:val="110"/>
        </w:rPr>
        <w:t> </w:t>
      </w:r>
      <w:r>
        <w:rPr>
          <w:w w:val="110"/>
        </w:rPr>
        <w:t>exemptions</w:t>
      </w:r>
      <w:r>
        <w:rPr>
          <w:spacing w:val="-3"/>
          <w:w w:val="110"/>
        </w:rPr>
        <w:t> </w:t>
      </w:r>
      <w:r>
        <w:rPr>
          <w:w w:val="110"/>
        </w:rPr>
        <w:t>and complete</w:t>
      </w:r>
      <w:r>
        <w:rPr>
          <w:spacing w:val="-1"/>
          <w:w w:val="110"/>
        </w:rPr>
        <w:t> </w:t>
      </w:r>
      <w:r>
        <w:rPr>
          <w:w w:val="110"/>
        </w:rPr>
        <w:t>plan</w:t>
      </w:r>
      <w:r>
        <w:rPr>
          <w:spacing w:val="-3"/>
          <w:w w:val="110"/>
        </w:rPr>
        <w:t> </w:t>
      </w:r>
      <w:r>
        <w:rPr>
          <w:w w:val="110"/>
        </w:rPr>
        <w:t>for</w:t>
      </w:r>
      <w:r>
        <w:rPr>
          <w:spacing w:val="-1"/>
          <w:w w:val="110"/>
        </w:rPr>
        <w:t> </w:t>
      </w:r>
      <w:r>
        <w:rPr>
          <w:w w:val="110"/>
        </w:rPr>
        <w:t>the</w:t>
      </w:r>
      <w:r>
        <w:rPr>
          <w:spacing w:val="-1"/>
          <w:w w:val="110"/>
        </w:rPr>
        <w:t> </w:t>
      </w:r>
      <w:r>
        <w:rPr>
          <w:w w:val="110"/>
        </w:rPr>
        <w:t>completion</w:t>
      </w:r>
      <w:r>
        <w:rPr>
          <w:spacing w:val="-3"/>
          <w:w w:val="110"/>
        </w:rPr>
        <w:t> </w:t>
      </w:r>
      <w:r>
        <w:rPr>
          <w:w w:val="110"/>
        </w:rPr>
        <w:t>of PhD.</w:t>
      </w:r>
      <w:r>
        <w:rPr>
          <w:w w:val="110"/>
        </w:rPr>
        <w:t> No</w:t>
      </w:r>
      <w:r>
        <w:rPr>
          <w:w w:val="110"/>
        </w:rPr>
        <w:t> core</w:t>
      </w:r>
      <w:r>
        <w:rPr>
          <w:w w:val="110"/>
        </w:rPr>
        <w:t> PhD</w:t>
      </w:r>
      <w:r>
        <w:rPr>
          <w:w w:val="110"/>
        </w:rPr>
        <w:t> requirement</w:t>
      </w:r>
      <w:r>
        <w:rPr>
          <w:w w:val="110"/>
        </w:rPr>
        <w:t> should</w:t>
      </w:r>
      <w:r>
        <w:rPr>
          <w:w w:val="110"/>
        </w:rPr>
        <w:t> be</w:t>
      </w:r>
      <w:r>
        <w:rPr>
          <w:w w:val="110"/>
        </w:rPr>
        <w:t> violated</w:t>
      </w:r>
      <w:r>
        <w:rPr>
          <w:w w:val="110"/>
        </w:rPr>
        <w:t> while </w:t>
      </w:r>
      <w:r>
        <w:rPr/>
        <w:t>making these requests. BASR shall give the formal approval for</w:t>
      </w:r>
      <w:r>
        <w:rPr>
          <w:spacing w:val="40"/>
          <w:w w:val="110"/>
        </w:rPr>
        <w:t> </w:t>
      </w:r>
      <w:r>
        <w:rPr>
          <w:w w:val="110"/>
        </w:rPr>
        <w:t>the</w:t>
      </w:r>
      <w:r>
        <w:rPr>
          <w:spacing w:val="-16"/>
          <w:w w:val="110"/>
        </w:rPr>
        <w:t> </w:t>
      </w:r>
      <w:r>
        <w:rPr>
          <w:w w:val="110"/>
        </w:rPr>
        <w:t>recommended</w:t>
      </w:r>
      <w:r>
        <w:rPr>
          <w:spacing w:val="-15"/>
          <w:w w:val="110"/>
        </w:rPr>
        <w:t> </w:t>
      </w:r>
      <w:r>
        <w:rPr>
          <w:w w:val="110"/>
        </w:rPr>
        <w:t>cases.</w:t>
      </w:r>
      <w:r>
        <w:rPr>
          <w:spacing w:val="-15"/>
          <w:w w:val="110"/>
        </w:rPr>
        <w:t> </w:t>
      </w:r>
      <w:r>
        <w:rPr>
          <w:w w:val="110"/>
        </w:rPr>
        <w:t>Readmission</w:t>
      </w:r>
      <w:r>
        <w:rPr>
          <w:spacing w:val="-16"/>
          <w:w w:val="110"/>
        </w:rPr>
        <w:t> </w:t>
      </w:r>
      <w:r>
        <w:rPr>
          <w:w w:val="110"/>
        </w:rPr>
        <w:t>is</w:t>
      </w:r>
      <w:r>
        <w:rPr>
          <w:spacing w:val="-15"/>
          <w:w w:val="110"/>
        </w:rPr>
        <w:t> </w:t>
      </w:r>
      <w:r>
        <w:rPr>
          <w:w w:val="110"/>
        </w:rPr>
        <w:t>subject</w:t>
      </w:r>
      <w:r>
        <w:rPr>
          <w:spacing w:val="-15"/>
          <w:w w:val="110"/>
        </w:rPr>
        <w:t> </w:t>
      </w:r>
      <w:r>
        <w:rPr>
          <w:w w:val="110"/>
        </w:rPr>
        <w:t>to</w:t>
      </w:r>
      <w:r>
        <w:rPr>
          <w:spacing w:val="-15"/>
          <w:w w:val="110"/>
        </w:rPr>
        <w:t> </w:t>
      </w:r>
      <w:r>
        <w:rPr>
          <w:w w:val="110"/>
        </w:rPr>
        <w:t>clearance of PhD Admission Test.</w:t>
      </w:r>
    </w:p>
    <w:p>
      <w:pPr>
        <w:pStyle w:val="BodyText"/>
        <w:spacing w:after="0" w:line="278" w:lineRule="auto"/>
        <w:sectPr>
          <w:pgSz w:w="8400" w:h="11910"/>
          <w:pgMar w:header="587" w:footer="656" w:top="940" w:bottom="840" w:left="708" w:right="850"/>
        </w:sectPr>
      </w:pPr>
    </w:p>
    <w:p>
      <w:pPr>
        <w:pStyle w:val="Heading2"/>
        <w:spacing w:line="247" w:lineRule="auto"/>
        <w:ind w:left="1452" w:hanging="843"/>
      </w:pPr>
      <w:bookmarkStart w:name="_TOC_250002" w:id="13"/>
      <w:bookmarkEnd w:id="13"/>
      <w:r>
        <w:rPr>
          <w:w w:val="105"/>
        </w:rPr>
        <w:t>Appendix A: Guidelines on Thesis Format for PhD Degree</w:t>
      </w:r>
    </w:p>
    <w:p>
      <w:pPr>
        <w:pStyle w:val="BodyText"/>
        <w:spacing w:before="363"/>
        <w:ind w:left="153"/>
        <w:jc w:val="left"/>
      </w:pPr>
      <w:r>
        <w:rPr>
          <w:w w:val="105"/>
        </w:rPr>
        <w:t>All</w:t>
      </w:r>
      <w:r>
        <w:rPr>
          <w:spacing w:val="5"/>
          <w:w w:val="105"/>
        </w:rPr>
        <w:t> </w:t>
      </w:r>
      <w:r>
        <w:rPr>
          <w:w w:val="105"/>
        </w:rPr>
        <w:t>PhD</w:t>
      </w:r>
      <w:r>
        <w:rPr>
          <w:spacing w:val="6"/>
          <w:w w:val="105"/>
        </w:rPr>
        <w:t> </w:t>
      </w:r>
      <w:r>
        <w:rPr>
          <w:w w:val="105"/>
        </w:rPr>
        <w:t>and</w:t>
      </w:r>
      <w:r>
        <w:rPr>
          <w:spacing w:val="7"/>
          <w:w w:val="105"/>
        </w:rPr>
        <w:t> </w:t>
      </w:r>
      <w:r>
        <w:rPr>
          <w:w w:val="105"/>
        </w:rPr>
        <w:t>MS</w:t>
      </w:r>
      <w:r>
        <w:rPr>
          <w:spacing w:val="6"/>
          <w:w w:val="105"/>
        </w:rPr>
        <w:t> </w:t>
      </w:r>
      <w:r>
        <w:rPr>
          <w:w w:val="105"/>
        </w:rPr>
        <w:t>theses</w:t>
      </w:r>
      <w:r>
        <w:rPr>
          <w:spacing w:val="7"/>
          <w:w w:val="105"/>
        </w:rPr>
        <w:t> </w:t>
      </w:r>
      <w:r>
        <w:rPr>
          <w:w w:val="105"/>
        </w:rPr>
        <w:t>should</w:t>
      </w:r>
      <w:r>
        <w:rPr>
          <w:spacing w:val="7"/>
          <w:w w:val="105"/>
        </w:rPr>
        <w:t> </w:t>
      </w:r>
      <w:r>
        <w:rPr>
          <w:w w:val="105"/>
        </w:rPr>
        <w:t>comply</w:t>
      </w:r>
      <w:r>
        <w:rPr>
          <w:spacing w:val="6"/>
          <w:w w:val="105"/>
        </w:rPr>
        <w:t> </w:t>
      </w:r>
      <w:r>
        <w:rPr>
          <w:w w:val="105"/>
        </w:rPr>
        <w:t>with</w:t>
      </w:r>
      <w:r>
        <w:rPr>
          <w:spacing w:val="9"/>
          <w:w w:val="105"/>
        </w:rPr>
        <w:t> </w:t>
      </w:r>
      <w:r>
        <w:rPr>
          <w:w w:val="105"/>
        </w:rPr>
        <w:t>the</w:t>
      </w:r>
      <w:r>
        <w:rPr>
          <w:spacing w:val="7"/>
          <w:w w:val="105"/>
        </w:rPr>
        <w:t> </w:t>
      </w:r>
      <w:r>
        <w:rPr>
          <w:w w:val="105"/>
        </w:rPr>
        <w:t>following</w:t>
      </w:r>
      <w:r>
        <w:rPr>
          <w:spacing w:val="7"/>
          <w:w w:val="105"/>
        </w:rPr>
        <w:t> </w:t>
      </w:r>
      <w:r>
        <w:rPr>
          <w:spacing w:val="-2"/>
          <w:w w:val="105"/>
        </w:rPr>
        <w:t>guidelines.</w:t>
      </w:r>
    </w:p>
    <w:p>
      <w:pPr>
        <w:pStyle w:val="Heading3"/>
        <w:numPr>
          <w:ilvl w:val="0"/>
          <w:numId w:val="24"/>
        </w:numPr>
        <w:tabs>
          <w:tab w:pos="873" w:val="left" w:leader="none"/>
        </w:tabs>
        <w:spacing w:line="240" w:lineRule="auto" w:before="198" w:after="0"/>
        <w:ind w:left="873" w:right="0" w:hanging="720"/>
        <w:jc w:val="left"/>
      </w:pPr>
      <w:r>
        <w:rPr>
          <w:w w:val="110"/>
        </w:rPr>
        <w:t>Preparation</w:t>
      </w:r>
      <w:r>
        <w:rPr>
          <w:spacing w:val="-8"/>
          <w:w w:val="110"/>
        </w:rPr>
        <w:t> </w:t>
      </w:r>
      <w:r>
        <w:rPr>
          <w:w w:val="110"/>
        </w:rPr>
        <w:t>of</w:t>
      </w:r>
      <w:r>
        <w:rPr>
          <w:spacing w:val="-8"/>
          <w:w w:val="110"/>
        </w:rPr>
        <w:t> </w:t>
      </w:r>
      <w:r>
        <w:rPr>
          <w:w w:val="110"/>
        </w:rPr>
        <w:t>Manuscript</w:t>
      </w:r>
      <w:r>
        <w:rPr>
          <w:spacing w:val="-10"/>
          <w:w w:val="110"/>
        </w:rPr>
        <w:t> </w:t>
      </w:r>
      <w:r>
        <w:rPr>
          <w:w w:val="110"/>
        </w:rPr>
        <w:t>and</w:t>
      </w:r>
      <w:r>
        <w:rPr>
          <w:spacing w:val="-10"/>
          <w:w w:val="110"/>
        </w:rPr>
        <w:t> </w:t>
      </w:r>
      <w:r>
        <w:rPr>
          <w:spacing w:val="-2"/>
          <w:w w:val="110"/>
        </w:rPr>
        <w:t>Copies</w:t>
      </w:r>
    </w:p>
    <w:p>
      <w:pPr>
        <w:pStyle w:val="ListParagraph"/>
        <w:numPr>
          <w:ilvl w:val="1"/>
          <w:numId w:val="24"/>
        </w:numPr>
        <w:tabs>
          <w:tab w:pos="1410" w:val="left" w:leader="none"/>
          <w:tab w:pos="1413" w:val="left" w:leader="none"/>
        </w:tabs>
        <w:spacing w:line="321" w:lineRule="auto" w:before="210" w:after="0"/>
        <w:ind w:left="1413" w:right="10" w:hanging="541"/>
        <w:jc w:val="both"/>
        <w:rPr>
          <w:sz w:val="20"/>
        </w:rPr>
      </w:pPr>
      <w:r>
        <w:rPr>
          <w:w w:val="105"/>
          <w:sz w:val="20"/>
        </w:rPr>
        <w:t>The thesis needs to be prepared using a standard text processing</w:t>
      </w:r>
      <w:r>
        <w:rPr>
          <w:w w:val="105"/>
          <w:sz w:val="20"/>
        </w:rPr>
        <w:t> software</w:t>
      </w:r>
      <w:r>
        <w:rPr>
          <w:w w:val="105"/>
          <w:sz w:val="20"/>
        </w:rPr>
        <w:t> and</w:t>
      </w:r>
      <w:r>
        <w:rPr>
          <w:w w:val="105"/>
          <w:sz w:val="20"/>
        </w:rPr>
        <w:t> must</w:t>
      </w:r>
      <w:r>
        <w:rPr>
          <w:w w:val="105"/>
          <w:sz w:val="20"/>
        </w:rPr>
        <w:t> be</w:t>
      </w:r>
      <w:r>
        <w:rPr>
          <w:w w:val="105"/>
          <w:sz w:val="20"/>
        </w:rPr>
        <w:t> printed</w:t>
      </w:r>
      <w:r>
        <w:rPr>
          <w:w w:val="105"/>
          <w:sz w:val="20"/>
        </w:rPr>
        <w:t> in</w:t>
      </w:r>
      <w:r>
        <w:rPr>
          <w:w w:val="105"/>
          <w:sz w:val="20"/>
        </w:rPr>
        <w:t> black</w:t>
      </w:r>
      <w:r>
        <w:rPr>
          <w:w w:val="105"/>
          <w:sz w:val="20"/>
        </w:rPr>
        <w:t> text (color for images, if necessary) using a laser printer. The standard font shall be Times New Roman 12 pts with line spacing 1.</w:t>
      </w:r>
    </w:p>
    <w:p>
      <w:pPr>
        <w:pStyle w:val="ListParagraph"/>
        <w:numPr>
          <w:ilvl w:val="1"/>
          <w:numId w:val="24"/>
        </w:numPr>
        <w:tabs>
          <w:tab w:pos="1410" w:val="left" w:leader="none"/>
          <w:tab w:pos="1413" w:val="left" w:leader="none"/>
        </w:tabs>
        <w:spacing w:line="321" w:lineRule="auto" w:before="118" w:after="0"/>
        <w:ind w:left="1413" w:right="8" w:hanging="541"/>
        <w:jc w:val="both"/>
        <w:rPr>
          <w:sz w:val="20"/>
        </w:rPr>
      </w:pPr>
      <w:r>
        <w:rPr>
          <w:w w:val="110"/>
          <w:sz w:val="20"/>
        </w:rPr>
        <w:t>The</w:t>
      </w:r>
      <w:r>
        <w:rPr>
          <w:spacing w:val="-11"/>
          <w:w w:val="110"/>
          <w:sz w:val="20"/>
        </w:rPr>
        <w:t> </w:t>
      </w:r>
      <w:r>
        <w:rPr>
          <w:w w:val="110"/>
          <w:sz w:val="20"/>
        </w:rPr>
        <w:t>thesis</w:t>
      </w:r>
      <w:r>
        <w:rPr>
          <w:spacing w:val="-10"/>
          <w:w w:val="110"/>
          <w:sz w:val="20"/>
        </w:rPr>
        <w:t> </w:t>
      </w:r>
      <w:r>
        <w:rPr>
          <w:w w:val="110"/>
          <w:sz w:val="20"/>
        </w:rPr>
        <w:t>must</w:t>
      </w:r>
      <w:r>
        <w:rPr>
          <w:spacing w:val="-12"/>
          <w:w w:val="110"/>
          <w:sz w:val="20"/>
        </w:rPr>
        <w:t> </w:t>
      </w:r>
      <w:r>
        <w:rPr>
          <w:w w:val="110"/>
          <w:sz w:val="20"/>
        </w:rPr>
        <w:t>be</w:t>
      </w:r>
      <w:r>
        <w:rPr>
          <w:spacing w:val="-11"/>
          <w:w w:val="110"/>
          <w:sz w:val="20"/>
        </w:rPr>
        <w:t> </w:t>
      </w:r>
      <w:r>
        <w:rPr>
          <w:w w:val="110"/>
          <w:sz w:val="20"/>
        </w:rPr>
        <w:t>printed</w:t>
      </w:r>
      <w:r>
        <w:rPr>
          <w:spacing w:val="-11"/>
          <w:w w:val="110"/>
          <w:sz w:val="20"/>
        </w:rPr>
        <w:t> </w:t>
      </w:r>
      <w:r>
        <w:rPr>
          <w:w w:val="110"/>
          <w:sz w:val="20"/>
        </w:rPr>
        <w:t>or</w:t>
      </w:r>
      <w:r>
        <w:rPr>
          <w:spacing w:val="-11"/>
          <w:w w:val="110"/>
          <w:sz w:val="20"/>
        </w:rPr>
        <w:t> </w:t>
      </w:r>
      <w:r>
        <w:rPr>
          <w:w w:val="110"/>
          <w:sz w:val="20"/>
        </w:rPr>
        <w:t>photocopied</w:t>
      </w:r>
      <w:r>
        <w:rPr>
          <w:spacing w:val="-11"/>
          <w:w w:val="110"/>
          <w:sz w:val="20"/>
        </w:rPr>
        <w:t> </w:t>
      </w:r>
      <w:r>
        <w:rPr>
          <w:w w:val="110"/>
          <w:sz w:val="20"/>
        </w:rPr>
        <w:t>on</w:t>
      </w:r>
      <w:r>
        <w:rPr>
          <w:spacing w:val="-12"/>
          <w:w w:val="110"/>
          <w:sz w:val="20"/>
        </w:rPr>
        <w:t> </w:t>
      </w:r>
      <w:r>
        <w:rPr>
          <w:w w:val="110"/>
          <w:sz w:val="20"/>
        </w:rPr>
        <w:t>both</w:t>
      </w:r>
      <w:r>
        <w:rPr>
          <w:spacing w:val="-11"/>
          <w:w w:val="110"/>
          <w:sz w:val="20"/>
        </w:rPr>
        <w:t> </w:t>
      </w:r>
      <w:r>
        <w:rPr>
          <w:w w:val="110"/>
          <w:sz w:val="20"/>
        </w:rPr>
        <w:t>sides of</w:t>
      </w:r>
      <w:r>
        <w:rPr>
          <w:w w:val="110"/>
          <w:sz w:val="20"/>
        </w:rPr>
        <w:t> a</w:t>
      </w:r>
      <w:r>
        <w:rPr>
          <w:w w:val="110"/>
          <w:sz w:val="20"/>
        </w:rPr>
        <w:t> white</w:t>
      </w:r>
      <w:r>
        <w:rPr>
          <w:w w:val="110"/>
          <w:sz w:val="20"/>
        </w:rPr>
        <w:t> paper</w:t>
      </w:r>
      <w:r>
        <w:rPr>
          <w:w w:val="110"/>
          <w:sz w:val="20"/>
        </w:rPr>
        <w:t> to</w:t>
      </w:r>
      <w:r>
        <w:rPr>
          <w:w w:val="110"/>
          <w:sz w:val="20"/>
        </w:rPr>
        <w:t> meet</w:t>
      </w:r>
      <w:r>
        <w:rPr>
          <w:w w:val="110"/>
          <w:sz w:val="20"/>
        </w:rPr>
        <w:t> our</w:t>
      </w:r>
      <w:r>
        <w:rPr>
          <w:w w:val="110"/>
          <w:sz w:val="20"/>
        </w:rPr>
        <w:t> Green</w:t>
      </w:r>
      <w:r>
        <w:rPr>
          <w:w w:val="110"/>
          <w:sz w:val="20"/>
        </w:rPr>
        <w:t> Environment obligations.</w:t>
      </w:r>
      <w:r>
        <w:rPr>
          <w:w w:val="110"/>
          <w:sz w:val="20"/>
        </w:rPr>
        <w:t> All</w:t>
      </w:r>
      <w:r>
        <w:rPr>
          <w:w w:val="110"/>
          <w:sz w:val="20"/>
        </w:rPr>
        <w:t> copies</w:t>
      </w:r>
      <w:r>
        <w:rPr>
          <w:w w:val="110"/>
          <w:sz w:val="20"/>
        </w:rPr>
        <w:t> of</w:t>
      </w:r>
      <w:r>
        <w:rPr>
          <w:w w:val="110"/>
          <w:sz w:val="20"/>
        </w:rPr>
        <w:t> thesis</w:t>
      </w:r>
      <w:r>
        <w:rPr>
          <w:w w:val="110"/>
          <w:sz w:val="20"/>
        </w:rPr>
        <w:t> pages</w:t>
      </w:r>
      <w:r>
        <w:rPr>
          <w:w w:val="110"/>
          <w:sz w:val="20"/>
        </w:rPr>
        <w:t> must</w:t>
      </w:r>
      <w:r>
        <w:rPr>
          <w:w w:val="110"/>
          <w:sz w:val="20"/>
        </w:rPr>
        <w:t> be</w:t>
      </w:r>
      <w:r>
        <w:rPr>
          <w:w w:val="110"/>
          <w:sz w:val="20"/>
        </w:rPr>
        <w:t> clear, sharp,</w:t>
      </w:r>
      <w:r>
        <w:rPr>
          <w:spacing w:val="-15"/>
          <w:w w:val="110"/>
          <w:sz w:val="20"/>
        </w:rPr>
        <w:t> </w:t>
      </w:r>
      <w:r>
        <w:rPr>
          <w:w w:val="110"/>
          <w:sz w:val="20"/>
        </w:rPr>
        <w:t>and</w:t>
      </w:r>
      <w:r>
        <w:rPr>
          <w:spacing w:val="-15"/>
          <w:w w:val="110"/>
          <w:sz w:val="20"/>
        </w:rPr>
        <w:t> </w:t>
      </w:r>
      <w:r>
        <w:rPr>
          <w:w w:val="110"/>
          <w:sz w:val="20"/>
        </w:rPr>
        <w:t>even,</w:t>
      </w:r>
      <w:r>
        <w:rPr>
          <w:spacing w:val="-15"/>
          <w:w w:val="110"/>
          <w:sz w:val="20"/>
        </w:rPr>
        <w:t> </w:t>
      </w:r>
      <w:r>
        <w:rPr>
          <w:w w:val="110"/>
          <w:sz w:val="20"/>
        </w:rPr>
        <w:t>with</w:t>
      </w:r>
      <w:r>
        <w:rPr>
          <w:spacing w:val="-13"/>
          <w:w w:val="110"/>
          <w:sz w:val="20"/>
        </w:rPr>
        <w:t> </w:t>
      </w:r>
      <w:r>
        <w:rPr>
          <w:w w:val="110"/>
          <w:sz w:val="20"/>
        </w:rPr>
        <w:t>uniform</w:t>
      </w:r>
      <w:r>
        <w:rPr>
          <w:spacing w:val="-15"/>
          <w:w w:val="110"/>
          <w:sz w:val="20"/>
        </w:rPr>
        <w:t> </w:t>
      </w:r>
      <w:r>
        <w:rPr>
          <w:w w:val="110"/>
          <w:sz w:val="20"/>
        </w:rPr>
        <w:t>size</w:t>
      </w:r>
      <w:r>
        <w:rPr>
          <w:spacing w:val="-15"/>
          <w:w w:val="110"/>
          <w:sz w:val="20"/>
        </w:rPr>
        <w:t> </w:t>
      </w:r>
      <w:r>
        <w:rPr>
          <w:w w:val="110"/>
          <w:sz w:val="20"/>
        </w:rPr>
        <w:t>and</w:t>
      </w:r>
      <w:r>
        <w:rPr>
          <w:spacing w:val="-13"/>
          <w:w w:val="110"/>
          <w:sz w:val="20"/>
        </w:rPr>
        <w:t> </w:t>
      </w:r>
      <w:r>
        <w:rPr>
          <w:w w:val="110"/>
          <w:sz w:val="20"/>
        </w:rPr>
        <w:t>uniformly</w:t>
      </w:r>
      <w:r>
        <w:rPr>
          <w:spacing w:val="-15"/>
          <w:w w:val="110"/>
          <w:sz w:val="20"/>
        </w:rPr>
        <w:t> </w:t>
      </w:r>
      <w:r>
        <w:rPr>
          <w:w w:val="110"/>
          <w:sz w:val="20"/>
        </w:rPr>
        <w:t>spaced characters, lines, and margins on every page.</w:t>
      </w:r>
    </w:p>
    <w:p>
      <w:pPr>
        <w:pStyle w:val="ListParagraph"/>
        <w:numPr>
          <w:ilvl w:val="1"/>
          <w:numId w:val="24"/>
        </w:numPr>
        <w:tabs>
          <w:tab w:pos="1412" w:val="left" w:leader="none"/>
        </w:tabs>
        <w:spacing w:line="240" w:lineRule="auto" w:before="115" w:after="0"/>
        <w:ind w:left="1412" w:right="0" w:hanging="539"/>
        <w:jc w:val="both"/>
        <w:rPr>
          <w:sz w:val="20"/>
        </w:rPr>
      </w:pPr>
      <w:r>
        <w:rPr>
          <w:w w:val="110"/>
          <w:sz w:val="20"/>
        </w:rPr>
        <w:t>Thesis</w:t>
      </w:r>
      <w:r>
        <w:rPr>
          <w:spacing w:val="-13"/>
          <w:w w:val="110"/>
          <w:sz w:val="20"/>
        </w:rPr>
        <w:t> </w:t>
      </w:r>
      <w:r>
        <w:rPr>
          <w:w w:val="110"/>
          <w:sz w:val="20"/>
        </w:rPr>
        <w:t>should</w:t>
      </w:r>
      <w:r>
        <w:rPr>
          <w:spacing w:val="-13"/>
          <w:w w:val="110"/>
          <w:sz w:val="20"/>
        </w:rPr>
        <w:t> </w:t>
      </w:r>
      <w:r>
        <w:rPr>
          <w:w w:val="110"/>
          <w:sz w:val="20"/>
        </w:rPr>
        <w:t>be</w:t>
      </w:r>
      <w:r>
        <w:rPr>
          <w:spacing w:val="-13"/>
          <w:w w:val="110"/>
          <w:sz w:val="20"/>
        </w:rPr>
        <w:t> </w:t>
      </w:r>
      <w:r>
        <w:rPr>
          <w:w w:val="110"/>
          <w:sz w:val="20"/>
        </w:rPr>
        <w:t>free</w:t>
      </w:r>
      <w:r>
        <w:rPr>
          <w:spacing w:val="-12"/>
          <w:w w:val="110"/>
          <w:sz w:val="20"/>
        </w:rPr>
        <w:t> </w:t>
      </w:r>
      <w:r>
        <w:rPr>
          <w:w w:val="110"/>
          <w:sz w:val="20"/>
        </w:rPr>
        <w:t>from</w:t>
      </w:r>
      <w:r>
        <w:rPr>
          <w:spacing w:val="-14"/>
          <w:w w:val="110"/>
          <w:sz w:val="20"/>
        </w:rPr>
        <w:t> </w:t>
      </w:r>
      <w:r>
        <w:rPr>
          <w:w w:val="110"/>
          <w:sz w:val="20"/>
        </w:rPr>
        <w:t>typographical</w:t>
      </w:r>
      <w:r>
        <w:rPr>
          <w:spacing w:val="-13"/>
          <w:w w:val="110"/>
          <w:sz w:val="20"/>
        </w:rPr>
        <w:t> </w:t>
      </w:r>
      <w:r>
        <w:rPr>
          <w:spacing w:val="-2"/>
          <w:w w:val="110"/>
          <w:sz w:val="20"/>
        </w:rPr>
        <w:t>errors.</w:t>
      </w:r>
    </w:p>
    <w:p>
      <w:pPr>
        <w:pStyle w:val="ListParagraph"/>
        <w:numPr>
          <w:ilvl w:val="1"/>
          <w:numId w:val="24"/>
        </w:numPr>
        <w:tabs>
          <w:tab w:pos="1410" w:val="left" w:leader="none"/>
          <w:tab w:pos="1413" w:val="left" w:leader="none"/>
        </w:tabs>
        <w:spacing w:line="321" w:lineRule="auto" w:before="197" w:after="0"/>
        <w:ind w:left="1413" w:right="9" w:hanging="541"/>
        <w:jc w:val="both"/>
        <w:rPr>
          <w:sz w:val="20"/>
        </w:rPr>
      </w:pPr>
      <w:r>
        <w:rPr>
          <w:spacing w:val="-2"/>
          <w:w w:val="110"/>
          <w:sz w:val="20"/>
        </w:rPr>
        <w:t>Ten</w:t>
      </w:r>
      <w:r>
        <w:rPr>
          <w:spacing w:val="-12"/>
          <w:w w:val="110"/>
          <w:sz w:val="20"/>
        </w:rPr>
        <w:t> </w:t>
      </w:r>
      <w:r>
        <w:rPr>
          <w:spacing w:val="-2"/>
          <w:w w:val="110"/>
          <w:sz w:val="20"/>
        </w:rPr>
        <w:t>copies</w:t>
      </w:r>
      <w:r>
        <w:rPr>
          <w:spacing w:val="-12"/>
          <w:w w:val="110"/>
          <w:sz w:val="20"/>
        </w:rPr>
        <w:t> </w:t>
      </w:r>
      <w:r>
        <w:rPr>
          <w:spacing w:val="-2"/>
          <w:w w:val="110"/>
          <w:sz w:val="20"/>
        </w:rPr>
        <w:t>on</w:t>
      </w:r>
      <w:r>
        <w:rPr>
          <w:spacing w:val="-12"/>
          <w:w w:val="110"/>
          <w:sz w:val="20"/>
        </w:rPr>
        <w:t> </w:t>
      </w:r>
      <w:r>
        <w:rPr>
          <w:spacing w:val="-2"/>
          <w:w w:val="110"/>
          <w:sz w:val="20"/>
        </w:rPr>
        <w:t>good</w:t>
      </w:r>
      <w:r>
        <w:rPr>
          <w:spacing w:val="-9"/>
          <w:w w:val="110"/>
          <w:sz w:val="20"/>
        </w:rPr>
        <w:t> </w:t>
      </w:r>
      <w:r>
        <w:rPr>
          <w:spacing w:val="-2"/>
          <w:w w:val="110"/>
          <w:sz w:val="20"/>
        </w:rPr>
        <w:t>quality</w:t>
      </w:r>
      <w:r>
        <w:rPr>
          <w:spacing w:val="-10"/>
          <w:w w:val="110"/>
          <w:sz w:val="20"/>
        </w:rPr>
        <w:t> </w:t>
      </w:r>
      <w:r>
        <w:rPr>
          <w:spacing w:val="-2"/>
          <w:w w:val="110"/>
          <w:sz w:val="20"/>
        </w:rPr>
        <w:t>paper</w:t>
      </w:r>
      <w:r>
        <w:rPr>
          <w:spacing w:val="-10"/>
          <w:w w:val="110"/>
          <w:sz w:val="20"/>
        </w:rPr>
        <w:t> </w:t>
      </w:r>
      <w:r>
        <w:rPr>
          <w:spacing w:val="-2"/>
          <w:w w:val="110"/>
          <w:sz w:val="20"/>
        </w:rPr>
        <w:t>(minimum</w:t>
      </w:r>
      <w:r>
        <w:rPr>
          <w:spacing w:val="-10"/>
          <w:w w:val="110"/>
          <w:sz w:val="20"/>
        </w:rPr>
        <w:t> </w:t>
      </w:r>
      <w:r>
        <w:rPr>
          <w:spacing w:val="-2"/>
          <w:w w:val="110"/>
          <w:sz w:val="20"/>
        </w:rPr>
        <w:t>70</w:t>
      </w:r>
      <w:r>
        <w:rPr>
          <w:spacing w:val="-10"/>
          <w:w w:val="110"/>
          <w:sz w:val="20"/>
        </w:rPr>
        <w:t> </w:t>
      </w:r>
      <w:r>
        <w:rPr>
          <w:spacing w:val="-2"/>
          <w:w w:val="110"/>
          <w:sz w:val="20"/>
        </w:rPr>
        <w:t>gm)</w:t>
      </w:r>
      <w:r>
        <w:rPr>
          <w:spacing w:val="-12"/>
          <w:w w:val="110"/>
          <w:sz w:val="20"/>
        </w:rPr>
        <w:t> </w:t>
      </w:r>
      <w:r>
        <w:rPr>
          <w:spacing w:val="-2"/>
          <w:w w:val="110"/>
          <w:sz w:val="20"/>
        </w:rPr>
        <w:t>must </w:t>
      </w:r>
      <w:r>
        <w:rPr>
          <w:w w:val="110"/>
          <w:sz w:val="20"/>
        </w:rPr>
        <w:t>be submitted.</w:t>
      </w:r>
    </w:p>
    <w:p>
      <w:pPr>
        <w:pStyle w:val="ListParagraph"/>
        <w:numPr>
          <w:ilvl w:val="0"/>
          <w:numId w:val="24"/>
        </w:numPr>
        <w:tabs>
          <w:tab w:pos="873" w:val="left" w:leader="none"/>
        </w:tabs>
        <w:spacing w:line="240" w:lineRule="auto" w:before="118" w:after="0"/>
        <w:ind w:left="873" w:right="0" w:hanging="720"/>
        <w:jc w:val="left"/>
        <w:rPr>
          <w:sz w:val="20"/>
        </w:rPr>
      </w:pPr>
      <w:r>
        <w:rPr>
          <w:w w:val="110"/>
          <w:sz w:val="20"/>
        </w:rPr>
        <w:t>The</w:t>
      </w:r>
      <w:r>
        <w:rPr>
          <w:spacing w:val="-8"/>
          <w:w w:val="110"/>
          <w:sz w:val="20"/>
        </w:rPr>
        <w:t> </w:t>
      </w:r>
      <w:r>
        <w:rPr>
          <w:w w:val="110"/>
          <w:sz w:val="20"/>
        </w:rPr>
        <w:t>front</w:t>
      </w:r>
      <w:r>
        <w:rPr>
          <w:spacing w:val="-6"/>
          <w:w w:val="110"/>
          <w:sz w:val="20"/>
        </w:rPr>
        <w:t> </w:t>
      </w:r>
      <w:r>
        <w:rPr>
          <w:w w:val="110"/>
          <w:sz w:val="20"/>
        </w:rPr>
        <w:t>cover</w:t>
      </w:r>
      <w:r>
        <w:rPr>
          <w:spacing w:val="-6"/>
          <w:w w:val="110"/>
          <w:sz w:val="20"/>
        </w:rPr>
        <w:t> </w:t>
      </w:r>
      <w:r>
        <w:rPr>
          <w:w w:val="110"/>
          <w:sz w:val="20"/>
        </w:rPr>
        <w:t>shall</w:t>
      </w:r>
      <w:r>
        <w:rPr>
          <w:spacing w:val="-6"/>
          <w:w w:val="110"/>
          <w:sz w:val="20"/>
        </w:rPr>
        <w:t> </w:t>
      </w:r>
      <w:r>
        <w:rPr>
          <w:w w:val="110"/>
          <w:sz w:val="20"/>
        </w:rPr>
        <w:t>contain</w:t>
      </w:r>
      <w:r>
        <w:rPr>
          <w:spacing w:val="-9"/>
          <w:w w:val="110"/>
          <w:sz w:val="20"/>
        </w:rPr>
        <w:t> </w:t>
      </w:r>
      <w:r>
        <w:rPr>
          <w:w w:val="110"/>
          <w:sz w:val="20"/>
        </w:rPr>
        <w:t>the</w:t>
      </w:r>
      <w:r>
        <w:rPr>
          <w:spacing w:val="-8"/>
          <w:w w:val="110"/>
          <w:sz w:val="20"/>
        </w:rPr>
        <w:t> </w:t>
      </w:r>
      <w:r>
        <w:rPr>
          <w:w w:val="110"/>
          <w:sz w:val="20"/>
        </w:rPr>
        <w:t>following</w:t>
      </w:r>
      <w:r>
        <w:rPr>
          <w:spacing w:val="-7"/>
          <w:w w:val="110"/>
          <w:sz w:val="20"/>
        </w:rPr>
        <w:t> </w:t>
      </w:r>
      <w:r>
        <w:rPr>
          <w:spacing w:val="-2"/>
          <w:w w:val="110"/>
          <w:sz w:val="20"/>
        </w:rPr>
        <w:t>details.</w:t>
      </w:r>
    </w:p>
    <w:p>
      <w:pPr>
        <w:pStyle w:val="ListParagraph"/>
        <w:numPr>
          <w:ilvl w:val="1"/>
          <w:numId w:val="24"/>
        </w:numPr>
        <w:tabs>
          <w:tab w:pos="1413" w:val="left" w:leader="none"/>
        </w:tabs>
        <w:spacing w:line="321" w:lineRule="auto" w:before="197" w:after="0"/>
        <w:ind w:left="1413" w:right="10" w:hanging="541"/>
        <w:jc w:val="left"/>
        <w:rPr>
          <w:sz w:val="20"/>
        </w:rPr>
      </w:pPr>
      <w:r>
        <w:rPr>
          <w:w w:val="115"/>
          <w:sz w:val="20"/>
        </w:rPr>
        <w:t>Name</w:t>
      </w:r>
      <w:r>
        <w:rPr>
          <w:spacing w:val="40"/>
          <w:w w:val="115"/>
          <w:sz w:val="20"/>
        </w:rPr>
        <w:t> </w:t>
      </w:r>
      <w:r>
        <w:rPr>
          <w:w w:val="115"/>
          <w:sz w:val="20"/>
        </w:rPr>
        <w:t>of</w:t>
      </w:r>
      <w:r>
        <w:rPr>
          <w:spacing w:val="40"/>
          <w:w w:val="115"/>
          <w:sz w:val="20"/>
        </w:rPr>
        <w:t> </w:t>
      </w:r>
      <w:r>
        <w:rPr>
          <w:w w:val="115"/>
          <w:sz w:val="20"/>
        </w:rPr>
        <w:t>the</w:t>
      </w:r>
      <w:r>
        <w:rPr>
          <w:spacing w:val="40"/>
          <w:w w:val="115"/>
          <w:sz w:val="20"/>
        </w:rPr>
        <w:t> </w:t>
      </w:r>
      <w:r>
        <w:rPr>
          <w:w w:val="115"/>
          <w:sz w:val="20"/>
        </w:rPr>
        <w:t>University</w:t>
      </w:r>
      <w:r>
        <w:rPr>
          <w:spacing w:val="40"/>
          <w:w w:val="115"/>
          <w:sz w:val="20"/>
        </w:rPr>
        <w:t> </w:t>
      </w:r>
      <w:r>
        <w:rPr>
          <w:w w:val="115"/>
          <w:sz w:val="20"/>
        </w:rPr>
        <w:t>in</w:t>
      </w:r>
      <w:r>
        <w:rPr>
          <w:spacing w:val="40"/>
          <w:w w:val="115"/>
          <w:sz w:val="20"/>
        </w:rPr>
        <w:t> </w:t>
      </w:r>
      <w:r>
        <w:rPr>
          <w:w w:val="115"/>
          <w:sz w:val="20"/>
        </w:rPr>
        <w:t>18</w:t>
      </w:r>
      <w:r>
        <w:rPr>
          <w:spacing w:val="40"/>
          <w:w w:val="115"/>
          <w:sz w:val="20"/>
        </w:rPr>
        <w:t> </w:t>
      </w:r>
      <w:r>
        <w:rPr>
          <w:w w:val="115"/>
          <w:sz w:val="20"/>
        </w:rPr>
        <w:t>pt</w:t>
      </w:r>
      <w:r>
        <w:rPr>
          <w:spacing w:val="40"/>
          <w:w w:val="115"/>
          <w:sz w:val="20"/>
        </w:rPr>
        <w:t> </w:t>
      </w:r>
      <w:r>
        <w:rPr>
          <w:w w:val="115"/>
          <w:sz w:val="20"/>
        </w:rPr>
        <w:t>font</w:t>
      </w:r>
      <w:r>
        <w:rPr>
          <w:spacing w:val="40"/>
          <w:w w:val="115"/>
          <w:sz w:val="20"/>
        </w:rPr>
        <w:t> </w:t>
      </w:r>
      <w:r>
        <w:rPr>
          <w:w w:val="115"/>
          <w:sz w:val="20"/>
        </w:rPr>
        <w:t>size</w:t>
      </w:r>
      <w:r>
        <w:rPr>
          <w:spacing w:val="40"/>
          <w:w w:val="115"/>
          <w:sz w:val="20"/>
        </w:rPr>
        <w:t> </w:t>
      </w:r>
      <w:r>
        <w:rPr>
          <w:w w:val="115"/>
          <w:sz w:val="20"/>
        </w:rPr>
        <w:t>properly centered located at the top of the page.</w:t>
      </w:r>
    </w:p>
    <w:p>
      <w:pPr>
        <w:pStyle w:val="ListParagraph"/>
        <w:numPr>
          <w:ilvl w:val="1"/>
          <w:numId w:val="24"/>
        </w:numPr>
        <w:tabs>
          <w:tab w:pos="1413" w:val="left" w:leader="none"/>
        </w:tabs>
        <w:spacing w:line="321" w:lineRule="auto" w:before="118" w:after="0"/>
        <w:ind w:left="1413" w:right="10" w:hanging="541"/>
        <w:jc w:val="left"/>
        <w:rPr>
          <w:sz w:val="20"/>
        </w:rPr>
      </w:pPr>
      <w:r>
        <w:rPr>
          <w:w w:val="110"/>
          <w:sz w:val="20"/>
        </w:rPr>
        <w:t>Name</w:t>
      </w:r>
      <w:r>
        <w:rPr>
          <w:spacing w:val="40"/>
          <w:w w:val="110"/>
          <w:sz w:val="20"/>
        </w:rPr>
        <w:t> </w:t>
      </w:r>
      <w:r>
        <w:rPr>
          <w:w w:val="110"/>
          <w:sz w:val="20"/>
        </w:rPr>
        <w:t>of</w:t>
      </w:r>
      <w:r>
        <w:rPr>
          <w:spacing w:val="40"/>
          <w:w w:val="110"/>
          <w:sz w:val="20"/>
        </w:rPr>
        <w:t> </w:t>
      </w:r>
      <w:r>
        <w:rPr>
          <w:w w:val="110"/>
          <w:sz w:val="20"/>
        </w:rPr>
        <w:t>the</w:t>
      </w:r>
      <w:r>
        <w:rPr>
          <w:spacing w:val="40"/>
          <w:w w:val="110"/>
          <w:sz w:val="20"/>
        </w:rPr>
        <w:t> </w:t>
      </w:r>
      <w:r>
        <w:rPr>
          <w:w w:val="110"/>
          <w:sz w:val="20"/>
        </w:rPr>
        <w:t>Department</w:t>
      </w:r>
      <w:r>
        <w:rPr>
          <w:spacing w:val="40"/>
          <w:w w:val="110"/>
          <w:sz w:val="20"/>
        </w:rPr>
        <w:t> </w:t>
      </w:r>
      <w:r>
        <w:rPr>
          <w:w w:val="110"/>
          <w:sz w:val="20"/>
        </w:rPr>
        <w:t>in</w:t>
      </w:r>
      <w:r>
        <w:rPr>
          <w:spacing w:val="40"/>
          <w:w w:val="110"/>
          <w:sz w:val="20"/>
        </w:rPr>
        <w:t> </w:t>
      </w:r>
      <w:r>
        <w:rPr>
          <w:w w:val="110"/>
          <w:sz w:val="20"/>
        </w:rPr>
        <w:t>17</w:t>
      </w:r>
      <w:r>
        <w:rPr>
          <w:spacing w:val="40"/>
          <w:w w:val="110"/>
          <w:sz w:val="20"/>
        </w:rPr>
        <w:t> </w:t>
      </w:r>
      <w:r>
        <w:rPr>
          <w:w w:val="110"/>
          <w:sz w:val="20"/>
        </w:rPr>
        <w:t>pt</w:t>
      </w:r>
      <w:r>
        <w:rPr>
          <w:spacing w:val="40"/>
          <w:w w:val="110"/>
          <w:sz w:val="20"/>
        </w:rPr>
        <w:t> </w:t>
      </w:r>
      <w:r>
        <w:rPr>
          <w:w w:val="110"/>
          <w:sz w:val="20"/>
        </w:rPr>
        <w:t>font</w:t>
      </w:r>
      <w:r>
        <w:rPr>
          <w:spacing w:val="40"/>
          <w:w w:val="110"/>
          <w:sz w:val="20"/>
        </w:rPr>
        <w:t> </w:t>
      </w:r>
      <w:r>
        <w:rPr>
          <w:w w:val="110"/>
          <w:sz w:val="20"/>
        </w:rPr>
        <w:t>size</w:t>
      </w:r>
      <w:r>
        <w:rPr>
          <w:spacing w:val="40"/>
          <w:w w:val="110"/>
          <w:sz w:val="20"/>
        </w:rPr>
        <w:t> </w:t>
      </w:r>
      <w:r>
        <w:rPr>
          <w:w w:val="110"/>
          <w:sz w:val="20"/>
        </w:rPr>
        <w:t>properly </w:t>
      </w:r>
      <w:r>
        <w:rPr>
          <w:spacing w:val="-2"/>
          <w:w w:val="110"/>
          <w:sz w:val="20"/>
        </w:rPr>
        <w:t>centered.</w:t>
      </w:r>
    </w:p>
    <w:p>
      <w:pPr>
        <w:pStyle w:val="ListParagraph"/>
        <w:numPr>
          <w:ilvl w:val="1"/>
          <w:numId w:val="24"/>
        </w:numPr>
        <w:tabs>
          <w:tab w:pos="1413" w:val="left" w:leader="none"/>
        </w:tabs>
        <w:spacing w:line="240" w:lineRule="auto" w:before="119" w:after="0"/>
        <w:ind w:left="1413" w:right="0" w:hanging="540"/>
        <w:jc w:val="left"/>
        <w:rPr>
          <w:sz w:val="20"/>
        </w:rPr>
      </w:pPr>
      <w:r>
        <w:rPr>
          <w:w w:val="110"/>
          <w:sz w:val="20"/>
        </w:rPr>
        <w:t>A</w:t>
      </w:r>
      <w:r>
        <w:rPr>
          <w:spacing w:val="-15"/>
          <w:w w:val="110"/>
          <w:sz w:val="20"/>
        </w:rPr>
        <w:t> </w:t>
      </w:r>
      <w:r>
        <w:rPr>
          <w:w w:val="110"/>
          <w:sz w:val="20"/>
        </w:rPr>
        <w:t>replica</w:t>
      </w:r>
      <w:r>
        <w:rPr>
          <w:spacing w:val="-13"/>
          <w:w w:val="110"/>
          <w:sz w:val="20"/>
        </w:rPr>
        <w:t> </w:t>
      </w:r>
      <w:r>
        <w:rPr>
          <w:w w:val="110"/>
          <w:sz w:val="20"/>
        </w:rPr>
        <w:t>of</w:t>
      </w:r>
      <w:r>
        <w:rPr>
          <w:spacing w:val="-14"/>
          <w:w w:val="110"/>
          <w:sz w:val="20"/>
        </w:rPr>
        <w:t> </w:t>
      </w:r>
      <w:r>
        <w:rPr>
          <w:w w:val="110"/>
          <w:sz w:val="20"/>
        </w:rPr>
        <w:t>the</w:t>
      </w:r>
      <w:r>
        <w:rPr>
          <w:spacing w:val="-13"/>
          <w:w w:val="110"/>
          <w:sz w:val="20"/>
        </w:rPr>
        <w:t> </w:t>
      </w:r>
      <w:r>
        <w:rPr>
          <w:w w:val="110"/>
          <w:sz w:val="20"/>
        </w:rPr>
        <w:t>University</w:t>
      </w:r>
      <w:r>
        <w:rPr>
          <w:spacing w:val="-12"/>
          <w:w w:val="110"/>
          <w:sz w:val="20"/>
        </w:rPr>
        <w:t> </w:t>
      </w:r>
      <w:r>
        <w:rPr>
          <w:spacing w:val="-2"/>
          <w:w w:val="110"/>
          <w:sz w:val="20"/>
        </w:rPr>
        <w:t>Monogram.</w:t>
      </w:r>
    </w:p>
    <w:p>
      <w:pPr>
        <w:pStyle w:val="ListParagraph"/>
        <w:numPr>
          <w:ilvl w:val="1"/>
          <w:numId w:val="24"/>
        </w:numPr>
        <w:tabs>
          <w:tab w:pos="1413" w:val="left" w:leader="none"/>
        </w:tabs>
        <w:spacing w:line="240" w:lineRule="auto" w:before="197" w:after="0"/>
        <w:ind w:left="1413" w:right="0" w:hanging="540"/>
        <w:jc w:val="left"/>
        <w:rPr>
          <w:sz w:val="20"/>
        </w:rPr>
      </w:pPr>
      <w:r>
        <w:rPr>
          <w:w w:val="110"/>
          <w:sz w:val="20"/>
        </w:rPr>
        <w:t>Full</w:t>
      </w:r>
      <w:r>
        <w:rPr>
          <w:spacing w:val="-15"/>
          <w:w w:val="110"/>
          <w:sz w:val="20"/>
        </w:rPr>
        <w:t> </w:t>
      </w:r>
      <w:r>
        <w:rPr>
          <w:w w:val="110"/>
          <w:sz w:val="20"/>
        </w:rPr>
        <w:t>title</w:t>
      </w:r>
      <w:r>
        <w:rPr>
          <w:spacing w:val="-13"/>
          <w:w w:val="110"/>
          <w:sz w:val="20"/>
        </w:rPr>
        <w:t> </w:t>
      </w:r>
      <w:r>
        <w:rPr>
          <w:w w:val="110"/>
          <w:sz w:val="20"/>
        </w:rPr>
        <w:t>of</w:t>
      </w:r>
      <w:r>
        <w:rPr>
          <w:spacing w:val="-13"/>
          <w:w w:val="110"/>
          <w:sz w:val="20"/>
        </w:rPr>
        <w:t> </w:t>
      </w:r>
      <w:r>
        <w:rPr>
          <w:w w:val="110"/>
          <w:sz w:val="20"/>
        </w:rPr>
        <w:t>thesis</w:t>
      </w:r>
      <w:r>
        <w:rPr>
          <w:spacing w:val="-15"/>
          <w:w w:val="110"/>
          <w:sz w:val="20"/>
        </w:rPr>
        <w:t> </w:t>
      </w:r>
      <w:r>
        <w:rPr>
          <w:w w:val="110"/>
          <w:sz w:val="20"/>
        </w:rPr>
        <w:t>in</w:t>
      </w:r>
      <w:r>
        <w:rPr>
          <w:spacing w:val="-12"/>
          <w:w w:val="110"/>
          <w:sz w:val="20"/>
        </w:rPr>
        <w:t> </w:t>
      </w:r>
      <w:r>
        <w:rPr>
          <w:w w:val="110"/>
          <w:sz w:val="20"/>
        </w:rPr>
        <w:t>24</w:t>
      </w:r>
      <w:r>
        <w:rPr>
          <w:spacing w:val="-14"/>
          <w:w w:val="110"/>
          <w:sz w:val="20"/>
        </w:rPr>
        <w:t> </w:t>
      </w:r>
      <w:r>
        <w:rPr>
          <w:w w:val="110"/>
          <w:sz w:val="20"/>
        </w:rPr>
        <w:t>pt</w:t>
      </w:r>
      <w:r>
        <w:rPr>
          <w:spacing w:val="-12"/>
          <w:w w:val="110"/>
          <w:sz w:val="20"/>
        </w:rPr>
        <w:t> </w:t>
      </w:r>
      <w:r>
        <w:rPr>
          <w:w w:val="110"/>
          <w:sz w:val="20"/>
        </w:rPr>
        <w:t>font</w:t>
      </w:r>
      <w:r>
        <w:rPr>
          <w:spacing w:val="-14"/>
          <w:w w:val="110"/>
          <w:sz w:val="20"/>
        </w:rPr>
        <w:t> </w:t>
      </w:r>
      <w:r>
        <w:rPr>
          <w:w w:val="110"/>
          <w:sz w:val="20"/>
        </w:rPr>
        <w:t>size</w:t>
      </w:r>
      <w:r>
        <w:rPr>
          <w:spacing w:val="-13"/>
          <w:w w:val="110"/>
          <w:sz w:val="20"/>
        </w:rPr>
        <w:t> </w:t>
      </w:r>
      <w:r>
        <w:rPr>
          <w:w w:val="110"/>
          <w:sz w:val="20"/>
        </w:rPr>
        <w:t>properly</w:t>
      </w:r>
      <w:r>
        <w:rPr>
          <w:spacing w:val="-14"/>
          <w:w w:val="110"/>
          <w:sz w:val="20"/>
        </w:rPr>
        <w:t> </w:t>
      </w:r>
      <w:r>
        <w:rPr>
          <w:spacing w:val="-2"/>
          <w:w w:val="110"/>
          <w:sz w:val="20"/>
        </w:rPr>
        <w:t>centered.</w:t>
      </w:r>
    </w:p>
    <w:p>
      <w:pPr>
        <w:pStyle w:val="ListParagraph"/>
        <w:numPr>
          <w:ilvl w:val="1"/>
          <w:numId w:val="24"/>
        </w:numPr>
        <w:tabs>
          <w:tab w:pos="1413" w:val="left" w:leader="none"/>
        </w:tabs>
        <w:spacing w:line="321" w:lineRule="auto" w:before="197" w:after="0"/>
        <w:ind w:left="1413" w:right="9" w:hanging="541"/>
        <w:jc w:val="left"/>
        <w:rPr>
          <w:sz w:val="20"/>
        </w:rPr>
      </w:pPr>
      <w:r>
        <w:rPr>
          <w:w w:val="110"/>
          <w:sz w:val="20"/>
        </w:rPr>
        <w:t>Full</w:t>
      </w:r>
      <w:r>
        <w:rPr>
          <w:w w:val="110"/>
          <w:sz w:val="20"/>
        </w:rPr>
        <w:t> name</w:t>
      </w:r>
      <w:r>
        <w:rPr>
          <w:w w:val="110"/>
          <w:sz w:val="20"/>
        </w:rPr>
        <w:t> of</w:t>
      </w:r>
      <w:r>
        <w:rPr>
          <w:w w:val="110"/>
          <w:sz w:val="20"/>
        </w:rPr>
        <w:t> the</w:t>
      </w:r>
      <w:r>
        <w:rPr>
          <w:w w:val="110"/>
          <w:sz w:val="20"/>
        </w:rPr>
        <w:t> candidate</w:t>
      </w:r>
      <w:r>
        <w:rPr>
          <w:w w:val="110"/>
          <w:sz w:val="20"/>
        </w:rPr>
        <w:t> in</w:t>
      </w:r>
      <w:r>
        <w:rPr>
          <w:w w:val="110"/>
          <w:sz w:val="20"/>
        </w:rPr>
        <w:t> 21</w:t>
      </w:r>
      <w:r>
        <w:rPr>
          <w:w w:val="110"/>
          <w:sz w:val="20"/>
        </w:rPr>
        <w:t> pt</w:t>
      </w:r>
      <w:r>
        <w:rPr>
          <w:w w:val="110"/>
          <w:sz w:val="20"/>
        </w:rPr>
        <w:t> font</w:t>
      </w:r>
      <w:r>
        <w:rPr>
          <w:w w:val="110"/>
          <w:sz w:val="20"/>
        </w:rPr>
        <w:t> size</w:t>
      </w:r>
      <w:r>
        <w:rPr>
          <w:w w:val="110"/>
          <w:sz w:val="20"/>
        </w:rPr>
        <w:t> properly</w:t>
      </w:r>
      <w:r>
        <w:rPr>
          <w:spacing w:val="80"/>
          <w:w w:val="110"/>
          <w:sz w:val="20"/>
        </w:rPr>
        <w:t> </w:t>
      </w:r>
      <w:r>
        <w:rPr>
          <w:spacing w:val="-2"/>
          <w:w w:val="110"/>
          <w:sz w:val="20"/>
        </w:rPr>
        <w:t>centered.</w:t>
      </w:r>
    </w:p>
    <w:p>
      <w:pPr>
        <w:pStyle w:val="ListParagraph"/>
        <w:spacing w:after="0" w:line="321" w:lineRule="auto"/>
        <w:jc w:val="left"/>
        <w:rPr>
          <w:sz w:val="20"/>
        </w:rPr>
        <w:sectPr>
          <w:pgSz w:w="8400" w:h="11910"/>
          <w:pgMar w:header="587" w:footer="656" w:top="940" w:bottom="840" w:left="708" w:right="850"/>
        </w:sectPr>
      </w:pPr>
    </w:p>
    <w:p>
      <w:pPr>
        <w:pStyle w:val="ListParagraph"/>
        <w:numPr>
          <w:ilvl w:val="1"/>
          <w:numId w:val="24"/>
        </w:numPr>
        <w:tabs>
          <w:tab w:pos="1413" w:val="left" w:leader="none"/>
        </w:tabs>
        <w:spacing w:line="321" w:lineRule="auto" w:before="108" w:after="0"/>
        <w:ind w:left="1413" w:right="9" w:hanging="541"/>
        <w:jc w:val="left"/>
        <w:rPr>
          <w:sz w:val="20"/>
        </w:rPr>
      </w:pPr>
      <w:r>
        <w:rPr>
          <w:w w:val="110"/>
          <w:sz w:val="20"/>
        </w:rPr>
        <w:t>Name</w:t>
      </w:r>
      <w:r>
        <w:rPr>
          <w:w w:val="110"/>
          <w:sz w:val="20"/>
        </w:rPr>
        <w:t> of</w:t>
      </w:r>
      <w:r>
        <w:rPr>
          <w:w w:val="110"/>
          <w:sz w:val="20"/>
        </w:rPr>
        <w:t> maximum</w:t>
      </w:r>
      <w:r>
        <w:rPr>
          <w:w w:val="110"/>
          <w:sz w:val="20"/>
        </w:rPr>
        <w:t> degree</w:t>
      </w:r>
      <w:r>
        <w:rPr>
          <w:w w:val="110"/>
          <w:sz w:val="20"/>
        </w:rPr>
        <w:t> obtained</w:t>
      </w:r>
      <w:r>
        <w:rPr>
          <w:w w:val="110"/>
          <w:sz w:val="20"/>
        </w:rPr>
        <w:t> in</w:t>
      </w:r>
      <w:r>
        <w:rPr>
          <w:w w:val="110"/>
          <w:sz w:val="20"/>
        </w:rPr>
        <w:t> 21</w:t>
      </w:r>
      <w:r>
        <w:rPr>
          <w:w w:val="110"/>
          <w:sz w:val="20"/>
        </w:rPr>
        <w:t> pt</w:t>
      </w:r>
      <w:r>
        <w:rPr>
          <w:w w:val="110"/>
          <w:sz w:val="20"/>
        </w:rPr>
        <w:t> font</w:t>
      </w:r>
      <w:r>
        <w:rPr>
          <w:w w:val="110"/>
          <w:sz w:val="20"/>
        </w:rPr>
        <w:t> size</w:t>
      </w:r>
      <w:r>
        <w:rPr>
          <w:spacing w:val="40"/>
          <w:w w:val="110"/>
          <w:sz w:val="20"/>
        </w:rPr>
        <w:t> </w:t>
      </w:r>
      <w:r>
        <w:rPr>
          <w:w w:val="110"/>
          <w:sz w:val="20"/>
        </w:rPr>
        <w:t>properly centered.</w:t>
      </w:r>
    </w:p>
    <w:p>
      <w:pPr>
        <w:pStyle w:val="ListParagraph"/>
        <w:numPr>
          <w:ilvl w:val="1"/>
          <w:numId w:val="24"/>
        </w:numPr>
        <w:tabs>
          <w:tab w:pos="1411" w:val="left" w:leader="none"/>
        </w:tabs>
        <w:spacing w:line="240" w:lineRule="auto" w:before="119" w:after="0"/>
        <w:ind w:left="1411" w:right="0" w:hanging="538"/>
        <w:jc w:val="both"/>
        <w:rPr>
          <w:sz w:val="20"/>
        </w:rPr>
      </w:pPr>
      <w:r>
        <w:rPr>
          <w:sz w:val="20"/>
        </w:rPr>
        <w:t>Year</w:t>
      </w:r>
      <w:r>
        <w:rPr>
          <w:spacing w:val="23"/>
          <w:sz w:val="20"/>
        </w:rPr>
        <w:t> </w:t>
      </w:r>
      <w:r>
        <w:rPr>
          <w:sz w:val="20"/>
        </w:rPr>
        <w:t>of</w:t>
      </w:r>
      <w:r>
        <w:rPr>
          <w:spacing w:val="22"/>
          <w:sz w:val="20"/>
        </w:rPr>
        <w:t> </w:t>
      </w:r>
      <w:r>
        <w:rPr>
          <w:sz w:val="20"/>
        </w:rPr>
        <w:t>submission</w:t>
      </w:r>
      <w:r>
        <w:rPr>
          <w:spacing w:val="25"/>
          <w:sz w:val="20"/>
        </w:rPr>
        <w:t> </w:t>
      </w:r>
      <w:r>
        <w:rPr>
          <w:sz w:val="20"/>
        </w:rPr>
        <w:t>in</w:t>
      </w:r>
      <w:r>
        <w:rPr>
          <w:spacing w:val="24"/>
          <w:sz w:val="20"/>
        </w:rPr>
        <w:t> </w:t>
      </w:r>
      <w:r>
        <w:rPr>
          <w:sz w:val="20"/>
        </w:rPr>
        <w:t>21</w:t>
      </w:r>
      <w:r>
        <w:rPr>
          <w:spacing w:val="25"/>
          <w:sz w:val="20"/>
        </w:rPr>
        <w:t> </w:t>
      </w:r>
      <w:r>
        <w:rPr>
          <w:sz w:val="20"/>
        </w:rPr>
        <w:t>pt</w:t>
      </w:r>
      <w:r>
        <w:rPr>
          <w:spacing w:val="21"/>
          <w:sz w:val="20"/>
        </w:rPr>
        <w:t> </w:t>
      </w:r>
      <w:r>
        <w:rPr>
          <w:sz w:val="20"/>
        </w:rPr>
        <w:t>font</w:t>
      </w:r>
      <w:r>
        <w:rPr>
          <w:spacing w:val="22"/>
          <w:sz w:val="20"/>
        </w:rPr>
        <w:t> </w:t>
      </w:r>
      <w:r>
        <w:rPr>
          <w:sz w:val="20"/>
        </w:rPr>
        <w:t>size</w:t>
      </w:r>
      <w:r>
        <w:rPr>
          <w:spacing w:val="23"/>
          <w:sz w:val="20"/>
        </w:rPr>
        <w:t> </w:t>
      </w:r>
      <w:r>
        <w:rPr>
          <w:sz w:val="20"/>
        </w:rPr>
        <w:t>properly</w:t>
      </w:r>
      <w:r>
        <w:rPr>
          <w:spacing w:val="21"/>
          <w:sz w:val="20"/>
        </w:rPr>
        <w:t> </w:t>
      </w:r>
      <w:r>
        <w:rPr>
          <w:spacing w:val="-2"/>
          <w:sz w:val="20"/>
        </w:rPr>
        <w:t>centered.</w:t>
      </w:r>
    </w:p>
    <w:p>
      <w:pPr>
        <w:pStyle w:val="ListParagraph"/>
        <w:numPr>
          <w:ilvl w:val="0"/>
          <w:numId w:val="24"/>
        </w:numPr>
        <w:tabs>
          <w:tab w:pos="871" w:val="left" w:leader="none"/>
          <w:tab w:pos="873" w:val="left" w:leader="none"/>
        </w:tabs>
        <w:spacing w:line="321" w:lineRule="auto" w:before="197" w:after="0"/>
        <w:ind w:left="873" w:right="8" w:hanging="720"/>
        <w:jc w:val="both"/>
        <w:rPr>
          <w:sz w:val="20"/>
        </w:rPr>
      </w:pPr>
      <w:r>
        <w:rPr>
          <w:w w:val="110"/>
          <w:sz w:val="20"/>
        </w:rPr>
        <w:t>Certificate</w:t>
      </w:r>
      <w:r>
        <w:rPr>
          <w:spacing w:val="-2"/>
          <w:w w:val="110"/>
          <w:sz w:val="20"/>
        </w:rPr>
        <w:t> </w:t>
      </w:r>
      <w:r>
        <w:rPr>
          <w:w w:val="110"/>
          <w:sz w:val="20"/>
        </w:rPr>
        <w:t>of</w:t>
      </w:r>
      <w:r>
        <w:rPr>
          <w:spacing w:val="-2"/>
          <w:w w:val="110"/>
          <w:sz w:val="20"/>
        </w:rPr>
        <w:t> </w:t>
      </w:r>
      <w:r>
        <w:rPr>
          <w:w w:val="110"/>
          <w:sz w:val="20"/>
        </w:rPr>
        <w:t>Approval:</w:t>
      </w:r>
      <w:r>
        <w:rPr>
          <w:spacing w:val="-2"/>
          <w:w w:val="110"/>
          <w:sz w:val="20"/>
        </w:rPr>
        <w:t> </w:t>
      </w:r>
      <w:r>
        <w:rPr>
          <w:w w:val="110"/>
          <w:sz w:val="20"/>
        </w:rPr>
        <w:t>A</w:t>
      </w:r>
      <w:r>
        <w:rPr>
          <w:spacing w:val="-6"/>
          <w:w w:val="110"/>
          <w:sz w:val="20"/>
        </w:rPr>
        <w:t> </w:t>
      </w:r>
      <w:r>
        <w:rPr>
          <w:w w:val="110"/>
          <w:sz w:val="20"/>
        </w:rPr>
        <w:t>specimen</w:t>
      </w:r>
      <w:r>
        <w:rPr>
          <w:spacing w:val="-4"/>
          <w:w w:val="110"/>
          <w:sz w:val="20"/>
        </w:rPr>
        <w:t> </w:t>
      </w:r>
      <w:r>
        <w:rPr>
          <w:w w:val="110"/>
          <w:sz w:val="20"/>
        </w:rPr>
        <w:t>of</w:t>
      </w:r>
      <w:r>
        <w:rPr>
          <w:spacing w:val="-2"/>
          <w:w w:val="110"/>
          <w:sz w:val="20"/>
        </w:rPr>
        <w:t> </w:t>
      </w:r>
      <w:r>
        <w:rPr>
          <w:w w:val="110"/>
          <w:sz w:val="20"/>
        </w:rPr>
        <w:t>certificate</w:t>
      </w:r>
      <w:r>
        <w:rPr>
          <w:spacing w:val="-2"/>
          <w:w w:val="110"/>
          <w:sz w:val="20"/>
        </w:rPr>
        <w:t> </w:t>
      </w:r>
      <w:r>
        <w:rPr>
          <w:w w:val="110"/>
          <w:sz w:val="20"/>
        </w:rPr>
        <w:t>to</w:t>
      </w:r>
      <w:r>
        <w:rPr>
          <w:spacing w:val="-3"/>
          <w:w w:val="110"/>
          <w:sz w:val="20"/>
        </w:rPr>
        <w:t> </w:t>
      </w:r>
      <w:r>
        <w:rPr>
          <w:w w:val="110"/>
          <w:sz w:val="20"/>
        </w:rPr>
        <w:t>be</w:t>
      </w:r>
      <w:r>
        <w:rPr>
          <w:spacing w:val="-2"/>
          <w:w w:val="110"/>
          <w:sz w:val="20"/>
        </w:rPr>
        <w:t> </w:t>
      </w:r>
      <w:r>
        <w:rPr>
          <w:w w:val="110"/>
          <w:sz w:val="20"/>
        </w:rPr>
        <w:t>signed </w:t>
      </w:r>
      <w:r>
        <w:rPr>
          <w:sz w:val="20"/>
        </w:rPr>
        <w:t>by</w:t>
      </w:r>
      <w:r>
        <w:rPr>
          <w:spacing w:val="22"/>
          <w:sz w:val="20"/>
        </w:rPr>
        <w:t> </w:t>
      </w:r>
      <w:r>
        <w:rPr>
          <w:sz w:val="20"/>
        </w:rPr>
        <w:t>the</w:t>
      </w:r>
      <w:r>
        <w:rPr>
          <w:spacing w:val="27"/>
          <w:sz w:val="20"/>
        </w:rPr>
        <w:t> </w:t>
      </w:r>
      <w:r>
        <w:rPr>
          <w:sz w:val="20"/>
        </w:rPr>
        <w:t>scholar,</w:t>
      </w:r>
      <w:r>
        <w:rPr>
          <w:spacing w:val="22"/>
          <w:sz w:val="20"/>
        </w:rPr>
        <w:t> </w:t>
      </w:r>
      <w:r>
        <w:rPr>
          <w:sz w:val="20"/>
        </w:rPr>
        <w:t>external</w:t>
      </w:r>
      <w:r>
        <w:rPr>
          <w:spacing w:val="22"/>
          <w:sz w:val="20"/>
        </w:rPr>
        <w:t> </w:t>
      </w:r>
      <w:r>
        <w:rPr>
          <w:sz w:val="20"/>
        </w:rPr>
        <w:t>and</w:t>
      </w:r>
      <w:r>
        <w:rPr>
          <w:spacing w:val="24"/>
          <w:sz w:val="20"/>
        </w:rPr>
        <w:t> </w:t>
      </w:r>
      <w:r>
        <w:rPr>
          <w:sz w:val="20"/>
        </w:rPr>
        <w:t>local</w:t>
      </w:r>
      <w:r>
        <w:rPr>
          <w:spacing w:val="26"/>
          <w:sz w:val="20"/>
        </w:rPr>
        <w:t> </w:t>
      </w:r>
      <w:r>
        <w:rPr>
          <w:sz w:val="20"/>
        </w:rPr>
        <w:t>reviewers,</w:t>
      </w:r>
      <w:r>
        <w:rPr>
          <w:spacing w:val="27"/>
          <w:sz w:val="20"/>
        </w:rPr>
        <w:t> </w:t>
      </w:r>
      <w:r>
        <w:rPr>
          <w:sz w:val="20"/>
        </w:rPr>
        <w:t>Director,</w:t>
      </w:r>
      <w:r>
        <w:rPr>
          <w:spacing w:val="22"/>
          <w:sz w:val="20"/>
        </w:rPr>
        <w:t> </w:t>
      </w:r>
      <w:r>
        <w:rPr>
          <w:sz w:val="20"/>
        </w:rPr>
        <w:t>and</w:t>
      </w:r>
      <w:r>
        <w:rPr>
          <w:spacing w:val="24"/>
          <w:sz w:val="20"/>
        </w:rPr>
        <w:t> </w:t>
      </w:r>
      <w:r>
        <w:rPr>
          <w:sz w:val="20"/>
        </w:rPr>
        <w:t>Dean </w:t>
      </w:r>
      <w:r>
        <w:rPr>
          <w:w w:val="110"/>
          <w:sz w:val="20"/>
        </w:rPr>
        <w:t>of concerned Board of Faculty is enclosed at Appendix-I.</w:t>
      </w:r>
    </w:p>
    <w:p>
      <w:pPr>
        <w:pStyle w:val="ListParagraph"/>
        <w:numPr>
          <w:ilvl w:val="0"/>
          <w:numId w:val="24"/>
        </w:numPr>
        <w:tabs>
          <w:tab w:pos="871" w:val="left" w:leader="none"/>
          <w:tab w:pos="873" w:val="left" w:leader="none"/>
        </w:tabs>
        <w:spacing w:line="321" w:lineRule="auto" w:before="117" w:after="0"/>
        <w:ind w:left="873" w:right="12" w:hanging="720"/>
        <w:jc w:val="both"/>
        <w:rPr>
          <w:sz w:val="20"/>
        </w:rPr>
      </w:pPr>
      <w:r>
        <w:rPr>
          <w:w w:val="110"/>
          <w:sz w:val="20"/>
        </w:rPr>
        <w:t>Authors</w:t>
      </w:r>
      <w:r>
        <w:rPr>
          <w:w w:val="110"/>
          <w:sz w:val="20"/>
        </w:rPr>
        <w:t> Declaration:</w:t>
      </w:r>
      <w:r>
        <w:rPr>
          <w:w w:val="110"/>
          <w:sz w:val="20"/>
        </w:rPr>
        <w:t> Declaration</w:t>
      </w:r>
      <w:r>
        <w:rPr>
          <w:w w:val="110"/>
          <w:sz w:val="20"/>
        </w:rPr>
        <w:t> by</w:t>
      </w:r>
      <w:r>
        <w:rPr>
          <w:w w:val="110"/>
          <w:sz w:val="20"/>
        </w:rPr>
        <w:t> the</w:t>
      </w:r>
      <w:r>
        <w:rPr>
          <w:w w:val="110"/>
          <w:sz w:val="20"/>
        </w:rPr>
        <w:t> student</w:t>
      </w:r>
      <w:r>
        <w:rPr>
          <w:w w:val="110"/>
          <w:sz w:val="20"/>
        </w:rPr>
        <w:t> to</w:t>
      </w:r>
      <w:r>
        <w:rPr>
          <w:w w:val="110"/>
          <w:sz w:val="20"/>
        </w:rPr>
        <w:t> indicate that</w:t>
      </w:r>
      <w:r>
        <w:rPr>
          <w:spacing w:val="-1"/>
          <w:w w:val="110"/>
          <w:sz w:val="20"/>
        </w:rPr>
        <w:t> </w:t>
      </w:r>
      <w:r>
        <w:rPr>
          <w:w w:val="110"/>
          <w:sz w:val="20"/>
        </w:rPr>
        <w:t>this is</w:t>
      </w:r>
      <w:r>
        <w:rPr>
          <w:spacing w:val="-2"/>
          <w:w w:val="110"/>
          <w:sz w:val="20"/>
        </w:rPr>
        <w:t> </w:t>
      </w:r>
      <w:r>
        <w:rPr>
          <w:w w:val="110"/>
          <w:sz w:val="20"/>
        </w:rPr>
        <w:t>his/her own work, and he/she has not presented it for any other degree in any part of the world.</w:t>
      </w:r>
    </w:p>
    <w:p>
      <w:pPr>
        <w:pStyle w:val="ListParagraph"/>
        <w:numPr>
          <w:ilvl w:val="0"/>
          <w:numId w:val="24"/>
        </w:numPr>
        <w:tabs>
          <w:tab w:pos="871" w:val="left" w:leader="none"/>
          <w:tab w:pos="873" w:val="left" w:leader="none"/>
        </w:tabs>
        <w:spacing w:line="321" w:lineRule="auto" w:before="119" w:after="0"/>
        <w:ind w:left="873" w:right="12" w:hanging="720"/>
        <w:jc w:val="both"/>
        <w:rPr>
          <w:sz w:val="20"/>
        </w:rPr>
      </w:pPr>
      <w:r>
        <w:rPr>
          <w:w w:val="110"/>
          <w:sz w:val="20"/>
        </w:rPr>
        <w:t>Plagiarism</w:t>
      </w:r>
      <w:r>
        <w:rPr>
          <w:w w:val="110"/>
          <w:sz w:val="20"/>
        </w:rPr>
        <w:t> Undertaking:</w:t>
      </w:r>
      <w:r>
        <w:rPr>
          <w:w w:val="110"/>
          <w:sz w:val="20"/>
        </w:rPr>
        <w:t> Undertaking</w:t>
      </w:r>
      <w:r>
        <w:rPr>
          <w:w w:val="110"/>
          <w:sz w:val="20"/>
        </w:rPr>
        <w:t> by</w:t>
      </w:r>
      <w:r>
        <w:rPr>
          <w:w w:val="110"/>
          <w:sz w:val="20"/>
        </w:rPr>
        <w:t> the</w:t>
      </w:r>
      <w:r>
        <w:rPr>
          <w:w w:val="110"/>
          <w:sz w:val="20"/>
        </w:rPr>
        <w:t> student</w:t>
      </w:r>
      <w:r>
        <w:rPr>
          <w:w w:val="110"/>
          <w:sz w:val="20"/>
        </w:rPr>
        <w:t> to indicate</w:t>
      </w:r>
      <w:r>
        <w:rPr>
          <w:w w:val="110"/>
          <w:sz w:val="20"/>
        </w:rPr>
        <w:t> that</w:t>
      </w:r>
      <w:r>
        <w:rPr>
          <w:w w:val="110"/>
          <w:sz w:val="20"/>
        </w:rPr>
        <w:t> this</w:t>
      </w:r>
      <w:r>
        <w:rPr>
          <w:w w:val="110"/>
          <w:sz w:val="20"/>
        </w:rPr>
        <w:t> is</w:t>
      </w:r>
      <w:r>
        <w:rPr>
          <w:w w:val="110"/>
          <w:sz w:val="20"/>
        </w:rPr>
        <w:t> his/her</w:t>
      </w:r>
      <w:r>
        <w:rPr>
          <w:w w:val="110"/>
          <w:sz w:val="20"/>
        </w:rPr>
        <w:t> own</w:t>
      </w:r>
      <w:r>
        <w:rPr>
          <w:w w:val="110"/>
          <w:sz w:val="20"/>
        </w:rPr>
        <w:t> work,</w:t>
      </w:r>
      <w:r>
        <w:rPr>
          <w:w w:val="110"/>
          <w:sz w:val="20"/>
        </w:rPr>
        <w:t> and</w:t>
      </w:r>
      <w:r>
        <w:rPr>
          <w:w w:val="110"/>
          <w:sz w:val="20"/>
        </w:rPr>
        <w:t> he/she</w:t>
      </w:r>
      <w:r>
        <w:rPr>
          <w:w w:val="110"/>
          <w:sz w:val="20"/>
        </w:rPr>
        <w:t> has</w:t>
      </w:r>
      <w:r>
        <w:rPr>
          <w:w w:val="110"/>
          <w:sz w:val="20"/>
        </w:rPr>
        <w:t> not plagiarized it.</w:t>
      </w:r>
    </w:p>
    <w:p>
      <w:pPr>
        <w:pStyle w:val="ListParagraph"/>
        <w:numPr>
          <w:ilvl w:val="0"/>
          <w:numId w:val="24"/>
        </w:numPr>
        <w:tabs>
          <w:tab w:pos="873" w:val="left" w:leader="none"/>
        </w:tabs>
        <w:spacing w:line="321" w:lineRule="auto" w:before="118" w:after="0"/>
        <w:ind w:left="873" w:right="8" w:hanging="720"/>
        <w:jc w:val="both"/>
        <w:rPr>
          <w:sz w:val="20"/>
        </w:rPr>
      </w:pPr>
      <w:r>
        <w:rPr>
          <w:w w:val="110"/>
          <w:sz w:val="20"/>
        </w:rPr>
        <w:t>SDG</w:t>
      </w:r>
      <w:r>
        <w:rPr>
          <w:w w:val="110"/>
          <w:sz w:val="20"/>
        </w:rPr>
        <w:t> Mapping</w:t>
      </w:r>
      <w:r>
        <w:rPr>
          <w:w w:val="110"/>
          <w:sz w:val="20"/>
        </w:rPr>
        <w:t> Table:</w:t>
      </w:r>
      <w:r>
        <w:rPr>
          <w:spacing w:val="40"/>
          <w:w w:val="110"/>
          <w:sz w:val="20"/>
        </w:rPr>
        <w:t> </w:t>
      </w:r>
      <w:r>
        <w:rPr>
          <w:w w:val="110"/>
          <w:sz w:val="20"/>
        </w:rPr>
        <w:t>The</w:t>
      </w:r>
      <w:r>
        <w:rPr>
          <w:w w:val="110"/>
          <w:sz w:val="20"/>
        </w:rPr>
        <w:t> dissertation</w:t>
      </w:r>
      <w:r>
        <w:rPr>
          <w:w w:val="110"/>
          <w:sz w:val="20"/>
        </w:rPr>
        <w:t> should</w:t>
      </w:r>
      <w:r>
        <w:rPr>
          <w:w w:val="110"/>
          <w:sz w:val="20"/>
        </w:rPr>
        <w:t> include</w:t>
      </w:r>
      <w:r>
        <w:rPr>
          <w:w w:val="110"/>
          <w:sz w:val="20"/>
        </w:rPr>
        <w:t> SDG Mapping Table as specified in Appendix F of this handbook.</w:t>
      </w:r>
    </w:p>
    <w:p>
      <w:pPr>
        <w:pStyle w:val="ListParagraph"/>
        <w:numPr>
          <w:ilvl w:val="0"/>
          <w:numId w:val="24"/>
        </w:numPr>
        <w:tabs>
          <w:tab w:pos="873" w:val="left" w:leader="none"/>
        </w:tabs>
        <w:spacing w:line="321" w:lineRule="auto" w:before="118" w:after="0"/>
        <w:ind w:left="873" w:right="8" w:hanging="720"/>
        <w:jc w:val="both"/>
        <w:rPr>
          <w:sz w:val="20"/>
        </w:rPr>
      </w:pPr>
      <w:r>
        <w:rPr>
          <w:w w:val="110"/>
          <w:sz w:val="20"/>
        </w:rPr>
        <w:t>Ethical</w:t>
      </w:r>
      <w:r>
        <w:rPr>
          <w:spacing w:val="-4"/>
          <w:w w:val="110"/>
          <w:sz w:val="20"/>
        </w:rPr>
        <w:t> </w:t>
      </w:r>
      <w:r>
        <w:rPr>
          <w:w w:val="110"/>
          <w:sz w:val="20"/>
        </w:rPr>
        <w:t>Research</w:t>
      </w:r>
      <w:r>
        <w:rPr>
          <w:spacing w:val="-2"/>
          <w:w w:val="110"/>
          <w:sz w:val="20"/>
        </w:rPr>
        <w:t> </w:t>
      </w:r>
      <w:r>
        <w:rPr>
          <w:w w:val="110"/>
          <w:sz w:val="20"/>
        </w:rPr>
        <w:t>Statement:</w:t>
      </w:r>
      <w:r>
        <w:rPr>
          <w:spacing w:val="40"/>
          <w:w w:val="110"/>
          <w:sz w:val="20"/>
        </w:rPr>
        <w:t> </w:t>
      </w:r>
      <w:r>
        <w:rPr>
          <w:w w:val="110"/>
          <w:sz w:val="20"/>
        </w:rPr>
        <w:t>The</w:t>
      </w:r>
      <w:r>
        <w:rPr>
          <w:spacing w:val="-5"/>
          <w:w w:val="110"/>
          <w:sz w:val="20"/>
        </w:rPr>
        <w:t> </w:t>
      </w:r>
      <w:r>
        <w:rPr>
          <w:w w:val="110"/>
          <w:sz w:val="20"/>
        </w:rPr>
        <w:t>dissertation</w:t>
      </w:r>
      <w:r>
        <w:rPr>
          <w:spacing w:val="-5"/>
          <w:w w:val="110"/>
          <w:sz w:val="20"/>
        </w:rPr>
        <w:t> </w:t>
      </w:r>
      <w:r>
        <w:rPr>
          <w:w w:val="110"/>
          <w:sz w:val="20"/>
        </w:rPr>
        <w:t>should</w:t>
      </w:r>
      <w:r>
        <w:rPr>
          <w:spacing w:val="-4"/>
          <w:w w:val="110"/>
          <w:sz w:val="20"/>
        </w:rPr>
        <w:t> </w:t>
      </w:r>
      <w:r>
        <w:rPr>
          <w:w w:val="110"/>
          <w:sz w:val="20"/>
        </w:rPr>
        <w:t>include Ethical</w:t>
      </w:r>
      <w:r>
        <w:rPr>
          <w:spacing w:val="-14"/>
          <w:w w:val="110"/>
          <w:sz w:val="20"/>
        </w:rPr>
        <w:t> </w:t>
      </w:r>
      <w:r>
        <w:rPr>
          <w:w w:val="110"/>
          <w:sz w:val="20"/>
        </w:rPr>
        <w:t>Research</w:t>
      </w:r>
      <w:r>
        <w:rPr>
          <w:spacing w:val="-13"/>
          <w:w w:val="110"/>
          <w:sz w:val="20"/>
        </w:rPr>
        <w:t> </w:t>
      </w:r>
      <w:r>
        <w:rPr>
          <w:w w:val="110"/>
          <w:sz w:val="20"/>
        </w:rPr>
        <w:t>Statement</w:t>
      </w:r>
      <w:r>
        <w:rPr>
          <w:spacing w:val="-14"/>
          <w:w w:val="110"/>
          <w:sz w:val="20"/>
        </w:rPr>
        <w:t> </w:t>
      </w:r>
      <w:r>
        <w:rPr>
          <w:w w:val="110"/>
          <w:sz w:val="20"/>
        </w:rPr>
        <w:t>as</w:t>
      </w:r>
      <w:r>
        <w:rPr>
          <w:spacing w:val="-15"/>
          <w:w w:val="110"/>
          <w:sz w:val="20"/>
        </w:rPr>
        <w:t> </w:t>
      </w:r>
      <w:r>
        <w:rPr>
          <w:w w:val="110"/>
          <w:sz w:val="20"/>
        </w:rPr>
        <w:t>specified</w:t>
      </w:r>
      <w:r>
        <w:rPr>
          <w:spacing w:val="-13"/>
          <w:w w:val="110"/>
          <w:sz w:val="20"/>
        </w:rPr>
        <w:t> </w:t>
      </w:r>
      <w:r>
        <w:rPr>
          <w:w w:val="110"/>
          <w:sz w:val="20"/>
        </w:rPr>
        <w:t>in</w:t>
      </w:r>
      <w:r>
        <w:rPr>
          <w:spacing w:val="-14"/>
          <w:w w:val="110"/>
          <w:sz w:val="20"/>
        </w:rPr>
        <w:t> </w:t>
      </w:r>
      <w:r>
        <w:rPr>
          <w:w w:val="110"/>
          <w:sz w:val="20"/>
        </w:rPr>
        <w:t>Appendix</w:t>
      </w:r>
      <w:r>
        <w:rPr>
          <w:spacing w:val="-13"/>
          <w:w w:val="110"/>
          <w:sz w:val="20"/>
        </w:rPr>
        <w:t> </w:t>
      </w:r>
      <w:r>
        <w:rPr>
          <w:w w:val="110"/>
          <w:sz w:val="20"/>
        </w:rPr>
        <w:t>G</w:t>
      </w:r>
      <w:r>
        <w:rPr>
          <w:spacing w:val="-15"/>
          <w:w w:val="110"/>
          <w:sz w:val="20"/>
        </w:rPr>
        <w:t> </w:t>
      </w:r>
      <w:r>
        <w:rPr>
          <w:w w:val="110"/>
          <w:sz w:val="20"/>
        </w:rPr>
        <w:t>of</w:t>
      </w:r>
      <w:r>
        <w:rPr>
          <w:spacing w:val="-13"/>
          <w:w w:val="110"/>
          <w:sz w:val="20"/>
        </w:rPr>
        <w:t> </w:t>
      </w:r>
      <w:r>
        <w:rPr>
          <w:w w:val="110"/>
          <w:sz w:val="20"/>
        </w:rPr>
        <w:t>this </w:t>
      </w:r>
      <w:r>
        <w:rPr>
          <w:spacing w:val="-2"/>
          <w:w w:val="110"/>
          <w:sz w:val="20"/>
        </w:rPr>
        <w:t>handbook.</w:t>
      </w:r>
    </w:p>
    <w:p>
      <w:pPr>
        <w:pStyle w:val="ListParagraph"/>
        <w:numPr>
          <w:ilvl w:val="0"/>
          <w:numId w:val="24"/>
        </w:numPr>
        <w:tabs>
          <w:tab w:pos="873" w:val="left" w:leader="none"/>
        </w:tabs>
        <w:spacing w:line="321" w:lineRule="auto" w:before="117" w:after="0"/>
        <w:ind w:left="873" w:right="7" w:hanging="720"/>
        <w:jc w:val="both"/>
        <w:rPr>
          <w:sz w:val="20"/>
        </w:rPr>
      </w:pPr>
      <w:r>
        <w:rPr>
          <w:w w:val="110"/>
          <w:sz w:val="20"/>
        </w:rPr>
        <w:t>Abstract: An</w:t>
      </w:r>
      <w:r>
        <w:rPr>
          <w:spacing w:val="-1"/>
          <w:w w:val="110"/>
          <w:sz w:val="20"/>
        </w:rPr>
        <w:t> </w:t>
      </w:r>
      <w:r>
        <w:rPr>
          <w:w w:val="110"/>
          <w:sz w:val="20"/>
        </w:rPr>
        <w:t>abstract of 500 words</w:t>
      </w:r>
      <w:r>
        <w:rPr>
          <w:spacing w:val="-1"/>
          <w:w w:val="110"/>
          <w:sz w:val="20"/>
        </w:rPr>
        <w:t> </w:t>
      </w:r>
      <w:r>
        <w:rPr>
          <w:w w:val="110"/>
          <w:sz w:val="20"/>
        </w:rPr>
        <w:t>(maximum)</w:t>
      </w:r>
      <w:r>
        <w:rPr>
          <w:spacing w:val="-1"/>
          <w:w w:val="110"/>
          <w:sz w:val="20"/>
        </w:rPr>
        <w:t> </w:t>
      </w:r>
      <w:r>
        <w:rPr>
          <w:w w:val="110"/>
          <w:sz w:val="20"/>
        </w:rPr>
        <w:t>shall highlight the</w:t>
      </w:r>
      <w:r>
        <w:rPr>
          <w:w w:val="110"/>
          <w:sz w:val="20"/>
        </w:rPr>
        <w:t> important</w:t>
      </w:r>
      <w:r>
        <w:rPr>
          <w:w w:val="110"/>
          <w:sz w:val="20"/>
        </w:rPr>
        <w:t> features</w:t>
      </w:r>
      <w:r>
        <w:rPr>
          <w:w w:val="110"/>
          <w:sz w:val="20"/>
        </w:rPr>
        <w:t> of</w:t>
      </w:r>
      <w:r>
        <w:rPr>
          <w:w w:val="110"/>
          <w:sz w:val="20"/>
        </w:rPr>
        <w:t> the</w:t>
      </w:r>
      <w:r>
        <w:rPr>
          <w:w w:val="110"/>
          <w:sz w:val="20"/>
        </w:rPr>
        <w:t> thesis.</w:t>
      </w:r>
      <w:r>
        <w:rPr>
          <w:w w:val="110"/>
          <w:sz w:val="20"/>
        </w:rPr>
        <w:t> It</w:t>
      </w:r>
      <w:r>
        <w:rPr>
          <w:w w:val="110"/>
          <w:sz w:val="20"/>
        </w:rPr>
        <w:t> is</w:t>
      </w:r>
      <w:r>
        <w:rPr>
          <w:w w:val="110"/>
          <w:sz w:val="20"/>
        </w:rPr>
        <w:t> to</w:t>
      </w:r>
      <w:r>
        <w:rPr>
          <w:w w:val="110"/>
          <w:sz w:val="20"/>
        </w:rPr>
        <w:t> be</w:t>
      </w:r>
      <w:r>
        <w:rPr>
          <w:w w:val="110"/>
          <w:sz w:val="20"/>
        </w:rPr>
        <w:t> a</w:t>
      </w:r>
      <w:r>
        <w:rPr>
          <w:w w:val="110"/>
          <w:sz w:val="20"/>
        </w:rPr>
        <w:t> brief description</w:t>
      </w:r>
      <w:r>
        <w:rPr>
          <w:spacing w:val="-7"/>
          <w:w w:val="110"/>
          <w:sz w:val="20"/>
        </w:rPr>
        <w:t> </w:t>
      </w:r>
      <w:r>
        <w:rPr>
          <w:w w:val="110"/>
          <w:sz w:val="20"/>
        </w:rPr>
        <w:t>of</w:t>
      </w:r>
      <w:r>
        <w:rPr>
          <w:spacing w:val="-5"/>
          <w:w w:val="110"/>
          <w:sz w:val="20"/>
        </w:rPr>
        <w:t> </w:t>
      </w:r>
      <w:r>
        <w:rPr>
          <w:w w:val="110"/>
          <w:sz w:val="20"/>
        </w:rPr>
        <w:t>a</w:t>
      </w:r>
      <w:r>
        <w:rPr>
          <w:spacing w:val="-5"/>
          <w:w w:val="110"/>
          <w:sz w:val="20"/>
        </w:rPr>
        <w:t> </w:t>
      </w:r>
      <w:r>
        <w:rPr>
          <w:w w:val="110"/>
          <w:sz w:val="20"/>
        </w:rPr>
        <w:t>scholars</w:t>
      </w:r>
      <w:r>
        <w:rPr>
          <w:spacing w:val="-5"/>
          <w:w w:val="110"/>
          <w:sz w:val="20"/>
        </w:rPr>
        <w:t> </w:t>
      </w:r>
      <w:r>
        <w:rPr>
          <w:w w:val="110"/>
          <w:sz w:val="20"/>
        </w:rPr>
        <w:t>work</w:t>
      </w:r>
      <w:r>
        <w:rPr>
          <w:spacing w:val="-5"/>
          <w:w w:val="110"/>
          <w:sz w:val="20"/>
        </w:rPr>
        <w:t> </w:t>
      </w:r>
      <w:r>
        <w:rPr>
          <w:w w:val="110"/>
          <w:sz w:val="20"/>
        </w:rPr>
        <w:t>and</w:t>
      </w:r>
      <w:r>
        <w:rPr>
          <w:spacing w:val="-5"/>
          <w:w w:val="110"/>
          <w:sz w:val="20"/>
        </w:rPr>
        <w:t> </w:t>
      </w:r>
      <w:r>
        <w:rPr>
          <w:w w:val="110"/>
          <w:sz w:val="20"/>
        </w:rPr>
        <w:t>should</w:t>
      </w:r>
      <w:r>
        <w:rPr>
          <w:spacing w:val="-5"/>
          <w:w w:val="110"/>
          <w:sz w:val="20"/>
        </w:rPr>
        <w:t> </w:t>
      </w:r>
      <w:r>
        <w:rPr>
          <w:w w:val="110"/>
          <w:sz w:val="20"/>
        </w:rPr>
        <w:t>be</w:t>
      </w:r>
      <w:r>
        <w:rPr>
          <w:spacing w:val="-5"/>
          <w:w w:val="110"/>
          <w:sz w:val="20"/>
        </w:rPr>
        <w:t> </w:t>
      </w:r>
      <w:r>
        <w:rPr>
          <w:w w:val="110"/>
          <w:sz w:val="20"/>
        </w:rPr>
        <w:t>organized</w:t>
      </w:r>
      <w:r>
        <w:rPr>
          <w:spacing w:val="-5"/>
          <w:w w:val="110"/>
          <w:sz w:val="20"/>
        </w:rPr>
        <w:t> </w:t>
      </w:r>
      <w:r>
        <w:rPr>
          <w:w w:val="110"/>
          <w:sz w:val="20"/>
        </w:rPr>
        <w:t>in</w:t>
      </w:r>
      <w:r>
        <w:rPr>
          <w:spacing w:val="-7"/>
          <w:w w:val="110"/>
          <w:sz w:val="20"/>
        </w:rPr>
        <w:t> </w:t>
      </w:r>
      <w:r>
        <w:rPr>
          <w:w w:val="110"/>
          <w:sz w:val="20"/>
        </w:rPr>
        <w:t>the following order (without the explicit use of these headings):</w:t>
      </w:r>
    </w:p>
    <w:p>
      <w:pPr>
        <w:pStyle w:val="ListParagraph"/>
        <w:numPr>
          <w:ilvl w:val="1"/>
          <w:numId w:val="24"/>
        </w:numPr>
        <w:tabs>
          <w:tab w:pos="1411" w:val="left" w:leader="none"/>
        </w:tabs>
        <w:spacing w:line="240" w:lineRule="auto" w:before="116" w:after="0"/>
        <w:ind w:left="1411" w:right="0" w:hanging="538"/>
        <w:jc w:val="both"/>
        <w:rPr>
          <w:sz w:val="20"/>
        </w:rPr>
      </w:pPr>
      <w:r>
        <w:rPr>
          <w:w w:val="110"/>
          <w:sz w:val="20"/>
        </w:rPr>
        <w:t>Statement</w:t>
      </w:r>
      <w:r>
        <w:rPr>
          <w:spacing w:val="-3"/>
          <w:w w:val="110"/>
          <w:sz w:val="20"/>
        </w:rPr>
        <w:t> </w:t>
      </w:r>
      <w:r>
        <w:rPr>
          <w:w w:val="110"/>
          <w:sz w:val="20"/>
        </w:rPr>
        <w:t>of</w:t>
      </w:r>
      <w:r>
        <w:rPr>
          <w:spacing w:val="-2"/>
          <w:w w:val="110"/>
          <w:sz w:val="20"/>
        </w:rPr>
        <w:t> </w:t>
      </w:r>
      <w:r>
        <w:rPr>
          <w:w w:val="110"/>
          <w:sz w:val="20"/>
        </w:rPr>
        <w:t>the</w:t>
      </w:r>
      <w:r>
        <w:rPr>
          <w:spacing w:val="1"/>
          <w:w w:val="110"/>
          <w:sz w:val="20"/>
        </w:rPr>
        <w:t> </w:t>
      </w:r>
      <w:r>
        <w:rPr>
          <w:spacing w:val="-2"/>
          <w:w w:val="110"/>
          <w:sz w:val="20"/>
        </w:rPr>
        <w:t>Problem</w:t>
      </w:r>
    </w:p>
    <w:p>
      <w:pPr>
        <w:pStyle w:val="ListParagraph"/>
        <w:numPr>
          <w:ilvl w:val="1"/>
          <w:numId w:val="24"/>
        </w:numPr>
        <w:tabs>
          <w:tab w:pos="1411" w:val="left" w:leader="none"/>
        </w:tabs>
        <w:spacing w:line="240" w:lineRule="auto" w:before="197" w:after="0"/>
        <w:ind w:left="1411" w:right="0" w:hanging="538"/>
        <w:jc w:val="both"/>
        <w:rPr>
          <w:sz w:val="20"/>
        </w:rPr>
      </w:pPr>
      <w:r>
        <w:rPr>
          <w:w w:val="110"/>
          <w:sz w:val="20"/>
        </w:rPr>
        <w:t>Procedure</w:t>
      </w:r>
      <w:r>
        <w:rPr>
          <w:spacing w:val="2"/>
          <w:w w:val="110"/>
          <w:sz w:val="20"/>
        </w:rPr>
        <w:t> </w:t>
      </w:r>
      <w:r>
        <w:rPr>
          <w:w w:val="110"/>
          <w:sz w:val="20"/>
        </w:rPr>
        <w:t>and/or</w:t>
      </w:r>
      <w:r>
        <w:rPr>
          <w:spacing w:val="2"/>
          <w:w w:val="110"/>
          <w:sz w:val="20"/>
        </w:rPr>
        <w:t> </w:t>
      </w:r>
      <w:r>
        <w:rPr>
          <w:spacing w:val="-2"/>
          <w:w w:val="110"/>
          <w:sz w:val="20"/>
        </w:rPr>
        <w:t>Methods</w:t>
      </w:r>
    </w:p>
    <w:p>
      <w:pPr>
        <w:pStyle w:val="ListParagraph"/>
        <w:numPr>
          <w:ilvl w:val="1"/>
          <w:numId w:val="24"/>
        </w:numPr>
        <w:tabs>
          <w:tab w:pos="1412" w:val="left" w:leader="none"/>
        </w:tabs>
        <w:spacing w:line="240" w:lineRule="auto" w:before="197" w:after="0"/>
        <w:ind w:left="1412" w:right="0" w:hanging="539"/>
        <w:jc w:val="both"/>
        <w:rPr>
          <w:sz w:val="20"/>
        </w:rPr>
      </w:pPr>
      <w:r>
        <w:rPr>
          <w:spacing w:val="-2"/>
          <w:w w:val="105"/>
          <w:sz w:val="20"/>
        </w:rPr>
        <w:t>Results</w:t>
      </w:r>
    </w:p>
    <w:p>
      <w:pPr>
        <w:pStyle w:val="ListParagraph"/>
        <w:numPr>
          <w:ilvl w:val="1"/>
          <w:numId w:val="24"/>
        </w:numPr>
        <w:tabs>
          <w:tab w:pos="1411" w:val="left" w:leader="none"/>
        </w:tabs>
        <w:spacing w:line="240" w:lineRule="auto" w:before="198" w:after="0"/>
        <w:ind w:left="1411" w:right="0" w:hanging="538"/>
        <w:jc w:val="both"/>
        <w:rPr>
          <w:sz w:val="20"/>
        </w:rPr>
      </w:pPr>
      <w:r>
        <w:rPr>
          <w:spacing w:val="-2"/>
          <w:w w:val="105"/>
          <w:sz w:val="20"/>
        </w:rPr>
        <w:t>Conclusions</w:t>
      </w:r>
    </w:p>
    <w:p>
      <w:pPr>
        <w:pStyle w:val="ListParagraph"/>
        <w:numPr>
          <w:ilvl w:val="0"/>
          <w:numId w:val="24"/>
        </w:numPr>
        <w:tabs>
          <w:tab w:pos="873" w:val="left" w:leader="none"/>
        </w:tabs>
        <w:spacing w:line="321" w:lineRule="auto" w:before="197" w:after="0"/>
        <w:ind w:left="873" w:right="10" w:hanging="720"/>
        <w:jc w:val="both"/>
        <w:rPr>
          <w:sz w:val="20"/>
        </w:rPr>
      </w:pPr>
      <w:r>
        <w:rPr>
          <w:w w:val="110"/>
          <w:sz w:val="20"/>
        </w:rPr>
        <w:t>Acknowledgments</w:t>
      </w:r>
      <w:r>
        <w:rPr>
          <w:w w:val="110"/>
          <w:sz w:val="20"/>
        </w:rPr>
        <w:t> [Optional]:</w:t>
      </w:r>
      <w:r>
        <w:rPr>
          <w:w w:val="110"/>
          <w:sz w:val="20"/>
        </w:rPr>
        <w:t> The</w:t>
      </w:r>
      <w:r>
        <w:rPr>
          <w:w w:val="110"/>
          <w:sz w:val="20"/>
        </w:rPr>
        <w:t> acknowledgments</w:t>
      </w:r>
      <w:r>
        <w:rPr>
          <w:w w:val="110"/>
          <w:sz w:val="20"/>
        </w:rPr>
        <w:t> should not be more than one page.</w:t>
      </w:r>
    </w:p>
    <w:p>
      <w:pPr>
        <w:pStyle w:val="ListParagraph"/>
        <w:spacing w:after="0" w:line="321" w:lineRule="auto"/>
        <w:jc w:val="both"/>
        <w:rPr>
          <w:sz w:val="20"/>
        </w:rPr>
        <w:sectPr>
          <w:pgSz w:w="8400" w:h="11910"/>
          <w:pgMar w:header="587" w:footer="656" w:top="940" w:bottom="840" w:left="708" w:right="850"/>
        </w:sectPr>
      </w:pPr>
    </w:p>
    <w:p>
      <w:pPr>
        <w:pStyle w:val="ListParagraph"/>
        <w:numPr>
          <w:ilvl w:val="0"/>
          <w:numId w:val="24"/>
        </w:numPr>
        <w:tabs>
          <w:tab w:pos="871" w:val="left" w:leader="none"/>
        </w:tabs>
        <w:spacing w:line="240" w:lineRule="auto" w:before="108" w:after="0"/>
        <w:ind w:left="871" w:right="0" w:hanging="718"/>
        <w:jc w:val="both"/>
        <w:rPr>
          <w:sz w:val="20"/>
        </w:rPr>
      </w:pPr>
      <w:r>
        <w:rPr>
          <w:spacing w:val="-2"/>
          <w:w w:val="110"/>
          <w:sz w:val="20"/>
        </w:rPr>
        <w:t>Contents</w:t>
      </w:r>
    </w:p>
    <w:p>
      <w:pPr>
        <w:pStyle w:val="ListParagraph"/>
        <w:numPr>
          <w:ilvl w:val="1"/>
          <w:numId w:val="24"/>
        </w:numPr>
        <w:tabs>
          <w:tab w:pos="1410" w:val="left" w:leader="none"/>
          <w:tab w:pos="1413" w:val="left" w:leader="none"/>
        </w:tabs>
        <w:spacing w:line="321" w:lineRule="auto" w:before="198" w:after="0"/>
        <w:ind w:left="1413" w:right="6" w:hanging="541"/>
        <w:jc w:val="both"/>
        <w:rPr>
          <w:sz w:val="20"/>
        </w:rPr>
      </w:pPr>
      <w:r>
        <w:rPr>
          <w:w w:val="110"/>
          <w:sz w:val="20"/>
        </w:rPr>
        <w:t>The contents shall follow the Abstract or Dedication or Acknowledgment</w:t>
      </w:r>
      <w:r>
        <w:rPr>
          <w:spacing w:val="-14"/>
          <w:w w:val="110"/>
          <w:sz w:val="20"/>
        </w:rPr>
        <w:t> </w:t>
      </w:r>
      <w:r>
        <w:rPr>
          <w:w w:val="110"/>
          <w:sz w:val="20"/>
        </w:rPr>
        <w:t>whichever</w:t>
      </w:r>
      <w:r>
        <w:rPr>
          <w:spacing w:val="-13"/>
          <w:w w:val="110"/>
          <w:sz w:val="20"/>
        </w:rPr>
        <w:t> </w:t>
      </w:r>
      <w:r>
        <w:rPr>
          <w:w w:val="110"/>
          <w:sz w:val="20"/>
        </w:rPr>
        <w:t>is</w:t>
      </w:r>
      <w:r>
        <w:rPr>
          <w:spacing w:val="-15"/>
          <w:w w:val="110"/>
          <w:sz w:val="20"/>
        </w:rPr>
        <w:t> </w:t>
      </w:r>
      <w:r>
        <w:rPr>
          <w:w w:val="110"/>
          <w:sz w:val="20"/>
        </w:rPr>
        <w:t>the</w:t>
      </w:r>
      <w:r>
        <w:rPr>
          <w:spacing w:val="-11"/>
          <w:w w:val="110"/>
          <w:sz w:val="20"/>
        </w:rPr>
        <w:t> </w:t>
      </w:r>
      <w:r>
        <w:rPr>
          <w:w w:val="110"/>
          <w:sz w:val="20"/>
        </w:rPr>
        <w:t>last</w:t>
      </w:r>
      <w:r>
        <w:rPr>
          <w:spacing w:val="-11"/>
          <w:w w:val="110"/>
          <w:sz w:val="20"/>
        </w:rPr>
        <w:t> </w:t>
      </w:r>
      <w:r>
        <w:rPr>
          <w:w w:val="110"/>
          <w:sz w:val="20"/>
        </w:rPr>
        <w:t>one.</w:t>
      </w:r>
      <w:r>
        <w:rPr>
          <w:spacing w:val="-12"/>
          <w:w w:val="110"/>
          <w:sz w:val="20"/>
        </w:rPr>
        <w:t> </w:t>
      </w:r>
      <w:r>
        <w:rPr>
          <w:w w:val="110"/>
          <w:sz w:val="20"/>
        </w:rPr>
        <w:t>It</w:t>
      </w:r>
      <w:r>
        <w:rPr>
          <w:spacing w:val="-11"/>
          <w:w w:val="110"/>
          <w:sz w:val="20"/>
        </w:rPr>
        <w:t> </w:t>
      </w:r>
      <w:r>
        <w:rPr>
          <w:w w:val="110"/>
          <w:sz w:val="20"/>
        </w:rPr>
        <w:t>shall</w:t>
      </w:r>
      <w:r>
        <w:rPr>
          <w:spacing w:val="-11"/>
          <w:w w:val="110"/>
          <w:sz w:val="20"/>
        </w:rPr>
        <w:t> </w:t>
      </w:r>
      <w:r>
        <w:rPr>
          <w:w w:val="110"/>
          <w:sz w:val="20"/>
        </w:rPr>
        <w:t>enlist the titles of the chapters, section and sub-section using decimal</w:t>
      </w:r>
      <w:r>
        <w:rPr>
          <w:spacing w:val="-14"/>
          <w:w w:val="110"/>
          <w:sz w:val="20"/>
        </w:rPr>
        <w:t> </w:t>
      </w:r>
      <w:r>
        <w:rPr>
          <w:w w:val="110"/>
          <w:sz w:val="20"/>
        </w:rPr>
        <w:t>notation,</w:t>
      </w:r>
      <w:r>
        <w:rPr>
          <w:spacing w:val="-14"/>
          <w:w w:val="110"/>
          <w:sz w:val="20"/>
        </w:rPr>
        <w:t> </w:t>
      </w:r>
      <w:r>
        <w:rPr>
          <w:w w:val="110"/>
          <w:sz w:val="20"/>
        </w:rPr>
        <w:t>as</w:t>
      </w:r>
      <w:r>
        <w:rPr>
          <w:spacing w:val="-15"/>
          <w:w w:val="110"/>
          <w:sz w:val="20"/>
        </w:rPr>
        <w:t> </w:t>
      </w:r>
      <w:r>
        <w:rPr>
          <w:w w:val="110"/>
          <w:sz w:val="20"/>
        </w:rPr>
        <w:t>in</w:t>
      </w:r>
      <w:r>
        <w:rPr>
          <w:spacing w:val="-15"/>
          <w:w w:val="110"/>
          <w:sz w:val="20"/>
        </w:rPr>
        <w:t> </w:t>
      </w:r>
      <w:r>
        <w:rPr>
          <w:w w:val="110"/>
          <w:sz w:val="20"/>
        </w:rPr>
        <w:t>the</w:t>
      </w:r>
      <w:r>
        <w:rPr>
          <w:spacing w:val="-14"/>
          <w:w w:val="110"/>
          <w:sz w:val="20"/>
        </w:rPr>
        <w:t> </w:t>
      </w:r>
      <w:r>
        <w:rPr>
          <w:w w:val="110"/>
          <w:sz w:val="20"/>
        </w:rPr>
        <w:t>text,</w:t>
      </w:r>
      <w:r>
        <w:rPr>
          <w:spacing w:val="-14"/>
          <w:w w:val="110"/>
          <w:sz w:val="20"/>
        </w:rPr>
        <w:t> </w:t>
      </w:r>
      <w:r>
        <w:rPr>
          <w:w w:val="110"/>
          <w:sz w:val="20"/>
        </w:rPr>
        <w:t>with</w:t>
      </w:r>
      <w:r>
        <w:rPr>
          <w:spacing w:val="-14"/>
          <w:w w:val="110"/>
          <w:sz w:val="20"/>
        </w:rPr>
        <w:t> </w:t>
      </w:r>
      <w:r>
        <w:rPr>
          <w:w w:val="110"/>
          <w:sz w:val="20"/>
        </w:rPr>
        <w:t>corresponding</w:t>
      </w:r>
      <w:r>
        <w:rPr>
          <w:spacing w:val="-13"/>
          <w:w w:val="110"/>
          <w:sz w:val="20"/>
        </w:rPr>
        <w:t> </w:t>
      </w:r>
      <w:r>
        <w:rPr>
          <w:w w:val="110"/>
          <w:sz w:val="20"/>
        </w:rPr>
        <w:t>page number against them, placed to the right.</w:t>
      </w:r>
    </w:p>
    <w:p>
      <w:pPr>
        <w:pStyle w:val="ListParagraph"/>
        <w:numPr>
          <w:ilvl w:val="1"/>
          <w:numId w:val="24"/>
        </w:numPr>
        <w:tabs>
          <w:tab w:pos="1410" w:val="left" w:leader="none"/>
          <w:tab w:pos="1413" w:val="left" w:leader="none"/>
        </w:tabs>
        <w:spacing w:line="324" w:lineRule="auto" w:before="115" w:after="0"/>
        <w:ind w:left="1413" w:right="11" w:hanging="541"/>
        <w:jc w:val="both"/>
        <w:rPr>
          <w:sz w:val="20"/>
        </w:rPr>
      </w:pPr>
      <w:r>
        <w:rPr>
          <w:w w:val="110"/>
          <w:sz w:val="20"/>
        </w:rPr>
        <w:t>After</w:t>
      </w:r>
      <w:r>
        <w:rPr>
          <w:w w:val="110"/>
          <w:sz w:val="20"/>
        </w:rPr>
        <w:t> the</w:t>
      </w:r>
      <w:r>
        <w:rPr>
          <w:w w:val="110"/>
          <w:sz w:val="20"/>
        </w:rPr>
        <w:t> Contents,</w:t>
      </w:r>
      <w:r>
        <w:rPr>
          <w:w w:val="110"/>
          <w:sz w:val="20"/>
        </w:rPr>
        <w:t> List</w:t>
      </w:r>
      <w:r>
        <w:rPr>
          <w:w w:val="110"/>
          <w:sz w:val="20"/>
        </w:rPr>
        <w:t> of</w:t>
      </w:r>
      <w:r>
        <w:rPr>
          <w:w w:val="110"/>
          <w:sz w:val="20"/>
        </w:rPr>
        <w:t> Publications</w:t>
      </w:r>
      <w:r>
        <w:rPr>
          <w:w w:val="110"/>
          <w:sz w:val="20"/>
        </w:rPr>
        <w:t> (if</w:t>
      </w:r>
      <w:r>
        <w:rPr>
          <w:w w:val="110"/>
          <w:sz w:val="20"/>
        </w:rPr>
        <w:t> applicable) should start at a separate page.</w:t>
      </w:r>
    </w:p>
    <w:p>
      <w:pPr>
        <w:pStyle w:val="ListParagraph"/>
        <w:numPr>
          <w:ilvl w:val="1"/>
          <w:numId w:val="24"/>
        </w:numPr>
        <w:tabs>
          <w:tab w:pos="1411" w:val="left" w:leader="none"/>
          <w:tab w:pos="1413" w:val="left" w:leader="none"/>
        </w:tabs>
        <w:spacing w:line="321" w:lineRule="auto" w:before="116" w:after="0"/>
        <w:ind w:left="1413" w:right="8" w:hanging="541"/>
        <w:jc w:val="both"/>
        <w:rPr>
          <w:sz w:val="20"/>
        </w:rPr>
      </w:pPr>
      <w:r>
        <w:rPr>
          <w:w w:val="110"/>
          <w:sz w:val="20"/>
        </w:rPr>
        <w:t>After</w:t>
      </w:r>
      <w:r>
        <w:rPr>
          <w:w w:val="110"/>
          <w:sz w:val="20"/>
        </w:rPr>
        <w:t> the</w:t>
      </w:r>
      <w:r>
        <w:rPr>
          <w:w w:val="110"/>
          <w:sz w:val="20"/>
        </w:rPr>
        <w:t> Publications,</w:t>
      </w:r>
      <w:r>
        <w:rPr>
          <w:w w:val="110"/>
          <w:sz w:val="20"/>
        </w:rPr>
        <w:t> List</w:t>
      </w:r>
      <w:r>
        <w:rPr>
          <w:w w:val="110"/>
          <w:sz w:val="20"/>
        </w:rPr>
        <w:t> of</w:t>
      </w:r>
      <w:r>
        <w:rPr>
          <w:w w:val="110"/>
          <w:sz w:val="20"/>
        </w:rPr>
        <w:t> Figures</w:t>
      </w:r>
      <w:r>
        <w:rPr>
          <w:w w:val="110"/>
          <w:sz w:val="20"/>
        </w:rPr>
        <w:t> (if</w:t>
      </w:r>
      <w:r>
        <w:rPr>
          <w:w w:val="110"/>
          <w:sz w:val="20"/>
        </w:rPr>
        <w:t> applicable) should start at a separate page.</w:t>
      </w:r>
    </w:p>
    <w:p>
      <w:pPr>
        <w:pStyle w:val="ListParagraph"/>
        <w:numPr>
          <w:ilvl w:val="1"/>
          <w:numId w:val="24"/>
        </w:numPr>
        <w:tabs>
          <w:tab w:pos="1410" w:val="left" w:leader="none"/>
          <w:tab w:pos="1413" w:val="left" w:leader="none"/>
        </w:tabs>
        <w:spacing w:line="321" w:lineRule="auto" w:before="118" w:after="0"/>
        <w:ind w:left="1413" w:right="9" w:hanging="541"/>
        <w:jc w:val="both"/>
        <w:rPr>
          <w:sz w:val="20"/>
        </w:rPr>
      </w:pPr>
      <w:r>
        <w:rPr>
          <w:w w:val="110"/>
          <w:sz w:val="20"/>
        </w:rPr>
        <w:t>After</w:t>
      </w:r>
      <w:r>
        <w:rPr>
          <w:w w:val="110"/>
          <w:sz w:val="20"/>
        </w:rPr>
        <w:t> the</w:t>
      </w:r>
      <w:r>
        <w:rPr>
          <w:w w:val="110"/>
          <w:sz w:val="20"/>
        </w:rPr>
        <w:t> list</w:t>
      </w:r>
      <w:r>
        <w:rPr>
          <w:w w:val="110"/>
          <w:sz w:val="20"/>
        </w:rPr>
        <w:t> of</w:t>
      </w:r>
      <w:r>
        <w:rPr>
          <w:w w:val="110"/>
          <w:sz w:val="20"/>
        </w:rPr>
        <w:t> Figures,</w:t>
      </w:r>
      <w:r>
        <w:rPr>
          <w:w w:val="110"/>
          <w:sz w:val="20"/>
        </w:rPr>
        <w:t> List</w:t>
      </w:r>
      <w:r>
        <w:rPr>
          <w:w w:val="110"/>
          <w:sz w:val="20"/>
        </w:rPr>
        <w:t> of</w:t>
      </w:r>
      <w:r>
        <w:rPr>
          <w:w w:val="110"/>
          <w:sz w:val="20"/>
        </w:rPr>
        <w:t> Tables (if</w:t>
      </w:r>
      <w:r>
        <w:rPr>
          <w:w w:val="110"/>
          <w:sz w:val="20"/>
        </w:rPr>
        <w:t> applicable) should start at a separate page.</w:t>
      </w:r>
    </w:p>
    <w:p>
      <w:pPr>
        <w:pStyle w:val="ListParagraph"/>
        <w:numPr>
          <w:ilvl w:val="1"/>
          <w:numId w:val="24"/>
        </w:numPr>
        <w:tabs>
          <w:tab w:pos="1410" w:val="left" w:leader="none"/>
          <w:tab w:pos="1413" w:val="left" w:leader="none"/>
        </w:tabs>
        <w:spacing w:line="321" w:lineRule="auto" w:before="118" w:after="0"/>
        <w:ind w:left="1413" w:right="8" w:hanging="541"/>
        <w:jc w:val="both"/>
        <w:rPr>
          <w:sz w:val="20"/>
        </w:rPr>
      </w:pPr>
      <w:r>
        <w:rPr>
          <w:w w:val="110"/>
          <w:sz w:val="20"/>
        </w:rPr>
        <w:t>After the list of Tables, List of Algorithms (if applicable) should start at a separate page.</w:t>
      </w:r>
    </w:p>
    <w:p>
      <w:pPr>
        <w:pStyle w:val="ListParagraph"/>
        <w:numPr>
          <w:ilvl w:val="0"/>
          <w:numId w:val="25"/>
        </w:numPr>
        <w:tabs>
          <w:tab w:pos="872" w:val="left" w:leader="none"/>
        </w:tabs>
        <w:spacing w:line="240" w:lineRule="auto" w:before="118" w:after="0"/>
        <w:ind w:left="872" w:right="0" w:hanging="719"/>
        <w:jc w:val="both"/>
        <w:rPr>
          <w:sz w:val="20"/>
        </w:rPr>
      </w:pPr>
      <w:r>
        <w:rPr>
          <w:w w:val="110"/>
          <w:sz w:val="20"/>
        </w:rPr>
        <w:t>Abbreviation</w:t>
      </w:r>
      <w:r>
        <w:rPr>
          <w:spacing w:val="-1"/>
          <w:w w:val="110"/>
          <w:sz w:val="20"/>
        </w:rPr>
        <w:t> </w:t>
      </w:r>
      <w:r>
        <w:rPr>
          <w:w w:val="110"/>
          <w:sz w:val="20"/>
        </w:rPr>
        <w:t>Notation</w:t>
      </w:r>
      <w:r>
        <w:rPr>
          <w:spacing w:val="-4"/>
          <w:w w:val="110"/>
          <w:sz w:val="20"/>
        </w:rPr>
        <w:t> </w:t>
      </w:r>
      <w:r>
        <w:rPr>
          <w:w w:val="110"/>
          <w:sz w:val="20"/>
        </w:rPr>
        <w:t>and</w:t>
      </w:r>
      <w:r>
        <w:rPr>
          <w:spacing w:val="-2"/>
          <w:w w:val="110"/>
          <w:sz w:val="20"/>
        </w:rPr>
        <w:t> Nomenclature</w:t>
      </w:r>
    </w:p>
    <w:p>
      <w:pPr>
        <w:pStyle w:val="BodyText"/>
        <w:spacing w:line="321" w:lineRule="auto" w:before="197"/>
        <w:ind w:left="873" w:right="10"/>
      </w:pPr>
      <w:r>
        <w:rPr>
          <w:w w:val="110"/>
        </w:rPr>
        <w:t>A</w:t>
      </w:r>
      <w:r>
        <w:rPr>
          <w:w w:val="110"/>
        </w:rPr>
        <w:t> complete</w:t>
      </w:r>
      <w:r>
        <w:rPr>
          <w:w w:val="110"/>
        </w:rPr>
        <w:t> list</w:t>
      </w:r>
      <w:r>
        <w:rPr>
          <w:w w:val="110"/>
        </w:rPr>
        <w:t> of</w:t>
      </w:r>
      <w:r>
        <w:rPr>
          <w:w w:val="110"/>
        </w:rPr>
        <w:t> all</w:t>
      </w:r>
      <w:r>
        <w:rPr>
          <w:w w:val="110"/>
        </w:rPr>
        <w:t> abbreviations,</w:t>
      </w:r>
      <w:r>
        <w:rPr>
          <w:w w:val="110"/>
        </w:rPr>
        <w:t> notations</w:t>
      </w:r>
      <w:r>
        <w:rPr>
          <w:w w:val="110"/>
        </w:rPr>
        <w:t> and nomenclature including Greek alphabets with subscripts and superscripts shall be provided after the list of algorithms. (As far</w:t>
      </w:r>
      <w:r>
        <w:rPr>
          <w:w w:val="110"/>
        </w:rPr>
        <w:t> as</w:t>
      </w:r>
      <w:r>
        <w:rPr>
          <w:w w:val="110"/>
        </w:rPr>
        <w:t> possible,</w:t>
      </w:r>
      <w:r>
        <w:rPr>
          <w:w w:val="110"/>
        </w:rPr>
        <w:t> generally</w:t>
      </w:r>
      <w:r>
        <w:rPr>
          <w:w w:val="110"/>
        </w:rPr>
        <w:t> accepted</w:t>
      </w:r>
      <w:r>
        <w:rPr>
          <w:w w:val="110"/>
        </w:rPr>
        <w:t> symbols</w:t>
      </w:r>
      <w:r>
        <w:rPr>
          <w:w w:val="110"/>
        </w:rPr>
        <w:t> and</w:t>
      </w:r>
      <w:r>
        <w:rPr>
          <w:w w:val="110"/>
        </w:rPr>
        <w:t> notation should be used.)</w:t>
      </w:r>
    </w:p>
    <w:p>
      <w:pPr>
        <w:pStyle w:val="ListParagraph"/>
        <w:numPr>
          <w:ilvl w:val="0"/>
          <w:numId w:val="25"/>
        </w:numPr>
        <w:tabs>
          <w:tab w:pos="871" w:val="left" w:leader="none"/>
        </w:tabs>
        <w:spacing w:line="240" w:lineRule="auto" w:before="115" w:after="0"/>
        <w:ind w:left="871" w:right="0" w:hanging="718"/>
        <w:jc w:val="both"/>
        <w:rPr>
          <w:sz w:val="20"/>
        </w:rPr>
      </w:pPr>
      <w:r>
        <w:rPr>
          <w:w w:val="105"/>
          <w:sz w:val="20"/>
        </w:rPr>
        <w:t>Size of</w:t>
      </w:r>
      <w:r>
        <w:rPr>
          <w:spacing w:val="2"/>
          <w:w w:val="105"/>
          <w:sz w:val="20"/>
        </w:rPr>
        <w:t> </w:t>
      </w:r>
      <w:r>
        <w:rPr>
          <w:w w:val="105"/>
          <w:sz w:val="20"/>
        </w:rPr>
        <w:t>Paper and</w:t>
      </w:r>
      <w:r>
        <w:rPr>
          <w:spacing w:val="3"/>
          <w:w w:val="105"/>
          <w:sz w:val="20"/>
        </w:rPr>
        <w:t> </w:t>
      </w:r>
      <w:r>
        <w:rPr>
          <w:spacing w:val="-2"/>
          <w:w w:val="105"/>
          <w:sz w:val="20"/>
        </w:rPr>
        <w:t>Margins</w:t>
      </w:r>
    </w:p>
    <w:p>
      <w:pPr>
        <w:pStyle w:val="ListParagraph"/>
        <w:numPr>
          <w:ilvl w:val="1"/>
          <w:numId w:val="25"/>
        </w:numPr>
        <w:tabs>
          <w:tab w:pos="1411" w:val="left" w:leader="none"/>
          <w:tab w:pos="1413" w:val="left" w:leader="none"/>
        </w:tabs>
        <w:spacing w:line="321" w:lineRule="auto" w:before="198" w:after="0"/>
        <w:ind w:left="1413" w:right="9" w:hanging="540"/>
        <w:jc w:val="both"/>
        <w:rPr>
          <w:sz w:val="20"/>
        </w:rPr>
      </w:pPr>
      <w:r>
        <w:rPr>
          <w:w w:val="110"/>
          <w:sz w:val="20"/>
        </w:rPr>
        <w:t>A4 size white paper of 70 gm or more (height 297 mm, width</w:t>
      </w:r>
      <w:r>
        <w:rPr>
          <w:w w:val="110"/>
          <w:sz w:val="20"/>
        </w:rPr>
        <w:t> 210</w:t>
      </w:r>
      <w:r>
        <w:rPr>
          <w:w w:val="110"/>
          <w:sz w:val="20"/>
        </w:rPr>
        <w:t> mm)</w:t>
      </w:r>
      <w:r>
        <w:rPr>
          <w:w w:val="110"/>
          <w:sz w:val="20"/>
        </w:rPr>
        <w:t> be</w:t>
      </w:r>
      <w:r>
        <w:rPr>
          <w:w w:val="110"/>
          <w:sz w:val="20"/>
        </w:rPr>
        <w:t> used,</w:t>
      </w:r>
      <w:r>
        <w:rPr>
          <w:w w:val="110"/>
          <w:sz w:val="20"/>
        </w:rPr>
        <w:t> no</w:t>
      </w:r>
      <w:r>
        <w:rPr>
          <w:w w:val="110"/>
          <w:sz w:val="20"/>
        </w:rPr>
        <w:t> restriction</w:t>
      </w:r>
      <w:r>
        <w:rPr>
          <w:w w:val="110"/>
          <w:sz w:val="20"/>
        </w:rPr>
        <w:t> is</w:t>
      </w:r>
      <w:r>
        <w:rPr>
          <w:w w:val="110"/>
          <w:sz w:val="20"/>
        </w:rPr>
        <w:t> placed</w:t>
      </w:r>
      <w:r>
        <w:rPr>
          <w:w w:val="110"/>
          <w:sz w:val="20"/>
        </w:rPr>
        <w:t> on drawings and maps.</w:t>
      </w:r>
    </w:p>
    <w:p>
      <w:pPr>
        <w:pStyle w:val="ListParagraph"/>
        <w:numPr>
          <w:ilvl w:val="1"/>
          <w:numId w:val="25"/>
        </w:numPr>
        <w:tabs>
          <w:tab w:pos="1410" w:val="left" w:leader="none"/>
          <w:tab w:pos="1413" w:val="left" w:leader="none"/>
        </w:tabs>
        <w:spacing w:line="321" w:lineRule="auto" w:before="117" w:after="0"/>
        <w:ind w:left="1413" w:right="8" w:hanging="541"/>
        <w:jc w:val="both"/>
        <w:rPr>
          <w:sz w:val="20"/>
        </w:rPr>
      </w:pPr>
      <w:r>
        <w:rPr>
          <w:w w:val="110"/>
          <w:sz w:val="20"/>
        </w:rPr>
        <w:t>The</w:t>
      </w:r>
      <w:r>
        <w:rPr>
          <w:spacing w:val="-8"/>
          <w:w w:val="110"/>
          <w:sz w:val="20"/>
        </w:rPr>
        <w:t> </w:t>
      </w:r>
      <w:r>
        <w:rPr>
          <w:w w:val="110"/>
          <w:sz w:val="20"/>
        </w:rPr>
        <w:t>top</w:t>
      </w:r>
      <w:r>
        <w:rPr>
          <w:spacing w:val="-8"/>
          <w:w w:val="110"/>
          <w:sz w:val="20"/>
        </w:rPr>
        <w:t> </w:t>
      </w:r>
      <w:r>
        <w:rPr>
          <w:w w:val="110"/>
          <w:sz w:val="20"/>
        </w:rPr>
        <w:t>and</w:t>
      </w:r>
      <w:r>
        <w:rPr>
          <w:spacing w:val="-8"/>
          <w:w w:val="110"/>
          <w:sz w:val="20"/>
        </w:rPr>
        <w:t> </w:t>
      </w:r>
      <w:r>
        <w:rPr>
          <w:w w:val="110"/>
          <w:sz w:val="20"/>
        </w:rPr>
        <w:t>bottom</w:t>
      </w:r>
      <w:r>
        <w:rPr>
          <w:spacing w:val="-8"/>
          <w:w w:val="110"/>
          <w:sz w:val="20"/>
        </w:rPr>
        <w:t> </w:t>
      </w:r>
      <w:r>
        <w:rPr>
          <w:w w:val="110"/>
          <w:sz w:val="20"/>
        </w:rPr>
        <w:t>margins</w:t>
      </w:r>
      <w:r>
        <w:rPr>
          <w:spacing w:val="-10"/>
          <w:w w:val="110"/>
          <w:sz w:val="20"/>
        </w:rPr>
        <w:t> </w:t>
      </w:r>
      <w:r>
        <w:rPr>
          <w:w w:val="110"/>
          <w:sz w:val="20"/>
        </w:rPr>
        <w:t>should</w:t>
      </w:r>
      <w:r>
        <w:rPr>
          <w:spacing w:val="-8"/>
          <w:w w:val="110"/>
          <w:sz w:val="20"/>
        </w:rPr>
        <w:t> </w:t>
      </w:r>
      <w:r>
        <w:rPr>
          <w:w w:val="110"/>
          <w:sz w:val="20"/>
        </w:rPr>
        <w:t>be</w:t>
      </w:r>
      <w:r>
        <w:rPr>
          <w:spacing w:val="-8"/>
          <w:w w:val="110"/>
          <w:sz w:val="20"/>
        </w:rPr>
        <w:t> </w:t>
      </w:r>
      <w:r>
        <w:rPr>
          <w:w w:val="110"/>
          <w:sz w:val="20"/>
        </w:rPr>
        <w:t>25</w:t>
      </w:r>
      <w:r>
        <w:rPr>
          <w:spacing w:val="-9"/>
          <w:w w:val="110"/>
          <w:sz w:val="20"/>
        </w:rPr>
        <w:t> </w:t>
      </w:r>
      <w:r>
        <w:rPr>
          <w:w w:val="110"/>
          <w:sz w:val="20"/>
        </w:rPr>
        <w:t>mm,</w:t>
      </w:r>
      <w:r>
        <w:rPr>
          <w:spacing w:val="-8"/>
          <w:w w:val="110"/>
          <w:sz w:val="20"/>
        </w:rPr>
        <w:t> </w:t>
      </w:r>
      <w:r>
        <w:rPr>
          <w:w w:val="110"/>
          <w:sz w:val="20"/>
        </w:rPr>
        <w:t>whereas the left margin should be 35 mm for odd page numbers </w:t>
      </w:r>
      <w:r>
        <w:rPr>
          <w:sz w:val="20"/>
        </w:rPr>
        <w:t>and 25 mm for even page numbers; similarly, right margin </w:t>
      </w:r>
      <w:r>
        <w:rPr>
          <w:w w:val="110"/>
          <w:sz w:val="20"/>
        </w:rPr>
        <w:t>should</w:t>
      </w:r>
      <w:r>
        <w:rPr>
          <w:spacing w:val="-10"/>
          <w:w w:val="110"/>
          <w:sz w:val="20"/>
        </w:rPr>
        <w:t> </w:t>
      </w:r>
      <w:r>
        <w:rPr>
          <w:w w:val="110"/>
          <w:sz w:val="20"/>
        </w:rPr>
        <w:t>be</w:t>
      </w:r>
      <w:r>
        <w:rPr>
          <w:spacing w:val="-10"/>
          <w:w w:val="110"/>
          <w:sz w:val="20"/>
        </w:rPr>
        <w:t> </w:t>
      </w:r>
      <w:r>
        <w:rPr>
          <w:w w:val="110"/>
          <w:sz w:val="20"/>
        </w:rPr>
        <w:t>35</w:t>
      </w:r>
      <w:r>
        <w:rPr>
          <w:spacing w:val="-11"/>
          <w:w w:val="110"/>
          <w:sz w:val="20"/>
        </w:rPr>
        <w:t> </w:t>
      </w:r>
      <w:r>
        <w:rPr>
          <w:w w:val="110"/>
          <w:sz w:val="20"/>
        </w:rPr>
        <w:t>mm</w:t>
      </w:r>
      <w:r>
        <w:rPr>
          <w:spacing w:val="-11"/>
          <w:w w:val="110"/>
          <w:sz w:val="20"/>
        </w:rPr>
        <w:t> </w:t>
      </w:r>
      <w:r>
        <w:rPr>
          <w:w w:val="110"/>
          <w:sz w:val="20"/>
        </w:rPr>
        <w:t>for</w:t>
      </w:r>
      <w:r>
        <w:rPr>
          <w:spacing w:val="-10"/>
          <w:w w:val="110"/>
          <w:sz w:val="20"/>
        </w:rPr>
        <w:t> </w:t>
      </w:r>
      <w:r>
        <w:rPr>
          <w:w w:val="110"/>
          <w:sz w:val="20"/>
        </w:rPr>
        <w:t>even</w:t>
      </w:r>
      <w:r>
        <w:rPr>
          <w:spacing w:val="-12"/>
          <w:w w:val="110"/>
          <w:sz w:val="20"/>
        </w:rPr>
        <w:t> </w:t>
      </w:r>
      <w:r>
        <w:rPr>
          <w:w w:val="110"/>
          <w:sz w:val="20"/>
        </w:rPr>
        <w:t>page</w:t>
      </w:r>
      <w:r>
        <w:rPr>
          <w:spacing w:val="-10"/>
          <w:w w:val="110"/>
          <w:sz w:val="20"/>
        </w:rPr>
        <w:t> </w:t>
      </w:r>
      <w:r>
        <w:rPr>
          <w:w w:val="110"/>
          <w:sz w:val="20"/>
        </w:rPr>
        <w:t>numbers</w:t>
      </w:r>
      <w:r>
        <w:rPr>
          <w:spacing w:val="-12"/>
          <w:w w:val="110"/>
          <w:sz w:val="20"/>
        </w:rPr>
        <w:t> </w:t>
      </w:r>
      <w:r>
        <w:rPr>
          <w:w w:val="110"/>
          <w:sz w:val="20"/>
        </w:rPr>
        <w:t>and</w:t>
      </w:r>
      <w:r>
        <w:rPr>
          <w:spacing w:val="-10"/>
          <w:w w:val="110"/>
          <w:sz w:val="20"/>
        </w:rPr>
        <w:t> </w:t>
      </w:r>
      <w:r>
        <w:rPr>
          <w:w w:val="110"/>
          <w:sz w:val="20"/>
        </w:rPr>
        <w:t>25</w:t>
      </w:r>
      <w:r>
        <w:rPr>
          <w:spacing w:val="-9"/>
          <w:w w:val="110"/>
          <w:sz w:val="20"/>
        </w:rPr>
        <w:t> </w:t>
      </w:r>
      <w:r>
        <w:rPr>
          <w:w w:val="110"/>
          <w:sz w:val="20"/>
        </w:rPr>
        <w:t>mm</w:t>
      </w:r>
      <w:r>
        <w:rPr>
          <w:spacing w:val="-11"/>
          <w:w w:val="110"/>
          <w:sz w:val="20"/>
        </w:rPr>
        <w:t> </w:t>
      </w:r>
      <w:r>
        <w:rPr>
          <w:w w:val="110"/>
          <w:sz w:val="20"/>
        </w:rPr>
        <w:t>for</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1413" w:right="9"/>
      </w:pPr>
      <w:r>
        <w:rPr>
          <w:w w:val="110"/>
        </w:rPr>
        <w:t>odd</w:t>
      </w:r>
      <w:r>
        <w:rPr>
          <w:w w:val="110"/>
        </w:rPr>
        <w:t> page</w:t>
      </w:r>
      <w:r>
        <w:rPr>
          <w:w w:val="110"/>
        </w:rPr>
        <w:t> numbers</w:t>
      </w:r>
      <w:r>
        <w:rPr>
          <w:w w:val="110"/>
        </w:rPr>
        <w:t> (Additional</w:t>
      </w:r>
      <w:r>
        <w:rPr>
          <w:w w:val="110"/>
        </w:rPr>
        <w:t> margin</w:t>
      </w:r>
      <w:r>
        <w:rPr>
          <w:w w:val="110"/>
        </w:rPr>
        <w:t> of</w:t>
      </w:r>
      <w:r>
        <w:rPr>
          <w:w w:val="110"/>
        </w:rPr>
        <w:t> 10</w:t>
      </w:r>
      <w:r>
        <w:rPr>
          <w:w w:val="110"/>
        </w:rPr>
        <w:t> mm</w:t>
      </w:r>
      <w:r>
        <w:rPr>
          <w:w w:val="110"/>
        </w:rPr>
        <w:t> is</w:t>
      </w:r>
      <w:r>
        <w:rPr>
          <w:w w:val="110"/>
        </w:rPr>
        <w:t> to cater for gutter margin that may be utilized for binding.) for both</w:t>
      </w:r>
      <w:r>
        <w:rPr>
          <w:w w:val="110"/>
        </w:rPr>
        <w:t> textual</w:t>
      </w:r>
      <w:r>
        <w:rPr>
          <w:w w:val="110"/>
        </w:rPr>
        <w:t> and non-textual</w:t>
      </w:r>
      <w:r>
        <w:rPr>
          <w:w w:val="110"/>
        </w:rPr>
        <w:t> (e.g.,</w:t>
      </w:r>
      <w:r>
        <w:rPr>
          <w:w w:val="110"/>
        </w:rPr>
        <w:t> figures,</w:t>
      </w:r>
      <w:r>
        <w:rPr>
          <w:w w:val="110"/>
        </w:rPr>
        <w:t> tables) pages.</w:t>
      </w:r>
      <w:r>
        <w:rPr>
          <w:w w:val="110"/>
        </w:rPr>
        <w:t> Content</w:t>
      </w:r>
      <w:r>
        <w:rPr>
          <w:w w:val="110"/>
        </w:rPr>
        <w:t> should</w:t>
      </w:r>
      <w:r>
        <w:rPr>
          <w:w w:val="110"/>
        </w:rPr>
        <w:t> not</w:t>
      </w:r>
      <w:r>
        <w:rPr>
          <w:w w:val="110"/>
        </w:rPr>
        <w:t> extend</w:t>
      </w:r>
      <w:r>
        <w:rPr>
          <w:w w:val="110"/>
        </w:rPr>
        <w:t> beyond</w:t>
      </w:r>
      <w:r>
        <w:rPr>
          <w:w w:val="110"/>
        </w:rPr>
        <w:t> the</w:t>
      </w:r>
      <w:r>
        <w:rPr>
          <w:w w:val="110"/>
        </w:rPr>
        <w:t> bottom margin</w:t>
      </w:r>
      <w:r>
        <w:rPr>
          <w:w w:val="110"/>
        </w:rPr>
        <w:t> except</w:t>
      </w:r>
      <w:r>
        <w:rPr>
          <w:w w:val="110"/>
        </w:rPr>
        <w:t> for</w:t>
      </w:r>
      <w:r>
        <w:rPr>
          <w:w w:val="110"/>
        </w:rPr>
        <w:t> completing</w:t>
      </w:r>
      <w:r>
        <w:rPr>
          <w:w w:val="110"/>
        </w:rPr>
        <w:t> a</w:t>
      </w:r>
      <w:r>
        <w:rPr>
          <w:w w:val="110"/>
        </w:rPr>
        <w:t> footnote,</w:t>
      </w:r>
      <w:r>
        <w:rPr>
          <w:w w:val="110"/>
        </w:rPr>
        <w:t> last</w:t>
      </w:r>
      <w:r>
        <w:rPr>
          <w:w w:val="110"/>
        </w:rPr>
        <w:t> line</w:t>
      </w:r>
      <w:r>
        <w:rPr>
          <w:w w:val="110"/>
        </w:rPr>
        <w:t> of chapter/subdivision, or figure/table caption.</w:t>
      </w:r>
    </w:p>
    <w:p>
      <w:pPr>
        <w:pStyle w:val="ListParagraph"/>
        <w:numPr>
          <w:ilvl w:val="1"/>
          <w:numId w:val="25"/>
        </w:numPr>
        <w:tabs>
          <w:tab w:pos="1411" w:val="left" w:leader="none"/>
          <w:tab w:pos="1413" w:val="left" w:leader="none"/>
        </w:tabs>
        <w:spacing w:line="321" w:lineRule="auto" w:before="115" w:after="0"/>
        <w:ind w:left="1413" w:right="8" w:hanging="541"/>
        <w:jc w:val="both"/>
        <w:rPr>
          <w:sz w:val="20"/>
        </w:rPr>
      </w:pPr>
      <w:r>
        <w:rPr>
          <w:w w:val="110"/>
          <w:sz w:val="20"/>
        </w:rPr>
        <w:t>A sub-head at the bottom of the page should have at least two full lines</w:t>
      </w:r>
      <w:r>
        <w:rPr>
          <w:spacing w:val="-1"/>
          <w:w w:val="110"/>
          <w:sz w:val="20"/>
        </w:rPr>
        <w:t> </w:t>
      </w:r>
      <w:r>
        <w:rPr>
          <w:w w:val="110"/>
          <w:sz w:val="20"/>
        </w:rPr>
        <w:t>of content below it.</w:t>
      </w:r>
      <w:r>
        <w:rPr>
          <w:spacing w:val="-1"/>
          <w:w w:val="110"/>
          <w:sz w:val="20"/>
        </w:rPr>
        <w:t> </w:t>
      </w:r>
      <w:r>
        <w:rPr>
          <w:w w:val="110"/>
          <w:sz w:val="20"/>
        </w:rPr>
        <w:t>If the sub-head is too short to allow this, it should begin</w:t>
      </w:r>
      <w:r>
        <w:rPr>
          <w:spacing w:val="-1"/>
          <w:w w:val="110"/>
          <w:sz w:val="20"/>
        </w:rPr>
        <w:t> </w:t>
      </w:r>
      <w:r>
        <w:rPr>
          <w:w w:val="110"/>
          <w:sz w:val="20"/>
        </w:rPr>
        <w:t>on</w:t>
      </w:r>
      <w:r>
        <w:rPr>
          <w:spacing w:val="-1"/>
          <w:w w:val="110"/>
          <w:sz w:val="20"/>
        </w:rPr>
        <w:t> </w:t>
      </w:r>
      <w:r>
        <w:rPr>
          <w:w w:val="110"/>
          <w:sz w:val="20"/>
        </w:rPr>
        <w:t>the next page.</w:t>
      </w:r>
    </w:p>
    <w:p>
      <w:pPr>
        <w:pStyle w:val="ListParagraph"/>
        <w:numPr>
          <w:ilvl w:val="1"/>
          <w:numId w:val="25"/>
        </w:numPr>
        <w:tabs>
          <w:tab w:pos="1410" w:val="left" w:leader="none"/>
          <w:tab w:pos="1413" w:val="left" w:leader="none"/>
        </w:tabs>
        <w:spacing w:line="321" w:lineRule="auto" w:before="119" w:after="0"/>
        <w:ind w:left="1413" w:right="8" w:hanging="541"/>
        <w:jc w:val="both"/>
        <w:rPr>
          <w:sz w:val="20"/>
        </w:rPr>
      </w:pPr>
      <w:r>
        <w:rPr>
          <w:w w:val="110"/>
          <w:sz w:val="20"/>
        </w:rPr>
        <w:t>All</w:t>
      </w:r>
      <w:r>
        <w:rPr>
          <w:w w:val="110"/>
          <w:sz w:val="20"/>
        </w:rPr>
        <w:t> tables</w:t>
      </w:r>
      <w:r>
        <w:rPr>
          <w:w w:val="110"/>
          <w:sz w:val="20"/>
        </w:rPr>
        <w:t> and</w:t>
      </w:r>
      <w:r>
        <w:rPr>
          <w:w w:val="110"/>
          <w:sz w:val="20"/>
        </w:rPr>
        <w:t> figures</w:t>
      </w:r>
      <w:r>
        <w:rPr>
          <w:w w:val="110"/>
          <w:sz w:val="20"/>
        </w:rPr>
        <w:t> should</w:t>
      </w:r>
      <w:r>
        <w:rPr>
          <w:w w:val="110"/>
          <w:sz w:val="20"/>
        </w:rPr>
        <w:t> conform</w:t>
      </w:r>
      <w:r>
        <w:rPr>
          <w:w w:val="110"/>
          <w:sz w:val="20"/>
        </w:rPr>
        <w:t> to</w:t>
      </w:r>
      <w:r>
        <w:rPr>
          <w:w w:val="110"/>
          <w:sz w:val="20"/>
        </w:rPr>
        <w:t> the</w:t>
      </w:r>
      <w:r>
        <w:rPr>
          <w:w w:val="110"/>
          <w:sz w:val="20"/>
        </w:rPr>
        <w:t> same requirements as text.</w:t>
      </w:r>
      <w:r>
        <w:rPr>
          <w:w w:val="110"/>
          <w:sz w:val="20"/>
        </w:rPr>
        <w:t> Color</w:t>
      </w:r>
      <w:r>
        <w:rPr>
          <w:w w:val="110"/>
          <w:sz w:val="20"/>
        </w:rPr>
        <w:t> may</w:t>
      </w:r>
      <w:r>
        <w:rPr>
          <w:w w:val="110"/>
          <w:sz w:val="20"/>
        </w:rPr>
        <w:t> be</w:t>
      </w:r>
      <w:r>
        <w:rPr>
          <w:w w:val="110"/>
          <w:sz w:val="20"/>
        </w:rPr>
        <w:t> used</w:t>
      </w:r>
      <w:r>
        <w:rPr>
          <w:w w:val="110"/>
          <w:sz w:val="20"/>
        </w:rPr>
        <w:t> for</w:t>
      </w:r>
      <w:r>
        <w:rPr>
          <w:w w:val="110"/>
          <w:sz w:val="20"/>
        </w:rPr>
        <w:t> figures.</w:t>
      </w:r>
      <w:r>
        <w:rPr>
          <w:w w:val="110"/>
          <w:sz w:val="20"/>
        </w:rPr>
        <w:t> If tables</w:t>
      </w:r>
      <w:r>
        <w:rPr>
          <w:spacing w:val="-9"/>
          <w:w w:val="110"/>
          <w:sz w:val="20"/>
        </w:rPr>
        <w:t> </w:t>
      </w:r>
      <w:r>
        <w:rPr>
          <w:w w:val="110"/>
          <w:sz w:val="20"/>
        </w:rPr>
        <w:t>and</w:t>
      </w:r>
      <w:r>
        <w:rPr>
          <w:spacing w:val="-7"/>
          <w:w w:val="110"/>
          <w:sz w:val="20"/>
        </w:rPr>
        <w:t> </w:t>
      </w:r>
      <w:r>
        <w:rPr>
          <w:w w:val="110"/>
          <w:sz w:val="20"/>
        </w:rPr>
        <w:t>figures</w:t>
      </w:r>
      <w:r>
        <w:rPr>
          <w:spacing w:val="-9"/>
          <w:w w:val="110"/>
          <w:sz w:val="20"/>
        </w:rPr>
        <w:t> </w:t>
      </w:r>
      <w:r>
        <w:rPr>
          <w:w w:val="110"/>
          <w:sz w:val="20"/>
        </w:rPr>
        <w:t>are</w:t>
      </w:r>
      <w:r>
        <w:rPr>
          <w:spacing w:val="-7"/>
          <w:w w:val="110"/>
          <w:sz w:val="20"/>
        </w:rPr>
        <w:t> </w:t>
      </w:r>
      <w:r>
        <w:rPr>
          <w:w w:val="110"/>
          <w:sz w:val="20"/>
        </w:rPr>
        <w:t>large,</w:t>
      </w:r>
      <w:r>
        <w:rPr>
          <w:spacing w:val="-8"/>
          <w:w w:val="110"/>
          <w:sz w:val="20"/>
        </w:rPr>
        <w:t> </w:t>
      </w:r>
      <w:r>
        <w:rPr>
          <w:w w:val="110"/>
          <w:sz w:val="20"/>
        </w:rPr>
        <w:t>they</w:t>
      </w:r>
      <w:r>
        <w:rPr>
          <w:spacing w:val="-8"/>
          <w:w w:val="110"/>
          <w:sz w:val="20"/>
        </w:rPr>
        <w:t> </w:t>
      </w:r>
      <w:r>
        <w:rPr>
          <w:w w:val="110"/>
          <w:sz w:val="20"/>
        </w:rPr>
        <w:t>may</w:t>
      </w:r>
      <w:r>
        <w:rPr>
          <w:spacing w:val="-8"/>
          <w:w w:val="110"/>
          <w:sz w:val="20"/>
        </w:rPr>
        <w:t> </w:t>
      </w:r>
      <w:r>
        <w:rPr>
          <w:w w:val="110"/>
          <w:sz w:val="20"/>
        </w:rPr>
        <w:t>be</w:t>
      </w:r>
      <w:r>
        <w:rPr>
          <w:spacing w:val="-7"/>
          <w:w w:val="110"/>
          <w:sz w:val="20"/>
        </w:rPr>
        <w:t> </w:t>
      </w:r>
      <w:r>
        <w:rPr>
          <w:w w:val="110"/>
          <w:sz w:val="20"/>
        </w:rPr>
        <w:t>reduced</w:t>
      </w:r>
      <w:r>
        <w:rPr>
          <w:spacing w:val="-5"/>
          <w:w w:val="110"/>
          <w:sz w:val="20"/>
        </w:rPr>
        <w:t> </w:t>
      </w:r>
      <w:r>
        <w:rPr>
          <w:w w:val="110"/>
          <w:sz w:val="20"/>
        </w:rPr>
        <w:t>to</w:t>
      </w:r>
      <w:r>
        <w:rPr>
          <w:spacing w:val="-8"/>
          <w:w w:val="110"/>
          <w:sz w:val="20"/>
        </w:rPr>
        <w:t> </w:t>
      </w:r>
      <w:r>
        <w:rPr>
          <w:w w:val="110"/>
          <w:sz w:val="20"/>
        </w:rPr>
        <w:t>the standard</w:t>
      </w:r>
      <w:r>
        <w:rPr>
          <w:spacing w:val="-16"/>
          <w:w w:val="110"/>
          <w:sz w:val="20"/>
        </w:rPr>
        <w:t> </w:t>
      </w:r>
      <w:r>
        <w:rPr>
          <w:w w:val="110"/>
          <w:sz w:val="20"/>
        </w:rPr>
        <w:t>size</w:t>
      </w:r>
      <w:r>
        <w:rPr>
          <w:spacing w:val="-15"/>
          <w:w w:val="110"/>
          <w:sz w:val="20"/>
        </w:rPr>
        <w:t> </w:t>
      </w:r>
      <w:r>
        <w:rPr>
          <w:w w:val="110"/>
          <w:sz w:val="20"/>
        </w:rPr>
        <w:t>(provided</w:t>
      </w:r>
      <w:r>
        <w:rPr>
          <w:spacing w:val="-15"/>
          <w:w w:val="110"/>
          <w:sz w:val="20"/>
        </w:rPr>
        <w:t> </w:t>
      </w:r>
      <w:r>
        <w:rPr>
          <w:w w:val="110"/>
          <w:sz w:val="20"/>
        </w:rPr>
        <w:t>the</w:t>
      </w:r>
      <w:r>
        <w:rPr>
          <w:spacing w:val="-16"/>
          <w:w w:val="110"/>
          <w:sz w:val="20"/>
        </w:rPr>
        <w:t> </w:t>
      </w:r>
      <w:r>
        <w:rPr>
          <w:w w:val="110"/>
          <w:sz w:val="20"/>
        </w:rPr>
        <w:t>reduced</w:t>
      </w:r>
      <w:r>
        <w:rPr>
          <w:spacing w:val="-15"/>
          <w:w w:val="110"/>
          <w:sz w:val="20"/>
        </w:rPr>
        <w:t> </w:t>
      </w:r>
      <w:r>
        <w:rPr>
          <w:w w:val="110"/>
          <w:sz w:val="20"/>
        </w:rPr>
        <w:t>area</w:t>
      </w:r>
      <w:r>
        <w:rPr>
          <w:spacing w:val="-15"/>
          <w:w w:val="110"/>
          <w:sz w:val="20"/>
        </w:rPr>
        <w:t> </w:t>
      </w:r>
      <w:r>
        <w:rPr>
          <w:w w:val="110"/>
          <w:sz w:val="20"/>
        </w:rPr>
        <w:t>is</w:t>
      </w:r>
      <w:r>
        <w:rPr>
          <w:spacing w:val="-15"/>
          <w:w w:val="110"/>
          <w:sz w:val="20"/>
        </w:rPr>
        <w:t> </w:t>
      </w:r>
      <w:r>
        <w:rPr>
          <w:w w:val="110"/>
          <w:sz w:val="20"/>
        </w:rPr>
        <w:t>not</w:t>
      </w:r>
      <w:r>
        <w:rPr>
          <w:spacing w:val="-16"/>
          <w:w w:val="110"/>
          <w:sz w:val="20"/>
        </w:rPr>
        <w:t> </w:t>
      </w:r>
      <w:r>
        <w:rPr>
          <w:w w:val="110"/>
          <w:sz w:val="20"/>
        </w:rPr>
        <w:t>less</w:t>
      </w:r>
      <w:r>
        <w:rPr>
          <w:spacing w:val="-15"/>
          <w:w w:val="110"/>
          <w:sz w:val="20"/>
        </w:rPr>
        <w:t> </w:t>
      </w:r>
      <w:r>
        <w:rPr>
          <w:w w:val="110"/>
          <w:sz w:val="20"/>
        </w:rPr>
        <w:t>than 50%</w:t>
      </w:r>
      <w:r>
        <w:rPr>
          <w:spacing w:val="-4"/>
          <w:w w:val="110"/>
          <w:sz w:val="20"/>
        </w:rPr>
        <w:t> </w:t>
      </w:r>
      <w:r>
        <w:rPr>
          <w:w w:val="110"/>
          <w:sz w:val="20"/>
        </w:rPr>
        <w:t>of</w:t>
      </w:r>
      <w:r>
        <w:rPr>
          <w:spacing w:val="-3"/>
          <w:w w:val="110"/>
          <w:sz w:val="20"/>
        </w:rPr>
        <w:t> </w:t>
      </w:r>
      <w:r>
        <w:rPr>
          <w:w w:val="110"/>
          <w:sz w:val="20"/>
        </w:rPr>
        <w:t>the</w:t>
      </w:r>
      <w:r>
        <w:rPr>
          <w:spacing w:val="-1"/>
          <w:w w:val="110"/>
          <w:sz w:val="20"/>
        </w:rPr>
        <w:t> </w:t>
      </w:r>
      <w:r>
        <w:rPr>
          <w:w w:val="110"/>
          <w:sz w:val="20"/>
        </w:rPr>
        <w:t>original)</w:t>
      </w:r>
      <w:r>
        <w:rPr>
          <w:spacing w:val="-2"/>
          <w:w w:val="110"/>
          <w:sz w:val="20"/>
        </w:rPr>
        <w:t> </w:t>
      </w:r>
      <w:r>
        <w:rPr>
          <w:w w:val="110"/>
          <w:sz w:val="20"/>
        </w:rPr>
        <w:t>and/or</w:t>
      </w:r>
      <w:r>
        <w:rPr>
          <w:spacing w:val="-3"/>
          <w:w w:val="110"/>
          <w:sz w:val="20"/>
        </w:rPr>
        <w:t> </w:t>
      </w:r>
      <w:r>
        <w:rPr>
          <w:w w:val="110"/>
          <w:sz w:val="20"/>
        </w:rPr>
        <w:t>folded</w:t>
      </w:r>
      <w:r>
        <w:rPr>
          <w:spacing w:val="-3"/>
          <w:w w:val="110"/>
          <w:sz w:val="20"/>
        </w:rPr>
        <w:t> </w:t>
      </w:r>
      <w:r>
        <w:rPr>
          <w:w w:val="110"/>
          <w:sz w:val="20"/>
        </w:rPr>
        <w:t>just</w:t>
      </w:r>
      <w:r>
        <w:rPr>
          <w:spacing w:val="-4"/>
          <w:w w:val="110"/>
          <w:sz w:val="20"/>
        </w:rPr>
        <w:t> </w:t>
      </w:r>
      <w:r>
        <w:rPr>
          <w:w w:val="110"/>
          <w:sz w:val="20"/>
        </w:rPr>
        <w:t>once</w:t>
      </w:r>
      <w:r>
        <w:rPr>
          <w:spacing w:val="-1"/>
          <w:w w:val="110"/>
          <w:sz w:val="20"/>
        </w:rPr>
        <w:t> </w:t>
      </w:r>
      <w:r>
        <w:rPr>
          <w:w w:val="110"/>
          <w:sz w:val="20"/>
        </w:rPr>
        <w:t>to</w:t>
      </w:r>
      <w:r>
        <w:rPr>
          <w:spacing w:val="-4"/>
          <w:w w:val="110"/>
          <w:sz w:val="20"/>
        </w:rPr>
        <w:t> </w:t>
      </w:r>
      <w:r>
        <w:rPr>
          <w:w w:val="110"/>
          <w:sz w:val="20"/>
        </w:rPr>
        <w:t>flush</w:t>
      </w:r>
      <w:r>
        <w:rPr>
          <w:spacing w:val="-3"/>
          <w:w w:val="110"/>
          <w:sz w:val="20"/>
        </w:rPr>
        <w:t> </w:t>
      </w:r>
      <w:r>
        <w:rPr>
          <w:w w:val="110"/>
          <w:sz w:val="20"/>
        </w:rPr>
        <w:t>with the thesis margin</w:t>
      </w:r>
      <w:r>
        <w:rPr>
          <w:w w:val="110"/>
          <w:sz w:val="20"/>
        </w:rPr>
        <w:t> (if the page size does not</w:t>
      </w:r>
      <w:r>
        <w:rPr>
          <w:w w:val="110"/>
          <w:sz w:val="20"/>
        </w:rPr>
        <w:t> exceed 250x360 mm).</w:t>
      </w:r>
    </w:p>
    <w:p>
      <w:pPr>
        <w:pStyle w:val="ListParagraph"/>
        <w:numPr>
          <w:ilvl w:val="0"/>
          <w:numId w:val="25"/>
        </w:numPr>
        <w:tabs>
          <w:tab w:pos="870" w:val="left" w:leader="none"/>
        </w:tabs>
        <w:spacing w:line="240" w:lineRule="auto" w:before="113" w:after="0"/>
        <w:ind w:left="870" w:right="0" w:hanging="717"/>
        <w:jc w:val="both"/>
        <w:rPr>
          <w:sz w:val="20"/>
        </w:rPr>
      </w:pPr>
      <w:r>
        <w:rPr>
          <w:spacing w:val="-2"/>
          <w:w w:val="110"/>
          <w:sz w:val="20"/>
        </w:rPr>
        <w:t>Pagination</w:t>
      </w:r>
    </w:p>
    <w:p>
      <w:pPr>
        <w:pStyle w:val="ListParagraph"/>
        <w:numPr>
          <w:ilvl w:val="1"/>
          <w:numId w:val="25"/>
        </w:numPr>
        <w:tabs>
          <w:tab w:pos="1410" w:val="left" w:leader="none"/>
          <w:tab w:pos="1413" w:val="left" w:leader="none"/>
        </w:tabs>
        <w:spacing w:line="321" w:lineRule="auto" w:before="197" w:after="0"/>
        <w:ind w:left="1413" w:right="8" w:hanging="541"/>
        <w:jc w:val="both"/>
        <w:rPr>
          <w:sz w:val="20"/>
        </w:rPr>
      </w:pPr>
      <w:r>
        <w:rPr>
          <w:w w:val="110"/>
          <w:sz w:val="20"/>
        </w:rPr>
        <w:t>Beginning</w:t>
      </w:r>
      <w:r>
        <w:rPr>
          <w:w w:val="110"/>
          <w:sz w:val="20"/>
        </w:rPr>
        <w:t> with</w:t>
      </w:r>
      <w:r>
        <w:rPr>
          <w:w w:val="110"/>
          <w:sz w:val="20"/>
        </w:rPr>
        <w:t> the</w:t>
      </w:r>
      <w:r>
        <w:rPr>
          <w:w w:val="110"/>
          <w:sz w:val="20"/>
        </w:rPr>
        <w:t> first</w:t>
      </w:r>
      <w:r>
        <w:rPr>
          <w:w w:val="110"/>
          <w:sz w:val="20"/>
        </w:rPr>
        <w:t> page</w:t>
      </w:r>
      <w:r>
        <w:rPr>
          <w:w w:val="110"/>
          <w:sz w:val="20"/>
        </w:rPr>
        <w:t> of</w:t>
      </w:r>
      <w:r>
        <w:rPr>
          <w:w w:val="110"/>
          <w:sz w:val="20"/>
        </w:rPr>
        <w:t> the</w:t>
      </w:r>
      <w:r>
        <w:rPr>
          <w:w w:val="110"/>
          <w:sz w:val="20"/>
        </w:rPr>
        <w:t> text</w:t>
      </w:r>
      <w:r>
        <w:rPr>
          <w:w w:val="110"/>
          <w:sz w:val="20"/>
        </w:rPr>
        <w:t> in</w:t>
      </w:r>
      <w:r>
        <w:rPr>
          <w:w w:val="110"/>
          <w:sz w:val="20"/>
        </w:rPr>
        <w:t> the</w:t>
      </w:r>
      <w:r>
        <w:rPr>
          <w:w w:val="110"/>
          <w:sz w:val="20"/>
        </w:rPr>
        <w:t> thesis </w:t>
      </w:r>
      <w:r>
        <w:rPr>
          <w:sz w:val="20"/>
        </w:rPr>
        <w:t>(Chapter 1), all pages should be numbered consecutively </w:t>
      </w:r>
      <w:r>
        <w:rPr>
          <w:w w:val="110"/>
          <w:sz w:val="20"/>
        </w:rPr>
        <w:t>and</w:t>
      </w:r>
      <w:r>
        <w:rPr>
          <w:w w:val="110"/>
          <w:sz w:val="20"/>
        </w:rPr>
        <w:t> consistently</w:t>
      </w:r>
      <w:r>
        <w:rPr>
          <w:w w:val="110"/>
          <w:sz w:val="20"/>
        </w:rPr>
        <w:t> in</w:t>
      </w:r>
      <w:r>
        <w:rPr>
          <w:w w:val="110"/>
          <w:sz w:val="20"/>
        </w:rPr>
        <w:t> Arabic</w:t>
      </w:r>
      <w:r>
        <w:rPr>
          <w:w w:val="110"/>
          <w:sz w:val="20"/>
        </w:rPr>
        <w:t> numerals</w:t>
      </w:r>
      <w:r>
        <w:rPr>
          <w:w w:val="110"/>
          <w:sz w:val="20"/>
        </w:rPr>
        <w:t> through</w:t>
      </w:r>
      <w:r>
        <w:rPr>
          <w:w w:val="110"/>
          <w:sz w:val="20"/>
        </w:rPr>
        <w:t> the appendices. The subsequent chapters shall begin on a fresh</w:t>
      </w:r>
      <w:r>
        <w:rPr>
          <w:spacing w:val="-8"/>
          <w:w w:val="110"/>
          <w:sz w:val="20"/>
        </w:rPr>
        <w:t> </w:t>
      </w:r>
      <w:r>
        <w:rPr>
          <w:w w:val="110"/>
          <w:sz w:val="20"/>
        </w:rPr>
        <w:t>page</w:t>
      </w:r>
      <w:r>
        <w:rPr>
          <w:spacing w:val="-8"/>
          <w:w w:val="110"/>
          <w:sz w:val="20"/>
        </w:rPr>
        <w:t> </w:t>
      </w:r>
      <w:r>
        <w:rPr>
          <w:w w:val="110"/>
          <w:sz w:val="20"/>
        </w:rPr>
        <w:t>and</w:t>
      </w:r>
      <w:r>
        <w:rPr>
          <w:spacing w:val="-8"/>
          <w:w w:val="110"/>
          <w:sz w:val="20"/>
        </w:rPr>
        <w:t> </w:t>
      </w:r>
      <w:r>
        <w:rPr>
          <w:w w:val="110"/>
          <w:sz w:val="20"/>
        </w:rPr>
        <w:t>page</w:t>
      </w:r>
      <w:r>
        <w:rPr>
          <w:spacing w:val="-5"/>
          <w:w w:val="110"/>
          <w:sz w:val="20"/>
        </w:rPr>
        <w:t> </w:t>
      </w:r>
      <w:r>
        <w:rPr>
          <w:w w:val="110"/>
          <w:sz w:val="20"/>
        </w:rPr>
        <w:t>numbers,</w:t>
      </w:r>
      <w:r>
        <w:rPr>
          <w:spacing w:val="-8"/>
          <w:w w:val="110"/>
          <w:sz w:val="20"/>
        </w:rPr>
        <w:t> </w:t>
      </w:r>
      <w:r>
        <w:rPr>
          <w:w w:val="110"/>
          <w:sz w:val="20"/>
        </w:rPr>
        <w:t>at</w:t>
      </w:r>
      <w:r>
        <w:rPr>
          <w:spacing w:val="-9"/>
          <w:w w:val="110"/>
          <w:sz w:val="20"/>
        </w:rPr>
        <w:t> </w:t>
      </w:r>
      <w:r>
        <w:rPr>
          <w:w w:val="110"/>
          <w:sz w:val="20"/>
        </w:rPr>
        <w:t>the</w:t>
      </w:r>
      <w:r>
        <w:rPr>
          <w:spacing w:val="-8"/>
          <w:w w:val="110"/>
          <w:sz w:val="20"/>
        </w:rPr>
        <w:t> </w:t>
      </w:r>
      <w:r>
        <w:rPr>
          <w:w w:val="110"/>
          <w:sz w:val="20"/>
        </w:rPr>
        <w:t>first</w:t>
      </w:r>
      <w:r>
        <w:rPr>
          <w:spacing w:val="-9"/>
          <w:w w:val="110"/>
          <w:sz w:val="20"/>
        </w:rPr>
        <w:t> </w:t>
      </w:r>
      <w:r>
        <w:rPr>
          <w:w w:val="110"/>
          <w:sz w:val="20"/>
        </w:rPr>
        <w:t>page,</w:t>
      </w:r>
      <w:r>
        <w:rPr>
          <w:spacing w:val="-6"/>
          <w:w w:val="110"/>
          <w:sz w:val="20"/>
        </w:rPr>
        <w:t> </w:t>
      </w:r>
      <w:r>
        <w:rPr>
          <w:w w:val="110"/>
          <w:sz w:val="20"/>
        </w:rPr>
        <w:t>shall</w:t>
      </w:r>
      <w:r>
        <w:rPr>
          <w:spacing w:val="-9"/>
          <w:w w:val="110"/>
          <w:sz w:val="20"/>
        </w:rPr>
        <w:t> </w:t>
      </w:r>
      <w:r>
        <w:rPr>
          <w:w w:val="110"/>
          <w:sz w:val="20"/>
        </w:rPr>
        <w:t>be printed at the bottom center.</w:t>
      </w:r>
    </w:p>
    <w:p>
      <w:pPr>
        <w:pStyle w:val="ListParagraph"/>
        <w:numPr>
          <w:ilvl w:val="1"/>
          <w:numId w:val="25"/>
        </w:numPr>
        <w:tabs>
          <w:tab w:pos="1410" w:val="left" w:leader="none"/>
          <w:tab w:pos="1413" w:val="left" w:leader="none"/>
        </w:tabs>
        <w:spacing w:line="321" w:lineRule="auto" w:before="114" w:after="0"/>
        <w:ind w:left="1413" w:right="8" w:hanging="541"/>
        <w:jc w:val="both"/>
        <w:rPr>
          <w:sz w:val="20"/>
        </w:rPr>
      </w:pPr>
      <w:r>
        <w:rPr>
          <w:w w:val="110"/>
          <w:sz w:val="20"/>
        </w:rPr>
        <w:t>Page</w:t>
      </w:r>
      <w:r>
        <w:rPr>
          <w:spacing w:val="-16"/>
          <w:w w:val="110"/>
          <w:sz w:val="20"/>
        </w:rPr>
        <w:t> </w:t>
      </w:r>
      <w:r>
        <w:rPr>
          <w:w w:val="110"/>
          <w:sz w:val="20"/>
        </w:rPr>
        <w:t>numbers</w:t>
      </w:r>
      <w:r>
        <w:rPr>
          <w:spacing w:val="-15"/>
          <w:w w:val="110"/>
          <w:sz w:val="20"/>
        </w:rPr>
        <w:t> </w:t>
      </w:r>
      <w:r>
        <w:rPr>
          <w:w w:val="110"/>
          <w:sz w:val="20"/>
        </w:rPr>
        <w:t>prior</w:t>
      </w:r>
      <w:r>
        <w:rPr>
          <w:spacing w:val="-15"/>
          <w:w w:val="110"/>
          <w:sz w:val="20"/>
        </w:rPr>
        <w:t> </w:t>
      </w:r>
      <w:r>
        <w:rPr>
          <w:w w:val="110"/>
          <w:sz w:val="20"/>
        </w:rPr>
        <w:t>to</w:t>
      </w:r>
      <w:r>
        <w:rPr>
          <w:spacing w:val="-16"/>
          <w:w w:val="110"/>
          <w:sz w:val="20"/>
        </w:rPr>
        <w:t> </w:t>
      </w:r>
      <w:r>
        <w:rPr>
          <w:w w:val="110"/>
          <w:sz w:val="20"/>
        </w:rPr>
        <w:t>Chapter</w:t>
      </w:r>
      <w:r>
        <w:rPr>
          <w:spacing w:val="-15"/>
          <w:w w:val="110"/>
          <w:sz w:val="20"/>
        </w:rPr>
        <w:t> </w:t>
      </w:r>
      <w:r>
        <w:rPr>
          <w:w w:val="110"/>
          <w:sz w:val="20"/>
        </w:rPr>
        <w:t>1</w:t>
      </w:r>
      <w:r>
        <w:rPr>
          <w:spacing w:val="-15"/>
          <w:w w:val="110"/>
          <w:sz w:val="20"/>
        </w:rPr>
        <w:t> </w:t>
      </w:r>
      <w:r>
        <w:rPr>
          <w:w w:val="110"/>
          <w:sz w:val="20"/>
        </w:rPr>
        <w:t>should</w:t>
      </w:r>
      <w:r>
        <w:rPr>
          <w:spacing w:val="-15"/>
          <w:w w:val="110"/>
          <w:sz w:val="20"/>
        </w:rPr>
        <w:t> </w:t>
      </w:r>
      <w:r>
        <w:rPr>
          <w:w w:val="110"/>
          <w:sz w:val="20"/>
        </w:rPr>
        <w:t>be</w:t>
      </w:r>
      <w:r>
        <w:rPr>
          <w:spacing w:val="-16"/>
          <w:w w:val="110"/>
          <w:sz w:val="20"/>
        </w:rPr>
        <w:t> </w:t>
      </w:r>
      <w:r>
        <w:rPr>
          <w:w w:val="110"/>
          <w:sz w:val="20"/>
        </w:rPr>
        <w:t>in</w:t>
      </w:r>
      <w:r>
        <w:rPr>
          <w:spacing w:val="-15"/>
          <w:w w:val="110"/>
          <w:sz w:val="20"/>
        </w:rPr>
        <w:t> </w:t>
      </w:r>
      <w:r>
        <w:rPr>
          <w:w w:val="110"/>
          <w:sz w:val="20"/>
        </w:rPr>
        <w:t>lower</w:t>
      </w:r>
      <w:r>
        <w:rPr>
          <w:spacing w:val="-15"/>
          <w:w w:val="110"/>
          <w:sz w:val="20"/>
        </w:rPr>
        <w:t> </w:t>
      </w:r>
      <w:r>
        <w:rPr>
          <w:w w:val="110"/>
          <w:sz w:val="20"/>
        </w:rPr>
        <w:t>case Roman</w:t>
      </w:r>
      <w:r>
        <w:rPr>
          <w:w w:val="110"/>
          <w:sz w:val="20"/>
        </w:rPr>
        <w:t> numerals.</w:t>
      </w:r>
      <w:r>
        <w:rPr>
          <w:w w:val="110"/>
          <w:sz w:val="20"/>
        </w:rPr>
        <w:t> The</w:t>
      </w:r>
      <w:r>
        <w:rPr>
          <w:w w:val="110"/>
          <w:sz w:val="20"/>
        </w:rPr>
        <w:t> page</w:t>
      </w:r>
      <w:r>
        <w:rPr>
          <w:w w:val="110"/>
          <w:sz w:val="20"/>
        </w:rPr>
        <w:t> numbers</w:t>
      </w:r>
      <w:r>
        <w:rPr>
          <w:w w:val="110"/>
          <w:sz w:val="20"/>
        </w:rPr>
        <w:t> should</w:t>
      </w:r>
      <w:r>
        <w:rPr>
          <w:w w:val="110"/>
          <w:sz w:val="20"/>
        </w:rPr>
        <w:t> be displayed</w:t>
      </w:r>
      <w:r>
        <w:rPr>
          <w:spacing w:val="-2"/>
          <w:w w:val="110"/>
          <w:sz w:val="20"/>
        </w:rPr>
        <w:t> </w:t>
      </w:r>
      <w:r>
        <w:rPr>
          <w:w w:val="110"/>
          <w:sz w:val="20"/>
        </w:rPr>
        <w:t>from</w:t>
      </w:r>
      <w:r>
        <w:rPr>
          <w:spacing w:val="-2"/>
          <w:w w:val="110"/>
          <w:sz w:val="20"/>
        </w:rPr>
        <w:t> </w:t>
      </w:r>
      <w:r>
        <w:rPr>
          <w:w w:val="110"/>
          <w:sz w:val="20"/>
        </w:rPr>
        <w:t>table</w:t>
      </w:r>
      <w:r>
        <w:rPr>
          <w:spacing w:val="-2"/>
          <w:w w:val="110"/>
          <w:sz w:val="20"/>
        </w:rPr>
        <w:t> </w:t>
      </w:r>
      <w:r>
        <w:rPr>
          <w:w w:val="110"/>
          <w:sz w:val="20"/>
        </w:rPr>
        <w:t>of</w:t>
      </w:r>
      <w:r>
        <w:rPr>
          <w:spacing w:val="-2"/>
          <w:w w:val="110"/>
          <w:sz w:val="20"/>
        </w:rPr>
        <w:t> </w:t>
      </w:r>
      <w:r>
        <w:rPr>
          <w:w w:val="110"/>
          <w:sz w:val="20"/>
        </w:rPr>
        <w:t>contents</w:t>
      </w:r>
      <w:r>
        <w:rPr>
          <w:spacing w:val="-4"/>
          <w:w w:val="110"/>
          <w:sz w:val="20"/>
        </w:rPr>
        <w:t> </w:t>
      </w:r>
      <w:r>
        <w:rPr>
          <w:w w:val="110"/>
          <w:sz w:val="20"/>
        </w:rPr>
        <w:t>onwards.</w:t>
      </w:r>
      <w:r>
        <w:rPr>
          <w:spacing w:val="-3"/>
          <w:w w:val="110"/>
          <w:sz w:val="20"/>
        </w:rPr>
        <w:t> </w:t>
      </w:r>
      <w:r>
        <w:rPr>
          <w:w w:val="110"/>
          <w:sz w:val="20"/>
        </w:rPr>
        <w:t>All</w:t>
      </w:r>
      <w:r>
        <w:rPr>
          <w:spacing w:val="-3"/>
          <w:w w:val="110"/>
          <w:sz w:val="20"/>
        </w:rPr>
        <w:t> </w:t>
      </w:r>
      <w:r>
        <w:rPr>
          <w:w w:val="110"/>
          <w:sz w:val="20"/>
        </w:rPr>
        <w:t>the pages prior</w:t>
      </w:r>
      <w:r>
        <w:rPr>
          <w:w w:val="110"/>
          <w:sz w:val="20"/>
        </w:rPr>
        <w:t> to</w:t>
      </w:r>
      <w:r>
        <w:rPr>
          <w:w w:val="110"/>
          <w:sz w:val="20"/>
        </w:rPr>
        <w:t> starting</w:t>
      </w:r>
      <w:r>
        <w:rPr>
          <w:w w:val="110"/>
          <w:sz w:val="20"/>
        </w:rPr>
        <w:t> page</w:t>
      </w:r>
      <w:r>
        <w:rPr>
          <w:w w:val="110"/>
          <w:sz w:val="20"/>
        </w:rPr>
        <w:t> of</w:t>
      </w:r>
      <w:r>
        <w:rPr>
          <w:w w:val="110"/>
          <w:sz w:val="20"/>
        </w:rPr>
        <w:t> table</w:t>
      </w:r>
      <w:r>
        <w:rPr>
          <w:w w:val="110"/>
          <w:sz w:val="20"/>
        </w:rPr>
        <w:t> of</w:t>
      </w:r>
      <w:r>
        <w:rPr>
          <w:w w:val="110"/>
          <w:sz w:val="20"/>
        </w:rPr>
        <w:t> contents</w:t>
      </w:r>
      <w:r>
        <w:rPr>
          <w:w w:val="110"/>
          <w:sz w:val="20"/>
        </w:rPr>
        <w:t> must</w:t>
      </w:r>
      <w:r>
        <w:rPr>
          <w:w w:val="110"/>
          <w:sz w:val="20"/>
        </w:rPr>
        <w:t> be </w:t>
      </w:r>
      <w:r>
        <w:rPr>
          <w:sz w:val="20"/>
        </w:rPr>
        <w:t>counted in numbering; however, the page number should</w:t>
      </w:r>
      <w:r>
        <w:rPr>
          <w:spacing w:val="40"/>
          <w:w w:val="110"/>
          <w:sz w:val="20"/>
        </w:rPr>
        <w:t> </w:t>
      </w:r>
      <w:r>
        <w:rPr>
          <w:w w:val="110"/>
          <w:sz w:val="20"/>
        </w:rPr>
        <w:t>not be displayed on them. The title page should not be included in counting of pages.</w:t>
      </w:r>
    </w:p>
    <w:p>
      <w:pPr>
        <w:pStyle w:val="ListParagraph"/>
        <w:spacing w:after="0" w:line="321" w:lineRule="auto"/>
        <w:jc w:val="both"/>
        <w:rPr>
          <w:sz w:val="20"/>
        </w:rPr>
        <w:sectPr>
          <w:pgSz w:w="8400" w:h="11910"/>
          <w:pgMar w:header="587" w:footer="656" w:top="940" w:bottom="840" w:left="708" w:right="850"/>
        </w:sectPr>
      </w:pPr>
    </w:p>
    <w:p>
      <w:pPr>
        <w:pStyle w:val="ListParagraph"/>
        <w:numPr>
          <w:ilvl w:val="1"/>
          <w:numId w:val="25"/>
        </w:numPr>
        <w:tabs>
          <w:tab w:pos="1411" w:val="left" w:leader="none"/>
          <w:tab w:pos="1413" w:val="left" w:leader="none"/>
        </w:tabs>
        <w:spacing w:line="321" w:lineRule="auto" w:before="108" w:after="0"/>
        <w:ind w:left="1413" w:right="11" w:hanging="541"/>
        <w:jc w:val="both"/>
        <w:rPr>
          <w:sz w:val="20"/>
        </w:rPr>
      </w:pPr>
      <w:r>
        <w:rPr>
          <w:w w:val="110"/>
          <w:sz w:val="20"/>
        </w:rPr>
        <w:t>All</w:t>
      </w:r>
      <w:r>
        <w:rPr>
          <w:spacing w:val="-4"/>
          <w:w w:val="110"/>
          <w:sz w:val="20"/>
        </w:rPr>
        <w:t> </w:t>
      </w:r>
      <w:r>
        <w:rPr>
          <w:w w:val="110"/>
          <w:sz w:val="20"/>
        </w:rPr>
        <w:t>page</w:t>
      </w:r>
      <w:r>
        <w:rPr>
          <w:spacing w:val="-3"/>
          <w:w w:val="110"/>
          <w:sz w:val="20"/>
        </w:rPr>
        <w:t> </w:t>
      </w:r>
      <w:r>
        <w:rPr>
          <w:w w:val="110"/>
          <w:sz w:val="20"/>
        </w:rPr>
        <w:t>numbers</w:t>
      </w:r>
      <w:r>
        <w:rPr>
          <w:spacing w:val="-2"/>
          <w:w w:val="110"/>
          <w:sz w:val="20"/>
        </w:rPr>
        <w:t> </w:t>
      </w:r>
      <w:r>
        <w:rPr>
          <w:w w:val="110"/>
          <w:sz w:val="20"/>
        </w:rPr>
        <w:t>should be</w:t>
      </w:r>
      <w:r>
        <w:rPr>
          <w:spacing w:val="-3"/>
          <w:w w:val="110"/>
          <w:sz w:val="20"/>
        </w:rPr>
        <w:t> </w:t>
      </w:r>
      <w:r>
        <w:rPr>
          <w:w w:val="110"/>
          <w:sz w:val="20"/>
        </w:rPr>
        <w:t>placed</w:t>
      </w:r>
      <w:r>
        <w:rPr>
          <w:spacing w:val="-3"/>
          <w:w w:val="110"/>
          <w:sz w:val="20"/>
        </w:rPr>
        <w:t> </w:t>
      </w:r>
      <w:r>
        <w:rPr>
          <w:w w:val="110"/>
          <w:sz w:val="20"/>
        </w:rPr>
        <w:t>without</w:t>
      </w:r>
      <w:r>
        <w:rPr>
          <w:spacing w:val="-4"/>
          <w:w w:val="110"/>
          <w:sz w:val="20"/>
        </w:rPr>
        <w:t> </w:t>
      </w:r>
      <w:r>
        <w:rPr>
          <w:w w:val="110"/>
          <w:sz w:val="20"/>
        </w:rPr>
        <w:t>punctuation at</w:t>
      </w:r>
      <w:r>
        <w:rPr>
          <w:w w:val="110"/>
          <w:sz w:val="20"/>
        </w:rPr>
        <w:t> the</w:t>
      </w:r>
      <w:r>
        <w:rPr>
          <w:w w:val="110"/>
          <w:sz w:val="20"/>
        </w:rPr>
        <w:t> bottom</w:t>
      </w:r>
      <w:r>
        <w:rPr>
          <w:w w:val="110"/>
          <w:sz w:val="20"/>
        </w:rPr>
        <w:t> center.</w:t>
      </w:r>
      <w:r>
        <w:rPr>
          <w:w w:val="110"/>
          <w:sz w:val="20"/>
        </w:rPr>
        <w:t> Page</w:t>
      </w:r>
      <w:r>
        <w:rPr>
          <w:w w:val="110"/>
          <w:sz w:val="20"/>
        </w:rPr>
        <w:t> numbers</w:t>
      </w:r>
      <w:r>
        <w:rPr>
          <w:w w:val="110"/>
          <w:sz w:val="20"/>
        </w:rPr>
        <w:t> should</w:t>
      </w:r>
      <w:r>
        <w:rPr>
          <w:w w:val="110"/>
          <w:sz w:val="20"/>
        </w:rPr>
        <w:t> also</w:t>
      </w:r>
      <w:r>
        <w:rPr>
          <w:w w:val="110"/>
          <w:sz w:val="20"/>
        </w:rPr>
        <w:t> use Times New Roman 12 pts.</w:t>
      </w:r>
    </w:p>
    <w:p>
      <w:pPr>
        <w:pStyle w:val="ListParagraph"/>
        <w:numPr>
          <w:ilvl w:val="1"/>
          <w:numId w:val="25"/>
        </w:numPr>
        <w:tabs>
          <w:tab w:pos="1410" w:val="left" w:leader="none"/>
          <w:tab w:pos="1413" w:val="left" w:leader="none"/>
        </w:tabs>
        <w:spacing w:line="321" w:lineRule="auto" w:before="118" w:after="0"/>
        <w:ind w:left="1413" w:right="7" w:hanging="541"/>
        <w:jc w:val="both"/>
        <w:rPr>
          <w:sz w:val="20"/>
        </w:rPr>
      </w:pPr>
      <w:r>
        <w:rPr>
          <w:w w:val="110"/>
          <w:sz w:val="20"/>
        </w:rPr>
        <w:t>All pages except the first page of the chapter may have the section headings on the top right of the odd page and chapter title on the top left corner of the even page as</w:t>
      </w:r>
      <w:r>
        <w:rPr>
          <w:spacing w:val="-7"/>
          <w:w w:val="110"/>
          <w:sz w:val="20"/>
        </w:rPr>
        <w:t> </w:t>
      </w:r>
      <w:r>
        <w:rPr>
          <w:w w:val="110"/>
          <w:sz w:val="20"/>
        </w:rPr>
        <w:t>a</w:t>
      </w:r>
      <w:r>
        <w:rPr>
          <w:spacing w:val="-5"/>
          <w:w w:val="110"/>
          <w:sz w:val="20"/>
        </w:rPr>
        <w:t> </w:t>
      </w:r>
      <w:r>
        <w:rPr>
          <w:w w:val="110"/>
          <w:sz w:val="20"/>
        </w:rPr>
        <w:t>header.</w:t>
      </w:r>
      <w:r>
        <w:rPr>
          <w:spacing w:val="-6"/>
          <w:w w:val="110"/>
          <w:sz w:val="20"/>
        </w:rPr>
        <w:t> </w:t>
      </w:r>
      <w:r>
        <w:rPr>
          <w:w w:val="110"/>
          <w:sz w:val="20"/>
        </w:rPr>
        <w:t>The</w:t>
      </w:r>
      <w:r>
        <w:rPr>
          <w:spacing w:val="-5"/>
          <w:w w:val="110"/>
          <w:sz w:val="20"/>
        </w:rPr>
        <w:t> </w:t>
      </w:r>
      <w:r>
        <w:rPr>
          <w:w w:val="110"/>
          <w:sz w:val="20"/>
        </w:rPr>
        <w:t>header</w:t>
      </w:r>
      <w:r>
        <w:rPr>
          <w:spacing w:val="-7"/>
          <w:w w:val="110"/>
          <w:sz w:val="20"/>
        </w:rPr>
        <w:t> </w:t>
      </w:r>
      <w:r>
        <w:rPr>
          <w:w w:val="110"/>
          <w:sz w:val="20"/>
        </w:rPr>
        <w:t>should</w:t>
      </w:r>
      <w:r>
        <w:rPr>
          <w:spacing w:val="-5"/>
          <w:w w:val="110"/>
          <w:sz w:val="20"/>
        </w:rPr>
        <w:t> </w:t>
      </w:r>
      <w:r>
        <w:rPr>
          <w:w w:val="110"/>
          <w:sz w:val="20"/>
        </w:rPr>
        <w:t>be</w:t>
      </w:r>
      <w:r>
        <w:rPr>
          <w:spacing w:val="-5"/>
          <w:w w:val="110"/>
          <w:sz w:val="20"/>
        </w:rPr>
        <w:t> </w:t>
      </w:r>
      <w:r>
        <w:rPr>
          <w:w w:val="110"/>
          <w:sz w:val="20"/>
        </w:rPr>
        <w:t>underlined.</w:t>
      </w:r>
      <w:r>
        <w:rPr>
          <w:spacing w:val="-6"/>
          <w:w w:val="110"/>
          <w:sz w:val="20"/>
        </w:rPr>
        <w:t> </w:t>
      </w:r>
      <w:r>
        <w:rPr>
          <w:w w:val="110"/>
          <w:sz w:val="20"/>
        </w:rPr>
        <w:t>The</w:t>
      </w:r>
      <w:r>
        <w:rPr>
          <w:spacing w:val="-5"/>
          <w:w w:val="110"/>
          <w:sz w:val="20"/>
        </w:rPr>
        <w:t> </w:t>
      </w:r>
      <w:r>
        <w:rPr>
          <w:w w:val="110"/>
          <w:sz w:val="20"/>
        </w:rPr>
        <w:t>text in the</w:t>
      </w:r>
      <w:r>
        <w:rPr>
          <w:w w:val="110"/>
          <w:sz w:val="20"/>
        </w:rPr>
        <w:t> heading</w:t>
      </w:r>
      <w:r>
        <w:rPr>
          <w:w w:val="110"/>
          <w:sz w:val="20"/>
        </w:rPr>
        <w:t> should</w:t>
      </w:r>
      <w:r>
        <w:rPr>
          <w:w w:val="110"/>
          <w:sz w:val="20"/>
        </w:rPr>
        <w:t> be in Times New Roman</w:t>
      </w:r>
      <w:r>
        <w:rPr>
          <w:w w:val="110"/>
          <w:sz w:val="20"/>
        </w:rPr>
        <w:t> 10 pts. These features are optional and may be omitted.</w:t>
      </w:r>
    </w:p>
    <w:p>
      <w:pPr>
        <w:pStyle w:val="ListParagraph"/>
        <w:numPr>
          <w:ilvl w:val="0"/>
          <w:numId w:val="25"/>
        </w:numPr>
        <w:tabs>
          <w:tab w:pos="871" w:val="left" w:leader="none"/>
        </w:tabs>
        <w:spacing w:line="240" w:lineRule="auto" w:before="116" w:after="0"/>
        <w:ind w:left="871" w:right="0" w:hanging="718"/>
        <w:jc w:val="both"/>
        <w:rPr>
          <w:sz w:val="20"/>
        </w:rPr>
      </w:pPr>
      <w:r>
        <w:rPr>
          <w:w w:val="110"/>
          <w:sz w:val="20"/>
        </w:rPr>
        <w:t>Chapter</w:t>
      </w:r>
      <w:r>
        <w:rPr>
          <w:spacing w:val="1"/>
          <w:w w:val="110"/>
          <w:sz w:val="20"/>
        </w:rPr>
        <w:t> </w:t>
      </w:r>
      <w:r>
        <w:rPr>
          <w:spacing w:val="-2"/>
          <w:w w:val="110"/>
          <w:sz w:val="20"/>
        </w:rPr>
        <w:t>Format</w:t>
      </w:r>
    </w:p>
    <w:p>
      <w:pPr>
        <w:pStyle w:val="BodyText"/>
        <w:spacing w:line="321" w:lineRule="auto" w:before="197"/>
        <w:ind w:left="873" w:right="9"/>
      </w:pPr>
      <w:r>
        <w:rPr>
          <w:w w:val="110"/>
        </w:rPr>
        <w:t>Each chapter shall begin on a fresh page with an additional top</w:t>
      </w:r>
      <w:r>
        <w:rPr>
          <w:spacing w:val="-7"/>
          <w:w w:val="110"/>
        </w:rPr>
        <w:t> </w:t>
      </w:r>
      <w:r>
        <w:rPr>
          <w:w w:val="110"/>
        </w:rPr>
        <w:t>margin</w:t>
      </w:r>
      <w:r>
        <w:rPr>
          <w:spacing w:val="-8"/>
          <w:w w:val="110"/>
        </w:rPr>
        <w:t> </w:t>
      </w:r>
      <w:r>
        <w:rPr>
          <w:w w:val="110"/>
        </w:rPr>
        <w:t>of</w:t>
      </w:r>
      <w:r>
        <w:rPr>
          <w:spacing w:val="-7"/>
          <w:w w:val="110"/>
        </w:rPr>
        <w:t> </w:t>
      </w:r>
      <w:r>
        <w:rPr>
          <w:w w:val="110"/>
        </w:rPr>
        <w:t>about</w:t>
      </w:r>
      <w:r>
        <w:rPr>
          <w:spacing w:val="-8"/>
          <w:w w:val="110"/>
        </w:rPr>
        <w:t> </w:t>
      </w:r>
      <w:r>
        <w:rPr>
          <w:w w:val="110"/>
        </w:rPr>
        <w:t>65</w:t>
      </w:r>
      <w:r>
        <w:rPr>
          <w:spacing w:val="-8"/>
          <w:w w:val="110"/>
        </w:rPr>
        <w:t> </w:t>
      </w:r>
      <w:r>
        <w:rPr>
          <w:w w:val="110"/>
        </w:rPr>
        <w:t>mm.</w:t>
      </w:r>
      <w:r>
        <w:rPr>
          <w:spacing w:val="-8"/>
          <w:w w:val="110"/>
        </w:rPr>
        <w:t> </w:t>
      </w:r>
      <w:r>
        <w:rPr>
          <w:w w:val="110"/>
        </w:rPr>
        <w:t>Chapter</w:t>
      </w:r>
      <w:r>
        <w:rPr>
          <w:spacing w:val="-7"/>
          <w:w w:val="110"/>
        </w:rPr>
        <w:t> </w:t>
      </w:r>
      <w:r>
        <w:rPr>
          <w:w w:val="110"/>
        </w:rPr>
        <w:t>number</w:t>
      </w:r>
      <w:r>
        <w:rPr>
          <w:spacing w:val="-7"/>
          <w:w w:val="110"/>
        </w:rPr>
        <w:t> </w:t>
      </w:r>
      <w:r>
        <w:rPr>
          <w:w w:val="110"/>
        </w:rPr>
        <w:t>and</w:t>
      </w:r>
      <w:r>
        <w:rPr>
          <w:spacing w:val="-7"/>
          <w:w w:val="110"/>
        </w:rPr>
        <w:t> </w:t>
      </w:r>
      <w:r>
        <w:rPr>
          <w:w w:val="110"/>
        </w:rPr>
        <w:t>title</w:t>
      </w:r>
      <w:r>
        <w:rPr>
          <w:spacing w:val="-7"/>
          <w:w w:val="110"/>
        </w:rPr>
        <w:t> </w:t>
      </w:r>
      <w:r>
        <w:rPr>
          <w:w w:val="110"/>
        </w:rPr>
        <w:t>shall</w:t>
      </w:r>
      <w:r>
        <w:rPr>
          <w:spacing w:val="-7"/>
          <w:w w:val="110"/>
        </w:rPr>
        <w:t> </w:t>
      </w:r>
      <w:r>
        <w:rPr>
          <w:w w:val="110"/>
        </w:rPr>
        <w:t>be left justified with 25 pt font size for chapter title and 17 pt for chapter</w:t>
      </w:r>
      <w:r>
        <w:rPr>
          <w:spacing w:val="-7"/>
          <w:w w:val="110"/>
        </w:rPr>
        <w:t> </w:t>
      </w:r>
      <w:r>
        <w:rPr>
          <w:w w:val="110"/>
        </w:rPr>
        <w:t>number</w:t>
      </w:r>
      <w:r>
        <w:rPr>
          <w:spacing w:val="-7"/>
          <w:w w:val="110"/>
        </w:rPr>
        <w:t> </w:t>
      </w:r>
      <w:r>
        <w:rPr>
          <w:w w:val="110"/>
        </w:rPr>
        <w:t>in</w:t>
      </w:r>
      <w:r>
        <w:rPr>
          <w:spacing w:val="-8"/>
          <w:w w:val="110"/>
        </w:rPr>
        <w:t> </w:t>
      </w:r>
      <w:r>
        <w:rPr>
          <w:w w:val="110"/>
        </w:rPr>
        <w:t>title</w:t>
      </w:r>
      <w:r>
        <w:rPr>
          <w:spacing w:val="-7"/>
          <w:w w:val="110"/>
        </w:rPr>
        <w:t> </w:t>
      </w:r>
      <w:r>
        <w:rPr>
          <w:w w:val="110"/>
        </w:rPr>
        <w:t>face</w:t>
      </w:r>
      <w:r>
        <w:rPr>
          <w:spacing w:val="-7"/>
          <w:w w:val="110"/>
        </w:rPr>
        <w:t> </w:t>
      </w:r>
      <w:r>
        <w:rPr>
          <w:w w:val="110"/>
        </w:rPr>
        <w:t>by</w:t>
      </w:r>
      <w:r>
        <w:rPr>
          <w:spacing w:val="-7"/>
          <w:w w:val="110"/>
        </w:rPr>
        <w:t> </w:t>
      </w:r>
      <w:r>
        <w:rPr>
          <w:w w:val="110"/>
        </w:rPr>
        <w:t>making</w:t>
      </w:r>
      <w:r>
        <w:rPr>
          <w:spacing w:val="-7"/>
          <w:w w:val="110"/>
        </w:rPr>
        <w:t> </w:t>
      </w:r>
      <w:r>
        <w:rPr>
          <w:w w:val="110"/>
        </w:rPr>
        <w:t>the</w:t>
      </w:r>
      <w:r>
        <w:rPr>
          <w:spacing w:val="-7"/>
          <w:w w:val="110"/>
        </w:rPr>
        <w:t> </w:t>
      </w:r>
      <w:r>
        <w:rPr>
          <w:w w:val="110"/>
        </w:rPr>
        <w:t>first</w:t>
      </w:r>
      <w:r>
        <w:rPr>
          <w:spacing w:val="-8"/>
          <w:w w:val="110"/>
        </w:rPr>
        <w:t> </w:t>
      </w:r>
      <w:r>
        <w:rPr>
          <w:w w:val="110"/>
        </w:rPr>
        <w:t>letter</w:t>
      </w:r>
      <w:r>
        <w:rPr>
          <w:spacing w:val="-7"/>
          <w:w w:val="110"/>
        </w:rPr>
        <w:t> </w:t>
      </w:r>
      <w:r>
        <w:rPr>
          <w:w w:val="110"/>
        </w:rPr>
        <w:t>capital</w:t>
      </w:r>
      <w:r>
        <w:rPr>
          <w:spacing w:val="-7"/>
          <w:w w:val="110"/>
        </w:rPr>
        <w:t> </w:t>
      </w:r>
      <w:r>
        <w:rPr>
          <w:w w:val="110"/>
        </w:rPr>
        <w:t>of every word other than prepositions. A vertical gap of about 1 line (at 25 pt font size) shall be left between the chapter and chapter</w:t>
      </w:r>
      <w:r>
        <w:rPr>
          <w:spacing w:val="-14"/>
          <w:w w:val="110"/>
        </w:rPr>
        <w:t> </w:t>
      </w:r>
      <w:r>
        <w:rPr>
          <w:w w:val="110"/>
        </w:rPr>
        <w:t>title</w:t>
      </w:r>
      <w:r>
        <w:rPr>
          <w:spacing w:val="-14"/>
          <w:w w:val="110"/>
        </w:rPr>
        <w:t> </w:t>
      </w:r>
      <w:r>
        <w:rPr>
          <w:w w:val="110"/>
        </w:rPr>
        <w:t>lines</w:t>
      </w:r>
      <w:r>
        <w:rPr>
          <w:spacing w:val="-15"/>
          <w:w w:val="110"/>
        </w:rPr>
        <w:t> </w:t>
      </w:r>
      <w:r>
        <w:rPr>
          <w:w w:val="110"/>
        </w:rPr>
        <w:t>and</w:t>
      </w:r>
      <w:r>
        <w:rPr>
          <w:spacing w:val="-13"/>
          <w:w w:val="110"/>
        </w:rPr>
        <w:t> </w:t>
      </w:r>
      <w:r>
        <w:rPr>
          <w:w w:val="110"/>
        </w:rPr>
        <w:t>2</w:t>
      </w:r>
      <w:r>
        <w:rPr>
          <w:spacing w:val="-15"/>
          <w:w w:val="110"/>
        </w:rPr>
        <w:t> </w:t>
      </w:r>
      <w:r>
        <w:rPr>
          <w:w w:val="110"/>
        </w:rPr>
        <w:t>lines</w:t>
      </w:r>
      <w:r>
        <w:rPr>
          <w:spacing w:val="-15"/>
          <w:w w:val="110"/>
        </w:rPr>
        <w:t> </w:t>
      </w:r>
      <w:r>
        <w:rPr>
          <w:w w:val="110"/>
        </w:rPr>
        <w:t>between</w:t>
      </w:r>
      <w:r>
        <w:rPr>
          <w:spacing w:val="-15"/>
          <w:w w:val="110"/>
        </w:rPr>
        <w:t> </w:t>
      </w:r>
      <w:r>
        <w:rPr>
          <w:w w:val="110"/>
        </w:rPr>
        <w:t>chapter</w:t>
      </w:r>
      <w:r>
        <w:rPr>
          <w:spacing w:val="-14"/>
          <w:w w:val="110"/>
        </w:rPr>
        <w:t> </w:t>
      </w:r>
      <w:r>
        <w:rPr>
          <w:w w:val="110"/>
        </w:rPr>
        <w:t>title</w:t>
      </w:r>
      <w:r>
        <w:rPr>
          <w:spacing w:val="-14"/>
          <w:w w:val="110"/>
        </w:rPr>
        <w:t> </w:t>
      </w:r>
      <w:r>
        <w:rPr>
          <w:w w:val="110"/>
        </w:rPr>
        <w:t>line</w:t>
      </w:r>
      <w:r>
        <w:rPr>
          <w:spacing w:val="-14"/>
          <w:w w:val="110"/>
        </w:rPr>
        <w:t> </w:t>
      </w:r>
      <w:r>
        <w:rPr>
          <w:w w:val="110"/>
        </w:rPr>
        <w:t>and</w:t>
      </w:r>
      <w:r>
        <w:rPr>
          <w:spacing w:val="-13"/>
          <w:w w:val="110"/>
        </w:rPr>
        <w:t> </w:t>
      </w:r>
      <w:r>
        <w:rPr>
          <w:w w:val="110"/>
        </w:rPr>
        <w:t>the first paragraph. The chapter should start with an Introduction Section except the first chapter (Introduction) and end with a Summary</w:t>
      </w:r>
      <w:r>
        <w:rPr>
          <w:spacing w:val="-2"/>
          <w:w w:val="110"/>
        </w:rPr>
        <w:t> </w:t>
      </w:r>
      <w:r>
        <w:rPr>
          <w:w w:val="110"/>
        </w:rPr>
        <w:t>Section</w:t>
      </w:r>
      <w:r>
        <w:rPr>
          <w:spacing w:val="-3"/>
          <w:w w:val="110"/>
        </w:rPr>
        <w:t> </w:t>
      </w:r>
      <w:r>
        <w:rPr>
          <w:w w:val="110"/>
        </w:rPr>
        <w:t>that should</w:t>
      </w:r>
      <w:r>
        <w:rPr>
          <w:spacing w:val="-2"/>
          <w:w w:val="110"/>
        </w:rPr>
        <w:t> </w:t>
      </w:r>
      <w:r>
        <w:rPr>
          <w:w w:val="110"/>
        </w:rPr>
        <w:t>summarize</w:t>
      </w:r>
      <w:r>
        <w:rPr>
          <w:spacing w:val="-2"/>
          <w:w w:val="110"/>
        </w:rPr>
        <w:t> </w:t>
      </w:r>
      <w:r>
        <w:rPr>
          <w:w w:val="110"/>
        </w:rPr>
        <w:t>the</w:t>
      </w:r>
      <w:r>
        <w:rPr>
          <w:spacing w:val="-2"/>
          <w:w w:val="110"/>
        </w:rPr>
        <w:t> </w:t>
      </w:r>
      <w:r>
        <w:rPr>
          <w:w w:val="110"/>
        </w:rPr>
        <w:t>contributions</w:t>
      </w:r>
      <w:r>
        <w:rPr>
          <w:spacing w:val="-4"/>
          <w:w w:val="110"/>
        </w:rPr>
        <w:t> </w:t>
      </w:r>
      <w:r>
        <w:rPr>
          <w:w w:val="110"/>
        </w:rPr>
        <w:t>of the chapter.</w:t>
      </w:r>
    </w:p>
    <w:p>
      <w:pPr>
        <w:pStyle w:val="ListParagraph"/>
        <w:numPr>
          <w:ilvl w:val="0"/>
          <w:numId w:val="25"/>
        </w:numPr>
        <w:tabs>
          <w:tab w:pos="871" w:val="left" w:leader="none"/>
        </w:tabs>
        <w:spacing w:line="240" w:lineRule="auto" w:before="109" w:after="0"/>
        <w:ind w:left="871" w:right="0" w:hanging="718"/>
        <w:jc w:val="both"/>
        <w:rPr>
          <w:sz w:val="20"/>
        </w:rPr>
      </w:pPr>
      <w:r>
        <w:rPr>
          <w:sz w:val="20"/>
        </w:rPr>
        <w:t>Tables,</w:t>
      </w:r>
      <w:r>
        <w:rPr>
          <w:spacing w:val="28"/>
          <w:sz w:val="20"/>
        </w:rPr>
        <w:t> </w:t>
      </w:r>
      <w:r>
        <w:rPr>
          <w:sz w:val="20"/>
        </w:rPr>
        <w:t>Figures,</w:t>
      </w:r>
      <w:r>
        <w:rPr>
          <w:spacing w:val="28"/>
          <w:sz w:val="20"/>
        </w:rPr>
        <w:t> </w:t>
      </w:r>
      <w:r>
        <w:rPr>
          <w:sz w:val="20"/>
        </w:rPr>
        <w:t>Equations</w:t>
      </w:r>
      <w:r>
        <w:rPr>
          <w:spacing w:val="30"/>
          <w:sz w:val="20"/>
        </w:rPr>
        <w:t> </w:t>
      </w:r>
      <w:r>
        <w:rPr>
          <w:sz w:val="20"/>
        </w:rPr>
        <w:t>and</w:t>
      </w:r>
      <w:r>
        <w:rPr>
          <w:spacing w:val="34"/>
          <w:sz w:val="20"/>
        </w:rPr>
        <w:t> </w:t>
      </w:r>
      <w:r>
        <w:rPr>
          <w:spacing w:val="-2"/>
          <w:sz w:val="20"/>
        </w:rPr>
        <w:t>Quotations</w:t>
      </w:r>
    </w:p>
    <w:p>
      <w:pPr>
        <w:pStyle w:val="ListParagraph"/>
        <w:numPr>
          <w:ilvl w:val="1"/>
          <w:numId w:val="25"/>
        </w:numPr>
        <w:tabs>
          <w:tab w:pos="1410" w:val="left" w:leader="none"/>
          <w:tab w:pos="1413" w:val="left" w:leader="none"/>
        </w:tabs>
        <w:spacing w:line="321" w:lineRule="auto" w:before="198" w:after="0"/>
        <w:ind w:left="1413" w:right="10" w:hanging="541"/>
        <w:jc w:val="both"/>
        <w:rPr>
          <w:sz w:val="20"/>
        </w:rPr>
      </w:pPr>
      <w:r>
        <w:rPr>
          <w:w w:val="110"/>
          <w:sz w:val="20"/>
        </w:rPr>
        <w:t>A</w:t>
      </w:r>
      <w:r>
        <w:rPr>
          <w:w w:val="110"/>
          <w:sz w:val="20"/>
        </w:rPr>
        <w:t> table</w:t>
      </w:r>
      <w:r>
        <w:rPr>
          <w:w w:val="110"/>
          <w:sz w:val="20"/>
        </w:rPr>
        <w:t> generally</w:t>
      </w:r>
      <w:r>
        <w:rPr>
          <w:w w:val="110"/>
          <w:sz w:val="20"/>
        </w:rPr>
        <w:t> refers</w:t>
      </w:r>
      <w:r>
        <w:rPr>
          <w:w w:val="110"/>
          <w:sz w:val="20"/>
        </w:rPr>
        <w:t> to</w:t>
      </w:r>
      <w:r>
        <w:rPr>
          <w:w w:val="110"/>
          <w:sz w:val="20"/>
        </w:rPr>
        <w:t> numerical</w:t>
      </w:r>
      <w:r>
        <w:rPr>
          <w:w w:val="110"/>
          <w:sz w:val="20"/>
        </w:rPr>
        <w:t> data</w:t>
      </w:r>
      <w:r>
        <w:rPr>
          <w:w w:val="110"/>
          <w:sz w:val="20"/>
        </w:rPr>
        <w:t> or</w:t>
      </w:r>
      <w:r>
        <w:rPr>
          <w:w w:val="110"/>
          <w:sz w:val="20"/>
        </w:rPr>
        <w:t> textual information presented in a column format.</w:t>
      </w:r>
    </w:p>
    <w:p>
      <w:pPr>
        <w:pStyle w:val="ListParagraph"/>
        <w:numPr>
          <w:ilvl w:val="1"/>
          <w:numId w:val="25"/>
        </w:numPr>
        <w:tabs>
          <w:tab w:pos="1410" w:val="left" w:leader="none"/>
          <w:tab w:pos="1413" w:val="left" w:leader="none"/>
        </w:tabs>
        <w:spacing w:line="321" w:lineRule="auto" w:before="118" w:after="0"/>
        <w:ind w:left="1413" w:right="7" w:hanging="541"/>
        <w:jc w:val="both"/>
        <w:rPr>
          <w:sz w:val="20"/>
        </w:rPr>
      </w:pPr>
      <w:r>
        <w:rPr>
          <w:w w:val="110"/>
          <w:sz w:val="20"/>
        </w:rPr>
        <w:t>All</w:t>
      </w:r>
      <w:r>
        <w:rPr>
          <w:spacing w:val="-7"/>
          <w:w w:val="110"/>
          <w:sz w:val="20"/>
        </w:rPr>
        <w:t> </w:t>
      </w:r>
      <w:r>
        <w:rPr>
          <w:w w:val="110"/>
          <w:sz w:val="20"/>
        </w:rPr>
        <w:t>graphs,</w:t>
      </w:r>
      <w:r>
        <w:rPr>
          <w:spacing w:val="-5"/>
          <w:w w:val="110"/>
          <w:sz w:val="20"/>
        </w:rPr>
        <w:t> </w:t>
      </w:r>
      <w:r>
        <w:rPr>
          <w:w w:val="110"/>
          <w:sz w:val="20"/>
        </w:rPr>
        <w:t>charts,</w:t>
      </w:r>
      <w:r>
        <w:rPr>
          <w:spacing w:val="-7"/>
          <w:w w:val="110"/>
          <w:sz w:val="20"/>
        </w:rPr>
        <w:t> </w:t>
      </w:r>
      <w:r>
        <w:rPr>
          <w:w w:val="110"/>
          <w:sz w:val="20"/>
        </w:rPr>
        <w:t>line</w:t>
      </w:r>
      <w:r>
        <w:rPr>
          <w:spacing w:val="-7"/>
          <w:w w:val="110"/>
          <w:sz w:val="20"/>
        </w:rPr>
        <w:t> </w:t>
      </w:r>
      <w:r>
        <w:rPr>
          <w:w w:val="110"/>
          <w:sz w:val="20"/>
        </w:rPr>
        <w:t>drawings,</w:t>
      </w:r>
      <w:r>
        <w:rPr>
          <w:spacing w:val="-7"/>
          <w:w w:val="110"/>
          <w:sz w:val="20"/>
        </w:rPr>
        <w:t> </w:t>
      </w:r>
      <w:r>
        <w:rPr>
          <w:w w:val="110"/>
          <w:sz w:val="20"/>
        </w:rPr>
        <w:t>maps,</w:t>
      </w:r>
      <w:r>
        <w:rPr>
          <w:spacing w:val="-7"/>
          <w:w w:val="110"/>
          <w:sz w:val="20"/>
        </w:rPr>
        <w:t> </w:t>
      </w:r>
      <w:r>
        <w:rPr>
          <w:w w:val="110"/>
          <w:sz w:val="20"/>
        </w:rPr>
        <w:t>photographs,</w:t>
      </w:r>
      <w:r>
        <w:rPr>
          <w:spacing w:val="-7"/>
          <w:w w:val="110"/>
          <w:sz w:val="20"/>
        </w:rPr>
        <w:t> </w:t>
      </w:r>
      <w:r>
        <w:rPr>
          <w:w w:val="110"/>
          <w:sz w:val="20"/>
        </w:rPr>
        <w:t>or other</w:t>
      </w:r>
      <w:r>
        <w:rPr>
          <w:w w:val="110"/>
          <w:sz w:val="20"/>
        </w:rPr>
        <w:t> graphical</w:t>
      </w:r>
      <w:r>
        <w:rPr>
          <w:w w:val="110"/>
          <w:sz w:val="20"/>
        </w:rPr>
        <w:t> representations</w:t>
      </w:r>
      <w:r>
        <w:rPr>
          <w:w w:val="110"/>
          <w:sz w:val="20"/>
        </w:rPr>
        <w:t> are</w:t>
      </w:r>
      <w:r>
        <w:rPr>
          <w:w w:val="110"/>
          <w:sz w:val="20"/>
        </w:rPr>
        <w:t> considered</w:t>
      </w:r>
      <w:r>
        <w:rPr>
          <w:w w:val="110"/>
          <w:sz w:val="20"/>
        </w:rPr>
        <w:t> as </w:t>
      </w:r>
      <w:r>
        <w:rPr>
          <w:spacing w:val="-2"/>
          <w:w w:val="110"/>
          <w:sz w:val="20"/>
        </w:rPr>
        <w:t>figures.</w:t>
      </w:r>
    </w:p>
    <w:p>
      <w:pPr>
        <w:pStyle w:val="ListParagraph"/>
        <w:numPr>
          <w:ilvl w:val="1"/>
          <w:numId w:val="25"/>
        </w:numPr>
        <w:tabs>
          <w:tab w:pos="1412" w:val="left" w:leader="none"/>
        </w:tabs>
        <w:spacing w:line="240" w:lineRule="auto" w:before="117" w:after="0"/>
        <w:ind w:left="1412" w:right="0" w:hanging="539"/>
        <w:jc w:val="both"/>
        <w:rPr>
          <w:sz w:val="20"/>
        </w:rPr>
      </w:pPr>
      <w:r>
        <w:rPr>
          <w:w w:val="110"/>
          <w:sz w:val="20"/>
        </w:rPr>
        <w:t>All</w:t>
      </w:r>
      <w:r>
        <w:rPr>
          <w:spacing w:val="21"/>
          <w:w w:val="110"/>
          <w:sz w:val="20"/>
        </w:rPr>
        <w:t> </w:t>
      </w:r>
      <w:r>
        <w:rPr>
          <w:w w:val="110"/>
          <w:sz w:val="20"/>
        </w:rPr>
        <w:t>tables</w:t>
      </w:r>
      <w:r>
        <w:rPr>
          <w:spacing w:val="20"/>
          <w:w w:val="110"/>
          <w:sz w:val="20"/>
        </w:rPr>
        <w:t> </w:t>
      </w:r>
      <w:r>
        <w:rPr>
          <w:w w:val="110"/>
          <w:sz w:val="20"/>
        </w:rPr>
        <w:t>(tabulated</w:t>
      </w:r>
      <w:r>
        <w:rPr>
          <w:spacing w:val="22"/>
          <w:w w:val="110"/>
          <w:sz w:val="20"/>
        </w:rPr>
        <w:t> </w:t>
      </w:r>
      <w:r>
        <w:rPr>
          <w:w w:val="110"/>
          <w:sz w:val="20"/>
        </w:rPr>
        <w:t>data)</w:t>
      </w:r>
      <w:r>
        <w:rPr>
          <w:spacing w:val="21"/>
          <w:w w:val="110"/>
          <w:sz w:val="20"/>
        </w:rPr>
        <w:t> </w:t>
      </w:r>
      <w:r>
        <w:rPr>
          <w:w w:val="110"/>
          <w:sz w:val="20"/>
        </w:rPr>
        <w:t>and</w:t>
      </w:r>
      <w:r>
        <w:rPr>
          <w:spacing w:val="22"/>
          <w:w w:val="110"/>
          <w:sz w:val="20"/>
        </w:rPr>
        <w:t> </w:t>
      </w:r>
      <w:r>
        <w:rPr>
          <w:w w:val="110"/>
          <w:sz w:val="20"/>
        </w:rPr>
        <w:t>figures</w:t>
      </w:r>
      <w:r>
        <w:rPr>
          <w:spacing w:val="20"/>
          <w:w w:val="110"/>
          <w:sz w:val="20"/>
        </w:rPr>
        <w:t> </w:t>
      </w:r>
      <w:r>
        <w:rPr>
          <w:w w:val="110"/>
          <w:sz w:val="20"/>
        </w:rPr>
        <w:t>(charts,</w:t>
      </w:r>
      <w:r>
        <w:rPr>
          <w:spacing w:val="23"/>
          <w:w w:val="110"/>
          <w:sz w:val="20"/>
        </w:rPr>
        <w:t> </w:t>
      </w:r>
      <w:r>
        <w:rPr>
          <w:spacing w:val="-2"/>
          <w:w w:val="110"/>
          <w:sz w:val="20"/>
        </w:rPr>
        <w:t>graphs,</w:t>
      </w:r>
    </w:p>
    <w:p>
      <w:pPr>
        <w:pStyle w:val="BodyText"/>
        <w:spacing w:before="79"/>
        <w:ind w:left="1413"/>
      </w:pPr>
      <w:r>
        <w:rPr>
          <w:w w:val="105"/>
        </w:rPr>
        <w:t>maps,</w:t>
      </w:r>
      <w:r>
        <w:rPr>
          <w:spacing w:val="73"/>
          <w:w w:val="150"/>
        </w:rPr>
        <w:t> </w:t>
      </w:r>
      <w:r>
        <w:rPr>
          <w:w w:val="105"/>
        </w:rPr>
        <w:t>images,</w:t>
      </w:r>
      <w:r>
        <w:rPr>
          <w:spacing w:val="74"/>
          <w:w w:val="150"/>
        </w:rPr>
        <w:t> </w:t>
      </w:r>
      <w:r>
        <w:rPr>
          <w:w w:val="105"/>
        </w:rPr>
        <w:t>diagrams,</w:t>
      </w:r>
      <w:r>
        <w:rPr>
          <w:spacing w:val="74"/>
          <w:w w:val="150"/>
        </w:rPr>
        <w:t> </w:t>
      </w:r>
      <w:r>
        <w:rPr>
          <w:w w:val="105"/>
        </w:rPr>
        <w:t>etc.)</w:t>
      </w:r>
      <w:r>
        <w:rPr>
          <w:spacing w:val="75"/>
          <w:w w:val="150"/>
        </w:rPr>
        <w:t> </w:t>
      </w:r>
      <w:r>
        <w:rPr>
          <w:w w:val="105"/>
        </w:rPr>
        <w:t>should</w:t>
      </w:r>
      <w:r>
        <w:rPr>
          <w:spacing w:val="75"/>
          <w:w w:val="150"/>
        </w:rPr>
        <w:t> </w:t>
      </w:r>
      <w:r>
        <w:rPr>
          <w:w w:val="105"/>
        </w:rPr>
        <w:t>be</w:t>
      </w:r>
      <w:r>
        <w:rPr>
          <w:spacing w:val="75"/>
          <w:w w:val="150"/>
        </w:rPr>
        <w:t> </w:t>
      </w:r>
      <w:r>
        <w:rPr>
          <w:spacing w:val="-2"/>
          <w:w w:val="105"/>
        </w:rPr>
        <w:t>prepared,</w:t>
      </w:r>
    </w:p>
    <w:p>
      <w:pPr>
        <w:pStyle w:val="BodyText"/>
        <w:spacing w:after="0"/>
        <w:sectPr>
          <w:pgSz w:w="8400" w:h="11910"/>
          <w:pgMar w:header="587" w:footer="656" w:top="940" w:bottom="840" w:left="708" w:right="850"/>
        </w:sectPr>
      </w:pPr>
    </w:p>
    <w:p>
      <w:pPr>
        <w:pStyle w:val="BodyText"/>
        <w:spacing w:line="321" w:lineRule="auto" w:before="108"/>
        <w:ind w:left="1413" w:right="8"/>
      </w:pPr>
      <w:r>
        <w:rPr>
          <w:w w:val="110"/>
        </w:rPr>
        <w:t>wherever possible, on the same paper used to type the text and conform to the specifications. They should be </w:t>
      </w:r>
      <w:r>
        <w:rPr>
          <w:spacing w:val="-2"/>
          <w:w w:val="110"/>
        </w:rPr>
        <w:t>inserted</w:t>
      </w:r>
      <w:r>
        <w:rPr>
          <w:spacing w:val="-7"/>
          <w:w w:val="110"/>
        </w:rPr>
        <w:t> </w:t>
      </w:r>
      <w:r>
        <w:rPr>
          <w:spacing w:val="-2"/>
          <w:w w:val="110"/>
        </w:rPr>
        <w:t>as</w:t>
      </w:r>
      <w:r>
        <w:rPr>
          <w:spacing w:val="-10"/>
          <w:w w:val="110"/>
        </w:rPr>
        <w:t> </w:t>
      </w:r>
      <w:r>
        <w:rPr>
          <w:spacing w:val="-2"/>
          <w:w w:val="110"/>
        </w:rPr>
        <w:t>close</w:t>
      </w:r>
      <w:r>
        <w:rPr>
          <w:spacing w:val="-9"/>
          <w:w w:val="110"/>
        </w:rPr>
        <w:t> </w:t>
      </w:r>
      <w:r>
        <w:rPr>
          <w:spacing w:val="-2"/>
          <w:w w:val="110"/>
        </w:rPr>
        <w:t>to</w:t>
      </w:r>
      <w:r>
        <w:rPr>
          <w:spacing w:val="-9"/>
          <w:w w:val="110"/>
        </w:rPr>
        <w:t> </w:t>
      </w:r>
      <w:r>
        <w:rPr>
          <w:spacing w:val="-2"/>
          <w:w w:val="110"/>
        </w:rPr>
        <w:t>the</w:t>
      </w:r>
      <w:r>
        <w:rPr>
          <w:spacing w:val="-9"/>
          <w:w w:val="110"/>
        </w:rPr>
        <w:t> </w:t>
      </w:r>
      <w:r>
        <w:rPr>
          <w:spacing w:val="-2"/>
          <w:w w:val="110"/>
        </w:rPr>
        <w:t>textual</w:t>
      </w:r>
      <w:r>
        <w:rPr>
          <w:spacing w:val="-9"/>
          <w:w w:val="110"/>
        </w:rPr>
        <w:t> </w:t>
      </w:r>
      <w:r>
        <w:rPr>
          <w:spacing w:val="-2"/>
          <w:w w:val="110"/>
        </w:rPr>
        <w:t>reference</w:t>
      </w:r>
      <w:r>
        <w:rPr>
          <w:spacing w:val="-9"/>
          <w:w w:val="110"/>
        </w:rPr>
        <w:t> </w:t>
      </w:r>
      <w:r>
        <w:rPr>
          <w:spacing w:val="-2"/>
          <w:w w:val="110"/>
        </w:rPr>
        <w:t>as</w:t>
      </w:r>
      <w:r>
        <w:rPr>
          <w:spacing w:val="-10"/>
          <w:w w:val="110"/>
        </w:rPr>
        <w:t> </w:t>
      </w:r>
      <w:r>
        <w:rPr>
          <w:spacing w:val="-2"/>
          <w:w w:val="110"/>
        </w:rPr>
        <w:t>possible</w:t>
      </w:r>
      <w:r>
        <w:rPr>
          <w:spacing w:val="-9"/>
          <w:w w:val="110"/>
        </w:rPr>
        <w:t> </w:t>
      </w:r>
      <w:r>
        <w:rPr>
          <w:spacing w:val="-2"/>
          <w:w w:val="110"/>
        </w:rPr>
        <w:t>and </w:t>
      </w:r>
      <w:r>
        <w:rPr>
          <w:w w:val="110"/>
        </w:rPr>
        <w:t>should appear after the textual dereference.</w:t>
      </w:r>
    </w:p>
    <w:p>
      <w:pPr>
        <w:pStyle w:val="ListParagraph"/>
        <w:numPr>
          <w:ilvl w:val="1"/>
          <w:numId w:val="25"/>
        </w:numPr>
        <w:tabs>
          <w:tab w:pos="1410" w:val="left" w:leader="none"/>
          <w:tab w:pos="1413" w:val="left" w:leader="none"/>
        </w:tabs>
        <w:spacing w:line="321" w:lineRule="auto" w:before="117" w:after="0"/>
        <w:ind w:left="1413" w:right="8" w:hanging="541"/>
        <w:jc w:val="both"/>
        <w:rPr>
          <w:sz w:val="20"/>
        </w:rPr>
      </w:pPr>
      <w:r>
        <w:rPr>
          <w:w w:val="105"/>
          <w:sz w:val="20"/>
        </w:rPr>
        <w:t>Tables,</w:t>
      </w:r>
      <w:r>
        <w:rPr>
          <w:w w:val="105"/>
          <w:sz w:val="20"/>
        </w:rPr>
        <w:t> figures</w:t>
      </w:r>
      <w:r>
        <w:rPr>
          <w:w w:val="105"/>
          <w:sz w:val="20"/>
        </w:rPr>
        <w:t> and</w:t>
      </w:r>
      <w:r>
        <w:rPr>
          <w:w w:val="105"/>
          <w:sz w:val="20"/>
        </w:rPr>
        <w:t> equations</w:t>
      </w:r>
      <w:r>
        <w:rPr>
          <w:w w:val="105"/>
          <w:sz w:val="20"/>
        </w:rPr>
        <w:t> should</w:t>
      </w:r>
      <w:r>
        <w:rPr>
          <w:w w:val="105"/>
          <w:sz w:val="20"/>
        </w:rPr>
        <w:t> be</w:t>
      </w:r>
      <w:r>
        <w:rPr>
          <w:w w:val="105"/>
          <w:sz w:val="20"/>
        </w:rPr>
        <w:t> numbered sequentially either throughout the thesis or chapter-wise using</w:t>
      </w:r>
      <w:r>
        <w:rPr>
          <w:spacing w:val="28"/>
          <w:w w:val="105"/>
          <w:sz w:val="20"/>
        </w:rPr>
        <w:t> </w:t>
      </w:r>
      <w:r>
        <w:rPr>
          <w:w w:val="105"/>
          <w:sz w:val="20"/>
        </w:rPr>
        <w:t>Arabic</w:t>
      </w:r>
      <w:r>
        <w:rPr>
          <w:spacing w:val="29"/>
          <w:w w:val="105"/>
          <w:sz w:val="20"/>
        </w:rPr>
        <w:t> </w:t>
      </w:r>
      <w:r>
        <w:rPr>
          <w:w w:val="105"/>
          <w:sz w:val="20"/>
        </w:rPr>
        <w:t>numerals. They</w:t>
      </w:r>
      <w:r>
        <w:rPr>
          <w:spacing w:val="28"/>
          <w:w w:val="105"/>
          <w:sz w:val="20"/>
        </w:rPr>
        <w:t> </w:t>
      </w:r>
      <w:r>
        <w:rPr>
          <w:w w:val="105"/>
          <w:sz w:val="20"/>
        </w:rPr>
        <w:t>are</w:t>
      </w:r>
      <w:r>
        <w:rPr>
          <w:spacing w:val="28"/>
          <w:w w:val="105"/>
          <w:sz w:val="20"/>
        </w:rPr>
        <w:t> </w:t>
      </w:r>
      <w:r>
        <w:rPr>
          <w:w w:val="105"/>
          <w:sz w:val="20"/>
        </w:rPr>
        <w:t>referred to</w:t>
      </w:r>
      <w:r>
        <w:rPr>
          <w:spacing w:val="28"/>
          <w:w w:val="105"/>
          <w:sz w:val="20"/>
        </w:rPr>
        <w:t> </w:t>
      </w:r>
      <w:r>
        <w:rPr>
          <w:w w:val="105"/>
          <w:sz w:val="20"/>
        </w:rPr>
        <w:t>in</w:t>
      </w:r>
      <w:r>
        <w:rPr>
          <w:spacing w:val="26"/>
          <w:w w:val="105"/>
          <w:sz w:val="20"/>
        </w:rPr>
        <w:t> </w:t>
      </w:r>
      <w:r>
        <w:rPr>
          <w:w w:val="105"/>
          <w:sz w:val="20"/>
        </w:rPr>
        <w:t>the body of</w:t>
      </w:r>
      <w:r>
        <w:rPr>
          <w:w w:val="105"/>
          <w:sz w:val="20"/>
        </w:rPr>
        <w:t> the</w:t>
      </w:r>
      <w:r>
        <w:rPr>
          <w:w w:val="105"/>
          <w:sz w:val="20"/>
        </w:rPr>
        <w:t> text</w:t>
      </w:r>
      <w:r>
        <w:rPr>
          <w:w w:val="105"/>
          <w:sz w:val="20"/>
        </w:rPr>
        <w:t> capitalizing</w:t>
      </w:r>
      <w:r>
        <w:rPr>
          <w:w w:val="105"/>
          <w:sz w:val="20"/>
        </w:rPr>
        <w:t> the</w:t>
      </w:r>
      <w:r>
        <w:rPr>
          <w:w w:val="105"/>
          <w:sz w:val="20"/>
        </w:rPr>
        <w:t> first</w:t>
      </w:r>
      <w:r>
        <w:rPr>
          <w:w w:val="105"/>
          <w:sz w:val="20"/>
        </w:rPr>
        <w:t> letter</w:t>
      </w:r>
      <w:r>
        <w:rPr>
          <w:w w:val="105"/>
          <w:sz w:val="20"/>
        </w:rPr>
        <w:t> of</w:t>
      </w:r>
      <w:r>
        <w:rPr>
          <w:w w:val="105"/>
          <w:sz w:val="20"/>
        </w:rPr>
        <w:t> the</w:t>
      </w:r>
      <w:r>
        <w:rPr>
          <w:w w:val="105"/>
          <w:sz w:val="20"/>
        </w:rPr>
        <w:t> word</w:t>
      </w:r>
      <w:r>
        <w:rPr>
          <w:w w:val="105"/>
          <w:sz w:val="20"/>
        </w:rPr>
        <w:t> and number,</w:t>
      </w:r>
      <w:r>
        <w:rPr>
          <w:w w:val="105"/>
          <w:sz w:val="20"/>
        </w:rPr>
        <w:t> as</w:t>
      </w:r>
      <w:r>
        <w:rPr>
          <w:w w:val="105"/>
          <w:sz w:val="20"/>
        </w:rPr>
        <w:t> for</w:t>
      </w:r>
      <w:r>
        <w:rPr>
          <w:w w:val="105"/>
          <w:sz w:val="20"/>
        </w:rPr>
        <w:t> instance,</w:t>
      </w:r>
      <w:r>
        <w:rPr>
          <w:w w:val="105"/>
          <w:sz w:val="20"/>
        </w:rPr>
        <w:t> Table</w:t>
      </w:r>
      <w:r>
        <w:rPr>
          <w:w w:val="105"/>
          <w:sz w:val="20"/>
        </w:rPr>
        <w:t> 17,</w:t>
      </w:r>
      <w:r>
        <w:rPr>
          <w:w w:val="105"/>
          <w:sz w:val="20"/>
        </w:rPr>
        <w:t> Figure</w:t>
      </w:r>
      <w:r>
        <w:rPr>
          <w:w w:val="105"/>
          <w:sz w:val="20"/>
        </w:rPr>
        <w:t> 24,</w:t>
      </w:r>
      <w:r>
        <w:rPr>
          <w:w w:val="105"/>
          <w:sz w:val="20"/>
        </w:rPr>
        <w:t> Equation (33),</w:t>
      </w:r>
      <w:r>
        <w:rPr>
          <w:spacing w:val="-3"/>
          <w:w w:val="105"/>
          <w:sz w:val="20"/>
        </w:rPr>
        <w:t> </w:t>
      </w:r>
      <w:r>
        <w:rPr>
          <w:w w:val="105"/>
          <w:sz w:val="20"/>
        </w:rPr>
        <w:t>or</w:t>
      </w:r>
      <w:r>
        <w:rPr>
          <w:spacing w:val="-2"/>
          <w:w w:val="105"/>
          <w:sz w:val="20"/>
        </w:rPr>
        <w:t> </w:t>
      </w:r>
      <w:r>
        <w:rPr>
          <w:w w:val="105"/>
          <w:sz w:val="20"/>
        </w:rPr>
        <w:t>Table</w:t>
      </w:r>
      <w:r>
        <w:rPr>
          <w:spacing w:val="-2"/>
          <w:w w:val="105"/>
          <w:sz w:val="20"/>
        </w:rPr>
        <w:t> </w:t>
      </w:r>
      <w:r>
        <w:rPr>
          <w:w w:val="105"/>
          <w:sz w:val="20"/>
        </w:rPr>
        <w:t>5.3,</w:t>
      </w:r>
      <w:r>
        <w:rPr>
          <w:spacing w:val="-3"/>
          <w:w w:val="105"/>
          <w:sz w:val="20"/>
        </w:rPr>
        <w:t> </w:t>
      </w:r>
      <w:r>
        <w:rPr>
          <w:w w:val="105"/>
          <w:sz w:val="20"/>
        </w:rPr>
        <w:t>Figure</w:t>
      </w:r>
      <w:r>
        <w:rPr>
          <w:spacing w:val="-2"/>
          <w:w w:val="105"/>
          <w:sz w:val="20"/>
        </w:rPr>
        <w:t> </w:t>
      </w:r>
      <w:r>
        <w:rPr>
          <w:w w:val="105"/>
          <w:sz w:val="20"/>
        </w:rPr>
        <w:t>3.11,</w:t>
      </w:r>
      <w:r>
        <w:rPr>
          <w:spacing w:val="-3"/>
          <w:w w:val="105"/>
          <w:sz w:val="20"/>
        </w:rPr>
        <w:t> </w:t>
      </w:r>
      <w:r>
        <w:rPr>
          <w:w w:val="105"/>
          <w:sz w:val="20"/>
        </w:rPr>
        <w:t>Equation</w:t>
      </w:r>
      <w:r>
        <w:rPr>
          <w:spacing w:val="-4"/>
          <w:w w:val="105"/>
          <w:sz w:val="20"/>
        </w:rPr>
        <w:t> </w:t>
      </w:r>
      <w:r>
        <w:rPr>
          <w:w w:val="105"/>
          <w:sz w:val="20"/>
        </w:rPr>
        <w:t>(4.16),</w:t>
      </w:r>
      <w:r>
        <w:rPr>
          <w:spacing w:val="-3"/>
          <w:w w:val="105"/>
          <w:sz w:val="20"/>
        </w:rPr>
        <w:t> </w:t>
      </w:r>
      <w:r>
        <w:rPr>
          <w:w w:val="105"/>
          <w:sz w:val="20"/>
        </w:rPr>
        <w:t>etc.</w:t>
      </w:r>
    </w:p>
    <w:p>
      <w:pPr>
        <w:pStyle w:val="ListParagraph"/>
        <w:numPr>
          <w:ilvl w:val="1"/>
          <w:numId w:val="25"/>
        </w:numPr>
        <w:tabs>
          <w:tab w:pos="1410" w:val="left" w:leader="none"/>
          <w:tab w:pos="1413" w:val="left" w:leader="none"/>
        </w:tabs>
        <w:spacing w:line="321" w:lineRule="auto" w:before="116" w:after="0"/>
        <w:ind w:left="1413" w:right="7" w:hanging="541"/>
        <w:jc w:val="both"/>
        <w:rPr>
          <w:sz w:val="20"/>
        </w:rPr>
      </w:pPr>
      <w:r>
        <w:rPr>
          <w:w w:val="110"/>
          <w:sz w:val="20"/>
        </w:rPr>
        <w:t>All</w:t>
      </w:r>
      <w:r>
        <w:rPr>
          <w:w w:val="110"/>
          <w:sz w:val="20"/>
        </w:rPr>
        <w:t> titles</w:t>
      </w:r>
      <w:r>
        <w:rPr>
          <w:w w:val="110"/>
          <w:sz w:val="20"/>
        </w:rPr>
        <w:t> of</w:t>
      </w:r>
      <w:r>
        <w:rPr>
          <w:w w:val="110"/>
          <w:sz w:val="20"/>
        </w:rPr>
        <w:t> figures</w:t>
      </w:r>
      <w:r>
        <w:rPr>
          <w:w w:val="110"/>
          <w:sz w:val="20"/>
        </w:rPr>
        <w:t> and</w:t>
      </w:r>
      <w:r>
        <w:rPr>
          <w:w w:val="110"/>
          <w:sz w:val="20"/>
        </w:rPr>
        <w:t> tables</w:t>
      </w:r>
      <w:r>
        <w:rPr>
          <w:w w:val="110"/>
          <w:sz w:val="20"/>
        </w:rPr>
        <w:t> should</w:t>
      </w:r>
      <w:r>
        <w:rPr>
          <w:w w:val="110"/>
          <w:sz w:val="20"/>
        </w:rPr>
        <w:t> be</w:t>
      </w:r>
      <w:r>
        <w:rPr>
          <w:w w:val="110"/>
          <w:sz w:val="20"/>
        </w:rPr>
        <w:t> on</w:t>
      </w:r>
      <w:r>
        <w:rPr>
          <w:w w:val="110"/>
          <w:sz w:val="20"/>
        </w:rPr>
        <w:t> the</w:t>
      </w:r>
      <w:r>
        <w:rPr>
          <w:w w:val="110"/>
          <w:sz w:val="20"/>
        </w:rPr>
        <w:t> same page</w:t>
      </w:r>
      <w:r>
        <w:rPr>
          <w:w w:val="110"/>
          <w:sz w:val="20"/>
        </w:rPr>
        <w:t> as</w:t>
      </w:r>
      <w:r>
        <w:rPr>
          <w:w w:val="110"/>
          <w:sz w:val="20"/>
        </w:rPr>
        <w:t> the</w:t>
      </w:r>
      <w:r>
        <w:rPr>
          <w:w w:val="110"/>
          <w:sz w:val="20"/>
        </w:rPr>
        <w:t> figure</w:t>
      </w:r>
      <w:r>
        <w:rPr>
          <w:w w:val="110"/>
          <w:sz w:val="20"/>
        </w:rPr>
        <w:t> or</w:t>
      </w:r>
      <w:r>
        <w:rPr>
          <w:w w:val="110"/>
          <w:sz w:val="20"/>
        </w:rPr>
        <w:t> table</w:t>
      </w:r>
      <w:r>
        <w:rPr>
          <w:w w:val="110"/>
          <w:sz w:val="20"/>
        </w:rPr>
        <w:t> and</w:t>
      </w:r>
      <w:r>
        <w:rPr>
          <w:w w:val="110"/>
          <w:sz w:val="20"/>
        </w:rPr>
        <w:t> should</w:t>
      </w:r>
      <w:r>
        <w:rPr>
          <w:w w:val="110"/>
          <w:sz w:val="20"/>
        </w:rPr>
        <w:t> be</w:t>
      </w:r>
      <w:r>
        <w:rPr>
          <w:w w:val="110"/>
          <w:sz w:val="20"/>
        </w:rPr>
        <w:t> labeled appropriately.</w:t>
      </w:r>
      <w:r>
        <w:rPr>
          <w:spacing w:val="-10"/>
          <w:w w:val="110"/>
          <w:sz w:val="20"/>
        </w:rPr>
        <w:t> </w:t>
      </w:r>
      <w:r>
        <w:rPr>
          <w:w w:val="110"/>
          <w:sz w:val="20"/>
        </w:rPr>
        <w:t>The</w:t>
      </w:r>
      <w:r>
        <w:rPr>
          <w:spacing w:val="-9"/>
          <w:w w:val="110"/>
          <w:sz w:val="20"/>
        </w:rPr>
        <w:t> </w:t>
      </w:r>
      <w:r>
        <w:rPr>
          <w:w w:val="110"/>
          <w:sz w:val="20"/>
        </w:rPr>
        <w:t>legend</w:t>
      </w:r>
      <w:r>
        <w:rPr>
          <w:spacing w:val="-9"/>
          <w:w w:val="110"/>
          <w:sz w:val="20"/>
        </w:rPr>
        <w:t> </w:t>
      </w:r>
      <w:r>
        <w:rPr>
          <w:w w:val="110"/>
          <w:sz w:val="20"/>
        </w:rPr>
        <w:t>should</w:t>
      </w:r>
      <w:r>
        <w:rPr>
          <w:spacing w:val="-9"/>
          <w:w w:val="110"/>
          <w:sz w:val="20"/>
        </w:rPr>
        <w:t> </w:t>
      </w:r>
      <w:r>
        <w:rPr>
          <w:w w:val="110"/>
          <w:sz w:val="20"/>
        </w:rPr>
        <w:t>be</w:t>
      </w:r>
      <w:r>
        <w:rPr>
          <w:spacing w:val="-9"/>
          <w:w w:val="110"/>
          <w:sz w:val="20"/>
        </w:rPr>
        <w:t> </w:t>
      </w:r>
      <w:r>
        <w:rPr>
          <w:w w:val="110"/>
          <w:sz w:val="20"/>
        </w:rPr>
        <w:t>placed</w:t>
      </w:r>
      <w:r>
        <w:rPr>
          <w:spacing w:val="-9"/>
          <w:w w:val="110"/>
          <w:sz w:val="20"/>
        </w:rPr>
        <w:t> </w:t>
      </w:r>
      <w:r>
        <w:rPr>
          <w:w w:val="110"/>
          <w:sz w:val="20"/>
        </w:rPr>
        <w:t>beneath</w:t>
      </w:r>
      <w:r>
        <w:rPr>
          <w:spacing w:val="-9"/>
          <w:w w:val="110"/>
          <w:sz w:val="20"/>
        </w:rPr>
        <w:t> </w:t>
      </w:r>
      <w:r>
        <w:rPr>
          <w:w w:val="110"/>
          <w:sz w:val="20"/>
        </w:rPr>
        <w:t>the figure and above the table.</w:t>
      </w:r>
    </w:p>
    <w:p>
      <w:pPr>
        <w:pStyle w:val="ListParagraph"/>
        <w:numPr>
          <w:ilvl w:val="1"/>
          <w:numId w:val="25"/>
        </w:numPr>
        <w:tabs>
          <w:tab w:pos="1410" w:val="left" w:leader="none"/>
          <w:tab w:pos="1413" w:val="left" w:leader="none"/>
        </w:tabs>
        <w:spacing w:line="321" w:lineRule="auto" w:before="116" w:after="0"/>
        <w:ind w:left="1413" w:right="8" w:hanging="541"/>
        <w:jc w:val="both"/>
        <w:rPr>
          <w:sz w:val="20"/>
        </w:rPr>
      </w:pPr>
      <w:r>
        <w:rPr>
          <w:w w:val="110"/>
          <w:sz w:val="20"/>
        </w:rPr>
        <w:t>Tables</w:t>
      </w:r>
      <w:r>
        <w:rPr>
          <w:spacing w:val="-14"/>
          <w:w w:val="110"/>
          <w:sz w:val="20"/>
        </w:rPr>
        <w:t> </w:t>
      </w:r>
      <w:r>
        <w:rPr>
          <w:w w:val="110"/>
          <w:sz w:val="20"/>
        </w:rPr>
        <w:t>should</w:t>
      </w:r>
      <w:r>
        <w:rPr>
          <w:spacing w:val="-9"/>
          <w:w w:val="110"/>
          <w:sz w:val="20"/>
        </w:rPr>
        <w:t> </w:t>
      </w:r>
      <w:r>
        <w:rPr>
          <w:w w:val="110"/>
          <w:sz w:val="20"/>
        </w:rPr>
        <w:t>be</w:t>
      </w:r>
      <w:r>
        <w:rPr>
          <w:spacing w:val="-12"/>
          <w:w w:val="110"/>
          <w:sz w:val="20"/>
        </w:rPr>
        <w:t> </w:t>
      </w:r>
      <w:r>
        <w:rPr>
          <w:w w:val="110"/>
          <w:sz w:val="20"/>
        </w:rPr>
        <w:t>inserted</w:t>
      </w:r>
      <w:r>
        <w:rPr>
          <w:spacing w:val="-12"/>
          <w:w w:val="110"/>
          <w:sz w:val="20"/>
        </w:rPr>
        <w:t> </w:t>
      </w:r>
      <w:r>
        <w:rPr>
          <w:w w:val="110"/>
          <w:sz w:val="20"/>
        </w:rPr>
        <w:t>in</w:t>
      </w:r>
      <w:r>
        <w:rPr>
          <w:spacing w:val="-11"/>
          <w:w w:val="110"/>
          <w:sz w:val="20"/>
        </w:rPr>
        <w:t> </w:t>
      </w:r>
      <w:r>
        <w:rPr>
          <w:w w:val="110"/>
          <w:sz w:val="20"/>
        </w:rPr>
        <w:t>the</w:t>
      </w:r>
      <w:r>
        <w:rPr>
          <w:spacing w:val="-12"/>
          <w:w w:val="110"/>
          <w:sz w:val="20"/>
        </w:rPr>
        <w:t> </w:t>
      </w:r>
      <w:r>
        <w:rPr>
          <w:w w:val="110"/>
          <w:sz w:val="20"/>
        </w:rPr>
        <w:t>appropriate</w:t>
      </w:r>
      <w:r>
        <w:rPr>
          <w:spacing w:val="-12"/>
          <w:w w:val="110"/>
          <w:sz w:val="20"/>
        </w:rPr>
        <w:t> </w:t>
      </w:r>
      <w:r>
        <w:rPr>
          <w:w w:val="110"/>
          <w:sz w:val="20"/>
        </w:rPr>
        <w:t>place</w:t>
      </w:r>
      <w:r>
        <w:rPr>
          <w:spacing w:val="-9"/>
          <w:w w:val="110"/>
          <w:sz w:val="20"/>
        </w:rPr>
        <w:t> </w:t>
      </w:r>
      <w:r>
        <w:rPr>
          <w:w w:val="110"/>
          <w:sz w:val="20"/>
        </w:rPr>
        <w:t>in</w:t>
      </w:r>
      <w:r>
        <w:rPr>
          <w:spacing w:val="-13"/>
          <w:w w:val="110"/>
          <w:sz w:val="20"/>
        </w:rPr>
        <w:t> </w:t>
      </w:r>
      <w:r>
        <w:rPr>
          <w:w w:val="110"/>
          <w:sz w:val="20"/>
        </w:rPr>
        <w:t>the text;</w:t>
      </w:r>
      <w:r>
        <w:rPr>
          <w:spacing w:val="-6"/>
          <w:w w:val="110"/>
          <w:sz w:val="20"/>
        </w:rPr>
        <w:t> </w:t>
      </w:r>
      <w:r>
        <w:rPr>
          <w:w w:val="110"/>
          <w:sz w:val="20"/>
        </w:rPr>
        <w:t>however,</w:t>
      </w:r>
      <w:r>
        <w:rPr>
          <w:spacing w:val="-6"/>
          <w:w w:val="110"/>
          <w:sz w:val="20"/>
        </w:rPr>
        <w:t> </w:t>
      </w:r>
      <w:r>
        <w:rPr>
          <w:w w:val="110"/>
          <w:sz w:val="20"/>
        </w:rPr>
        <w:t>if</w:t>
      </w:r>
      <w:r>
        <w:rPr>
          <w:spacing w:val="-6"/>
          <w:w w:val="110"/>
          <w:sz w:val="20"/>
        </w:rPr>
        <w:t> </w:t>
      </w:r>
      <w:r>
        <w:rPr>
          <w:w w:val="110"/>
          <w:sz w:val="20"/>
        </w:rPr>
        <w:t>a</w:t>
      </w:r>
      <w:r>
        <w:rPr>
          <w:spacing w:val="-6"/>
          <w:w w:val="110"/>
          <w:sz w:val="20"/>
        </w:rPr>
        <w:t> </w:t>
      </w:r>
      <w:r>
        <w:rPr>
          <w:w w:val="110"/>
          <w:sz w:val="20"/>
        </w:rPr>
        <w:t>group</w:t>
      </w:r>
      <w:r>
        <w:rPr>
          <w:spacing w:val="-7"/>
          <w:w w:val="110"/>
          <w:sz w:val="20"/>
        </w:rPr>
        <w:t> </w:t>
      </w:r>
      <w:r>
        <w:rPr>
          <w:w w:val="110"/>
          <w:sz w:val="20"/>
        </w:rPr>
        <w:t>of</w:t>
      </w:r>
      <w:r>
        <w:rPr>
          <w:spacing w:val="-6"/>
          <w:w w:val="110"/>
          <w:sz w:val="20"/>
        </w:rPr>
        <w:t> </w:t>
      </w:r>
      <w:r>
        <w:rPr>
          <w:w w:val="110"/>
          <w:sz w:val="20"/>
        </w:rPr>
        <w:t>tables</w:t>
      </w:r>
      <w:r>
        <w:rPr>
          <w:spacing w:val="-7"/>
          <w:w w:val="110"/>
          <w:sz w:val="20"/>
        </w:rPr>
        <w:t> </w:t>
      </w:r>
      <w:r>
        <w:rPr>
          <w:w w:val="110"/>
          <w:sz w:val="20"/>
        </w:rPr>
        <w:t>relating</w:t>
      </w:r>
      <w:r>
        <w:rPr>
          <w:spacing w:val="-6"/>
          <w:w w:val="110"/>
          <w:sz w:val="20"/>
        </w:rPr>
        <w:t> </w:t>
      </w:r>
      <w:r>
        <w:rPr>
          <w:w w:val="110"/>
          <w:sz w:val="20"/>
        </w:rPr>
        <w:t>to</w:t>
      </w:r>
      <w:r>
        <w:rPr>
          <w:spacing w:val="-6"/>
          <w:w w:val="110"/>
          <w:sz w:val="20"/>
        </w:rPr>
        <w:t> </w:t>
      </w:r>
      <w:r>
        <w:rPr>
          <w:w w:val="110"/>
          <w:sz w:val="20"/>
        </w:rPr>
        <w:t>one</w:t>
      </w:r>
      <w:r>
        <w:rPr>
          <w:spacing w:val="-6"/>
          <w:w w:val="110"/>
          <w:sz w:val="20"/>
        </w:rPr>
        <w:t> </w:t>
      </w:r>
      <w:r>
        <w:rPr>
          <w:w w:val="110"/>
          <w:sz w:val="20"/>
        </w:rPr>
        <w:t>topic</w:t>
      </w:r>
      <w:r>
        <w:rPr>
          <w:spacing w:val="-6"/>
          <w:w w:val="110"/>
          <w:sz w:val="20"/>
        </w:rPr>
        <w:t> </w:t>
      </w:r>
      <w:r>
        <w:rPr>
          <w:w w:val="110"/>
          <w:sz w:val="20"/>
        </w:rPr>
        <w:t>is more</w:t>
      </w:r>
      <w:r>
        <w:rPr>
          <w:w w:val="110"/>
          <w:sz w:val="20"/>
        </w:rPr>
        <w:t> than</w:t>
      </w:r>
      <w:r>
        <w:rPr>
          <w:w w:val="110"/>
          <w:sz w:val="20"/>
        </w:rPr>
        <w:t> 4</w:t>
      </w:r>
      <w:r>
        <w:rPr>
          <w:w w:val="110"/>
          <w:sz w:val="20"/>
        </w:rPr>
        <w:t> consecutive</w:t>
      </w:r>
      <w:r>
        <w:rPr>
          <w:w w:val="110"/>
          <w:sz w:val="20"/>
        </w:rPr>
        <w:t> pages</w:t>
      </w:r>
      <w:r>
        <w:rPr>
          <w:w w:val="110"/>
          <w:sz w:val="20"/>
        </w:rPr>
        <w:t> then</w:t>
      </w:r>
      <w:r>
        <w:rPr>
          <w:w w:val="110"/>
          <w:sz w:val="20"/>
        </w:rPr>
        <w:t> the</w:t>
      </w:r>
      <w:r>
        <w:rPr>
          <w:w w:val="110"/>
          <w:sz w:val="20"/>
        </w:rPr>
        <w:t> table</w:t>
      </w:r>
      <w:r>
        <w:rPr>
          <w:w w:val="110"/>
          <w:sz w:val="20"/>
        </w:rPr>
        <w:t> group should appear as an Appendix.</w:t>
      </w:r>
    </w:p>
    <w:p>
      <w:pPr>
        <w:pStyle w:val="ListParagraph"/>
        <w:numPr>
          <w:ilvl w:val="1"/>
          <w:numId w:val="25"/>
        </w:numPr>
        <w:tabs>
          <w:tab w:pos="1411" w:val="left" w:leader="none"/>
          <w:tab w:pos="1414" w:val="left" w:leader="none"/>
        </w:tabs>
        <w:spacing w:line="321" w:lineRule="auto" w:before="116" w:after="0"/>
        <w:ind w:left="1414" w:right="10" w:hanging="541"/>
        <w:jc w:val="both"/>
        <w:rPr>
          <w:sz w:val="20"/>
        </w:rPr>
      </w:pPr>
      <w:r>
        <w:rPr>
          <w:w w:val="110"/>
          <w:sz w:val="20"/>
        </w:rPr>
        <w:t>Diagrams,</w:t>
      </w:r>
      <w:r>
        <w:rPr>
          <w:w w:val="110"/>
          <w:sz w:val="20"/>
        </w:rPr>
        <w:t> maps,</w:t>
      </w:r>
      <w:r>
        <w:rPr>
          <w:w w:val="110"/>
          <w:sz w:val="20"/>
        </w:rPr>
        <w:t> table’s</w:t>
      </w:r>
      <w:r>
        <w:rPr>
          <w:w w:val="110"/>
          <w:sz w:val="20"/>
        </w:rPr>
        <w:t> etc.</w:t>
      </w:r>
      <w:r>
        <w:rPr>
          <w:w w:val="110"/>
          <w:sz w:val="20"/>
        </w:rPr>
        <w:t> exceeding</w:t>
      </w:r>
      <w:r>
        <w:rPr>
          <w:w w:val="110"/>
          <w:sz w:val="20"/>
        </w:rPr>
        <w:t> A4</w:t>
      </w:r>
      <w:r>
        <w:rPr>
          <w:w w:val="110"/>
          <w:sz w:val="20"/>
        </w:rPr>
        <w:t> size</w:t>
      </w:r>
      <w:r>
        <w:rPr>
          <w:w w:val="110"/>
          <w:sz w:val="20"/>
        </w:rPr>
        <w:t> (8.5 inches'</w:t>
      </w:r>
      <w:r>
        <w:rPr>
          <w:spacing w:val="-13"/>
          <w:w w:val="110"/>
          <w:sz w:val="20"/>
        </w:rPr>
        <w:t> </w:t>
      </w:r>
      <w:r>
        <w:rPr>
          <w:w w:val="110"/>
          <w:sz w:val="20"/>
        </w:rPr>
        <w:t>x</w:t>
      </w:r>
      <w:r>
        <w:rPr>
          <w:spacing w:val="-13"/>
          <w:w w:val="110"/>
          <w:sz w:val="20"/>
        </w:rPr>
        <w:t> </w:t>
      </w:r>
      <w:r>
        <w:rPr>
          <w:w w:val="110"/>
          <w:sz w:val="20"/>
        </w:rPr>
        <w:t>11</w:t>
      </w:r>
      <w:r>
        <w:rPr>
          <w:spacing w:val="-14"/>
          <w:w w:val="110"/>
          <w:sz w:val="20"/>
        </w:rPr>
        <w:t> </w:t>
      </w:r>
      <w:r>
        <w:rPr>
          <w:w w:val="110"/>
          <w:sz w:val="20"/>
        </w:rPr>
        <w:t>inches</w:t>
      </w:r>
      <w:r>
        <w:rPr>
          <w:spacing w:val="-15"/>
          <w:w w:val="110"/>
          <w:sz w:val="20"/>
        </w:rPr>
        <w:t> </w:t>
      </w:r>
      <w:r>
        <w:rPr>
          <w:w w:val="110"/>
          <w:sz w:val="20"/>
        </w:rPr>
        <w:t>or</w:t>
      </w:r>
      <w:r>
        <w:rPr>
          <w:spacing w:val="-13"/>
          <w:w w:val="110"/>
          <w:sz w:val="20"/>
        </w:rPr>
        <w:t> </w:t>
      </w:r>
      <w:r>
        <w:rPr>
          <w:w w:val="110"/>
          <w:sz w:val="20"/>
        </w:rPr>
        <w:t>21.5</w:t>
      </w:r>
      <w:r>
        <w:rPr>
          <w:spacing w:val="-12"/>
          <w:w w:val="110"/>
          <w:sz w:val="20"/>
        </w:rPr>
        <w:t> </w:t>
      </w:r>
      <w:r>
        <w:rPr>
          <w:w w:val="110"/>
          <w:sz w:val="20"/>
        </w:rPr>
        <w:t>cm</w:t>
      </w:r>
      <w:r>
        <w:rPr>
          <w:spacing w:val="-13"/>
          <w:w w:val="110"/>
          <w:sz w:val="20"/>
        </w:rPr>
        <w:t> </w:t>
      </w:r>
      <w:r>
        <w:rPr>
          <w:w w:val="110"/>
          <w:sz w:val="20"/>
        </w:rPr>
        <w:t>x</w:t>
      </w:r>
      <w:r>
        <w:rPr>
          <w:spacing w:val="-13"/>
          <w:w w:val="110"/>
          <w:sz w:val="20"/>
        </w:rPr>
        <w:t> </w:t>
      </w:r>
      <w:r>
        <w:rPr>
          <w:w w:val="110"/>
          <w:sz w:val="20"/>
        </w:rPr>
        <w:t>28</w:t>
      </w:r>
      <w:r>
        <w:rPr>
          <w:spacing w:val="-15"/>
          <w:w w:val="110"/>
          <w:sz w:val="20"/>
        </w:rPr>
        <w:t> </w:t>
      </w:r>
      <w:r>
        <w:rPr>
          <w:w w:val="110"/>
          <w:sz w:val="20"/>
        </w:rPr>
        <w:t>cm)</w:t>
      </w:r>
      <w:r>
        <w:rPr>
          <w:spacing w:val="-13"/>
          <w:w w:val="110"/>
          <w:sz w:val="20"/>
        </w:rPr>
        <w:t> </w:t>
      </w:r>
      <w:r>
        <w:rPr>
          <w:w w:val="110"/>
          <w:sz w:val="20"/>
        </w:rPr>
        <w:t>should</w:t>
      </w:r>
      <w:r>
        <w:rPr>
          <w:spacing w:val="-13"/>
          <w:w w:val="110"/>
          <w:sz w:val="20"/>
        </w:rPr>
        <w:t> </w:t>
      </w:r>
      <w:r>
        <w:rPr>
          <w:w w:val="110"/>
          <w:sz w:val="20"/>
        </w:rPr>
        <w:t>be</w:t>
      </w:r>
      <w:r>
        <w:rPr>
          <w:spacing w:val="-13"/>
          <w:w w:val="110"/>
          <w:sz w:val="20"/>
        </w:rPr>
        <w:t> </w:t>
      </w:r>
      <w:r>
        <w:rPr>
          <w:w w:val="110"/>
          <w:sz w:val="20"/>
        </w:rPr>
        <w:t>folded to read as a right-hand page when opened.</w:t>
      </w:r>
    </w:p>
    <w:p>
      <w:pPr>
        <w:pStyle w:val="ListParagraph"/>
        <w:numPr>
          <w:ilvl w:val="1"/>
          <w:numId w:val="25"/>
        </w:numPr>
        <w:tabs>
          <w:tab w:pos="1411" w:val="left" w:leader="none"/>
          <w:tab w:pos="1414" w:val="left" w:leader="none"/>
        </w:tabs>
        <w:spacing w:line="321" w:lineRule="auto" w:before="117" w:after="0"/>
        <w:ind w:left="1414" w:right="9" w:hanging="541"/>
        <w:jc w:val="both"/>
        <w:rPr>
          <w:sz w:val="20"/>
        </w:rPr>
      </w:pPr>
      <w:r>
        <w:rPr>
          <w:sz w:val="20"/>
        </w:rPr>
        <w:t>Images, Photographs, etc. must be scanned in resolution </w:t>
      </w:r>
      <w:r>
        <w:rPr>
          <w:w w:val="110"/>
          <w:sz w:val="20"/>
        </w:rPr>
        <w:t>exceeding</w:t>
      </w:r>
      <w:r>
        <w:rPr>
          <w:w w:val="110"/>
          <w:sz w:val="20"/>
        </w:rPr>
        <w:t> 200dpi</w:t>
      </w:r>
      <w:r>
        <w:rPr>
          <w:w w:val="110"/>
          <w:sz w:val="20"/>
        </w:rPr>
        <w:t> with</w:t>
      </w:r>
      <w:r>
        <w:rPr>
          <w:w w:val="110"/>
          <w:sz w:val="20"/>
        </w:rPr>
        <w:t> 256</w:t>
      </w:r>
      <w:r>
        <w:rPr>
          <w:w w:val="110"/>
          <w:sz w:val="20"/>
        </w:rPr>
        <w:t> gray</w:t>
      </w:r>
      <w:r>
        <w:rPr>
          <w:w w:val="110"/>
          <w:sz w:val="20"/>
        </w:rPr>
        <w:t> scales</w:t>
      </w:r>
      <w:r>
        <w:rPr>
          <w:w w:val="110"/>
          <w:sz w:val="20"/>
        </w:rPr>
        <w:t> for</w:t>
      </w:r>
      <w:r>
        <w:rPr>
          <w:w w:val="110"/>
          <w:sz w:val="20"/>
        </w:rPr>
        <w:t> the monochrome images and 24 bit per pixel for the color </w:t>
      </w:r>
      <w:r>
        <w:rPr>
          <w:spacing w:val="-2"/>
          <w:w w:val="110"/>
          <w:sz w:val="20"/>
        </w:rPr>
        <w:t>images.</w:t>
      </w:r>
    </w:p>
    <w:p>
      <w:pPr>
        <w:pStyle w:val="ListParagraph"/>
        <w:numPr>
          <w:ilvl w:val="1"/>
          <w:numId w:val="25"/>
        </w:numPr>
        <w:tabs>
          <w:tab w:pos="1412" w:val="left" w:leader="none"/>
          <w:tab w:pos="1414" w:val="left" w:leader="none"/>
        </w:tabs>
        <w:spacing w:line="321" w:lineRule="auto" w:before="116" w:after="0"/>
        <w:ind w:left="1414" w:right="8" w:hanging="540"/>
        <w:jc w:val="both"/>
        <w:rPr>
          <w:sz w:val="20"/>
        </w:rPr>
      </w:pPr>
      <w:r>
        <w:rPr>
          <w:w w:val="110"/>
          <w:sz w:val="20"/>
        </w:rPr>
        <w:t>Any quotations presenting primary data (e.g., based on interviews</w:t>
      </w:r>
      <w:r>
        <w:rPr>
          <w:spacing w:val="-16"/>
          <w:w w:val="110"/>
          <w:sz w:val="20"/>
        </w:rPr>
        <w:t> </w:t>
      </w:r>
      <w:r>
        <w:rPr>
          <w:w w:val="110"/>
          <w:sz w:val="20"/>
        </w:rPr>
        <w:t>and</w:t>
      </w:r>
      <w:r>
        <w:rPr>
          <w:spacing w:val="-15"/>
          <w:w w:val="110"/>
          <w:sz w:val="20"/>
        </w:rPr>
        <w:t> </w:t>
      </w:r>
      <w:r>
        <w:rPr>
          <w:w w:val="110"/>
          <w:sz w:val="20"/>
        </w:rPr>
        <w:t>focus</w:t>
      </w:r>
      <w:r>
        <w:rPr>
          <w:spacing w:val="-15"/>
          <w:w w:val="110"/>
          <w:sz w:val="20"/>
        </w:rPr>
        <w:t> </w:t>
      </w:r>
      <w:r>
        <w:rPr>
          <w:w w:val="110"/>
          <w:sz w:val="20"/>
        </w:rPr>
        <w:t>group</w:t>
      </w:r>
      <w:r>
        <w:rPr>
          <w:spacing w:val="-16"/>
          <w:w w:val="110"/>
          <w:sz w:val="20"/>
        </w:rPr>
        <w:t> </w:t>
      </w:r>
      <w:r>
        <w:rPr>
          <w:w w:val="110"/>
          <w:sz w:val="20"/>
        </w:rPr>
        <w:t>discussions)</w:t>
      </w:r>
      <w:r>
        <w:rPr>
          <w:spacing w:val="-15"/>
          <w:w w:val="110"/>
          <w:sz w:val="20"/>
        </w:rPr>
        <w:t> </w:t>
      </w:r>
      <w:r>
        <w:rPr>
          <w:w w:val="110"/>
          <w:sz w:val="20"/>
        </w:rPr>
        <w:t>should</w:t>
      </w:r>
      <w:r>
        <w:rPr>
          <w:spacing w:val="-15"/>
          <w:w w:val="110"/>
          <w:sz w:val="20"/>
        </w:rPr>
        <w:t> </w:t>
      </w:r>
      <w:r>
        <w:rPr>
          <w:w w:val="110"/>
          <w:sz w:val="20"/>
        </w:rPr>
        <w:t>be</w:t>
      </w:r>
      <w:r>
        <w:rPr>
          <w:spacing w:val="-15"/>
          <w:w w:val="110"/>
          <w:sz w:val="20"/>
        </w:rPr>
        <w:t> </w:t>
      </w:r>
      <w:r>
        <w:rPr>
          <w:w w:val="110"/>
          <w:sz w:val="20"/>
        </w:rPr>
        <w:t>typed in</w:t>
      </w:r>
      <w:r>
        <w:rPr>
          <w:w w:val="110"/>
          <w:sz w:val="20"/>
        </w:rPr>
        <w:t> Times</w:t>
      </w:r>
      <w:r>
        <w:rPr>
          <w:w w:val="110"/>
          <w:sz w:val="20"/>
        </w:rPr>
        <w:t> New</w:t>
      </w:r>
      <w:r>
        <w:rPr>
          <w:w w:val="110"/>
          <w:sz w:val="20"/>
        </w:rPr>
        <w:t> Roman</w:t>
      </w:r>
      <w:r>
        <w:rPr>
          <w:w w:val="110"/>
          <w:sz w:val="20"/>
        </w:rPr>
        <w:t> 12</w:t>
      </w:r>
      <w:r>
        <w:rPr>
          <w:w w:val="110"/>
          <w:sz w:val="20"/>
        </w:rPr>
        <w:t> pts</w:t>
      </w:r>
      <w:r>
        <w:rPr>
          <w:w w:val="110"/>
          <w:sz w:val="20"/>
        </w:rPr>
        <w:t> italic.</w:t>
      </w:r>
      <w:r>
        <w:rPr>
          <w:w w:val="110"/>
          <w:sz w:val="20"/>
        </w:rPr>
        <w:t> All</w:t>
      </w:r>
      <w:r>
        <w:rPr>
          <w:w w:val="110"/>
          <w:sz w:val="20"/>
        </w:rPr>
        <w:t> such</w:t>
      </w:r>
      <w:r>
        <w:rPr>
          <w:w w:val="110"/>
          <w:sz w:val="20"/>
        </w:rPr>
        <w:t> quotations should</w:t>
      </w:r>
      <w:r>
        <w:rPr>
          <w:spacing w:val="-2"/>
          <w:w w:val="110"/>
          <w:sz w:val="20"/>
        </w:rPr>
        <w:t> </w:t>
      </w:r>
      <w:r>
        <w:rPr>
          <w:w w:val="110"/>
          <w:sz w:val="20"/>
        </w:rPr>
        <w:t>start</w:t>
      </w:r>
      <w:r>
        <w:rPr>
          <w:spacing w:val="-6"/>
          <w:w w:val="110"/>
          <w:sz w:val="20"/>
        </w:rPr>
        <w:t> </w:t>
      </w:r>
      <w:r>
        <w:rPr>
          <w:w w:val="110"/>
          <w:sz w:val="20"/>
        </w:rPr>
        <w:t>on</w:t>
      </w:r>
      <w:r>
        <w:rPr>
          <w:spacing w:val="-4"/>
          <w:w w:val="110"/>
          <w:sz w:val="20"/>
        </w:rPr>
        <w:t> </w:t>
      </w:r>
      <w:r>
        <w:rPr>
          <w:w w:val="110"/>
          <w:sz w:val="20"/>
        </w:rPr>
        <w:t>a</w:t>
      </w:r>
      <w:r>
        <w:rPr>
          <w:spacing w:val="-4"/>
          <w:w w:val="110"/>
          <w:sz w:val="20"/>
        </w:rPr>
        <w:t> </w:t>
      </w:r>
      <w:r>
        <w:rPr>
          <w:w w:val="110"/>
          <w:sz w:val="20"/>
        </w:rPr>
        <w:t>separate</w:t>
      </w:r>
      <w:r>
        <w:rPr>
          <w:spacing w:val="-5"/>
          <w:w w:val="110"/>
          <w:sz w:val="20"/>
        </w:rPr>
        <w:t> </w:t>
      </w:r>
      <w:r>
        <w:rPr>
          <w:w w:val="110"/>
          <w:sz w:val="20"/>
        </w:rPr>
        <w:t>line</w:t>
      </w:r>
      <w:r>
        <w:rPr>
          <w:spacing w:val="-5"/>
          <w:w w:val="110"/>
          <w:sz w:val="20"/>
        </w:rPr>
        <w:t> </w:t>
      </w:r>
      <w:r>
        <w:rPr>
          <w:w w:val="110"/>
          <w:sz w:val="20"/>
        </w:rPr>
        <w:t>and</w:t>
      </w:r>
      <w:r>
        <w:rPr>
          <w:spacing w:val="-4"/>
          <w:w w:val="110"/>
          <w:sz w:val="20"/>
        </w:rPr>
        <w:t> </w:t>
      </w:r>
      <w:r>
        <w:rPr>
          <w:w w:val="110"/>
          <w:sz w:val="20"/>
        </w:rPr>
        <w:t>be</w:t>
      </w:r>
      <w:r>
        <w:rPr>
          <w:spacing w:val="-5"/>
          <w:w w:val="110"/>
          <w:sz w:val="20"/>
        </w:rPr>
        <w:t> </w:t>
      </w:r>
      <w:r>
        <w:rPr>
          <w:w w:val="110"/>
          <w:sz w:val="20"/>
        </w:rPr>
        <w:t>indented</w:t>
      </w:r>
      <w:r>
        <w:rPr>
          <w:spacing w:val="-5"/>
          <w:w w:val="110"/>
          <w:sz w:val="20"/>
        </w:rPr>
        <w:t> </w:t>
      </w:r>
      <w:r>
        <w:rPr>
          <w:w w:val="110"/>
          <w:sz w:val="20"/>
        </w:rPr>
        <w:t>0.5</w:t>
      </w:r>
      <w:r>
        <w:rPr>
          <w:spacing w:val="-6"/>
          <w:w w:val="110"/>
          <w:sz w:val="20"/>
        </w:rPr>
        <w:t> </w:t>
      </w:r>
      <w:r>
        <w:rPr>
          <w:w w:val="110"/>
          <w:sz w:val="20"/>
        </w:rPr>
        <w:t>inch on each side, so that they appear distinct from the text.</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1413" w:right="10"/>
      </w:pPr>
      <w:r>
        <w:rPr>
          <w:w w:val="110"/>
        </w:rPr>
        <w:t>No</w:t>
      </w:r>
      <w:r>
        <w:rPr>
          <w:w w:val="110"/>
        </w:rPr>
        <w:t> quotation</w:t>
      </w:r>
      <w:r>
        <w:rPr>
          <w:w w:val="110"/>
        </w:rPr>
        <w:t> marks</w:t>
      </w:r>
      <w:r>
        <w:rPr>
          <w:w w:val="110"/>
        </w:rPr>
        <w:t> should</w:t>
      </w:r>
      <w:r>
        <w:rPr>
          <w:w w:val="110"/>
        </w:rPr>
        <w:t> be</w:t>
      </w:r>
      <w:r>
        <w:rPr>
          <w:w w:val="110"/>
        </w:rPr>
        <w:t> used.</w:t>
      </w:r>
      <w:r>
        <w:rPr>
          <w:w w:val="110"/>
        </w:rPr>
        <w:t> However,</w:t>
      </w:r>
      <w:r>
        <w:rPr>
          <w:w w:val="110"/>
        </w:rPr>
        <w:t> a quotation</w:t>
      </w:r>
      <w:r>
        <w:rPr>
          <w:w w:val="110"/>
        </w:rPr>
        <w:t> which</w:t>
      </w:r>
      <w:r>
        <w:rPr>
          <w:w w:val="110"/>
        </w:rPr>
        <w:t> is</w:t>
      </w:r>
      <w:r>
        <w:rPr>
          <w:w w:val="110"/>
        </w:rPr>
        <w:t> less</w:t>
      </w:r>
      <w:r>
        <w:rPr>
          <w:w w:val="110"/>
        </w:rPr>
        <w:t> than</w:t>
      </w:r>
      <w:r>
        <w:rPr>
          <w:w w:val="110"/>
        </w:rPr>
        <w:t> 10</w:t>
      </w:r>
      <w:r>
        <w:rPr>
          <w:w w:val="110"/>
        </w:rPr>
        <w:t> words</w:t>
      </w:r>
      <w:r>
        <w:rPr>
          <w:w w:val="110"/>
        </w:rPr>
        <w:t> long</w:t>
      </w:r>
      <w:r>
        <w:rPr>
          <w:w w:val="110"/>
        </w:rPr>
        <w:t> may</w:t>
      </w:r>
      <w:r>
        <w:rPr>
          <w:w w:val="110"/>
        </w:rPr>
        <w:t> be included</w:t>
      </w:r>
      <w:r>
        <w:rPr>
          <w:w w:val="110"/>
        </w:rPr>
        <w:t> within</w:t>
      </w:r>
      <w:r>
        <w:rPr>
          <w:w w:val="110"/>
        </w:rPr>
        <w:t> a</w:t>
      </w:r>
      <w:r>
        <w:rPr>
          <w:w w:val="110"/>
        </w:rPr>
        <w:t> paragraph,</w:t>
      </w:r>
      <w:r>
        <w:rPr>
          <w:w w:val="110"/>
        </w:rPr>
        <w:t> in</w:t>
      </w:r>
      <w:r>
        <w:rPr>
          <w:w w:val="110"/>
        </w:rPr>
        <w:t> which</w:t>
      </w:r>
      <w:r>
        <w:rPr>
          <w:w w:val="110"/>
        </w:rPr>
        <w:t> case</w:t>
      </w:r>
      <w:r>
        <w:rPr>
          <w:w w:val="110"/>
        </w:rPr>
        <w:t> quotation marks should be</w:t>
      </w:r>
      <w:r>
        <w:rPr>
          <w:w w:val="110"/>
        </w:rPr>
        <w:t> used; the font size to be used</w:t>
      </w:r>
      <w:r>
        <w:rPr>
          <w:w w:val="110"/>
        </w:rPr>
        <w:t> should remain</w:t>
      </w:r>
      <w:r>
        <w:rPr>
          <w:spacing w:val="-1"/>
          <w:w w:val="110"/>
        </w:rPr>
        <w:t> </w:t>
      </w:r>
      <w:r>
        <w:rPr>
          <w:w w:val="110"/>
        </w:rPr>
        <w:t>Times</w:t>
      </w:r>
      <w:r>
        <w:rPr>
          <w:spacing w:val="-1"/>
          <w:w w:val="110"/>
        </w:rPr>
        <w:t> </w:t>
      </w:r>
      <w:r>
        <w:rPr>
          <w:w w:val="110"/>
        </w:rPr>
        <w:t>New Roman</w:t>
      </w:r>
      <w:r>
        <w:rPr>
          <w:spacing w:val="-1"/>
          <w:w w:val="110"/>
        </w:rPr>
        <w:t> </w:t>
      </w:r>
      <w:r>
        <w:rPr>
          <w:w w:val="110"/>
        </w:rPr>
        <w:t>12 pts</w:t>
      </w:r>
      <w:r>
        <w:rPr>
          <w:spacing w:val="-1"/>
          <w:w w:val="110"/>
        </w:rPr>
        <w:t> </w:t>
      </w:r>
      <w:r>
        <w:rPr>
          <w:w w:val="110"/>
        </w:rPr>
        <w:t>italic.</w:t>
      </w:r>
    </w:p>
    <w:p>
      <w:pPr>
        <w:pStyle w:val="ListParagraph"/>
        <w:numPr>
          <w:ilvl w:val="1"/>
          <w:numId w:val="25"/>
        </w:numPr>
        <w:tabs>
          <w:tab w:pos="1410" w:val="left" w:leader="none"/>
          <w:tab w:pos="1413" w:val="left" w:leader="none"/>
        </w:tabs>
        <w:spacing w:line="321" w:lineRule="auto" w:before="116" w:after="0"/>
        <w:ind w:left="1413" w:right="7" w:hanging="541"/>
        <w:jc w:val="both"/>
        <w:rPr>
          <w:sz w:val="20"/>
        </w:rPr>
      </w:pPr>
      <w:r>
        <w:rPr>
          <w:w w:val="110"/>
          <w:sz w:val="20"/>
        </w:rPr>
        <w:t>A figure or table may be included with the text, or if it is larger than 4 inches long it may appear on a separate page with no text. If a table or figure will not fit on the page of first</w:t>
      </w:r>
      <w:r>
        <w:rPr>
          <w:spacing w:val="-1"/>
          <w:w w:val="110"/>
          <w:sz w:val="20"/>
        </w:rPr>
        <w:t> </w:t>
      </w:r>
      <w:r>
        <w:rPr>
          <w:w w:val="110"/>
          <w:sz w:val="20"/>
        </w:rPr>
        <w:t>mention</w:t>
      </w:r>
      <w:r>
        <w:rPr>
          <w:spacing w:val="-2"/>
          <w:w w:val="110"/>
          <w:sz w:val="20"/>
        </w:rPr>
        <w:t> </w:t>
      </w:r>
      <w:r>
        <w:rPr>
          <w:w w:val="110"/>
          <w:sz w:val="20"/>
        </w:rPr>
        <w:t>move it</w:t>
      </w:r>
      <w:r>
        <w:rPr>
          <w:spacing w:val="-1"/>
          <w:w w:val="110"/>
          <w:sz w:val="20"/>
        </w:rPr>
        <w:t> </w:t>
      </w:r>
      <w:r>
        <w:rPr>
          <w:w w:val="110"/>
          <w:sz w:val="20"/>
        </w:rPr>
        <w:t>to</w:t>
      </w:r>
      <w:r>
        <w:rPr>
          <w:spacing w:val="-1"/>
          <w:w w:val="110"/>
          <w:sz w:val="20"/>
        </w:rPr>
        <w:t> </w:t>
      </w:r>
      <w:r>
        <w:rPr>
          <w:w w:val="110"/>
          <w:sz w:val="20"/>
        </w:rPr>
        <w:t>the top of the next</w:t>
      </w:r>
      <w:r>
        <w:rPr>
          <w:spacing w:val="-1"/>
          <w:w w:val="110"/>
          <w:sz w:val="20"/>
        </w:rPr>
        <w:t> </w:t>
      </w:r>
      <w:r>
        <w:rPr>
          <w:w w:val="110"/>
          <w:sz w:val="20"/>
        </w:rPr>
        <w:t>page and fill in the text page that will normally come after the figure or table?</w:t>
      </w:r>
    </w:p>
    <w:p>
      <w:pPr>
        <w:pStyle w:val="ListParagraph"/>
        <w:numPr>
          <w:ilvl w:val="1"/>
          <w:numId w:val="25"/>
        </w:numPr>
        <w:tabs>
          <w:tab w:pos="1411" w:val="left" w:leader="none"/>
          <w:tab w:pos="1413" w:val="left" w:leader="none"/>
        </w:tabs>
        <w:spacing w:line="321" w:lineRule="auto" w:before="116" w:after="0"/>
        <w:ind w:left="1413" w:right="9" w:hanging="541"/>
        <w:jc w:val="both"/>
        <w:rPr>
          <w:sz w:val="20"/>
        </w:rPr>
      </w:pPr>
      <w:r>
        <w:rPr>
          <w:w w:val="110"/>
          <w:sz w:val="20"/>
        </w:rPr>
        <w:t>Leave</w:t>
      </w:r>
      <w:r>
        <w:rPr>
          <w:w w:val="110"/>
          <w:sz w:val="20"/>
        </w:rPr>
        <w:t> 2</w:t>
      </w:r>
      <w:r>
        <w:rPr>
          <w:w w:val="110"/>
          <w:sz w:val="20"/>
        </w:rPr>
        <w:t> double</w:t>
      </w:r>
      <w:r>
        <w:rPr>
          <w:w w:val="110"/>
          <w:sz w:val="20"/>
        </w:rPr>
        <w:t> line</w:t>
      </w:r>
      <w:r>
        <w:rPr>
          <w:w w:val="110"/>
          <w:sz w:val="20"/>
        </w:rPr>
        <w:t> spaces</w:t>
      </w:r>
      <w:r>
        <w:rPr>
          <w:w w:val="110"/>
          <w:sz w:val="20"/>
        </w:rPr>
        <w:t> between</w:t>
      </w:r>
      <w:r>
        <w:rPr>
          <w:w w:val="110"/>
          <w:sz w:val="20"/>
        </w:rPr>
        <w:t> the</w:t>
      </w:r>
      <w:r>
        <w:rPr>
          <w:w w:val="110"/>
          <w:sz w:val="20"/>
        </w:rPr>
        <w:t> text</w:t>
      </w:r>
      <w:r>
        <w:rPr>
          <w:w w:val="110"/>
          <w:sz w:val="20"/>
        </w:rPr>
        <w:t> and</w:t>
      </w:r>
      <w:r>
        <w:rPr>
          <w:w w:val="110"/>
          <w:sz w:val="20"/>
        </w:rPr>
        <w:t> the figure</w:t>
      </w:r>
      <w:r>
        <w:rPr>
          <w:spacing w:val="-10"/>
          <w:w w:val="110"/>
          <w:sz w:val="20"/>
        </w:rPr>
        <w:t> </w:t>
      </w:r>
      <w:r>
        <w:rPr>
          <w:w w:val="110"/>
          <w:sz w:val="20"/>
        </w:rPr>
        <w:t>table.</w:t>
      </w:r>
      <w:r>
        <w:rPr>
          <w:spacing w:val="-12"/>
          <w:w w:val="110"/>
          <w:sz w:val="20"/>
        </w:rPr>
        <w:t> </w:t>
      </w:r>
      <w:r>
        <w:rPr>
          <w:w w:val="110"/>
          <w:sz w:val="20"/>
        </w:rPr>
        <w:t>If</w:t>
      </w:r>
      <w:r>
        <w:rPr>
          <w:spacing w:val="-10"/>
          <w:w w:val="110"/>
          <w:sz w:val="20"/>
        </w:rPr>
        <w:t> </w:t>
      </w:r>
      <w:r>
        <w:rPr>
          <w:w w:val="110"/>
          <w:sz w:val="20"/>
        </w:rPr>
        <w:t>a</w:t>
      </w:r>
      <w:r>
        <w:rPr>
          <w:spacing w:val="-10"/>
          <w:w w:val="110"/>
          <w:sz w:val="20"/>
        </w:rPr>
        <w:t> </w:t>
      </w:r>
      <w:r>
        <w:rPr>
          <w:w w:val="110"/>
          <w:sz w:val="20"/>
        </w:rPr>
        <w:t>caption</w:t>
      </w:r>
      <w:r>
        <w:rPr>
          <w:spacing w:val="-12"/>
          <w:w w:val="110"/>
          <w:sz w:val="20"/>
        </w:rPr>
        <w:t> </w:t>
      </w:r>
      <w:r>
        <w:rPr>
          <w:w w:val="110"/>
          <w:sz w:val="20"/>
        </w:rPr>
        <w:t>is</w:t>
      </w:r>
      <w:r>
        <w:rPr>
          <w:spacing w:val="-12"/>
          <w:w w:val="110"/>
          <w:sz w:val="20"/>
        </w:rPr>
        <w:t> </w:t>
      </w:r>
      <w:r>
        <w:rPr>
          <w:w w:val="110"/>
          <w:sz w:val="20"/>
        </w:rPr>
        <w:t>longer</w:t>
      </w:r>
      <w:r>
        <w:rPr>
          <w:spacing w:val="-11"/>
          <w:w w:val="110"/>
          <w:sz w:val="20"/>
        </w:rPr>
        <w:t> </w:t>
      </w:r>
      <w:r>
        <w:rPr>
          <w:w w:val="110"/>
          <w:sz w:val="20"/>
        </w:rPr>
        <w:t>than</w:t>
      </w:r>
      <w:r>
        <w:rPr>
          <w:spacing w:val="-12"/>
          <w:w w:val="110"/>
          <w:sz w:val="20"/>
        </w:rPr>
        <w:t> </w:t>
      </w:r>
      <w:r>
        <w:rPr>
          <w:w w:val="110"/>
          <w:sz w:val="20"/>
        </w:rPr>
        <w:t>a</w:t>
      </w:r>
      <w:r>
        <w:rPr>
          <w:spacing w:val="-10"/>
          <w:w w:val="110"/>
          <w:sz w:val="20"/>
        </w:rPr>
        <w:t> </w:t>
      </w:r>
      <w:r>
        <w:rPr>
          <w:w w:val="110"/>
          <w:sz w:val="20"/>
        </w:rPr>
        <w:t>line,</w:t>
      </w:r>
      <w:r>
        <w:rPr>
          <w:spacing w:val="-11"/>
          <w:w w:val="110"/>
          <w:sz w:val="20"/>
        </w:rPr>
        <w:t> </w:t>
      </w:r>
      <w:r>
        <w:rPr>
          <w:w w:val="110"/>
          <w:sz w:val="20"/>
        </w:rPr>
        <w:t>it</w:t>
      </w:r>
      <w:r>
        <w:rPr>
          <w:spacing w:val="-9"/>
          <w:w w:val="110"/>
          <w:sz w:val="20"/>
        </w:rPr>
        <w:t> </w:t>
      </w:r>
      <w:r>
        <w:rPr>
          <w:w w:val="110"/>
          <w:sz w:val="20"/>
        </w:rPr>
        <w:t>should</w:t>
      </w:r>
      <w:r>
        <w:rPr>
          <w:spacing w:val="-10"/>
          <w:w w:val="110"/>
          <w:sz w:val="20"/>
        </w:rPr>
        <w:t> </w:t>
      </w:r>
      <w:r>
        <w:rPr>
          <w:w w:val="110"/>
          <w:sz w:val="20"/>
        </w:rPr>
        <w:t>be single spaced.</w:t>
      </w:r>
    </w:p>
    <w:p>
      <w:pPr>
        <w:pStyle w:val="ListParagraph"/>
        <w:numPr>
          <w:ilvl w:val="1"/>
          <w:numId w:val="25"/>
        </w:numPr>
        <w:tabs>
          <w:tab w:pos="1411" w:val="left" w:leader="none"/>
          <w:tab w:pos="1413" w:val="left" w:leader="none"/>
        </w:tabs>
        <w:spacing w:line="321" w:lineRule="auto" w:before="117" w:after="0"/>
        <w:ind w:left="1413" w:right="6" w:hanging="540"/>
        <w:jc w:val="both"/>
        <w:rPr>
          <w:sz w:val="20"/>
        </w:rPr>
      </w:pPr>
      <w:r>
        <w:rPr>
          <w:spacing w:val="-2"/>
          <w:w w:val="110"/>
          <w:sz w:val="20"/>
        </w:rPr>
        <w:t>Special</w:t>
      </w:r>
      <w:r>
        <w:rPr>
          <w:spacing w:val="-7"/>
          <w:w w:val="110"/>
          <w:sz w:val="20"/>
        </w:rPr>
        <w:t> </w:t>
      </w:r>
      <w:r>
        <w:rPr>
          <w:spacing w:val="-2"/>
          <w:w w:val="110"/>
          <w:sz w:val="20"/>
        </w:rPr>
        <w:t>requirement</w:t>
      </w:r>
      <w:r>
        <w:rPr>
          <w:spacing w:val="-7"/>
          <w:w w:val="110"/>
          <w:sz w:val="20"/>
        </w:rPr>
        <w:t> </w:t>
      </w:r>
      <w:r>
        <w:rPr>
          <w:spacing w:val="-2"/>
          <w:w w:val="110"/>
          <w:sz w:val="20"/>
        </w:rPr>
        <w:t>for</w:t>
      </w:r>
      <w:r>
        <w:rPr>
          <w:spacing w:val="-5"/>
          <w:w w:val="110"/>
          <w:sz w:val="20"/>
        </w:rPr>
        <w:t> </w:t>
      </w:r>
      <w:r>
        <w:rPr>
          <w:spacing w:val="-2"/>
          <w:w w:val="110"/>
          <w:sz w:val="20"/>
        </w:rPr>
        <w:t>tables:</w:t>
      </w:r>
      <w:r>
        <w:rPr>
          <w:spacing w:val="-8"/>
          <w:w w:val="110"/>
          <w:sz w:val="20"/>
        </w:rPr>
        <w:t> </w:t>
      </w:r>
      <w:r>
        <w:rPr>
          <w:spacing w:val="-2"/>
          <w:w w:val="110"/>
          <w:sz w:val="20"/>
        </w:rPr>
        <w:t>Left</w:t>
      </w:r>
      <w:r>
        <w:rPr>
          <w:spacing w:val="-7"/>
          <w:w w:val="110"/>
          <w:sz w:val="20"/>
        </w:rPr>
        <w:t> </w:t>
      </w:r>
      <w:r>
        <w:rPr>
          <w:spacing w:val="-2"/>
          <w:w w:val="110"/>
          <w:sz w:val="20"/>
        </w:rPr>
        <w:t>align</w:t>
      </w:r>
      <w:r>
        <w:rPr>
          <w:spacing w:val="-8"/>
          <w:w w:val="110"/>
          <w:sz w:val="20"/>
        </w:rPr>
        <w:t> </w:t>
      </w:r>
      <w:r>
        <w:rPr>
          <w:spacing w:val="-2"/>
          <w:w w:val="110"/>
          <w:sz w:val="20"/>
        </w:rPr>
        <w:t>table</w:t>
      </w:r>
      <w:r>
        <w:rPr>
          <w:spacing w:val="-5"/>
          <w:w w:val="110"/>
          <w:sz w:val="20"/>
        </w:rPr>
        <w:t> </w:t>
      </w:r>
      <w:r>
        <w:rPr>
          <w:spacing w:val="-2"/>
          <w:w w:val="110"/>
          <w:sz w:val="20"/>
        </w:rPr>
        <w:t>title</w:t>
      </w:r>
      <w:r>
        <w:rPr>
          <w:spacing w:val="-9"/>
          <w:w w:val="110"/>
          <w:sz w:val="20"/>
        </w:rPr>
        <w:t> </w:t>
      </w:r>
      <w:r>
        <w:rPr>
          <w:spacing w:val="-2"/>
          <w:w w:val="110"/>
          <w:sz w:val="20"/>
        </w:rPr>
        <w:t>above </w:t>
      </w:r>
      <w:r>
        <w:rPr>
          <w:w w:val="110"/>
          <w:sz w:val="20"/>
        </w:rPr>
        <w:t>the table. Table captions or descriptions should be left aligned under the table.</w:t>
      </w:r>
    </w:p>
    <w:p>
      <w:pPr>
        <w:pStyle w:val="ListParagraph"/>
        <w:numPr>
          <w:ilvl w:val="1"/>
          <w:numId w:val="25"/>
        </w:numPr>
        <w:tabs>
          <w:tab w:pos="1411" w:val="left" w:leader="none"/>
          <w:tab w:pos="1413" w:val="left" w:leader="none"/>
        </w:tabs>
        <w:spacing w:line="321" w:lineRule="auto" w:before="117" w:after="0"/>
        <w:ind w:left="1413" w:right="8" w:hanging="541"/>
        <w:jc w:val="both"/>
        <w:rPr>
          <w:sz w:val="20"/>
        </w:rPr>
      </w:pPr>
      <w:r>
        <w:rPr>
          <w:spacing w:val="-2"/>
          <w:w w:val="110"/>
          <w:sz w:val="20"/>
        </w:rPr>
        <w:t>The</w:t>
      </w:r>
      <w:r>
        <w:rPr>
          <w:spacing w:val="-11"/>
          <w:w w:val="110"/>
          <w:sz w:val="20"/>
        </w:rPr>
        <w:t> </w:t>
      </w:r>
      <w:r>
        <w:rPr>
          <w:spacing w:val="-2"/>
          <w:w w:val="110"/>
          <w:sz w:val="20"/>
        </w:rPr>
        <w:t>standard</w:t>
      </w:r>
      <w:r>
        <w:rPr>
          <w:spacing w:val="-11"/>
          <w:w w:val="110"/>
          <w:sz w:val="20"/>
        </w:rPr>
        <w:t> </w:t>
      </w:r>
      <w:r>
        <w:rPr>
          <w:spacing w:val="-2"/>
          <w:w w:val="110"/>
          <w:sz w:val="20"/>
        </w:rPr>
        <w:t>font</w:t>
      </w:r>
      <w:r>
        <w:rPr>
          <w:spacing w:val="-12"/>
          <w:w w:val="110"/>
          <w:sz w:val="20"/>
        </w:rPr>
        <w:t> </w:t>
      </w:r>
      <w:r>
        <w:rPr>
          <w:spacing w:val="-2"/>
          <w:w w:val="110"/>
          <w:sz w:val="20"/>
        </w:rPr>
        <w:t>of</w:t>
      </w:r>
      <w:r>
        <w:rPr>
          <w:spacing w:val="-11"/>
          <w:w w:val="110"/>
          <w:sz w:val="20"/>
        </w:rPr>
        <w:t> </w:t>
      </w:r>
      <w:r>
        <w:rPr>
          <w:spacing w:val="-2"/>
          <w:w w:val="110"/>
          <w:sz w:val="20"/>
        </w:rPr>
        <w:t>Times</w:t>
      </w:r>
      <w:r>
        <w:rPr>
          <w:spacing w:val="-13"/>
          <w:w w:val="110"/>
          <w:sz w:val="20"/>
        </w:rPr>
        <w:t> </w:t>
      </w:r>
      <w:r>
        <w:rPr>
          <w:spacing w:val="-2"/>
          <w:w w:val="110"/>
          <w:sz w:val="20"/>
        </w:rPr>
        <w:t>New</w:t>
      </w:r>
      <w:r>
        <w:rPr>
          <w:spacing w:val="-11"/>
          <w:w w:val="110"/>
          <w:sz w:val="20"/>
        </w:rPr>
        <w:t> </w:t>
      </w:r>
      <w:r>
        <w:rPr>
          <w:spacing w:val="-2"/>
          <w:w w:val="110"/>
          <w:sz w:val="20"/>
        </w:rPr>
        <w:t>Roman</w:t>
      </w:r>
      <w:r>
        <w:rPr>
          <w:spacing w:val="-10"/>
          <w:w w:val="110"/>
          <w:sz w:val="20"/>
        </w:rPr>
        <w:t> </w:t>
      </w:r>
      <w:r>
        <w:rPr>
          <w:spacing w:val="-2"/>
          <w:w w:val="110"/>
          <w:sz w:val="20"/>
        </w:rPr>
        <w:t>12</w:t>
      </w:r>
      <w:r>
        <w:rPr>
          <w:spacing w:val="-12"/>
          <w:w w:val="110"/>
          <w:sz w:val="20"/>
        </w:rPr>
        <w:t> </w:t>
      </w:r>
      <w:r>
        <w:rPr>
          <w:spacing w:val="-2"/>
          <w:w w:val="110"/>
          <w:sz w:val="20"/>
        </w:rPr>
        <w:t>pts</w:t>
      </w:r>
      <w:r>
        <w:rPr>
          <w:spacing w:val="-13"/>
          <w:w w:val="110"/>
          <w:sz w:val="20"/>
        </w:rPr>
        <w:t> </w:t>
      </w:r>
      <w:r>
        <w:rPr>
          <w:spacing w:val="-2"/>
          <w:w w:val="110"/>
          <w:sz w:val="20"/>
        </w:rPr>
        <w:t>should</w:t>
      </w:r>
      <w:r>
        <w:rPr>
          <w:spacing w:val="-11"/>
          <w:w w:val="110"/>
          <w:sz w:val="20"/>
        </w:rPr>
        <w:t> </w:t>
      </w:r>
      <w:r>
        <w:rPr>
          <w:spacing w:val="-2"/>
          <w:w w:val="110"/>
          <w:sz w:val="20"/>
        </w:rPr>
        <w:t>be used</w:t>
      </w:r>
      <w:r>
        <w:rPr>
          <w:spacing w:val="-12"/>
          <w:w w:val="110"/>
          <w:sz w:val="20"/>
        </w:rPr>
        <w:t> </w:t>
      </w:r>
      <w:r>
        <w:rPr>
          <w:spacing w:val="-2"/>
          <w:w w:val="110"/>
          <w:sz w:val="20"/>
        </w:rPr>
        <w:t>in</w:t>
      </w:r>
      <w:r>
        <w:rPr>
          <w:spacing w:val="-11"/>
          <w:w w:val="110"/>
          <w:sz w:val="20"/>
        </w:rPr>
        <w:t> </w:t>
      </w:r>
      <w:r>
        <w:rPr>
          <w:spacing w:val="-2"/>
          <w:w w:val="110"/>
          <w:sz w:val="20"/>
        </w:rPr>
        <w:t>tables,</w:t>
      </w:r>
      <w:r>
        <w:rPr>
          <w:spacing w:val="-12"/>
          <w:w w:val="110"/>
          <w:sz w:val="20"/>
        </w:rPr>
        <w:t> </w:t>
      </w:r>
      <w:r>
        <w:rPr>
          <w:spacing w:val="-2"/>
          <w:w w:val="110"/>
          <w:sz w:val="20"/>
        </w:rPr>
        <w:t>where</w:t>
      </w:r>
      <w:r>
        <w:rPr>
          <w:spacing w:val="-12"/>
          <w:w w:val="110"/>
          <w:sz w:val="20"/>
        </w:rPr>
        <w:t> </w:t>
      </w:r>
      <w:r>
        <w:rPr>
          <w:spacing w:val="-2"/>
          <w:w w:val="110"/>
          <w:sz w:val="20"/>
        </w:rPr>
        <w:t>possible.</w:t>
      </w:r>
      <w:r>
        <w:rPr>
          <w:spacing w:val="-11"/>
          <w:w w:val="110"/>
          <w:sz w:val="20"/>
        </w:rPr>
        <w:t> </w:t>
      </w:r>
      <w:r>
        <w:rPr>
          <w:spacing w:val="-2"/>
          <w:w w:val="110"/>
          <w:sz w:val="20"/>
        </w:rPr>
        <w:t>However,</w:t>
      </w:r>
      <w:r>
        <w:rPr>
          <w:spacing w:val="-12"/>
          <w:w w:val="110"/>
          <w:sz w:val="20"/>
        </w:rPr>
        <w:t> </w:t>
      </w:r>
      <w:r>
        <w:rPr>
          <w:spacing w:val="-2"/>
          <w:w w:val="110"/>
          <w:sz w:val="20"/>
        </w:rPr>
        <w:t>in</w:t>
      </w:r>
      <w:r>
        <w:rPr>
          <w:spacing w:val="-13"/>
          <w:w w:val="110"/>
          <w:sz w:val="20"/>
        </w:rPr>
        <w:t> </w:t>
      </w:r>
      <w:r>
        <w:rPr>
          <w:spacing w:val="-2"/>
          <w:w w:val="110"/>
          <w:sz w:val="20"/>
        </w:rPr>
        <w:t>case</w:t>
      </w:r>
      <w:r>
        <w:rPr>
          <w:spacing w:val="-12"/>
          <w:w w:val="110"/>
          <w:sz w:val="20"/>
        </w:rPr>
        <w:t> </w:t>
      </w:r>
      <w:r>
        <w:rPr>
          <w:spacing w:val="-2"/>
          <w:w w:val="110"/>
          <w:sz w:val="20"/>
        </w:rPr>
        <w:t>a</w:t>
      </w:r>
      <w:r>
        <w:rPr>
          <w:spacing w:val="-10"/>
          <w:w w:val="110"/>
          <w:sz w:val="20"/>
        </w:rPr>
        <w:t> </w:t>
      </w:r>
      <w:r>
        <w:rPr>
          <w:spacing w:val="-2"/>
          <w:w w:val="110"/>
          <w:sz w:val="20"/>
        </w:rPr>
        <w:t>thesis </w:t>
      </w:r>
      <w:r>
        <w:rPr>
          <w:w w:val="110"/>
          <w:sz w:val="20"/>
        </w:rPr>
        <w:t>has many large tables, the font size may be reduced to Times</w:t>
      </w:r>
      <w:r>
        <w:rPr>
          <w:spacing w:val="-7"/>
          <w:w w:val="110"/>
          <w:sz w:val="20"/>
        </w:rPr>
        <w:t> </w:t>
      </w:r>
      <w:r>
        <w:rPr>
          <w:w w:val="110"/>
          <w:sz w:val="20"/>
        </w:rPr>
        <w:t>New</w:t>
      </w:r>
      <w:r>
        <w:rPr>
          <w:spacing w:val="-5"/>
          <w:w w:val="110"/>
          <w:sz w:val="20"/>
        </w:rPr>
        <w:t> </w:t>
      </w:r>
      <w:r>
        <w:rPr>
          <w:w w:val="110"/>
          <w:sz w:val="20"/>
        </w:rPr>
        <w:t>Roman</w:t>
      </w:r>
      <w:r>
        <w:rPr>
          <w:spacing w:val="-4"/>
          <w:w w:val="110"/>
          <w:sz w:val="20"/>
        </w:rPr>
        <w:t> </w:t>
      </w:r>
      <w:r>
        <w:rPr>
          <w:w w:val="110"/>
          <w:sz w:val="20"/>
        </w:rPr>
        <w:t>8</w:t>
      </w:r>
      <w:r>
        <w:rPr>
          <w:spacing w:val="-7"/>
          <w:w w:val="110"/>
          <w:sz w:val="20"/>
        </w:rPr>
        <w:t> </w:t>
      </w:r>
      <w:r>
        <w:rPr>
          <w:w w:val="110"/>
          <w:sz w:val="20"/>
        </w:rPr>
        <w:t>or</w:t>
      </w:r>
      <w:r>
        <w:rPr>
          <w:spacing w:val="-3"/>
          <w:w w:val="110"/>
          <w:sz w:val="20"/>
        </w:rPr>
        <w:t> </w:t>
      </w:r>
      <w:r>
        <w:rPr>
          <w:w w:val="110"/>
          <w:sz w:val="20"/>
        </w:rPr>
        <w:t>10</w:t>
      </w:r>
      <w:r>
        <w:rPr>
          <w:spacing w:val="-6"/>
          <w:w w:val="110"/>
          <w:sz w:val="20"/>
        </w:rPr>
        <w:t> </w:t>
      </w:r>
      <w:r>
        <w:rPr>
          <w:w w:val="110"/>
          <w:sz w:val="20"/>
        </w:rPr>
        <w:t>pts</w:t>
      </w:r>
      <w:r>
        <w:rPr>
          <w:spacing w:val="-7"/>
          <w:w w:val="110"/>
          <w:sz w:val="20"/>
        </w:rPr>
        <w:t> </w:t>
      </w:r>
      <w:r>
        <w:rPr>
          <w:w w:val="110"/>
          <w:sz w:val="20"/>
        </w:rPr>
        <w:t>depending</w:t>
      </w:r>
      <w:r>
        <w:rPr>
          <w:spacing w:val="-3"/>
          <w:w w:val="110"/>
          <w:sz w:val="20"/>
        </w:rPr>
        <w:t> </w:t>
      </w:r>
      <w:r>
        <w:rPr>
          <w:w w:val="110"/>
          <w:sz w:val="20"/>
        </w:rPr>
        <w:t>on</w:t>
      </w:r>
      <w:r>
        <w:rPr>
          <w:spacing w:val="-4"/>
          <w:w w:val="110"/>
          <w:sz w:val="20"/>
        </w:rPr>
        <w:t> </w:t>
      </w:r>
      <w:r>
        <w:rPr>
          <w:w w:val="110"/>
          <w:sz w:val="20"/>
        </w:rPr>
        <w:t>the</w:t>
      </w:r>
      <w:r>
        <w:rPr>
          <w:spacing w:val="-3"/>
          <w:w w:val="110"/>
          <w:sz w:val="20"/>
        </w:rPr>
        <w:t> </w:t>
      </w:r>
      <w:r>
        <w:rPr>
          <w:w w:val="110"/>
          <w:sz w:val="20"/>
        </w:rPr>
        <w:t>size</w:t>
      </w:r>
      <w:r>
        <w:rPr>
          <w:spacing w:val="-5"/>
          <w:w w:val="110"/>
          <w:sz w:val="20"/>
        </w:rPr>
        <w:t> </w:t>
      </w:r>
      <w:r>
        <w:rPr>
          <w:w w:val="110"/>
          <w:sz w:val="20"/>
        </w:rPr>
        <w:t>of the table.</w:t>
      </w:r>
    </w:p>
    <w:p>
      <w:pPr>
        <w:pStyle w:val="BodyText"/>
        <w:spacing w:before="3"/>
        <w:jc w:val="left"/>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0"/>
        <w:gridCol w:w="545"/>
      </w:tblGrid>
      <w:tr>
        <w:trPr>
          <w:trHeight w:val="313" w:hRule="atLeast"/>
        </w:trPr>
        <w:tc>
          <w:tcPr>
            <w:tcW w:w="5550" w:type="dxa"/>
          </w:tcPr>
          <w:p>
            <w:pPr>
              <w:pStyle w:val="TableParagraph"/>
              <w:tabs>
                <w:tab w:pos="769" w:val="left" w:leader="none"/>
              </w:tabs>
              <w:spacing w:line="193" w:lineRule="exact"/>
              <w:ind w:left="50"/>
              <w:rPr>
                <w:sz w:val="20"/>
              </w:rPr>
            </w:pPr>
            <w:r>
              <w:rPr>
                <w:color w:val="221F1F"/>
                <w:spacing w:val="-5"/>
                <w:w w:val="105"/>
                <w:sz w:val="20"/>
              </w:rPr>
              <w:t>14.</w:t>
            </w:r>
            <w:r>
              <w:rPr>
                <w:color w:val="221F1F"/>
                <w:sz w:val="20"/>
              </w:rPr>
              <w:tab/>
            </w:r>
            <w:r>
              <w:rPr>
                <w:w w:val="105"/>
                <w:sz w:val="20"/>
              </w:rPr>
              <w:t>Font</w:t>
            </w:r>
            <w:r>
              <w:rPr>
                <w:spacing w:val="4"/>
                <w:w w:val="105"/>
                <w:sz w:val="20"/>
              </w:rPr>
              <w:t> </w:t>
            </w:r>
            <w:r>
              <w:rPr>
                <w:spacing w:val="-4"/>
                <w:w w:val="105"/>
                <w:sz w:val="20"/>
              </w:rPr>
              <w:t>Size</w:t>
            </w:r>
          </w:p>
        </w:tc>
        <w:tc>
          <w:tcPr>
            <w:tcW w:w="545" w:type="dxa"/>
          </w:tcPr>
          <w:p>
            <w:pPr>
              <w:pStyle w:val="TableParagraph"/>
              <w:ind w:left="0"/>
              <w:rPr>
                <w:rFonts w:ascii="Times New Roman"/>
                <w:sz w:val="18"/>
              </w:rPr>
            </w:pPr>
          </w:p>
        </w:tc>
      </w:tr>
      <w:tr>
        <w:trPr>
          <w:trHeight w:val="427" w:hRule="atLeast"/>
        </w:trPr>
        <w:tc>
          <w:tcPr>
            <w:tcW w:w="5550" w:type="dxa"/>
          </w:tcPr>
          <w:p>
            <w:pPr>
              <w:pStyle w:val="TableParagraph"/>
              <w:spacing w:before="77"/>
              <w:ind w:left="769"/>
              <w:rPr>
                <w:sz w:val="20"/>
              </w:rPr>
            </w:pPr>
            <w:r>
              <w:rPr>
                <w:w w:val="110"/>
                <w:sz w:val="20"/>
              </w:rPr>
              <w:t>Title</w:t>
            </w:r>
            <w:r>
              <w:rPr>
                <w:spacing w:val="-5"/>
                <w:w w:val="110"/>
                <w:sz w:val="20"/>
              </w:rPr>
              <w:t> </w:t>
            </w:r>
            <w:r>
              <w:rPr>
                <w:w w:val="110"/>
                <w:sz w:val="20"/>
              </w:rPr>
              <w:t>of</w:t>
            </w:r>
            <w:r>
              <w:rPr>
                <w:spacing w:val="-5"/>
                <w:w w:val="110"/>
                <w:sz w:val="20"/>
              </w:rPr>
              <w:t> </w:t>
            </w:r>
            <w:r>
              <w:rPr>
                <w:spacing w:val="-2"/>
                <w:w w:val="110"/>
                <w:sz w:val="20"/>
              </w:rPr>
              <w:t>Chapter</w:t>
            </w:r>
          </w:p>
        </w:tc>
        <w:tc>
          <w:tcPr>
            <w:tcW w:w="545" w:type="dxa"/>
          </w:tcPr>
          <w:p>
            <w:pPr>
              <w:pStyle w:val="TableParagraph"/>
              <w:spacing w:before="77"/>
              <w:ind w:left="0" w:right="48"/>
              <w:jc w:val="right"/>
              <w:rPr>
                <w:sz w:val="20"/>
              </w:rPr>
            </w:pPr>
            <w:r>
              <w:rPr>
                <w:spacing w:val="-5"/>
                <w:w w:val="105"/>
                <w:sz w:val="20"/>
              </w:rPr>
              <w:t>25</w:t>
            </w:r>
          </w:p>
        </w:tc>
      </w:tr>
      <w:tr>
        <w:trPr>
          <w:trHeight w:val="427" w:hRule="atLeast"/>
        </w:trPr>
        <w:tc>
          <w:tcPr>
            <w:tcW w:w="5550" w:type="dxa"/>
          </w:tcPr>
          <w:p>
            <w:pPr>
              <w:pStyle w:val="TableParagraph"/>
              <w:spacing w:before="77"/>
              <w:ind w:left="769"/>
              <w:rPr>
                <w:sz w:val="20"/>
              </w:rPr>
            </w:pPr>
            <w:r>
              <w:rPr>
                <w:spacing w:val="-2"/>
                <w:w w:val="110"/>
                <w:sz w:val="20"/>
              </w:rPr>
              <w:t>Level</w:t>
            </w:r>
            <w:r>
              <w:rPr>
                <w:spacing w:val="-7"/>
                <w:w w:val="110"/>
                <w:sz w:val="20"/>
              </w:rPr>
              <w:t> </w:t>
            </w:r>
            <w:r>
              <w:rPr>
                <w:spacing w:val="-2"/>
                <w:w w:val="110"/>
                <w:sz w:val="20"/>
              </w:rPr>
              <w:t>1/Level</w:t>
            </w:r>
            <w:r>
              <w:rPr>
                <w:spacing w:val="-6"/>
                <w:w w:val="110"/>
                <w:sz w:val="20"/>
              </w:rPr>
              <w:t> </w:t>
            </w:r>
            <w:r>
              <w:rPr>
                <w:spacing w:val="-2"/>
                <w:w w:val="110"/>
                <w:sz w:val="20"/>
              </w:rPr>
              <w:t>2/Level</w:t>
            </w:r>
            <w:r>
              <w:rPr>
                <w:spacing w:val="-7"/>
                <w:w w:val="110"/>
                <w:sz w:val="20"/>
              </w:rPr>
              <w:t> </w:t>
            </w:r>
            <w:r>
              <w:rPr>
                <w:spacing w:val="-2"/>
                <w:w w:val="110"/>
                <w:sz w:val="20"/>
              </w:rPr>
              <w:t>3</w:t>
            </w:r>
            <w:r>
              <w:rPr>
                <w:spacing w:val="-3"/>
                <w:w w:val="110"/>
                <w:sz w:val="20"/>
              </w:rPr>
              <w:t> </w:t>
            </w:r>
            <w:r>
              <w:rPr>
                <w:spacing w:val="-2"/>
                <w:w w:val="110"/>
                <w:sz w:val="20"/>
              </w:rPr>
              <w:t>headings</w:t>
            </w:r>
            <w:r>
              <w:rPr>
                <w:spacing w:val="-8"/>
                <w:w w:val="110"/>
                <w:sz w:val="20"/>
              </w:rPr>
              <w:t> </w:t>
            </w:r>
            <w:r>
              <w:rPr>
                <w:spacing w:val="-2"/>
                <w:w w:val="110"/>
                <w:sz w:val="20"/>
              </w:rPr>
              <w:t>17/14/12</w:t>
            </w:r>
            <w:r>
              <w:rPr>
                <w:spacing w:val="-7"/>
                <w:w w:val="110"/>
                <w:sz w:val="20"/>
              </w:rPr>
              <w:t> </w:t>
            </w:r>
            <w:r>
              <w:rPr>
                <w:spacing w:val="-4"/>
                <w:w w:val="110"/>
                <w:sz w:val="20"/>
              </w:rPr>
              <w:t>Text</w:t>
            </w:r>
          </w:p>
        </w:tc>
        <w:tc>
          <w:tcPr>
            <w:tcW w:w="545" w:type="dxa"/>
          </w:tcPr>
          <w:p>
            <w:pPr>
              <w:pStyle w:val="TableParagraph"/>
              <w:spacing w:before="77"/>
              <w:ind w:left="0" w:right="78"/>
              <w:jc w:val="right"/>
              <w:rPr>
                <w:sz w:val="20"/>
              </w:rPr>
            </w:pPr>
            <w:r>
              <w:rPr>
                <w:spacing w:val="-5"/>
                <w:sz w:val="20"/>
              </w:rPr>
              <w:t>12</w:t>
            </w:r>
          </w:p>
        </w:tc>
      </w:tr>
      <w:tr>
        <w:trPr>
          <w:trHeight w:val="427" w:hRule="atLeast"/>
        </w:trPr>
        <w:tc>
          <w:tcPr>
            <w:tcW w:w="5550" w:type="dxa"/>
          </w:tcPr>
          <w:p>
            <w:pPr>
              <w:pStyle w:val="TableParagraph"/>
              <w:spacing w:before="77"/>
              <w:ind w:left="769"/>
              <w:rPr>
                <w:sz w:val="20"/>
              </w:rPr>
            </w:pPr>
            <w:r>
              <w:rPr>
                <w:spacing w:val="-2"/>
                <w:w w:val="110"/>
                <w:sz w:val="20"/>
              </w:rPr>
              <w:t>Footnotes</w:t>
            </w:r>
          </w:p>
        </w:tc>
        <w:tc>
          <w:tcPr>
            <w:tcW w:w="545" w:type="dxa"/>
          </w:tcPr>
          <w:p>
            <w:pPr>
              <w:pStyle w:val="TableParagraph"/>
              <w:spacing w:before="77"/>
              <w:ind w:left="0" w:right="67"/>
              <w:jc w:val="right"/>
              <w:rPr>
                <w:sz w:val="20"/>
              </w:rPr>
            </w:pPr>
            <w:r>
              <w:rPr>
                <w:spacing w:val="-5"/>
                <w:sz w:val="20"/>
              </w:rPr>
              <w:t>10</w:t>
            </w:r>
          </w:p>
        </w:tc>
      </w:tr>
      <w:tr>
        <w:trPr>
          <w:trHeight w:val="313" w:hRule="atLeast"/>
        </w:trPr>
        <w:tc>
          <w:tcPr>
            <w:tcW w:w="5550" w:type="dxa"/>
          </w:tcPr>
          <w:p>
            <w:pPr>
              <w:pStyle w:val="TableParagraph"/>
              <w:tabs>
                <w:tab w:pos="769" w:val="left" w:leader="none"/>
              </w:tabs>
              <w:spacing w:line="216" w:lineRule="exact" w:before="77"/>
              <w:ind w:left="50"/>
              <w:rPr>
                <w:sz w:val="20"/>
              </w:rPr>
            </w:pPr>
            <w:r>
              <w:rPr>
                <w:color w:val="221F1F"/>
                <w:spacing w:val="-5"/>
                <w:w w:val="105"/>
                <w:sz w:val="20"/>
              </w:rPr>
              <w:t>15.</w:t>
            </w:r>
            <w:r>
              <w:rPr>
                <w:color w:val="221F1F"/>
                <w:sz w:val="20"/>
              </w:rPr>
              <w:tab/>
            </w:r>
            <w:r>
              <w:rPr>
                <w:spacing w:val="-2"/>
                <w:w w:val="105"/>
                <w:sz w:val="20"/>
              </w:rPr>
              <w:t>Footnotes</w:t>
            </w:r>
          </w:p>
        </w:tc>
        <w:tc>
          <w:tcPr>
            <w:tcW w:w="545" w:type="dxa"/>
          </w:tcPr>
          <w:p>
            <w:pPr>
              <w:pStyle w:val="TableParagraph"/>
              <w:ind w:left="0"/>
              <w:rPr>
                <w:rFonts w:ascii="Times New Roman"/>
                <w:sz w:val="18"/>
              </w:rPr>
            </w:pPr>
          </w:p>
        </w:tc>
      </w:tr>
    </w:tbl>
    <w:p>
      <w:pPr>
        <w:pStyle w:val="BodyText"/>
        <w:spacing w:before="192"/>
        <w:ind w:left="873"/>
        <w:jc w:val="left"/>
      </w:pPr>
      <w:r>
        <w:rPr>
          <w:w w:val="110"/>
        </w:rPr>
        <w:t>There</w:t>
      </w:r>
      <w:r>
        <w:rPr>
          <w:spacing w:val="12"/>
          <w:w w:val="110"/>
        </w:rPr>
        <w:t> </w:t>
      </w:r>
      <w:r>
        <w:rPr>
          <w:w w:val="110"/>
        </w:rPr>
        <w:t>are</w:t>
      </w:r>
      <w:r>
        <w:rPr>
          <w:spacing w:val="13"/>
          <w:w w:val="110"/>
        </w:rPr>
        <w:t> </w:t>
      </w:r>
      <w:r>
        <w:rPr>
          <w:w w:val="110"/>
        </w:rPr>
        <w:t>two</w:t>
      </w:r>
      <w:r>
        <w:rPr>
          <w:spacing w:val="13"/>
          <w:w w:val="110"/>
        </w:rPr>
        <w:t> </w:t>
      </w:r>
      <w:r>
        <w:rPr>
          <w:w w:val="110"/>
        </w:rPr>
        <w:t>types</w:t>
      </w:r>
      <w:r>
        <w:rPr>
          <w:spacing w:val="11"/>
          <w:w w:val="110"/>
        </w:rPr>
        <w:t> </w:t>
      </w:r>
      <w:r>
        <w:rPr>
          <w:w w:val="110"/>
        </w:rPr>
        <w:t>of</w:t>
      </w:r>
      <w:r>
        <w:rPr>
          <w:spacing w:val="13"/>
          <w:w w:val="110"/>
        </w:rPr>
        <w:t> </w:t>
      </w:r>
      <w:r>
        <w:rPr>
          <w:w w:val="110"/>
        </w:rPr>
        <w:t>footnotes:</w:t>
      </w:r>
      <w:r>
        <w:rPr>
          <w:spacing w:val="14"/>
          <w:w w:val="110"/>
        </w:rPr>
        <w:t> </w:t>
      </w:r>
      <w:r>
        <w:rPr>
          <w:w w:val="110"/>
        </w:rPr>
        <w:t>“reference”</w:t>
      </w:r>
      <w:r>
        <w:rPr>
          <w:spacing w:val="12"/>
          <w:w w:val="110"/>
        </w:rPr>
        <w:t> </w:t>
      </w:r>
      <w:r>
        <w:rPr>
          <w:w w:val="110"/>
        </w:rPr>
        <w:t>and</w:t>
      </w:r>
      <w:r>
        <w:rPr>
          <w:spacing w:val="13"/>
          <w:w w:val="110"/>
        </w:rPr>
        <w:t> </w:t>
      </w:r>
      <w:r>
        <w:rPr>
          <w:spacing w:val="-2"/>
          <w:w w:val="110"/>
        </w:rPr>
        <w:t>“content.”</w:t>
      </w:r>
    </w:p>
    <w:p>
      <w:pPr>
        <w:pStyle w:val="BodyText"/>
        <w:spacing w:after="0"/>
        <w:jc w:val="left"/>
        <w:sectPr>
          <w:pgSz w:w="8400" w:h="11910"/>
          <w:pgMar w:header="587" w:footer="656" w:top="940" w:bottom="840" w:left="708" w:right="850"/>
        </w:sectPr>
      </w:pPr>
    </w:p>
    <w:p>
      <w:pPr>
        <w:pStyle w:val="BodyText"/>
        <w:spacing w:line="321" w:lineRule="auto" w:before="108"/>
        <w:ind w:left="873" w:right="8"/>
      </w:pPr>
      <w:r>
        <w:rPr>
          <w:w w:val="110"/>
        </w:rPr>
        <w:t>Reference</w:t>
      </w:r>
      <w:r>
        <w:rPr>
          <w:w w:val="110"/>
        </w:rPr>
        <w:t> footnotes</w:t>
      </w:r>
      <w:r>
        <w:rPr>
          <w:w w:val="110"/>
        </w:rPr>
        <w:t> refer</w:t>
      </w:r>
      <w:r>
        <w:rPr>
          <w:w w:val="110"/>
        </w:rPr>
        <w:t> to</w:t>
      </w:r>
      <w:r>
        <w:rPr>
          <w:w w:val="110"/>
        </w:rPr>
        <w:t> the</w:t>
      </w:r>
      <w:r>
        <w:rPr>
          <w:w w:val="110"/>
        </w:rPr>
        <w:t> source</w:t>
      </w:r>
      <w:r>
        <w:rPr>
          <w:w w:val="110"/>
        </w:rPr>
        <w:t> from</w:t>
      </w:r>
      <w:r>
        <w:rPr>
          <w:w w:val="110"/>
        </w:rPr>
        <w:t> which</w:t>
      </w:r>
      <w:r>
        <w:rPr>
          <w:w w:val="110"/>
        </w:rPr>
        <w:t> the information</w:t>
      </w:r>
      <w:r>
        <w:rPr>
          <w:w w:val="110"/>
        </w:rPr>
        <w:t> has</w:t>
      </w:r>
      <w:r>
        <w:rPr>
          <w:w w:val="110"/>
        </w:rPr>
        <w:t> been</w:t>
      </w:r>
      <w:r>
        <w:rPr>
          <w:w w:val="110"/>
        </w:rPr>
        <w:t> taken;</w:t>
      </w:r>
      <w:r>
        <w:rPr>
          <w:w w:val="110"/>
        </w:rPr>
        <w:t> content</w:t>
      </w:r>
      <w:r>
        <w:rPr>
          <w:w w:val="110"/>
        </w:rPr>
        <w:t> footnotes</w:t>
      </w:r>
      <w:r>
        <w:rPr>
          <w:w w:val="110"/>
        </w:rPr>
        <w:t> make incidental</w:t>
      </w:r>
      <w:r>
        <w:rPr>
          <w:w w:val="110"/>
        </w:rPr>
        <w:t> comments,</w:t>
      </w:r>
      <w:r>
        <w:rPr>
          <w:w w:val="110"/>
        </w:rPr>
        <w:t> amplify,</w:t>
      </w:r>
      <w:r>
        <w:rPr>
          <w:w w:val="110"/>
        </w:rPr>
        <w:t> or</w:t>
      </w:r>
      <w:r>
        <w:rPr>
          <w:w w:val="110"/>
        </w:rPr>
        <w:t> make</w:t>
      </w:r>
      <w:r>
        <w:rPr>
          <w:w w:val="110"/>
        </w:rPr>
        <w:t> acknowledgements. You must place content footnotes at the bottom of the page they</w:t>
      </w:r>
      <w:r>
        <w:rPr>
          <w:w w:val="110"/>
        </w:rPr>
        <w:t> refer</w:t>
      </w:r>
      <w:r>
        <w:rPr>
          <w:w w:val="110"/>
        </w:rPr>
        <w:t> to,</w:t>
      </w:r>
      <w:r>
        <w:rPr>
          <w:w w:val="110"/>
        </w:rPr>
        <w:t> regardless</w:t>
      </w:r>
      <w:r>
        <w:rPr>
          <w:w w:val="110"/>
        </w:rPr>
        <w:t> of</w:t>
      </w:r>
      <w:r>
        <w:rPr>
          <w:w w:val="110"/>
        </w:rPr>
        <w:t> whether</w:t>
      </w:r>
      <w:r>
        <w:rPr>
          <w:w w:val="110"/>
        </w:rPr>
        <w:t> the</w:t>
      </w:r>
      <w:r>
        <w:rPr>
          <w:w w:val="110"/>
        </w:rPr>
        <w:t> regular</w:t>
      </w:r>
      <w:r>
        <w:rPr>
          <w:w w:val="110"/>
        </w:rPr>
        <w:t> or</w:t>
      </w:r>
      <w:r>
        <w:rPr>
          <w:w w:val="110"/>
        </w:rPr>
        <w:t> scientific format is used.</w:t>
      </w:r>
    </w:p>
    <w:p>
      <w:pPr>
        <w:pStyle w:val="ListParagraph"/>
        <w:numPr>
          <w:ilvl w:val="0"/>
          <w:numId w:val="26"/>
        </w:numPr>
        <w:tabs>
          <w:tab w:pos="871" w:val="left" w:leader="none"/>
        </w:tabs>
        <w:spacing w:line="240" w:lineRule="auto" w:before="115" w:after="0"/>
        <w:ind w:left="871" w:right="0" w:hanging="718"/>
        <w:jc w:val="both"/>
        <w:rPr>
          <w:color w:val="221F1F"/>
          <w:sz w:val="20"/>
        </w:rPr>
      </w:pPr>
      <w:r>
        <w:rPr>
          <w:w w:val="110"/>
          <w:sz w:val="20"/>
        </w:rPr>
        <w:t>Length</w:t>
      </w:r>
      <w:r>
        <w:rPr>
          <w:spacing w:val="-7"/>
          <w:w w:val="110"/>
          <w:sz w:val="20"/>
        </w:rPr>
        <w:t> </w:t>
      </w:r>
      <w:r>
        <w:rPr>
          <w:w w:val="110"/>
          <w:sz w:val="20"/>
        </w:rPr>
        <w:t>of</w:t>
      </w:r>
      <w:r>
        <w:rPr>
          <w:spacing w:val="-3"/>
          <w:w w:val="110"/>
          <w:sz w:val="20"/>
        </w:rPr>
        <w:t> </w:t>
      </w:r>
      <w:r>
        <w:rPr>
          <w:spacing w:val="-2"/>
          <w:w w:val="110"/>
          <w:sz w:val="20"/>
        </w:rPr>
        <w:t>Thesis</w:t>
      </w:r>
    </w:p>
    <w:p>
      <w:pPr>
        <w:pStyle w:val="BodyText"/>
        <w:spacing w:line="321" w:lineRule="auto" w:before="199"/>
        <w:ind w:left="873" w:right="10"/>
      </w:pPr>
      <w:r>
        <w:rPr>
          <w:w w:val="110"/>
        </w:rPr>
        <w:t>It</w:t>
      </w:r>
      <w:r>
        <w:rPr>
          <w:spacing w:val="-6"/>
          <w:w w:val="110"/>
        </w:rPr>
        <w:t> </w:t>
      </w:r>
      <w:r>
        <w:rPr>
          <w:w w:val="110"/>
        </w:rPr>
        <w:t>is</w:t>
      </w:r>
      <w:r>
        <w:rPr>
          <w:spacing w:val="-7"/>
          <w:w w:val="110"/>
        </w:rPr>
        <w:t> </w:t>
      </w:r>
      <w:r>
        <w:rPr>
          <w:w w:val="110"/>
        </w:rPr>
        <w:t>recommended</w:t>
      </w:r>
      <w:r>
        <w:rPr>
          <w:spacing w:val="-5"/>
          <w:w w:val="110"/>
        </w:rPr>
        <w:t> </w:t>
      </w:r>
      <w:r>
        <w:rPr>
          <w:w w:val="110"/>
        </w:rPr>
        <w:t>that</w:t>
      </w:r>
      <w:r>
        <w:rPr>
          <w:spacing w:val="-4"/>
          <w:w w:val="110"/>
        </w:rPr>
        <w:t> </w:t>
      </w:r>
      <w:r>
        <w:rPr>
          <w:w w:val="110"/>
        </w:rPr>
        <w:t>work</w:t>
      </w:r>
      <w:r>
        <w:rPr>
          <w:spacing w:val="-5"/>
          <w:w w:val="110"/>
        </w:rPr>
        <w:t> </w:t>
      </w:r>
      <w:r>
        <w:rPr>
          <w:w w:val="110"/>
        </w:rPr>
        <w:t>presented</w:t>
      </w:r>
      <w:r>
        <w:rPr>
          <w:spacing w:val="-5"/>
          <w:w w:val="110"/>
        </w:rPr>
        <w:t> </w:t>
      </w:r>
      <w:r>
        <w:rPr>
          <w:w w:val="110"/>
        </w:rPr>
        <w:t>for</w:t>
      </w:r>
      <w:r>
        <w:rPr>
          <w:spacing w:val="-5"/>
          <w:w w:val="110"/>
        </w:rPr>
        <w:t> </w:t>
      </w:r>
      <w:r>
        <w:rPr>
          <w:w w:val="110"/>
        </w:rPr>
        <w:t>the</w:t>
      </w:r>
      <w:r>
        <w:rPr>
          <w:spacing w:val="-5"/>
          <w:w w:val="110"/>
        </w:rPr>
        <w:t> </w:t>
      </w:r>
      <w:r>
        <w:rPr>
          <w:w w:val="110"/>
        </w:rPr>
        <w:t>degree</w:t>
      </w:r>
      <w:r>
        <w:rPr>
          <w:spacing w:val="-5"/>
          <w:w w:val="110"/>
        </w:rPr>
        <w:t> </w:t>
      </w:r>
      <w:r>
        <w:rPr>
          <w:w w:val="110"/>
        </w:rPr>
        <w:t>of</w:t>
      </w:r>
      <w:r>
        <w:rPr>
          <w:spacing w:val="-5"/>
          <w:w w:val="110"/>
        </w:rPr>
        <w:t> </w:t>
      </w:r>
      <w:r>
        <w:rPr>
          <w:w w:val="110"/>
        </w:rPr>
        <w:t>PhD should</w:t>
      </w:r>
      <w:r>
        <w:rPr>
          <w:spacing w:val="-6"/>
          <w:w w:val="110"/>
        </w:rPr>
        <w:t> </w:t>
      </w:r>
      <w:r>
        <w:rPr>
          <w:w w:val="110"/>
        </w:rPr>
        <w:t>normally</w:t>
      </w:r>
      <w:r>
        <w:rPr>
          <w:spacing w:val="-6"/>
          <w:w w:val="110"/>
        </w:rPr>
        <w:t> </w:t>
      </w:r>
      <w:r>
        <w:rPr>
          <w:w w:val="110"/>
        </w:rPr>
        <w:t>be</w:t>
      </w:r>
      <w:r>
        <w:rPr>
          <w:spacing w:val="-6"/>
          <w:w w:val="110"/>
        </w:rPr>
        <w:t> </w:t>
      </w:r>
      <w:r>
        <w:rPr>
          <w:w w:val="110"/>
        </w:rPr>
        <w:t>between</w:t>
      </w:r>
      <w:r>
        <w:rPr>
          <w:spacing w:val="-7"/>
          <w:w w:val="110"/>
        </w:rPr>
        <w:t> </w:t>
      </w:r>
      <w:r>
        <w:rPr>
          <w:w w:val="110"/>
        </w:rPr>
        <w:t>70</w:t>
      </w:r>
      <w:r>
        <w:rPr>
          <w:spacing w:val="-6"/>
          <w:w w:val="110"/>
        </w:rPr>
        <w:t> </w:t>
      </w:r>
      <w:r>
        <w:rPr>
          <w:w w:val="110"/>
        </w:rPr>
        <w:t>250</w:t>
      </w:r>
      <w:r>
        <w:rPr>
          <w:spacing w:val="-6"/>
          <w:w w:val="110"/>
        </w:rPr>
        <w:t> </w:t>
      </w:r>
      <w:r>
        <w:rPr>
          <w:w w:val="110"/>
        </w:rPr>
        <w:t>pages</w:t>
      </w:r>
      <w:r>
        <w:rPr>
          <w:spacing w:val="-8"/>
          <w:w w:val="110"/>
        </w:rPr>
        <w:t> </w:t>
      </w:r>
      <w:r>
        <w:rPr>
          <w:w w:val="110"/>
        </w:rPr>
        <w:t>(counting</w:t>
      </w:r>
      <w:r>
        <w:rPr>
          <w:spacing w:val="-6"/>
          <w:w w:val="110"/>
        </w:rPr>
        <w:t> </w:t>
      </w:r>
      <w:r>
        <w:rPr>
          <w:w w:val="110"/>
        </w:rPr>
        <w:t>from</w:t>
      </w:r>
      <w:r>
        <w:rPr>
          <w:spacing w:val="-6"/>
          <w:w w:val="110"/>
        </w:rPr>
        <w:t> </w:t>
      </w:r>
      <w:r>
        <w:rPr>
          <w:w w:val="110"/>
        </w:rPr>
        <w:t>the first</w:t>
      </w:r>
      <w:r>
        <w:rPr>
          <w:spacing w:val="-5"/>
          <w:w w:val="110"/>
        </w:rPr>
        <w:t> </w:t>
      </w:r>
      <w:r>
        <w:rPr>
          <w:w w:val="110"/>
        </w:rPr>
        <w:t>page</w:t>
      </w:r>
      <w:r>
        <w:rPr>
          <w:spacing w:val="-4"/>
          <w:w w:val="110"/>
        </w:rPr>
        <w:t> </w:t>
      </w:r>
      <w:r>
        <w:rPr>
          <w:w w:val="110"/>
        </w:rPr>
        <w:t>of</w:t>
      </w:r>
      <w:r>
        <w:rPr>
          <w:spacing w:val="-4"/>
          <w:w w:val="110"/>
        </w:rPr>
        <w:t> </w:t>
      </w:r>
      <w:r>
        <w:rPr>
          <w:w w:val="110"/>
        </w:rPr>
        <w:t>Introduction</w:t>
      </w:r>
      <w:r>
        <w:rPr>
          <w:spacing w:val="-1"/>
          <w:w w:val="110"/>
        </w:rPr>
        <w:t> </w:t>
      </w:r>
      <w:r>
        <w:rPr>
          <w:w w:val="110"/>
        </w:rPr>
        <w:t>up</w:t>
      </w:r>
      <w:r>
        <w:rPr>
          <w:spacing w:val="-4"/>
          <w:w w:val="110"/>
        </w:rPr>
        <w:t> </w:t>
      </w:r>
      <w:r>
        <w:rPr>
          <w:w w:val="110"/>
        </w:rPr>
        <w:t>to</w:t>
      </w:r>
      <w:r>
        <w:rPr>
          <w:spacing w:val="-5"/>
          <w:w w:val="110"/>
        </w:rPr>
        <w:t> </w:t>
      </w:r>
      <w:r>
        <w:rPr>
          <w:w w:val="110"/>
        </w:rPr>
        <w:t>the</w:t>
      </w:r>
      <w:r>
        <w:rPr>
          <w:spacing w:val="-2"/>
          <w:w w:val="110"/>
        </w:rPr>
        <w:t> </w:t>
      </w:r>
      <w:r>
        <w:rPr>
          <w:w w:val="110"/>
        </w:rPr>
        <w:t>last</w:t>
      </w:r>
      <w:r>
        <w:rPr>
          <w:spacing w:val="-3"/>
          <w:w w:val="110"/>
        </w:rPr>
        <w:t> </w:t>
      </w:r>
      <w:r>
        <w:rPr>
          <w:w w:val="110"/>
        </w:rPr>
        <w:t>page</w:t>
      </w:r>
      <w:r>
        <w:rPr>
          <w:spacing w:val="-4"/>
          <w:w w:val="110"/>
        </w:rPr>
        <w:t> </w:t>
      </w:r>
      <w:r>
        <w:rPr>
          <w:w w:val="110"/>
        </w:rPr>
        <w:t>of</w:t>
      </w:r>
      <w:r>
        <w:rPr>
          <w:spacing w:val="-4"/>
          <w:w w:val="110"/>
        </w:rPr>
        <w:t> </w:t>
      </w:r>
      <w:r>
        <w:rPr>
          <w:w w:val="110"/>
        </w:rPr>
        <w:t>conclusion).</w:t>
      </w:r>
      <w:r>
        <w:rPr>
          <w:spacing w:val="-3"/>
          <w:w w:val="110"/>
        </w:rPr>
        <w:t> </w:t>
      </w:r>
      <w:r>
        <w:rPr>
          <w:w w:val="110"/>
        </w:rPr>
        <w:t>In case of an</w:t>
      </w:r>
      <w:r>
        <w:rPr>
          <w:w w:val="110"/>
        </w:rPr>
        <w:t> MS</w:t>
      </w:r>
      <w:r>
        <w:rPr>
          <w:w w:val="110"/>
        </w:rPr>
        <w:t> thesis, the allowed</w:t>
      </w:r>
      <w:r>
        <w:rPr>
          <w:w w:val="110"/>
        </w:rPr>
        <w:t> size is in between 40-150 pages (counting from the first page of Introduction up to the last page of conclusion).</w:t>
      </w:r>
    </w:p>
    <w:p>
      <w:pPr>
        <w:pStyle w:val="ListParagraph"/>
        <w:numPr>
          <w:ilvl w:val="0"/>
          <w:numId w:val="26"/>
        </w:numPr>
        <w:tabs>
          <w:tab w:pos="871" w:val="left" w:leader="none"/>
        </w:tabs>
        <w:spacing w:line="240" w:lineRule="auto" w:before="114" w:after="0"/>
        <w:ind w:left="871" w:right="0" w:hanging="718"/>
        <w:jc w:val="both"/>
        <w:rPr>
          <w:color w:val="221F1F"/>
          <w:sz w:val="20"/>
        </w:rPr>
      </w:pPr>
      <w:r>
        <w:rPr>
          <w:w w:val="110"/>
          <w:sz w:val="20"/>
        </w:rPr>
        <w:t>Layout</w:t>
      </w:r>
      <w:r>
        <w:rPr>
          <w:spacing w:val="-6"/>
          <w:w w:val="110"/>
          <w:sz w:val="20"/>
        </w:rPr>
        <w:t> </w:t>
      </w:r>
      <w:r>
        <w:rPr>
          <w:w w:val="110"/>
          <w:sz w:val="20"/>
        </w:rPr>
        <w:t>of</w:t>
      </w:r>
      <w:r>
        <w:rPr>
          <w:spacing w:val="-4"/>
          <w:w w:val="110"/>
          <w:sz w:val="20"/>
        </w:rPr>
        <w:t> </w:t>
      </w:r>
      <w:r>
        <w:rPr>
          <w:w w:val="110"/>
          <w:sz w:val="20"/>
        </w:rPr>
        <w:t>the</w:t>
      </w:r>
      <w:r>
        <w:rPr>
          <w:spacing w:val="-2"/>
          <w:w w:val="110"/>
          <w:sz w:val="20"/>
        </w:rPr>
        <w:t> Thesis</w:t>
      </w:r>
    </w:p>
    <w:p>
      <w:pPr>
        <w:pStyle w:val="ListParagraph"/>
        <w:numPr>
          <w:ilvl w:val="1"/>
          <w:numId w:val="26"/>
        </w:numPr>
        <w:tabs>
          <w:tab w:pos="1413" w:val="left" w:leader="none"/>
        </w:tabs>
        <w:spacing w:line="240" w:lineRule="auto" w:before="198" w:after="0"/>
        <w:ind w:left="1413" w:right="0" w:hanging="540"/>
        <w:jc w:val="left"/>
        <w:rPr>
          <w:sz w:val="20"/>
        </w:rPr>
      </w:pPr>
      <w:r>
        <w:rPr>
          <w:w w:val="110"/>
          <w:sz w:val="20"/>
        </w:rPr>
        <w:t>Title</w:t>
      </w:r>
      <w:r>
        <w:rPr>
          <w:spacing w:val="-10"/>
          <w:w w:val="110"/>
          <w:sz w:val="20"/>
        </w:rPr>
        <w:t> </w:t>
      </w:r>
      <w:r>
        <w:rPr>
          <w:spacing w:val="-4"/>
          <w:w w:val="110"/>
          <w:sz w:val="20"/>
        </w:rPr>
        <w:t>Page</w:t>
      </w:r>
    </w:p>
    <w:p>
      <w:pPr>
        <w:pStyle w:val="ListParagraph"/>
        <w:numPr>
          <w:ilvl w:val="1"/>
          <w:numId w:val="26"/>
        </w:numPr>
        <w:tabs>
          <w:tab w:pos="1413" w:val="left" w:leader="none"/>
        </w:tabs>
        <w:spacing w:line="240" w:lineRule="auto" w:before="197" w:after="0"/>
        <w:ind w:left="1413" w:right="0" w:hanging="540"/>
        <w:jc w:val="left"/>
        <w:rPr>
          <w:sz w:val="20"/>
        </w:rPr>
      </w:pPr>
      <w:r>
        <w:rPr>
          <w:w w:val="110"/>
          <w:sz w:val="20"/>
        </w:rPr>
        <w:t>Author</w:t>
      </w:r>
      <w:r>
        <w:rPr>
          <w:spacing w:val="-10"/>
          <w:w w:val="110"/>
          <w:sz w:val="20"/>
        </w:rPr>
        <w:t> </w:t>
      </w:r>
      <w:r>
        <w:rPr>
          <w:spacing w:val="-2"/>
          <w:w w:val="110"/>
          <w:sz w:val="20"/>
        </w:rPr>
        <w:t>Declaration</w:t>
      </w:r>
    </w:p>
    <w:p>
      <w:pPr>
        <w:pStyle w:val="ListParagraph"/>
        <w:numPr>
          <w:ilvl w:val="1"/>
          <w:numId w:val="26"/>
        </w:numPr>
        <w:tabs>
          <w:tab w:pos="1413" w:val="left" w:leader="none"/>
        </w:tabs>
        <w:spacing w:line="240" w:lineRule="auto" w:before="197" w:after="0"/>
        <w:ind w:left="1413" w:right="0" w:hanging="540"/>
        <w:jc w:val="left"/>
        <w:rPr>
          <w:sz w:val="20"/>
        </w:rPr>
      </w:pPr>
      <w:r>
        <w:rPr>
          <w:w w:val="105"/>
          <w:sz w:val="20"/>
        </w:rPr>
        <w:t>Plagiarism</w:t>
      </w:r>
      <w:r>
        <w:rPr>
          <w:spacing w:val="6"/>
          <w:w w:val="110"/>
          <w:sz w:val="20"/>
        </w:rPr>
        <w:t> </w:t>
      </w:r>
      <w:r>
        <w:rPr>
          <w:spacing w:val="-2"/>
          <w:w w:val="110"/>
          <w:sz w:val="20"/>
        </w:rPr>
        <w:t>Undertaking</w:t>
      </w:r>
    </w:p>
    <w:p>
      <w:pPr>
        <w:pStyle w:val="ListParagraph"/>
        <w:numPr>
          <w:ilvl w:val="1"/>
          <w:numId w:val="26"/>
        </w:numPr>
        <w:tabs>
          <w:tab w:pos="1413" w:val="left" w:leader="none"/>
        </w:tabs>
        <w:spacing w:line="240" w:lineRule="auto" w:before="198" w:after="0"/>
        <w:ind w:left="1413" w:right="0" w:hanging="540"/>
        <w:jc w:val="left"/>
        <w:rPr>
          <w:sz w:val="20"/>
        </w:rPr>
      </w:pPr>
      <w:r>
        <w:rPr>
          <w:w w:val="115"/>
          <w:sz w:val="20"/>
        </w:rPr>
        <w:t>Abstract</w:t>
      </w:r>
      <w:r>
        <w:rPr>
          <w:spacing w:val="-1"/>
          <w:w w:val="115"/>
          <w:sz w:val="20"/>
        </w:rPr>
        <w:t> </w:t>
      </w:r>
      <w:r>
        <w:rPr>
          <w:w w:val="115"/>
          <w:sz w:val="20"/>
        </w:rPr>
        <w:t>/</w:t>
      </w:r>
      <w:r>
        <w:rPr>
          <w:spacing w:val="-2"/>
          <w:w w:val="115"/>
          <w:sz w:val="20"/>
        </w:rPr>
        <w:t> Summary</w:t>
      </w:r>
    </w:p>
    <w:p>
      <w:pPr>
        <w:pStyle w:val="ListParagraph"/>
        <w:numPr>
          <w:ilvl w:val="1"/>
          <w:numId w:val="26"/>
        </w:numPr>
        <w:tabs>
          <w:tab w:pos="1413" w:val="left" w:leader="none"/>
        </w:tabs>
        <w:spacing w:line="240" w:lineRule="auto" w:before="197" w:after="0"/>
        <w:ind w:left="1413" w:right="0" w:hanging="540"/>
        <w:jc w:val="left"/>
        <w:rPr>
          <w:sz w:val="20"/>
        </w:rPr>
      </w:pPr>
      <w:r>
        <w:rPr>
          <w:spacing w:val="-2"/>
          <w:w w:val="110"/>
          <w:sz w:val="20"/>
        </w:rPr>
        <w:t>Dedication</w:t>
      </w:r>
    </w:p>
    <w:p>
      <w:pPr>
        <w:pStyle w:val="ListParagraph"/>
        <w:numPr>
          <w:ilvl w:val="1"/>
          <w:numId w:val="26"/>
        </w:numPr>
        <w:tabs>
          <w:tab w:pos="1413" w:val="left" w:leader="none"/>
        </w:tabs>
        <w:spacing w:line="240" w:lineRule="auto" w:before="197" w:after="0"/>
        <w:ind w:left="1413" w:right="0" w:hanging="540"/>
        <w:jc w:val="left"/>
        <w:rPr>
          <w:sz w:val="20"/>
        </w:rPr>
      </w:pPr>
      <w:r>
        <w:rPr>
          <w:spacing w:val="-2"/>
          <w:w w:val="110"/>
          <w:sz w:val="20"/>
        </w:rPr>
        <w:t>Acknowledgements</w:t>
      </w:r>
    </w:p>
    <w:p>
      <w:pPr>
        <w:pStyle w:val="ListParagraph"/>
        <w:numPr>
          <w:ilvl w:val="1"/>
          <w:numId w:val="26"/>
        </w:numPr>
        <w:tabs>
          <w:tab w:pos="1413" w:val="left" w:leader="none"/>
        </w:tabs>
        <w:spacing w:line="240" w:lineRule="auto" w:before="198" w:after="0"/>
        <w:ind w:left="1413" w:right="0" w:hanging="540"/>
        <w:jc w:val="left"/>
        <w:rPr>
          <w:sz w:val="20"/>
        </w:rPr>
      </w:pPr>
      <w:r>
        <w:rPr>
          <w:spacing w:val="-2"/>
          <w:w w:val="110"/>
          <w:sz w:val="20"/>
        </w:rPr>
        <w:t>Contents</w:t>
      </w:r>
    </w:p>
    <w:p>
      <w:pPr>
        <w:pStyle w:val="ListParagraph"/>
        <w:numPr>
          <w:ilvl w:val="1"/>
          <w:numId w:val="26"/>
        </w:numPr>
        <w:tabs>
          <w:tab w:pos="1413" w:val="left" w:leader="none"/>
        </w:tabs>
        <w:spacing w:line="240" w:lineRule="auto" w:before="197" w:after="0"/>
        <w:ind w:left="1413" w:right="0" w:hanging="540"/>
        <w:jc w:val="left"/>
        <w:rPr>
          <w:sz w:val="20"/>
        </w:rPr>
      </w:pPr>
      <w:r>
        <w:rPr>
          <w:sz w:val="20"/>
        </w:rPr>
        <w:t>List</w:t>
      </w:r>
      <w:r>
        <w:rPr>
          <w:spacing w:val="21"/>
          <w:sz w:val="20"/>
        </w:rPr>
        <w:t> </w:t>
      </w:r>
      <w:r>
        <w:rPr>
          <w:sz w:val="20"/>
        </w:rPr>
        <w:t>of</w:t>
      </w:r>
      <w:r>
        <w:rPr>
          <w:spacing w:val="24"/>
          <w:sz w:val="20"/>
        </w:rPr>
        <w:t> </w:t>
      </w:r>
      <w:r>
        <w:rPr>
          <w:sz w:val="20"/>
        </w:rPr>
        <w:t>Figures</w:t>
      </w:r>
      <w:r>
        <w:rPr>
          <w:spacing w:val="23"/>
          <w:sz w:val="20"/>
        </w:rPr>
        <w:t> </w:t>
      </w:r>
      <w:r>
        <w:rPr>
          <w:sz w:val="20"/>
        </w:rPr>
        <w:t>(where</w:t>
      </w:r>
      <w:r>
        <w:rPr>
          <w:spacing w:val="23"/>
          <w:sz w:val="20"/>
        </w:rPr>
        <w:t> </w:t>
      </w:r>
      <w:r>
        <w:rPr>
          <w:spacing w:val="-2"/>
          <w:sz w:val="20"/>
        </w:rPr>
        <w:t>applicable)</w:t>
      </w:r>
    </w:p>
    <w:p>
      <w:pPr>
        <w:pStyle w:val="ListParagraph"/>
        <w:numPr>
          <w:ilvl w:val="1"/>
          <w:numId w:val="26"/>
        </w:numPr>
        <w:tabs>
          <w:tab w:pos="1413" w:val="left" w:leader="none"/>
        </w:tabs>
        <w:spacing w:line="240" w:lineRule="auto" w:before="197" w:after="0"/>
        <w:ind w:left="1413" w:right="0" w:hanging="540"/>
        <w:jc w:val="left"/>
        <w:rPr>
          <w:sz w:val="20"/>
        </w:rPr>
      </w:pPr>
      <w:r>
        <w:rPr>
          <w:sz w:val="20"/>
        </w:rPr>
        <w:t>List</w:t>
      </w:r>
      <w:r>
        <w:rPr>
          <w:spacing w:val="22"/>
          <w:sz w:val="20"/>
        </w:rPr>
        <w:t> </w:t>
      </w:r>
      <w:r>
        <w:rPr>
          <w:sz w:val="20"/>
        </w:rPr>
        <w:t>of</w:t>
      </w:r>
      <w:r>
        <w:rPr>
          <w:spacing w:val="23"/>
          <w:sz w:val="20"/>
        </w:rPr>
        <w:t> </w:t>
      </w:r>
      <w:r>
        <w:rPr>
          <w:sz w:val="20"/>
        </w:rPr>
        <w:t>Tables</w:t>
      </w:r>
      <w:r>
        <w:rPr>
          <w:spacing w:val="21"/>
          <w:sz w:val="20"/>
        </w:rPr>
        <w:t> </w:t>
      </w:r>
      <w:r>
        <w:rPr>
          <w:sz w:val="20"/>
        </w:rPr>
        <w:t>(where</w:t>
      </w:r>
      <w:r>
        <w:rPr>
          <w:spacing w:val="23"/>
          <w:sz w:val="20"/>
        </w:rPr>
        <w:t> </w:t>
      </w:r>
      <w:r>
        <w:rPr>
          <w:spacing w:val="-2"/>
          <w:sz w:val="20"/>
        </w:rPr>
        <w:t>applicable)</w:t>
      </w:r>
    </w:p>
    <w:p>
      <w:pPr>
        <w:pStyle w:val="ListParagraph"/>
        <w:numPr>
          <w:ilvl w:val="1"/>
          <w:numId w:val="26"/>
        </w:numPr>
        <w:tabs>
          <w:tab w:pos="1413" w:val="left" w:leader="none"/>
        </w:tabs>
        <w:spacing w:line="240" w:lineRule="auto" w:before="197" w:after="0"/>
        <w:ind w:left="1413" w:right="0" w:hanging="540"/>
        <w:jc w:val="left"/>
        <w:rPr>
          <w:sz w:val="20"/>
        </w:rPr>
      </w:pPr>
      <w:r>
        <w:rPr>
          <w:sz w:val="20"/>
        </w:rPr>
        <w:t>List</w:t>
      </w:r>
      <w:r>
        <w:rPr>
          <w:spacing w:val="35"/>
          <w:sz w:val="20"/>
        </w:rPr>
        <w:t> </w:t>
      </w:r>
      <w:r>
        <w:rPr>
          <w:sz w:val="20"/>
        </w:rPr>
        <w:t>of</w:t>
      </w:r>
      <w:r>
        <w:rPr>
          <w:spacing w:val="38"/>
          <w:sz w:val="20"/>
        </w:rPr>
        <w:t> </w:t>
      </w:r>
      <w:r>
        <w:rPr>
          <w:sz w:val="20"/>
        </w:rPr>
        <w:t>Algorithms</w:t>
      </w:r>
      <w:r>
        <w:rPr>
          <w:spacing w:val="37"/>
          <w:sz w:val="20"/>
        </w:rPr>
        <w:t> </w:t>
      </w:r>
      <w:r>
        <w:rPr>
          <w:sz w:val="20"/>
        </w:rPr>
        <w:t>(where</w:t>
      </w:r>
      <w:r>
        <w:rPr>
          <w:spacing w:val="41"/>
          <w:sz w:val="20"/>
        </w:rPr>
        <w:t> </w:t>
      </w:r>
      <w:r>
        <w:rPr>
          <w:spacing w:val="-2"/>
          <w:sz w:val="20"/>
        </w:rPr>
        <w:t>applicable)</w:t>
      </w:r>
    </w:p>
    <w:p>
      <w:pPr>
        <w:pStyle w:val="ListParagraph"/>
        <w:numPr>
          <w:ilvl w:val="1"/>
          <w:numId w:val="26"/>
        </w:numPr>
        <w:tabs>
          <w:tab w:pos="1413" w:val="left" w:leader="none"/>
        </w:tabs>
        <w:spacing w:line="240" w:lineRule="auto" w:before="198" w:after="0"/>
        <w:ind w:left="1413" w:right="0" w:hanging="540"/>
        <w:jc w:val="left"/>
        <w:rPr>
          <w:sz w:val="20"/>
        </w:rPr>
      </w:pPr>
      <w:r>
        <w:rPr>
          <w:spacing w:val="2"/>
          <w:sz w:val="20"/>
        </w:rPr>
        <w:t>Abbreviations,</w:t>
      </w:r>
      <w:r>
        <w:rPr>
          <w:spacing w:val="36"/>
          <w:sz w:val="20"/>
        </w:rPr>
        <w:t> </w:t>
      </w:r>
      <w:r>
        <w:rPr>
          <w:spacing w:val="2"/>
          <w:sz w:val="20"/>
        </w:rPr>
        <w:t>Symbols</w:t>
      </w:r>
      <w:r>
        <w:rPr>
          <w:spacing w:val="35"/>
          <w:sz w:val="20"/>
        </w:rPr>
        <w:t> </w:t>
      </w:r>
      <w:r>
        <w:rPr>
          <w:spacing w:val="2"/>
          <w:sz w:val="20"/>
        </w:rPr>
        <w:t>and</w:t>
      </w:r>
      <w:r>
        <w:rPr>
          <w:spacing w:val="38"/>
          <w:sz w:val="20"/>
        </w:rPr>
        <w:t> </w:t>
      </w:r>
      <w:r>
        <w:rPr>
          <w:spacing w:val="-2"/>
          <w:sz w:val="20"/>
        </w:rPr>
        <w:t>Nomenclature</w:t>
      </w:r>
    </w:p>
    <w:p>
      <w:pPr>
        <w:pStyle w:val="ListParagraph"/>
        <w:numPr>
          <w:ilvl w:val="1"/>
          <w:numId w:val="26"/>
        </w:numPr>
        <w:tabs>
          <w:tab w:pos="1413" w:val="left" w:leader="none"/>
        </w:tabs>
        <w:spacing w:line="240" w:lineRule="auto" w:before="197" w:after="0"/>
        <w:ind w:left="1413" w:right="0" w:hanging="540"/>
        <w:jc w:val="left"/>
        <w:rPr>
          <w:sz w:val="20"/>
        </w:rPr>
      </w:pPr>
      <w:r>
        <w:rPr>
          <w:w w:val="110"/>
          <w:sz w:val="20"/>
        </w:rPr>
        <w:t>Introduction</w:t>
      </w:r>
      <w:r>
        <w:rPr>
          <w:spacing w:val="77"/>
          <w:w w:val="150"/>
          <w:sz w:val="20"/>
        </w:rPr>
        <w:t> </w:t>
      </w:r>
      <w:r>
        <w:rPr>
          <w:w w:val="110"/>
          <w:sz w:val="20"/>
        </w:rPr>
        <w:t>Chapter</w:t>
      </w:r>
      <w:r>
        <w:rPr>
          <w:spacing w:val="79"/>
          <w:w w:val="150"/>
          <w:sz w:val="20"/>
        </w:rPr>
        <w:t> </w:t>
      </w:r>
      <w:r>
        <w:rPr>
          <w:w w:val="110"/>
          <w:sz w:val="20"/>
        </w:rPr>
        <w:t>(Set</w:t>
      </w:r>
      <w:r>
        <w:rPr>
          <w:spacing w:val="78"/>
          <w:w w:val="150"/>
          <w:sz w:val="20"/>
        </w:rPr>
        <w:t> </w:t>
      </w:r>
      <w:r>
        <w:rPr>
          <w:w w:val="110"/>
          <w:sz w:val="20"/>
        </w:rPr>
        <w:t>the</w:t>
      </w:r>
      <w:r>
        <w:rPr>
          <w:spacing w:val="78"/>
          <w:w w:val="150"/>
          <w:sz w:val="20"/>
        </w:rPr>
        <w:t> </w:t>
      </w:r>
      <w:r>
        <w:rPr>
          <w:w w:val="110"/>
          <w:sz w:val="20"/>
        </w:rPr>
        <w:t>scene</w:t>
      </w:r>
      <w:r>
        <w:rPr>
          <w:spacing w:val="79"/>
          <w:w w:val="150"/>
          <w:sz w:val="20"/>
        </w:rPr>
        <w:t> </w:t>
      </w:r>
      <w:r>
        <w:rPr>
          <w:w w:val="110"/>
          <w:sz w:val="20"/>
        </w:rPr>
        <w:t>and</w:t>
      </w:r>
      <w:r>
        <w:rPr>
          <w:spacing w:val="79"/>
          <w:w w:val="150"/>
          <w:sz w:val="20"/>
        </w:rPr>
        <w:t> </w:t>
      </w:r>
      <w:r>
        <w:rPr>
          <w:spacing w:val="-2"/>
          <w:w w:val="110"/>
          <w:sz w:val="20"/>
        </w:rPr>
        <w:t>problem</w:t>
      </w:r>
    </w:p>
    <w:p>
      <w:pPr>
        <w:pStyle w:val="ListParagraph"/>
        <w:spacing w:after="0" w:line="240" w:lineRule="auto"/>
        <w:jc w:val="left"/>
        <w:rPr>
          <w:sz w:val="20"/>
        </w:rPr>
        <w:sectPr>
          <w:pgSz w:w="8400" w:h="11910"/>
          <w:pgMar w:header="587" w:footer="656" w:top="940" w:bottom="840" w:left="708" w:right="850"/>
        </w:sectPr>
      </w:pPr>
    </w:p>
    <w:p>
      <w:pPr>
        <w:pStyle w:val="BodyText"/>
        <w:spacing w:line="321" w:lineRule="auto" w:before="108"/>
        <w:ind w:left="1413" w:right="9"/>
      </w:pPr>
      <w:r>
        <w:rPr>
          <w:w w:val="110"/>
        </w:rPr>
        <w:t>statement).</w:t>
      </w:r>
      <w:r>
        <w:rPr>
          <w:w w:val="110"/>
        </w:rPr>
        <w:t> This</w:t>
      </w:r>
      <w:r>
        <w:rPr>
          <w:w w:val="110"/>
        </w:rPr>
        <w:t> chapter</w:t>
      </w:r>
      <w:r>
        <w:rPr>
          <w:w w:val="110"/>
        </w:rPr>
        <w:t> should</w:t>
      </w:r>
      <w:r>
        <w:rPr>
          <w:w w:val="110"/>
        </w:rPr>
        <w:t> clearly</w:t>
      </w:r>
      <w:r>
        <w:rPr>
          <w:w w:val="110"/>
        </w:rPr>
        <w:t> define</w:t>
      </w:r>
      <w:r>
        <w:rPr>
          <w:w w:val="110"/>
        </w:rPr>
        <w:t> the problem</w:t>
      </w:r>
      <w:r>
        <w:rPr>
          <w:w w:val="110"/>
        </w:rPr>
        <w:t> statement</w:t>
      </w:r>
      <w:r>
        <w:rPr>
          <w:w w:val="110"/>
        </w:rPr>
        <w:t> and</w:t>
      </w:r>
      <w:r>
        <w:rPr>
          <w:w w:val="110"/>
        </w:rPr>
        <w:t> its</w:t>
      </w:r>
      <w:r>
        <w:rPr>
          <w:w w:val="110"/>
        </w:rPr>
        <w:t> motivation.</w:t>
      </w:r>
      <w:r>
        <w:rPr>
          <w:w w:val="110"/>
        </w:rPr>
        <w:t> Afterwards,</w:t>
      </w:r>
      <w:r>
        <w:rPr>
          <w:w w:val="110"/>
        </w:rPr>
        <w:t> it should</w:t>
      </w:r>
      <w:r>
        <w:rPr>
          <w:spacing w:val="-13"/>
          <w:w w:val="110"/>
        </w:rPr>
        <w:t> </w:t>
      </w:r>
      <w:r>
        <w:rPr>
          <w:w w:val="110"/>
        </w:rPr>
        <w:t>also</w:t>
      </w:r>
      <w:r>
        <w:rPr>
          <w:spacing w:val="-13"/>
          <w:w w:val="110"/>
        </w:rPr>
        <w:t> </w:t>
      </w:r>
      <w:r>
        <w:rPr>
          <w:w w:val="110"/>
        </w:rPr>
        <w:t>outline</w:t>
      </w:r>
      <w:r>
        <w:rPr>
          <w:spacing w:val="-13"/>
          <w:w w:val="110"/>
        </w:rPr>
        <w:t> </w:t>
      </w:r>
      <w:r>
        <w:rPr>
          <w:w w:val="110"/>
        </w:rPr>
        <w:t>a</w:t>
      </w:r>
      <w:r>
        <w:rPr>
          <w:spacing w:val="-11"/>
          <w:w w:val="110"/>
        </w:rPr>
        <w:t> </w:t>
      </w:r>
      <w:r>
        <w:rPr>
          <w:w w:val="110"/>
        </w:rPr>
        <w:t>summary</w:t>
      </w:r>
      <w:r>
        <w:rPr>
          <w:spacing w:val="-13"/>
          <w:w w:val="110"/>
        </w:rPr>
        <w:t> </w:t>
      </w:r>
      <w:r>
        <w:rPr>
          <w:w w:val="110"/>
        </w:rPr>
        <w:t>of</w:t>
      </w:r>
      <w:r>
        <w:rPr>
          <w:spacing w:val="-13"/>
          <w:w w:val="110"/>
        </w:rPr>
        <w:t> </w:t>
      </w:r>
      <w:r>
        <w:rPr>
          <w:w w:val="110"/>
        </w:rPr>
        <w:t>the</w:t>
      </w:r>
      <w:r>
        <w:rPr>
          <w:spacing w:val="-13"/>
          <w:w w:val="110"/>
        </w:rPr>
        <w:t> </w:t>
      </w:r>
      <w:r>
        <w:rPr>
          <w:w w:val="110"/>
        </w:rPr>
        <w:t>novel</w:t>
      </w:r>
      <w:r>
        <w:rPr>
          <w:spacing w:val="-12"/>
          <w:w w:val="110"/>
        </w:rPr>
        <w:t> </w:t>
      </w:r>
      <w:r>
        <w:rPr>
          <w:w w:val="110"/>
        </w:rPr>
        <w:t>contributions of the thesis and their impact on the field.</w:t>
      </w:r>
    </w:p>
    <w:p>
      <w:pPr>
        <w:pStyle w:val="ListParagraph"/>
        <w:numPr>
          <w:ilvl w:val="1"/>
          <w:numId w:val="26"/>
        </w:numPr>
        <w:tabs>
          <w:tab w:pos="1411" w:val="left" w:leader="none"/>
          <w:tab w:pos="1413" w:val="left" w:leader="none"/>
        </w:tabs>
        <w:spacing w:line="321" w:lineRule="auto" w:before="117" w:after="0"/>
        <w:ind w:left="1413" w:right="10" w:hanging="541"/>
        <w:jc w:val="both"/>
        <w:rPr>
          <w:sz w:val="20"/>
        </w:rPr>
      </w:pPr>
      <w:r>
        <w:rPr>
          <w:w w:val="115"/>
          <w:sz w:val="20"/>
        </w:rPr>
        <w:t>Review</w:t>
      </w:r>
      <w:r>
        <w:rPr>
          <w:w w:val="115"/>
          <w:sz w:val="20"/>
        </w:rPr>
        <w:t> of</w:t>
      </w:r>
      <w:r>
        <w:rPr>
          <w:w w:val="115"/>
          <w:sz w:val="20"/>
        </w:rPr>
        <w:t> the</w:t>
      </w:r>
      <w:r>
        <w:rPr>
          <w:w w:val="115"/>
          <w:sz w:val="20"/>
        </w:rPr>
        <w:t> literature/related</w:t>
      </w:r>
      <w:r>
        <w:rPr>
          <w:w w:val="115"/>
          <w:sz w:val="20"/>
        </w:rPr>
        <w:t> work</w:t>
      </w:r>
      <w:r>
        <w:rPr>
          <w:w w:val="115"/>
          <w:sz w:val="20"/>
        </w:rPr>
        <w:t> and</w:t>
      </w:r>
      <w:r>
        <w:rPr>
          <w:w w:val="115"/>
          <w:sz w:val="20"/>
        </w:rPr>
        <w:t> critical assessment,</w:t>
      </w:r>
      <w:r>
        <w:rPr>
          <w:w w:val="115"/>
          <w:sz w:val="20"/>
        </w:rPr>
        <w:t> relation</w:t>
      </w:r>
      <w:r>
        <w:rPr>
          <w:w w:val="115"/>
          <w:sz w:val="20"/>
        </w:rPr>
        <w:t> to</w:t>
      </w:r>
      <w:r>
        <w:rPr>
          <w:w w:val="115"/>
          <w:sz w:val="20"/>
        </w:rPr>
        <w:t> own</w:t>
      </w:r>
      <w:r>
        <w:rPr>
          <w:w w:val="115"/>
          <w:sz w:val="20"/>
        </w:rPr>
        <w:t> work.</w:t>
      </w:r>
      <w:r>
        <w:rPr>
          <w:w w:val="115"/>
          <w:sz w:val="20"/>
        </w:rPr>
        <w:t> This</w:t>
      </w:r>
      <w:r>
        <w:rPr>
          <w:w w:val="115"/>
          <w:sz w:val="20"/>
        </w:rPr>
        <w:t> must</w:t>
      </w:r>
      <w:r>
        <w:rPr>
          <w:w w:val="115"/>
          <w:sz w:val="20"/>
        </w:rPr>
        <w:t> be</w:t>
      </w:r>
      <w:r>
        <w:rPr>
          <w:w w:val="115"/>
          <w:sz w:val="20"/>
        </w:rPr>
        <w:t> a separate</w:t>
      </w:r>
      <w:r>
        <w:rPr>
          <w:spacing w:val="-12"/>
          <w:w w:val="115"/>
          <w:sz w:val="20"/>
        </w:rPr>
        <w:t> </w:t>
      </w:r>
      <w:r>
        <w:rPr>
          <w:w w:val="115"/>
          <w:sz w:val="20"/>
        </w:rPr>
        <w:t>chapter</w:t>
      </w:r>
      <w:r>
        <w:rPr>
          <w:spacing w:val="-12"/>
          <w:w w:val="115"/>
          <w:sz w:val="20"/>
        </w:rPr>
        <w:t> </w:t>
      </w:r>
      <w:r>
        <w:rPr>
          <w:w w:val="115"/>
          <w:sz w:val="20"/>
        </w:rPr>
        <w:t>irrespective</w:t>
      </w:r>
      <w:r>
        <w:rPr>
          <w:spacing w:val="-12"/>
          <w:w w:val="115"/>
          <w:sz w:val="20"/>
        </w:rPr>
        <w:t> </w:t>
      </w:r>
      <w:r>
        <w:rPr>
          <w:w w:val="115"/>
          <w:sz w:val="20"/>
        </w:rPr>
        <w:t>of</w:t>
      </w:r>
      <w:r>
        <w:rPr>
          <w:spacing w:val="-12"/>
          <w:w w:val="115"/>
          <w:sz w:val="20"/>
        </w:rPr>
        <w:t> </w:t>
      </w:r>
      <w:r>
        <w:rPr>
          <w:w w:val="115"/>
          <w:sz w:val="20"/>
        </w:rPr>
        <w:t>its</w:t>
      </w:r>
      <w:r>
        <w:rPr>
          <w:spacing w:val="-14"/>
          <w:w w:val="115"/>
          <w:sz w:val="20"/>
        </w:rPr>
        <w:t> </w:t>
      </w:r>
      <w:r>
        <w:rPr>
          <w:w w:val="115"/>
          <w:sz w:val="20"/>
        </w:rPr>
        <w:t>length.</w:t>
      </w:r>
    </w:p>
    <w:p>
      <w:pPr>
        <w:pStyle w:val="ListParagraph"/>
        <w:numPr>
          <w:ilvl w:val="1"/>
          <w:numId w:val="26"/>
        </w:numPr>
        <w:tabs>
          <w:tab w:pos="1410" w:val="left" w:leader="none"/>
          <w:tab w:pos="1413" w:val="left" w:leader="none"/>
        </w:tabs>
        <w:spacing w:line="321" w:lineRule="auto" w:before="119" w:after="0"/>
        <w:ind w:left="1413" w:right="7" w:hanging="541"/>
        <w:jc w:val="both"/>
        <w:rPr>
          <w:sz w:val="20"/>
        </w:rPr>
      </w:pPr>
      <w:r>
        <w:rPr>
          <w:w w:val="110"/>
          <w:sz w:val="20"/>
        </w:rPr>
        <w:t>Methodology</w:t>
      </w:r>
      <w:r>
        <w:rPr>
          <w:w w:val="110"/>
          <w:sz w:val="20"/>
        </w:rPr>
        <w:t> (Materials</w:t>
      </w:r>
      <w:r>
        <w:rPr>
          <w:w w:val="110"/>
          <w:sz w:val="20"/>
        </w:rPr>
        <w:t> and</w:t>
      </w:r>
      <w:r>
        <w:rPr>
          <w:w w:val="110"/>
          <w:sz w:val="20"/>
        </w:rPr>
        <w:t> methods),</w:t>
      </w:r>
      <w:r>
        <w:rPr>
          <w:w w:val="110"/>
          <w:sz w:val="20"/>
        </w:rPr>
        <w:t> Results</w:t>
      </w:r>
      <w:r>
        <w:rPr>
          <w:w w:val="110"/>
          <w:sz w:val="20"/>
        </w:rPr>
        <w:t> and discussion</w:t>
      </w:r>
      <w:r>
        <w:rPr>
          <w:w w:val="110"/>
          <w:sz w:val="20"/>
        </w:rPr>
        <w:t> (analysis,</w:t>
      </w:r>
      <w:r>
        <w:rPr>
          <w:w w:val="110"/>
          <w:sz w:val="20"/>
        </w:rPr>
        <w:t> design,</w:t>
      </w:r>
      <w:r>
        <w:rPr>
          <w:w w:val="110"/>
          <w:sz w:val="20"/>
        </w:rPr>
        <w:t> implementation,</w:t>
      </w:r>
      <w:r>
        <w:rPr>
          <w:w w:val="110"/>
          <w:sz w:val="20"/>
        </w:rPr>
        <w:t> and interpretation of results</w:t>
      </w:r>
    </w:p>
    <w:p>
      <w:pPr>
        <w:pStyle w:val="ListParagraph"/>
        <w:numPr>
          <w:ilvl w:val="1"/>
          <w:numId w:val="26"/>
        </w:numPr>
        <w:tabs>
          <w:tab w:pos="1411" w:val="left" w:leader="none"/>
        </w:tabs>
        <w:spacing w:line="240" w:lineRule="auto" w:before="117" w:after="0"/>
        <w:ind w:left="1411" w:right="0" w:hanging="538"/>
        <w:jc w:val="both"/>
        <w:rPr>
          <w:sz w:val="20"/>
        </w:rPr>
      </w:pPr>
      <w:r>
        <w:rPr>
          <w:spacing w:val="2"/>
          <w:sz w:val="20"/>
        </w:rPr>
        <w:t>Conclusions</w:t>
      </w:r>
      <w:r>
        <w:rPr>
          <w:spacing w:val="41"/>
          <w:sz w:val="20"/>
        </w:rPr>
        <w:t> </w:t>
      </w:r>
      <w:r>
        <w:rPr>
          <w:spacing w:val="2"/>
          <w:sz w:val="20"/>
        </w:rPr>
        <w:t>(short</w:t>
      </w:r>
      <w:r>
        <w:rPr>
          <w:spacing w:val="39"/>
          <w:sz w:val="20"/>
        </w:rPr>
        <w:t> </w:t>
      </w:r>
      <w:r>
        <w:rPr>
          <w:spacing w:val="2"/>
          <w:sz w:val="20"/>
        </w:rPr>
        <w:t>summary</w:t>
      </w:r>
      <w:r>
        <w:rPr>
          <w:spacing w:val="40"/>
          <w:sz w:val="20"/>
        </w:rPr>
        <w:t> </w:t>
      </w:r>
      <w:r>
        <w:rPr>
          <w:spacing w:val="2"/>
          <w:sz w:val="20"/>
        </w:rPr>
        <w:t>and</w:t>
      </w:r>
      <w:r>
        <w:rPr>
          <w:spacing w:val="41"/>
          <w:sz w:val="20"/>
        </w:rPr>
        <w:t> </w:t>
      </w:r>
      <w:r>
        <w:rPr>
          <w:spacing w:val="2"/>
          <w:sz w:val="20"/>
        </w:rPr>
        <w:t>detailed</w:t>
      </w:r>
      <w:r>
        <w:rPr>
          <w:spacing w:val="42"/>
          <w:sz w:val="20"/>
        </w:rPr>
        <w:t> </w:t>
      </w:r>
      <w:r>
        <w:rPr>
          <w:spacing w:val="-2"/>
          <w:sz w:val="20"/>
        </w:rPr>
        <w:t>contribution)</w:t>
      </w:r>
    </w:p>
    <w:p>
      <w:pPr>
        <w:pStyle w:val="ListParagraph"/>
        <w:numPr>
          <w:ilvl w:val="1"/>
          <w:numId w:val="26"/>
        </w:numPr>
        <w:tabs>
          <w:tab w:pos="1411" w:val="left" w:leader="none"/>
        </w:tabs>
        <w:spacing w:line="240" w:lineRule="auto" w:before="197" w:after="0"/>
        <w:ind w:left="1411" w:right="0" w:hanging="538"/>
        <w:jc w:val="both"/>
        <w:rPr>
          <w:sz w:val="20"/>
        </w:rPr>
      </w:pPr>
      <w:r>
        <w:rPr>
          <w:w w:val="110"/>
          <w:sz w:val="20"/>
        </w:rPr>
        <w:t>Recommendations</w:t>
      </w:r>
      <w:r>
        <w:rPr>
          <w:spacing w:val="-12"/>
          <w:w w:val="110"/>
          <w:sz w:val="20"/>
        </w:rPr>
        <w:t> </w:t>
      </w:r>
      <w:r>
        <w:rPr>
          <w:w w:val="110"/>
          <w:sz w:val="20"/>
        </w:rPr>
        <w:t>for</w:t>
      </w:r>
      <w:r>
        <w:rPr>
          <w:spacing w:val="-10"/>
          <w:w w:val="110"/>
          <w:sz w:val="20"/>
        </w:rPr>
        <w:t> </w:t>
      </w:r>
      <w:r>
        <w:rPr>
          <w:w w:val="110"/>
          <w:sz w:val="20"/>
        </w:rPr>
        <w:t>future</w:t>
      </w:r>
      <w:r>
        <w:rPr>
          <w:spacing w:val="-10"/>
          <w:w w:val="110"/>
          <w:sz w:val="20"/>
        </w:rPr>
        <w:t> </w:t>
      </w:r>
      <w:r>
        <w:rPr>
          <w:spacing w:val="-4"/>
          <w:w w:val="110"/>
          <w:sz w:val="20"/>
        </w:rPr>
        <w:t>work</w:t>
      </w:r>
    </w:p>
    <w:p>
      <w:pPr>
        <w:pStyle w:val="ListParagraph"/>
        <w:numPr>
          <w:ilvl w:val="1"/>
          <w:numId w:val="26"/>
        </w:numPr>
        <w:tabs>
          <w:tab w:pos="1411" w:val="left" w:leader="none"/>
        </w:tabs>
        <w:spacing w:line="240" w:lineRule="auto" w:before="198" w:after="0"/>
        <w:ind w:left="1411" w:right="0" w:hanging="538"/>
        <w:jc w:val="both"/>
        <w:rPr>
          <w:sz w:val="20"/>
        </w:rPr>
      </w:pPr>
      <w:r>
        <w:rPr>
          <w:w w:val="105"/>
          <w:sz w:val="20"/>
        </w:rPr>
        <w:t>Bibliography</w:t>
      </w:r>
      <w:r>
        <w:rPr>
          <w:spacing w:val="33"/>
          <w:w w:val="105"/>
          <w:sz w:val="20"/>
        </w:rPr>
        <w:t> </w:t>
      </w:r>
      <w:r>
        <w:rPr>
          <w:spacing w:val="-2"/>
          <w:w w:val="105"/>
          <w:sz w:val="20"/>
        </w:rPr>
        <w:t>(references)</w:t>
      </w:r>
    </w:p>
    <w:p>
      <w:pPr>
        <w:pStyle w:val="BodyText"/>
        <w:spacing w:before="197"/>
        <w:ind w:left="873"/>
      </w:pPr>
      <w:r>
        <w:rPr>
          <w:w w:val="105"/>
        </w:rPr>
        <w:t>r)</w:t>
      </w:r>
      <w:r>
        <w:rPr>
          <w:spacing w:val="61"/>
          <w:w w:val="150"/>
        </w:rPr>
        <w:t>   </w:t>
      </w:r>
      <w:r>
        <w:rPr>
          <w:w w:val="105"/>
        </w:rPr>
        <w:t>Appendices</w:t>
      </w:r>
      <w:r>
        <w:rPr>
          <w:spacing w:val="2"/>
          <w:w w:val="105"/>
        </w:rPr>
        <w:t> </w:t>
      </w:r>
      <w:r>
        <w:rPr>
          <w:w w:val="105"/>
        </w:rPr>
        <w:t>(where</w:t>
      </w:r>
      <w:r>
        <w:rPr>
          <w:spacing w:val="-1"/>
          <w:w w:val="105"/>
        </w:rPr>
        <w:t> </w:t>
      </w:r>
      <w:r>
        <w:rPr>
          <w:spacing w:val="-2"/>
          <w:w w:val="105"/>
        </w:rPr>
        <w:t>applicable).</w:t>
      </w:r>
    </w:p>
    <w:p>
      <w:pPr>
        <w:pStyle w:val="ListParagraph"/>
        <w:numPr>
          <w:ilvl w:val="0"/>
          <w:numId w:val="26"/>
        </w:numPr>
        <w:tabs>
          <w:tab w:pos="871" w:val="left" w:leader="none"/>
        </w:tabs>
        <w:spacing w:line="240" w:lineRule="auto" w:before="197" w:after="0"/>
        <w:ind w:left="871" w:right="0" w:hanging="718"/>
        <w:jc w:val="both"/>
        <w:rPr>
          <w:sz w:val="20"/>
        </w:rPr>
      </w:pPr>
      <w:r>
        <w:rPr>
          <w:w w:val="110"/>
          <w:sz w:val="20"/>
        </w:rPr>
        <w:t>Bibliography</w:t>
      </w:r>
      <w:r>
        <w:rPr>
          <w:spacing w:val="-15"/>
          <w:w w:val="110"/>
          <w:sz w:val="20"/>
        </w:rPr>
        <w:t> </w:t>
      </w:r>
      <w:r>
        <w:rPr>
          <w:w w:val="110"/>
          <w:sz w:val="20"/>
        </w:rPr>
        <w:t>and</w:t>
      </w:r>
      <w:r>
        <w:rPr>
          <w:spacing w:val="-13"/>
          <w:w w:val="110"/>
          <w:sz w:val="20"/>
        </w:rPr>
        <w:t> </w:t>
      </w:r>
      <w:r>
        <w:rPr>
          <w:spacing w:val="-2"/>
          <w:w w:val="110"/>
          <w:sz w:val="20"/>
        </w:rPr>
        <w:t>References</w:t>
      </w:r>
    </w:p>
    <w:p>
      <w:pPr>
        <w:pStyle w:val="BodyText"/>
        <w:spacing w:line="321" w:lineRule="auto" w:before="198"/>
        <w:ind w:left="873" w:right="7"/>
      </w:pPr>
      <w:r>
        <w:rPr>
          <w:w w:val="110"/>
        </w:rPr>
        <w:t>References should be placed at the end of the last chapter and</w:t>
      </w:r>
      <w:r>
        <w:rPr>
          <w:w w:val="110"/>
        </w:rPr>
        <w:t> written</w:t>
      </w:r>
      <w:r>
        <w:rPr>
          <w:w w:val="110"/>
        </w:rPr>
        <w:t> on</w:t>
      </w:r>
      <w:r>
        <w:rPr>
          <w:w w:val="110"/>
        </w:rPr>
        <w:t> a</w:t>
      </w:r>
      <w:r>
        <w:rPr>
          <w:w w:val="110"/>
        </w:rPr>
        <w:t> separate</w:t>
      </w:r>
      <w:r>
        <w:rPr>
          <w:w w:val="110"/>
        </w:rPr>
        <w:t> sheet.</w:t>
      </w:r>
      <w:r>
        <w:rPr>
          <w:w w:val="110"/>
        </w:rPr>
        <w:t> IEEE</w:t>
      </w:r>
      <w:r>
        <w:rPr>
          <w:w w:val="110"/>
        </w:rPr>
        <w:t> (Institute</w:t>
      </w:r>
      <w:r>
        <w:rPr>
          <w:w w:val="110"/>
        </w:rPr>
        <w:t> of</w:t>
      </w:r>
      <w:r>
        <w:rPr>
          <w:w w:val="110"/>
        </w:rPr>
        <w:t> Electrical and</w:t>
      </w:r>
      <w:r>
        <w:rPr>
          <w:w w:val="110"/>
        </w:rPr>
        <w:t> Electronics</w:t>
      </w:r>
      <w:r>
        <w:rPr>
          <w:w w:val="110"/>
        </w:rPr>
        <w:t> Engineers)</w:t>
      </w:r>
      <w:r>
        <w:rPr>
          <w:w w:val="110"/>
        </w:rPr>
        <w:t> referencing</w:t>
      </w:r>
      <w:r>
        <w:rPr>
          <w:w w:val="110"/>
        </w:rPr>
        <w:t> style</w:t>
      </w:r>
      <w:r>
        <w:rPr>
          <w:w w:val="110"/>
        </w:rPr>
        <w:t> for</w:t>
      </w:r>
      <w:r>
        <w:rPr>
          <w:w w:val="110"/>
        </w:rPr>
        <w:t> Computer Science</w:t>
      </w:r>
      <w:r>
        <w:rPr>
          <w:w w:val="110"/>
        </w:rPr>
        <w:t> and</w:t>
      </w:r>
      <w:r>
        <w:rPr>
          <w:w w:val="110"/>
        </w:rPr>
        <w:t> Engineering,</w:t>
      </w:r>
      <w:r>
        <w:rPr>
          <w:w w:val="110"/>
        </w:rPr>
        <w:t> APA</w:t>
      </w:r>
      <w:r>
        <w:rPr>
          <w:w w:val="110"/>
        </w:rPr>
        <w:t> (American</w:t>
      </w:r>
      <w:r>
        <w:rPr>
          <w:w w:val="110"/>
        </w:rPr>
        <w:t> Psychological Association)</w:t>
      </w:r>
      <w:r>
        <w:rPr>
          <w:w w:val="110"/>
        </w:rPr>
        <w:t> for</w:t>
      </w:r>
      <w:r>
        <w:rPr>
          <w:w w:val="110"/>
        </w:rPr>
        <w:t> Management</w:t>
      </w:r>
      <w:r>
        <w:rPr>
          <w:w w:val="110"/>
        </w:rPr>
        <w:t> Sciences,</w:t>
      </w:r>
      <w:r>
        <w:rPr>
          <w:w w:val="110"/>
        </w:rPr>
        <w:t> Social</w:t>
      </w:r>
      <w:r>
        <w:rPr>
          <w:w w:val="110"/>
        </w:rPr>
        <w:t> Sciences</w:t>
      </w:r>
      <w:r>
        <w:rPr>
          <w:w w:val="110"/>
        </w:rPr>
        <w:t> &amp; Linguistics,</w:t>
      </w:r>
      <w:r>
        <w:rPr>
          <w:w w:val="110"/>
        </w:rPr>
        <w:t> and</w:t>
      </w:r>
      <w:r>
        <w:rPr>
          <w:w w:val="110"/>
        </w:rPr>
        <w:t> AMS</w:t>
      </w:r>
      <w:r>
        <w:rPr>
          <w:w w:val="110"/>
        </w:rPr>
        <w:t> (American</w:t>
      </w:r>
      <w:r>
        <w:rPr>
          <w:w w:val="110"/>
        </w:rPr>
        <w:t> Mathematical</w:t>
      </w:r>
      <w:r>
        <w:rPr>
          <w:w w:val="110"/>
        </w:rPr>
        <w:t> Society)</w:t>
      </w:r>
      <w:r>
        <w:rPr>
          <w:w w:val="110"/>
        </w:rPr>
        <w:t> for Mathematics</w:t>
      </w:r>
      <w:r>
        <w:rPr>
          <w:spacing w:val="-1"/>
          <w:w w:val="110"/>
        </w:rPr>
        <w:t> </w:t>
      </w:r>
      <w:r>
        <w:rPr>
          <w:w w:val="110"/>
        </w:rPr>
        <w:t>have been approved by the Rector for standard citation and referencing.</w:t>
      </w:r>
    </w:p>
    <w:p>
      <w:pPr>
        <w:pStyle w:val="ListParagraph"/>
        <w:numPr>
          <w:ilvl w:val="0"/>
          <w:numId w:val="26"/>
        </w:numPr>
        <w:tabs>
          <w:tab w:pos="871" w:val="left" w:leader="none"/>
        </w:tabs>
        <w:spacing w:line="240" w:lineRule="auto" w:before="112" w:after="0"/>
        <w:ind w:left="871" w:right="0" w:hanging="718"/>
        <w:jc w:val="both"/>
        <w:rPr>
          <w:color w:val="221F1F"/>
          <w:sz w:val="20"/>
        </w:rPr>
      </w:pPr>
      <w:r>
        <w:rPr>
          <w:sz w:val="20"/>
        </w:rPr>
        <w:t>Appendices</w:t>
      </w:r>
      <w:r>
        <w:rPr>
          <w:spacing w:val="50"/>
          <w:sz w:val="20"/>
        </w:rPr>
        <w:t> </w:t>
      </w:r>
      <w:r>
        <w:rPr>
          <w:sz w:val="20"/>
        </w:rPr>
        <w:t>(if</w:t>
      </w:r>
      <w:r>
        <w:rPr>
          <w:spacing w:val="51"/>
          <w:sz w:val="20"/>
        </w:rPr>
        <w:t> </w:t>
      </w:r>
      <w:r>
        <w:rPr>
          <w:spacing w:val="-2"/>
          <w:sz w:val="20"/>
        </w:rPr>
        <w:t>applicable)</w:t>
      </w:r>
    </w:p>
    <w:p>
      <w:pPr>
        <w:pStyle w:val="ListParagraph"/>
        <w:numPr>
          <w:ilvl w:val="1"/>
          <w:numId w:val="26"/>
        </w:numPr>
        <w:tabs>
          <w:tab w:pos="1410" w:val="left" w:leader="none"/>
          <w:tab w:pos="1413" w:val="left" w:leader="none"/>
        </w:tabs>
        <w:spacing w:line="321" w:lineRule="auto" w:before="197" w:after="0"/>
        <w:ind w:left="1413" w:right="8" w:hanging="541"/>
        <w:jc w:val="both"/>
        <w:rPr>
          <w:sz w:val="20"/>
        </w:rPr>
      </w:pPr>
      <w:r>
        <w:rPr>
          <w:w w:val="110"/>
          <w:sz w:val="20"/>
        </w:rPr>
        <w:t>Published</w:t>
      </w:r>
      <w:r>
        <w:rPr>
          <w:w w:val="110"/>
          <w:sz w:val="20"/>
        </w:rPr>
        <w:t> work</w:t>
      </w:r>
      <w:r>
        <w:rPr>
          <w:w w:val="110"/>
          <w:sz w:val="20"/>
        </w:rPr>
        <w:t> from</w:t>
      </w:r>
      <w:r>
        <w:rPr>
          <w:w w:val="110"/>
          <w:sz w:val="20"/>
        </w:rPr>
        <w:t> the</w:t>
      </w:r>
      <w:r>
        <w:rPr>
          <w:w w:val="110"/>
          <w:sz w:val="20"/>
        </w:rPr>
        <w:t> thesis</w:t>
      </w:r>
      <w:r>
        <w:rPr>
          <w:w w:val="110"/>
          <w:sz w:val="20"/>
        </w:rPr>
        <w:t> might</w:t>
      </w:r>
      <w:r>
        <w:rPr>
          <w:w w:val="110"/>
          <w:sz w:val="20"/>
        </w:rPr>
        <w:t> be</w:t>
      </w:r>
      <w:r>
        <w:rPr>
          <w:w w:val="110"/>
          <w:sz w:val="20"/>
        </w:rPr>
        <w:t> included</w:t>
      </w:r>
      <w:r>
        <w:rPr>
          <w:w w:val="110"/>
          <w:sz w:val="20"/>
        </w:rPr>
        <w:t> as Appendix</w:t>
      </w:r>
      <w:r>
        <w:rPr>
          <w:w w:val="110"/>
          <w:sz w:val="20"/>
        </w:rPr>
        <w:t> (Reprints/</w:t>
      </w:r>
      <w:r>
        <w:rPr>
          <w:w w:val="110"/>
          <w:sz w:val="20"/>
        </w:rPr>
        <w:t> proof/</w:t>
      </w:r>
      <w:r>
        <w:rPr>
          <w:w w:val="110"/>
          <w:sz w:val="20"/>
        </w:rPr>
        <w:t> preprint)</w:t>
      </w:r>
      <w:r>
        <w:rPr>
          <w:w w:val="110"/>
          <w:sz w:val="20"/>
        </w:rPr>
        <w:t> or</w:t>
      </w:r>
      <w:r>
        <w:rPr>
          <w:w w:val="110"/>
          <w:sz w:val="20"/>
        </w:rPr>
        <w:t> any</w:t>
      </w:r>
      <w:r>
        <w:rPr>
          <w:w w:val="110"/>
          <w:sz w:val="20"/>
        </w:rPr>
        <w:t> other information</w:t>
      </w:r>
      <w:r>
        <w:rPr>
          <w:w w:val="110"/>
          <w:sz w:val="20"/>
        </w:rPr>
        <w:t> specific</w:t>
      </w:r>
      <w:r>
        <w:rPr>
          <w:w w:val="110"/>
          <w:sz w:val="20"/>
        </w:rPr>
        <w:t> to</w:t>
      </w:r>
      <w:r>
        <w:rPr>
          <w:w w:val="110"/>
          <w:sz w:val="20"/>
        </w:rPr>
        <w:t> the</w:t>
      </w:r>
      <w:r>
        <w:rPr>
          <w:w w:val="110"/>
          <w:sz w:val="20"/>
        </w:rPr>
        <w:t> respective</w:t>
      </w:r>
      <w:r>
        <w:rPr>
          <w:w w:val="110"/>
          <w:sz w:val="20"/>
        </w:rPr>
        <w:t> discipline.</w:t>
      </w:r>
      <w:r>
        <w:rPr>
          <w:w w:val="110"/>
          <w:sz w:val="20"/>
        </w:rPr>
        <w:t> All appendices</w:t>
      </w:r>
      <w:r>
        <w:rPr>
          <w:spacing w:val="-14"/>
          <w:w w:val="110"/>
          <w:sz w:val="20"/>
        </w:rPr>
        <w:t> </w:t>
      </w:r>
      <w:r>
        <w:rPr>
          <w:w w:val="110"/>
          <w:sz w:val="20"/>
        </w:rPr>
        <w:t>should</w:t>
      </w:r>
      <w:r>
        <w:rPr>
          <w:spacing w:val="-13"/>
          <w:w w:val="110"/>
          <w:sz w:val="20"/>
        </w:rPr>
        <w:t> </w:t>
      </w:r>
      <w:r>
        <w:rPr>
          <w:w w:val="110"/>
          <w:sz w:val="20"/>
        </w:rPr>
        <w:t>have</w:t>
      </w:r>
      <w:r>
        <w:rPr>
          <w:spacing w:val="-13"/>
          <w:w w:val="110"/>
          <w:sz w:val="20"/>
        </w:rPr>
        <w:t> </w:t>
      </w:r>
      <w:r>
        <w:rPr>
          <w:w w:val="110"/>
          <w:sz w:val="20"/>
        </w:rPr>
        <w:t>the</w:t>
      </w:r>
      <w:r>
        <w:rPr>
          <w:spacing w:val="-13"/>
          <w:w w:val="110"/>
          <w:sz w:val="20"/>
        </w:rPr>
        <w:t> </w:t>
      </w:r>
      <w:r>
        <w:rPr>
          <w:w w:val="110"/>
          <w:sz w:val="20"/>
        </w:rPr>
        <w:t>Appendix</w:t>
      </w:r>
      <w:r>
        <w:rPr>
          <w:spacing w:val="-12"/>
          <w:w w:val="110"/>
          <w:sz w:val="20"/>
        </w:rPr>
        <w:t> </w:t>
      </w:r>
      <w:r>
        <w:rPr>
          <w:w w:val="110"/>
          <w:sz w:val="20"/>
        </w:rPr>
        <w:t>heading</w:t>
      </w:r>
      <w:r>
        <w:rPr>
          <w:spacing w:val="-13"/>
          <w:w w:val="110"/>
          <w:sz w:val="20"/>
        </w:rPr>
        <w:t> </w:t>
      </w:r>
      <w:r>
        <w:rPr>
          <w:w w:val="110"/>
          <w:sz w:val="20"/>
        </w:rPr>
        <w:t>on</w:t>
      </w:r>
      <w:r>
        <w:rPr>
          <w:spacing w:val="-14"/>
          <w:w w:val="110"/>
          <w:sz w:val="20"/>
        </w:rPr>
        <w:t> </w:t>
      </w:r>
      <w:r>
        <w:rPr>
          <w:w w:val="110"/>
          <w:sz w:val="20"/>
        </w:rPr>
        <w:t>top</w:t>
      </w:r>
      <w:r>
        <w:rPr>
          <w:spacing w:val="-12"/>
          <w:w w:val="110"/>
          <w:sz w:val="20"/>
        </w:rPr>
        <w:t> </w:t>
      </w:r>
      <w:r>
        <w:rPr>
          <w:w w:val="110"/>
          <w:sz w:val="20"/>
        </w:rPr>
        <w:t>of</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1413"/>
        <w:jc w:val="left"/>
      </w:pPr>
      <w:r>
        <w:rPr>
          <w:w w:val="110"/>
        </w:rPr>
        <w:t>the page as a header. This text should be right justified and in</w:t>
      </w:r>
      <w:r>
        <w:rPr>
          <w:spacing w:val="-2"/>
          <w:w w:val="110"/>
        </w:rPr>
        <w:t> </w:t>
      </w:r>
      <w:r>
        <w:rPr>
          <w:w w:val="110"/>
        </w:rPr>
        <w:t>Times</w:t>
      </w:r>
      <w:r>
        <w:rPr>
          <w:spacing w:val="-2"/>
          <w:w w:val="110"/>
        </w:rPr>
        <w:t> </w:t>
      </w:r>
      <w:r>
        <w:rPr>
          <w:w w:val="110"/>
        </w:rPr>
        <w:t>New Roman 12</w:t>
      </w:r>
      <w:r>
        <w:rPr>
          <w:spacing w:val="-2"/>
          <w:w w:val="110"/>
        </w:rPr>
        <w:t> </w:t>
      </w:r>
      <w:r>
        <w:rPr>
          <w:w w:val="110"/>
        </w:rPr>
        <w:t>pts</w:t>
      </w:r>
      <w:r>
        <w:rPr>
          <w:spacing w:val="-2"/>
          <w:w w:val="110"/>
        </w:rPr>
        <w:t> </w:t>
      </w:r>
      <w:r>
        <w:rPr>
          <w:w w:val="110"/>
        </w:rPr>
        <w:t>bold.</w:t>
      </w:r>
    </w:p>
    <w:p>
      <w:pPr>
        <w:pStyle w:val="ListParagraph"/>
        <w:numPr>
          <w:ilvl w:val="1"/>
          <w:numId w:val="26"/>
        </w:numPr>
        <w:tabs>
          <w:tab w:pos="1413" w:val="left" w:leader="none"/>
        </w:tabs>
        <w:spacing w:line="321" w:lineRule="auto" w:before="119" w:after="0"/>
        <w:ind w:left="1413" w:right="12" w:hanging="541"/>
        <w:jc w:val="left"/>
        <w:rPr>
          <w:sz w:val="20"/>
        </w:rPr>
      </w:pPr>
      <w:r>
        <w:rPr>
          <w:w w:val="110"/>
          <w:sz w:val="20"/>
        </w:rPr>
        <w:t>There</w:t>
      </w:r>
      <w:r>
        <w:rPr>
          <w:w w:val="110"/>
          <w:sz w:val="20"/>
        </w:rPr>
        <w:t> should</w:t>
      </w:r>
      <w:r>
        <w:rPr>
          <w:w w:val="110"/>
          <w:sz w:val="20"/>
        </w:rPr>
        <w:t> be</w:t>
      </w:r>
      <w:r>
        <w:rPr>
          <w:w w:val="110"/>
          <w:sz w:val="20"/>
        </w:rPr>
        <w:t> a</w:t>
      </w:r>
      <w:r>
        <w:rPr>
          <w:w w:val="110"/>
          <w:sz w:val="20"/>
        </w:rPr>
        <w:t> reference</w:t>
      </w:r>
      <w:r>
        <w:rPr>
          <w:w w:val="110"/>
          <w:sz w:val="20"/>
        </w:rPr>
        <w:t> to</w:t>
      </w:r>
      <w:r>
        <w:rPr>
          <w:w w:val="110"/>
          <w:sz w:val="20"/>
        </w:rPr>
        <w:t> each</w:t>
      </w:r>
      <w:r>
        <w:rPr>
          <w:w w:val="110"/>
          <w:sz w:val="20"/>
        </w:rPr>
        <w:t> Appendix</w:t>
      </w:r>
      <w:r>
        <w:rPr>
          <w:w w:val="110"/>
          <w:sz w:val="20"/>
        </w:rPr>
        <w:t> in</w:t>
      </w:r>
      <w:r>
        <w:rPr>
          <w:w w:val="110"/>
          <w:sz w:val="20"/>
        </w:rPr>
        <w:t> the</w:t>
      </w:r>
      <w:r>
        <w:rPr>
          <w:spacing w:val="40"/>
          <w:w w:val="110"/>
          <w:sz w:val="20"/>
        </w:rPr>
        <w:t> </w:t>
      </w:r>
      <w:r>
        <w:rPr>
          <w:w w:val="110"/>
          <w:sz w:val="20"/>
        </w:rPr>
        <w:t>main body of the thesis.</w:t>
      </w:r>
    </w:p>
    <w:p>
      <w:pPr>
        <w:pStyle w:val="ListParagraph"/>
        <w:numPr>
          <w:ilvl w:val="0"/>
          <w:numId w:val="26"/>
        </w:numPr>
        <w:tabs>
          <w:tab w:pos="873" w:val="left" w:leader="none"/>
        </w:tabs>
        <w:spacing w:line="240" w:lineRule="auto" w:before="118" w:after="0"/>
        <w:ind w:left="873" w:right="0" w:hanging="720"/>
        <w:jc w:val="left"/>
        <w:rPr>
          <w:color w:val="221F1F"/>
          <w:sz w:val="20"/>
        </w:rPr>
      </w:pPr>
      <w:r>
        <w:rPr>
          <w:spacing w:val="-2"/>
          <w:w w:val="105"/>
          <w:sz w:val="20"/>
        </w:rPr>
        <w:t>Binding</w:t>
      </w:r>
    </w:p>
    <w:p>
      <w:pPr>
        <w:pStyle w:val="ListParagraph"/>
        <w:numPr>
          <w:ilvl w:val="1"/>
          <w:numId w:val="26"/>
        </w:numPr>
        <w:tabs>
          <w:tab w:pos="1410" w:val="left" w:leader="none"/>
          <w:tab w:pos="1413" w:val="left" w:leader="none"/>
        </w:tabs>
        <w:spacing w:line="321" w:lineRule="auto" w:before="197" w:after="0"/>
        <w:ind w:left="1413" w:right="9" w:hanging="541"/>
        <w:jc w:val="both"/>
        <w:rPr>
          <w:sz w:val="20"/>
        </w:rPr>
      </w:pPr>
      <w:r>
        <w:rPr>
          <w:w w:val="110"/>
          <w:sz w:val="20"/>
        </w:rPr>
        <w:t>The</w:t>
      </w:r>
      <w:r>
        <w:rPr>
          <w:spacing w:val="-11"/>
          <w:w w:val="110"/>
          <w:sz w:val="20"/>
        </w:rPr>
        <w:t> </w:t>
      </w:r>
      <w:r>
        <w:rPr>
          <w:w w:val="110"/>
          <w:sz w:val="20"/>
        </w:rPr>
        <w:t>final</w:t>
      </w:r>
      <w:r>
        <w:rPr>
          <w:spacing w:val="-12"/>
          <w:w w:val="110"/>
          <w:sz w:val="20"/>
        </w:rPr>
        <w:t> </w:t>
      </w:r>
      <w:r>
        <w:rPr>
          <w:w w:val="110"/>
          <w:sz w:val="20"/>
        </w:rPr>
        <w:t>thesis</w:t>
      </w:r>
      <w:r>
        <w:rPr>
          <w:spacing w:val="-11"/>
          <w:w w:val="110"/>
          <w:sz w:val="20"/>
        </w:rPr>
        <w:t> </w:t>
      </w:r>
      <w:r>
        <w:rPr>
          <w:w w:val="110"/>
          <w:sz w:val="20"/>
        </w:rPr>
        <w:t>and</w:t>
      </w:r>
      <w:r>
        <w:rPr>
          <w:spacing w:val="-11"/>
          <w:w w:val="110"/>
          <w:sz w:val="20"/>
        </w:rPr>
        <w:t> </w:t>
      </w:r>
      <w:r>
        <w:rPr>
          <w:w w:val="110"/>
          <w:sz w:val="20"/>
        </w:rPr>
        <w:t>published</w:t>
      </w:r>
      <w:r>
        <w:rPr>
          <w:spacing w:val="-11"/>
          <w:w w:val="110"/>
          <w:sz w:val="20"/>
        </w:rPr>
        <w:t> </w:t>
      </w:r>
      <w:r>
        <w:rPr>
          <w:w w:val="110"/>
          <w:sz w:val="20"/>
        </w:rPr>
        <w:t>work</w:t>
      </w:r>
      <w:r>
        <w:rPr>
          <w:spacing w:val="-11"/>
          <w:w w:val="110"/>
          <w:sz w:val="20"/>
        </w:rPr>
        <w:t> </w:t>
      </w:r>
      <w:r>
        <w:rPr>
          <w:w w:val="110"/>
          <w:sz w:val="20"/>
        </w:rPr>
        <w:t>presented</w:t>
      </w:r>
      <w:r>
        <w:rPr>
          <w:spacing w:val="-11"/>
          <w:w w:val="110"/>
          <w:sz w:val="20"/>
        </w:rPr>
        <w:t> </w:t>
      </w:r>
      <w:r>
        <w:rPr>
          <w:w w:val="110"/>
          <w:sz w:val="20"/>
        </w:rPr>
        <w:t>for</w:t>
      </w:r>
      <w:r>
        <w:rPr>
          <w:spacing w:val="-9"/>
          <w:w w:val="110"/>
          <w:sz w:val="20"/>
        </w:rPr>
        <w:t> </w:t>
      </w:r>
      <w:r>
        <w:rPr>
          <w:w w:val="110"/>
          <w:sz w:val="20"/>
        </w:rPr>
        <w:t>higher degrees</w:t>
      </w:r>
      <w:r>
        <w:rPr>
          <w:spacing w:val="-8"/>
          <w:w w:val="110"/>
          <w:sz w:val="20"/>
        </w:rPr>
        <w:t> </w:t>
      </w:r>
      <w:r>
        <w:rPr>
          <w:w w:val="110"/>
          <w:sz w:val="20"/>
        </w:rPr>
        <w:t>must</w:t>
      </w:r>
      <w:r>
        <w:rPr>
          <w:spacing w:val="-7"/>
          <w:w w:val="110"/>
          <w:sz w:val="20"/>
        </w:rPr>
        <w:t> </w:t>
      </w:r>
      <w:r>
        <w:rPr>
          <w:w w:val="110"/>
          <w:sz w:val="20"/>
        </w:rPr>
        <w:t>be</w:t>
      </w:r>
      <w:r>
        <w:rPr>
          <w:spacing w:val="-4"/>
          <w:w w:val="110"/>
          <w:sz w:val="20"/>
        </w:rPr>
        <w:t> </w:t>
      </w:r>
      <w:r>
        <w:rPr>
          <w:w w:val="110"/>
          <w:sz w:val="20"/>
        </w:rPr>
        <w:t>bound</w:t>
      </w:r>
      <w:r>
        <w:rPr>
          <w:spacing w:val="-1"/>
          <w:w w:val="110"/>
          <w:sz w:val="20"/>
        </w:rPr>
        <w:t> </w:t>
      </w:r>
      <w:r>
        <w:rPr>
          <w:w w:val="110"/>
          <w:sz w:val="20"/>
        </w:rPr>
        <w:t>at</w:t>
      </w:r>
      <w:r>
        <w:rPr>
          <w:spacing w:val="-7"/>
          <w:w w:val="110"/>
          <w:sz w:val="20"/>
        </w:rPr>
        <w:t> </w:t>
      </w:r>
      <w:r>
        <w:rPr>
          <w:w w:val="110"/>
          <w:sz w:val="20"/>
        </w:rPr>
        <w:t>the</w:t>
      </w:r>
      <w:r>
        <w:rPr>
          <w:spacing w:val="-6"/>
          <w:w w:val="110"/>
          <w:sz w:val="20"/>
        </w:rPr>
        <w:t> </w:t>
      </w:r>
      <w:r>
        <w:rPr>
          <w:w w:val="110"/>
          <w:sz w:val="20"/>
        </w:rPr>
        <w:t>expense</w:t>
      </w:r>
      <w:r>
        <w:rPr>
          <w:spacing w:val="-6"/>
          <w:w w:val="110"/>
          <w:sz w:val="20"/>
        </w:rPr>
        <w:t> </w:t>
      </w:r>
      <w:r>
        <w:rPr>
          <w:w w:val="110"/>
          <w:sz w:val="20"/>
        </w:rPr>
        <w:t>of</w:t>
      </w:r>
      <w:r>
        <w:rPr>
          <w:spacing w:val="-6"/>
          <w:w w:val="110"/>
          <w:sz w:val="20"/>
        </w:rPr>
        <w:t> </w:t>
      </w:r>
      <w:r>
        <w:rPr>
          <w:w w:val="110"/>
          <w:sz w:val="20"/>
        </w:rPr>
        <w:t>the</w:t>
      </w:r>
      <w:r>
        <w:rPr>
          <w:spacing w:val="-4"/>
          <w:w w:val="110"/>
          <w:sz w:val="20"/>
        </w:rPr>
        <w:t> </w:t>
      </w:r>
      <w:r>
        <w:rPr>
          <w:w w:val="110"/>
          <w:sz w:val="20"/>
        </w:rPr>
        <w:t>scholar</w:t>
      </w:r>
      <w:r>
        <w:rPr>
          <w:spacing w:val="-6"/>
          <w:w w:val="110"/>
          <w:sz w:val="20"/>
        </w:rPr>
        <w:t> </w:t>
      </w:r>
      <w:r>
        <w:rPr>
          <w:w w:val="110"/>
          <w:sz w:val="20"/>
        </w:rPr>
        <w:t>in a</w:t>
      </w:r>
      <w:r>
        <w:rPr>
          <w:spacing w:val="-10"/>
          <w:w w:val="110"/>
          <w:sz w:val="20"/>
        </w:rPr>
        <w:t> </w:t>
      </w:r>
      <w:r>
        <w:rPr>
          <w:w w:val="110"/>
          <w:sz w:val="20"/>
        </w:rPr>
        <w:t>permanent</w:t>
      </w:r>
      <w:r>
        <w:rPr>
          <w:spacing w:val="-11"/>
          <w:w w:val="110"/>
          <w:sz w:val="20"/>
        </w:rPr>
        <w:t> </w:t>
      </w:r>
      <w:r>
        <w:rPr>
          <w:w w:val="110"/>
          <w:sz w:val="20"/>
        </w:rPr>
        <w:t>form</w:t>
      </w:r>
      <w:r>
        <w:rPr>
          <w:spacing w:val="-11"/>
          <w:w w:val="110"/>
          <w:sz w:val="20"/>
        </w:rPr>
        <w:t> </w:t>
      </w:r>
      <w:r>
        <w:rPr>
          <w:w w:val="110"/>
          <w:sz w:val="20"/>
        </w:rPr>
        <w:t>or</w:t>
      </w:r>
      <w:r>
        <w:rPr>
          <w:spacing w:val="-10"/>
          <w:w w:val="110"/>
          <w:sz w:val="20"/>
        </w:rPr>
        <w:t> </w:t>
      </w:r>
      <w:r>
        <w:rPr>
          <w:w w:val="110"/>
          <w:sz w:val="20"/>
        </w:rPr>
        <w:t>in</w:t>
      </w:r>
      <w:r>
        <w:rPr>
          <w:spacing w:val="-12"/>
          <w:w w:val="110"/>
          <w:sz w:val="20"/>
        </w:rPr>
        <w:t> </w:t>
      </w:r>
      <w:r>
        <w:rPr>
          <w:w w:val="110"/>
          <w:sz w:val="20"/>
        </w:rPr>
        <w:t>a</w:t>
      </w:r>
      <w:r>
        <w:rPr>
          <w:spacing w:val="-8"/>
          <w:w w:val="110"/>
          <w:sz w:val="20"/>
        </w:rPr>
        <w:t> </w:t>
      </w:r>
      <w:r>
        <w:rPr>
          <w:w w:val="110"/>
          <w:sz w:val="20"/>
        </w:rPr>
        <w:t>temporary</w:t>
      </w:r>
      <w:r>
        <w:rPr>
          <w:spacing w:val="-10"/>
          <w:w w:val="110"/>
          <w:sz w:val="20"/>
        </w:rPr>
        <w:t> </w:t>
      </w:r>
      <w:r>
        <w:rPr>
          <w:w w:val="110"/>
          <w:sz w:val="20"/>
        </w:rPr>
        <w:t>(hard</w:t>
      </w:r>
      <w:r>
        <w:rPr>
          <w:spacing w:val="-10"/>
          <w:w w:val="110"/>
          <w:sz w:val="20"/>
        </w:rPr>
        <w:t> </w:t>
      </w:r>
      <w:r>
        <w:rPr>
          <w:w w:val="110"/>
          <w:sz w:val="20"/>
        </w:rPr>
        <w:t>binding</w:t>
      </w:r>
      <w:r>
        <w:rPr>
          <w:spacing w:val="-8"/>
          <w:w w:val="110"/>
          <w:sz w:val="20"/>
        </w:rPr>
        <w:t> </w:t>
      </w:r>
      <w:r>
        <w:rPr>
          <w:w w:val="110"/>
          <w:sz w:val="20"/>
        </w:rPr>
        <w:t>will</w:t>
      </w:r>
      <w:r>
        <w:rPr>
          <w:spacing w:val="-11"/>
          <w:w w:val="110"/>
          <w:sz w:val="20"/>
        </w:rPr>
        <w:t> </w:t>
      </w:r>
      <w:r>
        <w:rPr>
          <w:w w:val="110"/>
          <w:sz w:val="20"/>
        </w:rPr>
        <w:t>be provided</w:t>
      </w:r>
      <w:r>
        <w:rPr>
          <w:w w:val="110"/>
          <w:sz w:val="20"/>
        </w:rPr>
        <w:t> after</w:t>
      </w:r>
      <w:r>
        <w:rPr>
          <w:w w:val="110"/>
          <w:sz w:val="20"/>
        </w:rPr>
        <w:t> defense</w:t>
      </w:r>
      <w:r>
        <w:rPr>
          <w:w w:val="110"/>
          <w:sz w:val="20"/>
        </w:rPr>
        <w:t> of</w:t>
      </w:r>
      <w:r>
        <w:rPr>
          <w:w w:val="110"/>
          <w:sz w:val="20"/>
        </w:rPr>
        <w:t> the</w:t>
      </w:r>
      <w:r>
        <w:rPr>
          <w:w w:val="110"/>
          <w:sz w:val="20"/>
        </w:rPr>
        <w:t> thesis)</w:t>
      </w:r>
      <w:r>
        <w:rPr>
          <w:w w:val="110"/>
          <w:sz w:val="20"/>
        </w:rPr>
        <w:t> where</w:t>
      </w:r>
      <w:r>
        <w:rPr>
          <w:w w:val="110"/>
          <w:sz w:val="20"/>
        </w:rPr>
        <w:t> printed pamphlets</w:t>
      </w:r>
      <w:r>
        <w:rPr>
          <w:w w:val="110"/>
          <w:sz w:val="20"/>
        </w:rPr>
        <w:t> or</w:t>
      </w:r>
      <w:r>
        <w:rPr>
          <w:w w:val="110"/>
          <w:sz w:val="20"/>
        </w:rPr>
        <w:t> off-prints</w:t>
      </w:r>
      <w:r>
        <w:rPr>
          <w:w w:val="110"/>
          <w:sz w:val="20"/>
        </w:rPr>
        <w:t> are</w:t>
      </w:r>
      <w:r>
        <w:rPr>
          <w:w w:val="110"/>
          <w:sz w:val="20"/>
        </w:rPr>
        <w:t> submitted</w:t>
      </w:r>
      <w:r>
        <w:rPr>
          <w:w w:val="110"/>
          <w:sz w:val="20"/>
        </w:rPr>
        <w:t> in</w:t>
      </w:r>
      <w:r>
        <w:rPr>
          <w:w w:val="110"/>
          <w:sz w:val="20"/>
        </w:rPr>
        <w:t> support</w:t>
      </w:r>
      <w:r>
        <w:rPr>
          <w:w w:val="110"/>
          <w:sz w:val="20"/>
        </w:rPr>
        <w:t> of</w:t>
      </w:r>
      <w:r>
        <w:rPr>
          <w:w w:val="110"/>
          <w:sz w:val="20"/>
        </w:rPr>
        <w:t> a thesis,</w:t>
      </w:r>
      <w:r>
        <w:rPr>
          <w:spacing w:val="-9"/>
          <w:w w:val="110"/>
          <w:sz w:val="20"/>
        </w:rPr>
        <w:t> </w:t>
      </w:r>
      <w:r>
        <w:rPr>
          <w:w w:val="110"/>
          <w:sz w:val="20"/>
        </w:rPr>
        <w:t>they</w:t>
      </w:r>
      <w:r>
        <w:rPr>
          <w:spacing w:val="-9"/>
          <w:w w:val="110"/>
          <w:sz w:val="20"/>
        </w:rPr>
        <w:t> </w:t>
      </w:r>
      <w:r>
        <w:rPr>
          <w:w w:val="110"/>
          <w:sz w:val="20"/>
        </w:rPr>
        <w:t>must</w:t>
      </w:r>
      <w:r>
        <w:rPr>
          <w:spacing w:val="-10"/>
          <w:w w:val="110"/>
          <w:sz w:val="20"/>
        </w:rPr>
        <w:t> </w:t>
      </w:r>
      <w:r>
        <w:rPr>
          <w:w w:val="110"/>
          <w:sz w:val="20"/>
        </w:rPr>
        <w:t>be</w:t>
      </w:r>
      <w:r>
        <w:rPr>
          <w:spacing w:val="-9"/>
          <w:w w:val="110"/>
          <w:sz w:val="20"/>
        </w:rPr>
        <w:t> </w:t>
      </w:r>
      <w:r>
        <w:rPr>
          <w:w w:val="110"/>
          <w:sz w:val="20"/>
        </w:rPr>
        <w:t>bound</w:t>
      </w:r>
      <w:r>
        <w:rPr>
          <w:spacing w:val="-9"/>
          <w:w w:val="110"/>
          <w:sz w:val="20"/>
        </w:rPr>
        <w:t> </w:t>
      </w:r>
      <w:r>
        <w:rPr>
          <w:w w:val="110"/>
          <w:sz w:val="20"/>
        </w:rPr>
        <w:t>in</w:t>
      </w:r>
      <w:r>
        <w:rPr>
          <w:spacing w:val="-10"/>
          <w:w w:val="110"/>
          <w:sz w:val="20"/>
        </w:rPr>
        <w:t> </w:t>
      </w:r>
      <w:r>
        <w:rPr>
          <w:w w:val="110"/>
          <w:sz w:val="20"/>
        </w:rPr>
        <w:t>with</w:t>
      </w:r>
      <w:r>
        <w:rPr>
          <w:spacing w:val="-9"/>
          <w:w w:val="110"/>
          <w:sz w:val="20"/>
        </w:rPr>
        <w:t> </w:t>
      </w:r>
      <w:r>
        <w:rPr>
          <w:w w:val="110"/>
          <w:sz w:val="20"/>
        </w:rPr>
        <w:t>the</w:t>
      </w:r>
      <w:r>
        <w:rPr>
          <w:spacing w:val="-9"/>
          <w:w w:val="110"/>
          <w:sz w:val="20"/>
        </w:rPr>
        <w:t> </w:t>
      </w:r>
      <w:r>
        <w:rPr>
          <w:w w:val="110"/>
          <w:sz w:val="20"/>
        </w:rPr>
        <w:t>thesis</w:t>
      </w:r>
      <w:r>
        <w:rPr>
          <w:spacing w:val="-11"/>
          <w:w w:val="110"/>
          <w:sz w:val="20"/>
        </w:rPr>
        <w:t> </w:t>
      </w:r>
      <w:r>
        <w:rPr>
          <w:w w:val="110"/>
          <w:sz w:val="20"/>
        </w:rPr>
        <w:t>or</w:t>
      </w:r>
      <w:r>
        <w:rPr>
          <w:spacing w:val="-9"/>
          <w:w w:val="110"/>
          <w:sz w:val="20"/>
        </w:rPr>
        <w:t> </w:t>
      </w:r>
      <w:r>
        <w:rPr>
          <w:w w:val="110"/>
          <w:sz w:val="20"/>
        </w:rPr>
        <w:t>bound</w:t>
      </w:r>
      <w:r>
        <w:rPr>
          <w:spacing w:val="-9"/>
          <w:w w:val="110"/>
          <w:sz w:val="20"/>
        </w:rPr>
        <w:t> </w:t>
      </w:r>
      <w:r>
        <w:rPr>
          <w:w w:val="110"/>
          <w:sz w:val="20"/>
        </w:rPr>
        <w:t>in such</w:t>
      </w:r>
      <w:r>
        <w:rPr>
          <w:w w:val="110"/>
          <w:sz w:val="20"/>
        </w:rPr>
        <w:t> manner</w:t>
      </w:r>
      <w:r>
        <w:rPr>
          <w:w w:val="110"/>
          <w:sz w:val="20"/>
        </w:rPr>
        <w:t> as</w:t>
      </w:r>
      <w:r>
        <w:rPr>
          <w:w w:val="110"/>
          <w:sz w:val="20"/>
        </w:rPr>
        <w:t> Binderies</w:t>
      </w:r>
      <w:r>
        <w:rPr>
          <w:w w:val="110"/>
          <w:sz w:val="20"/>
        </w:rPr>
        <w:t> may</w:t>
      </w:r>
      <w:r>
        <w:rPr>
          <w:w w:val="110"/>
          <w:sz w:val="20"/>
        </w:rPr>
        <w:t> advise.</w:t>
      </w:r>
      <w:r>
        <w:rPr>
          <w:w w:val="110"/>
          <w:sz w:val="20"/>
        </w:rPr>
        <w:t> To</w:t>
      </w:r>
      <w:r>
        <w:rPr>
          <w:w w:val="110"/>
          <w:sz w:val="20"/>
        </w:rPr>
        <w:t> meet</w:t>
      </w:r>
      <w:r>
        <w:rPr>
          <w:w w:val="110"/>
          <w:sz w:val="20"/>
        </w:rPr>
        <w:t> our obligations</w:t>
      </w:r>
      <w:r>
        <w:rPr>
          <w:w w:val="110"/>
          <w:sz w:val="20"/>
        </w:rPr>
        <w:t> regarding</w:t>
      </w:r>
      <w:r>
        <w:rPr>
          <w:w w:val="110"/>
          <w:sz w:val="20"/>
        </w:rPr>
        <w:t> Green</w:t>
      </w:r>
      <w:r>
        <w:rPr>
          <w:w w:val="110"/>
          <w:sz w:val="20"/>
        </w:rPr>
        <w:t> Environment,</w:t>
      </w:r>
      <w:r>
        <w:rPr>
          <w:w w:val="110"/>
          <w:sz w:val="20"/>
        </w:rPr>
        <w:t> the</w:t>
      </w:r>
      <w:r>
        <w:rPr>
          <w:w w:val="110"/>
          <w:sz w:val="20"/>
        </w:rPr>
        <w:t> thesis pages</w:t>
      </w:r>
      <w:r>
        <w:rPr>
          <w:spacing w:val="-3"/>
          <w:w w:val="110"/>
          <w:sz w:val="20"/>
        </w:rPr>
        <w:t> </w:t>
      </w:r>
      <w:r>
        <w:rPr>
          <w:w w:val="110"/>
          <w:sz w:val="20"/>
        </w:rPr>
        <w:t>should</w:t>
      </w:r>
      <w:r>
        <w:rPr>
          <w:spacing w:val="-1"/>
          <w:w w:val="110"/>
          <w:sz w:val="20"/>
        </w:rPr>
        <w:t> </w:t>
      </w:r>
      <w:r>
        <w:rPr>
          <w:w w:val="110"/>
          <w:sz w:val="20"/>
        </w:rPr>
        <w:t>be</w:t>
      </w:r>
      <w:r>
        <w:rPr>
          <w:spacing w:val="-1"/>
          <w:w w:val="110"/>
          <w:sz w:val="20"/>
        </w:rPr>
        <w:t> </w:t>
      </w:r>
      <w:r>
        <w:rPr>
          <w:w w:val="110"/>
          <w:sz w:val="20"/>
        </w:rPr>
        <w:t>printed (or</w:t>
      </w:r>
      <w:r>
        <w:rPr>
          <w:spacing w:val="-1"/>
          <w:w w:val="110"/>
          <w:sz w:val="20"/>
        </w:rPr>
        <w:t> </w:t>
      </w:r>
      <w:r>
        <w:rPr>
          <w:w w:val="110"/>
          <w:sz w:val="20"/>
        </w:rPr>
        <w:t>photocopied)</w:t>
      </w:r>
      <w:r>
        <w:rPr>
          <w:spacing w:val="-2"/>
          <w:w w:val="110"/>
          <w:sz w:val="20"/>
        </w:rPr>
        <w:t> </w:t>
      </w:r>
      <w:r>
        <w:rPr>
          <w:w w:val="110"/>
          <w:sz w:val="20"/>
        </w:rPr>
        <w:t>on both sides of a paper.</w:t>
      </w:r>
    </w:p>
    <w:p>
      <w:pPr>
        <w:pStyle w:val="ListParagraph"/>
        <w:numPr>
          <w:ilvl w:val="1"/>
          <w:numId w:val="26"/>
        </w:numPr>
        <w:tabs>
          <w:tab w:pos="1411" w:val="left" w:leader="none"/>
          <w:tab w:pos="1413" w:val="left" w:leader="none"/>
        </w:tabs>
        <w:spacing w:line="321" w:lineRule="auto" w:before="112" w:after="0"/>
        <w:ind w:left="1413" w:right="12" w:hanging="540"/>
        <w:jc w:val="both"/>
        <w:rPr>
          <w:sz w:val="20"/>
        </w:rPr>
      </w:pPr>
      <w:r>
        <w:rPr>
          <w:w w:val="110"/>
          <w:sz w:val="20"/>
        </w:rPr>
        <w:t>The front cover should be exactly similar as outlined in Item 2. The color of binding for different degrees in the Science</w:t>
      </w:r>
      <w:r>
        <w:rPr>
          <w:spacing w:val="-5"/>
          <w:w w:val="110"/>
          <w:sz w:val="20"/>
        </w:rPr>
        <w:t> </w:t>
      </w:r>
      <w:r>
        <w:rPr>
          <w:w w:val="110"/>
          <w:sz w:val="20"/>
        </w:rPr>
        <w:t>subjects</w:t>
      </w:r>
      <w:r>
        <w:rPr>
          <w:spacing w:val="-5"/>
          <w:w w:val="110"/>
          <w:sz w:val="20"/>
        </w:rPr>
        <w:t> </w:t>
      </w:r>
      <w:r>
        <w:rPr>
          <w:w w:val="110"/>
          <w:sz w:val="20"/>
        </w:rPr>
        <w:t>and</w:t>
      </w:r>
      <w:r>
        <w:rPr>
          <w:spacing w:val="-5"/>
          <w:w w:val="110"/>
          <w:sz w:val="20"/>
        </w:rPr>
        <w:t> </w:t>
      </w:r>
      <w:r>
        <w:rPr>
          <w:w w:val="110"/>
          <w:sz w:val="20"/>
        </w:rPr>
        <w:t>Social</w:t>
      </w:r>
      <w:r>
        <w:rPr>
          <w:spacing w:val="-6"/>
          <w:w w:val="110"/>
          <w:sz w:val="20"/>
        </w:rPr>
        <w:t> </w:t>
      </w:r>
      <w:r>
        <w:rPr>
          <w:w w:val="110"/>
          <w:sz w:val="20"/>
        </w:rPr>
        <w:t>Sciences</w:t>
      </w:r>
      <w:r>
        <w:rPr>
          <w:spacing w:val="-7"/>
          <w:w w:val="110"/>
          <w:sz w:val="20"/>
        </w:rPr>
        <w:t> </w:t>
      </w:r>
      <w:r>
        <w:rPr>
          <w:w w:val="110"/>
          <w:sz w:val="20"/>
        </w:rPr>
        <w:t>is</w:t>
      </w:r>
      <w:r>
        <w:rPr>
          <w:spacing w:val="-7"/>
          <w:w w:val="110"/>
          <w:sz w:val="20"/>
        </w:rPr>
        <w:t> </w:t>
      </w:r>
      <w:r>
        <w:rPr>
          <w:w w:val="110"/>
          <w:sz w:val="20"/>
        </w:rPr>
        <w:t>as</w:t>
      </w:r>
      <w:r>
        <w:rPr>
          <w:spacing w:val="-7"/>
          <w:w w:val="110"/>
          <w:sz w:val="20"/>
        </w:rPr>
        <w:t> </w:t>
      </w:r>
      <w:r>
        <w:rPr>
          <w:w w:val="110"/>
          <w:sz w:val="20"/>
        </w:rPr>
        <w:t>follows:</w:t>
      </w:r>
    </w:p>
    <w:p>
      <w:pPr>
        <w:pStyle w:val="BodyText"/>
        <w:tabs>
          <w:tab w:pos="3033" w:val="left" w:leader="none"/>
        </w:tabs>
        <w:spacing w:before="117"/>
        <w:ind w:left="1773"/>
        <w:jc w:val="left"/>
      </w:pPr>
      <w:r>
        <w:rPr>
          <w:spacing w:val="-5"/>
          <w:w w:val="105"/>
        </w:rPr>
        <w:t>PhD</w:t>
      </w:r>
      <w:r>
        <w:rPr/>
        <w:tab/>
      </w:r>
      <w:r>
        <w:rPr>
          <w:w w:val="105"/>
        </w:rPr>
        <w:t>Dark</w:t>
      </w:r>
      <w:r>
        <w:rPr>
          <w:spacing w:val="6"/>
          <w:w w:val="105"/>
        </w:rPr>
        <w:t> </w:t>
      </w:r>
      <w:r>
        <w:rPr>
          <w:spacing w:val="-2"/>
          <w:w w:val="105"/>
        </w:rPr>
        <w:t>Maroon</w:t>
      </w:r>
    </w:p>
    <w:p>
      <w:pPr>
        <w:pStyle w:val="BodyText"/>
        <w:tabs>
          <w:tab w:pos="3033" w:val="left" w:leader="none"/>
        </w:tabs>
        <w:spacing w:before="198"/>
        <w:ind w:left="1773"/>
        <w:jc w:val="left"/>
      </w:pPr>
      <w:r>
        <w:rPr>
          <w:spacing w:val="-5"/>
          <w:w w:val="105"/>
        </w:rPr>
        <w:t>MS</w:t>
      </w:r>
      <w:r>
        <w:rPr/>
        <w:tab/>
      </w:r>
      <w:r>
        <w:rPr>
          <w:spacing w:val="-4"/>
          <w:w w:val="105"/>
        </w:rPr>
        <w:t>Black</w:t>
      </w:r>
    </w:p>
    <w:p>
      <w:pPr>
        <w:pStyle w:val="ListParagraph"/>
        <w:numPr>
          <w:ilvl w:val="1"/>
          <w:numId w:val="26"/>
        </w:numPr>
        <w:tabs>
          <w:tab w:pos="1411" w:val="left" w:leader="none"/>
          <w:tab w:pos="1413" w:val="left" w:leader="none"/>
        </w:tabs>
        <w:spacing w:line="321" w:lineRule="auto" w:before="197" w:after="0"/>
        <w:ind w:left="1413" w:right="8" w:hanging="541"/>
        <w:jc w:val="both"/>
        <w:rPr>
          <w:sz w:val="20"/>
        </w:rPr>
      </w:pPr>
      <w:r>
        <w:rPr>
          <w:w w:val="110"/>
          <w:sz w:val="20"/>
        </w:rPr>
        <w:t>Spine</w:t>
      </w:r>
      <w:r>
        <w:rPr>
          <w:w w:val="110"/>
          <w:sz w:val="20"/>
        </w:rPr>
        <w:t> of</w:t>
      </w:r>
      <w:r>
        <w:rPr>
          <w:w w:val="110"/>
          <w:sz w:val="20"/>
        </w:rPr>
        <w:t> the</w:t>
      </w:r>
      <w:r>
        <w:rPr>
          <w:w w:val="110"/>
          <w:sz w:val="20"/>
        </w:rPr>
        <w:t> thesis</w:t>
      </w:r>
      <w:r>
        <w:rPr>
          <w:w w:val="110"/>
          <w:sz w:val="20"/>
        </w:rPr>
        <w:t> should</w:t>
      </w:r>
      <w:r>
        <w:rPr>
          <w:w w:val="110"/>
          <w:sz w:val="20"/>
        </w:rPr>
        <w:t> be</w:t>
      </w:r>
      <w:r>
        <w:rPr>
          <w:w w:val="110"/>
          <w:sz w:val="20"/>
        </w:rPr>
        <w:t> a</w:t>
      </w:r>
      <w:r>
        <w:rPr>
          <w:w w:val="110"/>
          <w:sz w:val="20"/>
        </w:rPr>
        <w:t> simple</w:t>
      </w:r>
      <w:r>
        <w:rPr>
          <w:w w:val="110"/>
          <w:sz w:val="20"/>
        </w:rPr>
        <w:t> imprint</w:t>
      </w:r>
      <w:r>
        <w:rPr>
          <w:w w:val="110"/>
          <w:sz w:val="20"/>
        </w:rPr>
        <w:t> of</w:t>
      </w:r>
      <w:r>
        <w:rPr>
          <w:w w:val="110"/>
          <w:sz w:val="20"/>
        </w:rPr>
        <w:t> front cover mentioned in Item 2.</w:t>
      </w:r>
    </w:p>
    <w:p>
      <w:pPr>
        <w:pStyle w:val="BodyText"/>
        <w:spacing w:before="118"/>
        <w:ind w:left="153"/>
        <w:jc w:val="left"/>
      </w:pPr>
      <w:r>
        <w:rPr>
          <w:spacing w:val="-2"/>
          <w:w w:val="110"/>
        </w:rPr>
        <w:t>A.1</w:t>
      </w:r>
      <w:r>
        <w:rPr>
          <w:spacing w:val="-3"/>
          <w:w w:val="110"/>
        </w:rPr>
        <w:t> </w:t>
      </w:r>
      <w:r>
        <w:rPr>
          <w:spacing w:val="-2"/>
          <w:w w:val="110"/>
        </w:rPr>
        <w:t>Guidelines</w:t>
      </w:r>
      <w:r>
        <w:rPr>
          <w:spacing w:val="-6"/>
          <w:w w:val="110"/>
        </w:rPr>
        <w:t> </w:t>
      </w:r>
      <w:r>
        <w:rPr>
          <w:spacing w:val="-2"/>
          <w:w w:val="110"/>
        </w:rPr>
        <w:t>on</w:t>
      </w:r>
      <w:r>
        <w:rPr>
          <w:spacing w:val="-6"/>
          <w:w w:val="110"/>
        </w:rPr>
        <w:t> </w:t>
      </w:r>
      <w:r>
        <w:rPr>
          <w:spacing w:val="-2"/>
          <w:w w:val="110"/>
        </w:rPr>
        <w:t>bibliography/referencing</w:t>
      </w:r>
      <w:r>
        <w:rPr>
          <w:spacing w:val="-1"/>
          <w:w w:val="110"/>
        </w:rPr>
        <w:t> </w:t>
      </w:r>
      <w:r>
        <w:rPr>
          <w:spacing w:val="-2"/>
          <w:w w:val="110"/>
        </w:rPr>
        <w:t>and citation</w:t>
      </w:r>
    </w:p>
    <w:p>
      <w:pPr>
        <w:pStyle w:val="BodyText"/>
        <w:spacing w:line="321" w:lineRule="auto" w:before="198"/>
        <w:ind w:left="873" w:right="12"/>
      </w:pPr>
      <w:r>
        <w:rPr>
          <w:w w:val="110"/>
        </w:rPr>
        <w:t>Citations</w:t>
      </w:r>
      <w:r>
        <w:rPr>
          <w:spacing w:val="-5"/>
          <w:w w:val="110"/>
        </w:rPr>
        <w:t> </w:t>
      </w:r>
      <w:r>
        <w:rPr>
          <w:w w:val="110"/>
        </w:rPr>
        <w:t>for</w:t>
      </w:r>
      <w:r>
        <w:rPr>
          <w:spacing w:val="-6"/>
          <w:w w:val="110"/>
        </w:rPr>
        <w:t> </w:t>
      </w:r>
      <w:r>
        <w:rPr>
          <w:w w:val="110"/>
        </w:rPr>
        <w:t>books</w:t>
      </w:r>
      <w:r>
        <w:rPr>
          <w:spacing w:val="-5"/>
          <w:w w:val="110"/>
        </w:rPr>
        <w:t> </w:t>
      </w:r>
      <w:r>
        <w:rPr>
          <w:w w:val="110"/>
        </w:rPr>
        <w:t>should</w:t>
      </w:r>
      <w:r>
        <w:rPr>
          <w:spacing w:val="-6"/>
          <w:w w:val="110"/>
        </w:rPr>
        <w:t> </w:t>
      </w:r>
      <w:r>
        <w:rPr>
          <w:w w:val="110"/>
        </w:rPr>
        <w:t>include</w:t>
      </w:r>
      <w:r>
        <w:rPr>
          <w:spacing w:val="-6"/>
          <w:w w:val="110"/>
        </w:rPr>
        <w:t> </w:t>
      </w:r>
      <w:r>
        <w:rPr>
          <w:w w:val="110"/>
        </w:rPr>
        <w:t>the</w:t>
      </w:r>
      <w:r>
        <w:rPr>
          <w:spacing w:val="-6"/>
          <w:w w:val="110"/>
        </w:rPr>
        <w:t> </w:t>
      </w:r>
      <w:r>
        <w:rPr>
          <w:w w:val="110"/>
        </w:rPr>
        <w:t>following</w:t>
      </w:r>
      <w:r>
        <w:rPr>
          <w:spacing w:val="-3"/>
          <w:w w:val="110"/>
        </w:rPr>
        <w:t> </w:t>
      </w:r>
      <w:r>
        <w:rPr>
          <w:w w:val="110"/>
        </w:rPr>
        <w:t>information</w:t>
      </w:r>
      <w:r>
        <w:rPr>
          <w:spacing w:val="-7"/>
          <w:w w:val="110"/>
        </w:rPr>
        <w:t> </w:t>
      </w:r>
      <w:r>
        <w:rPr>
          <w:w w:val="110"/>
        </w:rPr>
        <w:t>in this order</w:t>
      </w:r>
      <w:r>
        <w:rPr>
          <w:w w:val="110"/>
        </w:rPr>
        <w:t> whenever</w:t>
      </w:r>
      <w:r>
        <w:rPr>
          <w:w w:val="110"/>
        </w:rPr>
        <w:t> possible: p.</w:t>
      </w:r>
      <w:r>
        <w:rPr>
          <w:w w:val="110"/>
        </w:rPr>
        <w:t> 693-</w:t>
      </w:r>
      <w:r>
        <w:rPr>
          <w:w w:val="110"/>
        </w:rPr>
        <w:t> 694</w:t>
      </w:r>
      <w:r>
        <w:rPr>
          <w:w w:val="110"/>
        </w:rPr>
        <w:t> 1.</w:t>
      </w:r>
      <w:r>
        <w:rPr>
          <w:w w:val="110"/>
        </w:rPr>
        <w:t> Full</w:t>
      </w:r>
      <w:r>
        <w:rPr>
          <w:w w:val="110"/>
        </w:rPr>
        <w:t> name</w:t>
      </w:r>
      <w:r>
        <w:rPr>
          <w:w w:val="110"/>
        </w:rPr>
        <w:t> of author(s)</w:t>
      </w:r>
      <w:r>
        <w:rPr>
          <w:spacing w:val="6"/>
          <w:w w:val="110"/>
        </w:rPr>
        <w:t> </w:t>
      </w:r>
      <w:r>
        <w:rPr>
          <w:w w:val="110"/>
        </w:rPr>
        <w:t>or</w:t>
      </w:r>
      <w:r>
        <w:rPr>
          <w:spacing w:val="12"/>
          <w:w w:val="110"/>
        </w:rPr>
        <w:t> </w:t>
      </w:r>
      <w:r>
        <w:rPr>
          <w:w w:val="110"/>
        </w:rPr>
        <w:t>editor</w:t>
      </w:r>
      <w:r>
        <w:rPr>
          <w:spacing w:val="8"/>
          <w:w w:val="110"/>
        </w:rPr>
        <w:t> </w:t>
      </w:r>
      <w:r>
        <w:rPr>
          <w:w w:val="110"/>
        </w:rPr>
        <w:t>as</w:t>
      </w:r>
      <w:r>
        <w:rPr>
          <w:spacing w:val="9"/>
          <w:w w:val="110"/>
        </w:rPr>
        <w:t> </w:t>
      </w:r>
      <w:r>
        <w:rPr>
          <w:w w:val="110"/>
        </w:rPr>
        <w:t>author</w:t>
      </w:r>
      <w:r>
        <w:rPr>
          <w:spacing w:val="7"/>
          <w:w w:val="110"/>
        </w:rPr>
        <w:t> </w:t>
      </w:r>
      <w:r>
        <w:rPr>
          <w:w w:val="110"/>
        </w:rPr>
        <w:t>or</w:t>
      </w:r>
      <w:r>
        <w:rPr>
          <w:spacing w:val="8"/>
          <w:w w:val="110"/>
        </w:rPr>
        <w:t> </w:t>
      </w:r>
      <w:r>
        <w:rPr>
          <w:w w:val="110"/>
        </w:rPr>
        <w:t>corporate/institutional</w:t>
      </w:r>
      <w:r>
        <w:rPr>
          <w:spacing w:val="8"/>
          <w:w w:val="110"/>
        </w:rPr>
        <w:t> </w:t>
      </w:r>
      <w:r>
        <w:rPr>
          <w:spacing w:val="-2"/>
          <w:w w:val="110"/>
        </w:rPr>
        <w:t>author</w:t>
      </w:r>
    </w:p>
    <w:p>
      <w:pPr>
        <w:pStyle w:val="BodyText"/>
        <w:spacing w:line="321" w:lineRule="auto"/>
        <w:ind w:left="873" w:right="7"/>
      </w:pPr>
      <w:r>
        <w:rPr>
          <w:w w:val="110"/>
        </w:rPr>
        <w:t>2. Publication year 3. Title and subtitle 4. Editor, compiler, or translator</w:t>
      </w:r>
      <w:r>
        <w:rPr>
          <w:spacing w:val="14"/>
          <w:w w:val="110"/>
        </w:rPr>
        <w:t> </w:t>
      </w:r>
      <w:r>
        <w:rPr>
          <w:w w:val="110"/>
        </w:rPr>
        <w:t>in</w:t>
      </w:r>
      <w:r>
        <w:rPr>
          <w:spacing w:val="13"/>
          <w:w w:val="110"/>
        </w:rPr>
        <w:t> </w:t>
      </w:r>
      <w:r>
        <w:rPr>
          <w:w w:val="110"/>
        </w:rPr>
        <w:t>addition</w:t>
      </w:r>
      <w:r>
        <w:rPr>
          <w:spacing w:val="12"/>
          <w:w w:val="110"/>
        </w:rPr>
        <w:t> </w:t>
      </w:r>
      <w:r>
        <w:rPr>
          <w:w w:val="110"/>
        </w:rPr>
        <w:t>to</w:t>
      </w:r>
      <w:r>
        <w:rPr>
          <w:spacing w:val="16"/>
          <w:w w:val="110"/>
        </w:rPr>
        <w:t> </w:t>
      </w:r>
      <w:r>
        <w:rPr>
          <w:w w:val="110"/>
        </w:rPr>
        <w:t>author</w:t>
      </w:r>
      <w:r>
        <w:rPr>
          <w:spacing w:val="14"/>
          <w:w w:val="110"/>
        </w:rPr>
        <w:t> </w:t>
      </w:r>
      <w:r>
        <w:rPr>
          <w:w w:val="110"/>
        </w:rPr>
        <w:t>5.</w:t>
      </w:r>
      <w:r>
        <w:rPr>
          <w:spacing w:val="13"/>
          <w:w w:val="110"/>
        </w:rPr>
        <w:t> </w:t>
      </w:r>
      <w:r>
        <w:rPr>
          <w:w w:val="110"/>
        </w:rPr>
        <w:t>Edition</w:t>
      </w:r>
      <w:r>
        <w:rPr>
          <w:spacing w:val="12"/>
          <w:w w:val="110"/>
        </w:rPr>
        <w:t> </w:t>
      </w:r>
      <w:r>
        <w:rPr>
          <w:w w:val="110"/>
        </w:rPr>
        <w:t>(only</w:t>
      </w:r>
      <w:r>
        <w:rPr>
          <w:spacing w:val="14"/>
          <w:w w:val="110"/>
        </w:rPr>
        <w:t> </w:t>
      </w:r>
      <w:r>
        <w:rPr>
          <w:w w:val="110"/>
        </w:rPr>
        <w:t>if</w:t>
      </w:r>
      <w:r>
        <w:rPr>
          <w:spacing w:val="14"/>
          <w:w w:val="110"/>
        </w:rPr>
        <w:t> </w:t>
      </w:r>
      <w:r>
        <w:rPr>
          <w:w w:val="110"/>
        </w:rPr>
        <w:t>not</w:t>
      </w:r>
      <w:r>
        <w:rPr>
          <w:spacing w:val="14"/>
          <w:w w:val="110"/>
        </w:rPr>
        <w:t> </w:t>
      </w:r>
      <w:r>
        <w:rPr>
          <w:w w:val="110"/>
        </w:rPr>
        <w:t>the</w:t>
      </w:r>
      <w:r>
        <w:rPr>
          <w:spacing w:val="14"/>
          <w:w w:val="110"/>
        </w:rPr>
        <w:t> </w:t>
      </w:r>
      <w:r>
        <w:rPr>
          <w:spacing w:val="-2"/>
          <w:w w:val="110"/>
        </w:rPr>
        <w:t>first</w:t>
      </w:r>
    </w:p>
    <w:p>
      <w:pPr>
        <w:pStyle w:val="BodyText"/>
        <w:spacing w:after="0" w:line="321" w:lineRule="auto"/>
        <w:sectPr>
          <w:pgSz w:w="8400" w:h="11910"/>
          <w:pgMar w:header="587" w:footer="656" w:top="940" w:bottom="840" w:left="708" w:right="850"/>
        </w:sectPr>
      </w:pPr>
    </w:p>
    <w:p>
      <w:pPr>
        <w:pStyle w:val="BodyText"/>
        <w:spacing w:line="321" w:lineRule="auto" w:before="108"/>
        <w:ind w:left="873" w:right="9"/>
      </w:pPr>
      <w:r>
        <w:rPr>
          <w:w w:val="110"/>
        </w:rPr>
        <w:t>edition)</w:t>
      </w:r>
      <w:r>
        <w:rPr>
          <w:spacing w:val="-5"/>
          <w:w w:val="110"/>
        </w:rPr>
        <w:t> </w:t>
      </w:r>
      <w:r>
        <w:rPr>
          <w:w w:val="110"/>
        </w:rPr>
        <w:t>6.</w:t>
      </w:r>
      <w:r>
        <w:rPr>
          <w:spacing w:val="-2"/>
          <w:w w:val="110"/>
        </w:rPr>
        <w:t> </w:t>
      </w:r>
      <w:r>
        <w:rPr>
          <w:w w:val="110"/>
        </w:rPr>
        <w:t>Volume</w:t>
      </w:r>
      <w:r>
        <w:rPr>
          <w:spacing w:val="-3"/>
          <w:w w:val="110"/>
        </w:rPr>
        <w:t> </w:t>
      </w:r>
      <w:r>
        <w:rPr>
          <w:w w:val="110"/>
        </w:rPr>
        <w:t>information:</w:t>
      </w:r>
      <w:r>
        <w:rPr>
          <w:spacing w:val="-5"/>
          <w:w w:val="110"/>
        </w:rPr>
        <w:t> </w:t>
      </w:r>
      <w:r>
        <w:rPr>
          <w:w w:val="110"/>
        </w:rPr>
        <w:t>total</w:t>
      </w:r>
      <w:r>
        <w:rPr>
          <w:spacing w:val="-1"/>
          <w:w w:val="110"/>
        </w:rPr>
        <w:t> </w:t>
      </w:r>
      <w:r>
        <w:rPr>
          <w:w w:val="110"/>
        </w:rPr>
        <w:t>number</w:t>
      </w:r>
      <w:r>
        <w:rPr>
          <w:spacing w:val="-3"/>
          <w:w w:val="110"/>
        </w:rPr>
        <w:t> </w:t>
      </w:r>
      <w:r>
        <w:rPr>
          <w:w w:val="110"/>
        </w:rPr>
        <w:t>of</w:t>
      </w:r>
      <w:r>
        <w:rPr>
          <w:spacing w:val="-1"/>
          <w:w w:val="110"/>
        </w:rPr>
        <w:t> </w:t>
      </w:r>
      <w:r>
        <w:rPr>
          <w:w w:val="110"/>
        </w:rPr>
        <w:t>volumes</w:t>
      </w:r>
      <w:r>
        <w:rPr>
          <w:spacing w:val="-5"/>
          <w:w w:val="110"/>
        </w:rPr>
        <w:t> </w:t>
      </w:r>
      <w:r>
        <w:rPr>
          <w:w w:val="110"/>
        </w:rPr>
        <w:t>of</w:t>
      </w:r>
      <w:r>
        <w:rPr>
          <w:spacing w:val="-3"/>
          <w:w w:val="110"/>
        </w:rPr>
        <w:t> </w:t>
      </w:r>
      <w:r>
        <w:rPr>
          <w:w w:val="110"/>
        </w:rPr>
        <w:t>an entire</w:t>
      </w:r>
      <w:r>
        <w:rPr>
          <w:w w:val="110"/>
        </w:rPr>
        <w:t> multivolume</w:t>
      </w:r>
      <w:r>
        <w:rPr>
          <w:w w:val="110"/>
        </w:rPr>
        <w:t> work</w:t>
      </w:r>
      <w:r>
        <w:rPr>
          <w:w w:val="110"/>
        </w:rPr>
        <w:t> cited,</w:t>
      </w:r>
      <w:r>
        <w:rPr>
          <w:w w:val="110"/>
        </w:rPr>
        <w:t> individual</w:t>
      </w:r>
      <w:r>
        <w:rPr>
          <w:w w:val="110"/>
        </w:rPr>
        <w:t> volume</w:t>
      </w:r>
      <w:r>
        <w:rPr>
          <w:w w:val="110"/>
        </w:rPr>
        <w:t> of</w:t>
      </w:r>
      <w:r>
        <w:rPr>
          <w:w w:val="110"/>
        </w:rPr>
        <w:t> a multivolume</w:t>
      </w:r>
      <w:r>
        <w:rPr>
          <w:spacing w:val="-16"/>
          <w:w w:val="110"/>
        </w:rPr>
        <w:t> </w:t>
      </w:r>
      <w:r>
        <w:rPr>
          <w:w w:val="110"/>
        </w:rPr>
        <w:t>work,</w:t>
      </w:r>
      <w:r>
        <w:rPr>
          <w:spacing w:val="-16"/>
          <w:w w:val="110"/>
        </w:rPr>
        <w:t> </w:t>
      </w:r>
      <w:r>
        <w:rPr>
          <w:w w:val="110"/>
        </w:rPr>
        <w:t>title</w:t>
      </w:r>
      <w:r>
        <w:rPr>
          <w:spacing w:val="-15"/>
          <w:w w:val="110"/>
        </w:rPr>
        <w:t> </w:t>
      </w:r>
      <w:r>
        <w:rPr>
          <w:w w:val="110"/>
        </w:rPr>
        <w:t>of</w:t>
      </w:r>
      <w:r>
        <w:rPr>
          <w:spacing w:val="-13"/>
          <w:w w:val="110"/>
        </w:rPr>
        <w:t> </w:t>
      </w:r>
      <w:r>
        <w:rPr>
          <w:w w:val="110"/>
        </w:rPr>
        <w:t>individual</w:t>
      </w:r>
      <w:r>
        <w:rPr>
          <w:spacing w:val="-15"/>
          <w:w w:val="110"/>
        </w:rPr>
        <w:t> </w:t>
      </w:r>
      <w:r>
        <w:rPr>
          <w:w w:val="110"/>
        </w:rPr>
        <w:t>volume</w:t>
      </w:r>
      <w:r>
        <w:rPr>
          <w:spacing w:val="-15"/>
          <w:w w:val="110"/>
        </w:rPr>
        <w:t> </w:t>
      </w:r>
      <w:r>
        <w:rPr>
          <w:w w:val="110"/>
        </w:rPr>
        <w:t>if</w:t>
      </w:r>
      <w:r>
        <w:rPr>
          <w:spacing w:val="-13"/>
          <w:w w:val="110"/>
        </w:rPr>
        <w:t> </w:t>
      </w:r>
      <w:r>
        <w:rPr>
          <w:w w:val="110"/>
        </w:rPr>
        <w:t>different</w:t>
      </w:r>
      <w:r>
        <w:rPr>
          <w:spacing w:val="-17"/>
          <w:w w:val="110"/>
        </w:rPr>
        <w:t> </w:t>
      </w:r>
      <w:r>
        <w:rPr>
          <w:w w:val="110"/>
        </w:rPr>
        <w:t>from</w:t>
      </w:r>
      <w:r>
        <w:rPr>
          <w:spacing w:val="-14"/>
          <w:w w:val="110"/>
        </w:rPr>
        <w:t> </w:t>
      </w:r>
      <w:r>
        <w:rPr>
          <w:spacing w:val="-5"/>
          <w:w w:val="110"/>
        </w:rPr>
        <w:t>set</w:t>
      </w:r>
    </w:p>
    <w:p>
      <w:pPr>
        <w:pStyle w:val="BodyText"/>
        <w:spacing w:line="321" w:lineRule="auto"/>
        <w:ind w:left="873" w:right="7"/>
      </w:pPr>
      <w:r>
        <w:rPr>
          <w:w w:val="105"/>
        </w:rPr>
        <w:t>7. Series title and number (if applicable) 8. Facts of publication: city</w:t>
      </w:r>
      <w:r>
        <w:rPr>
          <w:w w:val="105"/>
        </w:rPr>
        <w:t> and</w:t>
      </w:r>
      <w:r>
        <w:rPr>
          <w:w w:val="105"/>
        </w:rPr>
        <w:t> publisher</w:t>
      </w:r>
      <w:r>
        <w:rPr>
          <w:w w:val="105"/>
        </w:rPr>
        <w:t> 9.</w:t>
      </w:r>
      <w:r>
        <w:rPr>
          <w:w w:val="105"/>
        </w:rPr>
        <w:t> Page</w:t>
      </w:r>
      <w:r>
        <w:rPr>
          <w:w w:val="105"/>
        </w:rPr>
        <w:t> information</w:t>
      </w:r>
      <w:r>
        <w:rPr>
          <w:w w:val="105"/>
        </w:rPr>
        <w:t> (if</w:t>
      </w:r>
      <w:r>
        <w:rPr>
          <w:w w:val="105"/>
        </w:rPr>
        <w:t> applicable)</w:t>
      </w:r>
      <w:r>
        <w:rPr>
          <w:w w:val="105"/>
        </w:rPr>
        <w:t> 10.</w:t>
      </w:r>
      <w:r>
        <w:rPr>
          <w:w w:val="105"/>
        </w:rPr>
        <w:t> For electronic</w:t>
      </w:r>
      <w:r>
        <w:rPr>
          <w:spacing w:val="27"/>
          <w:w w:val="105"/>
        </w:rPr>
        <w:t> </w:t>
      </w:r>
      <w:r>
        <w:rPr>
          <w:w w:val="105"/>
        </w:rPr>
        <w:t>books: URL</w:t>
      </w:r>
      <w:r>
        <w:rPr>
          <w:spacing w:val="26"/>
          <w:w w:val="105"/>
        </w:rPr>
        <w:t> </w:t>
      </w:r>
      <w:r>
        <w:rPr>
          <w:w w:val="105"/>
        </w:rPr>
        <w:t>or</w:t>
      </w:r>
      <w:r>
        <w:rPr>
          <w:spacing w:val="30"/>
          <w:w w:val="105"/>
        </w:rPr>
        <w:t> </w:t>
      </w:r>
      <w:r>
        <w:rPr>
          <w:w w:val="105"/>
        </w:rPr>
        <w:t>DOI</w:t>
      </w:r>
      <w:r>
        <w:rPr>
          <w:spacing w:val="26"/>
          <w:w w:val="105"/>
        </w:rPr>
        <w:t> </w:t>
      </w:r>
      <w:r>
        <w:rPr>
          <w:w w:val="105"/>
        </w:rPr>
        <w:t>[digital object identifier],</w:t>
      </w:r>
      <w:r>
        <w:rPr>
          <w:spacing w:val="26"/>
          <w:w w:val="105"/>
        </w:rPr>
        <w:t> </w:t>
      </w:r>
      <w:r>
        <w:rPr>
          <w:w w:val="105"/>
        </w:rPr>
        <w:t>or</w:t>
      </w:r>
      <w:r>
        <w:rPr>
          <w:spacing w:val="26"/>
          <w:w w:val="105"/>
        </w:rPr>
        <w:t> </w:t>
      </w:r>
      <w:r>
        <w:rPr>
          <w:w w:val="105"/>
        </w:rPr>
        <w:t>type of medium (Kindle, etc.)</w:t>
      </w:r>
    </w:p>
    <w:p>
      <w:pPr>
        <w:pStyle w:val="BodyText"/>
        <w:spacing w:after="0" w:line="321" w:lineRule="auto"/>
        <w:sectPr>
          <w:pgSz w:w="8400" w:h="11910"/>
          <w:pgMar w:header="587" w:footer="656" w:top="940" w:bottom="840" w:left="708" w:right="850"/>
        </w:sectPr>
      </w:pPr>
    </w:p>
    <w:p>
      <w:pPr>
        <w:pStyle w:val="Heading2"/>
        <w:spacing w:line="247" w:lineRule="auto"/>
        <w:ind w:left="2568" w:hanging="1880"/>
      </w:pPr>
      <w:bookmarkStart w:name="_TOC_250001" w:id="14"/>
      <w:r>
        <w:rPr>
          <w:w w:val="105"/>
        </w:rPr>
        <w:t>Appendix B: Responsibilities of a </w:t>
      </w:r>
      <w:bookmarkEnd w:id="14"/>
      <w:r>
        <w:rPr>
          <w:spacing w:val="-2"/>
          <w:w w:val="105"/>
        </w:rPr>
        <w:t>Supervisor</w:t>
      </w:r>
    </w:p>
    <w:p>
      <w:pPr>
        <w:pStyle w:val="ListParagraph"/>
        <w:numPr>
          <w:ilvl w:val="0"/>
          <w:numId w:val="27"/>
        </w:numPr>
        <w:tabs>
          <w:tab w:pos="873" w:val="left" w:leader="none"/>
        </w:tabs>
        <w:spacing w:line="321" w:lineRule="auto" w:before="363" w:after="0"/>
        <w:ind w:left="873" w:right="7" w:hanging="721"/>
        <w:jc w:val="both"/>
        <w:rPr>
          <w:sz w:val="20"/>
        </w:rPr>
      </w:pPr>
      <w:r>
        <w:rPr>
          <w:w w:val="110"/>
          <w:sz w:val="20"/>
        </w:rPr>
        <w:t>The</w:t>
      </w:r>
      <w:r>
        <w:rPr>
          <w:w w:val="110"/>
          <w:sz w:val="20"/>
        </w:rPr>
        <w:t> expectations</w:t>
      </w:r>
      <w:r>
        <w:rPr>
          <w:w w:val="110"/>
          <w:sz w:val="20"/>
        </w:rPr>
        <w:t> of</w:t>
      </w:r>
      <w:r>
        <w:rPr>
          <w:w w:val="110"/>
          <w:sz w:val="20"/>
        </w:rPr>
        <w:t> students</w:t>
      </w:r>
      <w:r>
        <w:rPr>
          <w:w w:val="110"/>
          <w:sz w:val="20"/>
        </w:rPr>
        <w:t> to</w:t>
      </w:r>
      <w:r>
        <w:rPr>
          <w:w w:val="110"/>
          <w:sz w:val="20"/>
        </w:rPr>
        <w:t> their</w:t>
      </w:r>
      <w:r>
        <w:rPr>
          <w:w w:val="110"/>
          <w:sz w:val="20"/>
        </w:rPr>
        <w:t> Supervisors,</w:t>
      </w:r>
      <w:r>
        <w:rPr>
          <w:w w:val="110"/>
          <w:sz w:val="20"/>
        </w:rPr>
        <w:t> among others include, early direction of research project formulation and plan, exposure to research training, advice on research project,</w:t>
      </w:r>
      <w:r>
        <w:rPr>
          <w:w w:val="110"/>
          <w:sz w:val="20"/>
        </w:rPr>
        <w:t> positive</w:t>
      </w:r>
      <w:r>
        <w:rPr>
          <w:w w:val="110"/>
          <w:sz w:val="20"/>
        </w:rPr>
        <w:t> feedback,</w:t>
      </w:r>
      <w:r>
        <w:rPr>
          <w:w w:val="110"/>
          <w:sz w:val="20"/>
        </w:rPr>
        <w:t> frequent</w:t>
      </w:r>
      <w:r>
        <w:rPr>
          <w:w w:val="110"/>
          <w:sz w:val="20"/>
        </w:rPr>
        <w:t> meetings</w:t>
      </w:r>
      <w:r>
        <w:rPr>
          <w:w w:val="110"/>
          <w:sz w:val="20"/>
        </w:rPr>
        <w:t> as</w:t>
      </w:r>
      <w:r>
        <w:rPr>
          <w:w w:val="110"/>
          <w:sz w:val="20"/>
        </w:rPr>
        <w:t> asked</w:t>
      </w:r>
      <w:r>
        <w:rPr>
          <w:w w:val="110"/>
          <w:sz w:val="20"/>
        </w:rPr>
        <w:t> for, guidance</w:t>
      </w:r>
      <w:r>
        <w:rPr>
          <w:w w:val="110"/>
          <w:sz w:val="20"/>
        </w:rPr>
        <w:t> for</w:t>
      </w:r>
      <w:r>
        <w:rPr>
          <w:w w:val="110"/>
          <w:sz w:val="20"/>
        </w:rPr>
        <w:t> meeting</w:t>
      </w:r>
      <w:r>
        <w:rPr>
          <w:w w:val="110"/>
          <w:sz w:val="20"/>
        </w:rPr>
        <w:t> professional</w:t>
      </w:r>
      <w:r>
        <w:rPr>
          <w:w w:val="110"/>
          <w:sz w:val="20"/>
        </w:rPr>
        <w:t> research</w:t>
      </w:r>
      <w:r>
        <w:rPr>
          <w:w w:val="110"/>
          <w:sz w:val="20"/>
        </w:rPr>
        <w:t> standards</w:t>
      </w:r>
      <w:r>
        <w:rPr>
          <w:w w:val="110"/>
          <w:sz w:val="20"/>
        </w:rPr>
        <w:t> and support</w:t>
      </w:r>
      <w:r>
        <w:rPr>
          <w:w w:val="110"/>
          <w:sz w:val="20"/>
        </w:rPr>
        <w:t> and</w:t>
      </w:r>
      <w:r>
        <w:rPr>
          <w:w w:val="110"/>
          <w:sz w:val="20"/>
        </w:rPr>
        <w:t> encouragement</w:t>
      </w:r>
      <w:r>
        <w:rPr>
          <w:w w:val="110"/>
          <w:sz w:val="20"/>
        </w:rPr>
        <w:t> during</w:t>
      </w:r>
      <w:r>
        <w:rPr>
          <w:w w:val="110"/>
          <w:sz w:val="20"/>
        </w:rPr>
        <w:t> the</w:t>
      </w:r>
      <w:r>
        <w:rPr>
          <w:w w:val="110"/>
          <w:sz w:val="20"/>
        </w:rPr>
        <w:t> period</w:t>
      </w:r>
      <w:r>
        <w:rPr>
          <w:w w:val="110"/>
          <w:sz w:val="20"/>
        </w:rPr>
        <w:t> of</w:t>
      </w:r>
      <w:r>
        <w:rPr>
          <w:w w:val="110"/>
          <w:sz w:val="20"/>
        </w:rPr>
        <w:t> research. Foremost of all, it is important that a Supervisor should have expertise</w:t>
      </w:r>
      <w:r>
        <w:rPr>
          <w:w w:val="110"/>
          <w:sz w:val="20"/>
        </w:rPr>
        <w:t> in</w:t>
      </w:r>
      <w:r>
        <w:rPr>
          <w:w w:val="110"/>
          <w:sz w:val="20"/>
        </w:rPr>
        <w:t> the</w:t>
      </w:r>
      <w:r>
        <w:rPr>
          <w:w w:val="110"/>
          <w:sz w:val="20"/>
        </w:rPr>
        <w:t> field</w:t>
      </w:r>
      <w:r>
        <w:rPr>
          <w:w w:val="110"/>
          <w:sz w:val="20"/>
        </w:rPr>
        <w:t> of</w:t>
      </w:r>
      <w:r>
        <w:rPr>
          <w:w w:val="110"/>
          <w:sz w:val="20"/>
        </w:rPr>
        <w:t> the</w:t>
      </w:r>
      <w:r>
        <w:rPr>
          <w:w w:val="110"/>
          <w:sz w:val="20"/>
        </w:rPr>
        <w:t> candidate's</w:t>
      </w:r>
      <w:r>
        <w:rPr>
          <w:w w:val="110"/>
          <w:sz w:val="20"/>
        </w:rPr>
        <w:t> research</w:t>
      </w:r>
      <w:r>
        <w:rPr>
          <w:w w:val="110"/>
          <w:sz w:val="20"/>
        </w:rPr>
        <w:t> area</w:t>
      </w:r>
      <w:r>
        <w:rPr>
          <w:w w:val="110"/>
          <w:sz w:val="20"/>
        </w:rPr>
        <w:t> and should</w:t>
      </w:r>
      <w:r>
        <w:rPr>
          <w:w w:val="110"/>
          <w:sz w:val="20"/>
        </w:rPr>
        <w:t> not</w:t>
      </w:r>
      <w:r>
        <w:rPr>
          <w:w w:val="110"/>
          <w:sz w:val="20"/>
        </w:rPr>
        <w:t> undertake</w:t>
      </w:r>
      <w:r>
        <w:rPr>
          <w:w w:val="110"/>
          <w:sz w:val="20"/>
        </w:rPr>
        <w:t> to</w:t>
      </w:r>
      <w:r>
        <w:rPr>
          <w:w w:val="110"/>
          <w:sz w:val="20"/>
        </w:rPr>
        <w:t> supervise</w:t>
      </w:r>
      <w:r>
        <w:rPr>
          <w:w w:val="110"/>
          <w:sz w:val="20"/>
        </w:rPr>
        <w:t> if</w:t>
      </w:r>
      <w:r>
        <w:rPr>
          <w:w w:val="110"/>
          <w:sz w:val="20"/>
        </w:rPr>
        <w:t> he</w:t>
      </w:r>
      <w:r>
        <w:rPr>
          <w:w w:val="110"/>
          <w:sz w:val="20"/>
        </w:rPr>
        <w:t> has</w:t>
      </w:r>
      <w:r>
        <w:rPr>
          <w:w w:val="110"/>
          <w:sz w:val="20"/>
        </w:rPr>
        <w:t> no</w:t>
      </w:r>
      <w:r>
        <w:rPr>
          <w:w w:val="110"/>
          <w:sz w:val="20"/>
        </w:rPr>
        <w:t> expertise</w:t>
      </w:r>
      <w:r>
        <w:rPr>
          <w:w w:val="110"/>
          <w:sz w:val="20"/>
        </w:rPr>
        <w:t> or </w:t>
      </w:r>
      <w:r>
        <w:rPr>
          <w:spacing w:val="-2"/>
          <w:w w:val="110"/>
          <w:sz w:val="20"/>
        </w:rPr>
        <w:t>interest.</w:t>
      </w:r>
    </w:p>
    <w:p>
      <w:pPr>
        <w:pStyle w:val="ListParagraph"/>
        <w:numPr>
          <w:ilvl w:val="0"/>
          <w:numId w:val="27"/>
        </w:numPr>
        <w:tabs>
          <w:tab w:pos="873" w:val="left" w:leader="none"/>
        </w:tabs>
        <w:spacing w:line="321" w:lineRule="auto" w:before="110" w:after="0"/>
        <w:ind w:left="873" w:right="7" w:hanging="720"/>
        <w:jc w:val="both"/>
        <w:rPr>
          <w:sz w:val="20"/>
        </w:rPr>
      </w:pPr>
      <w:r>
        <w:rPr>
          <w:w w:val="110"/>
          <w:sz w:val="20"/>
        </w:rPr>
        <w:t>By</w:t>
      </w:r>
      <w:r>
        <w:rPr>
          <w:w w:val="110"/>
          <w:sz w:val="20"/>
        </w:rPr>
        <w:t> accepting</w:t>
      </w:r>
      <w:r>
        <w:rPr>
          <w:w w:val="110"/>
          <w:sz w:val="20"/>
        </w:rPr>
        <w:t> a</w:t>
      </w:r>
      <w:r>
        <w:rPr>
          <w:w w:val="110"/>
          <w:sz w:val="20"/>
        </w:rPr>
        <w:t> research</w:t>
      </w:r>
      <w:r>
        <w:rPr>
          <w:w w:val="110"/>
          <w:sz w:val="20"/>
        </w:rPr>
        <w:t> student</w:t>
      </w:r>
      <w:r>
        <w:rPr>
          <w:w w:val="110"/>
          <w:sz w:val="20"/>
        </w:rPr>
        <w:t> means</w:t>
      </w:r>
      <w:r>
        <w:rPr>
          <w:w w:val="110"/>
          <w:sz w:val="20"/>
        </w:rPr>
        <w:t> a</w:t>
      </w:r>
      <w:r>
        <w:rPr>
          <w:w w:val="110"/>
          <w:sz w:val="20"/>
        </w:rPr>
        <w:t> commitment</w:t>
      </w:r>
      <w:r>
        <w:rPr>
          <w:w w:val="110"/>
          <w:sz w:val="20"/>
        </w:rPr>
        <w:t> to supervise the student until the completion of the project. The Supervisor should ensure that his/her students are aware of rules</w:t>
      </w:r>
      <w:r>
        <w:rPr>
          <w:spacing w:val="-13"/>
          <w:w w:val="110"/>
          <w:sz w:val="20"/>
        </w:rPr>
        <w:t> </w:t>
      </w:r>
      <w:r>
        <w:rPr>
          <w:w w:val="110"/>
          <w:sz w:val="20"/>
        </w:rPr>
        <w:t>and</w:t>
      </w:r>
      <w:r>
        <w:rPr>
          <w:spacing w:val="-11"/>
          <w:w w:val="110"/>
          <w:sz w:val="20"/>
        </w:rPr>
        <w:t> </w:t>
      </w:r>
      <w:r>
        <w:rPr>
          <w:w w:val="110"/>
          <w:sz w:val="20"/>
        </w:rPr>
        <w:t>regulations</w:t>
      </w:r>
      <w:r>
        <w:rPr>
          <w:spacing w:val="-13"/>
          <w:w w:val="110"/>
          <w:sz w:val="20"/>
        </w:rPr>
        <w:t> </w:t>
      </w:r>
      <w:r>
        <w:rPr>
          <w:w w:val="110"/>
          <w:sz w:val="20"/>
        </w:rPr>
        <w:t>of</w:t>
      </w:r>
      <w:r>
        <w:rPr>
          <w:spacing w:val="-11"/>
          <w:w w:val="110"/>
          <w:sz w:val="20"/>
        </w:rPr>
        <w:t> </w:t>
      </w:r>
      <w:r>
        <w:rPr>
          <w:w w:val="110"/>
          <w:sz w:val="20"/>
        </w:rPr>
        <w:t>the</w:t>
      </w:r>
      <w:r>
        <w:rPr>
          <w:spacing w:val="-11"/>
          <w:w w:val="110"/>
          <w:sz w:val="20"/>
        </w:rPr>
        <w:t> </w:t>
      </w:r>
      <w:r>
        <w:rPr>
          <w:w w:val="110"/>
          <w:sz w:val="20"/>
        </w:rPr>
        <w:t>University</w:t>
      </w:r>
      <w:r>
        <w:rPr>
          <w:spacing w:val="-11"/>
          <w:w w:val="110"/>
          <w:sz w:val="20"/>
        </w:rPr>
        <w:t> </w:t>
      </w:r>
      <w:r>
        <w:rPr>
          <w:w w:val="110"/>
          <w:sz w:val="20"/>
        </w:rPr>
        <w:t>on</w:t>
      </w:r>
      <w:r>
        <w:rPr>
          <w:spacing w:val="-10"/>
          <w:w w:val="110"/>
          <w:sz w:val="20"/>
        </w:rPr>
        <w:t> </w:t>
      </w:r>
      <w:r>
        <w:rPr>
          <w:w w:val="110"/>
          <w:sz w:val="20"/>
        </w:rPr>
        <w:t>PhD</w:t>
      </w:r>
      <w:r>
        <w:rPr>
          <w:spacing w:val="-11"/>
          <w:w w:val="110"/>
          <w:sz w:val="20"/>
        </w:rPr>
        <w:t> </w:t>
      </w:r>
      <w:r>
        <w:rPr>
          <w:w w:val="110"/>
          <w:sz w:val="20"/>
        </w:rPr>
        <w:t>and</w:t>
      </w:r>
      <w:r>
        <w:rPr>
          <w:spacing w:val="-10"/>
          <w:w w:val="110"/>
          <w:sz w:val="20"/>
        </w:rPr>
        <w:t> </w:t>
      </w:r>
      <w:r>
        <w:rPr>
          <w:w w:val="110"/>
          <w:sz w:val="20"/>
        </w:rPr>
        <w:t>should</w:t>
      </w:r>
      <w:r>
        <w:rPr>
          <w:spacing w:val="-10"/>
          <w:w w:val="110"/>
          <w:sz w:val="20"/>
        </w:rPr>
        <w:t> </w:t>
      </w:r>
      <w:r>
        <w:rPr>
          <w:w w:val="110"/>
          <w:sz w:val="20"/>
        </w:rPr>
        <w:t>see that</w:t>
      </w:r>
      <w:r>
        <w:rPr>
          <w:spacing w:val="-3"/>
          <w:w w:val="110"/>
          <w:sz w:val="20"/>
        </w:rPr>
        <w:t> </w:t>
      </w:r>
      <w:r>
        <w:rPr>
          <w:w w:val="110"/>
          <w:sz w:val="20"/>
        </w:rPr>
        <w:t>all</w:t>
      </w:r>
      <w:r>
        <w:rPr>
          <w:spacing w:val="-3"/>
          <w:w w:val="110"/>
          <w:sz w:val="20"/>
        </w:rPr>
        <w:t> </w:t>
      </w:r>
      <w:r>
        <w:rPr>
          <w:w w:val="110"/>
          <w:sz w:val="20"/>
        </w:rPr>
        <w:t>the</w:t>
      </w:r>
      <w:r>
        <w:rPr>
          <w:spacing w:val="-2"/>
          <w:w w:val="110"/>
          <w:sz w:val="20"/>
        </w:rPr>
        <w:t> </w:t>
      </w:r>
      <w:r>
        <w:rPr>
          <w:w w:val="110"/>
          <w:sz w:val="20"/>
        </w:rPr>
        <w:t>desired</w:t>
      </w:r>
      <w:r>
        <w:rPr>
          <w:spacing w:val="-2"/>
          <w:w w:val="110"/>
          <w:sz w:val="20"/>
        </w:rPr>
        <w:t> </w:t>
      </w:r>
      <w:r>
        <w:rPr>
          <w:w w:val="110"/>
          <w:sz w:val="20"/>
        </w:rPr>
        <w:t>facilities</w:t>
      </w:r>
      <w:r>
        <w:rPr>
          <w:spacing w:val="-4"/>
          <w:w w:val="110"/>
          <w:sz w:val="20"/>
        </w:rPr>
        <w:t> </w:t>
      </w:r>
      <w:r>
        <w:rPr>
          <w:w w:val="110"/>
          <w:sz w:val="20"/>
        </w:rPr>
        <w:t>equipment</w:t>
      </w:r>
      <w:r>
        <w:rPr>
          <w:spacing w:val="-3"/>
          <w:w w:val="110"/>
          <w:sz w:val="20"/>
        </w:rPr>
        <w:t> </w:t>
      </w:r>
      <w:r>
        <w:rPr>
          <w:w w:val="110"/>
          <w:sz w:val="20"/>
        </w:rPr>
        <w:t>and</w:t>
      </w:r>
      <w:r>
        <w:rPr>
          <w:spacing w:val="-2"/>
          <w:w w:val="110"/>
          <w:sz w:val="20"/>
        </w:rPr>
        <w:t> </w:t>
      </w:r>
      <w:r>
        <w:rPr>
          <w:w w:val="110"/>
          <w:sz w:val="20"/>
        </w:rPr>
        <w:t>other</w:t>
      </w:r>
      <w:r>
        <w:rPr>
          <w:spacing w:val="-2"/>
          <w:w w:val="110"/>
          <w:sz w:val="20"/>
        </w:rPr>
        <w:t> </w:t>
      </w:r>
      <w:r>
        <w:rPr>
          <w:w w:val="110"/>
          <w:sz w:val="20"/>
        </w:rPr>
        <w:t>material</w:t>
      </w:r>
      <w:r>
        <w:rPr>
          <w:spacing w:val="-3"/>
          <w:w w:val="110"/>
          <w:sz w:val="20"/>
        </w:rPr>
        <w:t> </w:t>
      </w:r>
      <w:r>
        <w:rPr>
          <w:w w:val="110"/>
          <w:sz w:val="20"/>
        </w:rPr>
        <w:t>are made available to the students.</w:t>
      </w:r>
    </w:p>
    <w:p>
      <w:pPr>
        <w:pStyle w:val="ListParagraph"/>
        <w:numPr>
          <w:ilvl w:val="0"/>
          <w:numId w:val="27"/>
        </w:numPr>
        <w:tabs>
          <w:tab w:pos="871" w:val="left" w:leader="none"/>
          <w:tab w:pos="873" w:val="left" w:leader="none"/>
        </w:tabs>
        <w:spacing w:line="321" w:lineRule="auto" w:before="116" w:after="0"/>
        <w:ind w:left="873" w:right="567" w:hanging="720"/>
        <w:jc w:val="both"/>
        <w:rPr>
          <w:sz w:val="20"/>
        </w:rPr>
      </w:pPr>
      <w:r>
        <w:rPr>
          <w:w w:val="110"/>
          <w:sz w:val="20"/>
        </w:rPr>
        <w:t>The</w:t>
      </w:r>
      <w:r>
        <w:rPr>
          <w:spacing w:val="-14"/>
          <w:w w:val="110"/>
          <w:sz w:val="20"/>
        </w:rPr>
        <w:t> </w:t>
      </w:r>
      <w:r>
        <w:rPr>
          <w:w w:val="110"/>
          <w:sz w:val="20"/>
        </w:rPr>
        <w:t>primary</w:t>
      </w:r>
      <w:r>
        <w:rPr>
          <w:spacing w:val="-15"/>
          <w:w w:val="110"/>
          <w:sz w:val="20"/>
        </w:rPr>
        <w:t> </w:t>
      </w:r>
      <w:r>
        <w:rPr>
          <w:w w:val="110"/>
          <w:sz w:val="20"/>
        </w:rPr>
        <w:t>duties</w:t>
      </w:r>
      <w:r>
        <w:rPr>
          <w:spacing w:val="-16"/>
          <w:w w:val="110"/>
          <w:sz w:val="20"/>
        </w:rPr>
        <w:t> </w:t>
      </w:r>
      <w:r>
        <w:rPr>
          <w:w w:val="110"/>
          <w:sz w:val="20"/>
        </w:rPr>
        <w:t>of</w:t>
      </w:r>
      <w:r>
        <w:rPr>
          <w:spacing w:val="-13"/>
          <w:w w:val="110"/>
          <w:sz w:val="20"/>
        </w:rPr>
        <w:t> </w:t>
      </w:r>
      <w:r>
        <w:rPr>
          <w:w w:val="110"/>
          <w:sz w:val="20"/>
        </w:rPr>
        <w:t>a</w:t>
      </w:r>
      <w:r>
        <w:rPr>
          <w:spacing w:val="-14"/>
          <w:w w:val="110"/>
          <w:sz w:val="20"/>
        </w:rPr>
        <w:t> </w:t>
      </w:r>
      <w:r>
        <w:rPr>
          <w:w w:val="110"/>
          <w:sz w:val="20"/>
        </w:rPr>
        <w:t>Supervisor</w:t>
      </w:r>
      <w:r>
        <w:rPr>
          <w:spacing w:val="-14"/>
          <w:w w:val="110"/>
          <w:sz w:val="20"/>
        </w:rPr>
        <w:t> </w:t>
      </w:r>
      <w:r>
        <w:rPr>
          <w:w w:val="110"/>
          <w:sz w:val="20"/>
        </w:rPr>
        <w:t>as</w:t>
      </w:r>
      <w:r>
        <w:rPr>
          <w:spacing w:val="-14"/>
          <w:w w:val="110"/>
          <w:sz w:val="20"/>
        </w:rPr>
        <w:t> </w:t>
      </w:r>
      <w:r>
        <w:rPr>
          <w:w w:val="110"/>
          <w:sz w:val="20"/>
        </w:rPr>
        <w:t>mentor,</w:t>
      </w:r>
      <w:r>
        <w:rPr>
          <w:spacing w:val="-15"/>
          <w:w w:val="110"/>
          <w:sz w:val="20"/>
        </w:rPr>
        <w:t> </w:t>
      </w:r>
      <w:r>
        <w:rPr>
          <w:w w:val="110"/>
          <w:sz w:val="20"/>
        </w:rPr>
        <w:t>guide</w:t>
      </w:r>
      <w:r>
        <w:rPr>
          <w:spacing w:val="-14"/>
          <w:w w:val="110"/>
          <w:sz w:val="20"/>
        </w:rPr>
        <w:t> </w:t>
      </w:r>
      <w:r>
        <w:rPr>
          <w:w w:val="110"/>
          <w:sz w:val="20"/>
        </w:rPr>
        <w:t>and teacher are:</w:t>
      </w:r>
    </w:p>
    <w:p>
      <w:pPr>
        <w:pStyle w:val="ListParagraph"/>
        <w:numPr>
          <w:ilvl w:val="1"/>
          <w:numId w:val="27"/>
        </w:numPr>
        <w:tabs>
          <w:tab w:pos="1411" w:val="left" w:leader="none"/>
        </w:tabs>
        <w:spacing w:line="240" w:lineRule="auto" w:before="118" w:after="0"/>
        <w:ind w:left="1411" w:right="0" w:hanging="538"/>
        <w:jc w:val="both"/>
        <w:rPr>
          <w:sz w:val="20"/>
        </w:rPr>
      </w:pPr>
      <w:r>
        <w:rPr>
          <w:w w:val="110"/>
          <w:sz w:val="20"/>
        </w:rPr>
        <w:t>Guiding</w:t>
      </w:r>
      <w:r>
        <w:rPr>
          <w:spacing w:val="-11"/>
          <w:w w:val="110"/>
          <w:sz w:val="20"/>
        </w:rPr>
        <w:t> </w:t>
      </w:r>
      <w:r>
        <w:rPr>
          <w:w w:val="110"/>
          <w:sz w:val="20"/>
        </w:rPr>
        <w:t>students</w:t>
      </w:r>
      <w:r>
        <w:rPr>
          <w:spacing w:val="-14"/>
          <w:w w:val="110"/>
          <w:sz w:val="20"/>
        </w:rPr>
        <w:t> </w:t>
      </w:r>
      <w:r>
        <w:rPr>
          <w:w w:val="110"/>
          <w:sz w:val="20"/>
        </w:rPr>
        <w:t>regarding</w:t>
      </w:r>
      <w:r>
        <w:rPr>
          <w:spacing w:val="-12"/>
          <w:w w:val="110"/>
          <w:sz w:val="20"/>
        </w:rPr>
        <w:t> </w:t>
      </w:r>
      <w:r>
        <w:rPr>
          <w:w w:val="110"/>
          <w:sz w:val="20"/>
        </w:rPr>
        <w:t>all</w:t>
      </w:r>
      <w:r>
        <w:rPr>
          <w:spacing w:val="-13"/>
          <w:w w:val="110"/>
          <w:sz w:val="20"/>
        </w:rPr>
        <w:t> </w:t>
      </w:r>
      <w:r>
        <w:rPr>
          <w:w w:val="110"/>
          <w:sz w:val="20"/>
        </w:rPr>
        <w:t>aspects</w:t>
      </w:r>
      <w:r>
        <w:rPr>
          <w:spacing w:val="-14"/>
          <w:w w:val="110"/>
          <w:sz w:val="20"/>
        </w:rPr>
        <w:t> </w:t>
      </w:r>
      <w:r>
        <w:rPr>
          <w:w w:val="110"/>
          <w:sz w:val="20"/>
        </w:rPr>
        <w:t>of</w:t>
      </w:r>
      <w:r>
        <w:rPr>
          <w:spacing w:val="-12"/>
          <w:w w:val="110"/>
          <w:sz w:val="20"/>
        </w:rPr>
        <w:t> </w:t>
      </w:r>
      <w:r>
        <w:rPr>
          <w:w w:val="110"/>
          <w:sz w:val="20"/>
        </w:rPr>
        <w:t>the</w:t>
      </w:r>
      <w:r>
        <w:rPr>
          <w:spacing w:val="-12"/>
          <w:w w:val="110"/>
          <w:sz w:val="20"/>
        </w:rPr>
        <w:t> </w:t>
      </w:r>
      <w:r>
        <w:rPr>
          <w:spacing w:val="-2"/>
          <w:w w:val="110"/>
          <w:sz w:val="20"/>
        </w:rPr>
        <w:t>project.</w:t>
      </w:r>
    </w:p>
    <w:p>
      <w:pPr>
        <w:pStyle w:val="ListParagraph"/>
        <w:numPr>
          <w:ilvl w:val="1"/>
          <w:numId w:val="27"/>
        </w:numPr>
        <w:tabs>
          <w:tab w:pos="1410" w:val="left" w:leader="none"/>
          <w:tab w:pos="1413" w:val="left" w:leader="none"/>
        </w:tabs>
        <w:spacing w:line="321" w:lineRule="auto" w:before="198" w:after="0"/>
        <w:ind w:left="1413" w:right="10" w:hanging="541"/>
        <w:jc w:val="both"/>
        <w:rPr>
          <w:sz w:val="20"/>
        </w:rPr>
      </w:pPr>
      <w:r>
        <w:rPr>
          <w:w w:val="110"/>
          <w:sz w:val="20"/>
        </w:rPr>
        <w:t>Helping</w:t>
      </w:r>
      <w:r>
        <w:rPr>
          <w:spacing w:val="-4"/>
          <w:w w:val="110"/>
          <w:sz w:val="20"/>
        </w:rPr>
        <w:t> </w:t>
      </w:r>
      <w:r>
        <w:rPr>
          <w:w w:val="110"/>
          <w:sz w:val="20"/>
        </w:rPr>
        <w:t>students</w:t>
      </w:r>
      <w:r>
        <w:rPr>
          <w:spacing w:val="-6"/>
          <w:w w:val="110"/>
          <w:sz w:val="20"/>
        </w:rPr>
        <w:t> </w:t>
      </w:r>
      <w:r>
        <w:rPr>
          <w:w w:val="110"/>
          <w:sz w:val="20"/>
        </w:rPr>
        <w:t>to</w:t>
      </w:r>
      <w:r>
        <w:rPr>
          <w:spacing w:val="-2"/>
          <w:w w:val="110"/>
          <w:sz w:val="20"/>
        </w:rPr>
        <w:t> </w:t>
      </w:r>
      <w:r>
        <w:rPr>
          <w:w w:val="110"/>
          <w:sz w:val="20"/>
        </w:rPr>
        <w:t>carry</w:t>
      </w:r>
      <w:r>
        <w:rPr>
          <w:spacing w:val="-4"/>
          <w:w w:val="110"/>
          <w:sz w:val="20"/>
        </w:rPr>
        <w:t> </w:t>
      </w:r>
      <w:r>
        <w:rPr>
          <w:w w:val="110"/>
          <w:sz w:val="20"/>
        </w:rPr>
        <w:t>out</w:t>
      </w:r>
      <w:r>
        <w:rPr>
          <w:spacing w:val="-5"/>
          <w:w w:val="110"/>
          <w:sz w:val="20"/>
        </w:rPr>
        <w:t> </w:t>
      </w:r>
      <w:r>
        <w:rPr>
          <w:w w:val="110"/>
          <w:sz w:val="20"/>
        </w:rPr>
        <w:t>an</w:t>
      </w:r>
      <w:r>
        <w:rPr>
          <w:spacing w:val="-3"/>
          <w:w w:val="110"/>
          <w:sz w:val="20"/>
        </w:rPr>
        <w:t> </w:t>
      </w:r>
      <w:r>
        <w:rPr>
          <w:w w:val="110"/>
          <w:sz w:val="20"/>
        </w:rPr>
        <w:t>analysis</w:t>
      </w:r>
      <w:r>
        <w:rPr>
          <w:spacing w:val="-6"/>
          <w:w w:val="110"/>
          <w:sz w:val="20"/>
        </w:rPr>
        <w:t> </w:t>
      </w:r>
      <w:r>
        <w:rPr>
          <w:w w:val="110"/>
          <w:sz w:val="20"/>
        </w:rPr>
        <w:t>of</w:t>
      </w:r>
      <w:r>
        <w:rPr>
          <w:spacing w:val="-4"/>
          <w:w w:val="110"/>
          <w:sz w:val="20"/>
        </w:rPr>
        <w:t> </w:t>
      </w:r>
      <w:r>
        <w:rPr>
          <w:w w:val="110"/>
          <w:sz w:val="20"/>
        </w:rPr>
        <w:t>training</w:t>
      </w:r>
      <w:r>
        <w:rPr>
          <w:spacing w:val="-4"/>
          <w:w w:val="110"/>
          <w:sz w:val="20"/>
        </w:rPr>
        <w:t> </w:t>
      </w:r>
      <w:r>
        <w:rPr>
          <w:w w:val="110"/>
          <w:sz w:val="20"/>
        </w:rPr>
        <w:t>and learning</w:t>
      </w:r>
      <w:r>
        <w:rPr>
          <w:w w:val="110"/>
          <w:sz w:val="20"/>
        </w:rPr>
        <w:t> needs,</w:t>
      </w:r>
      <w:r>
        <w:rPr>
          <w:w w:val="110"/>
          <w:sz w:val="20"/>
        </w:rPr>
        <w:t> to</w:t>
      </w:r>
      <w:r>
        <w:rPr>
          <w:w w:val="110"/>
          <w:sz w:val="20"/>
        </w:rPr>
        <w:t> develop</w:t>
      </w:r>
      <w:r>
        <w:rPr>
          <w:w w:val="110"/>
          <w:sz w:val="20"/>
        </w:rPr>
        <w:t> skills</w:t>
      </w:r>
      <w:r>
        <w:rPr>
          <w:w w:val="110"/>
          <w:sz w:val="20"/>
        </w:rPr>
        <w:t> for</w:t>
      </w:r>
      <w:r>
        <w:rPr>
          <w:w w:val="110"/>
          <w:sz w:val="20"/>
        </w:rPr>
        <w:t> scientific</w:t>
      </w:r>
      <w:r>
        <w:rPr>
          <w:w w:val="110"/>
          <w:sz w:val="20"/>
        </w:rPr>
        <w:t> research and</w:t>
      </w:r>
      <w:r>
        <w:rPr>
          <w:spacing w:val="-3"/>
          <w:w w:val="110"/>
          <w:sz w:val="20"/>
        </w:rPr>
        <w:t> </w:t>
      </w:r>
      <w:r>
        <w:rPr>
          <w:w w:val="110"/>
          <w:sz w:val="20"/>
        </w:rPr>
        <w:t>to</w:t>
      </w:r>
      <w:r>
        <w:rPr>
          <w:spacing w:val="-3"/>
          <w:w w:val="110"/>
          <w:sz w:val="20"/>
        </w:rPr>
        <w:t> </w:t>
      </w:r>
      <w:r>
        <w:rPr>
          <w:w w:val="110"/>
          <w:sz w:val="20"/>
        </w:rPr>
        <w:t>train</w:t>
      </w:r>
      <w:r>
        <w:rPr>
          <w:spacing w:val="-5"/>
          <w:w w:val="110"/>
          <w:sz w:val="20"/>
        </w:rPr>
        <w:t> </w:t>
      </w:r>
      <w:r>
        <w:rPr>
          <w:w w:val="110"/>
          <w:sz w:val="20"/>
        </w:rPr>
        <w:t>them</w:t>
      </w:r>
      <w:r>
        <w:rPr>
          <w:spacing w:val="-3"/>
          <w:w w:val="110"/>
          <w:sz w:val="20"/>
        </w:rPr>
        <w:t> </w:t>
      </w:r>
      <w:r>
        <w:rPr>
          <w:w w:val="110"/>
          <w:sz w:val="20"/>
        </w:rPr>
        <w:t>to</w:t>
      </w:r>
      <w:r>
        <w:rPr>
          <w:spacing w:val="-1"/>
          <w:w w:val="110"/>
          <w:sz w:val="20"/>
        </w:rPr>
        <w:t> </w:t>
      </w:r>
      <w:r>
        <w:rPr>
          <w:w w:val="110"/>
          <w:sz w:val="20"/>
        </w:rPr>
        <w:t>carry</w:t>
      </w:r>
      <w:r>
        <w:rPr>
          <w:spacing w:val="-3"/>
          <w:w w:val="110"/>
          <w:sz w:val="20"/>
        </w:rPr>
        <w:t> </w:t>
      </w:r>
      <w:r>
        <w:rPr>
          <w:w w:val="110"/>
          <w:sz w:val="20"/>
        </w:rPr>
        <w:t>out</w:t>
      </w:r>
      <w:r>
        <w:rPr>
          <w:spacing w:val="-5"/>
          <w:w w:val="110"/>
          <w:sz w:val="20"/>
        </w:rPr>
        <w:t> </w:t>
      </w:r>
      <w:r>
        <w:rPr>
          <w:w w:val="110"/>
          <w:sz w:val="20"/>
        </w:rPr>
        <w:t>research</w:t>
      </w:r>
      <w:r>
        <w:rPr>
          <w:spacing w:val="-3"/>
          <w:w w:val="110"/>
          <w:sz w:val="20"/>
        </w:rPr>
        <w:t> </w:t>
      </w:r>
      <w:r>
        <w:rPr>
          <w:w w:val="110"/>
          <w:sz w:val="20"/>
        </w:rPr>
        <w:t>independently</w:t>
      </w:r>
      <w:r>
        <w:rPr>
          <w:spacing w:val="-3"/>
          <w:w w:val="110"/>
          <w:sz w:val="20"/>
        </w:rPr>
        <w:t> </w:t>
      </w:r>
      <w:r>
        <w:rPr>
          <w:w w:val="110"/>
          <w:sz w:val="20"/>
        </w:rPr>
        <w:t>to professional standards.</w:t>
      </w:r>
    </w:p>
    <w:p>
      <w:pPr>
        <w:pStyle w:val="ListParagraph"/>
        <w:numPr>
          <w:ilvl w:val="1"/>
          <w:numId w:val="27"/>
        </w:numPr>
        <w:tabs>
          <w:tab w:pos="1413" w:val="left" w:leader="none"/>
        </w:tabs>
        <w:spacing w:line="321" w:lineRule="auto" w:before="116" w:after="0"/>
        <w:ind w:left="1413" w:right="10" w:hanging="540"/>
        <w:jc w:val="both"/>
        <w:rPr>
          <w:sz w:val="20"/>
        </w:rPr>
      </w:pPr>
      <w:r>
        <w:rPr>
          <w:w w:val="110"/>
          <w:sz w:val="20"/>
        </w:rPr>
        <w:t>Establishing</w:t>
      </w:r>
      <w:r>
        <w:rPr>
          <w:w w:val="110"/>
          <w:sz w:val="20"/>
        </w:rPr>
        <w:t> systematic</w:t>
      </w:r>
      <w:r>
        <w:rPr>
          <w:w w:val="110"/>
          <w:sz w:val="20"/>
        </w:rPr>
        <w:t> and</w:t>
      </w:r>
      <w:r>
        <w:rPr>
          <w:w w:val="110"/>
          <w:sz w:val="20"/>
        </w:rPr>
        <w:t> clear</w:t>
      </w:r>
      <w:r>
        <w:rPr>
          <w:w w:val="110"/>
          <w:sz w:val="20"/>
        </w:rPr>
        <w:t> supervision arrangements</w:t>
      </w:r>
      <w:r>
        <w:rPr>
          <w:w w:val="110"/>
          <w:sz w:val="20"/>
        </w:rPr>
        <w:t> and</w:t>
      </w:r>
      <w:r>
        <w:rPr>
          <w:w w:val="110"/>
          <w:sz w:val="20"/>
        </w:rPr>
        <w:t> maintain</w:t>
      </w:r>
      <w:r>
        <w:rPr>
          <w:w w:val="110"/>
          <w:sz w:val="20"/>
        </w:rPr>
        <w:t> contact</w:t>
      </w:r>
      <w:r>
        <w:rPr>
          <w:w w:val="110"/>
          <w:sz w:val="20"/>
        </w:rPr>
        <w:t> through</w:t>
      </w:r>
      <w:r>
        <w:rPr>
          <w:w w:val="110"/>
          <w:sz w:val="20"/>
        </w:rPr>
        <w:t> regular meetings</w:t>
      </w:r>
      <w:r>
        <w:rPr>
          <w:spacing w:val="-4"/>
          <w:w w:val="110"/>
          <w:sz w:val="20"/>
        </w:rPr>
        <w:t> </w:t>
      </w:r>
      <w:r>
        <w:rPr>
          <w:w w:val="110"/>
          <w:sz w:val="20"/>
        </w:rPr>
        <w:t>from</w:t>
      </w:r>
      <w:r>
        <w:rPr>
          <w:spacing w:val="-2"/>
          <w:w w:val="110"/>
          <w:sz w:val="20"/>
        </w:rPr>
        <w:t> </w:t>
      </w:r>
      <w:r>
        <w:rPr>
          <w:w w:val="110"/>
          <w:sz w:val="20"/>
        </w:rPr>
        <w:t>the</w:t>
      </w:r>
      <w:r>
        <w:rPr>
          <w:spacing w:val="-2"/>
          <w:w w:val="110"/>
          <w:sz w:val="20"/>
        </w:rPr>
        <w:t> </w:t>
      </w:r>
      <w:r>
        <w:rPr>
          <w:w w:val="110"/>
          <w:sz w:val="20"/>
        </w:rPr>
        <w:t>start and</w:t>
      </w:r>
      <w:r>
        <w:rPr>
          <w:spacing w:val="-1"/>
          <w:w w:val="110"/>
          <w:sz w:val="20"/>
        </w:rPr>
        <w:t> </w:t>
      </w:r>
      <w:r>
        <w:rPr>
          <w:w w:val="110"/>
          <w:sz w:val="20"/>
        </w:rPr>
        <w:t>should</w:t>
      </w:r>
      <w:r>
        <w:rPr>
          <w:spacing w:val="-2"/>
          <w:w w:val="110"/>
          <w:sz w:val="20"/>
        </w:rPr>
        <w:t> </w:t>
      </w:r>
      <w:r>
        <w:rPr>
          <w:w w:val="110"/>
          <w:sz w:val="20"/>
        </w:rPr>
        <w:t>be</w:t>
      </w:r>
      <w:r>
        <w:rPr>
          <w:spacing w:val="-2"/>
          <w:w w:val="110"/>
          <w:sz w:val="20"/>
        </w:rPr>
        <w:t> </w:t>
      </w:r>
      <w:r>
        <w:rPr>
          <w:w w:val="110"/>
          <w:sz w:val="20"/>
        </w:rPr>
        <w:t>accessible</w:t>
      </w:r>
      <w:r>
        <w:rPr>
          <w:spacing w:val="-2"/>
          <w:w w:val="110"/>
          <w:sz w:val="20"/>
        </w:rPr>
        <w:t> </w:t>
      </w:r>
      <w:r>
        <w:rPr>
          <w:w w:val="110"/>
          <w:sz w:val="20"/>
        </w:rPr>
        <w:t>to</w:t>
      </w:r>
      <w:r>
        <w:rPr>
          <w:spacing w:val="-2"/>
          <w:w w:val="110"/>
          <w:sz w:val="20"/>
        </w:rPr>
        <w:t> </w:t>
      </w:r>
      <w:r>
        <w:rPr>
          <w:w w:val="110"/>
          <w:sz w:val="20"/>
        </w:rPr>
        <w:t>the</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1413" w:right="8"/>
      </w:pPr>
      <w:r>
        <w:rPr>
          <w:w w:val="110"/>
        </w:rPr>
        <w:t>student at other appropriate times when advice may be </w:t>
      </w:r>
      <w:r>
        <w:rPr>
          <w:spacing w:val="-2"/>
          <w:w w:val="110"/>
        </w:rPr>
        <w:t>needed.</w:t>
      </w:r>
    </w:p>
    <w:p>
      <w:pPr>
        <w:pStyle w:val="ListParagraph"/>
        <w:numPr>
          <w:ilvl w:val="1"/>
          <w:numId w:val="27"/>
        </w:numPr>
        <w:tabs>
          <w:tab w:pos="1410" w:val="left" w:leader="none"/>
          <w:tab w:pos="1413" w:val="left" w:leader="none"/>
        </w:tabs>
        <w:spacing w:line="321" w:lineRule="auto" w:before="119" w:after="0"/>
        <w:ind w:left="1413" w:right="8" w:hanging="541"/>
        <w:jc w:val="both"/>
        <w:rPr>
          <w:sz w:val="20"/>
        </w:rPr>
      </w:pPr>
      <w:r>
        <w:rPr>
          <w:w w:val="110"/>
          <w:sz w:val="20"/>
        </w:rPr>
        <w:t>Undertaking training and</w:t>
      </w:r>
      <w:r>
        <w:rPr>
          <w:w w:val="110"/>
          <w:sz w:val="20"/>
        </w:rPr>
        <w:t> other development events to help</w:t>
      </w:r>
      <w:r>
        <w:rPr>
          <w:spacing w:val="-8"/>
          <w:w w:val="110"/>
          <w:sz w:val="20"/>
        </w:rPr>
        <w:t> </w:t>
      </w:r>
      <w:r>
        <w:rPr>
          <w:w w:val="110"/>
          <w:sz w:val="20"/>
        </w:rPr>
        <w:t>undertake</w:t>
      </w:r>
      <w:r>
        <w:rPr>
          <w:spacing w:val="-8"/>
          <w:w w:val="110"/>
          <w:sz w:val="20"/>
        </w:rPr>
        <w:t> </w:t>
      </w:r>
      <w:r>
        <w:rPr>
          <w:w w:val="110"/>
          <w:sz w:val="20"/>
        </w:rPr>
        <w:t>the</w:t>
      </w:r>
      <w:r>
        <w:rPr>
          <w:spacing w:val="-8"/>
          <w:w w:val="110"/>
          <w:sz w:val="20"/>
        </w:rPr>
        <w:t> </w:t>
      </w:r>
      <w:r>
        <w:rPr>
          <w:w w:val="110"/>
          <w:sz w:val="20"/>
        </w:rPr>
        <w:t>role</w:t>
      </w:r>
      <w:r>
        <w:rPr>
          <w:spacing w:val="-8"/>
          <w:w w:val="110"/>
          <w:sz w:val="20"/>
        </w:rPr>
        <w:t> </w:t>
      </w:r>
      <w:r>
        <w:rPr>
          <w:w w:val="110"/>
          <w:sz w:val="20"/>
        </w:rPr>
        <w:t>of</w:t>
      </w:r>
      <w:r>
        <w:rPr>
          <w:spacing w:val="-8"/>
          <w:w w:val="110"/>
          <w:sz w:val="20"/>
        </w:rPr>
        <w:t> </w:t>
      </w:r>
      <w:r>
        <w:rPr>
          <w:w w:val="110"/>
          <w:sz w:val="20"/>
        </w:rPr>
        <w:t>the</w:t>
      </w:r>
      <w:r>
        <w:rPr>
          <w:spacing w:val="-8"/>
          <w:w w:val="110"/>
          <w:sz w:val="20"/>
        </w:rPr>
        <w:t> </w:t>
      </w:r>
      <w:r>
        <w:rPr>
          <w:w w:val="110"/>
          <w:sz w:val="20"/>
        </w:rPr>
        <w:t>Supervisor</w:t>
      </w:r>
      <w:r>
        <w:rPr>
          <w:spacing w:val="-8"/>
          <w:w w:val="110"/>
          <w:sz w:val="20"/>
        </w:rPr>
        <w:t> </w:t>
      </w:r>
      <w:r>
        <w:rPr>
          <w:w w:val="110"/>
          <w:sz w:val="20"/>
        </w:rPr>
        <w:t>effectively</w:t>
      </w:r>
      <w:r>
        <w:rPr>
          <w:spacing w:val="-9"/>
          <w:w w:val="110"/>
          <w:sz w:val="20"/>
        </w:rPr>
        <w:t> </w:t>
      </w:r>
      <w:r>
        <w:rPr>
          <w:w w:val="110"/>
          <w:sz w:val="20"/>
        </w:rPr>
        <w:t>and advising the candidate on the form and structure of the thesis,</w:t>
      </w:r>
      <w:r>
        <w:rPr>
          <w:spacing w:val="-11"/>
          <w:w w:val="110"/>
          <w:sz w:val="20"/>
        </w:rPr>
        <w:t> </w:t>
      </w:r>
      <w:r>
        <w:rPr>
          <w:w w:val="110"/>
          <w:sz w:val="20"/>
        </w:rPr>
        <w:t>promptly</w:t>
      </w:r>
      <w:r>
        <w:rPr>
          <w:spacing w:val="-11"/>
          <w:w w:val="110"/>
          <w:sz w:val="20"/>
        </w:rPr>
        <w:t> </w:t>
      </w:r>
      <w:r>
        <w:rPr>
          <w:w w:val="110"/>
          <w:sz w:val="20"/>
        </w:rPr>
        <w:t>reading,</w:t>
      </w:r>
      <w:r>
        <w:rPr>
          <w:spacing w:val="-9"/>
          <w:w w:val="110"/>
          <w:sz w:val="20"/>
        </w:rPr>
        <w:t> </w:t>
      </w:r>
      <w:r>
        <w:rPr>
          <w:w w:val="110"/>
          <w:sz w:val="20"/>
        </w:rPr>
        <w:t>criticizing,</w:t>
      </w:r>
      <w:r>
        <w:rPr>
          <w:spacing w:val="-11"/>
          <w:w w:val="110"/>
          <w:sz w:val="20"/>
        </w:rPr>
        <w:t> </w:t>
      </w:r>
      <w:r>
        <w:rPr>
          <w:w w:val="110"/>
          <w:sz w:val="20"/>
        </w:rPr>
        <w:t>and</w:t>
      </w:r>
      <w:r>
        <w:rPr>
          <w:spacing w:val="-11"/>
          <w:w w:val="110"/>
          <w:sz w:val="20"/>
        </w:rPr>
        <w:t> </w:t>
      </w:r>
      <w:r>
        <w:rPr>
          <w:w w:val="110"/>
          <w:sz w:val="20"/>
        </w:rPr>
        <w:t>annotating</w:t>
      </w:r>
      <w:r>
        <w:rPr>
          <w:spacing w:val="-11"/>
          <w:w w:val="110"/>
          <w:sz w:val="20"/>
        </w:rPr>
        <w:t> </w:t>
      </w:r>
      <w:r>
        <w:rPr>
          <w:w w:val="110"/>
          <w:sz w:val="20"/>
        </w:rPr>
        <w:t>draft chapters</w:t>
      </w:r>
      <w:r>
        <w:rPr>
          <w:w w:val="110"/>
          <w:sz w:val="20"/>
        </w:rPr>
        <w:t> and</w:t>
      </w:r>
      <w:r>
        <w:rPr>
          <w:w w:val="110"/>
          <w:sz w:val="20"/>
        </w:rPr>
        <w:t> ensuring</w:t>
      </w:r>
      <w:r>
        <w:rPr>
          <w:w w:val="110"/>
          <w:sz w:val="20"/>
        </w:rPr>
        <w:t> that</w:t>
      </w:r>
      <w:r>
        <w:rPr>
          <w:w w:val="110"/>
          <w:sz w:val="20"/>
        </w:rPr>
        <w:t> the</w:t>
      </w:r>
      <w:r>
        <w:rPr>
          <w:w w:val="110"/>
          <w:sz w:val="20"/>
        </w:rPr>
        <w:t> candidate</w:t>
      </w:r>
      <w:r>
        <w:rPr>
          <w:w w:val="110"/>
          <w:sz w:val="20"/>
        </w:rPr>
        <w:t> is</w:t>
      </w:r>
      <w:r>
        <w:rPr>
          <w:w w:val="110"/>
          <w:sz w:val="20"/>
        </w:rPr>
        <w:t> (or becomes)</w:t>
      </w:r>
      <w:r>
        <w:rPr>
          <w:spacing w:val="-16"/>
          <w:w w:val="110"/>
          <w:sz w:val="20"/>
        </w:rPr>
        <w:t> </w:t>
      </w:r>
      <w:r>
        <w:rPr>
          <w:w w:val="110"/>
          <w:sz w:val="20"/>
        </w:rPr>
        <w:t>familiar</w:t>
      </w:r>
      <w:r>
        <w:rPr>
          <w:spacing w:val="-14"/>
          <w:w w:val="110"/>
          <w:sz w:val="20"/>
        </w:rPr>
        <w:t> </w:t>
      </w:r>
      <w:r>
        <w:rPr>
          <w:w w:val="110"/>
          <w:sz w:val="20"/>
        </w:rPr>
        <w:t>with</w:t>
      </w:r>
      <w:r>
        <w:rPr>
          <w:spacing w:val="-15"/>
          <w:w w:val="110"/>
          <w:sz w:val="20"/>
        </w:rPr>
        <w:t> </w:t>
      </w:r>
      <w:r>
        <w:rPr>
          <w:w w:val="110"/>
          <w:sz w:val="20"/>
        </w:rPr>
        <w:t>internationally</w:t>
      </w:r>
      <w:r>
        <w:rPr>
          <w:spacing w:val="-15"/>
          <w:w w:val="110"/>
          <w:sz w:val="20"/>
        </w:rPr>
        <w:t> </w:t>
      </w:r>
      <w:r>
        <w:rPr>
          <w:w w:val="110"/>
          <w:sz w:val="20"/>
        </w:rPr>
        <w:t>recognized</w:t>
      </w:r>
      <w:r>
        <w:rPr>
          <w:spacing w:val="-15"/>
          <w:w w:val="110"/>
          <w:sz w:val="20"/>
        </w:rPr>
        <w:t> </w:t>
      </w:r>
      <w:r>
        <w:rPr>
          <w:w w:val="110"/>
          <w:sz w:val="20"/>
        </w:rPr>
        <w:t>guides to</w:t>
      </w:r>
      <w:r>
        <w:rPr>
          <w:w w:val="110"/>
          <w:sz w:val="20"/>
        </w:rPr>
        <w:t> scholarly</w:t>
      </w:r>
      <w:r>
        <w:rPr>
          <w:w w:val="110"/>
          <w:sz w:val="20"/>
        </w:rPr>
        <w:t> thesis,</w:t>
      </w:r>
      <w:r>
        <w:rPr>
          <w:w w:val="110"/>
          <w:sz w:val="20"/>
        </w:rPr>
        <w:t> documentation</w:t>
      </w:r>
      <w:r>
        <w:rPr>
          <w:w w:val="110"/>
          <w:sz w:val="20"/>
        </w:rPr>
        <w:t> of</w:t>
      </w:r>
      <w:r>
        <w:rPr>
          <w:w w:val="110"/>
          <w:sz w:val="20"/>
        </w:rPr>
        <w:t> sources</w:t>
      </w:r>
      <w:r>
        <w:rPr>
          <w:w w:val="110"/>
          <w:sz w:val="20"/>
        </w:rPr>
        <w:t> and </w:t>
      </w:r>
      <w:r>
        <w:rPr>
          <w:spacing w:val="-2"/>
          <w:w w:val="110"/>
          <w:sz w:val="20"/>
        </w:rPr>
        <w:t>plagiarism.</w:t>
      </w:r>
    </w:p>
    <w:p>
      <w:pPr>
        <w:pStyle w:val="ListParagraph"/>
        <w:numPr>
          <w:ilvl w:val="1"/>
          <w:numId w:val="27"/>
        </w:numPr>
        <w:tabs>
          <w:tab w:pos="1410" w:val="left" w:leader="none"/>
          <w:tab w:pos="1413" w:val="left" w:leader="none"/>
        </w:tabs>
        <w:spacing w:line="321" w:lineRule="auto" w:before="114" w:after="0"/>
        <w:ind w:left="1413" w:right="8" w:hanging="541"/>
        <w:jc w:val="both"/>
        <w:rPr>
          <w:sz w:val="20"/>
        </w:rPr>
      </w:pPr>
      <w:r>
        <w:rPr>
          <w:w w:val="110"/>
          <w:sz w:val="20"/>
        </w:rPr>
        <w:t>Making</w:t>
      </w:r>
      <w:r>
        <w:rPr>
          <w:w w:val="110"/>
          <w:sz w:val="20"/>
        </w:rPr>
        <w:t> sure</w:t>
      </w:r>
      <w:r>
        <w:rPr>
          <w:w w:val="110"/>
          <w:sz w:val="20"/>
        </w:rPr>
        <w:t> that</w:t>
      </w:r>
      <w:r>
        <w:rPr>
          <w:w w:val="110"/>
          <w:sz w:val="20"/>
        </w:rPr>
        <w:t> students</w:t>
      </w:r>
      <w:r>
        <w:rPr>
          <w:w w:val="110"/>
          <w:sz w:val="20"/>
        </w:rPr>
        <w:t> are</w:t>
      </w:r>
      <w:r>
        <w:rPr>
          <w:w w:val="110"/>
          <w:sz w:val="20"/>
        </w:rPr>
        <w:t> familiar</w:t>
      </w:r>
      <w:r>
        <w:rPr>
          <w:w w:val="110"/>
          <w:sz w:val="20"/>
        </w:rPr>
        <w:t> with</w:t>
      </w:r>
      <w:r>
        <w:rPr>
          <w:w w:val="110"/>
          <w:sz w:val="20"/>
        </w:rPr>
        <w:t> the </w:t>
      </w:r>
      <w:r>
        <w:rPr>
          <w:sz w:val="20"/>
        </w:rPr>
        <w:t>professional</w:t>
      </w:r>
      <w:r>
        <w:rPr>
          <w:spacing w:val="21"/>
          <w:sz w:val="20"/>
        </w:rPr>
        <w:t> </w:t>
      </w:r>
      <w:r>
        <w:rPr>
          <w:sz w:val="20"/>
        </w:rPr>
        <w:t>standards</w:t>
      </w:r>
      <w:r>
        <w:rPr>
          <w:spacing w:val="19"/>
          <w:sz w:val="20"/>
        </w:rPr>
        <w:t> </w:t>
      </w:r>
      <w:r>
        <w:rPr>
          <w:sz w:val="20"/>
        </w:rPr>
        <w:t>of</w:t>
      </w:r>
      <w:r>
        <w:rPr>
          <w:spacing w:val="23"/>
          <w:sz w:val="20"/>
        </w:rPr>
        <w:t> </w:t>
      </w:r>
      <w:r>
        <w:rPr>
          <w:sz w:val="20"/>
        </w:rPr>
        <w:t>published</w:t>
      </w:r>
      <w:r>
        <w:rPr>
          <w:spacing w:val="23"/>
          <w:sz w:val="20"/>
        </w:rPr>
        <w:t> </w:t>
      </w:r>
      <w:r>
        <w:rPr>
          <w:sz w:val="20"/>
        </w:rPr>
        <w:t>work</w:t>
      </w:r>
      <w:r>
        <w:rPr>
          <w:spacing w:val="23"/>
          <w:sz w:val="20"/>
        </w:rPr>
        <w:t> </w:t>
      </w:r>
      <w:r>
        <w:rPr>
          <w:sz w:val="20"/>
        </w:rPr>
        <w:t>by</w:t>
      </w:r>
      <w:r>
        <w:rPr>
          <w:spacing w:val="21"/>
          <w:sz w:val="20"/>
        </w:rPr>
        <w:t> </w:t>
      </w:r>
      <w:r>
        <w:rPr>
          <w:sz w:val="20"/>
        </w:rPr>
        <w:t>getting</w:t>
      </w:r>
      <w:r>
        <w:rPr>
          <w:spacing w:val="23"/>
          <w:sz w:val="20"/>
        </w:rPr>
        <w:t> </w:t>
      </w:r>
      <w:r>
        <w:rPr>
          <w:sz w:val="20"/>
        </w:rPr>
        <w:t>them</w:t>
      </w:r>
      <w:r>
        <w:rPr>
          <w:spacing w:val="40"/>
          <w:w w:val="110"/>
          <w:sz w:val="20"/>
        </w:rPr>
        <w:t> </w:t>
      </w:r>
      <w:r>
        <w:rPr>
          <w:w w:val="110"/>
          <w:sz w:val="20"/>
        </w:rPr>
        <w:t>to read good PhD dissertations, review of literature and sources and participate in departmental seminars. The students</w:t>
      </w:r>
      <w:r>
        <w:rPr>
          <w:w w:val="110"/>
          <w:sz w:val="20"/>
        </w:rPr>
        <w:t> should</w:t>
      </w:r>
      <w:r>
        <w:rPr>
          <w:w w:val="110"/>
          <w:sz w:val="20"/>
        </w:rPr>
        <w:t> be</w:t>
      </w:r>
      <w:r>
        <w:rPr>
          <w:w w:val="110"/>
          <w:sz w:val="20"/>
        </w:rPr>
        <w:t> encouraged</w:t>
      </w:r>
      <w:r>
        <w:rPr>
          <w:w w:val="110"/>
          <w:sz w:val="20"/>
        </w:rPr>
        <w:t> to</w:t>
      </w:r>
      <w:r>
        <w:rPr>
          <w:w w:val="110"/>
          <w:sz w:val="20"/>
        </w:rPr>
        <w:t> participate</w:t>
      </w:r>
      <w:r>
        <w:rPr>
          <w:w w:val="110"/>
          <w:sz w:val="20"/>
        </w:rPr>
        <w:t> in seminars</w:t>
      </w:r>
      <w:r>
        <w:rPr>
          <w:spacing w:val="-8"/>
          <w:w w:val="110"/>
          <w:sz w:val="20"/>
        </w:rPr>
        <w:t> </w:t>
      </w:r>
      <w:r>
        <w:rPr>
          <w:w w:val="110"/>
          <w:sz w:val="20"/>
        </w:rPr>
        <w:t>and</w:t>
      </w:r>
      <w:r>
        <w:rPr>
          <w:spacing w:val="-4"/>
          <w:w w:val="110"/>
          <w:sz w:val="20"/>
        </w:rPr>
        <w:t> </w:t>
      </w:r>
      <w:r>
        <w:rPr>
          <w:w w:val="110"/>
          <w:sz w:val="20"/>
        </w:rPr>
        <w:t>conferences</w:t>
      </w:r>
      <w:r>
        <w:rPr>
          <w:spacing w:val="-8"/>
          <w:w w:val="110"/>
          <w:sz w:val="20"/>
        </w:rPr>
        <w:t> </w:t>
      </w:r>
      <w:r>
        <w:rPr>
          <w:w w:val="110"/>
          <w:sz w:val="20"/>
        </w:rPr>
        <w:t>for</w:t>
      </w:r>
      <w:r>
        <w:rPr>
          <w:spacing w:val="-6"/>
          <w:w w:val="110"/>
          <w:sz w:val="20"/>
        </w:rPr>
        <w:t> </w:t>
      </w:r>
      <w:r>
        <w:rPr>
          <w:w w:val="110"/>
          <w:sz w:val="20"/>
        </w:rPr>
        <w:t>their</w:t>
      </w:r>
      <w:r>
        <w:rPr>
          <w:spacing w:val="-6"/>
          <w:w w:val="110"/>
          <w:sz w:val="20"/>
        </w:rPr>
        <w:t> </w:t>
      </w:r>
      <w:r>
        <w:rPr>
          <w:w w:val="110"/>
          <w:sz w:val="20"/>
        </w:rPr>
        <w:t>professional</w:t>
      </w:r>
      <w:r>
        <w:rPr>
          <w:spacing w:val="-7"/>
          <w:w w:val="110"/>
          <w:sz w:val="20"/>
        </w:rPr>
        <w:t> </w:t>
      </w:r>
      <w:r>
        <w:rPr>
          <w:w w:val="110"/>
          <w:sz w:val="20"/>
        </w:rPr>
        <w:t>training </w:t>
      </w:r>
      <w:r>
        <w:rPr>
          <w:sz w:val="20"/>
        </w:rPr>
        <w:t>and hone presentational skills. He/she should ensure that </w:t>
      </w:r>
      <w:r>
        <w:rPr>
          <w:w w:val="110"/>
          <w:sz w:val="20"/>
        </w:rPr>
        <w:t>students</w:t>
      </w:r>
      <w:r>
        <w:rPr>
          <w:w w:val="110"/>
          <w:sz w:val="20"/>
        </w:rPr>
        <w:t> have</w:t>
      </w:r>
      <w:r>
        <w:rPr>
          <w:w w:val="110"/>
          <w:sz w:val="20"/>
        </w:rPr>
        <w:t> a</w:t>
      </w:r>
      <w:r>
        <w:rPr>
          <w:w w:val="110"/>
          <w:sz w:val="20"/>
        </w:rPr>
        <w:t> professional</w:t>
      </w:r>
      <w:r>
        <w:rPr>
          <w:w w:val="110"/>
          <w:sz w:val="20"/>
        </w:rPr>
        <w:t> attitude</w:t>
      </w:r>
      <w:r>
        <w:rPr>
          <w:w w:val="110"/>
          <w:sz w:val="20"/>
        </w:rPr>
        <w:t> to</w:t>
      </w:r>
      <w:r>
        <w:rPr>
          <w:w w:val="110"/>
          <w:sz w:val="20"/>
        </w:rPr>
        <w:t> research. Effective</w:t>
      </w:r>
      <w:r>
        <w:rPr>
          <w:spacing w:val="-9"/>
          <w:w w:val="110"/>
          <w:sz w:val="20"/>
        </w:rPr>
        <w:t> </w:t>
      </w:r>
      <w:r>
        <w:rPr>
          <w:w w:val="110"/>
          <w:sz w:val="20"/>
        </w:rPr>
        <w:t>communication</w:t>
      </w:r>
      <w:r>
        <w:rPr>
          <w:spacing w:val="-8"/>
          <w:w w:val="110"/>
          <w:sz w:val="20"/>
        </w:rPr>
        <w:t> </w:t>
      </w:r>
      <w:r>
        <w:rPr>
          <w:w w:val="110"/>
          <w:sz w:val="20"/>
        </w:rPr>
        <w:t>skills</w:t>
      </w:r>
      <w:r>
        <w:rPr>
          <w:spacing w:val="-11"/>
          <w:w w:val="110"/>
          <w:sz w:val="20"/>
        </w:rPr>
        <w:t> </w:t>
      </w:r>
      <w:r>
        <w:rPr>
          <w:w w:val="110"/>
          <w:sz w:val="20"/>
        </w:rPr>
        <w:t>must</w:t>
      </w:r>
      <w:r>
        <w:rPr>
          <w:spacing w:val="-10"/>
          <w:w w:val="110"/>
          <w:sz w:val="20"/>
        </w:rPr>
        <w:t> </w:t>
      </w:r>
      <w:r>
        <w:rPr>
          <w:w w:val="110"/>
          <w:sz w:val="20"/>
        </w:rPr>
        <w:t>be</w:t>
      </w:r>
      <w:r>
        <w:rPr>
          <w:spacing w:val="-9"/>
          <w:w w:val="110"/>
          <w:sz w:val="20"/>
        </w:rPr>
        <w:t> </w:t>
      </w:r>
      <w:r>
        <w:rPr>
          <w:w w:val="110"/>
          <w:sz w:val="20"/>
        </w:rPr>
        <w:t>developed</w:t>
      </w:r>
      <w:r>
        <w:rPr>
          <w:spacing w:val="-9"/>
          <w:w w:val="110"/>
          <w:sz w:val="20"/>
        </w:rPr>
        <w:t> </w:t>
      </w:r>
      <w:r>
        <w:rPr>
          <w:w w:val="110"/>
          <w:sz w:val="20"/>
        </w:rPr>
        <w:t>in</w:t>
      </w:r>
      <w:r>
        <w:rPr>
          <w:spacing w:val="-10"/>
          <w:w w:val="110"/>
          <w:sz w:val="20"/>
        </w:rPr>
        <w:t> </w:t>
      </w:r>
      <w:r>
        <w:rPr>
          <w:w w:val="110"/>
          <w:sz w:val="20"/>
        </w:rPr>
        <w:t>the students and</w:t>
      </w:r>
    </w:p>
    <w:p>
      <w:pPr>
        <w:pStyle w:val="ListParagraph"/>
        <w:numPr>
          <w:ilvl w:val="1"/>
          <w:numId w:val="27"/>
        </w:numPr>
        <w:tabs>
          <w:tab w:pos="1410" w:val="left" w:leader="none"/>
          <w:tab w:pos="1413" w:val="left" w:leader="none"/>
        </w:tabs>
        <w:spacing w:line="321" w:lineRule="auto" w:before="110" w:after="0"/>
        <w:ind w:left="1413" w:right="10" w:hanging="541"/>
        <w:jc w:val="both"/>
        <w:rPr>
          <w:sz w:val="20"/>
        </w:rPr>
      </w:pPr>
      <w:r>
        <w:rPr>
          <w:w w:val="110"/>
          <w:sz w:val="20"/>
        </w:rPr>
        <w:t>Preparing</w:t>
      </w:r>
      <w:r>
        <w:rPr>
          <w:w w:val="110"/>
          <w:sz w:val="20"/>
        </w:rPr>
        <w:t> students</w:t>
      </w:r>
      <w:r>
        <w:rPr>
          <w:w w:val="110"/>
          <w:sz w:val="20"/>
        </w:rPr>
        <w:t> for</w:t>
      </w:r>
      <w:r>
        <w:rPr>
          <w:w w:val="110"/>
          <w:sz w:val="20"/>
        </w:rPr>
        <w:t> their</w:t>
      </w:r>
      <w:r>
        <w:rPr>
          <w:w w:val="110"/>
          <w:sz w:val="20"/>
        </w:rPr>
        <w:t> viva</w:t>
      </w:r>
      <w:r>
        <w:rPr>
          <w:w w:val="110"/>
          <w:sz w:val="20"/>
        </w:rPr>
        <w:t> and</w:t>
      </w:r>
      <w:r>
        <w:rPr>
          <w:w w:val="110"/>
          <w:sz w:val="20"/>
        </w:rPr>
        <w:t> advising</w:t>
      </w:r>
      <w:r>
        <w:rPr>
          <w:w w:val="110"/>
          <w:sz w:val="20"/>
        </w:rPr>
        <w:t> on</w:t>
      </w:r>
      <w:r>
        <w:rPr>
          <w:w w:val="110"/>
          <w:sz w:val="20"/>
        </w:rPr>
        <w:t> any subsequent corrections they may have to undertake.</w:t>
      </w:r>
    </w:p>
    <w:p>
      <w:pPr>
        <w:pStyle w:val="ListParagraph"/>
        <w:numPr>
          <w:ilvl w:val="0"/>
          <w:numId w:val="27"/>
        </w:numPr>
        <w:tabs>
          <w:tab w:pos="871" w:val="left" w:leader="none"/>
          <w:tab w:pos="873" w:val="left" w:leader="none"/>
        </w:tabs>
        <w:spacing w:line="321" w:lineRule="auto" w:before="118" w:after="0"/>
        <w:ind w:left="873" w:right="13" w:hanging="720"/>
        <w:jc w:val="both"/>
        <w:rPr>
          <w:sz w:val="20"/>
        </w:rPr>
      </w:pPr>
      <w:r>
        <w:rPr>
          <w:w w:val="110"/>
          <w:sz w:val="20"/>
        </w:rPr>
        <w:t>The Supervisor and students must meet frequently to ensure that</w:t>
      </w:r>
      <w:r>
        <w:rPr>
          <w:w w:val="110"/>
          <w:sz w:val="20"/>
        </w:rPr>
        <w:t> progress</w:t>
      </w:r>
      <w:r>
        <w:rPr>
          <w:w w:val="110"/>
          <w:sz w:val="20"/>
        </w:rPr>
        <w:t> is</w:t>
      </w:r>
      <w:r>
        <w:rPr>
          <w:w w:val="110"/>
          <w:sz w:val="20"/>
        </w:rPr>
        <w:t> not</w:t>
      </w:r>
      <w:r>
        <w:rPr>
          <w:w w:val="110"/>
          <w:sz w:val="20"/>
        </w:rPr>
        <w:t> slowed</w:t>
      </w:r>
      <w:r>
        <w:rPr>
          <w:w w:val="110"/>
          <w:sz w:val="20"/>
        </w:rPr>
        <w:t> down</w:t>
      </w:r>
      <w:r>
        <w:rPr>
          <w:w w:val="110"/>
          <w:sz w:val="20"/>
        </w:rPr>
        <w:t> for</w:t>
      </w:r>
      <w:r>
        <w:rPr>
          <w:w w:val="110"/>
          <w:sz w:val="20"/>
        </w:rPr>
        <w:t> want</w:t>
      </w:r>
      <w:r>
        <w:rPr>
          <w:w w:val="110"/>
          <w:sz w:val="20"/>
        </w:rPr>
        <w:t> of</w:t>
      </w:r>
      <w:r>
        <w:rPr>
          <w:w w:val="110"/>
          <w:sz w:val="20"/>
        </w:rPr>
        <w:t> constructive advice and criticism.</w:t>
      </w:r>
    </w:p>
    <w:p>
      <w:pPr>
        <w:pStyle w:val="ListParagraph"/>
        <w:numPr>
          <w:ilvl w:val="0"/>
          <w:numId w:val="27"/>
        </w:numPr>
        <w:tabs>
          <w:tab w:pos="871" w:val="left" w:leader="none"/>
          <w:tab w:pos="873" w:val="left" w:leader="none"/>
        </w:tabs>
        <w:spacing w:line="321" w:lineRule="auto" w:before="117" w:after="0"/>
        <w:ind w:left="873" w:right="9" w:hanging="720"/>
        <w:jc w:val="both"/>
        <w:rPr>
          <w:sz w:val="20"/>
        </w:rPr>
      </w:pPr>
      <w:r>
        <w:rPr>
          <w:w w:val="110"/>
          <w:sz w:val="20"/>
        </w:rPr>
        <w:t>The</w:t>
      </w:r>
      <w:r>
        <w:rPr>
          <w:spacing w:val="-6"/>
          <w:w w:val="110"/>
          <w:sz w:val="20"/>
        </w:rPr>
        <w:t> </w:t>
      </w:r>
      <w:r>
        <w:rPr>
          <w:w w:val="110"/>
          <w:sz w:val="20"/>
        </w:rPr>
        <w:t>Supervisor</w:t>
      </w:r>
      <w:r>
        <w:rPr>
          <w:spacing w:val="-6"/>
          <w:w w:val="110"/>
          <w:sz w:val="20"/>
        </w:rPr>
        <w:t> </w:t>
      </w:r>
      <w:r>
        <w:rPr>
          <w:w w:val="110"/>
          <w:sz w:val="20"/>
        </w:rPr>
        <w:t>must</w:t>
      </w:r>
      <w:r>
        <w:rPr>
          <w:spacing w:val="-7"/>
          <w:w w:val="110"/>
          <w:sz w:val="20"/>
        </w:rPr>
        <w:t> </w:t>
      </w:r>
      <w:r>
        <w:rPr>
          <w:w w:val="110"/>
          <w:sz w:val="20"/>
        </w:rPr>
        <w:t>insist</w:t>
      </w:r>
      <w:r>
        <w:rPr>
          <w:spacing w:val="-7"/>
          <w:w w:val="110"/>
          <w:sz w:val="20"/>
        </w:rPr>
        <w:t> </w:t>
      </w:r>
      <w:r>
        <w:rPr>
          <w:w w:val="110"/>
          <w:sz w:val="20"/>
        </w:rPr>
        <w:t>on</w:t>
      </w:r>
      <w:r>
        <w:rPr>
          <w:spacing w:val="-7"/>
          <w:w w:val="110"/>
          <w:sz w:val="20"/>
        </w:rPr>
        <w:t> </w:t>
      </w:r>
      <w:r>
        <w:rPr>
          <w:w w:val="110"/>
          <w:sz w:val="20"/>
        </w:rPr>
        <w:t>seeing</w:t>
      </w:r>
      <w:r>
        <w:rPr>
          <w:spacing w:val="-6"/>
          <w:w w:val="110"/>
          <w:sz w:val="20"/>
        </w:rPr>
        <w:t> </w:t>
      </w:r>
      <w:r>
        <w:rPr>
          <w:w w:val="110"/>
          <w:sz w:val="20"/>
        </w:rPr>
        <w:t>drafts</w:t>
      </w:r>
      <w:r>
        <w:rPr>
          <w:spacing w:val="-8"/>
          <w:w w:val="110"/>
          <w:sz w:val="20"/>
        </w:rPr>
        <w:t> </w:t>
      </w:r>
      <w:r>
        <w:rPr>
          <w:w w:val="110"/>
          <w:sz w:val="20"/>
        </w:rPr>
        <w:t>of</w:t>
      </w:r>
      <w:r>
        <w:rPr>
          <w:spacing w:val="-6"/>
          <w:w w:val="110"/>
          <w:sz w:val="20"/>
        </w:rPr>
        <w:t> </w:t>
      </w:r>
      <w:r>
        <w:rPr>
          <w:w w:val="110"/>
          <w:sz w:val="20"/>
        </w:rPr>
        <w:t>major</w:t>
      </w:r>
      <w:r>
        <w:rPr>
          <w:spacing w:val="-6"/>
          <w:w w:val="110"/>
          <w:sz w:val="20"/>
        </w:rPr>
        <w:t> </w:t>
      </w:r>
      <w:r>
        <w:rPr>
          <w:w w:val="110"/>
          <w:sz w:val="20"/>
        </w:rPr>
        <w:t>chapters of the thesis and must respond as quickly as possible to the written submissions of the students.</w:t>
      </w:r>
    </w:p>
    <w:p>
      <w:pPr>
        <w:pStyle w:val="ListParagraph"/>
        <w:numPr>
          <w:ilvl w:val="0"/>
          <w:numId w:val="27"/>
        </w:numPr>
        <w:tabs>
          <w:tab w:pos="873" w:val="left" w:leader="none"/>
        </w:tabs>
        <w:spacing w:line="321" w:lineRule="auto" w:before="120" w:after="0"/>
        <w:ind w:left="873" w:right="7" w:hanging="720"/>
        <w:jc w:val="both"/>
        <w:rPr>
          <w:sz w:val="20"/>
        </w:rPr>
      </w:pPr>
      <w:r>
        <w:rPr>
          <w:w w:val="110"/>
          <w:sz w:val="20"/>
        </w:rPr>
        <w:t>If the candidate is assessed having deficiency in an area, he should</w:t>
      </w:r>
      <w:r>
        <w:rPr>
          <w:spacing w:val="-17"/>
          <w:w w:val="110"/>
          <w:sz w:val="20"/>
        </w:rPr>
        <w:t> </w:t>
      </w:r>
      <w:r>
        <w:rPr>
          <w:w w:val="110"/>
          <w:sz w:val="20"/>
        </w:rPr>
        <w:t>make</w:t>
      </w:r>
      <w:r>
        <w:rPr>
          <w:spacing w:val="-17"/>
          <w:w w:val="110"/>
          <w:sz w:val="20"/>
        </w:rPr>
        <w:t> </w:t>
      </w:r>
      <w:r>
        <w:rPr>
          <w:w w:val="110"/>
          <w:sz w:val="20"/>
        </w:rPr>
        <w:t>necessary</w:t>
      </w:r>
      <w:r>
        <w:rPr>
          <w:spacing w:val="-17"/>
          <w:w w:val="110"/>
          <w:sz w:val="20"/>
        </w:rPr>
        <w:t> </w:t>
      </w:r>
      <w:r>
        <w:rPr>
          <w:w w:val="110"/>
          <w:sz w:val="20"/>
        </w:rPr>
        <w:t>arrangements</w:t>
      </w:r>
      <w:r>
        <w:rPr>
          <w:spacing w:val="-19"/>
          <w:w w:val="110"/>
          <w:sz w:val="20"/>
        </w:rPr>
        <w:t> </w:t>
      </w:r>
      <w:r>
        <w:rPr>
          <w:w w:val="110"/>
          <w:sz w:val="20"/>
        </w:rPr>
        <w:t>with</w:t>
      </w:r>
      <w:r>
        <w:rPr>
          <w:spacing w:val="-17"/>
          <w:w w:val="110"/>
          <w:sz w:val="20"/>
        </w:rPr>
        <w:t> </w:t>
      </w:r>
      <w:r>
        <w:rPr>
          <w:w w:val="110"/>
          <w:sz w:val="20"/>
        </w:rPr>
        <w:t>the</w:t>
      </w:r>
      <w:r>
        <w:rPr>
          <w:spacing w:val="-17"/>
          <w:w w:val="110"/>
          <w:sz w:val="20"/>
        </w:rPr>
        <w:t> </w:t>
      </w:r>
      <w:r>
        <w:rPr>
          <w:w w:val="110"/>
          <w:sz w:val="20"/>
        </w:rPr>
        <w:t>department</w:t>
      </w:r>
      <w:r>
        <w:rPr>
          <w:spacing w:val="-18"/>
          <w:w w:val="110"/>
          <w:sz w:val="20"/>
        </w:rPr>
        <w:t> </w:t>
      </w:r>
      <w:r>
        <w:rPr>
          <w:w w:val="110"/>
          <w:sz w:val="20"/>
        </w:rPr>
        <w:t>for</w:t>
      </w:r>
    </w:p>
    <w:p>
      <w:pPr>
        <w:pStyle w:val="ListParagraph"/>
        <w:spacing w:after="0" w:line="321" w:lineRule="auto"/>
        <w:jc w:val="both"/>
        <w:rPr>
          <w:sz w:val="20"/>
        </w:rPr>
        <w:sectPr>
          <w:pgSz w:w="8400" w:h="11910"/>
          <w:pgMar w:header="587" w:footer="656" w:top="940" w:bottom="840" w:left="708" w:right="850"/>
        </w:sectPr>
      </w:pPr>
    </w:p>
    <w:p>
      <w:pPr>
        <w:pStyle w:val="BodyText"/>
        <w:spacing w:before="108"/>
        <w:ind w:left="873"/>
        <w:jc w:val="left"/>
      </w:pPr>
      <w:r>
        <w:rPr>
          <w:w w:val="110"/>
        </w:rPr>
        <w:t>removal</w:t>
      </w:r>
      <w:r>
        <w:rPr>
          <w:spacing w:val="-7"/>
          <w:w w:val="110"/>
        </w:rPr>
        <w:t> </w:t>
      </w:r>
      <w:r>
        <w:rPr>
          <w:w w:val="110"/>
        </w:rPr>
        <w:t>of</w:t>
      </w:r>
      <w:r>
        <w:rPr>
          <w:spacing w:val="-5"/>
          <w:w w:val="110"/>
        </w:rPr>
        <w:t> </w:t>
      </w:r>
      <w:r>
        <w:rPr>
          <w:w w:val="110"/>
        </w:rPr>
        <w:t>deficiencies</w:t>
      </w:r>
      <w:r>
        <w:rPr>
          <w:spacing w:val="-7"/>
          <w:w w:val="110"/>
        </w:rPr>
        <w:t> </w:t>
      </w:r>
      <w:r>
        <w:rPr>
          <w:w w:val="110"/>
        </w:rPr>
        <w:t>of</w:t>
      </w:r>
      <w:r>
        <w:rPr>
          <w:spacing w:val="-5"/>
          <w:w w:val="110"/>
        </w:rPr>
        <w:t> </w:t>
      </w:r>
      <w:r>
        <w:rPr>
          <w:w w:val="110"/>
        </w:rPr>
        <w:t>the</w:t>
      </w:r>
      <w:r>
        <w:rPr>
          <w:spacing w:val="-5"/>
          <w:w w:val="110"/>
        </w:rPr>
        <w:t> </w:t>
      </w:r>
      <w:r>
        <w:rPr>
          <w:spacing w:val="-2"/>
          <w:w w:val="110"/>
        </w:rPr>
        <w:t>student.</w:t>
      </w:r>
    </w:p>
    <w:p>
      <w:pPr>
        <w:pStyle w:val="ListParagraph"/>
        <w:numPr>
          <w:ilvl w:val="0"/>
          <w:numId w:val="27"/>
        </w:numPr>
        <w:tabs>
          <w:tab w:pos="873" w:val="left" w:leader="none"/>
        </w:tabs>
        <w:spacing w:line="321" w:lineRule="auto" w:before="198" w:after="0"/>
        <w:ind w:left="873" w:right="7" w:hanging="720"/>
        <w:jc w:val="both"/>
        <w:rPr>
          <w:sz w:val="20"/>
        </w:rPr>
      </w:pPr>
      <w:r>
        <w:rPr>
          <w:w w:val="110"/>
          <w:sz w:val="20"/>
        </w:rPr>
        <w:t>If</w:t>
      </w:r>
      <w:r>
        <w:rPr>
          <w:spacing w:val="-8"/>
          <w:w w:val="110"/>
          <w:sz w:val="20"/>
        </w:rPr>
        <w:t> </w:t>
      </w:r>
      <w:r>
        <w:rPr>
          <w:w w:val="110"/>
          <w:sz w:val="20"/>
        </w:rPr>
        <w:t>at</w:t>
      </w:r>
      <w:r>
        <w:rPr>
          <w:spacing w:val="-9"/>
          <w:w w:val="110"/>
          <w:sz w:val="20"/>
        </w:rPr>
        <w:t> </w:t>
      </w:r>
      <w:r>
        <w:rPr>
          <w:w w:val="110"/>
          <w:sz w:val="20"/>
        </w:rPr>
        <w:t>any</w:t>
      </w:r>
      <w:r>
        <w:rPr>
          <w:spacing w:val="-11"/>
          <w:w w:val="110"/>
          <w:sz w:val="20"/>
        </w:rPr>
        <w:t> </w:t>
      </w:r>
      <w:r>
        <w:rPr>
          <w:w w:val="110"/>
          <w:sz w:val="20"/>
        </w:rPr>
        <w:t>time</w:t>
      </w:r>
      <w:r>
        <w:rPr>
          <w:spacing w:val="-8"/>
          <w:w w:val="110"/>
          <w:sz w:val="20"/>
        </w:rPr>
        <w:t> </w:t>
      </w:r>
      <w:r>
        <w:rPr>
          <w:w w:val="110"/>
          <w:sz w:val="20"/>
        </w:rPr>
        <w:t>the</w:t>
      </w:r>
      <w:r>
        <w:rPr>
          <w:spacing w:val="-8"/>
          <w:w w:val="110"/>
          <w:sz w:val="20"/>
        </w:rPr>
        <w:t> </w:t>
      </w:r>
      <w:r>
        <w:rPr>
          <w:w w:val="110"/>
          <w:sz w:val="20"/>
        </w:rPr>
        <w:t>candidate</w:t>
      </w:r>
      <w:r>
        <w:rPr>
          <w:spacing w:val="-8"/>
          <w:w w:val="110"/>
          <w:sz w:val="20"/>
        </w:rPr>
        <w:t> </w:t>
      </w:r>
      <w:r>
        <w:rPr>
          <w:w w:val="110"/>
          <w:sz w:val="20"/>
        </w:rPr>
        <w:t>is</w:t>
      </w:r>
      <w:r>
        <w:rPr>
          <w:spacing w:val="-10"/>
          <w:w w:val="110"/>
          <w:sz w:val="20"/>
        </w:rPr>
        <w:t> </w:t>
      </w:r>
      <w:r>
        <w:rPr>
          <w:w w:val="110"/>
          <w:sz w:val="20"/>
        </w:rPr>
        <w:t>dissatisfied</w:t>
      </w:r>
      <w:r>
        <w:rPr>
          <w:spacing w:val="-8"/>
          <w:w w:val="110"/>
          <w:sz w:val="20"/>
        </w:rPr>
        <w:t> </w:t>
      </w:r>
      <w:r>
        <w:rPr>
          <w:w w:val="110"/>
          <w:sz w:val="20"/>
        </w:rPr>
        <w:t>with</w:t>
      </w:r>
      <w:r>
        <w:rPr>
          <w:spacing w:val="-8"/>
          <w:w w:val="110"/>
          <w:sz w:val="20"/>
        </w:rPr>
        <w:t> </w:t>
      </w:r>
      <w:r>
        <w:rPr>
          <w:w w:val="110"/>
          <w:sz w:val="20"/>
        </w:rPr>
        <w:t>the</w:t>
      </w:r>
      <w:r>
        <w:rPr>
          <w:spacing w:val="-8"/>
          <w:w w:val="110"/>
          <w:sz w:val="20"/>
        </w:rPr>
        <w:t> </w:t>
      </w:r>
      <w:r>
        <w:rPr>
          <w:w w:val="110"/>
          <w:sz w:val="20"/>
        </w:rPr>
        <w:t>supervision provided or the resources available or with any other matter affecting</w:t>
      </w:r>
      <w:r>
        <w:rPr>
          <w:w w:val="110"/>
          <w:sz w:val="20"/>
        </w:rPr>
        <w:t> his/her</w:t>
      </w:r>
      <w:r>
        <w:rPr>
          <w:w w:val="110"/>
          <w:sz w:val="20"/>
        </w:rPr>
        <w:t> progress,</w:t>
      </w:r>
      <w:r>
        <w:rPr>
          <w:w w:val="110"/>
          <w:sz w:val="20"/>
        </w:rPr>
        <w:t> the</w:t>
      </w:r>
      <w:r>
        <w:rPr>
          <w:w w:val="110"/>
          <w:sz w:val="20"/>
        </w:rPr>
        <w:t> candidate</w:t>
      </w:r>
      <w:r>
        <w:rPr>
          <w:w w:val="110"/>
          <w:sz w:val="20"/>
        </w:rPr>
        <w:t> should</w:t>
      </w:r>
      <w:r>
        <w:rPr>
          <w:w w:val="110"/>
          <w:sz w:val="20"/>
        </w:rPr>
        <w:t> report</w:t>
      </w:r>
      <w:r>
        <w:rPr>
          <w:w w:val="110"/>
          <w:sz w:val="20"/>
        </w:rPr>
        <w:t> the matter to the Head of Department.</w:t>
      </w:r>
    </w:p>
    <w:p>
      <w:pPr>
        <w:pStyle w:val="BodyText"/>
        <w:spacing w:before="116"/>
        <w:ind w:left="153"/>
      </w:pPr>
      <w:r>
        <w:rPr>
          <w:w w:val="105"/>
        </w:rPr>
        <w:t>B.1</w:t>
      </w:r>
      <w:r>
        <w:rPr>
          <w:spacing w:val="-15"/>
          <w:w w:val="105"/>
        </w:rPr>
        <w:t> </w:t>
      </w:r>
      <w:r>
        <w:rPr>
          <w:w w:val="105"/>
        </w:rPr>
        <w:t>Guidelines</w:t>
      </w:r>
      <w:r>
        <w:rPr>
          <w:spacing w:val="-14"/>
          <w:w w:val="105"/>
        </w:rPr>
        <w:t> </w:t>
      </w:r>
      <w:r>
        <w:rPr>
          <w:w w:val="105"/>
        </w:rPr>
        <w:t>for</w:t>
      </w:r>
      <w:r>
        <w:rPr>
          <w:spacing w:val="-11"/>
          <w:w w:val="105"/>
        </w:rPr>
        <w:t> </w:t>
      </w:r>
      <w:r>
        <w:rPr>
          <w:w w:val="105"/>
        </w:rPr>
        <w:t>PhD</w:t>
      </w:r>
      <w:r>
        <w:rPr>
          <w:spacing w:val="-11"/>
          <w:w w:val="105"/>
        </w:rPr>
        <w:t> </w:t>
      </w:r>
      <w:r>
        <w:rPr>
          <w:spacing w:val="-2"/>
          <w:w w:val="105"/>
        </w:rPr>
        <w:t>Supervision</w:t>
      </w:r>
    </w:p>
    <w:p>
      <w:pPr>
        <w:pStyle w:val="ListParagraph"/>
        <w:numPr>
          <w:ilvl w:val="0"/>
          <w:numId w:val="28"/>
        </w:numPr>
        <w:tabs>
          <w:tab w:pos="873" w:val="left" w:leader="none"/>
        </w:tabs>
        <w:spacing w:line="321" w:lineRule="auto" w:before="197" w:after="0"/>
        <w:ind w:left="873" w:right="9" w:hanging="721"/>
        <w:jc w:val="both"/>
        <w:rPr>
          <w:sz w:val="20"/>
        </w:rPr>
      </w:pPr>
      <w:r>
        <w:rPr>
          <w:w w:val="110"/>
          <w:sz w:val="20"/>
        </w:rPr>
        <w:t>Prospective</w:t>
      </w:r>
      <w:r>
        <w:rPr>
          <w:w w:val="110"/>
          <w:sz w:val="20"/>
        </w:rPr>
        <w:t> Supervisors</w:t>
      </w:r>
      <w:r>
        <w:rPr>
          <w:w w:val="110"/>
          <w:sz w:val="20"/>
        </w:rPr>
        <w:t> should</w:t>
      </w:r>
      <w:r>
        <w:rPr>
          <w:w w:val="110"/>
          <w:sz w:val="20"/>
        </w:rPr>
        <w:t> have</w:t>
      </w:r>
      <w:r>
        <w:rPr>
          <w:w w:val="110"/>
          <w:sz w:val="20"/>
        </w:rPr>
        <w:t> a</w:t>
      </w:r>
      <w:r>
        <w:rPr>
          <w:w w:val="110"/>
          <w:sz w:val="20"/>
        </w:rPr>
        <w:t> sufficient</w:t>
      </w:r>
      <w:r>
        <w:rPr>
          <w:w w:val="110"/>
          <w:sz w:val="20"/>
        </w:rPr>
        <w:t> range</w:t>
      </w:r>
      <w:r>
        <w:rPr>
          <w:w w:val="110"/>
          <w:sz w:val="20"/>
        </w:rPr>
        <w:t> of theoretical</w:t>
      </w:r>
      <w:r>
        <w:rPr>
          <w:w w:val="110"/>
          <w:sz w:val="20"/>
        </w:rPr>
        <w:t> and</w:t>
      </w:r>
      <w:r>
        <w:rPr>
          <w:w w:val="110"/>
          <w:sz w:val="20"/>
        </w:rPr>
        <w:t> methodical</w:t>
      </w:r>
      <w:r>
        <w:rPr>
          <w:w w:val="110"/>
          <w:sz w:val="20"/>
        </w:rPr>
        <w:t> expertise</w:t>
      </w:r>
      <w:r>
        <w:rPr>
          <w:w w:val="110"/>
          <w:sz w:val="20"/>
        </w:rPr>
        <w:t> to</w:t>
      </w:r>
      <w:r>
        <w:rPr>
          <w:w w:val="110"/>
          <w:sz w:val="20"/>
        </w:rPr>
        <w:t> offer</w:t>
      </w:r>
      <w:r>
        <w:rPr>
          <w:w w:val="110"/>
          <w:sz w:val="20"/>
        </w:rPr>
        <w:t> the</w:t>
      </w:r>
      <w:r>
        <w:rPr>
          <w:w w:val="110"/>
          <w:sz w:val="20"/>
        </w:rPr>
        <w:t> student proper</w:t>
      </w:r>
      <w:r>
        <w:rPr>
          <w:spacing w:val="-11"/>
          <w:w w:val="110"/>
          <w:sz w:val="20"/>
        </w:rPr>
        <w:t> </w:t>
      </w:r>
      <w:r>
        <w:rPr>
          <w:w w:val="110"/>
          <w:sz w:val="20"/>
        </w:rPr>
        <w:t>supervision.</w:t>
      </w:r>
      <w:r>
        <w:rPr>
          <w:spacing w:val="-10"/>
          <w:w w:val="110"/>
          <w:sz w:val="20"/>
        </w:rPr>
        <w:t> </w:t>
      </w:r>
      <w:r>
        <w:rPr>
          <w:w w:val="110"/>
          <w:sz w:val="20"/>
        </w:rPr>
        <w:t>Except</w:t>
      </w:r>
      <w:r>
        <w:rPr>
          <w:spacing w:val="-12"/>
          <w:w w:val="110"/>
          <w:sz w:val="20"/>
        </w:rPr>
        <w:t> </w:t>
      </w:r>
      <w:r>
        <w:rPr>
          <w:w w:val="110"/>
          <w:sz w:val="20"/>
        </w:rPr>
        <w:t>in</w:t>
      </w:r>
      <w:r>
        <w:rPr>
          <w:spacing w:val="-12"/>
          <w:w w:val="110"/>
          <w:sz w:val="20"/>
        </w:rPr>
        <w:t> </w:t>
      </w:r>
      <w:r>
        <w:rPr>
          <w:w w:val="110"/>
          <w:sz w:val="20"/>
        </w:rPr>
        <w:t>rare</w:t>
      </w:r>
      <w:r>
        <w:rPr>
          <w:spacing w:val="-11"/>
          <w:w w:val="110"/>
          <w:sz w:val="20"/>
        </w:rPr>
        <w:t> </w:t>
      </w:r>
      <w:r>
        <w:rPr>
          <w:w w:val="110"/>
          <w:sz w:val="20"/>
        </w:rPr>
        <w:t>circumstances,</w:t>
      </w:r>
      <w:r>
        <w:rPr>
          <w:spacing w:val="-12"/>
          <w:w w:val="110"/>
          <w:sz w:val="20"/>
        </w:rPr>
        <w:t> </w:t>
      </w:r>
      <w:r>
        <w:rPr>
          <w:w w:val="110"/>
          <w:sz w:val="20"/>
        </w:rPr>
        <w:t>staff</w:t>
      </w:r>
      <w:r>
        <w:rPr>
          <w:spacing w:val="-11"/>
          <w:w w:val="110"/>
          <w:sz w:val="20"/>
        </w:rPr>
        <w:t> </w:t>
      </w:r>
      <w:r>
        <w:rPr>
          <w:w w:val="110"/>
          <w:sz w:val="20"/>
        </w:rPr>
        <w:t>new</w:t>
      </w:r>
      <w:r>
        <w:rPr>
          <w:spacing w:val="-11"/>
          <w:w w:val="110"/>
          <w:sz w:val="20"/>
        </w:rPr>
        <w:t> </w:t>
      </w:r>
      <w:r>
        <w:rPr>
          <w:w w:val="110"/>
          <w:sz w:val="20"/>
        </w:rPr>
        <w:t>to PhD</w:t>
      </w:r>
      <w:r>
        <w:rPr>
          <w:spacing w:val="-1"/>
          <w:w w:val="110"/>
          <w:sz w:val="20"/>
        </w:rPr>
        <w:t> </w:t>
      </w:r>
      <w:r>
        <w:rPr>
          <w:w w:val="110"/>
          <w:sz w:val="20"/>
        </w:rPr>
        <w:t>supervision</w:t>
      </w:r>
      <w:r>
        <w:rPr>
          <w:spacing w:val="-2"/>
          <w:w w:val="110"/>
          <w:sz w:val="20"/>
        </w:rPr>
        <w:t> </w:t>
      </w:r>
      <w:r>
        <w:rPr>
          <w:w w:val="110"/>
          <w:sz w:val="20"/>
        </w:rPr>
        <w:t>may</w:t>
      </w:r>
      <w:r>
        <w:rPr>
          <w:spacing w:val="-1"/>
          <w:w w:val="110"/>
          <w:sz w:val="20"/>
        </w:rPr>
        <w:t> </w:t>
      </w:r>
      <w:r>
        <w:rPr>
          <w:w w:val="110"/>
          <w:sz w:val="20"/>
        </w:rPr>
        <w:t>not be principal</w:t>
      </w:r>
      <w:r>
        <w:rPr>
          <w:spacing w:val="-1"/>
          <w:w w:val="110"/>
          <w:sz w:val="20"/>
        </w:rPr>
        <w:t> </w:t>
      </w:r>
      <w:r>
        <w:rPr>
          <w:w w:val="110"/>
          <w:sz w:val="20"/>
        </w:rPr>
        <w:t>Supervisors.</w:t>
      </w:r>
    </w:p>
    <w:p>
      <w:pPr>
        <w:pStyle w:val="ListParagraph"/>
        <w:numPr>
          <w:ilvl w:val="0"/>
          <w:numId w:val="28"/>
        </w:numPr>
        <w:tabs>
          <w:tab w:pos="873" w:val="left" w:leader="none"/>
        </w:tabs>
        <w:spacing w:line="321" w:lineRule="auto" w:before="119" w:after="0"/>
        <w:ind w:left="873" w:right="11" w:hanging="720"/>
        <w:jc w:val="both"/>
        <w:rPr>
          <w:color w:val="221F1F"/>
          <w:sz w:val="20"/>
        </w:rPr>
      </w:pPr>
      <w:r>
        <w:rPr>
          <w:w w:val="110"/>
          <w:sz w:val="20"/>
        </w:rPr>
        <w:t>At the beginning of the student’s</w:t>
      </w:r>
      <w:r>
        <w:rPr>
          <w:spacing w:val="-1"/>
          <w:w w:val="110"/>
          <w:sz w:val="20"/>
        </w:rPr>
        <w:t> </w:t>
      </w:r>
      <w:r>
        <w:rPr>
          <w:w w:val="110"/>
          <w:sz w:val="20"/>
        </w:rPr>
        <w:t>research the Supervisor will give</w:t>
      </w:r>
      <w:r>
        <w:rPr>
          <w:spacing w:val="-16"/>
          <w:w w:val="110"/>
          <w:sz w:val="20"/>
        </w:rPr>
        <w:t> </w:t>
      </w:r>
      <w:r>
        <w:rPr>
          <w:w w:val="110"/>
          <w:sz w:val="20"/>
        </w:rPr>
        <w:t>details</w:t>
      </w:r>
      <w:r>
        <w:rPr>
          <w:spacing w:val="-15"/>
          <w:w w:val="110"/>
          <w:sz w:val="20"/>
        </w:rPr>
        <w:t> </w:t>
      </w:r>
      <w:r>
        <w:rPr>
          <w:w w:val="110"/>
          <w:sz w:val="20"/>
        </w:rPr>
        <w:t>of</w:t>
      </w:r>
      <w:r>
        <w:rPr>
          <w:spacing w:val="-15"/>
          <w:w w:val="110"/>
          <w:sz w:val="20"/>
        </w:rPr>
        <w:t> </w:t>
      </w:r>
      <w:r>
        <w:rPr>
          <w:w w:val="110"/>
          <w:sz w:val="20"/>
        </w:rPr>
        <w:t>the</w:t>
      </w:r>
      <w:r>
        <w:rPr>
          <w:spacing w:val="-16"/>
          <w:w w:val="110"/>
          <w:sz w:val="20"/>
        </w:rPr>
        <w:t> </w:t>
      </w:r>
      <w:r>
        <w:rPr>
          <w:w w:val="110"/>
          <w:sz w:val="20"/>
        </w:rPr>
        <w:t>facilities</w:t>
      </w:r>
      <w:r>
        <w:rPr>
          <w:spacing w:val="-15"/>
          <w:w w:val="110"/>
          <w:sz w:val="20"/>
        </w:rPr>
        <w:t> </w:t>
      </w:r>
      <w:r>
        <w:rPr>
          <w:w w:val="110"/>
          <w:sz w:val="20"/>
        </w:rPr>
        <w:t>available</w:t>
      </w:r>
      <w:r>
        <w:rPr>
          <w:spacing w:val="-15"/>
          <w:w w:val="110"/>
          <w:sz w:val="20"/>
        </w:rPr>
        <w:t> </w:t>
      </w:r>
      <w:r>
        <w:rPr>
          <w:w w:val="110"/>
          <w:sz w:val="20"/>
        </w:rPr>
        <w:t>in</w:t>
      </w:r>
      <w:r>
        <w:rPr>
          <w:spacing w:val="-15"/>
          <w:w w:val="110"/>
          <w:sz w:val="20"/>
        </w:rPr>
        <w:t> </w:t>
      </w:r>
      <w:r>
        <w:rPr>
          <w:w w:val="110"/>
          <w:sz w:val="20"/>
        </w:rPr>
        <w:t>the</w:t>
      </w:r>
      <w:r>
        <w:rPr>
          <w:spacing w:val="-16"/>
          <w:w w:val="110"/>
          <w:sz w:val="20"/>
        </w:rPr>
        <w:t> </w:t>
      </w:r>
      <w:r>
        <w:rPr>
          <w:w w:val="110"/>
          <w:sz w:val="20"/>
        </w:rPr>
        <w:t>Department</w:t>
      </w:r>
      <w:r>
        <w:rPr>
          <w:spacing w:val="-15"/>
          <w:w w:val="110"/>
          <w:sz w:val="20"/>
        </w:rPr>
        <w:t> </w:t>
      </w:r>
      <w:r>
        <w:rPr>
          <w:w w:val="110"/>
          <w:sz w:val="20"/>
        </w:rPr>
        <w:t>and</w:t>
      </w:r>
      <w:r>
        <w:rPr>
          <w:spacing w:val="-15"/>
          <w:w w:val="110"/>
          <w:sz w:val="20"/>
        </w:rPr>
        <w:t> </w:t>
      </w:r>
      <w:r>
        <w:rPr>
          <w:w w:val="110"/>
          <w:sz w:val="20"/>
        </w:rPr>
        <w:t>will </w:t>
      </w:r>
      <w:r>
        <w:rPr>
          <w:spacing w:val="-2"/>
          <w:w w:val="110"/>
          <w:sz w:val="20"/>
        </w:rPr>
        <w:t>guide</w:t>
      </w:r>
      <w:r>
        <w:rPr>
          <w:spacing w:val="-8"/>
          <w:w w:val="110"/>
          <w:sz w:val="20"/>
        </w:rPr>
        <w:t> </w:t>
      </w:r>
      <w:r>
        <w:rPr>
          <w:spacing w:val="-2"/>
          <w:w w:val="110"/>
          <w:sz w:val="20"/>
        </w:rPr>
        <w:t>students</w:t>
      </w:r>
      <w:r>
        <w:rPr>
          <w:spacing w:val="-9"/>
          <w:w w:val="110"/>
          <w:sz w:val="20"/>
        </w:rPr>
        <w:t> </w:t>
      </w:r>
      <w:r>
        <w:rPr>
          <w:spacing w:val="-2"/>
          <w:w w:val="110"/>
          <w:sz w:val="20"/>
        </w:rPr>
        <w:t>on</w:t>
      </w:r>
      <w:r>
        <w:rPr>
          <w:spacing w:val="-9"/>
          <w:w w:val="110"/>
          <w:sz w:val="20"/>
        </w:rPr>
        <w:t> </w:t>
      </w:r>
      <w:r>
        <w:rPr>
          <w:spacing w:val="-2"/>
          <w:w w:val="110"/>
          <w:sz w:val="20"/>
        </w:rPr>
        <w:t>the</w:t>
      </w:r>
      <w:r>
        <w:rPr>
          <w:spacing w:val="-8"/>
          <w:w w:val="110"/>
          <w:sz w:val="20"/>
        </w:rPr>
        <w:t> </w:t>
      </w:r>
      <w:r>
        <w:rPr>
          <w:spacing w:val="-2"/>
          <w:w w:val="110"/>
          <w:sz w:val="20"/>
        </w:rPr>
        <w:t>relevant</w:t>
      </w:r>
      <w:r>
        <w:rPr>
          <w:spacing w:val="-9"/>
          <w:w w:val="110"/>
          <w:sz w:val="20"/>
        </w:rPr>
        <w:t> </w:t>
      </w:r>
      <w:r>
        <w:rPr>
          <w:spacing w:val="-2"/>
          <w:w w:val="110"/>
          <w:sz w:val="20"/>
        </w:rPr>
        <w:t>use</w:t>
      </w:r>
      <w:r>
        <w:rPr>
          <w:spacing w:val="-8"/>
          <w:w w:val="110"/>
          <w:sz w:val="20"/>
        </w:rPr>
        <w:t> </w:t>
      </w:r>
      <w:r>
        <w:rPr>
          <w:spacing w:val="-2"/>
          <w:w w:val="110"/>
          <w:sz w:val="20"/>
        </w:rPr>
        <w:t>of</w:t>
      </w:r>
      <w:r>
        <w:rPr>
          <w:spacing w:val="-8"/>
          <w:w w:val="110"/>
          <w:sz w:val="20"/>
        </w:rPr>
        <w:t> </w:t>
      </w:r>
      <w:r>
        <w:rPr>
          <w:spacing w:val="-2"/>
          <w:w w:val="110"/>
          <w:sz w:val="20"/>
        </w:rPr>
        <w:t>library</w:t>
      </w:r>
      <w:r>
        <w:rPr>
          <w:spacing w:val="-8"/>
          <w:w w:val="110"/>
          <w:sz w:val="20"/>
        </w:rPr>
        <w:t> </w:t>
      </w:r>
      <w:r>
        <w:rPr>
          <w:spacing w:val="-2"/>
          <w:w w:val="110"/>
          <w:sz w:val="20"/>
        </w:rPr>
        <w:t>facilities,</w:t>
      </w:r>
      <w:r>
        <w:rPr>
          <w:spacing w:val="-8"/>
          <w:w w:val="110"/>
          <w:sz w:val="20"/>
        </w:rPr>
        <w:t> </w:t>
      </w:r>
      <w:r>
        <w:rPr>
          <w:spacing w:val="-2"/>
          <w:w w:val="110"/>
          <w:sz w:val="20"/>
        </w:rPr>
        <w:t>including </w:t>
      </w:r>
      <w:r>
        <w:rPr>
          <w:w w:val="110"/>
          <w:sz w:val="20"/>
        </w:rPr>
        <w:t>approaching</w:t>
      </w:r>
      <w:r>
        <w:rPr>
          <w:w w:val="110"/>
          <w:sz w:val="20"/>
        </w:rPr>
        <w:t> original</w:t>
      </w:r>
      <w:r>
        <w:rPr>
          <w:w w:val="110"/>
          <w:sz w:val="20"/>
        </w:rPr>
        <w:t> literature</w:t>
      </w:r>
      <w:r>
        <w:rPr>
          <w:w w:val="110"/>
          <w:sz w:val="20"/>
        </w:rPr>
        <w:t> and</w:t>
      </w:r>
      <w:r>
        <w:rPr>
          <w:w w:val="110"/>
          <w:sz w:val="20"/>
        </w:rPr>
        <w:t> sources</w:t>
      </w:r>
      <w:r>
        <w:rPr>
          <w:w w:val="110"/>
          <w:sz w:val="20"/>
        </w:rPr>
        <w:t> with</w:t>
      </w:r>
      <w:r>
        <w:rPr>
          <w:w w:val="110"/>
          <w:sz w:val="20"/>
        </w:rPr>
        <w:t> a</w:t>
      </w:r>
      <w:r>
        <w:rPr>
          <w:w w:val="110"/>
          <w:sz w:val="20"/>
        </w:rPr>
        <w:t> critical attitude and will give guidance on avoiding plagiarism.</w:t>
      </w:r>
    </w:p>
    <w:p>
      <w:pPr>
        <w:pStyle w:val="ListParagraph"/>
        <w:numPr>
          <w:ilvl w:val="0"/>
          <w:numId w:val="28"/>
        </w:numPr>
        <w:tabs>
          <w:tab w:pos="871" w:val="left" w:leader="none"/>
          <w:tab w:pos="873" w:val="left" w:leader="none"/>
        </w:tabs>
        <w:spacing w:line="321" w:lineRule="auto" w:before="115" w:after="0"/>
        <w:ind w:left="873" w:right="6" w:hanging="720"/>
        <w:jc w:val="both"/>
        <w:rPr>
          <w:color w:val="221F1F"/>
          <w:sz w:val="20"/>
        </w:rPr>
      </w:pPr>
      <w:r>
        <w:rPr>
          <w:w w:val="110"/>
          <w:sz w:val="20"/>
        </w:rPr>
        <w:t>The</w:t>
      </w:r>
      <w:r>
        <w:rPr>
          <w:w w:val="110"/>
          <w:sz w:val="20"/>
        </w:rPr>
        <w:t> Supervisor</w:t>
      </w:r>
      <w:r>
        <w:rPr>
          <w:w w:val="110"/>
          <w:sz w:val="20"/>
        </w:rPr>
        <w:t> should</w:t>
      </w:r>
      <w:r>
        <w:rPr>
          <w:w w:val="110"/>
          <w:sz w:val="20"/>
        </w:rPr>
        <w:t> discuss</w:t>
      </w:r>
      <w:r>
        <w:rPr>
          <w:w w:val="110"/>
          <w:sz w:val="20"/>
        </w:rPr>
        <w:t> with</w:t>
      </w:r>
      <w:r>
        <w:rPr>
          <w:w w:val="110"/>
          <w:sz w:val="20"/>
        </w:rPr>
        <w:t> the</w:t>
      </w:r>
      <w:r>
        <w:rPr>
          <w:w w:val="110"/>
          <w:sz w:val="20"/>
        </w:rPr>
        <w:t> students</w:t>
      </w:r>
      <w:r>
        <w:rPr>
          <w:w w:val="110"/>
          <w:sz w:val="20"/>
        </w:rPr>
        <w:t> at</w:t>
      </w:r>
      <w:r>
        <w:rPr>
          <w:w w:val="110"/>
          <w:sz w:val="20"/>
        </w:rPr>
        <w:t> the commencement</w:t>
      </w:r>
      <w:r>
        <w:rPr>
          <w:w w:val="110"/>
          <w:sz w:val="20"/>
        </w:rPr>
        <w:t> of</w:t>
      </w:r>
      <w:r>
        <w:rPr>
          <w:w w:val="110"/>
          <w:sz w:val="20"/>
        </w:rPr>
        <w:t> PhD</w:t>
      </w:r>
      <w:r>
        <w:rPr>
          <w:w w:val="110"/>
          <w:sz w:val="20"/>
        </w:rPr>
        <w:t> study,</w:t>
      </w:r>
      <w:r>
        <w:rPr>
          <w:w w:val="110"/>
          <w:sz w:val="20"/>
        </w:rPr>
        <w:t> the</w:t>
      </w:r>
      <w:r>
        <w:rPr>
          <w:w w:val="110"/>
          <w:sz w:val="20"/>
        </w:rPr>
        <w:t> aims,</w:t>
      </w:r>
      <w:r>
        <w:rPr>
          <w:w w:val="110"/>
          <w:sz w:val="20"/>
        </w:rPr>
        <w:t> scope</w:t>
      </w:r>
      <w:r>
        <w:rPr>
          <w:w w:val="110"/>
          <w:sz w:val="20"/>
        </w:rPr>
        <w:t> and </w:t>
      </w:r>
      <w:r>
        <w:rPr>
          <w:spacing w:val="-2"/>
          <w:w w:val="110"/>
          <w:sz w:val="20"/>
        </w:rPr>
        <w:t>presentation</w:t>
      </w:r>
      <w:r>
        <w:rPr>
          <w:spacing w:val="-10"/>
          <w:w w:val="110"/>
          <w:sz w:val="20"/>
        </w:rPr>
        <w:t> </w:t>
      </w:r>
      <w:r>
        <w:rPr>
          <w:spacing w:val="-2"/>
          <w:w w:val="110"/>
          <w:sz w:val="20"/>
        </w:rPr>
        <w:t>of</w:t>
      </w:r>
      <w:r>
        <w:rPr>
          <w:spacing w:val="-9"/>
          <w:w w:val="110"/>
          <w:sz w:val="20"/>
        </w:rPr>
        <w:t> </w:t>
      </w:r>
      <w:r>
        <w:rPr>
          <w:spacing w:val="-2"/>
          <w:w w:val="110"/>
          <w:sz w:val="20"/>
        </w:rPr>
        <w:t>the</w:t>
      </w:r>
      <w:r>
        <w:rPr>
          <w:spacing w:val="-9"/>
          <w:w w:val="110"/>
          <w:sz w:val="20"/>
        </w:rPr>
        <w:t> </w:t>
      </w:r>
      <w:r>
        <w:rPr>
          <w:spacing w:val="-2"/>
          <w:w w:val="110"/>
          <w:sz w:val="20"/>
        </w:rPr>
        <w:t>thesis,</w:t>
      </w:r>
      <w:r>
        <w:rPr>
          <w:spacing w:val="-7"/>
          <w:w w:val="110"/>
          <w:sz w:val="20"/>
        </w:rPr>
        <w:t> </w:t>
      </w:r>
      <w:r>
        <w:rPr>
          <w:spacing w:val="-2"/>
          <w:w w:val="110"/>
          <w:sz w:val="20"/>
        </w:rPr>
        <w:t>and</w:t>
      </w:r>
      <w:r>
        <w:rPr>
          <w:spacing w:val="-9"/>
          <w:w w:val="110"/>
          <w:sz w:val="20"/>
        </w:rPr>
        <w:t> </w:t>
      </w:r>
      <w:r>
        <w:rPr>
          <w:spacing w:val="-2"/>
          <w:w w:val="110"/>
          <w:sz w:val="20"/>
        </w:rPr>
        <w:t>any</w:t>
      </w:r>
      <w:r>
        <w:rPr>
          <w:spacing w:val="-9"/>
          <w:w w:val="110"/>
          <w:sz w:val="20"/>
        </w:rPr>
        <w:t> </w:t>
      </w:r>
      <w:r>
        <w:rPr>
          <w:spacing w:val="-2"/>
          <w:w w:val="110"/>
          <w:sz w:val="20"/>
        </w:rPr>
        <w:t>orientation,</w:t>
      </w:r>
      <w:r>
        <w:rPr>
          <w:spacing w:val="-9"/>
          <w:w w:val="110"/>
          <w:sz w:val="20"/>
        </w:rPr>
        <w:t> </w:t>
      </w:r>
      <w:r>
        <w:rPr>
          <w:spacing w:val="-2"/>
          <w:w w:val="110"/>
          <w:sz w:val="20"/>
        </w:rPr>
        <w:t>required</w:t>
      </w:r>
      <w:r>
        <w:rPr>
          <w:spacing w:val="-9"/>
          <w:w w:val="110"/>
          <w:sz w:val="20"/>
        </w:rPr>
        <w:t> </w:t>
      </w:r>
      <w:r>
        <w:rPr>
          <w:spacing w:val="-2"/>
          <w:w w:val="110"/>
          <w:sz w:val="20"/>
        </w:rPr>
        <w:t>course </w:t>
      </w:r>
      <w:r>
        <w:rPr>
          <w:w w:val="110"/>
          <w:sz w:val="20"/>
        </w:rPr>
        <w:t>work</w:t>
      </w:r>
      <w:r>
        <w:rPr>
          <w:w w:val="110"/>
          <w:sz w:val="20"/>
        </w:rPr>
        <w:t> or</w:t>
      </w:r>
      <w:r>
        <w:rPr>
          <w:w w:val="110"/>
          <w:sz w:val="20"/>
        </w:rPr>
        <w:t> supplementary</w:t>
      </w:r>
      <w:r>
        <w:rPr>
          <w:w w:val="110"/>
          <w:sz w:val="20"/>
        </w:rPr>
        <w:t> training</w:t>
      </w:r>
      <w:r>
        <w:rPr>
          <w:w w:val="110"/>
          <w:sz w:val="20"/>
        </w:rPr>
        <w:t> necessary</w:t>
      </w:r>
      <w:r>
        <w:rPr>
          <w:w w:val="110"/>
          <w:sz w:val="20"/>
        </w:rPr>
        <w:t> for</w:t>
      </w:r>
      <w:r>
        <w:rPr>
          <w:w w:val="110"/>
          <w:sz w:val="20"/>
        </w:rPr>
        <w:t> the</w:t>
      </w:r>
      <w:r>
        <w:rPr>
          <w:w w:val="110"/>
          <w:sz w:val="20"/>
        </w:rPr>
        <w:t> research project.</w:t>
      </w:r>
      <w:r>
        <w:rPr>
          <w:spacing w:val="-2"/>
          <w:w w:val="110"/>
          <w:sz w:val="20"/>
        </w:rPr>
        <w:t> </w:t>
      </w:r>
      <w:r>
        <w:rPr>
          <w:w w:val="110"/>
          <w:sz w:val="20"/>
        </w:rPr>
        <w:t>He</w:t>
      </w:r>
      <w:r>
        <w:rPr>
          <w:spacing w:val="-1"/>
          <w:w w:val="110"/>
          <w:sz w:val="20"/>
        </w:rPr>
        <w:t> </w:t>
      </w:r>
      <w:r>
        <w:rPr>
          <w:w w:val="110"/>
          <w:sz w:val="20"/>
        </w:rPr>
        <w:t>will</w:t>
      </w:r>
      <w:r>
        <w:rPr>
          <w:spacing w:val="-2"/>
          <w:w w:val="110"/>
          <w:sz w:val="20"/>
        </w:rPr>
        <w:t> </w:t>
      </w:r>
      <w:r>
        <w:rPr>
          <w:w w:val="110"/>
          <w:sz w:val="20"/>
        </w:rPr>
        <w:t>give</w:t>
      </w:r>
      <w:r>
        <w:rPr>
          <w:spacing w:val="-1"/>
          <w:w w:val="110"/>
          <w:sz w:val="20"/>
        </w:rPr>
        <w:t> </w:t>
      </w:r>
      <w:r>
        <w:rPr>
          <w:w w:val="110"/>
          <w:sz w:val="20"/>
        </w:rPr>
        <w:t>appropriate</w:t>
      </w:r>
      <w:r>
        <w:rPr>
          <w:spacing w:val="-1"/>
          <w:w w:val="110"/>
          <w:sz w:val="20"/>
        </w:rPr>
        <w:t> </w:t>
      </w:r>
      <w:r>
        <w:rPr>
          <w:w w:val="110"/>
          <w:sz w:val="20"/>
        </w:rPr>
        <w:t>guidance</w:t>
      </w:r>
      <w:r>
        <w:rPr>
          <w:spacing w:val="-1"/>
          <w:w w:val="110"/>
          <w:sz w:val="20"/>
        </w:rPr>
        <w:t> </w:t>
      </w:r>
      <w:r>
        <w:rPr>
          <w:w w:val="110"/>
          <w:sz w:val="20"/>
        </w:rPr>
        <w:t>about</w:t>
      </w:r>
      <w:r>
        <w:rPr>
          <w:spacing w:val="-2"/>
          <w:w w:val="110"/>
          <w:sz w:val="20"/>
        </w:rPr>
        <w:t> </w:t>
      </w:r>
      <w:r>
        <w:rPr>
          <w:w w:val="110"/>
          <w:sz w:val="20"/>
        </w:rPr>
        <w:t>the</w:t>
      </w:r>
      <w:r>
        <w:rPr>
          <w:spacing w:val="-1"/>
          <w:w w:val="110"/>
          <w:sz w:val="20"/>
        </w:rPr>
        <w:t> </w:t>
      </w:r>
      <w:r>
        <w:rPr>
          <w:w w:val="110"/>
          <w:sz w:val="20"/>
        </w:rPr>
        <w:t>nature</w:t>
      </w:r>
      <w:r>
        <w:rPr>
          <w:spacing w:val="-1"/>
          <w:w w:val="110"/>
          <w:sz w:val="20"/>
        </w:rPr>
        <w:t> </w:t>
      </w:r>
      <w:r>
        <w:rPr>
          <w:w w:val="110"/>
          <w:sz w:val="20"/>
        </w:rPr>
        <w:t>of research and the standard expected from the student. He is expected to provide continuing guidance to PhD students in the selection and planning of a meaningful and appropriate research</w:t>
      </w:r>
      <w:r>
        <w:rPr>
          <w:spacing w:val="-10"/>
          <w:w w:val="110"/>
          <w:sz w:val="20"/>
        </w:rPr>
        <w:t> </w:t>
      </w:r>
      <w:r>
        <w:rPr>
          <w:w w:val="110"/>
          <w:sz w:val="20"/>
        </w:rPr>
        <w:t>topic</w:t>
      </w:r>
      <w:r>
        <w:rPr>
          <w:spacing w:val="-9"/>
          <w:w w:val="110"/>
          <w:sz w:val="20"/>
        </w:rPr>
        <w:t> </w:t>
      </w:r>
      <w:r>
        <w:rPr>
          <w:w w:val="110"/>
          <w:sz w:val="20"/>
        </w:rPr>
        <w:t>and</w:t>
      </w:r>
      <w:r>
        <w:rPr>
          <w:spacing w:val="-7"/>
          <w:w w:val="110"/>
          <w:sz w:val="20"/>
        </w:rPr>
        <w:t> </w:t>
      </w:r>
      <w:r>
        <w:rPr>
          <w:w w:val="110"/>
          <w:sz w:val="20"/>
        </w:rPr>
        <w:t>on</w:t>
      </w:r>
      <w:r>
        <w:rPr>
          <w:spacing w:val="-9"/>
          <w:w w:val="110"/>
          <w:sz w:val="20"/>
        </w:rPr>
        <w:t> </w:t>
      </w:r>
      <w:r>
        <w:rPr>
          <w:w w:val="110"/>
          <w:sz w:val="20"/>
        </w:rPr>
        <w:t>the</w:t>
      </w:r>
      <w:r>
        <w:rPr>
          <w:spacing w:val="-10"/>
          <w:w w:val="110"/>
          <w:sz w:val="20"/>
        </w:rPr>
        <w:t> </w:t>
      </w:r>
      <w:r>
        <w:rPr>
          <w:w w:val="110"/>
          <w:sz w:val="20"/>
        </w:rPr>
        <w:t>research</w:t>
      </w:r>
      <w:r>
        <w:rPr>
          <w:spacing w:val="-10"/>
          <w:w w:val="110"/>
          <w:sz w:val="20"/>
        </w:rPr>
        <w:t> </w:t>
      </w:r>
      <w:r>
        <w:rPr>
          <w:w w:val="110"/>
          <w:sz w:val="20"/>
        </w:rPr>
        <w:t>being</w:t>
      </w:r>
      <w:r>
        <w:rPr>
          <w:spacing w:val="-7"/>
          <w:w w:val="110"/>
          <w:sz w:val="20"/>
        </w:rPr>
        <w:t> </w:t>
      </w:r>
      <w:r>
        <w:rPr>
          <w:w w:val="110"/>
          <w:sz w:val="20"/>
        </w:rPr>
        <w:t>undertaken</w:t>
      </w:r>
      <w:r>
        <w:rPr>
          <w:spacing w:val="-12"/>
          <w:w w:val="110"/>
          <w:sz w:val="20"/>
        </w:rPr>
        <w:t> </w:t>
      </w:r>
      <w:r>
        <w:rPr>
          <w:w w:val="110"/>
          <w:sz w:val="20"/>
        </w:rPr>
        <w:t>that</w:t>
      </w:r>
      <w:r>
        <w:rPr>
          <w:spacing w:val="-12"/>
          <w:w w:val="110"/>
          <w:sz w:val="20"/>
        </w:rPr>
        <w:t> </w:t>
      </w:r>
      <w:r>
        <w:rPr>
          <w:w w:val="110"/>
          <w:sz w:val="20"/>
        </w:rPr>
        <w:t>can be successfully completed within the normal time limit</w:t>
      </w:r>
      <w:r>
        <w:rPr>
          <w:spacing w:val="-1"/>
          <w:w w:val="110"/>
          <w:sz w:val="20"/>
        </w:rPr>
        <w:t> </w:t>
      </w:r>
      <w:r>
        <w:rPr>
          <w:w w:val="110"/>
          <w:sz w:val="20"/>
        </w:rPr>
        <w:t>for the degree</w:t>
      </w:r>
      <w:r>
        <w:rPr>
          <w:w w:val="110"/>
          <w:sz w:val="20"/>
        </w:rPr>
        <w:t> program.</w:t>
      </w:r>
      <w:r>
        <w:rPr>
          <w:w w:val="110"/>
          <w:sz w:val="20"/>
        </w:rPr>
        <w:t> Students</w:t>
      </w:r>
      <w:r>
        <w:rPr>
          <w:w w:val="110"/>
          <w:sz w:val="20"/>
        </w:rPr>
        <w:t> have</w:t>
      </w:r>
      <w:r>
        <w:rPr>
          <w:w w:val="110"/>
          <w:sz w:val="20"/>
        </w:rPr>
        <w:t> the</w:t>
      </w:r>
      <w:r>
        <w:rPr>
          <w:w w:val="110"/>
          <w:sz w:val="20"/>
        </w:rPr>
        <w:t> right</w:t>
      </w:r>
      <w:r>
        <w:rPr>
          <w:w w:val="110"/>
          <w:sz w:val="20"/>
        </w:rPr>
        <w:t> at</w:t>
      </w:r>
      <w:r>
        <w:rPr>
          <w:w w:val="110"/>
          <w:sz w:val="20"/>
        </w:rPr>
        <w:t> the</w:t>
      </w:r>
      <w:r>
        <w:rPr>
          <w:w w:val="110"/>
          <w:sz w:val="20"/>
        </w:rPr>
        <w:t> time</w:t>
      </w:r>
      <w:r>
        <w:rPr>
          <w:w w:val="110"/>
          <w:sz w:val="20"/>
        </w:rPr>
        <w:t> of Supervisor and therefore must be given time to students for proper supervision.</w:t>
      </w:r>
    </w:p>
    <w:p>
      <w:pPr>
        <w:pStyle w:val="ListParagraph"/>
        <w:numPr>
          <w:ilvl w:val="0"/>
          <w:numId w:val="28"/>
        </w:numPr>
        <w:tabs>
          <w:tab w:pos="871" w:val="left" w:leader="none"/>
          <w:tab w:pos="873" w:val="left" w:leader="none"/>
        </w:tabs>
        <w:spacing w:line="321" w:lineRule="auto" w:before="109" w:after="0"/>
        <w:ind w:left="873" w:right="9" w:hanging="720"/>
        <w:jc w:val="both"/>
        <w:rPr>
          <w:color w:val="221F1F"/>
          <w:sz w:val="20"/>
        </w:rPr>
      </w:pPr>
      <w:r>
        <w:rPr>
          <w:w w:val="110"/>
          <w:sz w:val="20"/>
        </w:rPr>
        <w:t>The</w:t>
      </w:r>
      <w:r>
        <w:rPr>
          <w:w w:val="110"/>
          <w:sz w:val="20"/>
        </w:rPr>
        <w:t> Supervisor</w:t>
      </w:r>
      <w:r>
        <w:rPr>
          <w:w w:val="110"/>
          <w:sz w:val="20"/>
        </w:rPr>
        <w:t> should</w:t>
      </w:r>
      <w:r>
        <w:rPr>
          <w:w w:val="110"/>
          <w:sz w:val="20"/>
        </w:rPr>
        <w:t> forewarn</w:t>
      </w:r>
      <w:r>
        <w:rPr>
          <w:w w:val="110"/>
          <w:sz w:val="20"/>
        </w:rPr>
        <w:t> the</w:t>
      </w:r>
      <w:r>
        <w:rPr>
          <w:w w:val="110"/>
          <w:sz w:val="20"/>
        </w:rPr>
        <w:t> students</w:t>
      </w:r>
      <w:r>
        <w:rPr>
          <w:w w:val="110"/>
          <w:sz w:val="20"/>
        </w:rPr>
        <w:t> to</w:t>
      </w:r>
      <w:r>
        <w:rPr>
          <w:w w:val="110"/>
          <w:sz w:val="20"/>
        </w:rPr>
        <w:t> commonly encountered</w:t>
      </w:r>
      <w:r>
        <w:rPr>
          <w:spacing w:val="40"/>
          <w:w w:val="110"/>
          <w:sz w:val="20"/>
        </w:rPr>
        <w:t> </w:t>
      </w:r>
      <w:r>
        <w:rPr>
          <w:w w:val="110"/>
          <w:sz w:val="20"/>
        </w:rPr>
        <w:t>tasks,</w:t>
      </w:r>
      <w:r>
        <w:rPr>
          <w:spacing w:val="40"/>
          <w:w w:val="110"/>
          <w:sz w:val="20"/>
        </w:rPr>
        <w:t> </w:t>
      </w:r>
      <w:r>
        <w:rPr>
          <w:w w:val="110"/>
          <w:sz w:val="20"/>
        </w:rPr>
        <w:t>processes</w:t>
      </w:r>
      <w:r>
        <w:rPr>
          <w:spacing w:val="40"/>
          <w:w w:val="110"/>
          <w:sz w:val="20"/>
        </w:rPr>
        <w:t> </w:t>
      </w:r>
      <w:r>
        <w:rPr>
          <w:w w:val="110"/>
          <w:sz w:val="20"/>
        </w:rPr>
        <w:t>and</w:t>
      </w:r>
      <w:r>
        <w:rPr>
          <w:spacing w:val="40"/>
          <w:w w:val="110"/>
          <w:sz w:val="20"/>
        </w:rPr>
        <w:t> </w:t>
      </w:r>
      <w:r>
        <w:rPr>
          <w:w w:val="110"/>
          <w:sz w:val="20"/>
        </w:rPr>
        <w:t>standards</w:t>
      </w:r>
      <w:r>
        <w:rPr>
          <w:spacing w:val="40"/>
          <w:w w:val="110"/>
          <w:sz w:val="20"/>
        </w:rPr>
        <w:t> </w:t>
      </w:r>
      <w:r>
        <w:rPr>
          <w:w w:val="110"/>
          <w:sz w:val="20"/>
        </w:rPr>
        <w:t>expected</w:t>
      </w:r>
      <w:r>
        <w:rPr>
          <w:spacing w:val="40"/>
          <w:w w:val="110"/>
          <w:sz w:val="20"/>
        </w:rPr>
        <w:t> </w:t>
      </w:r>
      <w:r>
        <w:rPr>
          <w:w w:val="110"/>
          <w:sz w:val="20"/>
        </w:rPr>
        <w:t>of</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873" w:right="8"/>
      </w:pPr>
      <w:r>
        <w:rPr>
          <w:w w:val="110"/>
        </w:rPr>
        <w:t>doctoral</w:t>
      </w:r>
      <w:r>
        <w:rPr>
          <w:w w:val="110"/>
        </w:rPr>
        <w:t> program</w:t>
      </w:r>
      <w:r>
        <w:rPr>
          <w:w w:val="110"/>
        </w:rPr>
        <w:t> in</w:t>
      </w:r>
      <w:r>
        <w:rPr>
          <w:w w:val="110"/>
        </w:rPr>
        <w:t> the</w:t>
      </w:r>
      <w:r>
        <w:rPr>
          <w:w w:val="110"/>
        </w:rPr>
        <w:t> field.</w:t>
      </w:r>
      <w:r>
        <w:rPr>
          <w:w w:val="110"/>
        </w:rPr>
        <w:t> This is a</w:t>
      </w:r>
      <w:r>
        <w:rPr>
          <w:w w:val="110"/>
        </w:rPr>
        <w:t> useful</w:t>
      </w:r>
      <w:r>
        <w:rPr>
          <w:w w:val="110"/>
        </w:rPr>
        <w:t> framework</w:t>
      </w:r>
      <w:r>
        <w:rPr>
          <w:w w:val="110"/>
        </w:rPr>
        <w:t> for helping</w:t>
      </w:r>
      <w:r>
        <w:rPr>
          <w:spacing w:val="-10"/>
          <w:w w:val="110"/>
        </w:rPr>
        <w:t> </w:t>
      </w:r>
      <w:r>
        <w:rPr>
          <w:w w:val="110"/>
        </w:rPr>
        <w:t>the</w:t>
      </w:r>
      <w:r>
        <w:rPr>
          <w:spacing w:val="-10"/>
          <w:w w:val="110"/>
        </w:rPr>
        <w:t> </w:t>
      </w:r>
      <w:r>
        <w:rPr>
          <w:w w:val="110"/>
        </w:rPr>
        <w:t>student</w:t>
      </w:r>
      <w:r>
        <w:rPr>
          <w:spacing w:val="-11"/>
          <w:w w:val="110"/>
        </w:rPr>
        <w:t> </w:t>
      </w:r>
      <w:r>
        <w:rPr>
          <w:w w:val="110"/>
        </w:rPr>
        <w:t>to</w:t>
      </w:r>
      <w:r>
        <w:rPr>
          <w:spacing w:val="-10"/>
          <w:w w:val="110"/>
        </w:rPr>
        <w:t> </w:t>
      </w:r>
      <w:r>
        <w:rPr>
          <w:w w:val="110"/>
        </w:rPr>
        <w:t>develop</w:t>
      </w:r>
      <w:r>
        <w:rPr>
          <w:spacing w:val="-10"/>
          <w:w w:val="110"/>
        </w:rPr>
        <w:t> </w:t>
      </w:r>
      <w:r>
        <w:rPr>
          <w:w w:val="110"/>
        </w:rPr>
        <w:t>and</w:t>
      </w:r>
      <w:r>
        <w:rPr>
          <w:spacing w:val="-10"/>
          <w:w w:val="110"/>
        </w:rPr>
        <w:t> </w:t>
      </w:r>
      <w:r>
        <w:rPr>
          <w:w w:val="110"/>
        </w:rPr>
        <w:t>refine</w:t>
      </w:r>
      <w:r>
        <w:rPr>
          <w:spacing w:val="-10"/>
          <w:w w:val="110"/>
        </w:rPr>
        <w:t> </w:t>
      </w:r>
      <w:r>
        <w:rPr>
          <w:w w:val="110"/>
        </w:rPr>
        <w:t>a</w:t>
      </w:r>
      <w:r>
        <w:rPr>
          <w:spacing w:val="-10"/>
          <w:w w:val="110"/>
        </w:rPr>
        <w:t> </w:t>
      </w:r>
      <w:r>
        <w:rPr>
          <w:w w:val="110"/>
        </w:rPr>
        <w:t>topic</w:t>
      </w:r>
      <w:r>
        <w:rPr>
          <w:spacing w:val="-11"/>
          <w:w w:val="110"/>
        </w:rPr>
        <w:t> </w:t>
      </w:r>
      <w:r>
        <w:rPr>
          <w:w w:val="110"/>
        </w:rPr>
        <w:t>which</w:t>
      </w:r>
      <w:r>
        <w:rPr>
          <w:spacing w:val="-10"/>
          <w:w w:val="110"/>
        </w:rPr>
        <w:t> </w:t>
      </w:r>
      <w:r>
        <w:rPr>
          <w:w w:val="110"/>
        </w:rPr>
        <w:t>can</w:t>
      </w:r>
      <w:r>
        <w:rPr>
          <w:spacing w:val="-11"/>
          <w:w w:val="110"/>
        </w:rPr>
        <w:t> </w:t>
      </w:r>
      <w:r>
        <w:rPr>
          <w:w w:val="110"/>
        </w:rPr>
        <w:t>be researched and written up within the required timeframe.</w:t>
      </w:r>
    </w:p>
    <w:p>
      <w:pPr>
        <w:pStyle w:val="ListParagraph"/>
        <w:numPr>
          <w:ilvl w:val="0"/>
          <w:numId w:val="28"/>
        </w:numPr>
        <w:tabs>
          <w:tab w:pos="871" w:val="left" w:leader="none"/>
          <w:tab w:pos="873" w:val="left" w:leader="none"/>
        </w:tabs>
        <w:spacing w:line="321" w:lineRule="auto" w:before="118" w:after="0"/>
        <w:ind w:left="873" w:right="8" w:hanging="720"/>
        <w:jc w:val="both"/>
        <w:rPr>
          <w:color w:val="221F1F"/>
          <w:sz w:val="20"/>
        </w:rPr>
      </w:pPr>
      <w:r>
        <w:rPr>
          <w:w w:val="110"/>
          <w:sz w:val="20"/>
        </w:rPr>
        <w:t>The</w:t>
      </w:r>
      <w:r>
        <w:rPr>
          <w:w w:val="110"/>
          <w:sz w:val="20"/>
        </w:rPr>
        <w:t> Supervisor</w:t>
      </w:r>
      <w:r>
        <w:rPr>
          <w:w w:val="110"/>
          <w:sz w:val="20"/>
        </w:rPr>
        <w:t> needs to</w:t>
      </w:r>
      <w:r>
        <w:rPr>
          <w:w w:val="110"/>
          <w:sz w:val="20"/>
        </w:rPr>
        <w:t> be</w:t>
      </w:r>
      <w:r>
        <w:rPr>
          <w:w w:val="110"/>
          <w:sz w:val="20"/>
        </w:rPr>
        <w:t> well</w:t>
      </w:r>
      <w:r>
        <w:rPr>
          <w:w w:val="110"/>
          <w:sz w:val="20"/>
        </w:rPr>
        <w:t> acquainted</w:t>
      </w:r>
      <w:r>
        <w:rPr>
          <w:w w:val="110"/>
          <w:sz w:val="20"/>
        </w:rPr>
        <w:t> with</w:t>
      </w:r>
      <w:r>
        <w:rPr>
          <w:w w:val="110"/>
          <w:sz w:val="20"/>
        </w:rPr>
        <w:t> the candidate's</w:t>
      </w:r>
      <w:r>
        <w:rPr>
          <w:w w:val="110"/>
          <w:sz w:val="20"/>
        </w:rPr>
        <w:t> academic</w:t>
      </w:r>
      <w:r>
        <w:rPr>
          <w:w w:val="110"/>
          <w:sz w:val="20"/>
        </w:rPr>
        <w:t> background</w:t>
      </w:r>
      <w:r>
        <w:rPr>
          <w:w w:val="110"/>
          <w:sz w:val="20"/>
        </w:rPr>
        <w:t> so</w:t>
      </w:r>
      <w:r>
        <w:rPr>
          <w:w w:val="110"/>
          <w:sz w:val="20"/>
        </w:rPr>
        <w:t> that</w:t>
      </w:r>
      <w:r>
        <w:rPr>
          <w:w w:val="110"/>
          <w:sz w:val="20"/>
        </w:rPr>
        <w:t> if</w:t>
      </w:r>
      <w:r>
        <w:rPr>
          <w:w w:val="110"/>
          <w:sz w:val="20"/>
        </w:rPr>
        <w:t> the</w:t>
      </w:r>
      <w:r>
        <w:rPr>
          <w:w w:val="110"/>
          <w:sz w:val="20"/>
        </w:rPr>
        <w:t> proposed project needs additional skills and knowledge, the candidate </w:t>
      </w:r>
      <w:r>
        <w:rPr>
          <w:spacing w:val="-2"/>
          <w:w w:val="110"/>
          <w:sz w:val="20"/>
        </w:rPr>
        <w:t>can</w:t>
      </w:r>
      <w:r>
        <w:rPr>
          <w:spacing w:val="-11"/>
          <w:w w:val="110"/>
          <w:sz w:val="20"/>
        </w:rPr>
        <w:t> </w:t>
      </w:r>
      <w:r>
        <w:rPr>
          <w:spacing w:val="-2"/>
          <w:w w:val="110"/>
          <w:sz w:val="20"/>
        </w:rPr>
        <w:t>be</w:t>
      </w:r>
      <w:r>
        <w:rPr>
          <w:spacing w:val="-6"/>
          <w:w w:val="110"/>
          <w:sz w:val="20"/>
        </w:rPr>
        <w:t> </w:t>
      </w:r>
      <w:r>
        <w:rPr>
          <w:spacing w:val="-2"/>
          <w:w w:val="110"/>
          <w:sz w:val="20"/>
        </w:rPr>
        <w:t>informed</w:t>
      </w:r>
      <w:r>
        <w:rPr>
          <w:spacing w:val="-10"/>
          <w:w w:val="110"/>
          <w:sz w:val="20"/>
        </w:rPr>
        <w:t> </w:t>
      </w:r>
      <w:r>
        <w:rPr>
          <w:spacing w:val="-2"/>
          <w:w w:val="110"/>
          <w:sz w:val="20"/>
        </w:rPr>
        <w:t>how</w:t>
      </w:r>
      <w:r>
        <w:rPr>
          <w:spacing w:val="-10"/>
          <w:w w:val="110"/>
          <w:sz w:val="20"/>
        </w:rPr>
        <w:t> </w:t>
      </w:r>
      <w:r>
        <w:rPr>
          <w:spacing w:val="-2"/>
          <w:w w:val="110"/>
          <w:sz w:val="20"/>
        </w:rPr>
        <w:t>these</w:t>
      </w:r>
      <w:r>
        <w:rPr>
          <w:spacing w:val="-10"/>
          <w:w w:val="110"/>
          <w:sz w:val="20"/>
        </w:rPr>
        <w:t> </w:t>
      </w:r>
      <w:r>
        <w:rPr>
          <w:spacing w:val="-2"/>
          <w:w w:val="110"/>
          <w:sz w:val="20"/>
        </w:rPr>
        <w:t>might</w:t>
      </w:r>
      <w:r>
        <w:rPr>
          <w:spacing w:val="-8"/>
          <w:w w:val="110"/>
          <w:sz w:val="20"/>
        </w:rPr>
        <w:t> </w:t>
      </w:r>
      <w:r>
        <w:rPr>
          <w:spacing w:val="-2"/>
          <w:w w:val="110"/>
          <w:sz w:val="20"/>
        </w:rPr>
        <w:t>be</w:t>
      </w:r>
      <w:r>
        <w:rPr>
          <w:spacing w:val="-10"/>
          <w:w w:val="110"/>
          <w:sz w:val="20"/>
        </w:rPr>
        <w:t> </w:t>
      </w:r>
      <w:r>
        <w:rPr>
          <w:spacing w:val="-2"/>
          <w:w w:val="110"/>
          <w:sz w:val="20"/>
        </w:rPr>
        <w:t>acquired.</w:t>
      </w:r>
      <w:r>
        <w:rPr>
          <w:spacing w:val="-9"/>
          <w:w w:val="110"/>
          <w:sz w:val="20"/>
        </w:rPr>
        <w:t> </w:t>
      </w:r>
      <w:r>
        <w:rPr>
          <w:spacing w:val="-2"/>
          <w:w w:val="110"/>
          <w:sz w:val="20"/>
        </w:rPr>
        <w:t>Supervisors</w:t>
      </w:r>
      <w:r>
        <w:rPr>
          <w:spacing w:val="-9"/>
          <w:w w:val="110"/>
          <w:sz w:val="20"/>
        </w:rPr>
        <w:t> </w:t>
      </w:r>
      <w:r>
        <w:rPr>
          <w:spacing w:val="-2"/>
          <w:w w:val="110"/>
          <w:sz w:val="20"/>
        </w:rPr>
        <w:t>will </w:t>
      </w:r>
      <w:r>
        <w:rPr>
          <w:w w:val="110"/>
          <w:sz w:val="20"/>
        </w:rPr>
        <w:t>also</w:t>
      </w:r>
      <w:r>
        <w:rPr>
          <w:w w:val="110"/>
          <w:sz w:val="20"/>
        </w:rPr>
        <w:t> ensure</w:t>
      </w:r>
      <w:r>
        <w:rPr>
          <w:w w:val="110"/>
          <w:sz w:val="20"/>
        </w:rPr>
        <w:t> that</w:t>
      </w:r>
      <w:r>
        <w:rPr>
          <w:w w:val="110"/>
          <w:sz w:val="20"/>
        </w:rPr>
        <w:t> English</w:t>
      </w:r>
      <w:r>
        <w:rPr>
          <w:w w:val="110"/>
          <w:sz w:val="20"/>
        </w:rPr>
        <w:t> language</w:t>
      </w:r>
      <w:r>
        <w:rPr>
          <w:w w:val="110"/>
          <w:sz w:val="20"/>
        </w:rPr>
        <w:t> proficiency</w:t>
      </w:r>
      <w:r>
        <w:rPr>
          <w:w w:val="110"/>
          <w:sz w:val="20"/>
        </w:rPr>
        <w:t> must</w:t>
      </w:r>
      <w:r>
        <w:rPr>
          <w:w w:val="110"/>
          <w:sz w:val="20"/>
        </w:rPr>
        <w:t> be</w:t>
      </w:r>
      <w:r>
        <w:rPr>
          <w:w w:val="110"/>
          <w:sz w:val="20"/>
        </w:rPr>
        <w:t> of acceptable</w:t>
      </w:r>
      <w:r>
        <w:rPr>
          <w:w w:val="110"/>
          <w:sz w:val="20"/>
        </w:rPr>
        <w:t> standard.</w:t>
      </w:r>
      <w:r>
        <w:rPr>
          <w:w w:val="110"/>
          <w:sz w:val="20"/>
        </w:rPr>
        <w:t> Where</w:t>
      </w:r>
      <w:r>
        <w:rPr>
          <w:w w:val="110"/>
          <w:sz w:val="20"/>
        </w:rPr>
        <w:t> students</w:t>
      </w:r>
      <w:r>
        <w:rPr>
          <w:w w:val="110"/>
          <w:sz w:val="20"/>
        </w:rPr>
        <w:t> are</w:t>
      </w:r>
      <w:r>
        <w:rPr>
          <w:w w:val="110"/>
          <w:sz w:val="20"/>
        </w:rPr>
        <w:t> experiencing difficulty</w:t>
      </w:r>
      <w:r>
        <w:rPr>
          <w:w w:val="110"/>
          <w:sz w:val="20"/>
        </w:rPr>
        <w:t> with</w:t>
      </w:r>
      <w:r>
        <w:rPr>
          <w:w w:val="110"/>
          <w:sz w:val="20"/>
        </w:rPr>
        <w:t> their</w:t>
      </w:r>
      <w:r>
        <w:rPr>
          <w:w w:val="110"/>
          <w:sz w:val="20"/>
        </w:rPr>
        <w:t> English,</w:t>
      </w:r>
      <w:r>
        <w:rPr>
          <w:w w:val="110"/>
          <w:sz w:val="20"/>
        </w:rPr>
        <w:t> Supervisors</w:t>
      </w:r>
      <w:r>
        <w:rPr>
          <w:w w:val="110"/>
          <w:sz w:val="20"/>
        </w:rPr>
        <w:t> will</w:t>
      </w:r>
      <w:r>
        <w:rPr>
          <w:w w:val="110"/>
          <w:sz w:val="20"/>
        </w:rPr>
        <w:t> require</w:t>
      </w:r>
      <w:r>
        <w:rPr>
          <w:w w:val="110"/>
          <w:sz w:val="20"/>
        </w:rPr>
        <w:t> them</w:t>
      </w:r>
      <w:r>
        <w:rPr>
          <w:w w:val="110"/>
          <w:sz w:val="20"/>
        </w:rPr>
        <w:t> to attend</w:t>
      </w:r>
      <w:r>
        <w:rPr>
          <w:w w:val="110"/>
          <w:sz w:val="20"/>
        </w:rPr>
        <w:t> English</w:t>
      </w:r>
      <w:r>
        <w:rPr>
          <w:w w:val="110"/>
          <w:sz w:val="20"/>
        </w:rPr>
        <w:t> classes.</w:t>
      </w:r>
      <w:r>
        <w:rPr>
          <w:w w:val="110"/>
          <w:sz w:val="20"/>
        </w:rPr>
        <w:t> He</w:t>
      </w:r>
      <w:r>
        <w:rPr>
          <w:w w:val="110"/>
          <w:sz w:val="20"/>
        </w:rPr>
        <w:t> should</w:t>
      </w:r>
      <w:r>
        <w:rPr>
          <w:w w:val="110"/>
          <w:sz w:val="20"/>
        </w:rPr>
        <w:t> ensure</w:t>
      </w:r>
      <w:r>
        <w:rPr>
          <w:w w:val="110"/>
          <w:sz w:val="20"/>
        </w:rPr>
        <w:t> that</w:t>
      </w:r>
      <w:r>
        <w:rPr>
          <w:w w:val="110"/>
          <w:sz w:val="20"/>
        </w:rPr>
        <w:t> students understand</w:t>
      </w:r>
      <w:r>
        <w:rPr>
          <w:spacing w:val="-16"/>
          <w:w w:val="110"/>
          <w:sz w:val="20"/>
        </w:rPr>
        <w:t> </w:t>
      </w:r>
      <w:r>
        <w:rPr>
          <w:w w:val="110"/>
          <w:sz w:val="20"/>
        </w:rPr>
        <w:t>the</w:t>
      </w:r>
      <w:r>
        <w:rPr>
          <w:spacing w:val="-15"/>
          <w:w w:val="110"/>
          <w:sz w:val="20"/>
        </w:rPr>
        <w:t> </w:t>
      </w:r>
      <w:r>
        <w:rPr>
          <w:w w:val="110"/>
          <w:sz w:val="20"/>
        </w:rPr>
        <w:t>relevant</w:t>
      </w:r>
      <w:r>
        <w:rPr>
          <w:spacing w:val="-15"/>
          <w:w w:val="110"/>
          <w:sz w:val="20"/>
        </w:rPr>
        <w:t> </w:t>
      </w:r>
      <w:r>
        <w:rPr>
          <w:w w:val="110"/>
          <w:sz w:val="20"/>
        </w:rPr>
        <w:t>theories,</w:t>
      </w:r>
      <w:r>
        <w:rPr>
          <w:spacing w:val="-16"/>
          <w:w w:val="110"/>
          <w:sz w:val="20"/>
        </w:rPr>
        <w:t> </w:t>
      </w:r>
      <w:r>
        <w:rPr>
          <w:w w:val="110"/>
          <w:sz w:val="20"/>
        </w:rPr>
        <w:t>knowledge,</w:t>
      </w:r>
      <w:r>
        <w:rPr>
          <w:spacing w:val="-15"/>
          <w:w w:val="110"/>
          <w:sz w:val="20"/>
        </w:rPr>
        <w:t> </w:t>
      </w:r>
      <w:r>
        <w:rPr>
          <w:w w:val="110"/>
          <w:sz w:val="20"/>
        </w:rPr>
        <w:t>and</w:t>
      </w:r>
      <w:r>
        <w:rPr>
          <w:spacing w:val="-15"/>
          <w:w w:val="110"/>
          <w:sz w:val="20"/>
        </w:rPr>
        <w:t> </w:t>
      </w:r>
      <w:r>
        <w:rPr>
          <w:w w:val="110"/>
          <w:sz w:val="20"/>
        </w:rPr>
        <w:t>background literature,</w:t>
      </w:r>
      <w:r>
        <w:rPr>
          <w:w w:val="110"/>
          <w:sz w:val="20"/>
        </w:rPr>
        <w:t> and</w:t>
      </w:r>
      <w:r>
        <w:rPr>
          <w:w w:val="110"/>
          <w:sz w:val="20"/>
        </w:rPr>
        <w:t> the</w:t>
      </w:r>
      <w:r>
        <w:rPr>
          <w:w w:val="110"/>
          <w:sz w:val="20"/>
        </w:rPr>
        <w:t> methodological</w:t>
      </w:r>
      <w:r>
        <w:rPr>
          <w:w w:val="110"/>
          <w:sz w:val="20"/>
        </w:rPr>
        <w:t> and</w:t>
      </w:r>
      <w:r>
        <w:rPr>
          <w:w w:val="110"/>
          <w:sz w:val="20"/>
        </w:rPr>
        <w:t> technical</w:t>
      </w:r>
      <w:r>
        <w:rPr>
          <w:w w:val="110"/>
          <w:sz w:val="20"/>
        </w:rPr>
        <w:t> skills necessary for the research.</w:t>
      </w:r>
    </w:p>
    <w:p>
      <w:pPr>
        <w:pStyle w:val="ListParagraph"/>
        <w:numPr>
          <w:ilvl w:val="0"/>
          <w:numId w:val="28"/>
        </w:numPr>
        <w:tabs>
          <w:tab w:pos="873" w:val="left" w:leader="none"/>
        </w:tabs>
        <w:spacing w:line="321" w:lineRule="auto" w:before="111" w:after="0"/>
        <w:ind w:left="873" w:right="10" w:hanging="720"/>
        <w:jc w:val="both"/>
        <w:rPr>
          <w:color w:val="221F1F"/>
          <w:sz w:val="20"/>
        </w:rPr>
      </w:pPr>
      <w:r>
        <w:rPr>
          <w:w w:val="110"/>
          <w:sz w:val="20"/>
        </w:rPr>
        <w:t>Supervisors</w:t>
      </w:r>
      <w:r>
        <w:rPr>
          <w:spacing w:val="-5"/>
          <w:w w:val="110"/>
          <w:sz w:val="20"/>
        </w:rPr>
        <w:t> </w:t>
      </w:r>
      <w:r>
        <w:rPr>
          <w:w w:val="110"/>
          <w:sz w:val="20"/>
        </w:rPr>
        <w:t>will</w:t>
      </w:r>
      <w:r>
        <w:rPr>
          <w:spacing w:val="-4"/>
          <w:w w:val="110"/>
          <w:sz w:val="20"/>
        </w:rPr>
        <w:t> </w:t>
      </w:r>
      <w:r>
        <w:rPr>
          <w:w w:val="110"/>
          <w:sz w:val="20"/>
        </w:rPr>
        <w:t>give</w:t>
      </w:r>
      <w:r>
        <w:rPr>
          <w:spacing w:val="-3"/>
          <w:w w:val="110"/>
          <w:sz w:val="20"/>
        </w:rPr>
        <w:t> </w:t>
      </w:r>
      <w:r>
        <w:rPr>
          <w:w w:val="110"/>
          <w:sz w:val="20"/>
        </w:rPr>
        <w:t>guidance</w:t>
      </w:r>
      <w:r>
        <w:rPr>
          <w:spacing w:val="-3"/>
          <w:w w:val="110"/>
          <w:sz w:val="20"/>
        </w:rPr>
        <w:t> </w:t>
      </w:r>
      <w:r>
        <w:rPr>
          <w:w w:val="110"/>
          <w:sz w:val="20"/>
        </w:rPr>
        <w:t>on</w:t>
      </w:r>
      <w:r>
        <w:rPr>
          <w:spacing w:val="-5"/>
          <w:w w:val="110"/>
          <w:sz w:val="20"/>
        </w:rPr>
        <w:t> </w:t>
      </w:r>
      <w:r>
        <w:rPr>
          <w:w w:val="110"/>
          <w:sz w:val="20"/>
        </w:rPr>
        <w:t>the</w:t>
      </w:r>
      <w:r>
        <w:rPr>
          <w:spacing w:val="-3"/>
          <w:w w:val="110"/>
          <w:sz w:val="20"/>
        </w:rPr>
        <w:t> </w:t>
      </w:r>
      <w:r>
        <w:rPr>
          <w:w w:val="110"/>
          <w:sz w:val="20"/>
        </w:rPr>
        <w:t>systematic</w:t>
      </w:r>
      <w:r>
        <w:rPr>
          <w:spacing w:val="-5"/>
          <w:w w:val="110"/>
          <w:sz w:val="20"/>
        </w:rPr>
        <w:t> </w:t>
      </w:r>
      <w:r>
        <w:rPr>
          <w:w w:val="110"/>
          <w:sz w:val="20"/>
        </w:rPr>
        <w:t>recording</w:t>
      </w:r>
      <w:r>
        <w:rPr>
          <w:spacing w:val="-3"/>
          <w:w w:val="110"/>
          <w:sz w:val="20"/>
        </w:rPr>
        <w:t> </w:t>
      </w:r>
      <w:r>
        <w:rPr>
          <w:w w:val="110"/>
          <w:sz w:val="20"/>
        </w:rPr>
        <w:t>of data</w:t>
      </w:r>
      <w:r>
        <w:rPr>
          <w:spacing w:val="-9"/>
          <w:w w:val="110"/>
          <w:sz w:val="20"/>
        </w:rPr>
        <w:t> </w:t>
      </w:r>
      <w:r>
        <w:rPr>
          <w:w w:val="110"/>
          <w:sz w:val="20"/>
        </w:rPr>
        <w:t>or</w:t>
      </w:r>
      <w:r>
        <w:rPr>
          <w:spacing w:val="-9"/>
          <w:w w:val="110"/>
          <w:sz w:val="20"/>
        </w:rPr>
        <w:t> </w:t>
      </w:r>
      <w:r>
        <w:rPr>
          <w:w w:val="110"/>
          <w:sz w:val="20"/>
        </w:rPr>
        <w:t>theoretical</w:t>
      </w:r>
      <w:r>
        <w:rPr>
          <w:spacing w:val="-11"/>
          <w:w w:val="110"/>
          <w:sz w:val="20"/>
        </w:rPr>
        <w:t> </w:t>
      </w:r>
      <w:r>
        <w:rPr>
          <w:w w:val="110"/>
          <w:sz w:val="20"/>
        </w:rPr>
        <w:t>calculations</w:t>
      </w:r>
      <w:r>
        <w:rPr>
          <w:spacing w:val="-12"/>
          <w:w w:val="110"/>
          <w:sz w:val="20"/>
        </w:rPr>
        <w:t> </w:t>
      </w:r>
      <w:r>
        <w:rPr>
          <w:w w:val="110"/>
          <w:sz w:val="20"/>
        </w:rPr>
        <w:t>and</w:t>
      </w:r>
      <w:r>
        <w:rPr>
          <w:spacing w:val="-9"/>
          <w:w w:val="110"/>
          <w:sz w:val="20"/>
        </w:rPr>
        <w:t> </w:t>
      </w:r>
      <w:r>
        <w:rPr>
          <w:w w:val="110"/>
          <w:sz w:val="20"/>
        </w:rPr>
        <w:t>the</w:t>
      </w:r>
      <w:r>
        <w:rPr>
          <w:spacing w:val="-9"/>
          <w:w w:val="110"/>
          <w:sz w:val="20"/>
        </w:rPr>
        <w:t> </w:t>
      </w:r>
      <w:r>
        <w:rPr>
          <w:w w:val="110"/>
          <w:sz w:val="20"/>
        </w:rPr>
        <w:t>importance</w:t>
      </w:r>
      <w:r>
        <w:rPr>
          <w:spacing w:val="-9"/>
          <w:w w:val="110"/>
          <w:sz w:val="20"/>
        </w:rPr>
        <w:t> </w:t>
      </w:r>
      <w:r>
        <w:rPr>
          <w:w w:val="110"/>
          <w:sz w:val="20"/>
        </w:rPr>
        <w:t>of</w:t>
      </w:r>
      <w:r>
        <w:rPr>
          <w:spacing w:val="-9"/>
          <w:w w:val="110"/>
          <w:sz w:val="20"/>
        </w:rPr>
        <w:t> </w:t>
      </w:r>
      <w:r>
        <w:rPr>
          <w:w w:val="110"/>
          <w:sz w:val="20"/>
        </w:rPr>
        <w:t>keeping and</w:t>
      </w:r>
      <w:r>
        <w:rPr>
          <w:spacing w:val="-6"/>
          <w:w w:val="110"/>
          <w:sz w:val="20"/>
        </w:rPr>
        <w:t> </w:t>
      </w:r>
      <w:r>
        <w:rPr>
          <w:w w:val="110"/>
          <w:sz w:val="20"/>
        </w:rPr>
        <w:t>maintaining</w:t>
      </w:r>
      <w:r>
        <w:rPr>
          <w:spacing w:val="-6"/>
          <w:w w:val="110"/>
          <w:sz w:val="20"/>
        </w:rPr>
        <w:t> </w:t>
      </w:r>
      <w:r>
        <w:rPr>
          <w:w w:val="110"/>
          <w:sz w:val="20"/>
        </w:rPr>
        <w:t>a</w:t>
      </w:r>
      <w:r>
        <w:rPr>
          <w:spacing w:val="-6"/>
          <w:w w:val="110"/>
          <w:sz w:val="20"/>
        </w:rPr>
        <w:t> </w:t>
      </w:r>
      <w:r>
        <w:rPr>
          <w:w w:val="110"/>
          <w:sz w:val="20"/>
        </w:rPr>
        <w:t>tidy,</w:t>
      </w:r>
      <w:r>
        <w:rPr>
          <w:spacing w:val="-7"/>
          <w:w w:val="110"/>
          <w:sz w:val="20"/>
        </w:rPr>
        <w:t> </w:t>
      </w:r>
      <w:r>
        <w:rPr>
          <w:w w:val="110"/>
          <w:sz w:val="20"/>
        </w:rPr>
        <w:t>clear</w:t>
      </w:r>
      <w:r>
        <w:rPr>
          <w:spacing w:val="-6"/>
          <w:w w:val="110"/>
          <w:sz w:val="20"/>
        </w:rPr>
        <w:t> </w:t>
      </w:r>
      <w:r>
        <w:rPr>
          <w:w w:val="110"/>
          <w:sz w:val="20"/>
        </w:rPr>
        <w:t>record</w:t>
      </w:r>
      <w:r>
        <w:rPr>
          <w:spacing w:val="-6"/>
          <w:w w:val="110"/>
          <w:sz w:val="20"/>
        </w:rPr>
        <w:t> </w:t>
      </w:r>
      <w:r>
        <w:rPr>
          <w:w w:val="110"/>
          <w:sz w:val="20"/>
        </w:rPr>
        <w:t>of</w:t>
      </w:r>
      <w:r>
        <w:rPr>
          <w:spacing w:val="-6"/>
          <w:w w:val="110"/>
          <w:sz w:val="20"/>
        </w:rPr>
        <w:t> </w:t>
      </w:r>
      <w:r>
        <w:rPr>
          <w:w w:val="110"/>
          <w:sz w:val="20"/>
        </w:rPr>
        <w:t>research</w:t>
      </w:r>
      <w:r>
        <w:rPr>
          <w:spacing w:val="-7"/>
          <w:w w:val="110"/>
          <w:sz w:val="20"/>
        </w:rPr>
        <w:t> </w:t>
      </w:r>
      <w:r>
        <w:rPr>
          <w:w w:val="110"/>
          <w:sz w:val="20"/>
        </w:rPr>
        <w:t>that</w:t>
      </w:r>
      <w:r>
        <w:rPr>
          <w:spacing w:val="-7"/>
          <w:w w:val="110"/>
          <w:sz w:val="20"/>
        </w:rPr>
        <w:t> </w:t>
      </w:r>
      <w:r>
        <w:rPr>
          <w:w w:val="110"/>
          <w:sz w:val="20"/>
        </w:rPr>
        <w:t>has</w:t>
      </w:r>
      <w:r>
        <w:rPr>
          <w:spacing w:val="-8"/>
          <w:w w:val="110"/>
          <w:sz w:val="20"/>
        </w:rPr>
        <w:t> </w:t>
      </w:r>
      <w:r>
        <w:rPr>
          <w:w w:val="110"/>
          <w:sz w:val="20"/>
        </w:rPr>
        <w:t>been </w:t>
      </w:r>
      <w:r>
        <w:rPr>
          <w:spacing w:val="-2"/>
          <w:w w:val="110"/>
          <w:sz w:val="20"/>
        </w:rPr>
        <w:t>undertaken.</w:t>
      </w:r>
    </w:p>
    <w:p>
      <w:pPr>
        <w:pStyle w:val="ListParagraph"/>
        <w:numPr>
          <w:ilvl w:val="0"/>
          <w:numId w:val="28"/>
        </w:numPr>
        <w:tabs>
          <w:tab w:pos="873" w:val="left" w:leader="none"/>
        </w:tabs>
        <w:spacing w:line="321" w:lineRule="auto" w:before="116" w:after="0"/>
        <w:ind w:left="873" w:right="7" w:hanging="720"/>
        <w:jc w:val="both"/>
        <w:rPr>
          <w:color w:val="221F1F"/>
          <w:sz w:val="20"/>
        </w:rPr>
      </w:pPr>
      <w:r>
        <w:rPr>
          <w:w w:val="110"/>
          <w:sz w:val="20"/>
        </w:rPr>
        <w:t>Once the topic is refined to the satisfaction of the Supervisor and the student, the Supervisor should assist</w:t>
      </w:r>
      <w:r>
        <w:rPr>
          <w:w w:val="110"/>
          <w:sz w:val="20"/>
        </w:rPr>
        <w:t> the student to formulate</w:t>
      </w:r>
      <w:r>
        <w:rPr>
          <w:spacing w:val="-11"/>
          <w:w w:val="110"/>
          <w:sz w:val="20"/>
        </w:rPr>
        <w:t> </w:t>
      </w:r>
      <w:r>
        <w:rPr>
          <w:w w:val="110"/>
          <w:sz w:val="20"/>
        </w:rPr>
        <w:t>a</w:t>
      </w:r>
      <w:r>
        <w:rPr>
          <w:spacing w:val="-11"/>
          <w:w w:val="110"/>
          <w:sz w:val="20"/>
        </w:rPr>
        <w:t> </w:t>
      </w:r>
      <w:r>
        <w:rPr>
          <w:w w:val="110"/>
          <w:sz w:val="20"/>
        </w:rPr>
        <w:t>framework</w:t>
      </w:r>
      <w:r>
        <w:rPr>
          <w:spacing w:val="-11"/>
          <w:w w:val="110"/>
          <w:sz w:val="20"/>
        </w:rPr>
        <w:t> </w:t>
      </w:r>
      <w:r>
        <w:rPr>
          <w:w w:val="110"/>
          <w:sz w:val="20"/>
        </w:rPr>
        <w:t>for</w:t>
      </w:r>
      <w:r>
        <w:rPr>
          <w:spacing w:val="-12"/>
          <w:w w:val="110"/>
          <w:sz w:val="20"/>
        </w:rPr>
        <w:t> </w:t>
      </w:r>
      <w:r>
        <w:rPr>
          <w:w w:val="110"/>
          <w:sz w:val="20"/>
        </w:rPr>
        <w:t>the</w:t>
      </w:r>
      <w:r>
        <w:rPr>
          <w:spacing w:val="-12"/>
          <w:w w:val="110"/>
          <w:sz w:val="20"/>
        </w:rPr>
        <w:t> </w:t>
      </w:r>
      <w:r>
        <w:rPr>
          <w:w w:val="110"/>
          <w:sz w:val="20"/>
        </w:rPr>
        <w:t>research</w:t>
      </w:r>
      <w:r>
        <w:rPr>
          <w:spacing w:val="-10"/>
          <w:w w:val="110"/>
          <w:sz w:val="20"/>
        </w:rPr>
        <w:t> </w:t>
      </w:r>
      <w:r>
        <w:rPr>
          <w:w w:val="110"/>
          <w:sz w:val="20"/>
        </w:rPr>
        <w:t>and</w:t>
      </w:r>
      <w:r>
        <w:rPr>
          <w:spacing w:val="-9"/>
          <w:w w:val="110"/>
          <w:sz w:val="20"/>
        </w:rPr>
        <w:t> </w:t>
      </w:r>
      <w:r>
        <w:rPr>
          <w:w w:val="110"/>
          <w:sz w:val="20"/>
        </w:rPr>
        <w:t>time</w:t>
      </w:r>
      <w:r>
        <w:rPr>
          <w:spacing w:val="-12"/>
          <w:w w:val="110"/>
          <w:sz w:val="20"/>
        </w:rPr>
        <w:t> </w:t>
      </w:r>
      <w:r>
        <w:rPr>
          <w:w w:val="110"/>
          <w:sz w:val="20"/>
        </w:rPr>
        <w:t>estimates</w:t>
      </w:r>
      <w:r>
        <w:rPr>
          <w:spacing w:val="-11"/>
          <w:w w:val="110"/>
          <w:sz w:val="20"/>
        </w:rPr>
        <w:t> </w:t>
      </w:r>
      <w:r>
        <w:rPr>
          <w:w w:val="110"/>
          <w:sz w:val="20"/>
        </w:rPr>
        <w:t>for the</w:t>
      </w:r>
      <w:r>
        <w:rPr>
          <w:w w:val="110"/>
          <w:sz w:val="20"/>
        </w:rPr>
        <w:t> completion</w:t>
      </w:r>
      <w:r>
        <w:rPr>
          <w:w w:val="110"/>
          <w:sz w:val="20"/>
        </w:rPr>
        <w:t> of</w:t>
      </w:r>
      <w:r>
        <w:rPr>
          <w:w w:val="110"/>
          <w:sz w:val="20"/>
        </w:rPr>
        <w:t> various</w:t>
      </w:r>
      <w:r>
        <w:rPr>
          <w:w w:val="110"/>
          <w:sz w:val="20"/>
        </w:rPr>
        <w:t> phases.</w:t>
      </w:r>
      <w:r>
        <w:rPr>
          <w:w w:val="110"/>
          <w:sz w:val="20"/>
        </w:rPr>
        <w:t> The</w:t>
      </w:r>
      <w:r>
        <w:rPr>
          <w:w w:val="110"/>
          <w:sz w:val="20"/>
        </w:rPr>
        <w:t> framework</w:t>
      </w:r>
      <w:r>
        <w:rPr>
          <w:w w:val="110"/>
          <w:sz w:val="20"/>
        </w:rPr>
        <w:t> should reflect</w:t>
      </w:r>
      <w:r>
        <w:rPr>
          <w:w w:val="110"/>
          <w:sz w:val="20"/>
        </w:rPr>
        <w:t> a</w:t>
      </w:r>
      <w:r>
        <w:rPr>
          <w:w w:val="110"/>
          <w:sz w:val="20"/>
        </w:rPr>
        <w:t> realistic</w:t>
      </w:r>
      <w:r>
        <w:rPr>
          <w:w w:val="110"/>
          <w:sz w:val="20"/>
        </w:rPr>
        <w:t> timetable</w:t>
      </w:r>
      <w:r>
        <w:rPr>
          <w:w w:val="110"/>
          <w:sz w:val="20"/>
        </w:rPr>
        <w:t> for</w:t>
      </w:r>
      <w:r>
        <w:rPr>
          <w:w w:val="110"/>
          <w:sz w:val="20"/>
        </w:rPr>
        <w:t> completion</w:t>
      </w:r>
      <w:r>
        <w:rPr>
          <w:w w:val="110"/>
          <w:sz w:val="20"/>
        </w:rPr>
        <w:t> of</w:t>
      </w:r>
      <w:r>
        <w:rPr>
          <w:w w:val="110"/>
          <w:sz w:val="20"/>
        </w:rPr>
        <w:t> the</w:t>
      </w:r>
      <w:r>
        <w:rPr>
          <w:w w:val="110"/>
          <w:sz w:val="20"/>
        </w:rPr>
        <w:t> project.</w:t>
      </w:r>
      <w:r>
        <w:rPr>
          <w:w w:val="110"/>
          <w:sz w:val="20"/>
        </w:rPr>
        <w:t> It should</w:t>
      </w:r>
      <w:r>
        <w:rPr>
          <w:spacing w:val="-7"/>
          <w:w w:val="110"/>
          <w:sz w:val="20"/>
        </w:rPr>
        <w:t> </w:t>
      </w:r>
      <w:r>
        <w:rPr>
          <w:w w:val="110"/>
          <w:sz w:val="20"/>
        </w:rPr>
        <w:t>include</w:t>
      </w:r>
      <w:r>
        <w:rPr>
          <w:spacing w:val="-6"/>
          <w:w w:val="110"/>
          <w:sz w:val="20"/>
        </w:rPr>
        <w:t> </w:t>
      </w:r>
      <w:r>
        <w:rPr>
          <w:w w:val="110"/>
          <w:sz w:val="20"/>
        </w:rPr>
        <w:t>several</w:t>
      </w:r>
      <w:r>
        <w:rPr>
          <w:spacing w:val="-8"/>
          <w:w w:val="110"/>
          <w:sz w:val="20"/>
        </w:rPr>
        <w:t> </w:t>
      </w:r>
      <w:r>
        <w:rPr>
          <w:w w:val="110"/>
          <w:sz w:val="20"/>
        </w:rPr>
        <w:t>milestones</w:t>
      </w:r>
      <w:r>
        <w:rPr>
          <w:spacing w:val="-7"/>
          <w:w w:val="110"/>
          <w:sz w:val="20"/>
        </w:rPr>
        <w:t> </w:t>
      </w:r>
      <w:r>
        <w:rPr>
          <w:w w:val="110"/>
          <w:sz w:val="20"/>
        </w:rPr>
        <w:t>to</w:t>
      </w:r>
      <w:r>
        <w:rPr>
          <w:spacing w:val="-6"/>
          <w:w w:val="110"/>
          <w:sz w:val="20"/>
        </w:rPr>
        <w:t> </w:t>
      </w:r>
      <w:r>
        <w:rPr>
          <w:w w:val="110"/>
          <w:sz w:val="20"/>
        </w:rPr>
        <w:t>measure</w:t>
      </w:r>
      <w:r>
        <w:rPr>
          <w:spacing w:val="-6"/>
          <w:w w:val="110"/>
          <w:sz w:val="20"/>
        </w:rPr>
        <w:t> </w:t>
      </w:r>
      <w:r>
        <w:rPr>
          <w:w w:val="110"/>
          <w:sz w:val="20"/>
        </w:rPr>
        <w:t>progress</w:t>
      </w:r>
      <w:r>
        <w:rPr>
          <w:spacing w:val="-9"/>
          <w:w w:val="110"/>
          <w:sz w:val="20"/>
        </w:rPr>
        <w:t> </w:t>
      </w:r>
      <w:r>
        <w:rPr>
          <w:w w:val="110"/>
          <w:sz w:val="20"/>
        </w:rPr>
        <w:t>along the</w:t>
      </w:r>
      <w:r>
        <w:rPr>
          <w:spacing w:val="-3"/>
          <w:w w:val="110"/>
          <w:sz w:val="20"/>
        </w:rPr>
        <w:t> </w:t>
      </w:r>
      <w:r>
        <w:rPr>
          <w:w w:val="110"/>
          <w:sz w:val="20"/>
        </w:rPr>
        <w:t>course</w:t>
      </w:r>
      <w:r>
        <w:rPr>
          <w:spacing w:val="-3"/>
          <w:w w:val="110"/>
          <w:sz w:val="20"/>
        </w:rPr>
        <w:t> </w:t>
      </w:r>
      <w:r>
        <w:rPr>
          <w:w w:val="110"/>
          <w:sz w:val="20"/>
        </w:rPr>
        <w:t>of</w:t>
      </w:r>
      <w:r>
        <w:rPr>
          <w:spacing w:val="-3"/>
          <w:w w:val="110"/>
          <w:sz w:val="20"/>
        </w:rPr>
        <w:t> </w:t>
      </w:r>
      <w:r>
        <w:rPr>
          <w:w w:val="110"/>
          <w:sz w:val="20"/>
        </w:rPr>
        <w:t>the</w:t>
      </w:r>
      <w:r>
        <w:rPr>
          <w:spacing w:val="-1"/>
          <w:w w:val="110"/>
          <w:sz w:val="20"/>
        </w:rPr>
        <w:t> </w:t>
      </w:r>
      <w:r>
        <w:rPr>
          <w:w w:val="110"/>
          <w:sz w:val="20"/>
        </w:rPr>
        <w:t>PhD.</w:t>
      </w:r>
      <w:r>
        <w:rPr>
          <w:spacing w:val="-4"/>
          <w:w w:val="110"/>
          <w:sz w:val="20"/>
        </w:rPr>
        <w:t> </w:t>
      </w:r>
      <w:r>
        <w:rPr>
          <w:w w:val="110"/>
          <w:sz w:val="20"/>
        </w:rPr>
        <w:t>These</w:t>
      </w:r>
      <w:r>
        <w:rPr>
          <w:spacing w:val="-3"/>
          <w:w w:val="110"/>
          <w:sz w:val="20"/>
        </w:rPr>
        <w:t> </w:t>
      </w:r>
      <w:r>
        <w:rPr>
          <w:w w:val="110"/>
          <w:sz w:val="20"/>
        </w:rPr>
        <w:t>milestones</w:t>
      </w:r>
      <w:r>
        <w:rPr>
          <w:spacing w:val="-3"/>
          <w:w w:val="110"/>
          <w:sz w:val="20"/>
        </w:rPr>
        <w:t> </w:t>
      </w:r>
      <w:r>
        <w:rPr>
          <w:w w:val="110"/>
          <w:sz w:val="20"/>
        </w:rPr>
        <w:t>may</w:t>
      </w:r>
      <w:r>
        <w:rPr>
          <w:spacing w:val="-4"/>
          <w:w w:val="110"/>
          <w:sz w:val="20"/>
        </w:rPr>
        <w:t> </w:t>
      </w:r>
      <w:r>
        <w:rPr>
          <w:w w:val="110"/>
          <w:sz w:val="20"/>
        </w:rPr>
        <w:t>be</w:t>
      </w:r>
      <w:r>
        <w:rPr>
          <w:spacing w:val="-1"/>
          <w:w w:val="110"/>
          <w:sz w:val="20"/>
        </w:rPr>
        <w:t> </w:t>
      </w:r>
      <w:r>
        <w:rPr>
          <w:w w:val="110"/>
          <w:sz w:val="20"/>
        </w:rPr>
        <w:t>modified</w:t>
      </w:r>
      <w:r>
        <w:rPr>
          <w:spacing w:val="-3"/>
          <w:w w:val="110"/>
          <w:sz w:val="20"/>
        </w:rPr>
        <w:t> </w:t>
      </w:r>
      <w:r>
        <w:rPr>
          <w:w w:val="110"/>
          <w:sz w:val="20"/>
        </w:rPr>
        <w:t>as the research proceeds.</w:t>
      </w:r>
    </w:p>
    <w:p>
      <w:pPr>
        <w:pStyle w:val="ListParagraph"/>
        <w:numPr>
          <w:ilvl w:val="0"/>
          <w:numId w:val="28"/>
        </w:numPr>
        <w:tabs>
          <w:tab w:pos="873" w:val="left" w:leader="none"/>
        </w:tabs>
        <w:spacing w:line="321" w:lineRule="auto" w:before="112" w:after="0"/>
        <w:ind w:left="873" w:right="7" w:hanging="720"/>
        <w:jc w:val="both"/>
        <w:rPr>
          <w:color w:val="221F1F"/>
          <w:sz w:val="20"/>
        </w:rPr>
      </w:pPr>
      <w:r>
        <w:rPr>
          <w:w w:val="110"/>
          <w:sz w:val="20"/>
        </w:rPr>
        <w:t>Supervisors</w:t>
      </w:r>
      <w:r>
        <w:rPr>
          <w:w w:val="110"/>
          <w:sz w:val="20"/>
        </w:rPr>
        <w:t> will</w:t>
      </w:r>
      <w:r>
        <w:rPr>
          <w:w w:val="110"/>
          <w:sz w:val="20"/>
        </w:rPr>
        <w:t> maintain</w:t>
      </w:r>
      <w:r>
        <w:rPr>
          <w:w w:val="110"/>
          <w:sz w:val="20"/>
        </w:rPr>
        <w:t> regular</w:t>
      </w:r>
      <w:r>
        <w:rPr>
          <w:w w:val="110"/>
          <w:sz w:val="20"/>
        </w:rPr>
        <w:t> contact</w:t>
      </w:r>
      <w:r>
        <w:rPr>
          <w:w w:val="110"/>
          <w:sz w:val="20"/>
        </w:rPr>
        <w:t> with</w:t>
      </w:r>
      <w:r>
        <w:rPr>
          <w:w w:val="110"/>
          <w:sz w:val="20"/>
        </w:rPr>
        <w:t> their</w:t>
      </w:r>
      <w:r>
        <w:rPr>
          <w:w w:val="110"/>
          <w:sz w:val="20"/>
        </w:rPr>
        <w:t> students through</w:t>
      </w:r>
      <w:r>
        <w:rPr>
          <w:w w:val="110"/>
          <w:sz w:val="20"/>
        </w:rPr>
        <w:t> tutorials</w:t>
      </w:r>
      <w:r>
        <w:rPr>
          <w:w w:val="110"/>
          <w:sz w:val="20"/>
        </w:rPr>
        <w:t> or</w:t>
      </w:r>
      <w:r>
        <w:rPr>
          <w:w w:val="110"/>
          <w:sz w:val="20"/>
        </w:rPr>
        <w:t> individual</w:t>
      </w:r>
      <w:r>
        <w:rPr>
          <w:w w:val="110"/>
          <w:sz w:val="20"/>
        </w:rPr>
        <w:t> meetings.</w:t>
      </w:r>
      <w:r>
        <w:rPr>
          <w:w w:val="110"/>
          <w:sz w:val="20"/>
        </w:rPr>
        <w:t> From</w:t>
      </w:r>
      <w:r>
        <w:rPr>
          <w:w w:val="110"/>
          <w:sz w:val="20"/>
        </w:rPr>
        <w:t> the</w:t>
      </w:r>
      <w:r>
        <w:rPr>
          <w:w w:val="110"/>
          <w:sz w:val="20"/>
        </w:rPr>
        <w:t> outset, Supervisors</w:t>
      </w:r>
      <w:r>
        <w:rPr>
          <w:w w:val="110"/>
          <w:sz w:val="20"/>
        </w:rPr>
        <w:t> and</w:t>
      </w:r>
      <w:r>
        <w:rPr>
          <w:w w:val="110"/>
          <w:sz w:val="20"/>
        </w:rPr>
        <w:t> students</w:t>
      </w:r>
      <w:r>
        <w:rPr>
          <w:w w:val="110"/>
          <w:sz w:val="20"/>
        </w:rPr>
        <w:t> should</w:t>
      </w:r>
      <w:r>
        <w:rPr>
          <w:w w:val="110"/>
          <w:sz w:val="20"/>
        </w:rPr>
        <w:t> ensure</w:t>
      </w:r>
      <w:r>
        <w:rPr>
          <w:w w:val="110"/>
          <w:sz w:val="20"/>
        </w:rPr>
        <w:t> regular</w:t>
      </w:r>
      <w:r>
        <w:rPr>
          <w:w w:val="110"/>
          <w:sz w:val="20"/>
        </w:rPr>
        <w:t> meetings schedule</w:t>
      </w:r>
      <w:r>
        <w:rPr>
          <w:spacing w:val="-15"/>
          <w:w w:val="110"/>
          <w:sz w:val="20"/>
        </w:rPr>
        <w:t> </w:t>
      </w:r>
      <w:r>
        <w:rPr>
          <w:w w:val="110"/>
          <w:sz w:val="20"/>
        </w:rPr>
        <w:t>at</w:t>
      </w:r>
      <w:r>
        <w:rPr>
          <w:spacing w:val="-15"/>
          <w:w w:val="110"/>
          <w:sz w:val="20"/>
        </w:rPr>
        <w:t> </w:t>
      </w:r>
      <w:r>
        <w:rPr>
          <w:w w:val="110"/>
          <w:sz w:val="20"/>
        </w:rPr>
        <w:t>regular</w:t>
      </w:r>
      <w:r>
        <w:rPr>
          <w:spacing w:val="-14"/>
          <w:w w:val="110"/>
          <w:sz w:val="20"/>
        </w:rPr>
        <w:t> </w:t>
      </w:r>
      <w:r>
        <w:rPr>
          <w:w w:val="110"/>
          <w:sz w:val="20"/>
        </w:rPr>
        <w:t>intervals.</w:t>
      </w:r>
      <w:r>
        <w:rPr>
          <w:spacing w:val="-15"/>
          <w:w w:val="110"/>
          <w:sz w:val="20"/>
        </w:rPr>
        <w:t> </w:t>
      </w:r>
      <w:r>
        <w:rPr>
          <w:w w:val="110"/>
          <w:sz w:val="20"/>
        </w:rPr>
        <w:t>In</w:t>
      </w:r>
      <w:r>
        <w:rPr>
          <w:spacing w:val="-15"/>
          <w:w w:val="110"/>
          <w:sz w:val="20"/>
        </w:rPr>
        <w:t> </w:t>
      </w:r>
      <w:r>
        <w:rPr>
          <w:w w:val="110"/>
          <w:sz w:val="20"/>
        </w:rPr>
        <w:t>this</w:t>
      </w:r>
      <w:r>
        <w:rPr>
          <w:spacing w:val="-13"/>
          <w:w w:val="110"/>
          <w:sz w:val="20"/>
        </w:rPr>
        <w:t> </w:t>
      </w:r>
      <w:r>
        <w:rPr>
          <w:w w:val="110"/>
          <w:sz w:val="20"/>
        </w:rPr>
        <w:t>context,</w:t>
      </w:r>
      <w:r>
        <w:rPr>
          <w:spacing w:val="-14"/>
          <w:w w:val="110"/>
          <w:sz w:val="20"/>
        </w:rPr>
        <w:t> </w:t>
      </w:r>
      <w:r>
        <w:rPr>
          <w:w w:val="110"/>
          <w:sz w:val="20"/>
        </w:rPr>
        <w:t>it</w:t>
      </w:r>
      <w:r>
        <w:rPr>
          <w:spacing w:val="-15"/>
          <w:w w:val="110"/>
          <w:sz w:val="20"/>
        </w:rPr>
        <w:t> </w:t>
      </w:r>
      <w:r>
        <w:rPr>
          <w:w w:val="110"/>
          <w:sz w:val="20"/>
        </w:rPr>
        <w:t>is</w:t>
      </w:r>
      <w:r>
        <w:rPr>
          <w:spacing w:val="-16"/>
          <w:w w:val="110"/>
          <w:sz w:val="20"/>
        </w:rPr>
        <w:t> </w:t>
      </w:r>
      <w:r>
        <w:rPr>
          <w:w w:val="110"/>
          <w:sz w:val="20"/>
        </w:rPr>
        <w:t>helpful</w:t>
      </w:r>
      <w:r>
        <w:rPr>
          <w:spacing w:val="-14"/>
          <w:w w:val="110"/>
          <w:sz w:val="20"/>
        </w:rPr>
        <w:t> </w:t>
      </w:r>
      <w:r>
        <w:rPr>
          <w:w w:val="110"/>
          <w:sz w:val="20"/>
        </w:rPr>
        <w:t>for</w:t>
      </w:r>
      <w:r>
        <w:rPr>
          <w:spacing w:val="-14"/>
          <w:w w:val="110"/>
          <w:sz w:val="20"/>
        </w:rPr>
        <w:t> </w:t>
      </w:r>
      <w:r>
        <w:rPr>
          <w:w w:val="110"/>
          <w:sz w:val="20"/>
        </w:rPr>
        <w:t>the</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84"/>
        <w:ind w:left="873" w:right="7"/>
      </w:pPr>
      <w:r>
        <w:rPr/>
        <mc:AlternateContent>
          <mc:Choice Requires="wps">
            <w:drawing>
              <wp:anchor distT="0" distB="0" distL="0" distR="0" allowOverlap="1" layoutInCell="1" locked="0" behindDoc="0" simplePos="0" relativeHeight="15738880">
                <wp:simplePos x="0" y="0"/>
                <wp:positionH relativeFrom="page">
                  <wp:posOffset>548640</wp:posOffset>
                </wp:positionH>
                <wp:positionV relativeFrom="paragraph">
                  <wp:posOffset>44606</wp:posOffset>
                </wp:positionV>
                <wp:extent cx="4231005"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3.200001pt,3.5123pt" to="376.328001pt,3.5123pt" stroked="true" strokeweight=".5pt" strokecolor="#939598">
                <v:stroke dashstyle="solid"/>
                <w10:wrap type="none"/>
              </v:line>
            </w:pict>
          </mc:Fallback>
        </mc:AlternateContent>
      </w:r>
      <w:r>
        <w:rPr>
          <w:w w:val="110"/>
        </w:rPr>
        <w:t>students</w:t>
      </w:r>
      <w:r>
        <w:rPr>
          <w:w w:val="110"/>
        </w:rPr>
        <w:t> to</w:t>
      </w:r>
      <w:r>
        <w:rPr>
          <w:w w:val="110"/>
        </w:rPr>
        <w:t> minute</w:t>
      </w:r>
      <w:r>
        <w:rPr>
          <w:w w:val="110"/>
        </w:rPr>
        <w:t> these</w:t>
      </w:r>
      <w:r>
        <w:rPr>
          <w:w w:val="110"/>
        </w:rPr>
        <w:t> meetings</w:t>
      </w:r>
      <w:r>
        <w:rPr>
          <w:w w:val="110"/>
        </w:rPr>
        <w:t> for</w:t>
      </w:r>
      <w:r>
        <w:rPr>
          <w:w w:val="110"/>
        </w:rPr>
        <w:t> record</w:t>
      </w:r>
      <w:r>
        <w:rPr>
          <w:w w:val="110"/>
        </w:rPr>
        <w:t> and communications</w:t>
      </w:r>
      <w:r>
        <w:rPr>
          <w:spacing w:val="-9"/>
          <w:w w:val="110"/>
        </w:rPr>
        <w:t> </w:t>
      </w:r>
      <w:r>
        <w:rPr>
          <w:w w:val="110"/>
        </w:rPr>
        <w:t>between</w:t>
      </w:r>
      <w:r>
        <w:rPr>
          <w:spacing w:val="-9"/>
          <w:w w:val="110"/>
        </w:rPr>
        <w:t> </w:t>
      </w:r>
      <w:r>
        <w:rPr>
          <w:w w:val="110"/>
        </w:rPr>
        <w:t>the</w:t>
      </w:r>
      <w:r>
        <w:rPr>
          <w:spacing w:val="-7"/>
          <w:w w:val="110"/>
        </w:rPr>
        <w:t> </w:t>
      </w:r>
      <w:r>
        <w:rPr>
          <w:w w:val="110"/>
        </w:rPr>
        <w:t>student</w:t>
      </w:r>
      <w:r>
        <w:rPr>
          <w:spacing w:val="-8"/>
          <w:w w:val="110"/>
        </w:rPr>
        <w:t> </w:t>
      </w:r>
      <w:r>
        <w:rPr>
          <w:w w:val="110"/>
        </w:rPr>
        <w:t>and</w:t>
      </w:r>
      <w:r>
        <w:rPr>
          <w:spacing w:val="-7"/>
          <w:w w:val="110"/>
        </w:rPr>
        <w:t> </w:t>
      </w:r>
      <w:r>
        <w:rPr>
          <w:w w:val="110"/>
        </w:rPr>
        <w:t>the</w:t>
      </w:r>
      <w:r>
        <w:rPr>
          <w:spacing w:val="-5"/>
          <w:w w:val="110"/>
        </w:rPr>
        <w:t> </w:t>
      </w:r>
      <w:r>
        <w:rPr>
          <w:w w:val="110"/>
        </w:rPr>
        <w:t>Supervisor</w:t>
      </w:r>
      <w:r>
        <w:rPr>
          <w:spacing w:val="-7"/>
          <w:w w:val="110"/>
        </w:rPr>
        <w:t> </w:t>
      </w:r>
      <w:r>
        <w:rPr>
          <w:w w:val="110"/>
        </w:rPr>
        <w:t>and </w:t>
      </w:r>
      <w:r>
        <w:rPr>
          <w:spacing w:val="-2"/>
          <w:w w:val="110"/>
        </w:rPr>
        <w:t>serve</w:t>
      </w:r>
      <w:r>
        <w:rPr>
          <w:spacing w:val="-9"/>
          <w:w w:val="110"/>
        </w:rPr>
        <w:t> </w:t>
      </w:r>
      <w:r>
        <w:rPr>
          <w:spacing w:val="-2"/>
          <w:w w:val="110"/>
        </w:rPr>
        <w:t>as</w:t>
      </w:r>
      <w:r>
        <w:rPr>
          <w:spacing w:val="-11"/>
          <w:w w:val="110"/>
        </w:rPr>
        <w:t> </w:t>
      </w:r>
      <w:r>
        <w:rPr>
          <w:spacing w:val="-2"/>
          <w:w w:val="110"/>
        </w:rPr>
        <w:t>useful</w:t>
      </w:r>
      <w:r>
        <w:rPr>
          <w:spacing w:val="-10"/>
          <w:w w:val="110"/>
        </w:rPr>
        <w:t> </w:t>
      </w:r>
      <w:r>
        <w:rPr>
          <w:spacing w:val="-2"/>
          <w:w w:val="110"/>
        </w:rPr>
        <w:t>aide</w:t>
      </w:r>
      <w:r>
        <w:rPr>
          <w:spacing w:val="-9"/>
          <w:w w:val="110"/>
        </w:rPr>
        <w:t> </w:t>
      </w:r>
      <w:r>
        <w:rPr>
          <w:spacing w:val="-2"/>
          <w:w w:val="110"/>
        </w:rPr>
        <w:t>memoire.</w:t>
      </w:r>
      <w:r>
        <w:rPr>
          <w:spacing w:val="-11"/>
          <w:w w:val="110"/>
        </w:rPr>
        <w:t> </w:t>
      </w:r>
      <w:r>
        <w:rPr>
          <w:spacing w:val="-2"/>
          <w:w w:val="110"/>
        </w:rPr>
        <w:t>In</w:t>
      </w:r>
      <w:r>
        <w:rPr>
          <w:spacing w:val="-11"/>
          <w:w w:val="110"/>
        </w:rPr>
        <w:t> </w:t>
      </w:r>
      <w:r>
        <w:rPr>
          <w:spacing w:val="-2"/>
          <w:w w:val="110"/>
        </w:rPr>
        <w:t>addition</w:t>
      </w:r>
      <w:r>
        <w:rPr>
          <w:spacing w:val="-11"/>
          <w:w w:val="110"/>
        </w:rPr>
        <w:t> </w:t>
      </w:r>
      <w:r>
        <w:rPr>
          <w:spacing w:val="-2"/>
          <w:w w:val="110"/>
        </w:rPr>
        <w:t>to</w:t>
      </w:r>
      <w:r>
        <w:rPr>
          <w:spacing w:val="-10"/>
          <w:w w:val="110"/>
        </w:rPr>
        <w:t> </w:t>
      </w:r>
      <w:r>
        <w:rPr>
          <w:spacing w:val="-2"/>
          <w:w w:val="110"/>
        </w:rPr>
        <w:t>informal</w:t>
      </w:r>
      <w:r>
        <w:rPr>
          <w:spacing w:val="-10"/>
          <w:w w:val="110"/>
        </w:rPr>
        <w:t> </w:t>
      </w:r>
      <w:r>
        <w:rPr>
          <w:spacing w:val="-2"/>
          <w:w w:val="110"/>
        </w:rPr>
        <w:t>meetings, </w:t>
      </w:r>
      <w:r>
        <w:rPr>
          <w:w w:val="110"/>
        </w:rPr>
        <w:t>it</w:t>
      </w:r>
      <w:r>
        <w:rPr>
          <w:w w:val="110"/>
        </w:rPr>
        <w:t> is</w:t>
      </w:r>
      <w:r>
        <w:rPr>
          <w:w w:val="110"/>
        </w:rPr>
        <w:t> important</w:t>
      </w:r>
      <w:r>
        <w:rPr>
          <w:w w:val="110"/>
        </w:rPr>
        <w:t> that</w:t>
      </w:r>
      <w:r>
        <w:rPr>
          <w:w w:val="110"/>
        </w:rPr>
        <w:t> major</w:t>
      </w:r>
      <w:r>
        <w:rPr>
          <w:w w:val="110"/>
        </w:rPr>
        <w:t> reviews</w:t>
      </w:r>
      <w:r>
        <w:rPr>
          <w:w w:val="110"/>
        </w:rPr>
        <w:t> take</w:t>
      </w:r>
      <w:r>
        <w:rPr>
          <w:w w:val="110"/>
        </w:rPr>
        <w:t> place</w:t>
      </w:r>
      <w:r>
        <w:rPr>
          <w:w w:val="110"/>
        </w:rPr>
        <w:t> at</w:t>
      </w:r>
      <w:r>
        <w:rPr>
          <w:w w:val="110"/>
        </w:rPr>
        <w:t> least</w:t>
      </w:r>
      <w:r>
        <w:rPr>
          <w:w w:val="110"/>
        </w:rPr>
        <w:t> six monthly</w:t>
      </w:r>
      <w:r>
        <w:rPr>
          <w:w w:val="110"/>
        </w:rPr>
        <w:t> in</w:t>
      </w:r>
      <w:r>
        <w:rPr>
          <w:w w:val="110"/>
        </w:rPr>
        <w:t> order</w:t>
      </w:r>
      <w:r>
        <w:rPr>
          <w:w w:val="110"/>
        </w:rPr>
        <w:t> that</w:t>
      </w:r>
      <w:r>
        <w:rPr>
          <w:w w:val="110"/>
        </w:rPr>
        <w:t> the</w:t>
      </w:r>
      <w:r>
        <w:rPr>
          <w:w w:val="110"/>
        </w:rPr>
        <w:t> student's</w:t>
      </w:r>
      <w:r>
        <w:rPr>
          <w:w w:val="110"/>
        </w:rPr>
        <w:t> achieved</w:t>
      </w:r>
      <w:r>
        <w:rPr>
          <w:w w:val="110"/>
        </w:rPr>
        <w:t> work</w:t>
      </w:r>
      <w:r>
        <w:rPr>
          <w:w w:val="110"/>
        </w:rPr>
        <w:t> can</w:t>
      </w:r>
      <w:r>
        <w:rPr>
          <w:w w:val="110"/>
        </w:rPr>
        <w:t> be assessed</w:t>
      </w:r>
      <w:r>
        <w:rPr>
          <w:w w:val="110"/>
        </w:rPr>
        <w:t> within</w:t>
      </w:r>
      <w:r>
        <w:rPr>
          <w:w w:val="110"/>
        </w:rPr>
        <w:t> the</w:t>
      </w:r>
      <w:r>
        <w:rPr>
          <w:w w:val="110"/>
        </w:rPr>
        <w:t> overall</w:t>
      </w:r>
      <w:r>
        <w:rPr>
          <w:w w:val="110"/>
        </w:rPr>
        <w:t> scope</w:t>
      </w:r>
      <w:r>
        <w:rPr>
          <w:w w:val="110"/>
        </w:rPr>
        <w:t> of</w:t>
      </w:r>
      <w:r>
        <w:rPr>
          <w:w w:val="110"/>
        </w:rPr>
        <w:t> the</w:t>
      </w:r>
      <w:r>
        <w:rPr>
          <w:w w:val="110"/>
        </w:rPr>
        <w:t> study</w:t>
      </w:r>
      <w:r>
        <w:rPr>
          <w:w w:val="110"/>
        </w:rPr>
        <w:t> and</w:t>
      </w:r>
      <w:r>
        <w:rPr>
          <w:w w:val="110"/>
        </w:rPr>
        <w:t> the timeframe for completion.</w:t>
      </w:r>
    </w:p>
    <w:p>
      <w:pPr>
        <w:pStyle w:val="ListParagraph"/>
        <w:numPr>
          <w:ilvl w:val="0"/>
          <w:numId w:val="28"/>
        </w:numPr>
        <w:tabs>
          <w:tab w:pos="873" w:val="left" w:leader="none"/>
        </w:tabs>
        <w:spacing w:line="321" w:lineRule="auto" w:before="115" w:after="0"/>
        <w:ind w:left="873" w:right="8" w:hanging="720"/>
        <w:jc w:val="both"/>
        <w:rPr>
          <w:color w:val="221F1F"/>
          <w:sz w:val="20"/>
        </w:rPr>
      </w:pPr>
      <w:r>
        <w:rPr>
          <w:w w:val="110"/>
          <w:sz w:val="20"/>
        </w:rPr>
        <w:t>Early</w:t>
      </w:r>
      <w:r>
        <w:rPr>
          <w:spacing w:val="-16"/>
          <w:w w:val="110"/>
          <w:sz w:val="20"/>
        </w:rPr>
        <w:t> </w:t>
      </w:r>
      <w:r>
        <w:rPr>
          <w:w w:val="110"/>
          <w:sz w:val="20"/>
        </w:rPr>
        <w:t>in</w:t>
      </w:r>
      <w:r>
        <w:rPr>
          <w:spacing w:val="-15"/>
          <w:w w:val="110"/>
          <w:sz w:val="20"/>
        </w:rPr>
        <w:t> </w:t>
      </w:r>
      <w:r>
        <w:rPr>
          <w:w w:val="110"/>
          <w:sz w:val="20"/>
        </w:rPr>
        <w:t>the</w:t>
      </w:r>
      <w:r>
        <w:rPr>
          <w:spacing w:val="-15"/>
          <w:w w:val="110"/>
          <w:sz w:val="20"/>
        </w:rPr>
        <w:t> </w:t>
      </w:r>
      <w:r>
        <w:rPr>
          <w:w w:val="110"/>
          <w:sz w:val="20"/>
        </w:rPr>
        <w:t>student's</w:t>
      </w:r>
      <w:r>
        <w:rPr>
          <w:spacing w:val="-16"/>
          <w:w w:val="110"/>
          <w:sz w:val="20"/>
        </w:rPr>
        <w:t> </w:t>
      </w:r>
      <w:r>
        <w:rPr>
          <w:w w:val="110"/>
          <w:sz w:val="20"/>
        </w:rPr>
        <w:t>candidature,</w:t>
      </w:r>
      <w:r>
        <w:rPr>
          <w:spacing w:val="-15"/>
          <w:w w:val="110"/>
          <w:sz w:val="20"/>
        </w:rPr>
        <w:t> </w:t>
      </w:r>
      <w:r>
        <w:rPr>
          <w:w w:val="110"/>
          <w:sz w:val="20"/>
        </w:rPr>
        <w:t>the</w:t>
      </w:r>
      <w:r>
        <w:rPr>
          <w:spacing w:val="-15"/>
          <w:w w:val="110"/>
          <w:sz w:val="20"/>
        </w:rPr>
        <w:t> </w:t>
      </w:r>
      <w:r>
        <w:rPr>
          <w:w w:val="110"/>
          <w:sz w:val="20"/>
        </w:rPr>
        <w:t>Supervisor</w:t>
      </w:r>
      <w:r>
        <w:rPr>
          <w:spacing w:val="-15"/>
          <w:w w:val="110"/>
          <w:sz w:val="20"/>
        </w:rPr>
        <w:t> </w:t>
      </w:r>
      <w:r>
        <w:rPr>
          <w:w w:val="110"/>
          <w:sz w:val="20"/>
        </w:rPr>
        <w:t>must</w:t>
      </w:r>
      <w:r>
        <w:rPr>
          <w:spacing w:val="-16"/>
          <w:w w:val="110"/>
          <w:sz w:val="20"/>
        </w:rPr>
        <w:t> </w:t>
      </w:r>
      <w:r>
        <w:rPr>
          <w:w w:val="110"/>
          <w:sz w:val="20"/>
        </w:rPr>
        <w:t>assess a</w:t>
      </w:r>
      <w:r>
        <w:rPr>
          <w:w w:val="110"/>
          <w:sz w:val="20"/>
        </w:rPr>
        <w:t> student's</w:t>
      </w:r>
      <w:r>
        <w:rPr>
          <w:w w:val="110"/>
          <w:sz w:val="20"/>
        </w:rPr>
        <w:t> written</w:t>
      </w:r>
      <w:r>
        <w:rPr>
          <w:w w:val="110"/>
          <w:sz w:val="20"/>
        </w:rPr>
        <w:t> work.</w:t>
      </w:r>
      <w:r>
        <w:rPr>
          <w:w w:val="110"/>
          <w:sz w:val="20"/>
        </w:rPr>
        <w:t> The</w:t>
      </w:r>
      <w:r>
        <w:rPr>
          <w:w w:val="110"/>
          <w:sz w:val="20"/>
        </w:rPr>
        <w:t> Supervisor</w:t>
      </w:r>
      <w:r>
        <w:rPr>
          <w:w w:val="110"/>
          <w:sz w:val="20"/>
        </w:rPr>
        <w:t> should</w:t>
      </w:r>
      <w:r>
        <w:rPr>
          <w:w w:val="110"/>
          <w:sz w:val="20"/>
        </w:rPr>
        <w:t> be</w:t>
      </w:r>
      <w:r>
        <w:rPr>
          <w:w w:val="110"/>
          <w:sz w:val="20"/>
        </w:rPr>
        <w:t> open, honest,</w:t>
      </w:r>
      <w:r>
        <w:rPr>
          <w:w w:val="110"/>
          <w:sz w:val="20"/>
        </w:rPr>
        <w:t> and</w:t>
      </w:r>
      <w:r>
        <w:rPr>
          <w:w w:val="110"/>
          <w:sz w:val="20"/>
        </w:rPr>
        <w:t> fair</w:t>
      </w:r>
      <w:r>
        <w:rPr>
          <w:w w:val="110"/>
          <w:sz w:val="20"/>
        </w:rPr>
        <w:t> with</w:t>
      </w:r>
      <w:r>
        <w:rPr>
          <w:w w:val="110"/>
          <w:sz w:val="20"/>
        </w:rPr>
        <w:t> the</w:t>
      </w:r>
      <w:r>
        <w:rPr>
          <w:w w:val="110"/>
          <w:sz w:val="20"/>
        </w:rPr>
        <w:t> students</w:t>
      </w:r>
      <w:r>
        <w:rPr>
          <w:w w:val="110"/>
          <w:sz w:val="20"/>
        </w:rPr>
        <w:t> when</w:t>
      </w:r>
      <w:r>
        <w:rPr>
          <w:w w:val="110"/>
          <w:sz w:val="20"/>
        </w:rPr>
        <w:t> academic performance</w:t>
      </w:r>
      <w:r>
        <w:rPr>
          <w:w w:val="110"/>
          <w:sz w:val="20"/>
        </w:rPr>
        <w:t> is</w:t>
      </w:r>
      <w:r>
        <w:rPr>
          <w:w w:val="110"/>
          <w:sz w:val="20"/>
        </w:rPr>
        <w:t> not</w:t>
      </w:r>
      <w:r>
        <w:rPr>
          <w:w w:val="110"/>
          <w:sz w:val="20"/>
        </w:rPr>
        <w:t> meeting</w:t>
      </w:r>
      <w:r>
        <w:rPr>
          <w:w w:val="110"/>
          <w:sz w:val="20"/>
        </w:rPr>
        <w:t> expectations.</w:t>
      </w:r>
      <w:r>
        <w:rPr>
          <w:w w:val="110"/>
          <w:sz w:val="20"/>
        </w:rPr>
        <w:t> In</w:t>
      </w:r>
      <w:r>
        <w:rPr>
          <w:w w:val="110"/>
          <w:sz w:val="20"/>
        </w:rPr>
        <w:t> case</w:t>
      </w:r>
      <w:r>
        <w:rPr>
          <w:w w:val="110"/>
          <w:sz w:val="20"/>
        </w:rPr>
        <w:t> of inadequate</w:t>
      </w:r>
      <w:r>
        <w:rPr>
          <w:w w:val="110"/>
          <w:sz w:val="20"/>
        </w:rPr>
        <w:t> academic</w:t>
      </w:r>
      <w:r>
        <w:rPr>
          <w:w w:val="110"/>
          <w:sz w:val="20"/>
        </w:rPr>
        <w:t> performance,</w:t>
      </w:r>
      <w:r>
        <w:rPr>
          <w:w w:val="110"/>
          <w:sz w:val="20"/>
        </w:rPr>
        <w:t> it</w:t>
      </w:r>
      <w:r>
        <w:rPr>
          <w:w w:val="110"/>
          <w:sz w:val="20"/>
        </w:rPr>
        <w:t> is</w:t>
      </w:r>
      <w:r>
        <w:rPr>
          <w:w w:val="110"/>
          <w:sz w:val="20"/>
        </w:rPr>
        <w:t> in</w:t>
      </w:r>
      <w:r>
        <w:rPr>
          <w:w w:val="110"/>
          <w:sz w:val="20"/>
        </w:rPr>
        <w:t> no</w:t>
      </w:r>
      <w:r>
        <w:rPr>
          <w:w w:val="110"/>
          <w:sz w:val="20"/>
        </w:rPr>
        <w:t> one's</w:t>
      </w:r>
      <w:r>
        <w:rPr>
          <w:w w:val="110"/>
          <w:sz w:val="20"/>
        </w:rPr>
        <w:t> best interests</w:t>
      </w:r>
      <w:r>
        <w:rPr>
          <w:w w:val="110"/>
          <w:sz w:val="20"/>
        </w:rPr>
        <w:t> to</w:t>
      </w:r>
      <w:r>
        <w:rPr>
          <w:w w:val="110"/>
          <w:sz w:val="20"/>
        </w:rPr>
        <w:t> prolong</w:t>
      </w:r>
      <w:r>
        <w:rPr>
          <w:w w:val="110"/>
          <w:sz w:val="20"/>
        </w:rPr>
        <w:t> a</w:t>
      </w:r>
      <w:r>
        <w:rPr>
          <w:w w:val="110"/>
          <w:sz w:val="20"/>
        </w:rPr>
        <w:t> program</w:t>
      </w:r>
      <w:r>
        <w:rPr>
          <w:w w:val="110"/>
          <w:sz w:val="20"/>
        </w:rPr>
        <w:t> of</w:t>
      </w:r>
      <w:r>
        <w:rPr>
          <w:w w:val="110"/>
          <w:sz w:val="20"/>
        </w:rPr>
        <w:t> study</w:t>
      </w:r>
      <w:r>
        <w:rPr>
          <w:w w:val="110"/>
          <w:sz w:val="20"/>
        </w:rPr>
        <w:t> when</w:t>
      </w:r>
      <w:r>
        <w:rPr>
          <w:w w:val="110"/>
          <w:sz w:val="20"/>
        </w:rPr>
        <w:t> success</w:t>
      </w:r>
      <w:r>
        <w:rPr>
          <w:w w:val="110"/>
          <w:sz w:val="20"/>
        </w:rPr>
        <w:t> is unlikely.</w:t>
      </w:r>
      <w:r>
        <w:rPr>
          <w:w w:val="110"/>
          <w:sz w:val="20"/>
        </w:rPr>
        <w:t> If</w:t>
      </w:r>
      <w:r>
        <w:rPr>
          <w:w w:val="110"/>
          <w:sz w:val="20"/>
        </w:rPr>
        <w:t> the</w:t>
      </w:r>
      <w:r>
        <w:rPr>
          <w:w w:val="110"/>
          <w:sz w:val="20"/>
        </w:rPr>
        <w:t> Supervisor</w:t>
      </w:r>
      <w:r>
        <w:rPr>
          <w:w w:val="110"/>
          <w:sz w:val="20"/>
        </w:rPr>
        <w:t> considers</w:t>
      </w:r>
      <w:r>
        <w:rPr>
          <w:w w:val="110"/>
          <w:sz w:val="20"/>
        </w:rPr>
        <w:t> that</w:t>
      </w:r>
      <w:r>
        <w:rPr>
          <w:w w:val="110"/>
          <w:sz w:val="20"/>
        </w:rPr>
        <w:t> further</w:t>
      </w:r>
      <w:r>
        <w:rPr>
          <w:w w:val="110"/>
          <w:sz w:val="20"/>
        </w:rPr>
        <w:t> work</w:t>
      </w:r>
      <w:r>
        <w:rPr>
          <w:w w:val="110"/>
          <w:sz w:val="20"/>
        </w:rPr>
        <w:t> is </w:t>
      </w:r>
      <w:r>
        <w:rPr>
          <w:spacing w:val="-2"/>
          <w:w w:val="110"/>
          <w:sz w:val="20"/>
        </w:rPr>
        <w:t>required,</w:t>
      </w:r>
      <w:r>
        <w:rPr>
          <w:spacing w:val="-7"/>
          <w:w w:val="110"/>
          <w:sz w:val="20"/>
        </w:rPr>
        <w:t> </w:t>
      </w:r>
      <w:r>
        <w:rPr>
          <w:spacing w:val="-2"/>
          <w:w w:val="110"/>
          <w:sz w:val="20"/>
        </w:rPr>
        <w:t>the</w:t>
      </w:r>
      <w:r>
        <w:rPr>
          <w:spacing w:val="-7"/>
          <w:w w:val="110"/>
          <w:sz w:val="20"/>
        </w:rPr>
        <w:t> </w:t>
      </w:r>
      <w:r>
        <w:rPr>
          <w:spacing w:val="-2"/>
          <w:w w:val="110"/>
          <w:sz w:val="20"/>
        </w:rPr>
        <w:t>Supervisor</w:t>
      </w:r>
      <w:r>
        <w:rPr>
          <w:spacing w:val="-3"/>
          <w:w w:val="110"/>
          <w:sz w:val="20"/>
        </w:rPr>
        <w:t> </w:t>
      </w:r>
      <w:r>
        <w:rPr>
          <w:spacing w:val="-2"/>
          <w:w w:val="110"/>
          <w:sz w:val="20"/>
        </w:rPr>
        <w:t>should</w:t>
      </w:r>
      <w:r>
        <w:rPr>
          <w:spacing w:val="-7"/>
          <w:w w:val="110"/>
          <w:sz w:val="20"/>
        </w:rPr>
        <w:t> </w:t>
      </w:r>
      <w:r>
        <w:rPr>
          <w:spacing w:val="-2"/>
          <w:w w:val="110"/>
          <w:sz w:val="20"/>
        </w:rPr>
        <w:t>provide</w:t>
      </w:r>
      <w:r>
        <w:rPr>
          <w:spacing w:val="-7"/>
          <w:w w:val="110"/>
          <w:sz w:val="20"/>
        </w:rPr>
        <w:t> </w:t>
      </w:r>
      <w:r>
        <w:rPr>
          <w:spacing w:val="-2"/>
          <w:w w:val="110"/>
          <w:sz w:val="20"/>
        </w:rPr>
        <w:t>advice</w:t>
      </w:r>
      <w:r>
        <w:rPr>
          <w:spacing w:val="-7"/>
          <w:w w:val="110"/>
          <w:sz w:val="20"/>
        </w:rPr>
        <w:t> </w:t>
      </w:r>
      <w:r>
        <w:rPr>
          <w:spacing w:val="-2"/>
          <w:w w:val="110"/>
          <w:sz w:val="20"/>
        </w:rPr>
        <w:t>and</w:t>
      </w:r>
      <w:r>
        <w:rPr>
          <w:spacing w:val="-3"/>
          <w:w w:val="110"/>
          <w:sz w:val="20"/>
        </w:rPr>
        <w:t> </w:t>
      </w:r>
      <w:r>
        <w:rPr>
          <w:spacing w:val="-2"/>
          <w:w w:val="110"/>
          <w:sz w:val="20"/>
        </w:rPr>
        <w:t>assistance </w:t>
      </w:r>
      <w:r>
        <w:rPr>
          <w:w w:val="110"/>
          <w:sz w:val="20"/>
        </w:rPr>
        <w:t>as</w:t>
      </w:r>
      <w:r>
        <w:rPr>
          <w:w w:val="110"/>
          <w:sz w:val="20"/>
        </w:rPr>
        <w:t> to</w:t>
      </w:r>
      <w:r>
        <w:rPr>
          <w:w w:val="110"/>
          <w:sz w:val="20"/>
        </w:rPr>
        <w:t> how</w:t>
      </w:r>
      <w:r>
        <w:rPr>
          <w:w w:val="110"/>
          <w:sz w:val="20"/>
        </w:rPr>
        <w:t> an</w:t>
      </w:r>
      <w:r>
        <w:rPr>
          <w:w w:val="110"/>
          <w:sz w:val="20"/>
        </w:rPr>
        <w:t> appropriate</w:t>
      </w:r>
      <w:r>
        <w:rPr>
          <w:w w:val="110"/>
          <w:sz w:val="20"/>
        </w:rPr>
        <w:t> standard</w:t>
      </w:r>
      <w:r>
        <w:rPr>
          <w:w w:val="110"/>
          <w:sz w:val="20"/>
        </w:rPr>
        <w:t> can</w:t>
      </w:r>
      <w:r>
        <w:rPr>
          <w:w w:val="110"/>
          <w:sz w:val="20"/>
        </w:rPr>
        <w:t> be</w:t>
      </w:r>
      <w:r>
        <w:rPr>
          <w:w w:val="110"/>
          <w:sz w:val="20"/>
        </w:rPr>
        <w:t> achieved.</w:t>
      </w:r>
      <w:r>
        <w:rPr>
          <w:w w:val="110"/>
          <w:sz w:val="20"/>
        </w:rPr>
        <w:t> The Supervisor should continue to monitor the student's</w:t>
      </w:r>
      <w:r>
        <w:rPr>
          <w:spacing w:val="-2"/>
          <w:w w:val="110"/>
          <w:sz w:val="20"/>
        </w:rPr>
        <w:t> </w:t>
      </w:r>
      <w:r>
        <w:rPr>
          <w:w w:val="110"/>
          <w:sz w:val="20"/>
        </w:rPr>
        <w:t>progress to resolve any ongoing difficulties.</w:t>
      </w:r>
    </w:p>
    <w:p>
      <w:pPr>
        <w:pStyle w:val="ListParagraph"/>
        <w:numPr>
          <w:ilvl w:val="0"/>
          <w:numId w:val="28"/>
        </w:numPr>
        <w:tabs>
          <w:tab w:pos="871" w:val="left" w:leader="none"/>
          <w:tab w:pos="873" w:val="left" w:leader="none"/>
        </w:tabs>
        <w:spacing w:line="321" w:lineRule="auto" w:before="109" w:after="0"/>
        <w:ind w:left="873" w:right="7" w:hanging="720"/>
        <w:jc w:val="both"/>
        <w:rPr>
          <w:color w:val="221F1F"/>
          <w:sz w:val="20"/>
        </w:rPr>
      </w:pPr>
      <w:r>
        <w:rPr>
          <w:w w:val="110"/>
          <w:sz w:val="20"/>
        </w:rPr>
        <w:t>In</w:t>
      </w:r>
      <w:r>
        <w:rPr>
          <w:w w:val="110"/>
          <w:sz w:val="20"/>
        </w:rPr>
        <w:t> accordance</w:t>
      </w:r>
      <w:r>
        <w:rPr>
          <w:w w:val="110"/>
          <w:sz w:val="20"/>
        </w:rPr>
        <w:t> with</w:t>
      </w:r>
      <w:r>
        <w:rPr>
          <w:w w:val="110"/>
          <w:sz w:val="20"/>
        </w:rPr>
        <w:t> procedures,</w:t>
      </w:r>
      <w:r>
        <w:rPr>
          <w:w w:val="110"/>
          <w:sz w:val="20"/>
        </w:rPr>
        <w:t> Supervisors</w:t>
      </w:r>
      <w:r>
        <w:rPr>
          <w:w w:val="110"/>
          <w:sz w:val="20"/>
        </w:rPr>
        <w:t> will</w:t>
      </w:r>
      <w:r>
        <w:rPr>
          <w:w w:val="110"/>
          <w:sz w:val="20"/>
        </w:rPr>
        <w:t> ensure</w:t>
      </w:r>
      <w:r>
        <w:rPr>
          <w:w w:val="110"/>
          <w:sz w:val="20"/>
        </w:rPr>
        <w:t> that twice-</w:t>
      </w:r>
      <w:r>
        <w:rPr>
          <w:w w:val="110"/>
          <w:sz w:val="20"/>
        </w:rPr>
        <w:t> yearly</w:t>
      </w:r>
      <w:r>
        <w:rPr>
          <w:w w:val="110"/>
          <w:sz w:val="20"/>
        </w:rPr>
        <w:t> reports</w:t>
      </w:r>
      <w:r>
        <w:rPr>
          <w:w w:val="110"/>
          <w:sz w:val="20"/>
        </w:rPr>
        <w:t> are</w:t>
      </w:r>
      <w:r>
        <w:rPr>
          <w:w w:val="110"/>
          <w:sz w:val="20"/>
        </w:rPr>
        <w:t> made</w:t>
      </w:r>
      <w:r>
        <w:rPr>
          <w:w w:val="110"/>
          <w:sz w:val="20"/>
        </w:rPr>
        <w:t> on</w:t>
      </w:r>
      <w:r>
        <w:rPr>
          <w:w w:val="110"/>
          <w:sz w:val="20"/>
        </w:rPr>
        <w:t> all</w:t>
      </w:r>
      <w:r>
        <w:rPr>
          <w:w w:val="110"/>
          <w:sz w:val="20"/>
        </w:rPr>
        <w:t> students</w:t>
      </w:r>
      <w:r>
        <w:rPr>
          <w:w w:val="110"/>
          <w:sz w:val="20"/>
        </w:rPr>
        <w:t> during</w:t>
      </w:r>
      <w:r>
        <w:rPr>
          <w:w w:val="110"/>
          <w:sz w:val="20"/>
        </w:rPr>
        <w:t> their period of registration with the campus and will also prepare any</w:t>
      </w:r>
      <w:r>
        <w:rPr>
          <w:w w:val="110"/>
          <w:sz w:val="20"/>
        </w:rPr>
        <w:t> additional</w:t>
      </w:r>
      <w:r>
        <w:rPr>
          <w:w w:val="110"/>
          <w:sz w:val="20"/>
        </w:rPr>
        <w:t> reports</w:t>
      </w:r>
      <w:r>
        <w:rPr>
          <w:w w:val="110"/>
          <w:sz w:val="20"/>
        </w:rPr>
        <w:t> required</w:t>
      </w:r>
      <w:r>
        <w:rPr>
          <w:w w:val="110"/>
          <w:sz w:val="20"/>
        </w:rPr>
        <w:t> by</w:t>
      </w:r>
      <w:r>
        <w:rPr>
          <w:w w:val="110"/>
          <w:sz w:val="20"/>
        </w:rPr>
        <w:t> funding</w:t>
      </w:r>
      <w:r>
        <w:rPr>
          <w:w w:val="110"/>
          <w:sz w:val="20"/>
        </w:rPr>
        <w:t> bodies.</w:t>
      </w:r>
      <w:r>
        <w:rPr>
          <w:w w:val="110"/>
          <w:sz w:val="20"/>
        </w:rPr>
        <w:t> By submitting six monthly progress reports, the Supervisor must report to the GSC on the progress</w:t>
      </w:r>
      <w:r>
        <w:rPr>
          <w:spacing w:val="-1"/>
          <w:w w:val="110"/>
          <w:sz w:val="20"/>
        </w:rPr>
        <w:t> </w:t>
      </w:r>
      <w:r>
        <w:rPr>
          <w:w w:val="110"/>
          <w:sz w:val="20"/>
        </w:rPr>
        <w:t>of each student and make clear</w:t>
      </w:r>
      <w:r>
        <w:rPr>
          <w:spacing w:val="-3"/>
          <w:w w:val="110"/>
          <w:sz w:val="20"/>
        </w:rPr>
        <w:t> </w:t>
      </w:r>
      <w:r>
        <w:rPr>
          <w:w w:val="110"/>
          <w:sz w:val="20"/>
        </w:rPr>
        <w:t>recommendations</w:t>
      </w:r>
      <w:r>
        <w:rPr>
          <w:spacing w:val="-2"/>
          <w:w w:val="110"/>
          <w:sz w:val="20"/>
        </w:rPr>
        <w:t> </w:t>
      </w:r>
      <w:r>
        <w:rPr>
          <w:w w:val="110"/>
          <w:sz w:val="20"/>
        </w:rPr>
        <w:t>on</w:t>
      </w:r>
      <w:r>
        <w:rPr>
          <w:spacing w:val="-4"/>
          <w:w w:val="110"/>
          <w:sz w:val="20"/>
        </w:rPr>
        <w:t> </w:t>
      </w:r>
      <w:r>
        <w:rPr>
          <w:w w:val="110"/>
          <w:sz w:val="20"/>
        </w:rPr>
        <w:t>the</w:t>
      </w:r>
      <w:r>
        <w:rPr>
          <w:spacing w:val="-3"/>
          <w:w w:val="110"/>
          <w:sz w:val="20"/>
        </w:rPr>
        <w:t> </w:t>
      </w:r>
      <w:r>
        <w:rPr>
          <w:w w:val="110"/>
          <w:sz w:val="20"/>
        </w:rPr>
        <w:t>nature</w:t>
      </w:r>
      <w:r>
        <w:rPr>
          <w:spacing w:val="-3"/>
          <w:w w:val="110"/>
          <w:sz w:val="20"/>
        </w:rPr>
        <w:t> </w:t>
      </w:r>
      <w:r>
        <w:rPr>
          <w:w w:val="110"/>
          <w:sz w:val="20"/>
        </w:rPr>
        <w:t>of</w:t>
      </w:r>
      <w:r>
        <w:rPr>
          <w:spacing w:val="-3"/>
          <w:w w:val="110"/>
          <w:sz w:val="20"/>
        </w:rPr>
        <w:t> </w:t>
      </w:r>
      <w:r>
        <w:rPr>
          <w:w w:val="110"/>
          <w:sz w:val="20"/>
        </w:rPr>
        <w:t>progress</w:t>
      </w:r>
      <w:r>
        <w:rPr>
          <w:spacing w:val="-2"/>
          <w:w w:val="110"/>
          <w:sz w:val="20"/>
        </w:rPr>
        <w:t> </w:t>
      </w:r>
      <w:r>
        <w:rPr>
          <w:w w:val="110"/>
          <w:sz w:val="20"/>
        </w:rPr>
        <w:t>and</w:t>
      </w:r>
      <w:r>
        <w:rPr>
          <w:spacing w:val="-2"/>
          <w:w w:val="110"/>
          <w:sz w:val="20"/>
        </w:rPr>
        <w:t> </w:t>
      </w:r>
      <w:r>
        <w:rPr>
          <w:w w:val="110"/>
          <w:sz w:val="20"/>
        </w:rPr>
        <w:t>should comment</w:t>
      </w:r>
      <w:r>
        <w:rPr>
          <w:w w:val="110"/>
          <w:sz w:val="20"/>
        </w:rPr>
        <w:t> on</w:t>
      </w:r>
      <w:r>
        <w:rPr>
          <w:w w:val="110"/>
          <w:sz w:val="20"/>
        </w:rPr>
        <w:t> whether</w:t>
      </w:r>
      <w:r>
        <w:rPr>
          <w:w w:val="110"/>
          <w:sz w:val="20"/>
        </w:rPr>
        <w:t> progress</w:t>
      </w:r>
      <w:r>
        <w:rPr>
          <w:w w:val="110"/>
          <w:sz w:val="20"/>
        </w:rPr>
        <w:t> is</w:t>
      </w:r>
      <w:r>
        <w:rPr>
          <w:w w:val="110"/>
          <w:sz w:val="20"/>
        </w:rPr>
        <w:t> satisfactory</w:t>
      </w:r>
      <w:r>
        <w:rPr>
          <w:w w:val="110"/>
          <w:sz w:val="20"/>
        </w:rPr>
        <w:t> or</w:t>
      </w:r>
      <w:r>
        <w:rPr>
          <w:w w:val="110"/>
          <w:sz w:val="20"/>
        </w:rPr>
        <w:t> not.</w:t>
      </w:r>
      <w:r>
        <w:rPr>
          <w:w w:val="110"/>
          <w:sz w:val="20"/>
        </w:rPr>
        <w:t> If satisfactory</w:t>
      </w:r>
      <w:r>
        <w:rPr>
          <w:spacing w:val="-4"/>
          <w:w w:val="110"/>
          <w:sz w:val="20"/>
        </w:rPr>
        <w:t> </w:t>
      </w:r>
      <w:r>
        <w:rPr>
          <w:w w:val="110"/>
          <w:sz w:val="20"/>
        </w:rPr>
        <w:t>progress</w:t>
      </w:r>
      <w:r>
        <w:rPr>
          <w:spacing w:val="-6"/>
          <w:w w:val="110"/>
          <w:sz w:val="20"/>
        </w:rPr>
        <w:t> </w:t>
      </w:r>
      <w:r>
        <w:rPr>
          <w:w w:val="110"/>
          <w:sz w:val="20"/>
        </w:rPr>
        <w:t>has</w:t>
      </w:r>
      <w:r>
        <w:rPr>
          <w:spacing w:val="-4"/>
          <w:w w:val="110"/>
          <w:sz w:val="20"/>
        </w:rPr>
        <w:t> </w:t>
      </w:r>
      <w:r>
        <w:rPr>
          <w:w w:val="110"/>
          <w:sz w:val="20"/>
        </w:rPr>
        <w:t>not</w:t>
      </w:r>
      <w:r>
        <w:rPr>
          <w:spacing w:val="-5"/>
          <w:w w:val="110"/>
          <w:sz w:val="20"/>
        </w:rPr>
        <w:t> </w:t>
      </w:r>
      <w:r>
        <w:rPr>
          <w:w w:val="110"/>
          <w:sz w:val="20"/>
        </w:rPr>
        <w:t>been</w:t>
      </w:r>
      <w:r>
        <w:rPr>
          <w:spacing w:val="-5"/>
          <w:w w:val="110"/>
          <w:sz w:val="20"/>
        </w:rPr>
        <w:t> </w:t>
      </w:r>
      <w:r>
        <w:rPr>
          <w:w w:val="110"/>
          <w:sz w:val="20"/>
        </w:rPr>
        <w:t>made</w:t>
      </w:r>
      <w:r>
        <w:rPr>
          <w:spacing w:val="-4"/>
          <w:w w:val="110"/>
          <w:sz w:val="20"/>
        </w:rPr>
        <w:t> </w:t>
      </w:r>
      <w:r>
        <w:rPr>
          <w:w w:val="110"/>
          <w:sz w:val="20"/>
        </w:rPr>
        <w:t>or</w:t>
      </w:r>
      <w:r>
        <w:rPr>
          <w:spacing w:val="-5"/>
          <w:w w:val="110"/>
          <w:sz w:val="20"/>
        </w:rPr>
        <w:t> </w:t>
      </w:r>
      <w:r>
        <w:rPr>
          <w:w w:val="110"/>
          <w:sz w:val="20"/>
        </w:rPr>
        <w:t>the</w:t>
      </w:r>
      <w:r>
        <w:rPr>
          <w:spacing w:val="-4"/>
          <w:w w:val="110"/>
          <w:sz w:val="20"/>
        </w:rPr>
        <w:t> </w:t>
      </w:r>
      <w:r>
        <w:rPr>
          <w:w w:val="110"/>
          <w:sz w:val="20"/>
        </w:rPr>
        <w:t>student</w:t>
      </w:r>
      <w:r>
        <w:rPr>
          <w:spacing w:val="-5"/>
          <w:w w:val="110"/>
          <w:sz w:val="20"/>
        </w:rPr>
        <w:t> </w:t>
      </w:r>
      <w:r>
        <w:rPr>
          <w:w w:val="110"/>
          <w:sz w:val="20"/>
        </w:rPr>
        <w:t>is</w:t>
      </w:r>
      <w:r>
        <w:rPr>
          <w:spacing w:val="-6"/>
          <w:w w:val="110"/>
          <w:sz w:val="20"/>
        </w:rPr>
        <w:t> </w:t>
      </w:r>
      <w:r>
        <w:rPr>
          <w:w w:val="110"/>
          <w:sz w:val="20"/>
        </w:rPr>
        <w:t>not PhD</w:t>
      </w:r>
      <w:r>
        <w:rPr>
          <w:spacing w:val="-6"/>
          <w:w w:val="110"/>
          <w:sz w:val="20"/>
        </w:rPr>
        <w:t> </w:t>
      </w:r>
      <w:r>
        <w:rPr>
          <w:w w:val="110"/>
          <w:sz w:val="20"/>
        </w:rPr>
        <w:t>material,</w:t>
      </w:r>
      <w:r>
        <w:rPr>
          <w:spacing w:val="-6"/>
          <w:w w:val="110"/>
          <w:sz w:val="20"/>
        </w:rPr>
        <w:t> </w:t>
      </w:r>
      <w:r>
        <w:rPr>
          <w:w w:val="110"/>
          <w:sz w:val="20"/>
        </w:rPr>
        <w:t>Supervisors</w:t>
      </w:r>
      <w:r>
        <w:rPr>
          <w:spacing w:val="-7"/>
          <w:w w:val="110"/>
          <w:sz w:val="20"/>
        </w:rPr>
        <w:t> </w:t>
      </w:r>
      <w:r>
        <w:rPr>
          <w:w w:val="110"/>
          <w:sz w:val="20"/>
        </w:rPr>
        <w:t>will</w:t>
      </w:r>
      <w:r>
        <w:rPr>
          <w:spacing w:val="-7"/>
          <w:w w:val="110"/>
          <w:sz w:val="20"/>
        </w:rPr>
        <w:t> </w:t>
      </w:r>
      <w:r>
        <w:rPr>
          <w:w w:val="110"/>
          <w:sz w:val="20"/>
        </w:rPr>
        <w:t>ensure</w:t>
      </w:r>
      <w:r>
        <w:rPr>
          <w:spacing w:val="-6"/>
          <w:w w:val="110"/>
          <w:sz w:val="20"/>
        </w:rPr>
        <w:t> </w:t>
      </w:r>
      <w:r>
        <w:rPr>
          <w:w w:val="110"/>
          <w:sz w:val="20"/>
        </w:rPr>
        <w:t>that</w:t>
      </w:r>
      <w:r>
        <w:rPr>
          <w:spacing w:val="-5"/>
          <w:w w:val="110"/>
          <w:sz w:val="20"/>
        </w:rPr>
        <w:t> </w:t>
      </w:r>
      <w:r>
        <w:rPr>
          <w:w w:val="110"/>
          <w:sz w:val="20"/>
        </w:rPr>
        <w:t>students</w:t>
      </w:r>
      <w:r>
        <w:rPr>
          <w:spacing w:val="-7"/>
          <w:w w:val="110"/>
          <w:sz w:val="20"/>
        </w:rPr>
        <w:t> </w:t>
      </w:r>
      <w:r>
        <w:rPr>
          <w:w w:val="110"/>
          <w:sz w:val="20"/>
        </w:rPr>
        <w:t>are</w:t>
      </w:r>
      <w:r>
        <w:rPr>
          <w:spacing w:val="-6"/>
          <w:w w:val="110"/>
          <w:sz w:val="20"/>
        </w:rPr>
        <w:t> </w:t>
      </w:r>
      <w:r>
        <w:rPr>
          <w:w w:val="110"/>
          <w:sz w:val="20"/>
        </w:rPr>
        <w:t>made aware</w:t>
      </w:r>
      <w:r>
        <w:rPr>
          <w:spacing w:val="-2"/>
          <w:w w:val="110"/>
          <w:sz w:val="20"/>
        </w:rPr>
        <w:t> </w:t>
      </w:r>
      <w:r>
        <w:rPr>
          <w:w w:val="110"/>
          <w:sz w:val="20"/>
        </w:rPr>
        <w:t>frankly</w:t>
      </w:r>
      <w:r>
        <w:rPr>
          <w:spacing w:val="-3"/>
          <w:w w:val="110"/>
          <w:sz w:val="20"/>
        </w:rPr>
        <w:t> </w:t>
      </w:r>
      <w:r>
        <w:rPr>
          <w:w w:val="110"/>
          <w:sz w:val="20"/>
        </w:rPr>
        <w:t>when</w:t>
      </w:r>
      <w:r>
        <w:rPr>
          <w:spacing w:val="-4"/>
          <w:w w:val="110"/>
          <w:sz w:val="20"/>
        </w:rPr>
        <w:t> </w:t>
      </w:r>
      <w:r>
        <w:rPr>
          <w:w w:val="110"/>
          <w:sz w:val="20"/>
        </w:rPr>
        <w:t>progress</w:t>
      </w:r>
      <w:r>
        <w:rPr>
          <w:spacing w:val="-4"/>
          <w:w w:val="110"/>
          <w:sz w:val="20"/>
        </w:rPr>
        <w:t> </w:t>
      </w:r>
      <w:r>
        <w:rPr>
          <w:w w:val="110"/>
          <w:sz w:val="20"/>
        </w:rPr>
        <w:t>is</w:t>
      </w:r>
      <w:r>
        <w:rPr>
          <w:spacing w:val="-4"/>
          <w:w w:val="110"/>
          <w:sz w:val="20"/>
        </w:rPr>
        <w:t> </w:t>
      </w:r>
      <w:r>
        <w:rPr>
          <w:w w:val="110"/>
          <w:sz w:val="20"/>
        </w:rPr>
        <w:t>inadequate</w:t>
      </w:r>
      <w:r>
        <w:rPr>
          <w:spacing w:val="-2"/>
          <w:w w:val="110"/>
          <w:sz w:val="20"/>
        </w:rPr>
        <w:t> </w:t>
      </w:r>
      <w:r>
        <w:rPr>
          <w:w w:val="110"/>
          <w:sz w:val="20"/>
        </w:rPr>
        <w:t>or</w:t>
      </w:r>
      <w:r>
        <w:rPr>
          <w:spacing w:val="-2"/>
          <w:w w:val="110"/>
          <w:sz w:val="20"/>
        </w:rPr>
        <w:t> </w:t>
      </w:r>
      <w:r>
        <w:rPr>
          <w:w w:val="110"/>
          <w:sz w:val="20"/>
        </w:rPr>
        <w:t>when</w:t>
      </w:r>
      <w:r>
        <w:rPr>
          <w:spacing w:val="-4"/>
          <w:w w:val="110"/>
          <w:sz w:val="20"/>
        </w:rPr>
        <w:t> </w:t>
      </w:r>
      <w:r>
        <w:rPr>
          <w:w w:val="110"/>
          <w:sz w:val="20"/>
        </w:rPr>
        <w:t>standard of</w:t>
      </w:r>
      <w:r>
        <w:rPr>
          <w:spacing w:val="-1"/>
          <w:w w:val="110"/>
          <w:sz w:val="20"/>
        </w:rPr>
        <w:t> </w:t>
      </w:r>
      <w:r>
        <w:rPr>
          <w:w w:val="110"/>
          <w:sz w:val="20"/>
        </w:rPr>
        <w:t>work</w:t>
      </w:r>
      <w:r>
        <w:rPr>
          <w:spacing w:val="-1"/>
          <w:w w:val="110"/>
          <w:sz w:val="20"/>
        </w:rPr>
        <w:t> </w:t>
      </w:r>
      <w:r>
        <w:rPr>
          <w:w w:val="110"/>
          <w:sz w:val="20"/>
        </w:rPr>
        <w:t>fall</w:t>
      </w:r>
      <w:r>
        <w:rPr>
          <w:spacing w:val="-2"/>
          <w:w w:val="110"/>
          <w:sz w:val="20"/>
        </w:rPr>
        <w:t> </w:t>
      </w:r>
      <w:r>
        <w:rPr>
          <w:w w:val="110"/>
          <w:sz w:val="20"/>
        </w:rPr>
        <w:t>below</w:t>
      </w:r>
      <w:r>
        <w:rPr>
          <w:spacing w:val="-1"/>
          <w:w w:val="110"/>
          <w:sz w:val="20"/>
        </w:rPr>
        <w:t> </w:t>
      </w:r>
      <w:r>
        <w:rPr>
          <w:w w:val="110"/>
          <w:sz w:val="20"/>
        </w:rPr>
        <w:t>those</w:t>
      </w:r>
      <w:r>
        <w:rPr>
          <w:spacing w:val="-1"/>
          <w:w w:val="110"/>
          <w:sz w:val="20"/>
        </w:rPr>
        <w:t> </w:t>
      </w:r>
      <w:r>
        <w:rPr>
          <w:w w:val="110"/>
          <w:sz w:val="20"/>
        </w:rPr>
        <w:t>generally</w:t>
      </w:r>
      <w:r>
        <w:rPr>
          <w:spacing w:val="-2"/>
          <w:w w:val="110"/>
          <w:sz w:val="20"/>
        </w:rPr>
        <w:t> </w:t>
      </w:r>
      <w:r>
        <w:rPr>
          <w:w w:val="110"/>
          <w:sz w:val="20"/>
        </w:rPr>
        <w:t>expected.</w:t>
      </w:r>
      <w:r>
        <w:rPr>
          <w:spacing w:val="-3"/>
          <w:w w:val="110"/>
          <w:sz w:val="20"/>
        </w:rPr>
        <w:t> </w:t>
      </w:r>
      <w:r>
        <w:rPr>
          <w:w w:val="110"/>
          <w:sz w:val="20"/>
        </w:rPr>
        <w:t>The</w:t>
      </w:r>
      <w:r>
        <w:rPr>
          <w:spacing w:val="-4"/>
          <w:w w:val="110"/>
          <w:sz w:val="20"/>
        </w:rPr>
        <w:t> </w:t>
      </w:r>
      <w:r>
        <w:rPr>
          <w:w w:val="110"/>
          <w:sz w:val="20"/>
        </w:rPr>
        <w:t>case</w:t>
      </w:r>
      <w:r>
        <w:rPr>
          <w:spacing w:val="-1"/>
          <w:w w:val="110"/>
          <w:sz w:val="20"/>
        </w:rPr>
        <w:t> </w:t>
      </w:r>
      <w:r>
        <w:rPr>
          <w:w w:val="110"/>
          <w:sz w:val="20"/>
        </w:rPr>
        <w:t>should be</w:t>
      </w:r>
      <w:r>
        <w:rPr>
          <w:spacing w:val="-11"/>
          <w:w w:val="110"/>
          <w:sz w:val="20"/>
        </w:rPr>
        <w:t> </w:t>
      </w:r>
      <w:r>
        <w:rPr>
          <w:w w:val="110"/>
          <w:sz w:val="20"/>
        </w:rPr>
        <w:t>submitted</w:t>
      </w:r>
      <w:r>
        <w:rPr>
          <w:spacing w:val="-11"/>
          <w:w w:val="110"/>
          <w:sz w:val="20"/>
        </w:rPr>
        <w:t> </w:t>
      </w:r>
      <w:r>
        <w:rPr>
          <w:w w:val="110"/>
          <w:sz w:val="20"/>
        </w:rPr>
        <w:t>to</w:t>
      </w:r>
      <w:r>
        <w:rPr>
          <w:spacing w:val="-12"/>
          <w:w w:val="110"/>
          <w:sz w:val="20"/>
        </w:rPr>
        <w:t> </w:t>
      </w:r>
      <w:r>
        <w:rPr>
          <w:w w:val="110"/>
          <w:sz w:val="20"/>
        </w:rPr>
        <w:t>GSC</w:t>
      </w:r>
      <w:r>
        <w:rPr>
          <w:spacing w:val="-12"/>
          <w:w w:val="110"/>
          <w:sz w:val="20"/>
        </w:rPr>
        <w:t> </w:t>
      </w:r>
      <w:r>
        <w:rPr>
          <w:w w:val="110"/>
          <w:sz w:val="20"/>
        </w:rPr>
        <w:t>for</w:t>
      </w:r>
      <w:r>
        <w:rPr>
          <w:spacing w:val="-11"/>
          <w:w w:val="110"/>
          <w:sz w:val="20"/>
        </w:rPr>
        <w:t> </w:t>
      </w:r>
      <w:r>
        <w:rPr>
          <w:w w:val="110"/>
          <w:sz w:val="20"/>
        </w:rPr>
        <w:t>a</w:t>
      </w:r>
      <w:r>
        <w:rPr>
          <w:spacing w:val="-11"/>
          <w:w w:val="110"/>
          <w:sz w:val="20"/>
        </w:rPr>
        <w:t> </w:t>
      </w:r>
      <w:r>
        <w:rPr>
          <w:w w:val="110"/>
          <w:sz w:val="20"/>
        </w:rPr>
        <w:t>decision</w:t>
      </w:r>
      <w:r>
        <w:rPr>
          <w:spacing w:val="-12"/>
          <w:w w:val="110"/>
          <w:sz w:val="20"/>
        </w:rPr>
        <w:t> </w:t>
      </w:r>
      <w:r>
        <w:rPr>
          <w:w w:val="110"/>
          <w:sz w:val="20"/>
        </w:rPr>
        <w:t>on</w:t>
      </w:r>
      <w:r>
        <w:rPr>
          <w:spacing w:val="-10"/>
          <w:w w:val="110"/>
          <w:sz w:val="20"/>
        </w:rPr>
        <w:t> </w:t>
      </w:r>
      <w:r>
        <w:rPr>
          <w:w w:val="110"/>
          <w:sz w:val="20"/>
        </w:rPr>
        <w:t>closure</w:t>
      </w:r>
      <w:r>
        <w:rPr>
          <w:spacing w:val="-11"/>
          <w:w w:val="110"/>
          <w:sz w:val="20"/>
        </w:rPr>
        <w:t> </w:t>
      </w:r>
      <w:r>
        <w:rPr>
          <w:w w:val="110"/>
          <w:sz w:val="20"/>
        </w:rPr>
        <w:t>of</w:t>
      </w:r>
      <w:r>
        <w:rPr>
          <w:spacing w:val="-11"/>
          <w:w w:val="110"/>
          <w:sz w:val="20"/>
        </w:rPr>
        <w:t> </w:t>
      </w:r>
      <w:r>
        <w:rPr>
          <w:w w:val="110"/>
          <w:sz w:val="20"/>
        </w:rPr>
        <w:t>admission</w:t>
      </w:r>
      <w:r>
        <w:rPr>
          <w:spacing w:val="-12"/>
          <w:w w:val="110"/>
          <w:sz w:val="20"/>
        </w:rPr>
        <w:t> </w:t>
      </w:r>
      <w:r>
        <w:rPr>
          <w:w w:val="110"/>
          <w:sz w:val="20"/>
        </w:rPr>
        <w:t>or</w:t>
      </w:r>
    </w:p>
    <w:p>
      <w:pPr>
        <w:pStyle w:val="ListParagraph"/>
        <w:spacing w:after="0" w:line="321" w:lineRule="auto"/>
        <w:jc w:val="both"/>
        <w:rPr>
          <w:sz w:val="20"/>
        </w:rPr>
        <w:sectPr>
          <w:headerReference w:type="even" r:id="rId35"/>
          <w:headerReference w:type="default" r:id="rId36"/>
          <w:footerReference w:type="even" r:id="rId37"/>
          <w:footerReference w:type="default" r:id="rId38"/>
          <w:pgSz w:w="8400" w:h="11910"/>
          <w:pgMar w:header="587" w:footer="656" w:top="860" w:bottom="840" w:left="708" w:right="850"/>
          <w:pgNumType w:start="44"/>
        </w:sectPr>
      </w:pPr>
    </w:p>
    <w:p>
      <w:pPr>
        <w:pStyle w:val="BodyText"/>
        <w:spacing w:line="321" w:lineRule="auto" w:before="108"/>
        <w:ind w:left="873" w:right="9"/>
      </w:pPr>
      <w:r>
        <w:rPr>
          <w:w w:val="110"/>
        </w:rPr>
        <w:t>making</w:t>
      </w:r>
      <w:r>
        <w:rPr>
          <w:w w:val="110"/>
        </w:rPr>
        <w:t> any</w:t>
      </w:r>
      <w:r>
        <w:rPr>
          <w:w w:val="110"/>
        </w:rPr>
        <w:t> changes</w:t>
      </w:r>
      <w:r>
        <w:rPr>
          <w:w w:val="110"/>
        </w:rPr>
        <w:t> to</w:t>
      </w:r>
      <w:r>
        <w:rPr>
          <w:w w:val="110"/>
        </w:rPr>
        <w:t> the</w:t>
      </w:r>
      <w:r>
        <w:rPr>
          <w:w w:val="110"/>
        </w:rPr>
        <w:t> Supervisory</w:t>
      </w:r>
      <w:r>
        <w:rPr>
          <w:w w:val="110"/>
        </w:rPr>
        <w:t> regime</w:t>
      </w:r>
      <w:r>
        <w:rPr>
          <w:w w:val="110"/>
        </w:rPr>
        <w:t> considered necessary.</w:t>
      </w:r>
      <w:r>
        <w:rPr>
          <w:w w:val="110"/>
        </w:rPr>
        <w:t> The</w:t>
      </w:r>
      <w:r>
        <w:rPr>
          <w:w w:val="110"/>
        </w:rPr>
        <w:t> student</w:t>
      </w:r>
      <w:r>
        <w:rPr>
          <w:w w:val="110"/>
        </w:rPr>
        <w:t> has</w:t>
      </w:r>
      <w:r>
        <w:rPr>
          <w:w w:val="110"/>
        </w:rPr>
        <w:t> a</w:t>
      </w:r>
      <w:r>
        <w:rPr>
          <w:w w:val="110"/>
        </w:rPr>
        <w:t> right</w:t>
      </w:r>
      <w:r>
        <w:rPr>
          <w:w w:val="110"/>
        </w:rPr>
        <w:t> to</w:t>
      </w:r>
      <w:r>
        <w:rPr>
          <w:w w:val="110"/>
        </w:rPr>
        <w:t> appeal</w:t>
      </w:r>
      <w:r>
        <w:rPr>
          <w:w w:val="110"/>
        </w:rPr>
        <w:t> against</w:t>
      </w:r>
      <w:r>
        <w:rPr>
          <w:w w:val="110"/>
        </w:rPr>
        <w:t> such </w:t>
      </w:r>
      <w:r>
        <w:rPr>
          <w:spacing w:val="-2"/>
          <w:w w:val="110"/>
        </w:rPr>
        <w:t>decision.</w:t>
      </w:r>
    </w:p>
    <w:p>
      <w:pPr>
        <w:pStyle w:val="ListParagraph"/>
        <w:numPr>
          <w:ilvl w:val="0"/>
          <w:numId w:val="28"/>
        </w:numPr>
        <w:tabs>
          <w:tab w:pos="871" w:val="left" w:leader="none"/>
          <w:tab w:pos="873" w:val="left" w:leader="none"/>
        </w:tabs>
        <w:spacing w:line="321" w:lineRule="auto" w:before="118" w:after="0"/>
        <w:ind w:left="873" w:right="9" w:hanging="720"/>
        <w:jc w:val="both"/>
        <w:rPr>
          <w:color w:val="221F1F"/>
          <w:sz w:val="20"/>
        </w:rPr>
      </w:pPr>
      <w:r>
        <w:rPr>
          <w:w w:val="110"/>
          <w:sz w:val="20"/>
        </w:rPr>
        <w:t>The</w:t>
      </w:r>
      <w:r>
        <w:rPr>
          <w:w w:val="110"/>
          <w:sz w:val="20"/>
        </w:rPr>
        <w:t> Supervisor</w:t>
      </w:r>
      <w:r>
        <w:rPr>
          <w:w w:val="110"/>
          <w:sz w:val="20"/>
        </w:rPr>
        <w:t> is</w:t>
      </w:r>
      <w:r>
        <w:rPr>
          <w:w w:val="110"/>
          <w:sz w:val="20"/>
        </w:rPr>
        <w:t> expected</w:t>
      </w:r>
      <w:r>
        <w:rPr>
          <w:w w:val="110"/>
          <w:sz w:val="20"/>
        </w:rPr>
        <w:t> to</w:t>
      </w:r>
      <w:r>
        <w:rPr>
          <w:w w:val="110"/>
          <w:sz w:val="20"/>
        </w:rPr>
        <w:t> read</w:t>
      </w:r>
      <w:r>
        <w:rPr>
          <w:w w:val="110"/>
          <w:sz w:val="20"/>
        </w:rPr>
        <w:t> any</w:t>
      </w:r>
      <w:r>
        <w:rPr>
          <w:w w:val="110"/>
          <w:sz w:val="20"/>
        </w:rPr>
        <w:t> written</w:t>
      </w:r>
      <w:r>
        <w:rPr>
          <w:w w:val="110"/>
          <w:sz w:val="20"/>
        </w:rPr>
        <w:t> work thoroughly,</w:t>
      </w:r>
      <w:r>
        <w:rPr>
          <w:w w:val="110"/>
          <w:sz w:val="20"/>
        </w:rPr>
        <w:t> in</w:t>
      </w:r>
      <w:r>
        <w:rPr>
          <w:w w:val="110"/>
          <w:sz w:val="20"/>
        </w:rPr>
        <w:t> advance</w:t>
      </w:r>
      <w:r>
        <w:rPr>
          <w:w w:val="110"/>
          <w:sz w:val="20"/>
        </w:rPr>
        <w:t> of</w:t>
      </w:r>
      <w:r>
        <w:rPr>
          <w:w w:val="110"/>
          <w:sz w:val="20"/>
        </w:rPr>
        <w:t> meetings,</w:t>
      </w:r>
      <w:r>
        <w:rPr>
          <w:w w:val="110"/>
          <w:sz w:val="20"/>
        </w:rPr>
        <w:t> and</w:t>
      </w:r>
      <w:r>
        <w:rPr>
          <w:w w:val="110"/>
          <w:sz w:val="20"/>
        </w:rPr>
        <w:t> provide</w:t>
      </w:r>
      <w:r>
        <w:rPr>
          <w:w w:val="110"/>
          <w:sz w:val="20"/>
        </w:rPr>
        <w:t> regular feedback</w:t>
      </w:r>
      <w:r>
        <w:rPr>
          <w:spacing w:val="-10"/>
          <w:w w:val="110"/>
          <w:sz w:val="20"/>
        </w:rPr>
        <w:t> </w:t>
      </w:r>
      <w:r>
        <w:rPr>
          <w:w w:val="110"/>
          <w:sz w:val="20"/>
        </w:rPr>
        <w:t>on</w:t>
      </w:r>
      <w:r>
        <w:rPr>
          <w:spacing w:val="-12"/>
          <w:w w:val="110"/>
          <w:sz w:val="20"/>
        </w:rPr>
        <w:t> </w:t>
      </w:r>
      <w:r>
        <w:rPr>
          <w:w w:val="110"/>
          <w:sz w:val="20"/>
        </w:rPr>
        <w:t>the</w:t>
      </w:r>
      <w:r>
        <w:rPr>
          <w:spacing w:val="-10"/>
          <w:w w:val="110"/>
          <w:sz w:val="20"/>
        </w:rPr>
        <w:t> </w:t>
      </w:r>
      <w:r>
        <w:rPr>
          <w:w w:val="110"/>
          <w:sz w:val="20"/>
        </w:rPr>
        <w:t>student's</w:t>
      </w:r>
      <w:r>
        <w:rPr>
          <w:spacing w:val="-12"/>
          <w:w w:val="110"/>
          <w:sz w:val="20"/>
        </w:rPr>
        <w:t> </w:t>
      </w:r>
      <w:r>
        <w:rPr>
          <w:w w:val="110"/>
          <w:sz w:val="20"/>
        </w:rPr>
        <w:t>work.</w:t>
      </w:r>
      <w:r>
        <w:rPr>
          <w:spacing w:val="-12"/>
          <w:w w:val="110"/>
          <w:sz w:val="20"/>
        </w:rPr>
        <w:t> </w:t>
      </w:r>
      <w:r>
        <w:rPr>
          <w:w w:val="110"/>
          <w:sz w:val="20"/>
        </w:rPr>
        <w:t>It</w:t>
      </w:r>
      <w:r>
        <w:rPr>
          <w:spacing w:val="-11"/>
          <w:w w:val="110"/>
          <w:sz w:val="20"/>
        </w:rPr>
        <w:t> </w:t>
      </w:r>
      <w:r>
        <w:rPr>
          <w:w w:val="110"/>
          <w:sz w:val="20"/>
        </w:rPr>
        <w:t>is</w:t>
      </w:r>
      <w:r>
        <w:rPr>
          <w:spacing w:val="-10"/>
          <w:w w:val="110"/>
          <w:sz w:val="20"/>
        </w:rPr>
        <w:t> </w:t>
      </w:r>
      <w:r>
        <w:rPr>
          <w:w w:val="110"/>
          <w:sz w:val="20"/>
        </w:rPr>
        <w:t>vital</w:t>
      </w:r>
      <w:r>
        <w:rPr>
          <w:spacing w:val="-11"/>
          <w:w w:val="110"/>
          <w:sz w:val="20"/>
        </w:rPr>
        <w:t> </w:t>
      </w:r>
      <w:r>
        <w:rPr>
          <w:w w:val="110"/>
          <w:sz w:val="20"/>
        </w:rPr>
        <w:t>that</w:t>
      </w:r>
      <w:r>
        <w:rPr>
          <w:spacing w:val="-11"/>
          <w:w w:val="110"/>
          <w:sz w:val="20"/>
        </w:rPr>
        <w:t> </w:t>
      </w:r>
      <w:r>
        <w:rPr>
          <w:w w:val="110"/>
          <w:sz w:val="20"/>
        </w:rPr>
        <w:t>criticism</w:t>
      </w:r>
      <w:r>
        <w:rPr>
          <w:spacing w:val="-11"/>
          <w:w w:val="110"/>
          <w:sz w:val="20"/>
        </w:rPr>
        <w:t> </w:t>
      </w:r>
      <w:r>
        <w:rPr>
          <w:w w:val="110"/>
          <w:sz w:val="20"/>
        </w:rPr>
        <w:t>is</w:t>
      </w:r>
      <w:r>
        <w:rPr>
          <w:spacing w:val="-12"/>
          <w:w w:val="110"/>
          <w:sz w:val="20"/>
        </w:rPr>
        <w:t> </w:t>
      </w:r>
      <w:r>
        <w:rPr>
          <w:w w:val="110"/>
          <w:sz w:val="20"/>
        </w:rPr>
        <w:t>given in a constructive and supportive way. Hard criticism may be </w:t>
      </w:r>
      <w:r>
        <w:rPr>
          <w:spacing w:val="-2"/>
          <w:w w:val="110"/>
          <w:sz w:val="20"/>
        </w:rPr>
        <w:t>avoided.</w:t>
      </w:r>
    </w:p>
    <w:p>
      <w:pPr>
        <w:pStyle w:val="ListParagraph"/>
        <w:numPr>
          <w:ilvl w:val="0"/>
          <w:numId w:val="28"/>
        </w:numPr>
        <w:tabs>
          <w:tab w:pos="871" w:val="left" w:leader="none"/>
          <w:tab w:pos="873" w:val="left" w:leader="none"/>
        </w:tabs>
        <w:spacing w:line="321" w:lineRule="auto" w:before="117" w:after="0"/>
        <w:ind w:left="873" w:right="8" w:hanging="720"/>
        <w:jc w:val="both"/>
        <w:rPr>
          <w:color w:val="221F1F"/>
          <w:sz w:val="20"/>
        </w:rPr>
      </w:pPr>
      <w:r>
        <w:rPr>
          <w:w w:val="110"/>
          <w:sz w:val="20"/>
        </w:rPr>
        <w:t>The</w:t>
      </w:r>
      <w:r>
        <w:rPr>
          <w:spacing w:val="-4"/>
          <w:w w:val="110"/>
          <w:sz w:val="20"/>
        </w:rPr>
        <w:t> </w:t>
      </w:r>
      <w:r>
        <w:rPr>
          <w:w w:val="110"/>
          <w:sz w:val="20"/>
        </w:rPr>
        <w:t>Supervisor</w:t>
      </w:r>
      <w:r>
        <w:rPr>
          <w:spacing w:val="-4"/>
          <w:w w:val="110"/>
          <w:sz w:val="20"/>
        </w:rPr>
        <w:t> </w:t>
      </w:r>
      <w:r>
        <w:rPr>
          <w:w w:val="110"/>
          <w:sz w:val="20"/>
        </w:rPr>
        <w:t>has</w:t>
      </w:r>
      <w:r>
        <w:rPr>
          <w:spacing w:val="-6"/>
          <w:w w:val="110"/>
          <w:sz w:val="20"/>
        </w:rPr>
        <w:t> </w:t>
      </w:r>
      <w:r>
        <w:rPr>
          <w:w w:val="110"/>
          <w:sz w:val="20"/>
        </w:rPr>
        <w:t>a</w:t>
      </w:r>
      <w:r>
        <w:rPr>
          <w:spacing w:val="-4"/>
          <w:w w:val="110"/>
          <w:sz w:val="20"/>
        </w:rPr>
        <w:t> </w:t>
      </w:r>
      <w:r>
        <w:rPr>
          <w:w w:val="110"/>
          <w:sz w:val="20"/>
        </w:rPr>
        <w:t>responsibility</w:t>
      </w:r>
      <w:r>
        <w:rPr>
          <w:spacing w:val="-5"/>
          <w:w w:val="110"/>
          <w:sz w:val="20"/>
        </w:rPr>
        <w:t> </w:t>
      </w:r>
      <w:r>
        <w:rPr>
          <w:w w:val="110"/>
          <w:sz w:val="20"/>
        </w:rPr>
        <w:t>to</w:t>
      </w:r>
      <w:r>
        <w:rPr>
          <w:spacing w:val="-5"/>
          <w:w w:val="110"/>
          <w:sz w:val="20"/>
        </w:rPr>
        <w:t> </w:t>
      </w:r>
      <w:r>
        <w:rPr>
          <w:w w:val="110"/>
          <w:sz w:val="20"/>
        </w:rPr>
        <w:t>ensure</w:t>
      </w:r>
      <w:r>
        <w:rPr>
          <w:spacing w:val="-4"/>
          <w:w w:val="110"/>
          <w:sz w:val="20"/>
        </w:rPr>
        <w:t> </w:t>
      </w:r>
      <w:r>
        <w:rPr>
          <w:w w:val="110"/>
          <w:sz w:val="20"/>
        </w:rPr>
        <w:t>that</w:t>
      </w:r>
      <w:r>
        <w:rPr>
          <w:spacing w:val="-3"/>
          <w:w w:val="110"/>
          <w:sz w:val="20"/>
        </w:rPr>
        <w:t> </w:t>
      </w:r>
      <w:r>
        <w:rPr>
          <w:w w:val="110"/>
          <w:sz w:val="20"/>
        </w:rPr>
        <w:t>candidates are</w:t>
      </w:r>
      <w:r>
        <w:rPr>
          <w:w w:val="110"/>
          <w:sz w:val="20"/>
        </w:rPr>
        <w:t> included in</w:t>
      </w:r>
      <w:r>
        <w:rPr>
          <w:w w:val="110"/>
          <w:sz w:val="20"/>
        </w:rPr>
        <w:t> the</w:t>
      </w:r>
      <w:r>
        <w:rPr>
          <w:w w:val="110"/>
          <w:sz w:val="20"/>
        </w:rPr>
        <w:t> academic</w:t>
      </w:r>
      <w:r>
        <w:rPr>
          <w:w w:val="110"/>
          <w:sz w:val="20"/>
        </w:rPr>
        <w:t> life</w:t>
      </w:r>
      <w:r>
        <w:rPr>
          <w:w w:val="110"/>
          <w:sz w:val="20"/>
        </w:rPr>
        <w:t> of</w:t>
      </w:r>
      <w:r>
        <w:rPr>
          <w:w w:val="110"/>
          <w:sz w:val="20"/>
        </w:rPr>
        <w:t> the department.</w:t>
      </w:r>
      <w:r>
        <w:rPr>
          <w:w w:val="110"/>
          <w:sz w:val="20"/>
        </w:rPr>
        <w:t> The Supervisor</w:t>
      </w:r>
      <w:r>
        <w:rPr>
          <w:w w:val="110"/>
          <w:sz w:val="20"/>
        </w:rPr>
        <w:t> should</w:t>
      </w:r>
      <w:r>
        <w:rPr>
          <w:w w:val="110"/>
          <w:sz w:val="20"/>
        </w:rPr>
        <w:t> provide</w:t>
      </w:r>
      <w:r>
        <w:rPr>
          <w:w w:val="110"/>
          <w:sz w:val="20"/>
        </w:rPr>
        <w:t> adequate</w:t>
      </w:r>
      <w:r>
        <w:rPr>
          <w:w w:val="110"/>
          <w:sz w:val="20"/>
        </w:rPr>
        <w:t> opportunity</w:t>
      </w:r>
      <w:r>
        <w:rPr>
          <w:w w:val="110"/>
          <w:sz w:val="20"/>
        </w:rPr>
        <w:t> and</w:t>
      </w:r>
      <w:r>
        <w:rPr>
          <w:w w:val="110"/>
          <w:sz w:val="20"/>
        </w:rPr>
        <w:t> a positive</w:t>
      </w:r>
      <w:r>
        <w:rPr>
          <w:spacing w:val="-5"/>
          <w:w w:val="110"/>
          <w:sz w:val="20"/>
        </w:rPr>
        <w:t> </w:t>
      </w:r>
      <w:r>
        <w:rPr>
          <w:w w:val="110"/>
          <w:sz w:val="20"/>
        </w:rPr>
        <w:t>environment</w:t>
      </w:r>
      <w:r>
        <w:rPr>
          <w:spacing w:val="-4"/>
          <w:w w:val="110"/>
          <w:sz w:val="20"/>
        </w:rPr>
        <w:t> </w:t>
      </w:r>
      <w:r>
        <w:rPr>
          <w:w w:val="110"/>
          <w:sz w:val="20"/>
        </w:rPr>
        <w:t>for</w:t>
      </w:r>
      <w:r>
        <w:rPr>
          <w:spacing w:val="-3"/>
          <w:w w:val="110"/>
          <w:sz w:val="20"/>
        </w:rPr>
        <w:t> </w:t>
      </w:r>
      <w:r>
        <w:rPr>
          <w:w w:val="110"/>
          <w:sz w:val="20"/>
        </w:rPr>
        <w:t>discussion</w:t>
      </w:r>
      <w:r>
        <w:rPr>
          <w:spacing w:val="-6"/>
          <w:w w:val="110"/>
          <w:sz w:val="20"/>
        </w:rPr>
        <w:t> </w:t>
      </w:r>
      <w:r>
        <w:rPr>
          <w:w w:val="110"/>
          <w:sz w:val="20"/>
        </w:rPr>
        <w:t>and</w:t>
      </w:r>
      <w:r>
        <w:rPr>
          <w:spacing w:val="-5"/>
          <w:w w:val="110"/>
          <w:sz w:val="20"/>
        </w:rPr>
        <w:t> </w:t>
      </w:r>
      <w:r>
        <w:rPr>
          <w:w w:val="110"/>
          <w:sz w:val="20"/>
        </w:rPr>
        <w:t>constructive</w:t>
      </w:r>
      <w:r>
        <w:rPr>
          <w:spacing w:val="-3"/>
          <w:w w:val="110"/>
          <w:sz w:val="20"/>
        </w:rPr>
        <w:t> </w:t>
      </w:r>
      <w:r>
        <w:rPr>
          <w:w w:val="110"/>
          <w:sz w:val="20"/>
        </w:rPr>
        <w:t>criticism of</w:t>
      </w:r>
      <w:r>
        <w:rPr>
          <w:spacing w:val="-16"/>
          <w:w w:val="110"/>
          <w:sz w:val="20"/>
        </w:rPr>
        <w:t> </w:t>
      </w:r>
      <w:r>
        <w:rPr>
          <w:w w:val="110"/>
          <w:sz w:val="20"/>
        </w:rPr>
        <w:t>ideas,</w:t>
      </w:r>
      <w:r>
        <w:rPr>
          <w:spacing w:val="-15"/>
          <w:w w:val="110"/>
          <w:sz w:val="20"/>
        </w:rPr>
        <w:t> </w:t>
      </w:r>
      <w:r>
        <w:rPr>
          <w:w w:val="110"/>
          <w:sz w:val="20"/>
        </w:rPr>
        <w:t>research</w:t>
      </w:r>
      <w:r>
        <w:rPr>
          <w:spacing w:val="-15"/>
          <w:w w:val="110"/>
          <w:sz w:val="20"/>
        </w:rPr>
        <w:t> </w:t>
      </w:r>
      <w:r>
        <w:rPr>
          <w:w w:val="110"/>
          <w:sz w:val="20"/>
        </w:rPr>
        <w:t>plans,</w:t>
      </w:r>
      <w:r>
        <w:rPr>
          <w:spacing w:val="-14"/>
          <w:w w:val="110"/>
          <w:sz w:val="20"/>
        </w:rPr>
        <w:t> </w:t>
      </w:r>
      <w:r>
        <w:rPr>
          <w:w w:val="110"/>
          <w:sz w:val="20"/>
        </w:rPr>
        <w:t>research</w:t>
      </w:r>
      <w:r>
        <w:rPr>
          <w:spacing w:val="-15"/>
          <w:w w:val="110"/>
          <w:sz w:val="20"/>
        </w:rPr>
        <w:t> </w:t>
      </w:r>
      <w:r>
        <w:rPr>
          <w:w w:val="110"/>
          <w:sz w:val="20"/>
        </w:rPr>
        <w:t>results,</w:t>
      </w:r>
      <w:r>
        <w:rPr>
          <w:spacing w:val="-15"/>
          <w:w w:val="110"/>
          <w:sz w:val="20"/>
        </w:rPr>
        <w:t> </w:t>
      </w:r>
      <w:r>
        <w:rPr>
          <w:w w:val="110"/>
          <w:sz w:val="20"/>
        </w:rPr>
        <w:t>and</w:t>
      </w:r>
      <w:r>
        <w:rPr>
          <w:spacing w:val="-13"/>
          <w:w w:val="110"/>
          <w:sz w:val="20"/>
        </w:rPr>
        <w:t> </w:t>
      </w:r>
      <w:r>
        <w:rPr>
          <w:w w:val="110"/>
          <w:sz w:val="20"/>
        </w:rPr>
        <w:t>thesis</w:t>
      </w:r>
      <w:r>
        <w:rPr>
          <w:spacing w:val="-16"/>
          <w:w w:val="110"/>
          <w:sz w:val="20"/>
        </w:rPr>
        <w:t> </w:t>
      </w:r>
      <w:r>
        <w:rPr>
          <w:w w:val="110"/>
          <w:sz w:val="20"/>
        </w:rPr>
        <w:t>drafts</w:t>
      </w:r>
      <w:r>
        <w:rPr>
          <w:spacing w:val="-15"/>
          <w:w w:val="110"/>
          <w:sz w:val="20"/>
        </w:rPr>
        <w:t> </w:t>
      </w:r>
      <w:r>
        <w:rPr>
          <w:w w:val="110"/>
          <w:sz w:val="20"/>
        </w:rPr>
        <w:t>as the</w:t>
      </w:r>
      <w:r>
        <w:rPr>
          <w:spacing w:val="-2"/>
          <w:w w:val="110"/>
          <w:sz w:val="20"/>
        </w:rPr>
        <w:t> </w:t>
      </w:r>
      <w:r>
        <w:rPr>
          <w:w w:val="110"/>
          <w:sz w:val="20"/>
        </w:rPr>
        <w:t>research</w:t>
      </w:r>
      <w:r>
        <w:rPr>
          <w:spacing w:val="-3"/>
          <w:w w:val="110"/>
          <w:sz w:val="20"/>
        </w:rPr>
        <w:t> </w:t>
      </w:r>
      <w:r>
        <w:rPr>
          <w:w w:val="110"/>
          <w:sz w:val="20"/>
        </w:rPr>
        <w:t>progresses.</w:t>
      </w:r>
      <w:r>
        <w:rPr>
          <w:spacing w:val="-1"/>
          <w:w w:val="110"/>
          <w:sz w:val="20"/>
        </w:rPr>
        <w:t> </w:t>
      </w:r>
      <w:r>
        <w:rPr>
          <w:w w:val="110"/>
          <w:sz w:val="20"/>
        </w:rPr>
        <w:t>He should</w:t>
      </w:r>
      <w:r>
        <w:rPr>
          <w:spacing w:val="-2"/>
          <w:w w:val="110"/>
          <w:sz w:val="20"/>
        </w:rPr>
        <w:t> </w:t>
      </w:r>
      <w:r>
        <w:rPr>
          <w:w w:val="110"/>
          <w:sz w:val="20"/>
        </w:rPr>
        <w:t>ensure</w:t>
      </w:r>
      <w:r>
        <w:rPr>
          <w:spacing w:val="-2"/>
          <w:w w:val="110"/>
          <w:sz w:val="20"/>
        </w:rPr>
        <w:t> </w:t>
      </w:r>
      <w:r>
        <w:rPr>
          <w:w w:val="110"/>
          <w:sz w:val="20"/>
        </w:rPr>
        <w:t>that</w:t>
      </w:r>
      <w:r>
        <w:rPr>
          <w:spacing w:val="-3"/>
          <w:w w:val="110"/>
          <w:sz w:val="20"/>
        </w:rPr>
        <w:t> </w:t>
      </w:r>
      <w:r>
        <w:rPr>
          <w:w w:val="110"/>
          <w:sz w:val="20"/>
        </w:rPr>
        <w:t>the</w:t>
      </w:r>
      <w:r>
        <w:rPr>
          <w:spacing w:val="-2"/>
          <w:w w:val="110"/>
          <w:sz w:val="20"/>
        </w:rPr>
        <w:t> </w:t>
      </w:r>
      <w:r>
        <w:rPr>
          <w:w w:val="110"/>
          <w:sz w:val="20"/>
        </w:rPr>
        <w:t>research environment</w:t>
      </w:r>
      <w:r>
        <w:rPr>
          <w:spacing w:val="-8"/>
          <w:w w:val="110"/>
          <w:sz w:val="20"/>
        </w:rPr>
        <w:t> </w:t>
      </w:r>
      <w:r>
        <w:rPr>
          <w:w w:val="110"/>
          <w:sz w:val="20"/>
        </w:rPr>
        <w:t>is</w:t>
      </w:r>
      <w:r>
        <w:rPr>
          <w:spacing w:val="-7"/>
          <w:w w:val="110"/>
          <w:sz w:val="20"/>
        </w:rPr>
        <w:t> </w:t>
      </w:r>
      <w:r>
        <w:rPr>
          <w:w w:val="110"/>
          <w:sz w:val="20"/>
        </w:rPr>
        <w:t>safe,</w:t>
      </w:r>
      <w:r>
        <w:rPr>
          <w:spacing w:val="-10"/>
          <w:w w:val="110"/>
          <w:sz w:val="20"/>
        </w:rPr>
        <w:t> </w:t>
      </w:r>
      <w:r>
        <w:rPr>
          <w:w w:val="110"/>
          <w:sz w:val="20"/>
        </w:rPr>
        <w:t>equitable,</w:t>
      </w:r>
      <w:r>
        <w:rPr>
          <w:spacing w:val="-10"/>
          <w:w w:val="110"/>
          <w:sz w:val="20"/>
        </w:rPr>
        <w:t> </w:t>
      </w:r>
      <w:r>
        <w:rPr>
          <w:w w:val="110"/>
          <w:sz w:val="20"/>
        </w:rPr>
        <w:t>and</w:t>
      </w:r>
      <w:r>
        <w:rPr>
          <w:spacing w:val="-9"/>
          <w:w w:val="110"/>
          <w:sz w:val="20"/>
        </w:rPr>
        <w:t> </w:t>
      </w:r>
      <w:r>
        <w:rPr>
          <w:w w:val="110"/>
          <w:sz w:val="20"/>
        </w:rPr>
        <w:t>free</w:t>
      </w:r>
      <w:r>
        <w:rPr>
          <w:spacing w:val="-10"/>
          <w:w w:val="110"/>
          <w:sz w:val="20"/>
        </w:rPr>
        <w:t> </w:t>
      </w:r>
      <w:r>
        <w:rPr>
          <w:w w:val="110"/>
          <w:sz w:val="20"/>
        </w:rPr>
        <w:t>from</w:t>
      </w:r>
      <w:r>
        <w:rPr>
          <w:spacing w:val="-10"/>
          <w:w w:val="110"/>
          <w:sz w:val="20"/>
        </w:rPr>
        <w:t> </w:t>
      </w:r>
      <w:r>
        <w:rPr>
          <w:w w:val="110"/>
          <w:sz w:val="20"/>
        </w:rPr>
        <w:t>harassment</w:t>
      </w:r>
      <w:r>
        <w:rPr>
          <w:spacing w:val="-11"/>
          <w:w w:val="110"/>
          <w:sz w:val="20"/>
        </w:rPr>
        <w:t> </w:t>
      </w:r>
      <w:r>
        <w:rPr>
          <w:w w:val="110"/>
          <w:sz w:val="20"/>
        </w:rPr>
        <w:t>and discrimination.</w:t>
      </w:r>
      <w:r>
        <w:rPr>
          <w:w w:val="110"/>
          <w:sz w:val="20"/>
        </w:rPr>
        <w:t> He</w:t>
      </w:r>
      <w:r>
        <w:rPr>
          <w:w w:val="110"/>
          <w:sz w:val="20"/>
        </w:rPr>
        <w:t> should</w:t>
      </w:r>
      <w:r>
        <w:rPr>
          <w:w w:val="110"/>
          <w:sz w:val="20"/>
        </w:rPr>
        <w:t> avoid</w:t>
      </w:r>
      <w:r>
        <w:rPr>
          <w:w w:val="110"/>
          <w:sz w:val="20"/>
        </w:rPr>
        <w:t> personal</w:t>
      </w:r>
      <w:r>
        <w:rPr>
          <w:w w:val="110"/>
          <w:sz w:val="20"/>
        </w:rPr>
        <w:t> or</w:t>
      </w:r>
      <w:r>
        <w:rPr>
          <w:w w:val="110"/>
          <w:sz w:val="20"/>
        </w:rPr>
        <w:t> business relationships</w:t>
      </w:r>
      <w:r>
        <w:rPr>
          <w:w w:val="110"/>
          <w:sz w:val="20"/>
        </w:rPr>
        <w:t> that</w:t>
      </w:r>
      <w:r>
        <w:rPr>
          <w:w w:val="110"/>
          <w:sz w:val="20"/>
        </w:rPr>
        <w:t> may</w:t>
      </w:r>
      <w:r>
        <w:rPr>
          <w:w w:val="110"/>
          <w:sz w:val="20"/>
        </w:rPr>
        <w:t> constitute</w:t>
      </w:r>
      <w:r>
        <w:rPr>
          <w:w w:val="110"/>
          <w:sz w:val="20"/>
        </w:rPr>
        <w:t> a</w:t>
      </w:r>
      <w:r>
        <w:rPr>
          <w:w w:val="110"/>
          <w:sz w:val="20"/>
        </w:rPr>
        <w:t> conflict</w:t>
      </w:r>
      <w:r>
        <w:rPr>
          <w:w w:val="110"/>
          <w:sz w:val="20"/>
        </w:rPr>
        <w:t> of</w:t>
      </w:r>
      <w:r>
        <w:rPr>
          <w:w w:val="110"/>
          <w:sz w:val="20"/>
        </w:rPr>
        <w:t> interest. Candidates</w:t>
      </w:r>
      <w:r>
        <w:rPr>
          <w:w w:val="110"/>
          <w:sz w:val="20"/>
        </w:rPr>
        <w:t> should</w:t>
      </w:r>
      <w:r>
        <w:rPr>
          <w:w w:val="110"/>
          <w:sz w:val="20"/>
        </w:rPr>
        <w:t> be</w:t>
      </w:r>
      <w:r>
        <w:rPr>
          <w:w w:val="110"/>
          <w:sz w:val="20"/>
        </w:rPr>
        <w:t> required</w:t>
      </w:r>
      <w:r>
        <w:rPr>
          <w:w w:val="110"/>
          <w:sz w:val="20"/>
        </w:rPr>
        <w:t> to</w:t>
      </w:r>
      <w:r>
        <w:rPr>
          <w:w w:val="110"/>
          <w:sz w:val="20"/>
        </w:rPr>
        <w:t> present</w:t>
      </w:r>
      <w:r>
        <w:rPr>
          <w:w w:val="110"/>
          <w:sz w:val="20"/>
        </w:rPr>
        <w:t> work-in-progress papers to their peers and academic staff. Candidates should be strongly encouraged to take part in departmental and/or interdepartmental seminars, conferences, informal functions, and</w:t>
      </w:r>
      <w:r>
        <w:rPr>
          <w:spacing w:val="-14"/>
          <w:w w:val="110"/>
          <w:sz w:val="20"/>
        </w:rPr>
        <w:t> </w:t>
      </w:r>
      <w:r>
        <w:rPr>
          <w:w w:val="110"/>
          <w:sz w:val="20"/>
        </w:rPr>
        <w:t>the</w:t>
      </w:r>
      <w:r>
        <w:rPr>
          <w:spacing w:val="-14"/>
          <w:w w:val="110"/>
          <w:sz w:val="20"/>
        </w:rPr>
        <w:t> </w:t>
      </w:r>
      <w:r>
        <w:rPr>
          <w:w w:val="110"/>
          <w:sz w:val="20"/>
        </w:rPr>
        <w:t>like.</w:t>
      </w:r>
      <w:r>
        <w:rPr>
          <w:spacing w:val="-16"/>
          <w:w w:val="110"/>
          <w:sz w:val="20"/>
        </w:rPr>
        <w:t> </w:t>
      </w:r>
      <w:r>
        <w:rPr>
          <w:w w:val="110"/>
          <w:sz w:val="20"/>
        </w:rPr>
        <w:t>Reports</w:t>
      </w:r>
      <w:r>
        <w:rPr>
          <w:spacing w:val="-15"/>
          <w:w w:val="110"/>
          <w:sz w:val="20"/>
        </w:rPr>
        <w:t> </w:t>
      </w:r>
      <w:r>
        <w:rPr>
          <w:w w:val="110"/>
          <w:sz w:val="20"/>
        </w:rPr>
        <w:t>from</w:t>
      </w:r>
      <w:r>
        <w:rPr>
          <w:spacing w:val="-12"/>
          <w:w w:val="110"/>
          <w:sz w:val="20"/>
        </w:rPr>
        <w:t> </w:t>
      </w:r>
      <w:r>
        <w:rPr>
          <w:w w:val="110"/>
          <w:sz w:val="20"/>
        </w:rPr>
        <w:t>conferences</w:t>
      </w:r>
      <w:r>
        <w:rPr>
          <w:spacing w:val="-14"/>
          <w:w w:val="110"/>
          <w:sz w:val="20"/>
        </w:rPr>
        <w:t> </w:t>
      </w:r>
      <w:r>
        <w:rPr>
          <w:w w:val="110"/>
          <w:sz w:val="20"/>
        </w:rPr>
        <w:t>should</w:t>
      </w:r>
      <w:r>
        <w:rPr>
          <w:spacing w:val="-12"/>
          <w:w w:val="110"/>
          <w:sz w:val="20"/>
        </w:rPr>
        <w:t> </w:t>
      </w:r>
      <w:r>
        <w:rPr>
          <w:w w:val="110"/>
          <w:sz w:val="20"/>
        </w:rPr>
        <w:t>be</w:t>
      </w:r>
      <w:r>
        <w:rPr>
          <w:spacing w:val="-14"/>
          <w:w w:val="110"/>
          <w:sz w:val="20"/>
        </w:rPr>
        <w:t> </w:t>
      </w:r>
      <w:r>
        <w:rPr>
          <w:w w:val="110"/>
          <w:sz w:val="20"/>
        </w:rPr>
        <w:t>conveyed</w:t>
      </w:r>
      <w:r>
        <w:rPr>
          <w:spacing w:val="-14"/>
          <w:w w:val="110"/>
          <w:sz w:val="20"/>
        </w:rPr>
        <w:t> </w:t>
      </w:r>
      <w:r>
        <w:rPr>
          <w:w w:val="110"/>
          <w:sz w:val="20"/>
        </w:rPr>
        <w:t>to departments</w:t>
      </w:r>
      <w:r>
        <w:rPr>
          <w:w w:val="110"/>
          <w:sz w:val="20"/>
        </w:rPr>
        <w:t> and</w:t>
      </w:r>
      <w:r>
        <w:rPr>
          <w:w w:val="110"/>
          <w:sz w:val="20"/>
        </w:rPr>
        <w:t> research</w:t>
      </w:r>
      <w:r>
        <w:rPr>
          <w:w w:val="110"/>
          <w:sz w:val="20"/>
        </w:rPr>
        <w:t> students.</w:t>
      </w:r>
      <w:r>
        <w:rPr>
          <w:w w:val="110"/>
          <w:sz w:val="20"/>
        </w:rPr>
        <w:t> A</w:t>
      </w:r>
      <w:r>
        <w:rPr>
          <w:w w:val="110"/>
          <w:sz w:val="20"/>
        </w:rPr>
        <w:t> supportive environment</w:t>
      </w:r>
      <w:r>
        <w:rPr>
          <w:w w:val="110"/>
          <w:sz w:val="20"/>
        </w:rPr>
        <w:t> and</w:t>
      </w:r>
      <w:r>
        <w:rPr>
          <w:w w:val="110"/>
          <w:sz w:val="20"/>
        </w:rPr>
        <w:t> a</w:t>
      </w:r>
      <w:r>
        <w:rPr>
          <w:w w:val="110"/>
          <w:sz w:val="20"/>
        </w:rPr>
        <w:t> sense</w:t>
      </w:r>
      <w:r>
        <w:rPr>
          <w:w w:val="110"/>
          <w:sz w:val="20"/>
        </w:rPr>
        <w:t> of</w:t>
      </w:r>
      <w:r>
        <w:rPr>
          <w:w w:val="110"/>
          <w:sz w:val="20"/>
        </w:rPr>
        <w:t> collegiality</w:t>
      </w:r>
      <w:r>
        <w:rPr>
          <w:w w:val="110"/>
          <w:sz w:val="20"/>
        </w:rPr>
        <w:t> are</w:t>
      </w:r>
      <w:r>
        <w:rPr>
          <w:w w:val="110"/>
          <w:sz w:val="20"/>
        </w:rPr>
        <w:t> important influences in timely completion of research projects.</w:t>
      </w:r>
    </w:p>
    <w:p>
      <w:pPr>
        <w:pStyle w:val="ListParagraph"/>
        <w:numPr>
          <w:ilvl w:val="0"/>
          <w:numId w:val="28"/>
        </w:numPr>
        <w:tabs>
          <w:tab w:pos="871" w:val="left" w:leader="none"/>
          <w:tab w:pos="873" w:val="left" w:leader="none"/>
        </w:tabs>
        <w:spacing w:line="321" w:lineRule="auto" w:before="103" w:after="0"/>
        <w:ind w:left="873" w:right="8" w:hanging="720"/>
        <w:jc w:val="both"/>
        <w:rPr>
          <w:color w:val="221F1F"/>
          <w:sz w:val="20"/>
        </w:rPr>
      </w:pPr>
      <w:r>
        <w:rPr>
          <w:sz w:val="20"/>
        </w:rPr>
        <w:t>The</w:t>
      </w:r>
      <w:r>
        <w:rPr>
          <w:spacing w:val="27"/>
          <w:sz w:val="20"/>
        </w:rPr>
        <w:t> </w:t>
      </w:r>
      <w:r>
        <w:rPr>
          <w:sz w:val="20"/>
        </w:rPr>
        <w:t>students</w:t>
      </w:r>
      <w:r>
        <w:rPr>
          <w:spacing w:val="23"/>
          <w:sz w:val="20"/>
        </w:rPr>
        <w:t> </w:t>
      </w:r>
      <w:r>
        <w:rPr>
          <w:sz w:val="20"/>
        </w:rPr>
        <w:t>should</w:t>
      </w:r>
      <w:r>
        <w:rPr>
          <w:spacing w:val="27"/>
          <w:sz w:val="20"/>
        </w:rPr>
        <w:t> </w:t>
      </w:r>
      <w:r>
        <w:rPr>
          <w:sz w:val="20"/>
        </w:rPr>
        <w:t>not</w:t>
      </w:r>
      <w:r>
        <w:rPr>
          <w:spacing w:val="25"/>
          <w:sz w:val="20"/>
        </w:rPr>
        <w:t> </w:t>
      </w:r>
      <w:r>
        <w:rPr>
          <w:sz w:val="20"/>
        </w:rPr>
        <w:t>be</w:t>
      </w:r>
      <w:r>
        <w:rPr>
          <w:spacing w:val="27"/>
          <w:sz w:val="20"/>
        </w:rPr>
        <w:t> </w:t>
      </w:r>
      <w:r>
        <w:rPr>
          <w:sz w:val="20"/>
        </w:rPr>
        <w:t>left</w:t>
      </w:r>
      <w:r>
        <w:rPr>
          <w:spacing w:val="25"/>
          <w:sz w:val="20"/>
        </w:rPr>
        <w:t> </w:t>
      </w:r>
      <w:r>
        <w:rPr>
          <w:sz w:val="20"/>
        </w:rPr>
        <w:t>without</w:t>
      </w:r>
      <w:r>
        <w:rPr>
          <w:spacing w:val="25"/>
          <w:sz w:val="20"/>
        </w:rPr>
        <w:t> </w:t>
      </w:r>
      <w:r>
        <w:rPr>
          <w:sz w:val="20"/>
        </w:rPr>
        <w:t>supervision</w:t>
      </w:r>
      <w:r>
        <w:rPr>
          <w:spacing w:val="29"/>
          <w:sz w:val="20"/>
        </w:rPr>
        <w:t> </w:t>
      </w:r>
      <w:r>
        <w:rPr>
          <w:sz w:val="20"/>
        </w:rPr>
        <w:t>and</w:t>
      </w:r>
      <w:r>
        <w:rPr>
          <w:spacing w:val="27"/>
          <w:sz w:val="20"/>
        </w:rPr>
        <w:t> </w:t>
      </w:r>
      <w:r>
        <w:rPr>
          <w:sz w:val="20"/>
        </w:rPr>
        <w:t>in</w:t>
      </w:r>
      <w:r>
        <w:rPr>
          <w:spacing w:val="25"/>
          <w:sz w:val="20"/>
        </w:rPr>
        <w:t> </w:t>
      </w:r>
      <w:r>
        <w:rPr>
          <w:sz w:val="20"/>
        </w:rPr>
        <w:t>case </w:t>
      </w:r>
      <w:r>
        <w:rPr>
          <w:w w:val="110"/>
          <w:sz w:val="20"/>
        </w:rPr>
        <w:t>of</w:t>
      </w:r>
      <w:r>
        <w:rPr>
          <w:w w:val="110"/>
          <w:sz w:val="20"/>
        </w:rPr>
        <w:t> leave</w:t>
      </w:r>
      <w:r>
        <w:rPr>
          <w:w w:val="110"/>
          <w:sz w:val="20"/>
        </w:rPr>
        <w:t> by</w:t>
      </w:r>
      <w:r>
        <w:rPr>
          <w:w w:val="110"/>
          <w:sz w:val="20"/>
        </w:rPr>
        <w:t> the</w:t>
      </w:r>
      <w:r>
        <w:rPr>
          <w:w w:val="110"/>
          <w:sz w:val="20"/>
        </w:rPr>
        <w:t> Supervisor;</w:t>
      </w:r>
      <w:r>
        <w:rPr>
          <w:w w:val="110"/>
          <w:sz w:val="20"/>
        </w:rPr>
        <w:t> he</w:t>
      </w:r>
      <w:r>
        <w:rPr>
          <w:w w:val="110"/>
          <w:sz w:val="20"/>
        </w:rPr>
        <w:t> should</w:t>
      </w:r>
      <w:r>
        <w:rPr>
          <w:w w:val="110"/>
          <w:sz w:val="20"/>
        </w:rPr>
        <w:t> make</w:t>
      </w:r>
      <w:r>
        <w:rPr>
          <w:w w:val="110"/>
          <w:sz w:val="20"/>
        </w:rPr>
        <w:t> alternate </w:t>
      </w:r>
      <w:r>
        <w:rPr>
          <w:sz w:val="20"/>
        </w:rPr>
        <w:t>arrangements with another relevant Supervisor. In case of field </w:t>
      </w:r>
      <w:r>
        <w:rPr>
          <w:w w:val="110"/>
          <w:sz w:val="20"/>
        </w:rPr>
        <w:t>work</w:t>
      </w:r>
      <w:r>
        <w:rPr>
          <w:spacing w:val="-16"/>
          <w:w w:val="110"/>
          <w:sz w:val="20"/>
        </w:rPr>
        <w:t> </w:t>
      </w:r>
      <w:r>
        <w:rPr>
          <w:w w:val="110"/>
          <w:sz w:val="20"/>
        </w:rPr>
        <w:t>of</w:t>
      </w:r>
      <w:r>
        <w:rPr>
          <w:spacing w:val="-15"/>
          <w:w w:val="110"/>
          <w:sz w:val="20"/>
        </w:rPr>
        <w:t> </w:t>
      </w:r>
      <w:r>
        <w:rPr>
          <w:w w:val="110"/>
          <w:sz w:val="20"/>
        </w:rPr>
        <w:t>student</w:t>
      </w:r>
      <w:r>
        <w:rPr>
          <w:spacing w:val="-15"/>
          <w:w w:val="110"/>
          <w:sz w:val="20"/>
        </w:rPr>
        <w:t> </w:t>
      </w:r>
      <w:r>
        <w:rPr>
          <w:w w:val="110"/>
          <w:sz w:val="20"/>
        </w:rPr>
        <w:t>for</w:t>
      </w:r>
      <w:r>
        <w:rPr>
          <w:spacing w:val="-16"/>
          <w:w w:val="110"/>
          <w:sz w:val="20"/>
        </w:rPr>
        <w:t> </w:t>
      </w:r>
      <w:r>
        <w:rPr>
          <w:w w:val="110"/>
          <w:sz w:val="20"/>
        </w:rPr>
        <w:t>extended</w:t>
      </w:r>
      <w:r>
        <w:rPr>
          <w:spacing w:val="-15"/>
          <w:w w:val="110"/>
          <w:sz w:val="20"/>
        </w:rPr>
        <w:t> </w:t>
      </w:r>
      <w:r>
        <w:rPr>
          <w:w w:val="110"/>
          <w:sz w:val="20"/>
        </w:rPr>
        <w:t>period,</w:t>
      </w:r>
      <w:r>
        <w:rPr>
          <w:spacing w:val="-15"/>
          <w:w w:val="110"/>
          <w:sz w:val="20"/>
        </w:rPr>
        <w:t> </w:t>
      </w:r>
      <w:r>
        <w:rPr>
          <w:w w:val="110"/>
          <w:sz w:val="20"/>
        </w:rPr>
        <w:t>he</w:t>
      </w:r>
      <w:r>
        <w:rPr>
          <w:spacing w:val="-15"/>
          <w:w w:val="110"/>
          <w:sz w:val="20"/>
        </w:rPr>
        <w:t> </w:t>
      </w:r>
      <w:r>
        <w:rPr>
          <w:w w:val="110"/>
          <w:sz w:val="20"/>
        </w:rPr>
        <w:t>should</w:t>
      </w:r>
      <w:r>
        <w:rPr>
          <w:spacing w:val="-16"/>
          <w:w w:val="110"/>
          <w:sz w:val="20"/>
        </w:rPr>
        <w:t> </w:t>
      </w:r>
      <w:r>
        <w:rPr>
          <w:w w:val="110"/>
          <w:sz w:val="20"/>
        </w:rPr>
        <w:t>remain</w:t>
      </w:r>
      <w:r>
        <w:rPr>
          <w:spacing w:val="-15"/>
          <w:w w:val="110"/>
          <w:sz w:val="20"/>
        </w:rPr>
        <w:t> </w:t>
      </w:r>
      <w:r>
        <w:rPr>
          <w:w w:val="110"/>
          <w:sz w:val="20"/>
        </w:rPr>
        <w:t>in</w:t>
      </w:r>
      <w:r>
        <w:rPr>
          <w:spacing w:val="-15"/>
          <w:w w:val="110"/>
          <w:sz w:val="20"/>
        </w:rPr>
        <w:t> </w:t>
      </w:r>
      <w:r>
        <w:rPr>
          <w:w w:val="110"/>
          <w:sz w:val="20"/>
        </w:rPr>
        <w:t>touch with</w:t>
      </w:r>
      <w:r>
        <w:rPr>
          <w:w w:val="110"/>
          <w:sz w:val="20"/>
        </w:rPr>
        <w:t> the</w:t>
      </w:r>
      <w:r>
        <w:rPr>
          <w:w w:val="110"/>
          <w:sz w:val="20"/>
        </w:rPr>
        <w:t> student</w:t>
      </w:r>
      <w:r>
        <w:rPr>
          <w:w w:val="110"/>
          <w:sz w:val="20"/>
        </w:rPr>
        <w:t> through</w:t>
      </w:r>
      <w:r>
        <w:rPr>
          <w:w w:val="110"/>
          <w:sz w:val="20"/>
        </w:rPr>
        <w:t> internet</w:t>
      </w:r>
      <w:r>
        <w:rPr>
          <w:w w:val="110"/>
          <w:sz w:val="20"/>
        </w:rPr>
        <w:t> and</w:t>
      </w:r>
      <w:r>
        <w:rPr>
          <w:w w:val="110"/>
          <w:sz w:val="20"/>
        </w:rPr>
        <w:t> provide</w:t>
      </w:r>
      <w:r>
        <w:rPr>
          <w:w w:val="110"/>
          <w:sz w:val="20"/>
        </w:rPr>
        <w:t> necessary </w:t>
      </w:r>
      <w:r>
        <w:rPr>
          <w:spacing w:val="-2"/>
          <w:w w:val="110"/>
          <w:sz w:val="20"/>
        </w:rPr>
        <w:t>guidance.</w:t>
      </w:r>
    </w:p>
    <w:p>
      <w:pPr>
        <w:pStyle w:val="ListParagraph"/>
        <w:spacing w:after="0" w:line="321" w:lineRule="auto"/>
        <w:jc w:val="both"/>
        <w:rPr>
          <w:sz w:val="20"/>
        </w:rPr>
        <w:sectPr>
          <w:pgSz w:w="8400" w:h="11910"/>
          <w:pgMar w:header="587" w:footer="656" w:top="940" w:bottom="840" w:left="708" w:right="850"/>
        </w:sectPr>
      </w:pPr>
    </w:p>
    <w:p>
      <w:pPr>
        <w:pStyle w:val="ListParagraph"/>
        <w:numPr>
          <w:ilvl w:val="0"/>
          <w:numId w:val="28"/>
        </w:numPr>
        <w:tabs>
          <w:tab w:pos="871" w:val="left" w:leader="none"/>
          <w:tab w:pos="873" w:val="left" w:leader="none"/>
        </w:tabs>
        <w:spacing w:line="321" w:lineRule="auto" w:before="108" w:after="0"/>
        <w:ind w:left="873" w:right="7" w:hanging="720"/>
        <w:jc w:val="both"/>
        <w:rPr>
          <w:color w:val="221F1F"/>
          <w:sz w:val="20"/>
        </w:rPr>
      </w:pPr>
      <w:r>
        <w:rPr>
          <w:w w:val="110"/>
          <w:sz w:val="20"/>
        </w:rPr>
        <w:t>The</w:t>
      </w:r>
      <w:r>
        <w:rPr>
          <w:w w:val="110"/>
          <w:sz w:val="20"/>
        </w:rPr>
        <w:t> Supervisor</w:t>
      </w:r>
      <w:r>
        <w:rPr>
          <w:w w:val="110"/>
          <w:sz w:val="20"/>
        </w:rPr>
        <w:t> should</w:t>
      </w:r>
      <w:r>
        <w:rPr>
          <w:w w:val="110"/>
          <w:sz w:val="20"/>
        </w:rPr>
        <w:t> provide</w:t>
      </w:r>
      <w:r>
        <w:rPr>
          <w:w w:val="110"/>
          <w:sz w:val="20"/>
        </w:rPr>
        <w:t> sufficient</w:t>
      </w:r>
      <w:r>
        <w:rPr>
          <w:w w:val="110"/>
          <w:sz w:val="20"/>
        </w:rPr>
        <w:t> and</w:t>
      </w:r>
      <w:r>
        <w:rPr>
          <w:w w:val="110"/>
          <w:sz w:val="20"/>
        </w:rPr>
        <w:t> appropriate guidance</w:t>
      </w:r>
      <w:r>
        <w:rPr>
          <w:w w:val="110"/>
          <w:sz w:val="20"/>
        </w:rPr>
        <w:t> and</w:t>
      </w:r>
      <w:r>
        <w:rPr>
          <w:w w:val="110"/>
          <w:sz w:val="20"/>
        </w:rPr>
        <w:t> commentary</w:t>
      </w:r>
      <w:r>
        <w:rPr>
          <w:w w:val="110"/>
          <w:sz w:val="20"/>
        </w:rPr>
        <w:t> on</w:t>
      </w:r>
      <w:r>
        <w:rPr>
          <w:w w:val="110"/>
          <w:sz w:val="20"/>
        </w:rPr>
        <w:t> progress</w:t>
      </w:r>
      <w:r>
        <w:rPr>
          <w:w w:val="110"/>
          <w:sz w:val="20"/>
        </w:rPr>
        <w:t> to</w:t>
      </w:r>
      <w:r>
        <w:rPr>
          <w:w w:val="110"/>
          <w:sz w:val="20"/>
        </w:rPr>
        <w:t> help</w:t>
      </w:r>
      <w:r>
        <w:rPr>
          <w:w w:val="110"/>
          <w:sz w:val="20"/>
        </w:rPr>
        <w:t> ensure successful completion of the program. This should include:</w:t>
      </w:r>
    </w:p>
    <w:p>
      <w:pPr>
        <w:pStyle w:val="ListParagraph"/>
        <w:numPr>
          <w:ilvl w:val="1"/>
          <w:numId w:val="28"/>
        </w:numPr>
        <w:tabs>
          <w:tab w:pos="1413" w:val="left" w:leader="none"/>
        </w:tabs>
        <w:spacing w:line="321" w:lineRule="auto" w:before="118" w:after="0"/>
        <w:ind w:left="1413" w:right="12" w:hanging="541"/>
        <w:jc w:val="left"/>
        <w:rPr>
          <w:sz w:val="20"/>
        </w:rPr>
      </w:pPr>
      <w:r>
        <w:rPr>
          <w:w w:val="110"/>
          <w:sz w:val="20"/>
        </w:rPr>
        <w:t>Establishing</w:t>
      </w:r>
      <w:r>
        <w:rPr>
          <w:spacing w:val="29"/>
          <w:w w:val="110"/>
          <w:sz w:val="20"/>
        </w:rPr>
        <w:t> </w:t>
      </w:r>
      <w:r>
        <w:rPr>
          <w:w w:val="110"/>
          <w:sz w:val="20"/>
        </w:rPr>
        <w:t>regular</w:t>
      </w:r>
      <w:r>
        <w:rPr>
          <w:spacing w:val="32"/>
          <w:w w:val="110"/>
          <w:sz w:val="20"/>
        </w:rPr>
        <w:t> </w:t>
      </w:r>
      <w:r>
        <w:rPr>
          <w:w w:val="110"/>
          <w:sz w:val="20"/>
        </w:rPr>
        <w:t>meeting</w:t>
      </w:r>
      <w:r>
        <w:rPr>
          <w:spacing w:val="30"/>
          <w:w w:val="110"/>
          <w:sz w:val="20"/>
        </w:rPr>
        <w:t> </w:t>
      </w:r>
      <w:r>
        <w:rPr>
          <w:w w:val="110"/>
          <w:sz w:val="20"/>
        </w:rPr>
        <w:t>times</w:t>
      </w:r>
      <w:r>
        <w:rPr>
          <w:spacing w:val="30"/>
          <w:w w:val="110"/>
          <w:sz w:val="20"/>
        </w:rPr>
        <w:t> </w:t>
      </w:r>
      <w:r>
        <w:rPr>
          <w:w w:val="110"/>
          <w:sz w:val="20"/>
        </w:rPr>
        <w:t>for</w:t>
      </w:r>
      <w:r>
        <w:rPr>
          <w:spacing w:val="29"/>
          <w:w w:val="110"/>
          <w:sz w:val="20"/>
        </w:rPr>
        <w:t> </w:t>
      </w:r>
      <w:r>
        <w:rPr>
          <w:w w:val="110"/>
          <w:sz w:val="20"/>
        </w:rPr>
        <w:t>discussion</w:t>
      </w:r>
      <w:r>
        <w:rPr>
          <w:spacing w:val="28"/>
          <w:w w:val="110"/>
          <w:sz w:val="20"/>
        </w:rPr>
        <w:t> </w:t>
      </w:r>
      <w:r>
        <w:rPr>
          <w:w w:val="110"/>
          <w:sz w:val="20"/>
        </w:rPr>
        <w:t>and review of progress.</w:t>
      </w:r>
    </w:p>
    <w:p>
      <w:pPr>
        <w:pStyle w:val="ListParagraph"/>
        <w:numPr>
          <w:ilvl w:val="1"/>
          <w:numId w:val="28"/>
        </w:numPr>
        <w:tabs>
          <w:tab w:pos="1413" w:val="left" w:leader="none"/>
        </w:tabs>
        <w:spacing w:line="321" w:lineRule="auto" w:before="118" w:after="0"/>
        <w:ind w:left="1413" w:right="576" w:hanging="541"/>
        <w:jc w:val="left"/>
        <w:rPr>
          <w:sz w:val="20"/>
        </w:rPr>
      </w:pPr>
      <w:r>
        <w:rPr>
          <w:w w:val="110"/>
          <w:sz w:val="20"/>
        </w:rPr>
        <w:t>Planning</w:t>
      </w:r>
      <w:r>
        <w:rPr>
          <w:spacing w:val="-16"/>
          <w:w w:val="110"/>
          <w:sz w:val="20"/>
        </w:rPr>
        <w:t> </w:t>
      </w:r>
      <w:r>
        <w:rPr>
          <w:w w:val="110"/>
          <w:sz w:val="20"/>
        </w:rPr>
        <w:t>to</w:t>
      </w:r>
      <w:r>
        <w:rPr>
          <w:spacing w:val="-15"/>
          <w:w w:val="110"/>
          <w:sz w:val="20"/>
        </w:rPr>
        <w:t> </w:t>
      </w:r>
      <w:r>
        <w:rPr>
          <w:w w:val="110"/>
          <w:sz w:val="20"/>
        </w:rPr>
        <w:t>ensure</w:t>
      </w:r>
      <w:r>
        <w:rPr>
          <w:spacing w:val="-15"/>
          <w:w w:val="110"/>
          <w:sz w:val="20"/>
        </w:rPr>
        <w:t> </w:t>
      </w:r>
      <w:r>
        <w:rPr>
          <w:w w:val="110"/>
          <w:sz w:val="20"/>
        </w:rPr>
        <w:t>continuity</w:t>
      </w:r>
      <w:r>
        <w:rPr>
          <w:spacing w:val="-16"/>
          <w:w w:val="110"/>
          <w:sz w:val="20"/>
        </w:rPr>
        <w:t> </w:t>
      </w:r>
      <w:r>
        <w:rPr>
          <w:w w:val="110"/>
          <w:sz w:val="20"/>
        </w:rPr>
        <w:t>of</w:t>
      </w:r>
      <w:r>
        <w:rPr>
          <w:spacing w:val="-15"/>
          <w:w w:val="110"/>
          <w:sz w:val="20"/>
        </w:rPr>
        <w:t> </w:t>
      </w:r>
      <w:r>
        <w:rPr>
          <w:w w:val="110"/>
          <w:sz w:val="20"/>
        </w:rPr>
        <w:t>supervision</w:t>
      </w:r>
      <w:r>
        <w:rPr>
          <w:spacing w:val="-15"/>
          <w:w w:val="110"/>
          <w:sz w:val="20"/>
        </w:rPr>
        <w:t> </w:t>
      </w:r>
      <w:r>
        <w:rPr>
          <w:w w:val="110"/>
          <w:sz w:val="20"/>
        </w:rPr>
        <w:t>during leaves or extended periods of absence.</w:t>
      </w:r>
    </w:p>
    <w:p>
      <w:pPr>
        <w:pStyle w:val="ListParagraph"/>
        <w:numPr>
          <w:ilvl w:val="1"/>
          <w:numId w:val="28"/>
        </w:numPr>
        <w:tabs>
          <w:tab w:pos="1411" w:val="left" w:leader="none"/>
          <w:tab w:pos="1413" w:val="left" w:leader="none"/>
        </w:tabs>
        <w:spacing w:line="321" w:lineRule="auto" w:before="120" w:after="0"/>
        <w:ind w:left="1413" w:right="7" w:hanging="541"/>
        <w:jc w:val="both"/>
        <w:rPr>
          <w:sz w:val="20"/>
        </w:rPr>
      </w:pPr>
      <w:r>
        <w:rPr>
          <w:w w:val="110"/>
          <w:sz w:val="20"/>
        </w:rPr>
        <w:t>Being</w:t>
      </w:r>
      <w:r>
        <w:rPr>
          <w:spacing w:val="-12"/>
          <w:w w:val="110"/>
          <w:sz w:val="20"/>
        </w:rPr>
        <w:t> </w:t>
      </w:r>
      <w:r>
        <w:rPr>
          <w:w w:val="110"/>
          <w:sz w:val="20"/>
        </w:rPr>
        <w:t>aware</w:t>
      </w:r>
      <w:r>
        <w:rPr>
          <w:spacing w:val="-12"/>
          <w:w w:val="110"/>
          <w:sz w:val="20"/>
        </w:rPr>
        <w:t> </w:t>
      </w:r>
      <w:r>
        <w:rPr>
          <w:w w:val="110"/>
          <w:sz w:val="20"/>
        </w:rPr>
        <w:t>of</w:t>
      </w:r>
      <w:r>
        <w:rPr>
          <w:spacing w:val="-12"/>
          <w:w w:val="110"/>
          <w:sz w:val="20"/>
        </w:rPr>
        <w:t> </w:t>
      </w:r>
      <w:r>
        <w:rPr>
          <w:w w:val="110"/>
          <w:sz w:val="20"/>
        </w:rPr>
        <w:t>and</w:t>
      </w:r>
      <w:r>
        <w:rPr>
          <w:spacing w:val="-12"/>
          <w:w w:val="110"/>
          <w:sz w:val="20"/>
        </w:rPr>
        <w:t> </w:t>
      </w:r>
      <w:r>
        <w:rPr>
          <w:w w:val="110"/>
          <w:sz w:val="20"/>
        </w:rPr>
        <w:t>ensuring</w:t>
      </w:r>
      <w:r>
        <w:rPr>
          <w:spacing w:val="-12"/>
          <w:w w:val="110"/>
          <w:sz w:val="20"/>
        </w:rPr>
        <w:t> </w:t>
      </w:r>
      <w:r>
        <w:rPr>
          <w:w w:val="110"/>
          <w:sz w:val="20"/>
        </w:rPr>
        <w:t>the</w:t>
      </w:r>
      <w:r>
        <w:rPr>
          <w:spacing w:val="-12"/>
          <w:w w:val="110"/>
          <w:sz w:val="20"/>
        </w:rPr>
        <w:t> </w:t>
      </w:r>
      <w:r>
        <w:rPr>
          <w:w w:val="110"/>
          <w:sz w:val="20"/>
        </w:rPr>
        <w:t>student</w:t>
      </w:r>
      <w:r>
        <w:rPr>
          <w:spacing w:val="-13"/>
          <w:w w:val="110"/>
          <w:sz w:val="20"/>
        </w:rPr>
        <w:t> </w:t>
      </w:r>
      <w:r>
        <w:rPr>
          <w:w w:val="110"/>
          <w:sz w:val="20"/>
        </w:rPr>
        <w:t>is</w:t>
      </w:r>
      <w:r>
        <w:rPr>
          <w:spacing w:val="-14"/>
          <w:w w:val="110"/>
          <w:sz w:val="20"/>
        </w:rPr>
        <w:t> </w:t>
      </w:r>
      <w:r>
        <w:rPr>
          <w:w w:val="110"/>
          <w:sz w:val="20"/>
        </w:rPr>
        <w:t>aware</w:t>
      </w:r>
      <w:r>
        <w:rPr>
          <w:spacing w:val="-12"/>
          <w:w w:val="110"/>
          <w:sz w:val="20"/>
        </w:rPr>
        <w:t> </w:t>
      </w:r>
      <w:r>
        <w:rPr>
          <w:w w:val="110"/>
          <w:sz w:val="20"/>
        </w:rPr>
        <w:t>of</w:t>
      </w:r>
      <w:r>
        <w:rPr>
          <w:spacing w:val="-12"/>
          <w:w w:val="110"/>
          <w:sz w:val="20"/>
        </w:rPr>
        <w:t> </w:t>
      </w:r>
      <w:r>
        <w:rPr>
          <w:w w:val="110"/>
          <w:sz w:val="20"/>
        </w:rPr>
        <w:t>and abides</w:t>
      </w:r>
      <w:r>
        <w:rPr>
          <w:spacing w:val="-10"/>
          <w:w w:val="110"/>
          <w:sz w:val="20"/>
        </w:rPr>
        <w:t> </w:t>
      </w:r>
      <w:r>
        <w:rPr>
          <w:w w:val="110"/>
          <w:sz w:val="20"/>
        </w:rPr>
        <w:t>by</w:t>
      </w:r>
      <w:r>
        <w:rPr>
          <w:spacing w:val="-8"/>
          <w:w w:val="110"/>
          <w:sz w:val="20"/>
        </w:rPr>
        <w:t> </w:t>
      </w:r>
      <w:r>
        <w:rPr>
          <w:w w:val="110"/>
          <w:sz w:val="20"/>
        </w:rPr>
        <w:t>all</w:t>
      </w:r>
      <w:r>
        <w:rPr>
          <w:spacing w:val="-9"/>
          <w:w w:val="110"/>
          <w:sz w:val="20"/>
        </w:rPr>
        <w:t> </w:t>
      </w:r>
      <w:r>
        <w:rPr>
          <w:w w:val="110"/>
          <w:sz w:val="20"/>
        </w:rPr>
        <w:t>relevant</w:t>
      </w:r>
      <w:r>
        <w:rPr>
          <w:spacing w:val="-7"/>
          <w:w w:val="110"/>
          <w:sz w:val="20"/>
        </w:rPr>
        <w:t> </w:t>
      </w:r>
      <w:r>
        <w:rPr>
          <w:w w:val="110"/>
          <w:sz w:val="20"/>
        </w:rPr>
        <w:t>policies</w:t>
      </w:r>
      <w:r>
        <w:rPr>
          <w:spacing w:val="-10"/>
          <w:w w:val="110"/>
          <w:sz w:val="20"/>
        </w:rPr>
        <w:t> </w:t>
      </w:r>
      <w:r>
        <w:rPr>
          <w:w w:val="110"/>
          <w:sz w:val="20"/>
        </w:rPr>
        <w:t>and</w:t>
      </w:r>
      <w:r>
        <w:rPr>
          <w:spacing w:val="-6"/>
          <w:w w:val="110"/>
          <w:sz w:val="20"/>
        </w:rPr>
        <w:t> </w:t>
      </w:r>
      <w:r>
        <w:rPr>
          <w:w w:val="110"/>
          <w:sz w:val="20"/>
        </w:rPr>
        <w:t>requirements</w:t>
      </w:r>
      <w:r>
        <w:rPr>
          <w:spacing w:val="-8"/>
          <w:w w:val="110"/>
          <w:sz w:val="20"/>
        </w:rPr>
        <w:t> </w:t>
      </w:r>
      <w:r>
        <w:rPr>
          <w:w w:val="110"/>
          <w:sz w:val="20"/>
        </w:rPr>
        <w:t>for</w:t>
      </w:r>
      <w:r>
        <w:rPr>
          <w:spacing w:val="-8"/>
          <w:w w:val="110"/>
          <w:sz w:val="20"/>
        </w:rPr>
        <w:t> </w:t>
      </w:r>
      <w:r>
        <w:rPr>
          <w:w w:val="110"/>
          <w:sz w:val="20"/>
        </w:rPr>
        <w:t>both the academic program and the research.</w:t>
      </w:r>
    </w:p>
    <w:p>
      <w:pPr>
        <w:pStyle w:val="ListParagraph"/>
        <w:numPr>
          <w:ilvl w:val="1"/>
          <w:numId w:val="28"/>
        </w:numPr>
        <w:tabs>
          <w:tab w:pos="1410" w:val="left" w:leader="none"/>
          <w:tab w:pos="1413" w:val="left" w:leader="none"/>
        </w:tabs>
        <w:spacing w:line="321" w:lineRule="auto" w:before="117" w:after="0"/>
        <w:ind w:left="1413" w:right="8" w:hanging="541"/>
        <w:jc w:val="both"/>
        <w:rPr>
          <w:sz w:val="20"/>
        </w:rPr>
      </w:pPr>
      <w:r>
        <w:rPr>
          <w:w w:val="110"/>
          <w:sz w:val="20"/>
        </w:rPr>
        <w:t>Assisting</w:t>
      </w:r>
      <w:r>
        <w:rPr>
          <w:w w:val="110"/>
          <w:sz w:val="20"/>
        </w:rPr>
        <w:t> and</w:t>
      </w:r>
      <w:r>
        <w:rPr>
          <w:w w:val="110"/>
          <w:sz w:val="20"/>
        </w:rPr>
        <w:t> encouraging</w:t>
      </w:r>
      <w:r>
        <w:rPr>
          <w:w w:val="110"/>
          <w:sz w:val="20"/>
        </w:rPr>
        <w:t> the</w:t>
      </w:r>
      <w:r>
        <w:rPr>
          <w:w w:val="110"/>
          <w:sz w:val="20"/>
        </w:rPr>
        <w:t> wider</w:t>
      </w:r>
      <w:r>
        <w:rPr>
          <w:w w:val="110"/>
          <w:sz w:val="20"/>
        </w:rPr>
        <w:t> professional development</w:t>
      </w:r>
      <w:r>
        <w:rPr>
          <w:w w:val="110"/>
          <w:sz w:val="20"/>
        </w:rPr>
        <w:t> of</w:t>
      </w:r>
      <w:r>
        <w:rPr>
          <w:w w:val="110"/>
          <w:sz w:val="20"/>
        </w:rPr>
        <w:t> the</w:t>
      </w:r>
      <w:r>
        <w:rPr>
          <w:w w:val="110"/>
          <w:sz w:val="20"/>
        </w:rPr>
        <w:t> student</w:t>
      </w:r>
      <w:r>
        <w:rPr>
          <w:w w:val="110"/>
          <w:sz w:val="20"/>
        </w:rPr>
        <w:t> by</w:t>
      </w:r>
      <w:r>
        <w:rPr>
          <w:w w:val="110"/>
          <w:sz w:val="20"/>
        </w:rPr>
        <w:t> means</w:t>
      </w:r>
      <w:r>
        <w:rPr>
          <w:w w:val="110"/>
          <w:sz w:val="20"/>
        </w:rPr>
        <w:t> such</w:t>
      </w:r>
      <w:r>
        <w:rPr>
          <w:w w:val="110"/>
          <w:sz w:val="20"/>
        </w:rPr>
        <w:t> as participation in seminars and colloquia.</w:t>
      </w:r>
    </w:p>
    <w:p>
      <w:pPr>
        <w:pStyle w:val="ListParagraph"/>
        <w:numPr>
          <w:ilvl w:val="1"/>
          <w:numId w:val="28"/>
        </w:numPr>
        <w:tabs>
          <w:tab w:pos="1410" w:val="left" w:leader="none"/>
          <w:tab w:pos="1413" w:val="left" w:leader="none"/>
        </w:tabs>
        <w:spacing w:line="321" w:lineRule="auto" w:before="117" w:after="0"/>
        <w:ind w:left="1413" w:right="10" w:hanging="541"/>
        <w:jc w:val="both"/>
        <w:rPr>
          <w:sz w:val="20"/>
        </w:rPr>
      </w:pPr>
      <w:r>
        <w:rPr>
          <w:w w:val="110"/>
          <w:sz w:val="20"/>
        </w:rPr>
        <w:t>Attendance and presentation of work at local, national, or international conferences.</w:t>
      </w:r>
    </w:p>
    <w:p>
      <w:pPr>
        <w:pStyle w:val="ListParagraph"/>
        <w:numPr>
          <w:ilvl w:val="1"/>
          <w:numId w:val="28"/>
        </w:numPr>
        <w:tabs>
          <w:tab w:pos="1410" w:val="left" w:leader="none"/>
          <w:tab w:pos="1413" w:val="left" w:leader="none"/>
        </w:tabs>
        <w:spacing w:line="321" w:lineRule="auto" w:before="118" w:after="0"/>
        <w:ind w:left="1413" w:right="10" w:hanging="541"/>
        <w:jc w:val="both"/>
        <w:rPr>
          <w:sz w:val="20"/>
        </w:rPr>
      </w:pPr>
      <w:r>
        <w:rPr>
          <w:w w:val="110"/>
          <w:sz w:val="20"/>
        </w:rPr>
        <w:t>Publication</w:t>
      </w:r>
      <w:r>
        <w:rPr>
          <w:w w:val="110"/>
          <w:sz w:val="20"/>
        </w:rPr>
        <w:t> of</w:t>
      </w:r>
      <w:r>
        <w:rPr>
          <w:w w:val="110"/>
          <w:sz w:val="20"/>
        </w:rPr>
        <w:t> work</w:t>
      </w:r>
      <w:r>
        <w:rPr>
          <w:w w:val="110"/>
          <w:sz w:val="20"/>
        </w:rPr>
        <w:t> in</w:t>
      </w:r>
      <w:r>
        <w:rPr>
          <w:w w:val="110"/>
          <w:sz w:val="20"/>
        </w:rPr>
        <w:t> appropriate</w:t>
      </w:r>
      <w:r>
        <w:rPr>
          <w:w w:val="110"/>
          <w:sz w:val="20"/>
        </w:rPr>
        <w:t> journals</w:t>
      </w:r>
      <w:r>
        <w:rPr>
          <w:w w:val="110"/>
          <w:sz w:val="20"/>
        </w:rPr>
        <w:t> and encouraging</w:t>
      </w:r>
      <w:r>
        <w:rPr>
          <w:w w:val="110"/>
          <w:sz w:val="20"/>
        </w:rPr>
        <w:t> students</w:t>
      </w:r>
      <w:r>
        <w:rPr>
          <w:w w:val="110"/>
          <w:sz w:val="20"/>
        </w:rPr>
        <w:t> to</w:t>
      </w:r>
      <w:r>
        <w:rPr>
          <w:w w:val="110"/>
          <w:sz w:val="20"/>
        </w:rPr>
        <w:t> take</w:t>
      </w:r>
      <w:r>
        <w:rPr>
          <w:w w:val="110"/>
          <w:sz w:val="20"/>
        </w:rPr>
        <w:t> advantage</w:t>
      </w:r>
      <w:r>
        <w:rPr>
          <w:w w:val="110"/>
          <w:sz w:val="20"/>
        </w:rPr>
        <w:t> of</w:t>
      </w:r>
      <w:r>
        <w:rPr>
          <w:w w:val="110"/>
          <w:sz w:val="20"/>
        </w:rPr>
        <w:t> the numerous offerings provided</w:t>
      </w:r>
      <w:r>
        <w:rPr>
          <w:w w:val="110"/>
          <w:sz w:val="20"/>
        </w:rPr>
        <w:t> by</w:t>
      </w:r>
      <w:r>
        <w:rPr>
          <w:w w:val="110"/>
          <w:sz w:val="20"/>
        </w:rPr>
        <w:t> the</w:t>
      </w:r>
      <w:r>
        <w:rPr>
          <w:w w:val="110"/>
          <w:sz w:val="20"/>
        </w:rPr>
        <w:t> University</w:t>
      </w:r>
      <w:r>
        <w:rPr>
          <w:w w:val="110"/>
          <w:sz w:val="20"/>
        </w:rPr>
        <w:t> for Professional Development.</w:t>
      </w:r>
    </w:p>
    <w:p>
      <w:pPr>
        <w:pStyle w:val="ListParagraph"/>
        <w:numPr>
          <w:ilvl w:val="1"/>
          <w:numId w:val="28"/>
        </w:numPr>
        <w:tabs>
          <w:tab w:pos="1411" w:val="left" w:leader="none"/>
          <w:tab w:pos="1413" w:val="left" w:leader="none"/>
        </w:tabs>
        <w:spacing w:line="321" w:lineRule="auto" w:before="117" w:after="0"/>
        <w:ind w:left="1413" w:right="8" w:hanging="540"/>
        <w:jc w:val="both"/>
        <w:rPr>
          <w:sz w:val="20"/>
        </w:rPr>
      </w:pPr>
      <w:r>
        <w:rPr>
          <w:w w:val="110"/>
          <w:sz w:val="20"/>
        </w:rPr>
        <w:t>Helping</w:t>
      </w:r>
      <w:r>
        <w:rPr>
          <w:w w:val="110"/>
          <w:sz w:val="20"/>
        </w:rPr>
        <w:t> the</w:t>
      </w:r>
      <w:r>
        <w:rPr>
          <w:w w:val="110"/>
          <w:sz w:val="20"/>
        </w:rPr>
        <w:t> student</w:t>
      </w:r>
      <w:r>
        <w:rPr>
          <w:w w:val="110"/>
          <w:sz w:val="20"/>
        </w:rPr>
        <w:t> in</w:t>
      </w:r>
      <w:r>
        <w:rPr>
          <w:w w:val="110"/>
          <w:sz w:val="20"/>
        </w:rPr>
        <w:t> the</w:t>
      </w:r>
      <w:r>
        <w:rPr>
          <w:w w:val="110"/>
          <w:sz w:val="20"/>
        </w:rPr>
        <w:t> transition</w:t>
      </w:r>
      <w:r>
        <w:rPr>
          <w:w w:val="110"/>
          <w:sz w:val="20"/>
        </w:rPr>
        <w:t> from</w:t>
      </w:r>
      <w:r>
        <w:rPr>
          <w:w w:val="110"/>
          <w:sz w:val="20"/>
        </w:rPr>
        <w:t> degree program to employment by providing advice on career </w:t>
      </w:r>
      <w:r>
        <w:rPr>
          <w:spacing w:val="-2"/>
          <w:w w:val="110"/>
          <w:sz w:val="20"/>
        </w:rPr>
        <w:t>options.</w:t>
      </w:r>
    </w:p>
    <w:p>
      <w:pPr>
        <w:pStyle w:val="ListParagraph"/>
        <w:numPr>
          <w:ilvl w:val="0"/>
          <w:numId w:val="29"/>
        </w:numPr>
        <w:tabs>
          <w:tab w:pos="871" w:val="left" w:leader="none"/>
          <w:tab w:pos="873" w:val="left" w:leader="none"/>
        </w:tabs>
        <w:spacing w:line="321" w:lineRule="auto" w:before="117" w:after="0"/>
        <w:ind w:left="873" w:right="6" w:hanging="720"/>
        <w:jc w:val="both"/>
        <w:rPr>
          <w:sz w:val="20"/>
        </w:rPr>
      </w:pPr>
      <w:r>
        <w:rPr>
          <w:w w:val="110"/>
          <w:sz w:val="20"/>
        </w:rPr>
        <w:t>There</w:t>
      </w:r>
      <w:r>
        <w:rPr>
          <w:w w:val="110"/>
          <w:sz w:val="20"/>
        </w:rPr>
        <w:t> are</w:t>
      </w:r>
      <w:r>
        <w:rPr>
          <w:w w:val="110"/>
          <w:sz w:val="20"/>
        </w:rPr>
        <w:t> some</w:t>
      </w:r>
      <w:r>
        <w:rPr>
          <w:w w:val="110"/>
          <w:sz w:val="20"/>
        </w:rPr>
        <w:t> instances</w:t>
      </w:r>
      <w:r>
        <w:rPr>
          <w:w w:val="110"/>
          <w:sz w:val="20"/>
        </w:rPr>
        <w:t> when</w:t>
      </w:r>
      <w:r>
        <w:rPr>
          <w:w w:val="110"/>
          <w:sz w:val="20"/>
        </w:rPr>
        <w:t> Supervisory</w:t>
      </w:r>
      <w:r>
        <w:rPr>
          <w:w w:val="110"/>
          <w:sz w:val="20"/>
        </w:rPr>
        <w:t> relationship breaks</w:t>
      </w:r>
      <w:r>
        <w:rPr>
          <w:w w:val="110"/>
          <w:sz w:val="20"/>
        </w:rPr>
        <w:t> down.</w:t>
      </w:r>
      <w:r>
        <w:rPr>
          <w:w w:val="110"/>
          <w:sz w:val="20"/>
        </w:rPr>
        <w:t> In</w:t>
      </w:r>
      <w:r>
        <w:rPr>
          <w:w w:val="110"/>
          <w:sz w:val="20"/>
        </w:rPr>
        <w:t> such</w:t>
      </w:r>
      <w:r>
        <w:rPr>
          <w:w w:val="110"/>
          <w:sz w:val="20"/>
        </w:rPr>
        <w:t> cases,</w:t>
      </w:r>
      <w:r>
        <w:rPr>
          <w:w w:val="110"/>
          <w:sz w:val="20"/>
        </w:rPr>
        <w:t> the</w:t>
      </w:r>
      <w:r>
        <w:rPr>
          <w:w w:val="110"/>
          <w:sz w:val="20"/>
        </w:rPr>
        <w:t> Supervisor</w:t>
      </w:r>
      <w:r>
        <w:rPr>
          <w:w w:val="110"/>
          <w:sz w:val="20"/>
        </w:rPr>
        <w:t> should</w:t>
      </w:r>
      <w:r>
        <w:rPr>
          <w:w w:val="110"/>
          <w:sz w:val="20"/>
        </w:rPr>
        <w:t> see</w:t>
      </w:r>
      <w:r>
        <w:rPr>
          <w:w w:val="110"/>
          <w:sz w:val="20"/>
        </w:rPr>
        <w:t> to</w:t>
      </w:r>
      <w:r>
        <w:rPr>
          <w:w w:val="110"/>
          <w:sz w:val="20"/>
        </w:rPr>
        <w:t> it through</w:t>
      </w:r>
      <w:r>
        <w:rPr>
          <w:w w:val="110"/>
          <w:sz w:val="20"/>
        </w:rPr>
        <w:t> the</w:t>
      </w:r>
      <w:r>
        <w:rPr>
          <w:w w:val="110"/>
          <w:sz w:val="20"/>
        </w:rPr>
        <w:t> Head</w:t>
      </w:r>
      <w:r>
        <w:rPr>
          <w:w w:val="110"/>
          <w:sz w:val="20"/>
        </w:rPr>
        <w:t> of</w:t>
      </w:r>
      <w:r>
        <w:rPr>
          <w:w w:val="110"/>
          <w:sz w:val="20"/>
        </w:rPr>
        <w:t> Department</w:t>
      </w:r>
      <w:r>
        <w:rPr>
          <w:w w:val="110"/>
          <w:sz w:val="20"/>
        </w:rPr>
        <w:t> to</w:t>
      </w:r>
      <w:r>
        <w:rPr>
          <w:w w:val="110"/>
          <w:sz w:val="20"/>
        </w:rPr>
        <w:t> make</w:t>
      </w:r>
      <w:r>
        <w:rPr>
          <w:w w:val="110"/>
          <w:sz w:val="20"/>
        </w:rPr>
        <w:t> arrangements which are to the satisfaction of the student.</w:t>
      </w:r>
    </w:p>
    <w:p>
      <w:pPr>
        <w:pStyle w:val="ListParagraph"/>
        <w:numPr>
          <w:ilvl w:val="0"/>
          <w:numId w:val="29"/>
        </w:numPr>
        <w:tabs>
          <w:tab w:pos="870" w:val="left" w:leader="none"/>
          <w:tab w:pos="873" w:val="left" w:leader="none"/>
        </w:tabs>
        <w:spacing w:line="321" w:lineRule="auto" w:before="116" w:after="0"/>
        <w:ind w:left="873" w:right="10" w:hanging="721"/>
        <w:jc w:val="both"/>
        <w:rPr>
          <w:sz w:val="20"/>
        </w:rPr>
      </w:pPr>
      <w:r>
        <w:rPr>
          <w:w w:val="110"/>
          <w:sz w:val="20"/>
        </w:rPr>
        <w:t>Where</w:t>
      </w:r>
      <w:r>
        <w:rPr>
          <w:w w:val="110"/>
          <w:sz w:val="20"/>
        </w:rPr>
        <w:t> appropriate</w:t>
      </w:r>
      <w:r>
        <w:rPr>
          <w:w w:val="110"/>
          <w:sz w:val="20"/>
        </w:rPr>
        <w:t> Supervisors</w:t>
      </w:r>
      <w:r>
        <w:rPr>
          <w:w w:val="110"/>
          <w:sz w:val="20"/>
        </w:rPr>
        <w:t> will</w:t>
      </w:r>
      <w:r>
        <w:rPr>
          <w:w w:val="110"/>
          <w:sz w:val="20"/>
        </w:rPr>
        <w:t> encourage</w:t>
      </w:r>
      <w:r>
        <w:rPr>
          <w:w w:val="110"/>
          <w:sz w:val="20"/>
        </w:rPr>
        <w:t> students</w:t>
      </w:r>
      <w:r>
        <w:rPr>
          <w:w w:val="110"/>
          <w:sz w:val="20"/>
        </w:rPr>
        <w:t> to produce</w:t>
      </w:r>
      <w:r>
        <w:rPr>
          <w:spacing w:val="-5"/>
          <w:w w:val="110"/>
          <w:sz w:val="20"/>
        </w:rPr>
        <w:t> </w:t>
      </w:r>
      <w:r>
        <w:rPr>
          <w:w w:val="110"/>
          <w:sz w:val="20"/>
        </w:rPr>
        <w:t>written</w:t>
      </w:r>
      <w:r>
        <w:rPr>
          <w:spacing w:val="-6"/>
          <w:w w:val="110"/>
          <w:sz w:val="20"/>
        </w:rPr>
        <w:t> </w:t>
      </w:r>
      <w:r>
        <w:rPr>
          <w:w w:val="110"/>
          <w:sz w:val="20"/>
        </w:rPr>
        <w:t>work,</w:t>
      </w:r>
      <w:r>
        <w:rPr>
          <w:spacing w:val="-5"/>
          <w:w w:val="110"/>
          <w:sz w:val="20"/>
        </w:rPr>
        <w:t> </w:t>
      </w:r>
      <w:r>
        <w:rPr>
          <w:w w:val="110"/>
          <w:sz w:val="20"/>
        </w:rPr>
        <w:t>which</w:t>
      </w:r>
      <w:r>
        <w:rPr>
          <w:spacing w:val="-5"/>
          <w:w w:val="110"/>
          <w:sz w:val="20"/>
        </w:rPr>
        <w:t> </w:t>
      </w:r>
      <w:r>
        <w:rPr>
          <w:w w:val="110"/>
          <w:sz w:val="20"/>
        </w:rPr>
        <w:t>may</w:t>
      </w:r>
      <w:r>
        <w:rPr>
          <w:spacing w:val="-5"/>
          <w:w w:val="110"/>
          <w:sz w:val="20"/>
        </w:rPr>
        <w:t> </w:t>
      </w:r>
      <w:r>
        <w:rPr>
          <w:w w:val="110"/>
          <w:sz w:val="20"/>
        </w:rPr>
        <w:t>often</w:t>
      </w:r>
      <w:r>
        <w:rPr>
          <w:spacing w:val="-6"/>
          <w:w w:val="110"/>
          <w:sz w:val="20"/>
        </w:rPr>
        <w:t> </w:t>
      </w:r>
      <w:r>
        <w:rPr>
          <w:w w:val="110"/>
          <w:sz w:val="20"/>
        </w:rPr>
        <w:t>provide</w:t>
      </w:r>
      <w:r>
        <w:rPr>
          <w:spacing w:val="-5"/>
          <w:w w:val="110"/>
          <w:sz w:val="20"/>
        </w:rPr>
        <w:t> </w:t>
      </w:r>
      <w:r>
        <w:rPr>
          <w:w w:val="110"/>
          <w:sz w:val="20"/>
        </w:rPr>
        <w:t>a</w:t>
      </w:r>
      <w:r>
        <w:rPr>
          <w:spacing w:val="-3"/>
          <w:w w:val="110"/>
          <w:sz w:val="20"/>
        </w:rPr>
        <w:t> </w:t>
      </w:r>
      <w:r>
        <w:rPr>
          <w:w w:val="110"/>
          <w:sz w:val="20"/>
        </w:rPr>
        <w:t>basis</w:t>
      </w:r>
      <w:r>
        <w:rPr>
          <w:spacing w:val="-7"/>
          <w:w w:val="110"/>
          <w:sz w:val="20"/>
        </w:rPr>
        <w:t> </w:t>
      </w:r>
      <w:r>
        <w:rPr>
          <w:w w:val="110"/>
          <w:sz w:val="20"/>
        </w:rPr>
        <w:t>for</w:t>
      </w:r>
      <w:r>
        <w:rPr>
          <w:spacing w:val="-5"/>
          <w:w w:val="110"/>
          <w:sz w:val="20"/>
        </w:rPr>
        <w:t> </w:t>
      </w:r>
      <w:r>
        <w:rPr>
          <w:w w:val="110"/>
          <w:sz w:val="20"/>
        </w:rPr>
        <w:t>the</w:t>
      </w:r>
    </w:p>
    <w:p>
      <w:pPr>
        <w:pStyle w:val="ListParagraph"/>
        <w:spacing w:after="0" w:line="321" w:lineRule="auto"/>
        <w:jc w:val="both"/>
        <w:rPr>
          <w:sz w:val="20"/>
        </w:rPr>
        <w:sectPr>
          <w:headerReference w:type="even" r:id="rId39"/>
          <w:headerReference w:type="default" r:id="rId40"/>
          <w:footerReference w:type="even" r:id="rId41"/>
          <w:footerReference w:type="default" r:id="rId42"/>
          <w:pgSz w:w="8400" w:h="11910"/>
          <w:pgMar w:header="587" w:footer="656" w:top="940" w:bottom="840" w:left="708" w:right="850"/>
          <w:pgNumType w:start="46"/>
        </w:sectPr>
      </w:pPr>
    </w:p>
    <w:p>
      <w:pPr>
        <w:pStyle w:val="BodyText"/>
        <w:spacing w:line="321" w:lineRule="auto" w:before="108"/>
        <w:ind w:left="873" w:right="10"/>
      </w:pPr>
      <w:r>
        <w:rPr>
          <w:w w:val="110"/>
        </w:rPr>
        <w:t>preparation</w:t>
      </w:r>
      <w:r>
        <w:rPr>
          <w:w w:val="110"/>
        </w:rPr>
        <w:t> of</w:t>
      </w:r>
      <w:r>
        <w:rPr>
          <w:w w:val="110"/>
        </w:rPr>
        <w:t> the</w:t>
      </w:r>
      <w:r>
        <w:rPr>
          <w:w w:val="110"/>
        </w:rPr>
        <w:t> final thesis;</w:t>
      </w:r>
      <w:r>
        <w:rPr>
          <w:w w:val="110"/>
        </w:rPr>
        <w:t> they</w:t>
      </w:r>
      <w:r>
        <w:rPr>
          <w:w w:val="110"/>
        </w:rPr>
        <w:t> should</w:t>
      </w:r>
      <w:r>
        <w:rPr>
          <w:w w:val="110"/>
        </w:rPr>
        <w:t> return</w:t>
      </w:r>
      <w:r>
        <w:rPr>
          <w:w w:val="110"/>
        </w:rPr>
        <w:t> such</w:t>
      </w:r>
      <w:r>
        <w:rPr>
          <w:w w:val="110"/>
        </w:rPr>
        <w:t> work with</w:t>
      </w:r>
      <w:r>
        <w:rPr>
          <w:w w:val="110"/>
        </w:rPr>
        <w:t> constructive</w:t>
      </w:r>
      <w:r>
        <w:rPr>
          <w:w w:val="110"/>
        </w:rPr>
        <w:t> criticism</w:t>
      </w:r>
      <w:r>
        <w:rPr>
          <w:w w:val="110"/>
        </w:rPr>
        <w:t> and</w:t>
      </w:r>
      <w:r>
        <w:rPr>
          <w:w w:val="110"/>
        </w:rPr>
        <w:t> in</w:t>
      </w:r>
      <w:r>
        <w:rPr>
          <w:w w:val="110"/>
        </w:rPr>
        <w:t> reasonable</w:t>
      </w:r>
      <w:r>
        <w:rPr>
          <w:w w:val="110"/>
        </w:rPr>
        <w:t> time.</w:t>
      </w:r>
      <w:r>
        <w:rPr>
          <w:w w:val="110"/>
        </w:rPr>
        <w:t> The Supervisor will impress upon students the</w:t>
      </w:r>
      <w:r>
        <w:rPr>
          <w:w w:val="110"/>
        </w:rPr>
        <w:t> need to complete and submit work by agreed deadlines.</w:t>
      </w:r>
    </w:p>
    <w:p>
      <w:pPr>
        <w:pStyle w:val="ListParagraph"/>
        <w:numPr>
          <w:ilvl w:val="0"/>
          <w:numId w:val="29"/>
        </w:numPr>
        <w:tabs>
          <w:tab w:pos="871" w:val="left" w:leader="none"/>
          <w:tab w:pos="873" w:val="left" w:leader="none"/>
        </w:tabs>
        <w:spacing w:line="321" w:lineRule="auto" w:before="117" w:after="0"/>
        <w:ind w:left="873" w:right="8" w:hanging="720"/>
        <w:jc w:val="both"/>
        <w:rPr>
          <w:sz w:val="20"/>
        </w:rPr>
      </w:pPr>
      <w:r>
        <w:rPr>
          <w:w w:val="110"/>
          <w:sz w:val="20"/>
        </w:rPr>
        <w:t>Postgraduates</w:t>
      </w:r>
      <w:r>
        <w:rPr>
          <w:w w:val="110"/>
          <w:sz w:val="20"/>
        </w:rPr>
        <w:t> should</w:t>
      </w:r>
      <w:r>
        <w:rPr>
          <w:w w:val="110"/>
          <w:sz w:val="20"/>
        </w:rPr>
        <w:t> be</w:t>
      </w:r>
      <w:r>
        <w:rPr>
          <w:w w:val="110"/>
          <w:sz w:val="20"/>
        </w:rPr>
        <w:t> encouraged</w:t>
      </w:r>
      <w:r>
        <w:rPr>
          <w:w w:val="110"/>
          <w:sz w:val="20"/>
        </w:rPr>
        <w:t> to</w:t>
      </w:r>
      <w:r>
        <w:rPr>
          <w:w w:val="110"/>
          <w:sz w:val="20"/>
        </w:rPr>
        <w:t> publish</w:t>
      </w:r>
      <w:r>
        <w:rPr>
          <w:w w:val="110"/>
          <w:sz w:val="20"/>
        </w:rPr>
        <w:t> their</w:t>
      </w:r>
      <w:r>
        <w:rPr>
          <w:w w:val="110"/>
          <w:sz w:val="20"/>
        </w:rPr>
        <w:t> work, jointly</w:t>
      </w:r>
      <w:r>
        <w:rPr>
          <w:w w:val="110"/>
          <w:sz w:val="20"/>
        </w:rPr>
        <w:t> with</w:t>
      </w:r>
      <w:r>
        <w:rPr>
          <w:w w:val="110"/>
          <w:sz w:val="20"/>
        </w:rPr>
        <w:t> Supervisors</w:t>
      </w:r>
      <w:r>
        <w:rPr>
          <w:w w:val="110"/>
          <w:sz w:val="20"/>
        </w:rPr>
        <w:t> when</w:t>
      </w:r>
      <w:r>
        <w:rPr>
          <w:w w:val="110"/>
          <w:sz w:val="20"/>
        </w:rPr>
        <w:t> appropriate.</w:t>
      </w:r>
      <w:r>
        <w:rPr>
          <w:w w:val="110"/>
          <w:sz w:val="20"/>
        </w:rPr>
        <w:t> Normally, Supervisors</w:t>
      </w:r>
      <w:r>
        <w:rPr>
          <w:spacing w:val="-7"/>
          <w:w w:val="110"/>
          <w:sz w:val="20"/>
        </w:rPr>
        <w:t> </w:t>
      </w:r>
      <w:r>
        <w:rPr>
          <w:w w:val="110"/>
          <w:sz w:val="20"/>
        </w:rPr>
        <w:t>will</w:t>
      </w:r>
      <w:r>
        <w:rPr>
          <w:spacing w:val="-3"/>
          <w:w w:val="110"/>
          <w:sz w:val="20"/>
        </w:rPr>
        <w:t> </w:t>
      </w:r>
      <w:r>
        <w:rPr>
          <w:w w:val="110"/>
          <w:sz w:val="20"/>
        </w:rPr>
        <w:t>encourage</w:t>
      </w:r>
      <w:r>
        <w:rPr>
          <w:spacing w:val="-5"/>
          <w:w w:val="110"/>
          <w:sz w:val="20"/>
        </w:rPr>
        <w:t> </w:t>
      </w:r>
      <w:r>
        <w:rPr>
          <w:w w:val="110"/>
          <w:sz w:val="20"/>
        </w:rPr>
        <w:t>their</w:t>
      </w:r>
      <w:r>
        <w:rPr>
          <w:spacing w:val="-5"/>
          <w:w w:val="110"/>
          <w:sz w:val="20"/>
        </w:rPr>
        <w:t> </w:t>
      </w:r>
      <w:r>
        <w:rPr>
          <w:w w:val="110"/>
          <w:sz w:val="20"/>
        </w:rPr>
        <w:t>students</w:t>
      </w:r>
      <w:r>
        <w:rPr>
          <w:spacing w:val="-4"/>
          <w:w w:val="110"/>
          <w:sz w:val="20"/>
        </w:rPr>
        <w:t> </w:t>
      </w:r>
      <w:r>
        <w:rPr>
          <w:w w:val="110"/>
          <w:sz w:val="20"/>
        </w:rPr>
        <w:t>to</w:t>
      </w:r>
      <w:r>
        <w:rPr>
          <w:spacing w:val="-5"/>
          <w:w w:val="110"/>
          <w:sz w:val="20"/>
        </w:rPr>
        <w:t> </w:t>
      </w:r>
      <w:r>
        <w:rPr>
          <w:w w:val="110"/>
          <w:sz w:val="20"/>
        </w:rPr>
        <w:t>publish,</w:t>
      </w:r>
      <w:r>
        <w:rPr>
          <w:spacing w:val="-5"/>
          <w:w w:val="110"/>
          <w:sz w:val="20"/>
        </w:rPr>
        <w:t> </w:t>
      </w:r>
      <w:r>
        <w:rPr>
          <w:w w:val="110"/>
          <w:sz w:val="20"/>
        </w:rPr>
        <w:t>singly</w:t>
      </w:r>
      <w:r>
        <w:rPr>
          <w:spacing w:val="-5"/>
          <w:w w:val="110"/>
          <w:sz w:val="20"/>
        </w:rPr>
        <w:t> </w:t>
      </w:r>
      <w:r>
        <w:rPr>
          <w:w w:val="110"/>
          <w:sz w:val="20"/>
        </w:rPr>
        <w:t>or jointly,</w:t>
      </w:r>
      <w:r>
        <w:rPr>
          <w:spacing w:val="-16"/>
          <w:w w:val="110"/>
          <w:sz w:val="20"/>
        </w:rPr>
        <w:t> </w:t>
      </w:r>
      <w:r>
        <w:rPr>
          <w:w w:val="110"/>
          <w:sz w:val="20"/>
        </w:rPr>
        <w:t>the</w:t>
      </w:r>
      <w:r>
        <w:rPr>
          <w:spacing w:val="-14"/>
          <w:w w:val="110"/>
          <w:sz w:val="20"/>
        </w:rPr>
        <w:t> </w:t>
      </w:r>
      <w:r>
        <w:rPr>
          <w:w w:val="110"/>
          <w:sz w:val="20"/>
        </w:rPr>
        <w:t>results</w:t>
      </w:r>
      <w:r>
        <w:rPr>
          <w:spacing w:val="-15"/>
          <w:w w:val="110"/>
          <w:sz w:val="20"/>
        </w:rPr>
        <w:t> </w:t>
      </w:r>
      <w:r>
        <w:rPr>
          <w:w w:val="110"/>
          <w:sz w:val="20"/>
        </w:rPr>
        <w:t>of</w:t>
      </w:r>
      <w:r>
        <w:rPr>
          <w:spacing w:val="-15"/>
          <w:w w:val="110"/>
          <w:sz w:val="20"/>
        </w:rPr>
        <w:t> </w:t>
      </w:r>
      <w:r>
        <w:rPr>
          <w:w w:val="110"/>
          <w:sz w:val="20"/>
        </w:rPr>
        <w:t>research</w:t>
      </w:r>
      <w:r>
        <w:rPr>
          <w:spacing w:val="-16"/>
          <w:w w:val="110"/>
          <w:sz w:val="20"/>
        </w:rPr>
        <w:t> </w:t>
      </w:r>
      <w:r>
        <w:rPr>
          <w:w w:val="110"/>
          <w:sz w:val="20"/>
        </w:rPr>
        <w:t>as</w:t>
      </w:r>
      <w:r>
        <w:rPr>
          <w:spacing w:val="-15"/>
          <w:w w:val="110"/>
          <w:sz w:val="20"/>
        </w:rPr>
        <w:t> </w:t>
      </w:r>
      <w:r>
        <w:rPr>
          <w:w w:val="110"/>
          <w:sz w:val="20"/>
        </w:rPr>
        <w:t>they</w:t>
      </w:r>
      <w:r>
        <w:rPr>
          <w:spacing w:val="-15"/>
          <w:w w:val="110"/>
          <w:sz w:val="20"/>
        </w:rPr>
        <w:t> </w:t>
      </w:r>
      <w:r>
        <w:rPr>
          <w:w w:val="110"/>
          <w:sz w:val="20"/>
        </w:rPr>
        <w:t>emerge</w:t>
      </w:r>
      <w:r>
        <w:rPr>
          <w:spacing w:val="-15"/>
          <w:w w:val="110"/>
          <w:sz w:val="20"/>
        </w:rPr>
        <w:t> </w:t>
      </w:r>
      <w:r>
        <w:rPr>
          <w:w w:val="110"/>
          <w:sz w:val="20"/>
        </w:rPr>
        <w:t>and</w:t>
      </w:r>
      <w:r>
        <w:rPr>
          <w:spacing w:val="-13"/>
          <w:w w:val="110"/>
          <w:sz w:val="20"/>
        </w:rPr>
        <w:t> </w:t>
      </w:r>
      <w:r>
        <w:rPr>
          <w:w w:val="110"/>
          <w:sz w:val="20"/>
        </w:rPr>
        <w:t>are</w:t>
      </w:r>
      <w:r>
        <w:rPr>
          <w:spacing w:val="-15"/>
          <w:w w:val="110"/>
          <w:sz w:val="20"/>
        </w:rPr>
        <w:t> </w:t>
      </w:r>
      <w:r>
        <w:rPr>
          <w:w w:val="110"/>
          <w:sz w:val="20"/>
        </w:rPr>
        <w:t>suitable for publication.</w:t>
      </w:r>
    </w:p>
    <w:p>
      <w:pPr>
        <w:pStyle w:val="ListParagraph"/>
        <w:numPr>
          <w:ilvl w:val="0"/>
          <w:numId w:val="29"/>
        </w:numPr>
        <w:tabs>
          <w:tab w:pos="871" w:val="left" w:leader="none"/>
          <w:tab w:pos="873" w:val="left" w:leader="none"/>
        </w:tabs>
        <w:spacing w:line="321" w:lineRule="auto" w:before="117" w:after="0"/>
        <w:ind w:left="873" w:right="7" w:hanging="720"/>
        <w:jc w:val="both"/>
        <w:rPr>
          <w:sz w:val="20"/>
        </w:rPr>
      </w:pPr>
      <w:r>
        <w:rPr>
          <w:w w:val="110"/>
          <w:sz w:val="20"/>
        </w:rPr>
        <w:t>The</w:t>
      </w:r>
      <w:r>
        <w:rPr>
          <w:w w:val="110"/>
          <w:sz w:val="20"/>
        </w:rPr>
        <w:t> Supervisor</w:t>
      </w:r>
      <w:r>
        <w:rPr>
          <w:w w:val="110"/>
          <w:sz w:val="20"/>
        </w:rPr>
        <w:t> must</w:t>
      </w:r>
      <w:r>
        <w:rPr>
          <w:w w:val="110"/>
          <w:sz w:val="20"/>
        </w:rPr>
        <w:t> make</w:t>
      </w:r>
      <w:r>
        <w:rPr>
          <w:w w:val="110"/>
          <w:sz w:val="20"/>
        </w:rPr>
        <w:t> sure</w:t>
      </w:r>
      <w:r>
        <w:rPr>
          <w:w w:val="110"/>
          <w:sz w:val="20"/>
        </w:rPr>
        <w:t> that</w:t>
      </w:r>
      <w:r>
        <w:rPr>
          <w:w w:val="110"/>
          <w:sz w:val="20"/>
        </w:rPr>
        <w:t> the</w:t>
      </w:r>
      <w:r>
        <w:rPr>
          <w:w w:val="110"/>
          <w:sz w:val="20"/>
        </w:rPr>
        <w:t> final</w:t>
      </w:r>
      <w:r>
        <w:rPr>
          <w:w w:val="110"/>
          <w:sz w:val="20"/>
        </w:rPr>
        <w:t> draft</w:t>
      </w:r>
      <w:r>
        <w:rPr>
          <w:w w:val="110"/>
          <w:sz w:val="20"/>
        </w:rPr>
        <w:t> of</w:t>
      </w:r>
      <w:r>
        <w:rPr>
          <w:w w:val="110"/>
          <w:sz w:val="20"/>
        </w:rPr>
        <w:t> PhD thesis</w:t>
      </w:r>
      <w:r>
        <w:rPr>
          <w:w w:val="110"/>
          <w:sz w:val="20"/>
        </w:rPr>
        <w:t> submitted</w:t>
      </w:r>
      <w:r>
        <w:rPr>
          <w:w w:val="110"/>
          <w:sz w:val="20"/>
        </w:rPr>
        <w:t> by</w:t>
      </w:r>
      <w:r>
        <w:rPr>
          <w:w w:val="110"/>
          <w:sz w:val="20"/>
        </w:rPr>
        <w:t> the</w:t>
      </w:r>
      <w:r>
        <w:rPr>
          <w:w w:val="110"/>
          <w:sz w:val="20"/>
        </w:rPr>
        <w:t> students</w:t>
      </w:r>
      <w:r>
        <w:rPr>
          <w:w w:val="110"/>
          <w:sz w:val="20"/>
        </w:rPr>
        <w:t> is</w:t>
      </w:r>
      <w:r>
        <w:rPr>
          <w:w w:val="110"/>
          <w:sz w:val="20"/>
        </w:rPr>
        <w:t> read</w:t>
      </w:r>
      <w:r>
        <w:rPr>
          <w:w w:val="110"/>
          <w:sz w:val="20"/>
        </w:rPr>
        <w:t> by</w:t>
      </w:r>
      <w:r>
        <w:rPr>
          <w:w w:val="110"/>
          <w:sz w:val="20"/>
        </w:rPr>
        <w:t> him</w:t>
      </w:r>
      <w:r>
        <w:rPr>
          <w:w w:val="110"/>
          <w:sz w:val="20"/>
        </w:rPr>
        <w:t> before </w:t>
      </w:r>
      <w:r>
        <w:rPr>
          <w:spacing w:val="-2"/>
          <w:w w:val="110"/>
          <w:sz w:val="20"/>
        </w:rPr>
        <w:t>submission.</w:t>
      </w:r>
    </w:p>
    <w:p>
      <w:pPr>
        <w:pStyle w:val="ListParagraph"/>
        <w:numPr>
          <w:ilvl w:val="0"/>
          <w:numId w:val="29"/>
        </w:numPr>
        <w:tabs>
          <w:tab w:pos="870" w:val="left" w:leader="none"/>
          <w:tab w:pos="873" w:val="left" w:leader="none"/>
        </w:tabs>
        <w:spacing w:line="321" w:lineRule="auto" w:before="117" w:after="0"/>
        <w:ind w:left="873" w:right="9" w:hanging="721"/>
        <w:jc w:val="both"/>
        <w:rPr>
          <w:sz w:val="20"/>
        </w:rPr>
      </w:pPr>
      <w:r>
        <w:rPr>
          <w:w w:val="110"/>
          <w:sz w:val="20"/>
        </w:rPr>
        <w:t>Supervisor</w:t>
      </w:r>
      <w:r>
        <w:rPr>
          <w:w w:val="110"/>
          <w:sz w:val="20"/>
        </w:rPr>
        <w:t> should</w:t>
      </w:r>
      <w:r>
        <w:rPr>
          <w:w w:val="110"/>
          <w:sz w:val="20"/>
        </w:rPr>
        <w:t> impress</w:t>
      </w:r>
      <w:r>
        <w:rPr>
          <w:w w:val="110"/>
          <w:sz w:val="20"/>
        </w:rPr>
        <w:t> upon</w:t>
      </w:r>
      <w:r>
        <w:rPr>
          <w:w w:val="110"/>
          <w:sz w:val="20"/>
        </w:rPr>
        <w:t> the</w:t>
      </w:r>
      <w:r>
        <w:rPr>
          <w:w w:val="110"/>
          <w:sz w:val="20"/>
        </w:rPr>
        <w:t> student</w:t>
      </w:r>
      <w:r>
        <w:rPr>
          <w:w w:val="110"/>
          <w:sz w:val="20"/>
        </w:rPr>
        <w:t> that</w:t>
      </w:r>
      <w:r>
        <w:rPr>
          <w:w w:val="110"/>
          <w:sz w:val="20"/>
        </w:rPr>
        <w:t> original research</w:t>
      </w:r>
      <w:r>
        <w:rPr>
          <w:w w:val="110"/>
          <w:sz w:val="20"/>
        </w:rPr>
        <w:t> contributions</w:t>
      </w:r>
      <w:r>
        <w:rPr>
          <w:w w:val="110"/>
          <w:sz w:val="20"/>
        </w:rPr>
        <w:t> come</w:t>
      </w:r>
      <w:r>
        <w:rPr>
          <w:w w:val="110"/>
          <w:sz w:val="20"/>
        </w:rPr>
        <w:t> through</w:t>
      </w:r>
      <w:r>
        <w:rPr>
          <w:w w:val="110"/>
          <w:sz w:val="20"/>
        </w:rPr>
        <w:t> hard</w:t>
      </w:r>
      <w:r>
        <w:rPr>
          <w:w w:val="110"/>
          <w:sz w:val="20"/>
        </w:rPr>
        <w:t> work,</w:t>
      </w:r>
      <w:r>
        <w:rPr>
          <w:w w:val="110"/>
          <w:sz w:val="20"/>
        </w:rPr>
        <w:t> diligent review, concentration, and analysis.</w:t>
      </w:r>
    </w:p>
    <w:p>
      <w:pPr>
        <w:pStyle w:val="ListParagraph"/>
        <w:numPr>
          <w:ilvl w:val="0"/>
          <w:numId w:val="29"/>
        </w:numPr>
        <w:tabs>
          <w:tab w:pos="871" w:val="left" w:leader="none"/>
          <w:tab w:pos="873" w:val="left" w:leader="none"/>
        </w:tabs>
        <w:spacing w:line="321" w:lineRule="auto" w:before="117" w:after="0"/>
        <w:ind w:left="873" w:right="657" w:hanging="720"/>
        <w:jc w:val="both"/>
        <w:rPr>
          <w:sz w:val="20"/>
        </w:rPr>
      </w:pPr>
      <w:r>
        <w:rPr>
          <w:w w:val="110"/>
          <w:sz w:val="20"/>
        </w:rPr>
        <w:t>Supervisor</w:t>
      </w:r>
      <w:r>
        <w:rPr>
          <w:spacing w:val="-10"/>
          <w:w w:val="110"/>
          <w:sz w:val="20"/>
        </w:rPr>
        <w:t> </w:t>
      </w:r>
      <w:r>
        <w:rPr>
          <w:w w:val="110"/>
          <w:sz w:val="20"/>
        </w:rPr>
        <w:t>may</w:t>
      </w:r>
      <w:r>
        <w:rPr>
          <w:spacing w:val="-11"/>
          <w:w w:val="110"/>
          <w:sz w:val="20"/>
        </w:rPr>
        <w:t> </w:t>
      </w:r>
      <w:r>
        <w:rPr>
          <w:w w:val="110"/>
          <w:sz w:val="20"/>
        </w:rPr>
        <w:t>decide</w:t>
      </w:r>
      <w:r>
        <w:rPr>
          <w:spacing w:val="-10"/>
          <w:w w:val="110"/>
          <w:sz w:val="20"/>
        </w:rPr>
        <w:t> </w:t>
      </w:r>
      <w:r>
        <w:rPr>
          <w:w w:val="110"/>
          <w:sz w:val="20"/>
        </w:rPr>
        <w:t>whether</w:t>
      </w:r>
      <w:r>
        <w:rPr>
          <w:spacing w:val="-10"/>
          <w:w w:val="110"/>
          <w:sz w:val="20"/>
        </w:rPr>
        <w:t> </w:t>
      </w:r>
      <w:r>
        <w:rPr>
          <w:w w:val="110"/>
          <w:sz w:val="20"/>
        </w:rPr>
        <w:t>to</w:t>
      </w:r>
      <w:r>
        <w:rPr>
          <w:spacing w:val="-11"/>
          <w:w w:val="110"/>
          <w:sz w:val="20"/>
        </w:rPr>
        <w:t> </w:t>
      </w:r>
      <w:r>
        <w:rPr>
          <w:w w:val="110"/>
          <w:sz w:val="20"/>
        </w:rPr>
        <w:t>upload</w:t>
      </w:r>
      <w:r>
        <w:rPr>
          <w:spacing w:val="-10"/>
          <w:w w:val="110"/>
          <w:sz w:val="20"/>
        </w:rPr>
        <w:t> </w:t>
      </w:r>
      <w:r>
        <w:rPr>
          <w:w w:val="110"/>
          <w:sz w:val="20"/>
        </w:rPr>
        <w:t>the</w:t>
      </w:r>
      <w:r>
        <w:rPr>
          <w:spacing w:val="-10"/>
          <w:w w:val="110"/>
          <w:sz w:val="20"/>
        </w:rPr>
        <w:t> </w:t>
      </w:r>
      <w:r>
        <w:rPr>
          <w:w w:val="110"/>
          <w:sz w:val="20"/>
        </w:rPr>
        <w:t>thesis</w:t>
      </w:r>
      <w:r>
        <w:rPr>
          <w:spacing w:val="-12"/>
          <w:w w:val="110"/>
          <w:sz w:val="20"/>
        </w:rPr>
        <w:t> </w:t>
      </w:r>
      <w:r>
        <w:rPr>
          <w:w w:val="110"/>
          <w:sz w:val="20"/>
        </w:rPr>
        <w:t>on Turnitin repository or not.</w:t>
      </w:r>
    </w:p>
    <w:p>
      <w:pPr>
        <w:pStyle w:val="ListParagraph"/>
        <w:spacing w:after="0" w:line="321" w:lineRule="auto"/>
        <w:jc w:val="both"/>
        <w:rPr>
          <w:sz w:val="20"/>
        </w:rPr>
        <w:sectPr>
          <w:pgSz w:w="8400" w:h="11910"/>
          <w:pgMar w:header="587" w:footer="656" w:top="940" w:bottom="840" w:left="708" w:right="850"/>
        </w:sectPr>
      </w:pPr>
    </w:p>
    <w:p>
      <w:pPr>
        <w:pStyle w:val="Heading2"/>
        <w:spacing w:line="247" w:lineRule="auto"/>
        <w:ind w:left="2243" w:right="871" w:hanging="1229"/>
      </w:pPr>
      <w:bookmarkStart w:name="_TOC_250000" w:id="15"/>
      <w:r>
        <w:rPr>
          <w:w w:val="110"/>
        </w:rPr>
        <w:t>Appendix</w:t>
      </w:r>
      <w:r>
        <w:rPr>
          <w:spacing w:val="-4"/>
          <w:w w:val="110"/>
        </w:rPr>
        <w:t> </w:t>
      </w:r>
      <w:r>
        <w:rPr>
          <w:w w:val="110"/>
        </w:rPr>
        <w:t>C:</w:t>
      </w:r>
      <w:r>
        <w:rPr>
          <w:spacing w:val="-5"/>
          <w:w w:val="110"/>
        </w:rPr>
        <w:t> </w:t>
      </w:r>
      <w:r>
        <w:rPr>
          <w:w w:val="110"/>
        </w:rPr>
        <w:t>Appointment</w:t>
      </w:r>
      <w:r>
        <w:rPr>
          <w:spacing w:val="-6"/>
          <w:w w:val="110"/>
        </w:rPr>
        <w:t> </w:t>
      </w:r>
      <w:r>
        <w:rPr>
          <w:w w:val="110"/>
        </w:rPr>
        <w:t>of </w:t>
      </w:r>
      <w:bookmarkEnd w:id="15"/>
      <w:r>
        <w:rPr>
          <w:spacing w:val="-2"/>
          <w:w w:val="110"/>
        </w:rPr>
        <w:t>Co-Supervisor</w:t>
      </w:r>
    </w:p>
    <w:p>
      <w:pPr>
        <w:pStyle w:val="BodyText"/>
        <w:spacing w:line="321" w:lineRule="auto" w:before="363"/>
        <w:ind w:left="158" w:firstLine="151"/>
        <w:jc w:val="left"/>
      </w:pPr>
      <w:r>
        <w:rPr>
          <w:w w:val="105"/>
        </w:rPr>
        <w:t>Under</w:t>
      </w:r>
      <w:r>
        <w:rPr>
          <w:spacing w:val="40"/>
          <w:w w:val="105"/>
        </w:rPr>
        <w:t> </w:t>
      </w:r>
      <w:r>
        <w:rPr>
          <w:w w:val="105"/>
        </w:rPr>
        <w:t>the</w:t>
      </w:r>
      <w:r>
        <w:rPr>
          <w:spacing w:val="40"/>
          <w:w w:val="105"/>
        </w:rPr>
        <w:t> </w:t>
      </w:r>
      <w:r>
        <w:rPr>
          <w:w w:val="105"/>
        </w:rPr>
        <w:t>following</w:t>
      </w:r>
      <w:r>
        <w:rPr>
          <w:spacing w:val="40"/>
          <w:w w:val="105"/>
        </w:rPr>
        <w:t> </w:t>
      </w:r>
      <w:r>
        <w:rPr>
          <w:w w:val="105"/>
        </w:rPr>
        <w:t>conditions,</w:t>
      </w:r>
      <w:r>
        <w:rPr>
          <w:spacing w:val="40"/>
          <w:w w:val="105"/>
        </w:rPr>
        <w:t> </w:t>
      </w:r>
      <w:r>
        <w:rPr>
          <w:w w:val="105"/>
        </w:rPr>
        <w:t>a</w:t>
      </w:r>
      <w:r>
        <w:rPr>
          <w:spacing w:val="40"/>
          <w:w w:val="105"/>
        </w:rPr>
        <w:t> </w:t>
      </w:r>
      <w:r>
        <w:rPr>
          <w:w w:val="105"/>
        </w:rPr>
        <w:t>co-Supervisor</w:t>
      </w:r>
      <w:r>
        <w:rPr>
          <w:spacing w:val="40"/>
          <w:w w:val="105"/>
        </w:rPr>
        <w:t> </w:t>
      </w:r>
      <w:r>
        <w:rPr>
          <w:w w:val="105"/>
        </w:rPr>
        <w:t>may</w:t>
      </w:r>
      <w:r>
        <w:rPr>
          <w:spacing w:val="40"/>
          <w:w w:val="105"/>
        </w:rPr>
        <w:t> </w:t>
      </w:r>
      <w:r>
        <w:rPr>
          <w:w w:val="105"/>
        </w:rPr>
        <w:t>be</w:t>
      </w:r>
      <w:r>
        <w:rPr>
          <w:spacing w:val="40"/>
          <w:w w:val="105"/>
        </w:rPr>
        <w:t> </w:t>
      </w:r>
      <w:r>
        <w:rPr>
          <w:w w:val="105"/>
        </w:rPr>
        <w:t>appointed for MS or PhD student for guidance and supervision of research work:</w:t>
      </w:r>
    </w:p>
    <w:p>
      <w:pPr>
        <w:pStyle w:val="ListParagraph"/>
        <w:numPr>
          <w:ilvl w:val="1"/>
          <w:numId w:val="30"/>
        </w:numPr>
        <w:tabs>
          <w:tab w:pos="872" w:val="left" w:leader="none"/>
        </w:tabs>
        <w:spacing w:line="240" w:lineRule="auto" w:before="118" w:after="0"/>
        <w:ind w:left="872" w:right="0" w:hanging="719"/>
        <w:jc w:val="both"/>
        <w:rPr>
          <w:sz w:val="20"/>
        </w:rPr>
      </w:pPr>
      <w:r>
        <w:rPr>
          <w:w w:val="110"/>
          <w:sz w:val="20"/>
        </w:rPr>
        <w:t>Appointment</w:t>
      </w:r>
      <w:r>
        <w:rPr>
          <w:spacing w:val="5"/>
          <w:w w:val="110"/>
          <w:sz w:val="20"/>
        </w:rPr>
        <w:t> </w:t>
      </w:r>
      <w:r>
        <w:rPr>
          <w:w w:val="110"/>
          <w:sz w:val="20"/>
        </w:rPr>
        <w:t>of</w:t>
      </w:r>
      <w:r>
        <w:rPr>
          <w:spacing w:val="9"/>
          <w:w w:val="110"/>
          <w:sz w:val="20"/>
        </w:rPr>
        <w:t> </w:t>
      </w:r>
      <w:r>
        <w:rPr>
          <w:w w:val="110"/>
          <w:sz w:val="20"/>
        </w:rPr>
        <w:t>Co-</w:t>
      </w:r>
      <w:r>
        <w:rPr>
          <w:spacing w:val="-2"/>
          <w:w w:val="110"/>
          <w:sz w:val="20"/>
        </w:rPr>
        <w:t>Supervisor</w:t>
      </w:r>
    </w:p>
    <w:p>
      <w:pPr>
        <w:pStyle w:val="ListParagraph"/>
        <w:numPr>
          <w:ilvl w:val="0"/>
          <w:numId w:val="31"/>
        </w:numPr>
        <w:tabs>
          <w:tab w:pos="873" w:val="left" w:leader="none"/>
        </w:tabs>
        <w:spacing w:line="321" w:lineRule="auto" w:before="197" w:after="0"/>
        <w:ind w:left="873" w:right="11" w:hanging="721"/>
        <w:jc w:val="both"/>
        <w:rPr>
          <w:sz w:val="20"/>
        </w:rPr>
      </w:pPr>
      <w:r>
        <w:rPr>
          <w:w w:val="110"/>
          <w:sz w:val="20"/>
        </w:rPr>
        <w:t>The</w:t>
      </w:r>
      <w:r>
        <w:rPr>
          <w:w w:val="110"/>
          <w:sz w:val="20"/>
        </w:rPr>
        <w:t> topic</w:t>
      </w:r>
      <w:r>
        <w:rPr>
          <w:w w:val="110"/>
          <w:sz w:val="20"/>
        </w:rPr>
        <w:t> of</w:t>
      </w:r>
      <w:r>
        <w:rPr>
          <w:w w:val="110"/>
          <w:sz w:val="20"/>
        </w:rPr>
        <w:t> Research</w:t>
      </w:r>
      <w:r>
        <w:rPr>
          <w:w w:val="110"/>
          <w:sz w:val="20"/>
        </w:rPr>
        <w:t> is</w:t>
      </w:r>
      <w:r>
        <w:rPr>
          <w:w w:val="110"/>
          <w:sz w:val="20"/>
        </w:rPr>
        <w:t> cross-disciplinary</w:t>
      </w:r>
      <w:r>
        <w:rPr>
          <w:w w:val="110"/>
          <w:sz w:val="20"/>
        </w:rPr>
        <w:t> and</w:t>
      </w:r>
      <w:r>
        <w:rPr>
          <w:w w:val="110"/>
          <w:sz w:val="20"/>
        </w:rPr>
        <w:t> supervision from</w:t>
      </w:r>
      <w:r>
        <w:rPr>
          <w:spacing w:val="-3"/>
          <w:w w:val="110"/>
          <w:sz w:val="20"/>
        </w:rPr>
        <w:t> </w:t>
      </w:r>
      <w:r>
        <w:rPr>
          <w:w w:val="110"/>
          <w:sz w:val="20"/>
        </w:rPr>
        <w:t>another</w:t>
      </w:r>
      <w:r>
        <w:rPr>
          <w:spacing w:val="-2"/>
          <w:w w:val="110"/>
          <w:sz w:val="20"/>
        </w:rPr>
        <w:t> </w:t>
      </w:r>
      <w:r>
        <w:rPr>
          <w:w w:val="110"/>
          <w:sz w:val="20"/>
        </w:rPr>
        <w:t>discipline, either</w:t>
      </w:r>
      <w:r>
        <w:rPr>
          <w:spacing w:val="-2"/>
          <w:w w:val="110"/>
          <w:sz w:val="20"/>
        </w:rPr>
        <w:t> </w:t>
      </w:r>
      <w:r>
        <w:rPr>
          <w:w w:val="110"/>
          <w:sz w:val="20"/>
        </w:rPr>
        <w:t>within</w:t>
      </w:r>
      <w:r>
        <w:rPr>
          <w:spacing w:val="-4"/>
          <w:w w:val="110"/>
          <w:sz w:val="20"/>
        </w:rPr>
        <w:t> </w:t>
      </w:r>
      <w:r>
        <w:rPr>
          <w:w w:val="110"/>
          <w:sz w:val="20"/>
        </w:rPr>
        <w:t>or</w:t>
      </w:r>
      <w:r>
        <w:rPr>
          <w:spacing w:val="-2"/>
          <w:w w:val="110"/>
          <w:sz w:val="20"/>
        </w:rPr>
        <w:t> </w:t>
      </w:r>
      <w:r>
        <w:rPr>
          <w:w w:val="110"/>
          <w:sz w:val="20"/>
        </w:rPr>
        <w:t>outside</w:t>
      </w:r>
      <w:r>
        <w:rPr>
          <w:spacing w:val="-2"/>
          <w:w w:val="110"/>
          <w:sz w:val="20"/>
        </w:rPr>
        <w:t> </w:t>
      </w:r>
      <w:r>
        <w:rPr>
          <w:w w:val="110"/>
          <w:sz w:val="20"/>
        </w:rPr>
        <w:t>the</w:t>
      </w:r>
      <w:r>
        <w:rPr>
          <w:spacing w:val="-2"/>
          <w:w w:val="110"/>
          <w:sz w:val="20"/>
        </w:rPr>
        <w:t> </w:t>
      </w:r>
      <w:r>
        <w:rPr>
          <w:w w:val="110"/>
          <w:sz w:val="20"/>
        </w:rPr>
        <w:t>University is essential.</w:t>
      </w:r>
    </w:p>
    <w:p>
      <w:pPr>
        <w:pStyle w:val="ListParagraph"/>
        <w:numPr>
          <w:ilvl w:val="0"/>
          <w:numId w:val="31"/>
        </w:numPr>
        <w:tabs>
          <w:tab w:pos="872" w:val="left" w:leader="none"/>
        </w:tabs>
        <w:spacing w:line="240" w:lineRule="auto" w:before="108" w:after="0"/>
        <w:ind w:left="872" w:right="0" w:hanging="719"/>
        <w:jc w:val="both"/>
        <w:rPr>
          <w:i/>
          <w:sz w:val="21"/>
        </w:rPr>
      </w:pPr>
      <w:r>
        <w:rPr>
          <w:w w:val="110"/>
          <w:sz w:val="20"/>
        </w:rPr>
        <w:t>The</w:t>
      </w:r>
      <w:r>
        <w:rPr>
          <w:spacing w:val="-10"/>
          <w:w w:val="110"/>
          <w:sz w:val="20"/>
        </w:rPr>
        <w:t> </w:t>
      </w:r>
      <w:r>
        <w:rPr>
          <w:w w:val="110"/>
          <w:sz w:val="20"/>
        </w:rPr>
        <w:t>current</w:t>
      </w:r>
      <w:r>
        <w:rPr>
          <w:spacing w:val="-8"/>
          <w:w w:val="110"/>
          <w:sz w:val="20"/>
        </w:rPr>
        <w:t> </w:t>
      </w:r>
      <w:r>
        <w:rPr>
          <w:w w:val="110"/>
          <w:sz w:val="20"/>
        </w:rPr>
        <w:t>Supervisor</w:t>
      </w:r>
      <w:r>
        <w:rPr>
          <w:spacing w:val="-9"/>
          <w:w w:val="110"/>
          <w:sz w:val="20"/>
        </w:rPr>
        <w:t> </w:t>
      </w:r>
      <w:r>
        <w:rPr>
          <w:w w:val="110"/>
          <w:sz w:val="20"/>
        </w:rPr>
        <w:t>resigns</w:t>
      </w:r>
      <w:r>
        <w:rPr>
          <w:spacing w:val="-9"/>
          <w:w w:val="110"/>
          <w:sz w:val="20"/>
        </w:rPr>
        <w:t> </w:t>
      </w:r>
      <w:r>
        <w:rPr>
          <w:w w:val="110"/>
          <w:sz w:val="20"/>
        </w:rPr>
        <w:t>or</w:t>
      </w:r>
      <w:r>
        <w:rPr>
          <w:spacing w:val="-9"/>
          <w:w w:val="110"/>
          <w:sz w:val="20"/>
        </w:rPr>
        <w:t> </w:t>
      </w:r>
      <w:r>
        <w:rPr>
          <w:w w:val="110"/>
          <w:sz w:val="20"/>
        </w:rPr>
        <w:t>proceeds</w:t>
      </w:r>
      <w:r>
        <w:rPr>
          <w:spacing w:val="-9"/>
          <w:w w:val="110"/>
          <w:sz w:val="20"/>
        </w:rPr>
        <w:t> </w:t>
      </w:r>
      <w:r>
        <w:rPr>
          <w:w w:val="110"/>
          <w:sz w:val="20"/>
        </w:rPr>
        <w:t>on</w:t>
      </w:r>
      <w:r>
        <w:rPr>
          <w:spacing w:val="-10"/>
          <w:w w:val="110"/>
          <w:sz w:val="20"/>
        </w:rPr>
        <w:t> </w:t>
      </w:r>
      <w:r>
        <w:rPr>
          <w:w w:val="110"/>
          <w:sz w:val="20"/>
        </w:rPr>
        <w:t>long</w:t>
      </w:r>
      <w:r>
        <w:rPr>
          <w:spacing w:val="-9"/>
          <w:w w:val="110"/>
          <w:sz w:val="20"/>
        </w:rPr>
        <w:t> </w:t>
      </w:r>
      <w:r>
        <w:rPr>
          <w:w w:val="110"/>
          <w:sz w:val="20"/>
        </w:rPr>
        <w:t>leave</w:t>
      </w:r>
      <w:r>
        <w:rPr>
          <w:spacing w:val="-10"/>
          <w:w w:val="110"/>
          <w:sz w:val="20"/>
        </w:rPr>
        <w:t> </w:t>
      </w:r>
      <w:r>
        <w:rPr>
          <w:i/>
          <w:spacing w:val="-5"/>
          <w:w w:val="110"/>
          <w:sz w:val="21"/>
        </w:rPr>
        <w:t>but</w:t>
      </w:r>
    </w:p>
    <w:p>
      <w:pPr>
        <w:pStyle w:val="BodyText"/>
        <w:spacing w:before="75"/>
        <w:ind w:left="873"/>
      </w:pPr>
      <w:r>
        <w:rPr>
          <w:w w:val="110"/>
        </w:rPr>
        <w:t>agrees</w:t>
      </w:r>
      <w:r>
        <w:rPr>
          <w:spacing w:val="-8"/>
          <w:w w:val="110"/>
        </w:rPr>
        <w:t> </w:t>
      </w:r>
      <w:r>
        <w:rPr>
          <w:w w:val="110"/>
        </w:rPr>
        <w:t>to</w:t>
      </w:r>
      <w:r>
        <w:rPr>
          <w:spacing w:val="-7"/>
          <w:w w:val="110"/>
        </w:rPr>
        <w:t> </w:t>
      </w:r>
      <w:r>
        <w:rPr>
          <w:w w:val="110"/>
        </w:rPr>
        <w:t>continue</w:t>
      </w:r>
      <w:r>
        <w:rPr>
          <w:spacing w:val="-6"/>
          <w:w w:val="110"/>
        </w:rPr>
        <w:t> </w:t>
      </w:r>
      <w:r>
        <w:rPr>
          <w:w w:val="110"/>
        </w:rPr>
        <w:t>to</w:t>
      </w:r>
      <w:r>
        <w:rPr>
          <w:spacing w:val="-6"/>
          <w:w w:val="110"/>
        </w:rPr>
        <w:t> </w:t>
      </w:r>
      <w:r>
        <w:rPr>
          <w:w w:val="110"/>
        </w:rPr>
        <w:t>provide</w:t>
      </w:r>
      <w:r>
        <w:rPr>
          <w:spacing w:val="-6"/>
          <w:w w:val="110"/>
        </w:rPr>
        <w:t> </w:t>
      </w:r>
      <w:r>
        <w:rPr>
          <w:spacing w:val="-2"/>
          <w:w w:val="110"/>
        </w:rPr>
        <w:t>guidance.</w:t>
      </w:r>
    </w:p>
    <w:p>
      <w:pPr>
        <w:pStyle w:val="ListParagraph"/>
        <w:numPr>
          <w:ilvl w:val="0"/>
          <w:numId w:val="31"/>
        </w:numPr>
        <w:tabs>
          <w:tab w:pos="871" w:val="left" w:leader="none"/>
          <w:tab w:pos="873" w:val="left" w:leader="none"/>
        </w:tabs>
        <w:spacing w:line="321" w:lineRule="auto" w:before="197" w:after="0"/>
        <w:ind w:left="873" w:right="10" w:hanging="720"/>
        <w:jc w:val="both"/>
        <w:rPr>
          <w:sz w:val="20"/>
        </w:rPr>
      </w:pPr>
      <w:r>
        <w:rPr>
          <w:w w:val="110"/>
          <w:sz w:val="20"/>
        </w:rPr>
        <w:t>The current Supervisor, in consultation with the department, </w:t>
      </w:r>
      <w:r>
        <w:rPr>
          <w:sz w:val="20"/>
        </w:rPr>
        <w:t>decides</w:t>
      </w:r>
      <w:r>
        <w:rPr>
          <w:spacing w:val="19"/>
          <w:sz w:val="20"/>
        </w:rPr>
        <w:t> </w:t>
      </w:r>
      <w:r>
        <w:rPr>
          <w:sz w:val="20"/>
        </w:rPr>
        <w:t>to</w:t>
      </w:r>
      <w:r>
        <w:rPr>
          <w:spacing w:val="24"/>
          <w:sz w:val="20"/>
        </w:rPr>
        <w:t> </w:t>
      </w:r>
      <w:r>
        <w:rPr>
          <w:sz w:val="20"/>
        </w:rPr>
        <w:t>involve</w:t>
      </w:r>
      <w:r>
        <w:rPr>
          <w:spacing w:val="22"/>
          <w:sz w:val="20"/>
        </w:rPr>
        <w:t> </w:t>
      </w:r>
      <w:r>
        <w:rPr>
          <w:sz w:val="20"/>
        </w:rPr>
        <w:t>another</w:t>
      </w:r>
      <w:r>
        <w:rPr>
          <w:spacing w:val="22"/>
          <w:sz w:val="20"/>
        </w:rPr>
        <w:t> </w:t>
      </w:r>
      <w:r>
        <w:rPr>
          <w:sz w:val="20"/>
        </w:rPr>
        <w:t>faculty</w:t>
      </w:r>
      <w:r>
        <w:rPr>
          <w:spacing w:val="26"/>
          <w:sz w:val="20"/>
        </w:rPr>
        <w:t> </w:t>
      </w:r>
      <w:r>
        <w:rPr>
          <w:sz w:val="20"/>
        </w:rPr>
        <w:t>member</w:t>
      </w:r>
      <w:r>
        <w:rPr>
          <w:spacing w:val="22"/>
          <w:sz w:val="20"/>
        </w:rPr>
        <w:t> </w:t>
      </w:r>
      <w:r>
        <w:rPr>
          <w:sz w:val="20"/>
        </w:rPr>
        <w:t>(from</w:t>
      </w:r>
      <w:r>
        <w:rPr>
          <w:spacing w:val="20"/>
          <w:sz w:val="20"/>
        </w:rPr>
        <w:t> </w:t>
      </w:r>
      <w:r>
        <w:rPr>
          <w:sz w:val="20"/>
        </w:rPr>
        <w:t>FAST-NUCES </w:t>
      </w:r>
      <w:r>
        <w:rPr>
          <w:w w:val="110"/>
          <w:sz w:val="20"/>
        </w:rPr>
        <w:t>or</w:t>
      </w:r>
      <w:r>
        <w:rPr>
          <w:spacing w:val="-6"/>
          <w:w w:val="110"/>
          <w:sz w:val="20"/>
        </w:rPr>
        <w:t> </w:t>
      </w:r>
      <w:r>
        <w:rPr>
          <w:w w:val="110"/>
          <w:sz w:val="20"/>
        </w:rPr>
        <w:t>other</w:t>
      </w:r>
      <w:r>
        <w:rPr>
          <w:spacing w:val="-6"/>
          <w:w w:val="110"/>
          <w:sz w:val="20"/>
        </w:rPr>
        <w:t> </w:t>
      </w:r>
      <w:r>
        <w:rPr>
          <w:w w:val="110"/>
          <w:sz w:val="20"/>
        </w:rPr>
        <w:t>University)</w:t>
      </w:r>
      <w:r>
        <w:rPr>
          <w:spacing w:val="-7"/>
          <w:w w:val="110"/>
          <w:sz w:val="20"/>
        </w:rPr>
        <w:t> </w:t>
      </w:r>
      <w:r>
        <w:rPr>
          <w:w w:val="110"/>
          <w:sz w:val="20"/>
        </w:rPr>
        <w:t>to</w:t>
      </w:r>
      <w:r>
        <w:rPr>
          <w:spacing w:val="-4"/>
          <w:w w:val="110"/>
          <w:sz w:val="20"/>
        </w:rPr>
        <w:t> </w:t>
      </w:r>
      <w:r>
        <w:rPr>
          <w:w w:val="110"/>
          <w:sz w:val="20"/>
        </w:rPr>
        <w:t>safeguard</w:t>
      </w:r>
      <w:r>
        <w:rPr>
          <w:spacing w:val="-5"/>
          <w:w w:val="110"/>
          <w:sz w:val="20"/>
        </w:rPr>
        <w:t> </w:t>
      </w:r>
      <w:r>
        <w:rPr>
          <w:w w:val="110"/>
          <w:sz w:val="20"/>
        </w:rPr>
        <w:t>interest</w:t>
      </w:r>
      <w:r>
        <w:rPr>
          <w:spacing w:val="-7"/>
          <w:w w:val="110"/>
          <w:sz w:val="20"/>
        </w:rPr>
        <w:t> </w:t>
      </w:r>
      <w:r>
        <w:rPr>
          <w:w w:val="110"/>
          <w:sz w:val="20"/>
        </w:rPr>
        <w:t>of</w:t>
      </w:r>
      <w:r>
        <w:rPr>
          <w:spacing w:val="-6"/>
          <w:w w:val="110"/>
          <w:sz w:val="20"/>
        </w:rPr>
        <w:t> </w:t>
      </w:r>
      <w:r>
        <w:rPr>
          <w:w w:val="110"/>
          <w:sz w:val="20"/>
        </w:rPr>
        <w:t>the</w:t>
      </w:r>
      <w:r>
        <w:rPr>
          <w:spacing w:val="-3"/>
          <w:w w:val="110"/>
          <w:sz w:val="20"/>
        </w:rPr>
        <w:t> </w:t>
      </w:r>
      <w:r>
        <w:rPr>
          <w:w w:val="110"/>
          <w:sz w:val="20"/>
        </w:rPr>
        <w:t>student</w:t>
      </w:r>
      <w:r>
        <w:rPr>
          <w:spacing w:val="-7"/>
          <w:w w:val="110"/>
          <w:sz w:val="20"/>
        </w:rPr>
        <w:t> </w:t>
      </w:r>
      <w:r>
        <w:rPr>
          <w:w w:val="110"/>
          <w:sz w:val="20"/>
        </w:rPr>
        <w:t>in</w:t>
      </w:r>
      <w:r>
        <w:rPr>
          <w:spacing w:val="-7"/>
          <w:w w:val="110"/>
          <w:sz w:val="20"/>
        </w:rPr>
        <w:t> </w:t>
      </w:r>
      <w:r>
        <w:rPr>
          <w:w w:val="110"/>
          <w:sz w:val="20"/>
        </w:rPr>
        <w:t>any adverse situation.</w:t>
      </w:r>
    </w:p>
    <w:p>
      <w:pPr>
        <w:pStyle w:val="ListParagraph"/>
        <w:numPr>
          <w:ilvl w:val="1"/>
          <w:numId w:val="30"/>
        </w:numPr>
        <w:tabs>
          <w:tab w:pos="872" w:val="left" w:leader="none"/>
        </w:tabs>
        <w:spacing w:line="240" w:lineRule="auto" w:before="116" w:after="0"/>
        <w:ind w:left="872" w:right="0" w:hanging="719"/>
        <w:jc w:val="both"/>
        <w:rPr>
          <w:sz w:val="20"/>
        </w:rPr>
      </w:pPr>
      <w:r>
        <w:rPr>
          <w:sz w:val="20"/>
        </w:rPr>
        <w:t>Assignment</w:t>
      </w:r>
      <w:r>
        <w:rPr>
          <w:spacing w:val="63"/>
          <w:sz w:val="20"/>
        </w:rPr>
        <w:t> </w:t>
      </w:r>
      <w:r>
        <w:rPr>
          <w:sz w:val="20"/>
        </w:rPr>
        <w:t>of</w:t>
      </w:r>
      <w:r>
        <w:rPr>
          <w:spacing w:val="70"/>
          <w:sz w:val="20"/>
        </w:rPr>
        <w:t> </w:t>
      </w:r>
      <w:r>
        <w:rPr>
          <w:sz w:val="20"/>
        </w:rPr>
        <w:t>Co-</w:t>
      </w:r>
      <w:r>
        <w:rPr>
          <w:spacing w:val="-2"/>
          <w:sz w:val="20"/>
        </w:rPr>
        <w:t>Supervisor</w:t>
      </w:r>
    </w:p>
    <w:p>
      <w:pPr>
        <w:pStyle w:val="ListParagraph"/>
        <w:numPr>
          <w:ilvl w:val="0"/>
          <w:numId w:val="32"/>
        </w:numPr>
        <w:tabs>
          <w:tab w:pos="873" w:val="left" w:leader="none"/>
        </w:tabs>
        <w:spacing w:line="321" w:lineRule="auto" w:before="197" w:after="0"/>
        <w:ind w:left="873" w:right="10" w:hanging="721"/>
        <w:jc w:val="both"/>
        <w:rPr>
          <w:sz w:val="20"/>
        </w:rPr>
      </w:pPr>
      <w:r>
        <w:rPr>
          <w:w w:val="110"/>
          <w:sz w:val="20"/>
        </w:rPr>
        <w:t>At</w:t>
      </w:r>
      <w:r>
        <w:rPr>
          <w:w w:val="110"/>
          <w:sz w:val="20"/>
        </w:rPr>
        <w:t> the</w:t>
      </w:r>
      <w:r>
        <w:rPr>
          <w:w w:val="110"/>
          <w:sz w:val="20"/>
        </w:rPr>
        <w:t> MS</w:t>
      </w:r>
      <w:r>
        <w:rPr>
          <w:w w:val="110"/>
          <w:sz w:val="20"/>
        </w:rPr>
        <w:t> level,</w:t>
      </w:r>
      <w:r>
        <w:rPr>
          <w:w w:val="110"/>
          <w:sz w:val="20"/>
        </w:rPr>
        <w:t> Co-Supervisor</w:t>
      </w:r>
      <w:r>
        <w:rPr>
          <w:w w:val="110"/>
          <w:sz w:val="20"/>
        </w:rPr>
        <w:t> is</w:t>
      </w:r>
      <w:r>
        <w:rPr>
          <w:w w:val="110"/>
          <w:sz w:val="20"/>
        </w:rPr>
        <w:t> to</w:t>
      </w:r>
      <w:r>
        <w:rPr>
          <w:w w:val="110"/>
          <w:sz w:val="20"/>
        </w:rPr>
        <w:t> be</w:t>
      </w:r>
      <w:r>
        <w:rPr>
          <w:w w:val="110"/>
          <w:sz w:val="20"/>
        </w:rPr>
        <w:t> assigned</w:t>
      </w:r>
      <w:r>
        <w:rPr>
          <w:w w:val="110"/>
          <w:sz w:val="20"/>
        </w:rPr>
        <w:t> by</w:t>
      </w:r>
      <w:r>
        <w:rPr>
          <w:w w:val="110"/>
          <w:sz w:val="20"/>
        </w:rPr>
        <w:t> the </w:t>
      </w:r>
      <w:r>
        <w:rPr>
          <w:spacing w:val="-2"/>
          <w:w w:val="110"/>
          <w:sz w:val="20"/>
        </w:rPr>
        <w:t>Graduate</w:t>
      </w:r>
      <w:r>
        <w:rPr>
          <w:spacing w:val="-8"/>
          <w:w w:val="110"/>
          <w:sz w:val="20"/>
        </w:rPr>
        <w:t> </w:t>
      </w:r>
      <w:r>
        <w:rPr>
          <w:spacing w:val="-2"/>
          <w:w w:val="110"/>
          <w:sz w:val="20"/>
        </w:rPr>
        <w:t>Studies</w:t>
      </w:r>
      <w:r>
        <w:rPr>
          <w:spacing w:val="-7"/>
          <w:w w:val="110"/>
          <w:sz w:val="20"/>
        </w:rPr>
        <w:t> </w:t>
      </w:r>
      <w:r>
        <w:rPr>
          <w:spacing w:val="-2"/>
          <w:w w:val="110"/>
          <w:sz w:val="20"/>
        </w:rPr>
        <w:t>Committee</w:t>
      </w:r>
      <w:r>
        <w:rPr>
          <w:spacing w:val="-8"/>
          <w:w w:val="110"/>
          <w:sz w:val="20"/>
        </w:rPr>
        <w:t> </w:t>
      </w:r>
      <w:r>
        <w:rPr>
          <w:spacing w:val="-2"/>
          <w:w w:val="110"/>
          <w:sz w:val="20"/>
        </w:rPr>
        <w:t>(GSC),</w:t>
      </w:r>
      <w:r>
        <w:rPr>
          <w:spacing w:val="-8"/>
          <w:w w:val="110"/>
          <w:sz w:val="20"/>
        </w:rPr>
        <w:t> </w:t>
      </w:r>
      <w:r>
        <w:rPr>
          <w:spacing w:val="-2"/>
          <w:w w:val="110"/>
          <w:sz w:val="20"/>
        </w:rPr>
        <w:t>on</w:t>
      </w:r>
      <w:r>
        <w:rPr>
          <w:spacing w:val="-9"/>
          <w:w w:val="110"/>
          <w:sz w:val="20"/>
        </w:rPr>
        <w:t> </w:t>
      </w:r>
      <w:r>
        <w:rPr>
          <w:spacing w:val="-2"/>
          <w:w w:val="110"/>
          <w:sz w:val="20"/>
        </w:rPr>
        <w:t>the</w:t>
      </w:r>
      <w:r>
        <w:rPr>
          <w:spacing w:val="-8"/>
          <w:w w:val="110"/>
          <w:sz w:val="20"/>
        </w:rPr>
        <w:t> </w:t>
      </w:r>
      <w:r>
        <w:rPr>
          <w:spacing w:val="-2"/>
          <w:w w:val="110"/>
          <w:sz w:val="20"/>
        </w:rPr>
        <w:t>recommendations </w:t>
      </w:r>
      <w:r>
        <w:rPr>
          <w:w w:val="110"/>
          <w:sz w:val="20"/>
        </w:rPr>
        <w:t>of the Supervisor and the Head of Department (HOD).</w:t>
      </w:r>
    </w:p>
    <w:p>
      <w:pPr>
        <w:pStyle w:val="ListParagraph"/>
        <w:numPr>
          <w:ilvl w:val="0"/>
          <w:numId w:val="32"/>
        </w:numPr>
        <w:tabs>
          <w:tab w:pos="873" w:val="left" w:leader="none"/>
        </w:tabs>
        <w:spacing w:line="321" w:lineRule="auto" w:before="120" w:after="0"/>
        <w:ind w:left="873" w:right="10" w:hanging="720"/>
        <w:jc w:val="both"/>
        <w:rPr>
          <w:sz w:val="20"/>
        </w:rPr>
      </w:pPr>
      <w:r>
        <w:rPr>
          <w:spacing w:val="-2"/>
          <w:w w:val="110"/>
          <w:sz w:val="20"/>
        </w:rPr>
        <w:t>At</w:t>
      </w:r>
      <w:r>
        <w:rPr>
          <w:spacing w:val="-11"/>
          <w:w w:val="110"/>
          <w:sz w:val="20"/>
        </w:rPr>
        <w:t> </w:t>
      </w:r>
      <w:r>
        <w:rPr>
          <w:spacing w:val="-2"/>
          <w:w w:val="110"/>
          <w:sz w:val="20"/>
        </w:rPr>
        <w:t>the</w:t>
      </w:r>
      <w:r>
        <w:rPr>
          <w:spacing w:val="-10"/>
          <w:w w:val="110"/>
          <w:sz w:val="20"/>
        </w:rPr>
        <w:t> </w:t>
      </w:r>
      <w:r>
        <w:rPr>
          <w:spacing w:val="-2"/>
          <w:w w:val="110"/>
          <w:sz w:val="20"/>
        </w:rPr>
        <w:t>PhD</w:t>
      </w:r>
      <w:r>
        <w:rPr>
          <w:spacing w:val="-11"/>
          <w:w w:val="110"/>
          <w:sz w:val="20"/>
        </w:rPr>
        <w:t> </w:t>
      </w:r>
      <w:r>
        <w:rPr>
          <w:spacing w:val="-2"/>
          <w:w w:val="110"/>
          <w:sz w:val="20"/>
        </w:rPr>
        <w:t>level,</w:t>
      </w:r>
      <w:r>
        <w:rPr>
          <w:spacing w:val="-11"/>
          <w:w w:val="110"/>
          <w:sz w:val="20"/>
        </w:rPr>
        <w:t> </w:t>
      </w:r>
      <w:r>
        <w:rPr>
          <w:spacing w:val="-2"/>
          <w:w w:val="110"/>
          <w:sz w:val="20"/>
        </w:rPr>
        <w:t>Co-Supervisor</w:t>
      </w:r>
      <w:r>
        <w:rPr>
          <w:spacing w:val="-10"/>
          <w:w w:val="110"/>
          <w:sz w:val="20"/>
        </w:rPr>
        <w:t> </w:t>
      </w:r>
      <w:r>
        <w:rPr>
          <w:spacing w:val="-2"/>
          <w:w w:val="110"/>
          <w:sz w:val="20"/>
        </w:rPr>
        <w:t>is</w:t>
      </w:r>
      <w:r>
        <w:rPr>
          <w:spacing w:val="-12"/>
          <w:w w:val="110"/>
          <w:sz w:val="20"/>
        </w:rPr>
        <w:t> </w:t>
      </w:r>
      <w:r>
        <w:rPr>
          <w:spacing w:val="-2"/>
          <w:w w:val="110"/>
          <w:sz w:val="20"/>
        </w:rPr>
        <w:t>to</w:t>
      </w:r>
      <w:r>
        <w:rPr>
          <w:spacing w:val="-11"/>
          <w:w w:val="110"/>
          <w:sz w:val="20"/>
        </w:rPr>
        <w:t> </w:t>
      </w:r>
      <w:r>
        <w:rPr>
          <w:spacing w:val="-2"/>
          <w:w w:val="110"/>
          <w:sz w:val="20"/>
        </w:rPr>
        <w:t>be</w:t>
      </w:r>
      <w:r>
        <w:rPr>
          <w:spacing w:val="-10"/>
          <w:w w:val="110"/>
          <w:sz w:val="20"/>
        </w:rPr>
        <w:t> </w:t>
      </w:r>
      <w:r>
        <w:rPr>
          <w:spacing w:val="-2"/>
          <w:w w:val="110"/>
          <w:sz w:val="20"/>
        </w:rPr>
        <w:t>assigned</w:t>
      </w:r>
      <w:r>
        <w:rPr>
          <w:spacing w:val="-8"/>
          <w:w w:val="110"/>
          <w:sz w:val="20"/>
        </w:rPr>
        <w:t> </w:t>
      </w:r>
      <w:r>
        <w:rPr>
          <w:spacing w:val="-2"/>
          <w:w w:val="110"/>
          <w:sz w:val="20"/>
        </w:rPr>
        <w:t>by</w:t>
      </w:r>
      <w:r>
        <w:rPr>
          <w:spacing w:val="-11"/>
          <w:w w:val="110"/>
          <w:sz w:val="20"/>
        </w:rPr>
        <w:t> </w:t>
      </w:r>
      <w:r>
        <w:rPr>
          <w:spacing w:val="-2"/>
          <w:w w:val="110"/>
          <w:sz w:val="20"/>
        </w:rPr>
        <w:t>the</w:t>
      </w:r>
      <w:r>
        <w:rPr>
          <w:spacing w:val="-10"/>
          <w:w w:val="110"/>
          <w:sz w:val="20"/>
        </w:rPr>
        <w:t> </w:t>
      </w:r>
      <w:r>
        <w:rPr>
          <w:spacing w:val="-2"/>
          <w:w w:val="110"/>
          <w:sz w:val="20"/>
        </w:rPr>
        <w:t>Board </w:t>
      </w:r>
      <w:r>
        <w:rPr>
          <w:w w:val="110"/>
          <w:sz w:val="20"/>
        </w:rPr>
        <w:t>of</w:t>
      </w:r>
      <w:r>
        <w:rPr>
          <w:w w:val="110"/>
          <w:sz w:val="20"/>
        </w:rPr>
        <w:t> Advanced</w:t>
      </w:r>
      <w:r>
        <w:rPr>
          <w:w w:val="110"/>
          <w:sz w:val="20"/>
        </w:rPr>
        <w:t> Studies</w:t>
      </w:r>
      <w:r>
        <w:rPr>
          <w:w w:val="110"/>
          <w:sz w:val="20"/>
        </w:rPr>
        <w:t> and</w:t>
      </w:r>
      <w:r>
        <w:rPr>
          <w:w w:val="110"/>
          <w:sz w:val="20"/>
        </w:rPr>
        <w:t> Research</w:t>
      </w:r>
      <w:r>
        <w:rPr>
          <w:w w:val="110"/>
          <w:sz w:val="20"/>
        </w:rPr>
        <w:t> (BASR),</w:t>
      </w:r>
      <w:r>
        <w:rPr>
          <w:w w:val="110"/>
          <w:sz w:val="20"/>
        </w:rPr>
        <w:t> on</w:t>
      </w:r>
      <w:r>
        <w:rPr>
          <w:w w:val="110"/>
          <w:sz w:val="20"/>
        </w:rPr>
        <w:t> the recommendations</w:t>
      </w:r>
      <w:r>
        <w:rPr>
          <w:spacing w:val="-6"/>
          <w:w w:val="110"/>
          <w:sz w:val="20"/>
        </w:rPr>
        <w:t> </w:t>
      </w:r>
      <w:r>
        <w:rPr>
          <w:w w:val="110"/>
          <w:sz w:val="20"/>
        </w:rPr>
        <w:t>of</w:t>
      </w:r>
      <w:r>
        <w:rPr>
          <w:spacing w:val="-3"/>
          <w:w w:val="110"/>
          <w:sz w:val="20"/>
        </w:rPr>
        <w:t> </w:t>
      </w:r>
      <w:r>
        <w:rPr>
          <w:w w:val="110"/>
          <w:sz w:val="20"/>
        </w:rPr>
        <w:t>the</w:t>
      </w:r>
      <w:r>
        <w:rPr>
          <w:spacing w:val="-1"/>
          <w:w w:val="110"/>
          <w:sz w:val="20"/>
        </w:rPr>
        <w:t> </w:t>
      </w:r>
      <w:r>
        <w:rPr>
          <w:w w:val="110"/>
          <w:sz w:val="20"/>
        </w:rPr>
        <w:t>Supervisor,</w:t>
      </w:r>
      <w:r>
        <w:rPr>
          <w:spacing w:val="-5"/>
          <w:w w:val="110"/>
          <w:sz w:val="20"/>
        </w:rPr>
        <w:t> </w:t>
      </w:r>
      <w:r>
        <w:rPr>
          <w:w w:val="110"/>
          <w:sz w:val="20"/>
        </w:rPr>
        <w:t>HOD</w:t>
      </w:r>
      <w:r>
        <w:rPr>
          <w:spacing w:val="-5"/>
          <w:w w:val="110"/>
          <w:sz w:val="20"/>
        </w:rPr>
        <w:t> </w:t>
      </w:r>
      <w:r>
        <w:rPr>
          <w:w w:val="110"/>
          <w:sz w:val="20"/>
        </w:rPr>
        <w:t>and</w:t>
      </w:r>
      <w:r>
        <w:rPr>
          <w:spacing w:val="-1"/>
          <w:w w:val="110"/>
          <w:sz w:val="20"/>
        </w:rPr>
        <w:t> </w:t>
      </w:r>
      <w:r>
        <w:rPr>
          <w:w w:val="110"/>
          <w:sz w:val="20"/>
        </w:rPr>
        <w:t>GSC.</w:t>
      </w:r>
    </w:p>
    <w:p>
      <w:pPr>
        <w:pStyle w:val="ListParagraph"/>
        <w:numPr>
          <w:ilvl w:val="0"/>
          <w:numId w:val="32"/>
        </w:numPr>
        <w:tabs>
          <w:tab w:pos="871" w:val="left" w:leader="none"/>
          <w:tab w:pos="873" w:val="left" w:leader="none"/>
        </w:tabs>
        <w:spacing w:line="321" w:lineRule="auto" w:before="117" w:after="0"/>
        <w:ind w:left="873" w:right="9" w:hanging="720"/>
        <w:jc w:val="both"/>
        <w:rPr>
          <w:sz w:val="20"/>
        </w:rPr>
      </w:pPr>
      <w:r>
        <w:rPr>
          <w:w w:val="110"/>
          <w:sz w:val="20"/>
        </w:rPr>
        <w:t>In both the above cases, a Consent Form duly signed by the current</w:t>
      </w:r>
      <w:r>
        <w:rPr>
          <w:w w:val="110"/>
          <w:sz w:val="20"/>
        </w:rPr>
        <w:t> Supervisor,</w:t>
      </w:r>
      <w:r>
        <w:rPr>
          <w:w w:val="110"/>
          <w:sz w:val="20"/>
        </w:rPr>
        <w:t> the</w:t>
      </w:r>
      <w:r>
        <w:rPr>
          <w:w w:val="110"/>
          <w:sz w:val="20"/>
        </w:rPr>
        <w:t> proposed</w:t>
      </w:r>
      <w:r>
        <w:rPr>
          <w:w w:val="110"/>
          <w:sz w:val="20"/>
        </w:rPr>
        <w:t> Co-Supervisor</w:t>
      </w:r>
      <w:r>
        <w:rPr>
          <w:w w:val="110"/>
          <w:sz w:val="20"/>
        </w:rPr>
        <w:t> and</w:t>
      </w:r>
      <w:r>
        <w:rPr>
          <w:w w:val="110"/>
          <w:sz w:val="20"/>
        </w:rPr>
        <w:t> the student is to be submitted to the HOD.</w:t>
      </w:r>
    </w:p>
    <w:p>
      <w:pPr>
        <w:pStyle w:val="ListParagraph"/>
        <w:numPr>
          <w:ilvl w:val="1"/>
          <w:numId w:val="30"/>
        </w:numPr>
        <w:tabs>
          <w:tab w:pos="872" w:val="left" w:leader="none"/>
        </w:tabs>
        <w:spacing w:line="240" w:lineRule="auto" w:before="117" w:after="0"/>
        <w:ind w:left="872" w:right="0" w:hanging="719"/>
        <w:jc w:val="both"/>
        <w:rPr>
          <w:sz w:val="20"/>
        </w:rPr>
      </w:pPr>
      <w:r>
        <w:rPr>
          <w:spacing w:val="-2"/>
          <w:w w:val="110"/>
          <w:sz w:val="20"/>
        </w:rPr>
        <w:t>Remuneration</w:t>
      </w:r>
      <w:r>
        <w:rPr>
          <w:w w:val="110"/>
          <w:sz w:val="20"/>
        </w:rPr>
        <w:t> </w:t>
      </w:r>
      <w:r>
        <w:rPr>
          <w:spacing w:val="-2"/>
          <w:w w:val="110"/>
          <w:sz w:val="20"/>
        </w:rPr>
        <w:t>for</w:t>
      </w:r>
      <w:r>
        <w:rPr>
          <w:w w:val="110"/>
          <w:sz w:val="20"/>
        </w:rPr>
        <w:t> </w:t>
      </w:r>
      <w:r>
        <w:rPr>
          <w:spacing w:val="-2"/>
          <w:w w:val="110"/>
          <w:sz w:val="20"/>
        </w:rPr>
        <w:t>Co-Supervisor</w:t>
      </w:r>
    </w:p>
    <w:p>
      <w:pPr>
        <w:pStyle w:val="BodyText"/>
        <w:spacing w:before="197"/>
        <w:ind w:left="873"/>
      </w:pPr>
      <w:r>
        <w:rPr>
          <w:w w:val="110"/>
        </w:rPr>
        <w:t>Co-Supervisors</w:t>
      </w:r>
      <w:r>
        <w:rPr>
          <w:spacing w:val="13"/>
          <w:w w:val="110"/>
        </w:rPr>
        <w:t> </w:t>
      </w:r>
      <w:r>
        <w:rPr>
          <w:w w:val="110"/>
        </w:rPr>
        <w:t>will</w:t>
      </w:r>
      <w:r>
        <w:rPr>
          <w:spacing w:val="14"/>
          <w:w w:val="110"/>
        </w:rPr>
        <w:t> </w:t>
      </w:r>
      <w:r>
        <w:rPr>
          <w:w w:val="110"/>
        </w:rPr>
        <w:t>be</w:t>
      </w:r>
      <w:r>
        <w:rPr>
          <w:spacing w:val="14"/>
          <w:w w:val="110"/>
        </w:rPr>
        <w:t> </w:t>
      </w:r>
      <w:r>
        <w:rPr>
          <w:w w:val="110"/>
        </w:rPr>
        <w:t>entitled</w:t>
      </w:r>
      <w:r>
        <w:rPr>
          <w:spacing w:val="15"/>
          <w:w w:val="110"/>
        </w:rPr>
        <w:t> </w:t>
      </w:r>
      <w:r>
        <w:rPr>
          <w:w w:val="110"/>
        </w:rPr>
        <w:t>to</w:t>
      </w:r>
      <w:r>
        <w:rPr>
          <w:spacing w:val="15"/>
          <w:w w:val="110"/>
        </w:rPr>
        <w:t> </w:t>
      </w:r>
      <w:r>
        <w:rPr>
          <w:w w:val="110"/>
        </w:rPr>
        <w:t>receive</w:t>
      </w:r>
      <w:r>
        <w:rPr>
          <w:spacing w:val="15"/>
          <w:w w:val="110"/>
        </w:rPr>
        <w:t> </w:t>
      </w:r>
      <w:r>
        <w:rPr>
          <w:w w:val="110"/>
        </w:rPr>
        <w:t>a</w:t>
      </w:r>
      <w:r>
        <w:rPr>
          <w:spacing w:val="15"/>
          <w:w w:val="110"/>
        </w:rPr>
        <w:t> </w:t>
      </w:r>
      <w:r>
        <w:rPr>
          <w:w w:val="110"/>
        </w:rPr>
        <w:t>share</w:t>
      </w:r>
      <w:r>
        <w:rPr>
          <w:spacing w:val="15"/>
          <w:w w:val="110"/>
        </w:rPr>
        <w:t> </w:t>
      </w:r>
      <w:r>
        <w:rPr>
          <w:w w:val="110"/>
        </w:rPr>
        <w:t>out</w:t>
      </w:r>
      <w:r>
        <w:rPr>
          <w:spacing w:val="13"/>
          <w:w w:val="110"/>
        </w:rPr>
        <w:t> </w:t>
      </w:r>
      <w:r>
        <w:rPr>
          <w:w w:val="110"/>
        </w:rPr>
        <w:t>of</w:t>
      </w:r>
      <w:r>
        <w:rPr>
          <w:spacing w:val="14"/>
          <w:w w:val="110"/>
        </w:rPr>
        <w:t> </w:t>
      </w:r>
      <w:r>
        <w:rPr>
          <w:spacing w:val="-5"/>
          <w:w w:val="110"/>
        </w:rPr>
        <w:t>the</w:t>
      </w:r>
    </w:p>
    <w:p>
      <w:pPr>
        <w:pStyle w:val="BodyText"/>
        <w:spacing w:after="0"/>
        <w:sectPr>
          <w:pgSz w:w="8400" w:h="11910"/>
          <w:pgMar w:header="587" w:footer="656" w:top="940" w:bottom="840" w:left="708" w:right="850"/>
        </w:sectPr>
      </w:pPr>
    </w:p>
    <w:p>
      <w:pPr>
        <w:pStyle w:val="BodyText"/>
        <w:spacing w:line="321" w:lineRule="auto" w:before="108"/>
        <w:ind w:left="873" w:right="11"/>
      </w:pPr>
      <w:r>
        <w:rPr>
          <w:w w:val="110"/>
        </w:rPr>
        <w:t>total remuneration approved for the Supervisor which will be decided by the GSC in consultation with the main Supervisor of the student.</w:t>
      </w:r>
    </w:p>
    <w:p>
      <w:pPr>
        <w:pStyle w:val="ListParagraph"/>
        <w:numPr>
          <w:ilvl w:val="1"/>
          <w:numId w:val="30"/>
        </w:numPr>
        <w:tabs>
          <w:tab w:pos="872" w:val="left" w:leader="none"/>
        </w:tabs>
        <w:spacing w:line="240" w:lineRule="auto" w:before="118" w:after="0"/>
        <w:ind w:left="872" w:right="0" w:hanging="719"/>
        <w:jc w:val="both"/>
        <w:rPr>
          <w:sz w:val="20"/>
        </w:rPr>
      </w:pPr>
      <w:r>
        <w:rPr>
          <w:w w:val="110"/>
          <w:sz w:val="20"/>
        </w:rPr>
        <w:t>Other</w:t>
      </w:r>
      <w:r>
        <w:rPr>
          <w:spacing w:val="-8"/>
          <w:w w:val="110"/>
          <w:sz w:val="20"/>
        </w:rPr>
        <w:t> </w:t>
      </w:r>
      <w:r>
        <w:rPr>
          <w:spacing w:val="-2"/>
          <w:w w:val="110"/>
          <w:sz w:val="20"/>
        </w:rPr>
        <w:t>Conditions</w:t>
      </w:r>
    </w:p>
    <w:p>
      <w:pPr>
        <w:pStyle w:val="BodyText"/>
        <w:spacing w:line="321" w:lineRule="auto" w:before="197"/>
        <w:ind w:left="873"/>
        <w:jc w:val="left"/>
      </w:pPr>
      <w:r>
        <w:rPr>
          <w:w w:val="110"/>
        </w:rPr>
        <w:t>Following</w:t>
      </w:r>
      <w:r>
        <w:rPr>
          <w:spacing w:val="-6"/>
          <w:w w:val="110"/>
        </w:rPr>
        <w:t> </w:t>
      </w:r>
      <w:r>
        <w:rPr>
          <w:w w:val="110"/>
        </w:rPr>
        <w:t>additional</w:t>
      </w:r>
      <w:r>
        <w:rPr>
          <w:spacing w:val="-7"/>
          <w:w w:val="110"/>
        </w:rPr>
        <w:t> </w:t>
      </w:r>
      <w:r>
        <w:rPr>
          <w:w w:val="110"/>
        </w:rPr>
        <w:t>conditions</w:t>
      </w:r>
      <w:r>
        <w:rPr>
          <w:spacing w:val="-8"/>
          <w:w w:val="110"/>
        </w:rPr>
        <w:t> </w:t>
      </w:r>
      <w:r>
        <w:rPr>
          <w:w w:val="110"/>
        </w:rPr>
        <w:t>are</w:t>
      </w:r>
      <w:r>
        <w:rPr>
          <w:spacing w:val="-6"/>
          <w:w w:val="110"/>
        </w:rPr>
        <w:t> </w:t>
      </w:r>
      <w:r>
        <w:rPr>
          <w:w w:val="110"/>
        </w:rPr>
        <w:t>to</w:t>
      </w:r>
      <w:r>
        <w:rPr>
          <w:spacing w:val="-7"/>
          <w:w w:val="110"/>
        </w:rPr>
        <w:t> </w:t>
      </w:r>
      <w:r>
        <w:rPr>
          <w:w w:val="110"/>
        </w:rPr>
        <w:t>be</w:t>
      </w:r>
      <w:r>
        <w:rPr>
          <w:spacing w:val="-6"/>
          <w:w w:val="110"/>
        </w:rPr>
        <w:t> </w:t>
      </w:r>
      <w:r>
        <w:rPr>
          <w:w w:val="110"/>
        </w:rPr>
        <w:t>incorporated</w:t>
      </w:r>
      <w:r>
        <w:rPr>
          <w:spacing w:val="-6"/>
          <w:w w:val="110"/>
        </w:rPr>
        <w:t> </w:t>
      </w:r>
      <w:r>
        <w:rPr>
          <w:w w:val="110"/>
        </w:rPr>
        <w:t>while assigning co-Supervisors:</w:t>
      </w:r>
    </w:p>
    <w:p>
      <w:pPr>
        <w:pStyle w:val="ListParagraph"/>
        <w:numPr>
          <w:ilvl w:val="2"/>
          <w:numId w:val="30"/>
        </w:numPr>
        <w:tabs>
          <w:tab w:pos="1413" w:val="left" w:leader="none"/>
        </w:tabs>
        <w:spacing w:line="324" w:lineRule="auto" w:before="118" w:after="0"/>
        <w:ind w:left="1413" w:right="9" w:hanging="541"/>
        <w:jc w:val="left"/>
        <w:rPr>
          <w:sz w:val="20"/>
        </w:rPr>
      </w:pPr>
      <w:r>
        <w:rPr>
          <w:w w:val="105"/>
          <w:sz w:val="20"/>
        </w:rPr>
        <w:t>In</w:t>
      </w:r>
      <w:r>
        <w:rPr>
          <w:spacing w:val="40"/>
          <w:w w:val="105"/>
          <w:sz w:val="20"/>
        </w:rPr>
        <w:t> </w:t>
      </w:r>
      <w:r>
        <w:rPr>
          <w:w w:val="105"/>
          <w:sz w:val="20"/>
        </w:rPr>
        <w:t>case</w:t>
      </w:r>
      <w:r>
        <w:rPr>
          <w:spacing w:val="40"/>
          <w:w w:val="105"/>
          <w:sz w:val="20"/>
        </w:rPr>
        <w:t> </w:t>
      </w:r>
      <w:r>
        <w:rPr>
          <w:w w:val="105"/>
          <w:sz w:val="20"/>
        </w:rPr>
        <w:t>the</w:t>
      </w:r>
      <w:r>
        <w:rPr>
          <w:spacing w:val="80"/>
          <w:w w:val="105"/>
          <w:sz w:val="20"/>
        </w:rPr>
        <w:t> </w:t>
      </w:r>
      <w:r>
        <w:rPr>
          <w:w w:val="105"/>
          <w:sz w:val="20"/>
        </w:rPr>
        <w:t>Supervisor</w:t>
      </w:r>
      <w:r>
        <w:rPr>
          <w:spacing w:val="40"/>
          <w:w w:val="105"/>
          <w:sz w:val="20"/>
        </w:rPr>
        <w:t> </w:t>
      </w:r>
      <w:r>
        <w:rPr>
          <w:w w:val="105"/>
          <w:sz w:val="20"/>
        </w:rPr>
        <w:t>leaves,</w:t>
      </w:r>
      <w:r>
        <w:rPr>
          <w:spacing w:val="40"/>
          <w:w w:val="105"/>
          <w:sz w:val="20"/>
        </w:rPr>
        <w:t> </w:t>
      </w:r>
      <w:r>
        <w:rPr>
          <w:w w:val="105"/>
          <w:sz w:val="20"/>
        </w:rPr>
        <w:t>the</w:t>
      </w:r>
      <w:r>
        <w:rPr>
          <w:spacing w:val="40"/>
          <w:w w:val="105"/>
          <w:sz w:val="20"/>
        </w:rPr>
        <w:t> </w:t>
      </w:r>
      <w:r>
        <w:rPr>
          <w:w w:val="105"/>
          <w:sz w:val="20"/>
        </w:rPr>
        <w:t>Co-Supervisor</w:t>
      </w:r>
      <w:r>
        <w:rPr>
          <w:spacing w:val="40"/>
          <w:w w:val="105"/>
          <w:sz w:val="20"/>
        </w:rPr>
        <w:t> </w:t>
      </w:r>
      <w:r>
        <w:rPr>
          <w:w w:val="105"/>
          <w:sz w:val="20"/>
        </w:rPr>
        <w:t>(If</w:t>
      </w:r>
      <w:r>
        <w:rPr>
          <w:spacing w:val="40"/>
          <w:w w:val="105"/>
          <w:sz w:val="20"/>
        </w:rPr>
        <w:t> </w:t>
      </w:r>
      <w:r>
        <w:rPr>
          <w:w w:val="105"/>
          <w:sz w:val="20"/>
        </w:rPr>
        <w:t>internal) becomes the Supervisor.</w:t>
      </w:r>
    </w:p>
    <w:p>
      <w:pPr>
        <w:pStyle w:val="ListParagraph"/>
        <w:numPr>
          <w:ilvl w:val="2"/>
          <w:numId w:val="30"/>
        </w:numPr>
        <w:tabs>
          <w:tab w:pos="1413" w:val="left" w:leader="none"/>
        </w:tabs>
        <w:spacing w:line="321" w:lineRule="auto" w:before="116" w:after="0"/>
        <w:ind w:left="1413" w:right="12" w:hanging="541"/>
        <w:jc w:val="left"/>
        <w:rPr>
          <w:sz w:val="20"/>
        </w:rPr>
      </w:pPr>
      <w:r>
        <w:rPr>
          <w:spacing w:val="-2"/>
          <w:w w:val="110"/>
          <w:sz w:val="20"/>
        </w:rPr>
        <w:t>An</w:t>
      </w:r>
      <w:r>
        <w:rPr>
          <w:spacing w:val="-8"/>
          <w:w w:val="110"/>
          <w:sz w:val="20"/>
        </w:rPr>
        <w:t> </w:t>
      </w:r>
      <w:r>
        <w:rPr>
          <w:spacing w:val="-2"/>
          <w:w w:val="110"/>
          <w:sz w:val="20"/>
        </w:rPr>
        <w:t>External</w:t>
      </w:r>
      <w:r>
        <w:rPr>
          <w:spacing w:val="-10"/>
          <w:w w:val="110"/>
          <w:sz w:val="20"/>
        </w:rPr>
        <w:t> </w:t>
      </w:r>
      <w:r>
        <w:rPr>
          <w:spacing w:val="-2"/>
          <w:w w:val="110"/>
          <w:sz w:val="20"/>
        </w:rPr>
        <w:t>Supervisor</w:t>
      </w:r>
      <w:r>
        <w:rPr>
          <w:spacing w:val="-9"/>
          <w:w w:val="110"/>
          <w:sz w:val="20"/>
        </w:rPr>
        <w:t> </w:t>
      </w:r>
      <w:r>
        <w:rPr>
          <w:spacing w:val="-2"/>
          <w:w w:val="110"/>
          <w:sz w:val="20"/>
        </w:rPr>
        <w:t>would</w:t>
      </w:r>
      <w:r>
        <w:rPr>
          <w:spacing w:val="-9"/>
          <w:w w:val="110"/>
          <w:sz w:val="20"/>
        </w:rPr>
        <w:t> </w:t>
      </w:r>
      <w:r>
        <w:rPr>
          <w:spacing w:val="-2"/>
          <w:w w:val="110"/>
          <w:sz w:val="20"/>
        </w:rPr>
        <w:t>always</w:t>
      </w:r>
      <w:r>
        <w:rPr>
          <w:spacing w:val="-11"/>
          <w:w w:val="110"/>
          <w:sz w:val="20"/>
        </w:rPr>
        <w:t> </w:t>
      </w:r>
      <w:r>
        <w:rPr>
          <w:spacing w:val="-2"/>
          <w:w w:val="110"/>
          <w:sz w:val="20"/>
        </w:rPr>
        <w:t>be</w:t>
      </w:r>
      <w:r>
        <w:rPr>
          <w:spacing w:val="-9"/>
          <w:w w:val="110"/>
          <w:sz w:val="20"/>
        </w:rPr>
        <w:t> </w:t>
      </w:r>
      <w:r>
        <w:rPr>
          <w:spacing w:val="-2"/>
          <w:w w:val="110"/>
          <w:sz w:val="20"/>
        </w:rPr>
        <w:t>designated</w:t>
      </w:r>
      <w:r>
        <w:rPr>
          <w:spacing w:val="-9"/>
          <w:w w:val="110"/>
          <w:sz w:val="20"/>
        </w:rPr>
        <w:t> </w:t>
      </w:r>
      <w:r>
        <w:rPr>
          <w:spacing w:val="-2"/>
          <w:w w:val="110"/>
          <w:sz w:val="20"/>
        </w:rPr>
        <w:t>as</w:t>
      </w:r>
      <w:r>
        <w:rPr>
          <w:spacing w:val="-11"/>
          <w:w w:val="110"/>
          <w:sz w:val="20"/>
        </w:rPr>
        <w:t> </w:t>
      </w:r>
      <w:r>
        <w:rPr>
          <w:spacing w:val="-2"/>
          <w:w w:val="110"/>
          <w:sz w:val="20"/>
        </w:rPr>
        <w:t>a co-Supervisor.</w:t>
      </w:r>
    </w:p>
    <w:p>
      <w:pPr>
        <w:pStyle w:val="ListParagraph"/>
        <w:numPr>
          <w:ilvl w:val="2"/>
          <w:numId w:val="30"/>
        </w:numPr>
        <w:tabs>
          <w:tab w:pos="1414" w:val="left" w:leader="none"/>
        </w:tabs>
        <w:spacing w:line="321" w:lineRule="auto" w:before="118" w:after="0"/>
        <w:ind w:left="1414" w:right="12" w:hanging="541"/>
        <w:jc w:val="left"/>
        <w:rPr>
          <w:sz w:val="20"/>
        </w:rPr>
      </w:pPr>
      <w:r>
        <w:rPr>
          <w:w w:val="105"/>
          <w:sz w:val="20"/>
        </w:rPr>
        <w:t>All</w:t>
      </w:r>
      <w:r>
        <w:rPr>
          <w:spacing w:val="40"/>
          <w:w w:val="105"/>
          <w:sz w:val="20"/>
        </w:rPr>
        <w:t> </w:t>
      </w:r>
      <w:r>
        <w:rPr>
          <w:w w:val="105"/>
          <w:sz w:val="20"/>
        </w:rPr>
        <w:t>documents</w:t>
      </w:r>
      <w:r>
        <w:rPr>
          <w:spacing w:val="40"/>
          <w:w w:val="105"/>
          <w:sz w:val="20"/>
        </w:rPr>
        <w:t> </w:t>
      </w:r>
      <w:r>
        <w:rPr>
          <w:w w:val="105"/>
          <w:sz w:val="20"/>
        </w:rPr>
        <w:t>of</w:t>
      </w:r>
      <w:r>
        <w:rPr>
          <w:spacing w:val="40"/>
          <w:w w:val="105"/>
          <w:sz w:val="20"/>
        </w:rPr>
        <w:t> </w:t>
      </w:r>
      <w:r>
        <w:rPr>
          <w:w w:val="105"/>
          <w:sz w:val="20"/>
        </w:rPr>
        <w:t>GSC</w:t>
      </w:r>
      <w:r>
        <w:rPr>
          <w:spacing w:val="40"/>
          <w:w w:val="105"/>
          <w:sz w:val="20"/>
        </w:rPr>
        <w:t> </w:t>
      </w:r>
      <w:r>
        <w:rPr>
          <w:w w:val="105"/>
          <w:sz w:val="20"/>
        </w:rPr>
        <w:t>and</w:t>
      </w:r>
      <w:r>
        <w:rPr>
          <w:spacing w:val="40"/>
          <w:w w:val="105"/>
          <w:sz w:val="20"/>
        </w:rPr>
        <w:t> </w:t>
      </w:r>
      <w:r>
        <w:rPr>
          <w:w w:val="105"/>
          <w:sz w:val="20"/>
        </w:rPr>
        <w:t>BASR</w:t>
      </w:r>
      <w:r>
        <w:rPr>
          <w:spacing w:val="40"/>
          <w:w w:val="105"/>
          <w:sz w:val="20"/>
        </w:rPr>
        <w:t> </w:t>
      </w:r>
      <w:r>
        <w:rPr>
          <w:w w:val="105"/>
          <w:sz w:val="20"/>
        </w:rPr>
        <w:t>should</w:t>
      </w:r>
      <w:r>
        <w:rPr>
          <w:spacing w:val="40"/>
          <w:w w:val="105"/>
          <w:sz w:val="20"/>
        </w:rPr>
        <w:t> </w:t>
      </w:r>
      <w:r>
        <w:rPr>
          <w:w w:val="105"/>
          <w:sz w:val="20"/>
        </w:rPr>
        <w:t>mention</w:t>
      </w:r>
      <w:r>
        <w:rPr>
          <w:spacing w:val="40"/>
          <w:w w:val="105"/>
          <w:sz w:val="20"/>
        </w:rPr>
        <w:t> </w:t>
      </w:r>
      <w:r>
        <w:rPr>
          <w:w w:val="105"/>
          <w:sz w:val="20"/>
        </w:rPr>
        <w:t>the names of the Supervisor as well as Co-Supervisor.</w:t>
      </w:r>
    </w:p>
    <w:p>
      <w:pPr>
        <w:pStyle w:val="ListParagraph"/>
        <w:spacing w:after="0" w:line="321" w:lineRule="auto"/>
        <w:jc w:val="left"/>
        <w:rPr>
          <w:sz w:val="20"/>
        </w:rPr>
        <w:sectPr>
          <w:pgSz w:w="8400" w:h="11910"/>
          <w:pgMar w:header="587" w:footer="656" w:top="940" w:bottom="840" w:left="708" w:right="850"/>
        </w:sectPr>
      </w:pPr>
    </w:p>
    <w:p>
      <w:pPr>
        <w:pStyle w:val="Heading2"/>
        <w:spacing w:line="247" w:lineRule="auto"/>
        <w:ind w:left="1908" w:hanging="1594"/>
      </w:pPr>
      <w:r>
        <w:rPr>
          <w:w w:val="105"/>
        </w:rPr>
        <w:t>Appendix D: Documents Required at Thesis Submission</w:t>
      </w:r>
    </w:p>
    <w:p>
      <w:pPr>
        <w:pStyle w:val="BodyText"/>
        <w:spacing w:line="280" w:lineRule="auto" w:before="363"/>
        <w:ind w:left="153" w:right="14"/>
        <w:jc w:val="left"/>
      </w:pPr>
      <w:r>
        <w:rPr>
          <w:w w:val="110"/>
        </w:rPr>
        <w:t>Final</w:t>
      </w:r>
      <w:r>
        <w:rPr>
          <w:spacing w:val="-12"/>
          <w:w w:val="110"/>
        </w:rPr>
        <w:t> </w:t>
      </w:r>
      <w:r>
        <w:rPr>
          <w:w w:val="110"/>
        </w:rPr>
        <w:t>thesis</w:t>
      </w:r>
      <w:r>
        <w:rPr>
          <w:spacing w:val="-13"/>
          <w:w w:val="110"/>
        </w:rPr>
        <w:t> </w:t>
      </w:r>
      <w:r>
        <w:rPr>
          <w:w w:val="110"/>
        </w:rPr>
        <w:t>along</w:t>
      </w:r>
      <w:r>
        <w:rPr>
          <w:spacing w:val="-11"/>
          <w:w w:val="110"/>
        </w:rPr>
        <w:t> </w:t>
      </w:r>
      <w:r>
        <w:rPr>
          <w:w w:val="110"/>
        </w:rPr>
        <w:t>with</w:t>
      </w:r>
      <w:r>
        <w:rPr>
          <w:spacing w:val="-12"/>
          <w:w w:val="110"/>
        </w:rPr>
        <w:t> </w:t>
      </w:r>
      <w:r>
        <w:rPr>
          <w:w w:val="110"/>
        </w:rPr>
        <w:t>the</w:t>
      </w:r>
      <w:r>
        <w:rPr>
          <w:spacing w:val="-11"/>
          <w:w w:val="110"/>
        </w:rPr>
        <w:t> </w:t>
      </w:r>
      <w:r>
        <w:rPr>
          <w:w w:val="110"/>
        </w:rPr>
        <w:t>following</w:t>
      </w:r>
      <w:r>
        <w:rPr>
          <w:spacing w:val="-11"/>
          <w:w w:val="110"/>
        </w:rPr>
        <w:t> </w:t>
      </w:r>
      <w:r>
        <w:rPr>
          <w:w w:val="110"/>
        </w:rPr>
        <w:t>documents</w:t>
      </w:r>
      <w:r>
        <w:rPr>
          <w:spacing w:val="-13"/>
          <w:w w:val="110"/>
        </w:rPr>
        <w:t> </w:t>
      </w:r>
      <w:r>
        <w:rPr>
          <w:w w:val="110"/>
        </w:rPr>
        <w:t>should</w:t>
      </w:r>
      <w:r>
        <w:rPr>
          <w:spacing w:val="-11"/>
          <w:w w:val="110"/>
        </w:rPr>
        <w:t> </w:t>
      </w:r>
      <w:r>
        <w:rPr>
          <w:w w:val="110"/>
        </w:rPr>
        <w:t>be</w:t>
      </w:r>
      <w:r>
        <w:rPr>
          <w:spacing w:val="-11"/>
          <w:w w:val="110"/>
        </w:rPr>
        <w:t> </w:t>
      </w:r>
      <w:r>
        <w:rPr>
          <w:w w:val="110"/>
        </w:rPr>
        <w:t>submitted to GSC by the Supervisor.</w:t>
      </w:r>
    </w:p>
    <w:p>
      <w:pPr>
        <w:pStyle w:val="ListParagraph"/>
        <w:numPr>
          <w:ilvl w:val="0"/>
          <w:numId w:val="33"/>
        </w:numPr>
        <w:tabs>
          <w:tab w:pos="873" w:val="left" w:leader="none"/>
        </w:tabs>
        <w:spacing w:line="244" w:lineRule="auto" w:before="119" w:after="0"/>
        <w:ind w:left="873" w:right="10" w:hanging="721"/>
        <w:jc w:val="both"/>
        <w:rPr>
          <w:sz w:val="20"/>
        </w:rPr>
      </w:pPr>
      <w:r>
        <w:rPr>
          <w:w w:val="110"/>
          <w:sz w:val="20"/>
        </w:rPr>
        <w:t>Copy</w:t>
      </w:r>
      <w:r>
        <w:rPr>
          <w:spacing w:val="-11"/>
          <w:w w:val="110"/>
          <w:sz w:val="20"/>
        </w:rPr>
        <w:t> </w:t>
      </w:r>
      <w:r>
        <w:rPr>
          <w:w w:val="110"/>
          <w:sz w:val="20"/>
        </w:rPr>
        <w:t>of</w:t>
      </w:r>
      <w:r>
        <w:rPr>
          <w:spacing w:val="-10"/>
          <w:w w:val="110"/>
          <w:sz w:val="20"/>
        </w:rPr>
        <w:t> </w:t>
      </w:r>
      <w:r>
        <w:rPr>
          <w:w w:val="110"/>
          <w:sz w:val="20"/>
        </w:rPr>
        <w:t>NTS-GAT/International</w:t>
      </w:r>
      <w:r>
        <w:rPr>
          <w:spacing w:val="-11"/>
          <w:w w:val="110"/>
          <w:sz w:val="20"/>
        </w:rPr>
        <w:t> </w:t>
      </w:r>
      <w:r>
        <w:rPr>
          <w:w w:val="110"/>
          <w:sz w:val="20"/>
        </w:rPr>
        <w:t>GRE</w:t>
      </w:r>
      <w:r>
        <w:rPr>
          <w:spacing w:val="-10"/>
          <w:w w:val="110"/>
          <w:sz w:val="20"/>
        </w:rPr>
        <w:t> </w:t>
      </w:r>
      <w:r>
        <w:rPr>
          <w:w w:val="110"/>
          <w:sz w:val="20"/>
        </w:rPr>
        <w:t>Subject/HAT</w:t>
      </w:r>
      <w:r>
        <w:rPr>
          <w:spacing w:val="-10"/>
          <w:w w:val="110"/>
          <w:sz w:val="20"/>
        </w:rPr>
        <w:t> </w:t>
      </w:r>
      <w:r>
        <w:rPr>
          <w:w w:val="110"/>
          <w:sz w:val="20"/>
        </w:rPr>
        <w:t>Test</w:t>
      </w:r>
      <w:r>
        <w:rPr>
          <w:spacing w:val="-11"/>
          <w:w w:val="110"/>
          <w:sz w:val="20"/>
        </w:rPr>
        <w:t> </w:t>
      </w:r>
      <w:r>
        <w:rPr>
          <w:w w:val="110"/>
          <w:sz w:val="20"/>
        </w:rPr>
        <w:t>score </w:t>
      </w:r>
      <w:r>
        <w:rPr>
          <w:spacing w:val="-2"/>
          <w:w w:val="110"/>
          <w:sz w:val="20"/>
        </w:rPr>
        <w:t>or</w:t>
      </w:r>
      <w:r>
        <w:rPr>
          <w:spacing w:val="-11"/>
          <w:w w:val="110"/>
          <w:sz w:val="20"/>
        </w:rPr>
        <w:t> </w:t>
      </w:r>
      <w:r>
        <w:rPr>
          <w:spacing w:val="-2"/>
          <w:w w:val="110"/>
          <w:sz w:val="20"/>
        </w:rPr>
        <w:t>FAST-NUCES</w:t>
      </w:r>
      <w:r>
        <w:rPr>
          <w:spacing w:val="-10"/>
          <w:w w:val="110"/>
          <w:sz w:val="20"/>
        </w:rPr>
        <w:t> </w:t>
      </w:r>
      <w:r>
        <w:rPr>
          <w:spacing w:val="-2"/>
          <w:w w:val="110"/>
          <w:sz w:val="20"/>
        </w:rPr>
        <w:t>Admission</w:t>
      </w:r>
      <w:r>
        <w:rPr>
          <w:spacing w:val="-13"/>
          <w:w w:val="110"/>
          <w:sz w:val="20"/>
        </w:rPr>
        <w:t> </w:t>
      </w:r>
      <w:r>
        <w:rPr>
          <w:spacing w:val="-2"/>
          <w:w w:val="110"/>
          <w:sz w:val="20"/>
        </w:rPr>
        <w:t>Test.</w:t>
      </w:r>
    </w:p>
    <w:p>
      <w:pPr>
        <w:pStyle w:val="ListParagraph"/>
        <w:numPr>
          <w:ilvl w:val="0"/>
          <w:numId w:val="33"/>
        </w:numPr>
        <w:tabs>
          <w:tab w:pos="873" w:val="left" w:leader="none"/>
        </w:tabs>
        <w:spacing w:line="244" w:lineRule="auto" w:before="124" w:after="0"/>
        <w:ind w:left="873" w:right="12" w:hanging="720"/>
        <w:jc w:val="both"/>
        <w:rPr>
          <w:sz w:val="20"/>
        </w:rPr>
      </w:pPr>
      <w:r>
        <w:rPr>
          <w:w w:val="110"/>
          <w:sz w:val="20"/>
        </w:rPr>
        <w:t>Copy</w:t>
      </w:r>
      <w:r>
        <w:rPr>
          <w:w w:val="110"/>
          <w:sz w:val="20"/>
        </w:rPr>
        <w:t> of</w:t>
      </w:r>
      <w:r>
        <w:rPr>
          <w:w w:val="110"/>
          <w:sz w:val="20"/>
        </w:rPr>
        <w:t> letter</w:t>
      </w:r>
      <w:r>
        <w:rPr>
          <w:w w:val="110"/>
          <w:sz w:val="20"/>
        </w:rPr>
        <w:t> issued</w:t>
      </w:r>
      <w:r>
        <w:rPr>
          <w:w w:val="110"/>
          <w:sz w:val="20"/>
        </w:rPr>
        <w:t> by</w:t>
      </w:r>
      <w:r>
        <w:rPr>
          <w:w w:val="110"/>
          <w:sz w:val="20"/>
        </w:rPr>
        <w:t> the</w:t>
      </w:r>
      <w:r>
        <w:rPr>
          <w:w w:val="110"/>
          <w:sz w:val="20"/>
        </w:rPr>
        <w:t> University</w:t>
      </w:r>
      <w:r>
        <w:rPr>
          <w:w w:val="110"/>
          <w:sz w:val="20"/>
        </w:rPr>
        <w:t> confirming</w:t>
      </w:r>
      <w:r>
        <w:rPr>
          <w:w w:val="110"/>
          <w:sz w:val="20"/>
        </w:rPr>
        <w:t> the</w:t>
      </w:r>
      <w:r>
        <w:rPr>
          <w:w w:val="110"/>
          <w:sz w:val="20"/>
        </w:rPr>
        <w:t> PhD admission of the student.</w:t>
      </w:r>
    </w:p>
    <w:p>
      <w:pPr>
        <w:pStyle w:val="ListParagraph"/>
        <w:numPr>
          <w:ilvl w:val="0"/>
          <w:numId w:val="33"/>
        </w:numPr>
        <w:tabs>
          <w:tab w:pos="871" w:val="left" w:leader="none"/>
        </w:tabs>
        <w:spacing w:line="240" w:lineRule="auto" w:before="123" w:after="0"/>
        <w:ind w:left="871" w:right="0" w:hanging="718"/>
        <w:jc w:val="both"/>
        <w:rPr>
          <w:sz w:val="20"/>
        </w:rPr>
      </w:pPr>
      <w:r>
        <w:rPr>
          <w:w w:val="110"/>
          <w:sz w:val="20"/>
        </w:rPr>
        <w:t>Transcript</w:t>
      </w:r>
      <w:r>
        <w:rPr>
          <w:spacing w:val="-5"/>
          <w:w w:val="110"/>
          <w:sz w:val="20"/>
        </w:rPr>
        <w:t> </w:t>
      </w:r>
      <w:r>
        <w:rPr>
          <w:w w:val="110"/>
          <w:sz w:val="20"/>
        </w:rPr>
        <w:t>of</w:t>
      </w:r>
      <w:r>
        <w:rPr>
          <w:spacing w:val="-4"/>
          <w:w w:val="110"/>
          <w:sz w:val="20"/>
        </w:rPr>
        <w:t> </w:t>
      </w:r>
      <w:r>
        <w:rPr>
          <w:w w:val="110"/>
          <w:sz w:val="20"/>
        </w:rPr>
        <w:t>the</w:t>
      </w:r>
      <w:r>
        <w:rPr>
          <w:spacing w:val="-2"/>
          <w:w w:val="110"/>
          <w:sz w:val="20"/>
        </w:rPr>
        <w:t> </w:t>
      </w:r>
      <w:r>
        <w:rPr>
          <w:w w:val="110"/>
          <w:sz w:val="20"/>
        </w:rPr>
        <w:t>student confirming</w:t>
      </w:r>
      <w:r>
        <w:rPr>
          <w:spacing w:val="-4"/>
          <w:w w:val="110"/>
          <w:sz w:val="20"/>
        </w:rPr>
        <w:t> </w:t>
      </w:r>
      <w:r>
        <w:rPr>
          <w:w w:val="110"/>
          <w:sz w:val="20"/>
        </w:rPr>
        <w:t>that</w:t>
      </w:r>
      <w:r>
        <w:rPr>
          <w:spacing w:val="-2"/>
          <w:w w:val="110"/>
          <w:sz w:val="20"/>
        </w:rPr>
        <w:t> </w:t>
      </w:r>
      <w:r>
        <w:rPr>
          <w:w w:val="110"/>
          <w:sz w:val="20"/>
        </w:rPr>
        <w:t>the</w:t>
      </w:r>
      <w:r>
        <w:rPr>
          <w:spacing w:val="-4"/>
          <w:w w:val="110"/>
          <w:sz w:val="20"/>
        </w:rPr>
        <w:t> </w:t>
      </w:r>
      <w:r>
        <w:rPr>
          <w:w w:val="110"/>
          <w:sz w:val="20"/>
        </w:rPr>
        <w:t>student</w:t>
      </w:r>
      <w:r>
        <w:rPr>
          <w:spacing w:val="-5"/>
          <w:w w:val="110"/>
          <w:sz w:val="20"/>
        </w:rPr>
        <w:t> has</w:t>
      </w:r>
    </w:p>
    <w:p>
      <w:pPr>
        <w:pStyle w:val="ListParagraph"/>
        <w:numPr>
          <w:ilvl w:val="1"/>
          <w:numId w:val="33"/>
        </w:numPr>
        <w:tabs>
          <w:tab w:pos="1413" w:val="left" w:leader="none"/>
        </w:tabs>
        <w:spacing w:line="240" w:lineRule="auto" w:before="126" w:after="0"/>
        <w:ind w:left="1413" w:right="0" w:hanging="540"/>
        <w:jc w:val="left"/>
        <w:rPr>
          <w:sz w:val="20"/>
        </w:rPr>
      </w:pPr>
      <w:r>
        <w:rPr>
          <w:spacing w:val="2"/>
          <w:sz w:val="20"/>
        </w:rPr>
        <w:t>Completed</w:t>
      </w:r>
      <w:r>
        <w:rPr>
          <w:spacing w:val="39"/>
          <w:sz w:val="20"/>
        </w:rPr>
        <w:t> </w:t>
      </w:r>
      <w:r>
        <w:rPr>
          <w:spacing w:val="2"/>
          <w:sz w:val="20"/>
        </w:rPr>
        <w:t>the</w:t>
      </w:r>
      <w:r>
        <w:rPr>
          <w:spacing w:val="40"/>
          <w:sz w:val="20"/>
        </w:rPr>
        <w:t> </w:t>
      </w:r>
      <w:r>
        <w:rPr>
          <w:spacing w:val="2"/>
          <w:sz w:val="20"/>
        </w:rPr>
        <w:t>required</w:t>
      </w:r>
      <w:r>
        <w:rPr>
          <w:spacing w:val="40"/>
          <w:sz w:val="20"/>
        </w:rPr>
        <w:t> </w:t>
      </w:r>
      <w:r>
        <w:rPr>
          <w:spacing w:val="2"/>
          <w:sz w:val="20"/>
        </w:rPr>
        <w:t>PhD</w:t>
      </w:r>
      <w:r>
        <w:rPr>
          <w:spacing w:val="38"/>
          <w:sz w:val="20"/>
        </w:rPr>
        <w:t> </w:t>
      </w:r>
      <w:r>
        <w:rPr>
          <w:spacing w:val="2"/>
          <w:sz w:val="20"/>
        </w:rPr>
        <w:t>coursework,</w:t>
      </w:r>
      <w:r>
        <w:rPr>
          <w:spacing w:val="38"/>
          <w:sz w:val="20"/>
        </w:rPr>
        <w:t> </w:t>
      </w:r>
      <w:r>
        <w:rPr>
          <w:spacing w:val="-5"/>
          <w:sz w:val="20"/>
        </w:rPr>
        <w:t>and</w:t>
      </w:r>
    </w:p>
    <w:p>
      <w:pPr>
        <w:pStyle w:val="ListParagraph"/>
        <w:numPr>
          <w:ilvl w:val="1"/>
          <w:numId w:val="33"/>
        </w:numPr>
        <w:tabs>
          <w:tab w:pos="1410" w:val="left" w:leader="none"/>
          <w:tab w:pos="1413" w:val="left" w:leader="none"/>
        </w:tabs>
        <w:spacing w:line="247" w:lineRule="auto" w:before="127" w:after="0"/>
        <w:ind w:left="1413" w:right="8" w:hanging="541"/>
        <w:jc w:val="both"/>
        <w:rPr>
          <w:sz w:val="20"/>
        </w:rPr>
      </w:pPr>
      <w:r>
        <w:rPr>
          <w:w w:val="105"/>
          <w:sz w:val="20"/>
        </w:rPr>
        <w:t>That the student had registered for PhD Theses (I, II, II and</w:t>
      </w:r>
      <w:r>
        <w:rPr>
          <w:w w:val="105"/>
          <w:sz w:val="20"/>
        </w:rPr>
        <w:t> IV)</w:t>
      </w:r>
      <w:r>
        <w:rPr>
          <w:w w:val="105"/>
          <w:sz w:val="20"/>
        </w:rPr>
        <w:t> in</w:t>
      </w:r>
      <w:r>
        <w:rPr>
          <w:w w:val="105"/>
          <w:sz w:val="20"/>
        </w:rPr>
        <w:t> four</w:t>
      </w:r>
      <w:r>
        <w:rPr>
          <w:w w:val="105"/>
          <w:sz w:val="20"/>
        </w:rPr>
        <w:t> different</w:t>
      </w:r>
      <w:r>
        <w:rPr>
          <w:w w:val="105"/>
          <w:sz w:val="20"/>
        </w:rPr>
        <w:t> regular</w:t>
      </w:r>
      <w:r>
        <w:rPr>
          <w:w w:val="105"/>
          <w:sz w:val="20"/>
        </w:rPr>
        <w:t> semesters</w:t>
      </w:r>
      <w:r>
        <w:rPr>
          <w:w w:val="105"/>
          <w:sz w:val="20"/>
        </w:rPr>
        <w:t> and</w:t>
      </w:r>
      <w:r>
        <w:rPr>
          <w:w w:val="105"/>
          <w:sz w:val="20"/>
        </w:rPr>
        <w:t> had obtained S (Satisfactory) grade in Thesis I-III.</w:t>
      </w:r>
    </w:p>
    <w:p>
      <w:pPr>
        <w:pStyle w:val="ListParagraph"/>
        <w:numPr>
          <w:ilvl w:val="0"/>
          <w:numId w:val="33"/>
        </w:numPr>
        <w:tabs>
          <w:tab w:pos="871" w:val="left" w:leader="none"/>
          <w:tab w:pos="873" w:val="left" w:leader="none"/>
        </w:tabs>
        <w:spacing w:line="247" w:lineRule="auto" w:before="118" w:after="0"/>
        <w:ind w:left="873" w:right="9" w:hanging="720"/>
        <w:jc w:val="both"/>
        <w:rPr>
          <w:sz w:val="20"/>
        </w:rPr>
      </w:pPr>
      <w:r>
        <w:rPr>
          <w:w w:val="110"/>
          <w:sz w:val="20"/>
        </w:rPr>
        <w:t>Copy of the Result of Comprehensive Exam, confirming that the</w:t>
      </w:r>
      <w:r>
        <w:rPr>
          <w:spacing w:val="-6"/>
          <w:w w:val="110"/>
          <w:sz w:val="20"/>
        </w:rPr>
        <w:t> </w:t>
      </w:r>
      <w:r>
        <w:rPr>
          <w:w w:val="110"/>
          <w:sz w:val="20"/>
        </w:rPr>
        <w:t>student</w:t>
      </w:r>
      <w:r>
        <w:rPr>
          <w:spacing w:val="-5"/>
          <w:w w:val="110"/>
          <w:sz w:val="20"/>
        </w:rPr>
        <w:t> </w:t>
      </w:r>
      <w:r>
        <w:rPr>
          <w:w w:val="110"/>
          <w:sz w:val="20"/>
        </w:rPr>
        <w:t>passed</w:t>
      </w:r>
      <w:r>
        <w:rPr>
          <w:spacing w:val="-6"/>
          <w:w w:val="110"/>
          <w:sz w:val="20"/>
        </w:rPr>
        <w:t> </w:t>
      </w:r>
      <w:r>
        <w:rPr>
          <w:w w:val="110"/>
          <w:sz w:val="20"/>
        </w:rPr>
        <w:t>the</w:t>
      </w:r>
      <w:r>
        <w:rPr>
          <w:spacing w:val="-4"/>
          <w:w w:val="110"/>
          <w:sz w:val="20"/>
        </w:rPr>
        <w:t> </w:t>
      </w:r>
      <w:r>
        <w:rPr>
          <w:w w:val="110"/>
          <w:sz w:val="20"/>
        </w:rPr>
        <w:t>exam</w:t>
      </w:r>
      <w:r>
        <w:rPr>
          <w:spacing w:val="-7"/>
          <w:w w:val="110"/>
          <w:sz w:val="20"/>
        </w:rPr>
        <w:t> </w:t>
      </w:r>
      <w:r>
        <w:rPr>
          <w:w w:val="110"/>
          <w:sz w:val="20"/>
        </w:rPr>
        <w:t>by</w:t>
      </w:r>
      <w:r>
        <w:rPr>
          <w:spacing w:val="-7"/>
          <w:w w:val="110"/>
          <w:sz w:val="20"/>
        </w:rPr>
        <w:t> </w:t>
      </w:r>
      <w:r>
        <w:rPr>
          <w:w w:val="110"/>
          <w:sz w:val="20"/>
        </w:rPr>
        <w:t>obtaining</w:t>
      </w:r>
      <w:r>
        <w:rPr>
          <w:spacing w:val="-6"/>
          <w:w w:val="110"/>
          <w:sz w:val="20"/>
        </w:rPr>
        <w:t> </w:t>
      </w:r>
      <w:r>
        <w:rPr>
          <w:w w:val="110"/>
          <w:sz w:val="20"/>
        </w:rPr>
        <w:t>the</w:t>
      </w:r>
      <w:r>
        <w:rPr>
          <w:spacing w:val="-6"/>
          <w:w w:val="110"/>
          <w:sz w:val="20"/>
        </w:rPr>
        <w:t> </w:t>
      </w:r>
      <w:r>
        <w:rPr>
          <w:w w:val="110"/>
          <w:sz w:val="20"/>
        </w:rPr>
        <w:t>required</w:t>
      </w:r>
      <w:r>
        <w:rPr>
          <w:spacing w:val="-6"/>
          <w:w w:val="110"/>
          <w:sz w:val="20"/>
        </w:rPr>
        <w:t> </w:t>
      </w:r>
      <w:r>
        <w:rPr>
          <w:w w:val="110"/>
          <w:sz w:val="20"/>
        </w:rPr>
        <w:t>score.</w:t>
      </w:r>
    </w:p>
    <w:p>
      <w:pPr>
        <w:pStyle w:val="ListParagraph"/>
        <w:numPr>
          <w:ilvl w:val="0"/>
          <w:numId w:val="33"/>
        </w:numPr>
        <w:tabs>
          <w:tab w:pos="871" w:val="left" w:leader="none"/>
          <w:tab w:pos="873" w:val="left" w:leader="none"/>
        </w:tabs>
        <w:spacing w:line="247" w:lineRule="auto" w:before="119" w:after="0"/>
        <w:ind w:left="873" w:right="12" w:hanging="720"/>
        <w:jc w:val="both"/>
        <w:rPr>
          <w:sz w:val="20"/>
        </w:rPr>
      </w:pPr>
      <w:r>
        <w:rPr>
          <w:sz w:val="20"/>
        </w:rPr>
        <w:t>Plagiarism check report of the PhD thesis using turnitin.com by ensuring that the similarity index is less than 19% excluding the </w:t>
      </w:r>
      <w:r>
        <w:rPr>
          <w:w w:val="110"/>
          <w:sz w:val="20"/>
        </w:rPr>
        <w:t>similarity with the student's own publication(s).</w:t>
      </w:r>
    </w:p>
    <w:p>
      <w:pPr>
        <w:pStyle w:val="ListParagraph"/>
        <w:numPr>
          <w:ilvl w:val="0"/>
          <w:numId w:val="33"/>
        </w:numPr>
        <w:tabs>
          <w:tab w:pos="873" w:val="left" w:leader="none"/>
        </w:tabs>
        <w:spacing w:line="247" w:lineRule="auto" w:before="120" w:after="0"/>
        <w:ind w:left="873" w:right="12" w:hanging="720"/>
        <w:jc w:val="both"/>
        <w:rPr>
          <w:sz w:val="20"/>
        </w:rPr>
      </w:pPr>
      <w:r>
        <w:rPr>
          <w:w w:val="110"/>
          <w:sz w:val="20"/>
        </w:rPr>
        <w:t>Copy of the Journal paper on the basis of which the journal requirement</w:t>
      </w:r>
      <w:r>
        <w:rPr>
          <w:spacing w:val="-1"/>
          <w:w w:val="110"/>
          <w:sz w:val="20"/>
        </w:rPr>
        <w:t> </w:t>
      </w:r>
      <w:r>
        <w:rPr>
          <w:w w:val="110"/>
          <w:sz w:val="20"/>
        </w:rPr>
        <w:t>is claimed to</w:t>
      </w:r>
      <w:r>
        <w:rPr>
          <w:spacing w:val="-1"/>
          <w:w w:val="110"/>
          <w:sz w:val="20"/>
        </w:rPr>
        <w:t> </w:t>
      </w:r>
      <w:r>
        <w:rPr>
          <w:w w:val="110"/>
          <w:sz w:val="20"/>
        </w:rPr>
        <w:t>have met.</w:t>
      </w:r>
      <w:r>
        <w:rPr>
          <w:spacing w:val="-2"/>
          <w:w w:val="110"/>
          <w:sz w:val="20"/>
        </w:rPr>
        <w:t> </w:t>
      </w:r>
      <w:r>
        <w:rPr>
          <w:w w:val="110"/>
          <w:sz w:val="20"/>
        </w:rPr>
        <w:t>The student must</w:t>
      </w:r>
      <w:r>
        <w:rPr>
          <w:spacing w:val="-1"/>
          <w:w w:val="110"/>
          <w:sz w:val="20"/>
        </w:rPr>
        <w:t> </w:t>
      </w:r>
      <w:r>
        <w:rPr>
          <w:w w:val="110"/>
          <w:sz w:val="20"/>
        </w:rPr>
        <w:t>be the first author in this paper.</w:t>
      </w:r>
    </w:p>
    <w:p>
      <w:pPr>
        <w:pStyle w:val="ListParagraph"/>
        <w:numPr>
          <w:ilvl w:val="0"/>
          <w:numId w:val="33"/>
        </w:numPr>
        <w:tabs>
          <w:tab w:pos="873" w:val="left" w:leader="none"/>
        </w:tabs>
        <w:spacing w:line="247" w:lineRule="auto" w:before="117" w:after="0"/>
        <w:ind w:left="873" w:right="8" w:hanging="720"/>
        <w:jc w:val="both"/>
        <w:rPr>
          <w:sz w:val="20"/>
        </w:rPr>
      </w:pPr>
      <w:r>
        <w:rPr>
          <w:w w:val="110"/>
          <w:sz w:val="20"/>
        </w:rPr>
        <w:t>Copy</w:t>
      </w:r>
      <w:r>
        <w:rPr>
          <w:w w:val="110"/>
          <w:sz w:val="20"/>
        </w:rPr>
        <w:t> of</w:t>
      </w:r>
      <w:r>
        <w:rPr>
          <w:w w:val="110"/>
          <w:sz w:val="20"/>
        </w:rPr>
        <w:t> the</w:t>
      </w:r>
      <w:r>
        <w:rPr>
          <w:w w:val="110"/>
          <w:sz w:val="20"/>
        </w:rPr>
        <w:t> complete</w:t>
      </w:r>
      <w:r>
        <w:rPr>
          <w:w w:val="110"/>
          <w:sz w:val="20"/>
        </w:rPr>
        <w:t> correspondence</w:t>
      </w:r>
      <w:r>
        <w:rPr>
          <w:w w:val="110"/>
          <w:sz w:val="20"/>
        </w:rPr>
        <w:t> between</w:t>
      </w:r>
      <w:r>
        <w:rPr>
          <w:w w:val="110"/>
          <w:sz w:val="20"/>
        </w:rPr>
        <w:t> the</w:t>
      </w:r>
      <w:r>
        <w:rPr>
          <w:w w:val="110"/>
          <w:sz w:val="20"/>
        </w:rPr>
        <w:t> author and</w:t>
      </w:r>
      <w:r>
        <w:rPr>
          <w:w w:val="110"/>
          <w:sz w:val="20"/>
        </w:rPr>
        <w:t> the</w:t>
      </w:r>
      <w:r>
        <w:rPr>
          <w:w w:val="110"/>
          <w:sz w:val="20"/>
        </w:rPr>
        <w:t> Journal</w:t>
      </w:r>
      <w:r>
        <w:rPr>
          <w:w w:val="110"/>
          <w:sz w:val="20"/>
        </w:rPr>
        <w:t> office.</w:t>
      </w:r>
      <w:r>
        <w:rPr>
          <w:w w:val="110"/>
          <w:sz w:val="20"/>
        </w:rPr>
        <w:t> This</w:t>
      </w:r>
      <w:r>
        <w:rPr>
          <w:w w:val="110"/>
          <w:sz w:val="20"/>
        </w:rPr>
        <w:t> includes</w:t>
      </w:r>
      <w:r>
        <w:rPr>
          <w:w w:val="110"/>
          <w:sz w:val="20"/>
        </w:rPr>
        <w:t> all</w:t>
      </w:r>
      <w:r>
        <w:rPr>
          <w:w w:val="110"/>
          <w:sz w:val="20"/>
        </w:rPr>
        <w:t> review reports,</w:t>
      </w:r>
      <w:r>
        <w:rPr>
          <w:w w:val="110"/>
          <w:sz w:val="20"/>
        </w:rPr>
        <w:t> all response documents, and intermediate changes</w:t>
      </w:r>
      <w:r>
        <w:rPr>
          <w:spacing w:val="-2"/>
          <w:w w:val="110"/>
          <w:sz w:val="20"/>
        </w:rPr>
        <w:t> </w:t>
      </w:r>
      <w:r>
        <w:rPr>
          <w:w w:val="110"/>
          <w:sz w:val="20"/>
        </w:rPr>
        <w:t>made to</w:t>
      </w:r>
      <w:r>
        <w:rPr>
          <w:spacing w:val="-1"/>
          <w:w w:val="110"/>
          <w:sz w:val="20"/>
        </w:rPr>
        <w:t> </w:t>
      </w:r>
      <w:r>
        <w:rPr>
          <w:w w:val="110"/>
          <w:sz w:val="20"/>
        </w:rPr>
        <w:t>the </w:t>
      </w:r>
      <w:r>
        <w:rPr>
          <w:spacing w:val="-2"/>
          <w:w w:val="110"/>
          <w:sz w:val="20"/>
        </w:rPr>
        <w:t>paper.</w:t>
      </w:r>
    </w:p>
    <w:p>
      <w:pPr>
        <w:pStyle w:val="ListParagraph"/>
        <w:numPr>
          <w:ilvl w:val="0"/>
          <w:numId w:val="33"/>
        </w:numPr>
        <w:tabs>
          <w:tab w:pos="872" w:val="left" w:leader="none"/>
        </w:tabs>
        <w:spacing w:line="240" w:lineRule="auto" w:before="118" w:after="0"/>
        <w:ind w:left="872" w:right="0" w:hanging="719"/>
        <w:jc w:val="both"/>
        <w:rPr>
          <w:sz w:val="20"/>
        </w:rPr>
      </w:pPr>
      <w:r>
        <w:rPr>
          <w:w w:val="110"/>
          <w:sz w:val="20"/>
        </w:rPr>
        <w:t>Final</w:t>
      </w:r>
      <w:r>
        <w:rPr>
          <w:spacing w:val="-3"/>
          <w:w w:val="110"/>
          <w:sz w:val="20"/>
        </w:rPr>
        <w:t> </w:t>
      </w:r>
      <w:r>
        <w:rPr>
          <w:w w:val="110"/>
          <w:sz w:val="20"/>
        </w:rPr>
        <w:t>acceptance</w:t>
      </w:r>
      <w:r>
        <w:rPr>
          <w:spacing w:val="-1"/>
          <w:w w:val="110"/>
          <w:sz w:val="20"/>
        </w:rPr>
        <w:t> </w:t>
      </w:r>
      <w:r>
        <w:rPr>
          <w:w w:val="110"/>
          <w:sz w:val="20"/>
        </w:rPr>
        <w:t>letter of</w:t>
      </w:r>
      <w:r>
        <w:rPr>
          <w:spacing w:val="-1"/>
          <w:w w:val="110"/>
          <w:sz w:val="20"/>
        </w:rPr>
        <w:t> </w:t>
      </w:r>
      <w:r>
        <w:rPr>
          <w:w w:val="110"/>
          <w:sz w:val="20"/>
        </w:rPr>
        <w:t>the</w:t>
      </w:r>
      <w:r>
        <w:rPr>
          <w:spacing w:val="-1"/>
          <w:w w:val="110"/>
          <w:sz w:val="20"/>
        </w:rPr>
        <w:t> </w:t>
      </w:r>
      <w:r>
        <w:rPr>
          <w:w w:val="110"/>
          <w:sz w:val="20"/>
        </w:rPr>
        <w:t>journal</w:t>
      </w:r>
      <w:r>
        <w:rPr>
          <w:spacing w:val="-2"/>
          <w:w w:val="110"/>
          <w:sz w:val="20"/>
        </w:rPr>
        <w:t> paper.</w:t>
      </w:r>
    </w:p>
    <w:p>
      <w:pPr>
        <w:pStyle w:val="ListParagraph"/>
        <w:numPr>
          <w:ilvl w:val="0"/>
          <w:numId w:val="33"/>
        </w:numPr>
        <w:tabs>
          <w:tab w:pos="872" w:val="left" w:leader="none"/>
        </w:tabs>
        <w:spacing w:line="247" w:lineRule="auto" w:before="128" w:after="0"/>
        <w:ind w:left="872" w:right="8" w:hanging="720"/>
        <w:jc w:val="both"/>
        <w:rPr>
          <w:sz w:val="20"/>
        </w:rPr>
      </w:pPr>
      <w:r>
        <w:rPr>
          <w:spacing w:val="-2"/>
          <w:w w:val="110"/>
          <w:sz w:val="20"/>
        </w:rPr>
        <w:t>Names</w:t>
      </w:r>
      <w:r>
        <w:rPr>
          <w:spacing w:val="-13"/>
          <w:w w:val="110"/>
          <w:sz w:val="20"/>
        </w:rPr>
        <w:t> </w:t>
      </w:r>
      <w:r>
        <w:rPr>
          <w:spacing w:val="-2"/>
          <w:w w:val="110"/>
          <w:sz w:val="20"/>
        </w:rPr>
        <w:t>of</w:t>
      </w:r>
      <w:r>
        <w:rPr>
          <w:spacing w:val="-11"/>
          <w:w w:val="110"/>
          <w:sz w:val="20"/>
        </w:rPr>
        <w:t> </w:t>
      </w:r>
      <w:r>
        <w:rPr>
          <w:spacing w:val="-2"/>
          <w:w w:val="110"/>
          <w:sz w:val="20"/>
        </w:rPr>
        <w:t>two</w:t>
      </w:r>
      <w:r>
        <w:rPr>
          <w:spacing w:val="-12"/>
          <w:w w:val="110"/>
          <w:sz w:val="20"/>
        </w:rPr>
        <w:t> </w:t>
      </w:r>
      <w:r>
        <w:rPr>
          <w:spacing w:val="-2"/>
          <w:w w:val="110"/>
          <w:sz w:val="20"/>
        </w:rPr>
        <w:t>foreign</w:t>
      </w:r>
      <w:r>
        <w:rPr>
          <w:spacing w:val="-12"/>
          <w:w w:val="110"/>
          <w:sz w:val="20"/>
        </w:rPr>
        <w:t> </w:t>
      </w:r>
      <w:r>
        <w:rPr>
          <w:spacing w:val="-2"/>
          <w:w w:val="110"/>
          <w:sz w:val="20"/>
        </w:rPr>
        <w:t>reviewers</w:t>
      </w:r>
      <w:r>
        <w:rPr>
          <w:spacing w:val="-13"/>
          <w:w w:val="110"/>
          <w:sz w:val="20"/>
        </w:rPr>
        <w:t> </w:t>
      </w:r>
      <w:r>
        <w:rPr>
          <w:spacing w:val="-2"/>
          <w:w w:val="110"/>
          <w:sz w:val="20"/>
        </w:rPr>
        <w:t>and</w:t>
      </w:r>
      <w:r>
        <w:rPr>
          <w:spacing w:val="-11"/>
          <w:w w:val="110"/>
          <w:sz w:val="20"/>
        </w:rPr>
        <w:t> </w:t>
      </w:r>
      <w:r>
        <w:rPr>
          <w:spacing w:val="-2"/>
          <w:w w:val="110"/>
          <w:sz w:val="20"/>
        </w:rPr>
        <w:t>their</w:t>
      </w:r>
      <w:r>
        <w:rPr>
          <w:spacing w:val="-11"/>
          <w:w w:val="110"/>
          <w:sz w:val="20"/>
        </w:rPr>
        <w:t> </w:t>
      </w:r>
      <w:r>
        <w:rPr>
          <w:spacing w:val="-2"/>
          <w:w w:val="110"/>
          <w:sz w:val="20"/>
        </w:rPr>
        <w:t>consent</w:t>
      </w:r>
      <w:r>
        <w:rPr>
          <w:spacing w:val="-12"/>
          <w:w w:val="110"/>
          <w:sz w:val="20"/>
        </w:rPr>
        <w:t> </w:t>
      </w:r>
      <w:r>
        <w:rPr>
          <w:spacing w:val="-2"/>
          <w:w w:val="110"/>
          <w:sz w:val="20"/>
        </w:rPr>
        <w:t>to</w:t>
      </w:r>
      <w:r>
        <w:rPr>
          <w:spacing w:val="-12"/>
          <w:w w:val="110"/>
          <w:sz w:val="20"/>
        </w:rPr>
        <w:t> </w:t>
      </w:r>
      <w:r>
        <w:rPr>
          <w:spacing w:val="-2"/>
          <w:w w:val="110"/>
          <w:sz w:val="20"/>
        </w:rPr>
        <w:t>review</w:t>
      </w:r>
      <w:r>
        <w:rPr>
          <w:spacing w:val="-11"/>
          <w:w w:val="110"/>
          <w:sz w:val="20"/>
        </w:rPr>
        <w:t> </w:t>
      </w:r>
      <w:r>
        <w:rPr>
          <w:spacing w:val="-2"/>
          <w:w w:val="110"/>
          <w:sz w:val="20"/>
        </w:rPr>
        <w:t>the </w:t>
      </w:r>
      <w:r>
        <w:rPr>
          <w:w w:val="110"/>
          <w:sz w:val="20"/>
        </w:rPr>
        <w:t>thesis.</w:t>
      </w:r>
      <w:r>
        <w:rPr>
          <w:spacing w:val="-16"/>
          <w:w w:val="110"/>
          <w:sz w:val="20"/>
        </w:rPr>
        <w:t> </w:t>
      </w:r>
      <w:r>
        <w:rPr>
          <w:w w:val="110"/>
          <w:sz w:val="20"/>
        </w:rPr>
        <w:t>The</w:t>
      </w:r>
      <w:r>
        <w:rPr>
          <w:spacing w:val="-15"/>
          <w:w w:val="110"/>
          <w:sz w:val="20"/>
        </w:rPr>
        <w:t> </w:t>
      </w:r>
      <w:r>
        <w:rPr>
          <w:w w:val="110"/>
          <w:sz w:val="20"/>
        </w:rPr>
        <w:t>evaluators</w:t>
      </w:r>
      <w:r>
        <w:rPr>
          <w:spacing w:val="-15"/>
          <w:w w:val="110"/>
          <w:sz w:val="20"/>
        </w:rPr>
        <w:t> </w:t>
      </w:r>
      <w:r>
        <w:rPr>
          <w:w w:val="110"/>
          <w:sz w:val="20"/>
        </w:rPr>
        <w:t>should</w:t>
      </w:r>
      <w:r>
        <w:rPr>
          <w:spacing w:val="-16"/>
          <w:w w:val="110"/>
          <w:sz w:val="20"/>
        </w:rPr>
        <w:t> </w:t>
      </w:r>
      <w:r>
        <w:rPr>
          <w:w w:val="110"/>
          <w:sz w:val="20"/>
        </w:rPr>
        <w:t>have</w:t>
      </w:r>
      <w:r>
        <w:rPr>
          <w:spacing w:val="-15"/>
          <w:w w:val="110"/>
          <w:sz w:val="20"/>
        </w:rPr>
        <w:t> </w:t>
      </w:r>
      <w:r>
        <w:rPr>
          <w:w w:val="110"/>
          <w:sz w:val="20"/>
        </w:rPr>
        <w:t>published</w:t>
      </w:r>
      <w:r>
        <w:rPr>
          <w:spacing w:val="-15"/>
          <w:w w:val="110"/>
          <w:sz w:val="20"/>
        </w:rPr>
        <w:t> </w:t>
      </w:r>
      <w:r>
        <w:rPr>
          <w:w w:val="110"/>
          <w:sz w:val="20"/>
        </w:rPr>
        <w:t>in</w:t>
      </w:r>
      <w:r>
        <w:rPr>
          <w:spacing w:val="-15"/>
          <w:w w:val="110"/>
          <w:sz w:val="20"/>
        </w:rPr>
        <w:t> </w:t>
      </w:r>
      <w:r>
        <w:rPr>
          <w:w w:val="110"/>
          <w:sz w:val="20"/>
        </w:rPr>
        <w:t>the</w:t>
      </w:r>
      <w:r>
        <w:rPr>
          <w:spacing w:val="-16"/>
          <w:w w:val="110"/>
          <w:sz w:val="20"/>
        </w:rPr>
        <w:t> </w:t>
      </w:r>
      <w:r>
        <w:rPr>
          <w:w w:val="110"/>
          <w:sz w:val="20"/>
        </w:rPr>
        <w:t>same</w:t>
      </w:r>
      <w:r>
        <w:rPr>
          <w:spacing w:val="-15"/>
          <w:w w:val="110"/>
          <w:sz w:val="20"/>
        </w:rPr>
        <w:t> </w:t>
      </w:r>
      <w:r>
        <w:rPr>
          <w:w w:val="110"/>
          <w:sz w:val="20"/>
        </w:rPr>
        <w:t>field as that of the thesis.</w:t>
      </w:r>
    </w:p>
    <w:p>
      <w:pPr>
        <w:pStyle w:val="ListParagraph"/>
        <w:spacing w:after="0" w:line="247" w:lineRule="auto"/>
        <w:jc w:val="both"/>
        <w:rPr>
          <w:sz w:val="20"/>
        </w:rPr>
        <w:sectPr>
          <w:pgSz w:w="8400" w:h="11910"/>
          <w:pgMar w:header="587" w:footer="656" w:top="940" w:bottom="840" w:left="708" w:right="850"/>
        </w:sectPr>
      </w:pPr>
    </w:p>
    <w:p>
      <w:pPr>
        <w:pStyle w:val="Heading2"/>
        <w:spacing w:line="247" w:lineRule="auto"/>
        <w:ind w:left="2315" w:hanging="1776"/>
      </w:pPr>
      <w:r>
        <w:rPr>
          <w:w w:val="105"/>
        </w:rPr>
        <w:t>Appendix E: Guidelines for Writing PhD Synopsis</w:t>
      </w:r>
    </w:p>
    <w:p>
      <w:pPr>
        <w:pStyle w:val="BodyText"/>
        <w:spacing w:line="280" w:lineRule="auto" w:before="363"/>
        <w:ind w:left="153" w:right="11"/>
      </w:pPr>
      <w:r>
        <w:rPr>
          <w:w w:val="110"/>
        </w:rPr>
        <w:t>Following</w:t>
      </w:r>
      <w:r>
        <w:rPr>
          <w:w w:val="110"/>
        </w:rPr>
        <w:t> are</w:t>
      </w:r>
      <w:r>
        <w:rPr>
          <w:w w:val="110"/>
        </w:rPr>
        <w:t> the</w:t>
      </w:r>
      <w:r>
        <w:rPr>
          <w:w w:val="110"/>
        </w:rPr>
        <w:t> guidelines</w:t>
      </w:r>
      <w:r>
        <w:rPr>
          <w:w w:val="110"/>
        </w:rPr>
        <w:t> for</w:t>
      </w:r>
      <w:r>
        <w:rPr>
          <w:w w:val="110"/>
        </w:rPr>
        <w:t> writing</w:t>
      </w:r>
      <w:r>
        <w:rPr>
          <w:w w:val="110"/>
        </w:rPr>
        <w:t> a</w:t>
      </w:r>
      <w:r>
        <w:rPr>
          <w:w w:val="110"/>
        </w:rPr>
        <w:t> PhD</w:t>
      </w:r>
      <w:r>
        <w:rPr>
          <w:w w:val="110"/>
        </w:rPr>
        <w:t> synopsis</w:t>
      </w:r>
      <w:r>
        <w:rPr>
          <w:w w:val="110"/>
        </w:rPr>
        <w:t> document. Typical</w:t>
      </w:r>
      <w:r>
        <w:rPr>
          <w:w w:val="110"/>
        </w:rPr>
        <w:t> length</w:t>
      </w:r>
      <w:r>
        <w:rPr>
          <w:w w:val="110"/>
        </w:rPr>
        <w:t> of</w:t>
      </w:r>
      <w:r>
        <w:rPr>
          <w:w w:val="110"/>
        </w:rPr>
        <w:t> the</w:t>
      </w:r>
      <w:r>
        <w:rPr>
          <w:w w:val="110"/>
        </w:rPr>
        <w:t> document</w:t>
      </w:r>
      <w:r>
        <w:rPr>
          <w:w w:val="110"/>
        </w:rPr>
        <w:t> ranges</w:t>
      </w:r>
      <w:r>
        <w:rPr>
          <w:w w:val="110"/>
        </w:rPr>
        <w:t> from</w:t>
      </w:r>
      <w:r>
        <w:rPr>
          <w:w w:val="110"/>
        </w:rPr>
        <w:t> 4-6</w:t>
      </w:r>
      <w:r>
        <w:rPr>
          <w:w w:val="110"/>
        </w:rPr>
        <w:t> pages.</w:t>
      </w:r>
      <w:r>
        <w:rPr>
          <w:w w:val="110"/>
        </w:rPr>
        <w:t> Each document</w:t>
      </w:r>
      <w:r>
        <w:rPr>
          <w:w w:val="110"/>
        </w:rPr>
        <w:t> must</w:t>
      </w:r>
      <w:r>
        <w:rPr>
          <w:w w:val="110"/>
        </w:rPr>
        <w:t> have</w:t>
      </w:r>
      <w:r>
        <w:rPr>
          <w:w w:val="110"/>
        </w:rPr>
        <w:t> a</w:t>
      </w:r>
      <w:r>
        <w:rPr>
          <w:w w:val="110"/>
        </w:rPr>
        <w:t> cover</w:t>
      </w:r>
      <w:r>
        <w:rPr>
          <w:w w:val="110"/>
        </w:rPr>
        <w:t> page</w:t>
      </w:r>
      <w:r>
        <w:rPr>
          <w:w w:val="110"/>
        </w:rPr>
        <w:t> which</w:t>
      </w:r>
      <w:r>
        <w:rPr>
          <w:w w:val="110"/>
        </w:rPr>
        <w:t> has</w:t>
      </w:r>
      <w:r>
        <w:rPr>
          <w:w w:val="110"/>
        </w:rPr>
        <w:t> the</w:t>
      </w:r>
      <w:r>
        <w:rPr>
          <w:w w:val="110"/>
        </w:rPr>
        <w:t> following </w:t>
      </w:r>
      <w:r>
        <w:rPr>
          <w:spacing w:val="-2"/>
          <w:w w:val="110"/>
        </w:rPr>
        <w:t>information:</w:t>
      </w:r>
    </w:p>
    <w:p>
      <w:pPr>
        <w:pStyle w:val="ListParagraph"/>
        <w:numPr>
          <w:ilvl w:val="0"/>
          <w:numId w:val="34"/>
        </w:numPr>
        <w:tabs>
          <w:tab w:pos="873" w:val="left" w:leader="none"/>
        </w:tabs>
        <w:spacing w:line="240" w:lineRule="auto" w:before="118" w:after="0"/>
        <w:ind w:left="873" w:right="0" w:hanging="720"/>
        <w:jc w:val="both"/>
        <w:rPr>
          <w:sz w:val="20"/>
        </w:rPr>
      </w:pPr>
      <w:r>
        <w:rPr>
          <w:w w:val="105"/>
          <w:sz w:val="20"/>
        </w:rPr>
        <w:t>First</w:t>
      </w:r>
      <w:r>
        <w:rPr>
          <w:spacing w:val="-3"/>
          <w:w w:val="105"/>
          <w:sz w:val="20"/>
        </w:rPr>
        <w:t> </w:t>
      </w:r>
      <w:r>
        <w:rPr>
          <w:w w:val="105"/>
          <w:sz w:val="20"/>
        </w:rPr>
        <w:t>line</w:t>
      </w:r>
      <w:r>
        <w:rPr>
          <w:spacing w:val="2"/>
          <w:w w:val="105"/>
          <w:sz w:val="20"/>
        </w:rPr>
        <w:t> </w:t>
      </w:r>
      <w:r>
        <w:rPr>
          <w:w w:val="105"/>
          <w:sz w:val="20"/>
        </w:rPr>
        <w:t>should</w:t>
      </w:r>
      <w:r>
        <w:rPr>
          <w:spacing w:val="-1"/>
          <w:w w:val="105"/>
          <w:sz w:val="20"/>
        </w:rPr>
        <w:t> </w:t>
      </w:r>
      <w:r>
        <w:rPr>
          <w:w w:val="105"/>
          <w:sz w:val="20"/>
        </w:rPr>
        <w:t>be</w:t>
      </w:r>
      <w:r>
        <w:rPr>
          <w:spacing w:val="-1"/>
          <w:w w:val="105"/>
          <w:sz w:val="20"/>
        </w:rPr>
        <w:t> </w:t>
      </w:r>
      <w:r>
        <w:rPr>
          <w:w w:val="105"/>
          <w:sz w:val="20"/>
        </w:rPr>
        <w:t>“PhD</w:t>
      </w:r>
      <w:r>
        <w:rPr>
          <w:spacing w:val="1"/>
          <w:w w:val="105"/>
          <w:sz w:val="20"/>
        </w:rPr>
        <w:t> </w:t>
      </w:r>
      <w:r>
        <w:rPr>
          <w:w w:val="105"/>
          <w:sz w:val="20"/>
        </w:rPr>
        <w:t>Research</w:t>
      </w:r>
      <w:r>
        <w:rPr>
          <w:spacing w:val="1"/>
          <w:w w:val="105"/>
          <w:sz w:val="20"/>
        </w:rPr>
        <w:t> </w:t>
      </w:r>
      <w:r>
        <w:rPr>
          <w:spacing w:val="-2"/>
          <w:w w:val="105"/>
          <w:sz w:val="20"/>
        </w:rPr>
        <w:t>Proposal.”</w:t>
      </w:r>
    </w:p>
    <w:p>
      <w:pPr>
        <w:pStyle w:val="ListParagraph"/>
        <w:numPr>
          <w:ilvl w:val="0"/>
          <w:numId w:val="34"/>
        </w:numPr>
        <w:tabs>
          <w:tab w:pos="872" w:val="left" w:leader="none"/>
        </w:tabs>
        <w:spacing w:line="240" w:lineRule="auto" w:before="198" w:after="0"/>
        <w:ind w:left="872" w:right="0" w:hanging="719"/>
        <w:jc w:val="both"/>
        <w:rPr>
          <w:sz w:val="20"/>
        </w:rPr>
      </w:pPr>
      <w:r>
        <w:rPr>
          <w:w w:val="110"/>
          <w:sz w:val="20"/>
        </w:rPr>
        <w:t>Second</w:t>
      </w:r>
      <w:r>
        <w:rPr>
          <w:spacing w:val="-11"/>
          <w:w w:val="110"/>
          <w:sz w:val="20"/>
        </w:rPr>
        <w:t> </w:t>
      </w:r>
      <w:r>
        <w:rPr>
          <w:w w:val="110"/>
          <w:sz w:val="20"/>
        </w:rPr>
        <w:t>line</w:t>
      </w:r>
      <w:r>
        <w:rPr>
          <w:spacing w:val="-10"/>
          <w:w w:val="110"/>
          <w:sz w:val="20"/>
        </w:rPr>
        <w:t> </w:t>
      </w:r>
      <w:r>
        <w:rPr>
          <w:w w:val="110"/>
          <w:sz w:val="20"/>
        </w:rPr>
        <w:t>should</w:t>
      </w:r>
      <w:r>
        <w:rPr>
          <w:spacing w:val="-10"/>
          <w:w w:val="110"/>
          <w:sz w:val="20"/>
        </w:rPr>
        <w:t> </w:t>
      </w:r>
      <w:r>
        <w:rPr>
          <w:w w:val="110"/>
          <w:sz w:val="20"/>
        </w:rPr>
        <w:t>be</w:t>
      </w:r>
      <w:r>
        <w:rPr>
          <w:spacing w:val="-11"/>
          <w:w w:val="110"/>
          <w:sz w:val="20"/>
        </w:rPr>
        <w:t> </w:t>
      </w:r>
      <w:r>
        <w:rPr>
          <w:w w:val="110"/>
          <w:sz w:val="20"/>
        </w:rPr>
        <w:t>title</w:t>
      </w:r>
      <w:r>
        <w:rPr>
          <w:spacing w:val="-10"/>
          <w:w w:val="110"/>
          <w:sz w:val="20"/>
        </w:rPr>
        <w:t> </w:t>
      </w:r>
      <w:r>
        <w:rPr>
          <w:w w:val="110"/>
          <w:sz w:val="20"/>
        </w:rPr>
        <w:t>of</w:t>
      </w:r>
      <w:r>
        <w:rPr>
          <w:spacing w:val="-10"/>
          <w:w w:val="110"/>
          <w:sz w:val="20"/>
        </w:rPr>
        <w:t> </w:t>
      </w:r>
      <w:r>
        <w:rPr>
          <w:w w:val="110"/>
          <w:sz w:val="20"/>
        </w:rPr>
        <w:t>the</w:t>
      </w:r>
      <w:r>
        <w:rPr>
          <w:spacing w:val="-11"/>
          <w:w w:val="110"/>
          <w:sz w:val="20"/>
        </w:rPr>
        <w:t> </w:t>
      </w:r>
      <w:r>
        <w:rPr>
          <w:spacing w:val="-2"/>
          <w:w w:val="110"/>
          <w:sz w:val="20"/>
        </w:rPr>
        <w:t>proposal.</w:t>
      </w:r>
    </w:p>
    <w:p>
      <w:pPr>
        <w:pStyle w:val="ListParagraph"/>
        <w:numPr>
          <w:ilvl w:val="0"/>
          <w:numId w:val="34"/>
        </w:numPr>
        <w:tabs>
          <w:tab w:pos="871" w:val="left" w:leader="none"/>
        </w:tabs>
        <w:spacing w:line="240" w:lineRule="auto" w:before="197" w:after="0"/>
        <w:ind w:left="871" w:right="0" w:hanging="718"/>
        <w:jc w:val="both"/>
        <w:rPr>
          <w:sz w:val="20"/>
        </w:rPr>
      </w:pPr>
      <w:r>
        <w:rPr>
          <w:w w:val="105"/>
          <w:sz w:val="20"/>
        </w:rPr>
        <w:t>Followed</w:t>
      </w:r>
      <w:r>
        <w:rPr>
          <w:spacing w:val="-2"/>
          <w:w w:val="105"/>
          <w:sz w:val="20"/>
        </w:rPr>
        <w:t> </w:t>
      </w:r>
      <w:r>
        <w:rPr>
          <w:w w:val="105"/>
          <w:sz w:val="20"/>
        </w:rPr>
        <w:t>by</w:t>
      </w:r>
      <w:r>
        <w:rPr>
          <w:spacing w:val="-2"/>
          <w:w w:val="105"/>
          <w:sz w:val="20"/>
        </w:rPr>
        <w:t> </w:t>
      </w:r>
      <w:r>
        <w:rPr>
          <w:w w:val="105"/>
          <w:sz w:val="20"/>
        </w:rPr>
        <w:t>logo</w:t>
      </w:r>
      <w:r>
        <w:rPr>
          <w:spacing w:val="-2"/>
          <w:w w:val="105"/>
          <w:sz w:val="20"/>
        </w:rPr>
        <w:t> </w:t>
      </w:r>
      <w:r>
        <w:rPr>
          <w:w w:val="105"/>
          <w:sz w:val="20"/>
        </w:rPr>
        <w:t>of</w:t>
      </w:r>
      <w:r>
        <w:rPr>
          <w:spacing w:val="-2"/>
          <w:w w:val="105"/>
          <w:sz w:val="20"/>
        </w:rPr>
        <w:t> </w:t>
      </w:r>
      <w:r>
        <w:rPr>
          <w:w w:val="105"/>
          <w:sz w:val="20"/>
        </w:rPr>
        <w:t>FAST-</w:t>
      </w:r>
      <w:r>
        <w:rPr>
          <w:spacing w:val="-2"/>
          <w:w w:val="105"/>
          <w:sz w:val="20"/>
        </w:rPr>
        <w:t>NUCES.</w:t>
      </w:r>
    </w:p>
    <w:p>
      <w:pPr>
        <w:pStyle w:val="ListParagraph"/>
        <w:numPr>
          <w:ilvl w:val="0"/>
          <w:numId w:val="34"/>
        </w:numPr>
        <w:tabs>
          <w:tab w:pos="871" w:val="left" w:leader="none"/>
          <w:tab w:pos="873" w:val="left" w:leader="none"/>
        </w:tabs>
        <w:spacing w:line="321" w:lineRule="auto" w:before="197" w:after="0"/>
        <w:ind w:left="873" w:right="11" w:hanging="720"/>
        <w:jc w:val="both"/>
        <w:rPr>
          <w:sz w:val="20"/>
        </w:rPr>
      </w:pPr>
      <w:r>
        <w:rPr>
          <w:w w:val="110"/>
          <w:sz w:val="20"/>
        </w:rPr>
        <w:t>The</w:t>
      </w:r>
      <w:r>
        <w:rPr>
          <w:w w:val="110"/>
          <w:sz w:val="20"/>
        </w:rPr>
        <w:t> next</w:t>
      </w:r>
      <w:r>
        <w:rPr>
          <w:w w:val="110"/>
          <w:sz w:val="20"/>
        </w:rPr>
        <w:t> line</w:t>
      </w:r>
      <w:r>
        <w:rPr>
          <w:w w:val="110"/>
          <w:sz w:val="20"/>
        </w:rPr>
        <w:t> should</w:t>
      </w:r>
      <w:r>
        <w:rPr>
          <w:w w:val="110"/>
          <w:sz w:val="20"/>
        </w:rPr>
        <w:t> be</w:t>
      </w:r>
      <w:r>
        <w:rPr>
          <w:w w:val="110"/>
          <w:sz w:val="20"/>
        </w:rPr>
        <w:t> name</w:t>
      </w:r>
      <w:r>
        <w:rPr>
          <w:w w:val="110"/>
          <w:sz w:val="20"/>
        </w:rPr>
        <w:t> of</w:t>
      </w:r>
      <w:r>
        <w:rPr>
          <w:w w:val="110"/>
          <w:sz w:val="20"/>
        </w:rPr>
        <w:t> the</w:t>
      </w:r>
      <w:r>
        <w:rPr>
          <w:w w:val="110"/>
          <w:sz w:val="20"/>
        </w:rPr>
        <w:t> student,</w:t>
      </w:r>
      <w:r>
        <w:rPr>
          <w:w w:val="110"/>
          <w:sz w:val="20"/>
        </w:rPr>
        <w:t> followed</w:t>
      </w:r>
      <w:r>
        <w:rPr>
          <w:w w:val="110"/>
          <w:sz w:val="20"/>
        </w:rPr>
        <w:t> by his/her</w:t>
      </w:r>
      <w:r>
        <w:rPr>
          <w:w w:val="110"/>
          <w:sz w:val="20"/>
        </w:rPr>
        <w:t> roll</w:t>
      </w:r>
      <w:r>
        <w:rPr>
          <w:w w:val="110"/>
          <w:sz w:val="20"/>
        </w:rPr>
        <w:t> no</w:t>
      </w:r>
      <w:r>
        <w:rPr>
          <w:w w:val="110"/>
          <w:sz w:val="20"/>
        </w:rPr>
        <w:t> and</w:t>
      </w:r>
      <w:r>
        <w:rPr>
          <w:w w:val="110"/>
          <w:sz w:val="20"/>
        </w:rPr>
        <w:t> the</w:t>
      </w:r>
      <w:r>
        <w:rPr>
          <w:w w:val="110"/>
          <w:sz w:val="20"/>
        </w:rPr>
        <w:t> name</w:t>
      </w:r>
      <w:r>
        <w:rPr>
          <w:w w:val="110"/>
          <w:sz w:val="20"/>
        </w:rPr>
        <w:t> of</w:t>
      </w:r>
      <w:r>
        <w:rPr>
          <w:w w:val="110"/>
          <w:sz w:val="20"/>
        </w:rPr>
        <w:t> the</w:t>
      </w:r>
      <w:r>
        <w:rPr>
          <w:w w:val="110"/>
          <w:sz w:val="20"/>
        </w:rPr>
        <w:t> Supervisor</w:t>
      </w:r>
      <w:r>
        <w:rPr>
          <w:w w:val="110"/>
          <w:sz w:val="20"/>
        </w:rPr>
        <w:t> and</w:t>
      </w:r>
      <w:r>
        <w:rPr>
          <w:w w:val="110"/>
          <w:sz w:val="20"/>
        </w:rPr>
        <w:t> co-Supervisor (if any)</w:t>
      </w:r>
    </w:p>
    <w:p>
      <w:pPr>
        <w:pStyle w:val="ListParagraph"/>
        <w:numPr>
          <w:ilvl w:val="0"/>
          <w:numId w:val="34"/>
        </w:numPr>
        <w:tabs>
          <w:tab w:pos="871" w:val="left" w:leader="none"/>
        </w:tabs>
        <w:spacing w:line="240" w:lineRule="auto" w:before="117" w:after="0"/>
        <w:ind w:left="871" w:right="0" w:hanging="718"/>
        <w:jc w:val="both"/>
        <w:rPr>
          <w:sz w:val="20"/>
        </w:rPr>
      </w:pPr>
      <w:r>
        <w:rPr>
          <w:w w:val="105"/>
          <w:sz w:val="20"/>
        </w:rPr>
        <w:t>Last</w:t>
      </w:r>
      <w:r>
        <w:rPr>
          <w:spacing w:val="7"/>
          <w:w w:val="105"/>
          <w:sz w:val="20"/>
        </w:rPr>
        <w:t> </w:t>
      </w:r>
      <w:r>
        <w:rPr>
          <w:w w:val="105"/>
          <w:sz w:val="20"/>
        </w:rPr>
        <w:t>line</w:t>
      </w:r>
      <w:r>
        <w:rPr>
          <w:spacing w:val="10"/>
          <w:w w:val="105"/>
          <w:sz w:val="20"/>
        </w:rPr>
        <w:t> </w:t>
      </w:r>
      <w:r>
        <w:rPr>
          <w:w w:val="105"/>
          <w:sz w:val="20"/>
        </w:rPr>
        <w:t>should</w:t>
      </w:r>
      <w:r>
        <w:rPr>
          <w:spacing w:val="9"/>
          <w:w w:val="105"/>
          <w:sz w:val="20"/>
        </w:rPr>
        <w:t> </w:t>
      </w:r>
      <w:r>
        <w:rPr>
          <w:w w:val="105"/>
          <w:sz w:val="20"/>
        </w:rPr>
        <w:t>be</w:t>
      </w:r>
      <w:r>
        <w:rPr>
          <w:spacing w:val="9"/>
          <w:w w:val="105"/>
          <w:sz w:val="20"/>
        </w:rPr>
        <w:t> </w:t>
      </w:r>
      <w:r>
        <w:rPr>
          <w:w w:val="105"/>
          <w:sz w:val="20"/>
        </w:rPr>
        <w:t>name</w:t>
      </w:r>
      <w:r>
        <w:rPr>
          <w:spacing w:val="11"/>
          <w:w w:val="105"/>
          <w:sz w:val="20"/>
        </w:rPr>
        <w:t> </w:t>
      </w:r>
      <w:r>
        <w:rPr>
          <w:w w:val="105"/>
          <w:sz w:val="20"/>
        </w:rPr>
        <w:t>of</w:t>
      </w:r>
      <w:r>
        <w:rPr>
          <w:spacing w:val="10"/>
          <w:w w:val="105"/>
          <w:sz w:val="20"/>
        </w:rPr>
        <w:t> </w:t>
      </w:r>
      <w:r>
        <w:rPr>
          <w:w w:val="105"/>
          <w:sz w:val="20"/>
        </w:rPr>
        <w:t>the</w:t>
      </w:r>
      <w:r>
        <w:rPr>
          <w:spacing w:val="9"/>
          <w:w w:val="105"/>
          <w:sz w:val="20"/>
        </w:rPr>
        <w:t> </w:t>
      </w:r>
      <w:r>
        <w:rPr>
          <w:spacing w:val="-2"/>
          <w:w w:val="105"/>
          <w:sz w:val="20"/>
        </w:rPr>
        <w:t>University.</w:t>
      </w:r>
    </w:p>
    <w:p>
      <w:pPr>
        <w:pStyle w:val="BodyText"/>
        <w:spacing w:before="198"/>
        <w:ind w:left="153"/>
      </w:pPr>
      <w:r>
        <w:rPr>
          <w:w w:val="110"/>
        </w:rPr>
        <w:t>The</w:t>
      </w:r>
      <w:r>
        <w:rPr>
          <w:spacing w:val="-6"/>
          <w:w w:val="110"/>
        </w:rPr>
        <w:t> </w:t>
      </w:r>
      <w:r>
        <w:rPr>
          <w:w w:val="110"/>
        </w:rPr>
        <w:t>document</w:t>
      </w:r>
      <w:r>
        <w:rPr>
          <w:spacing w:val="-5"/>
          <w:w w:val="110"/>
        </w:rPr>
        <w:t> </w:t>
      </w:r>
      <w:r>
        <w:rPr>
          <w:w w:val="110"/>
        </w:rPr>
        <w:t>must</w:t>
      </w:r>
      <w:r>
        <w:rPr>
          <w:spacing w:val="-5"/>
          <w:w w:val="110"/>
        </w:rPr>
        <w:t> </w:t>
      </w:r>
      <w:r>
        <w:rPr>
          <w:w w:val="110"/>
        </w:rPr>
        <w:t>contain</w:t>
      </w:r>
      <w:r>
        <w:rPr>
          <w:spacing w:val="-8"/>
          <w:w w:val="110"/>
        </w:rPr>
        <w:t> </w:t>
      </w:r>
      <w:r>
        <w:rPr>
          <w:w w:val="110"/>
        </w:rPr>
        <w:t>following</w:t>
      </w:r>
      <w:r>
        <w:rPr>
          <w:spacing w:val="-4"/>
          <w:w w:val="110"/>
        </w:rPr>
        <w:t> </w:t>
      </w:r>
      <w:r>
        <w:rPr>
          <w:spacing w:val="-2"/>
          <w:w w:val="110"/>
        </w:rPr>
        <w:t>sections/information.</w:t>
      </w:r>
    </w:p>
    <w:p>
      <w:pPr>
        <w:pStyle w:val="ListParagraph"/>
        <w:numPr>
          <w:ilvl w:val="1"/>
          <w:numId w:val="34"/>
        </w:numPr>
        <w:tabs>
          <w:tab w:pos="871" w:val="left" w:leader="none"/>
          <w:tab w:pos="873" w:val="left" w:leader="none"/>
        </w:tabs>
        <w:spacing w:line="321" w:lineRule="auto" w:before="197" w:after="0"/>
        <w:ind w:left="873" w:right="11" w:hanging="361"/>
        <w:jc w:val="both"/>
        <w:rPr>
          <w:color w:val="221F1F"/>
          <w:sz w:val="20"/>
        </w:rPr>
      </w:pPr>
      <w:r>
        <w:rPr>
          <w:w w:val="110"/>
          <w:sz w:val="20"/>
        </w:rPr>
        <w:t>Introduction:</w:t>
      </w:r>
      <w:r>
        <w:rPr>
          <w:w w:val="110"/>
          <w:sz w:val="20"/>
        </w:rPr>
        <w:t> Theme</w:t>
      </w:r>
      <w:r>
        <w:rPr>
          <w:w w:val="110"/>
          <w:sz w:val="20"/>
        </w:rPr>
        <w:t> of</w:t>
      </w:r>
      <w:r>
        <w:rPr>
          <w:w w:val="110"/>
          <w:sz w:val="20"/>
        </w:rPr>
        <w:t> research</w:t>
      </w:r>
      <w:r>
        <w:rPr>
          <w:w w:val="110"/>
          <w:sz w:val="20"/>
        </w:rPr>
        <w:t> should</w:t>
      </w:r>
      <w:r>
        <w:rPr>
          <w:w w:val="110"/>
          <w:sz w:val="20"/>
        </w:rPr>
        <w:t> be</w:t>
      </w:r>
      <w:r>
        <w:rPr>
          <w:w w:val="110"/>
          <w:sz w:val="20"/>
        </w:rPr>
        <w:t> introduced</w:t>
      </w:r>
      <w:r>
        <w:rPr>
          <w:w w:val="110"/>
          <w:sz w:val="20"/>
        </w:rPr>
        <w:t> with background</w:t>
      </w:r>
      <w:r>
        <w:rPr>
          <w:w w:val="110"/>
          <w:sz w:val="20"/>
        </w:rPr>
        <w:t> information</w:t>
      </w:r>
      <w:r>
        <w:rPr>
          <w:w w:val="110"/>
          <w:sz w:val="20"/>
        </w:rPr>
        <w:t> indicating</w:t>
      </w:r>
      <w:r>
        <w:rPr>
          <w:w w:val="110"/>
          <w:sz w:val="20"/>
        </w:rPr>
        <w:t> its</w:t>
      </w:r>
      <w:r>
        <w:rPr>
          <w:w w:val="110"/>
          <w:sz w:val="20"/>
        </w:rPr>
        <w:t> importance</w:t>
      </w:r>
      <w:r>
        <w:rPr>
          <w:w w:val="110"/>
          <w:sz w:val="20"/>
        </w:rPr>
        <w:t> and relevance with overall objectivity and area of research.</w:t>
      </w:r>
    </w:p>
    <w:p>
      <w:pPr>
        <w:pStyle w:val="ListParagraph"/>
        <w:numPr>
          <w:ilvl w:val="1"/>
          <w:numId w:val="34"/>
        </w:numPr>
        <w:tabs>
          <w:tab w:pos="871" w:val="left" w:leader="none"/>
          <w:tab w:pos="873" w:val="left" w:leader="none"/>
        </w:tabs>
        <w:spacing w:line="321" w:lineRule="auto" w:before="117" w:after="0"/>
        <w:ind w:left="873" w:right="7" w:hanging="360"/>
        <w:jc w:val="both"/>
        <w:rPr>
          <w:color w:val="221F1F"/>
          <w:sz w:val="20"/>
        </w:rPr>
      </w:pPr>
      <w:r>
        <w:rPr>
          <w:w w:val="110"/>
          <w:sz w:val="20"/>
        </w:rPr>
        <w:t>Review</w:t>
      </w:r>
      <w:r>
        <w:rPr>
          <w:w w:val="110"/>
          <w:sz w:val="20"/>
        </w:rPr>
        <w:t> of</w:t>
      </w:r>
      <w:r>
        <w:rPr>
          <w:w w:val="110"/>
          <w:sz w:val="20"/>
        </w:rPr>
        <w:t> literature:</w:t>
      </w:r>
      <w:r>
        <w:rPr>
          <w:w w:val="110"/>
          <w:sz w:val="20"/>
        </w:rPr>
        <w:t> Review</w:t>
      </w:r>
      <w:r>
        <w:rPr>
          <w:w w:val="110"/>
          <w:sz w:val="20"/>
        </w:rPr>
        <w:t> of</w:t>
      </w:r>
      <w:r>
        <w:rPr>
          <w:w w:val="110"/>
          <w:sz w:val="20"/>
        </w:rPr>
        <w:t> literature</w:t>
      </w:r>
      <w:r>
        <w:rPr>
          <w:w w:val="110"/>
          <w:sz w:val="20"/>
        </w:rPr>
        <w:t> should</w:t>
      </w:r>
      <w:r>
        <w:rPr>
          <w:w w:val="110"/>
          <w:sz w:val="20"/>
        </w:rPr>
        <w:t> be comprehensive</w:t>
      </w:r>
      <w:r>
        <w:rPr>
          <w:w w:val="110"/>
          <w:sz w:val="20"/>
        </w:rPr>
        <w:t> covering</w:t>
      </w:r>
      <w:r>
        <w:rPr>
          <w:w w:val="110"/>
          <w:sz w:val="20"/>
        </w:rPr>
        <w:t> various</w:t>
      </w:r>
      <w:r>
        <w:rPr>
          <w:w w:val="110"/>
          <w:sz w:val="20"/>
        </w:rPr>
        <w:t> aspects</w:t>
      </w:r>
      <w:r>
        <w:rPr>
          <w:w w:val="110"/>
          <w:sz w:val="20"/>
        </w:rPr>
        <w:t> of</w:t>
      </w:r>
      <w:r>
        <w:rPr>
          <w:w w:val="110"/>
          <w:sz w:val="20"/>
        </w:rPr>
        <w:t> the</w:t>
      </w:r>
      <w:r>
        <w:rPr>
          <w:w w:val="110"/>
          <w:sz w:val="20"/>
        </w:rPr>
        <w:t> proposed work, but it must be precise with recent information. Detailed review at this stage is not required.</w:t>
      </w:r>
    </w:p>
    <w:p>
      <w:pPr>
        <w:pStyle w:val="ListParagraph"/>
        <w:numPr>
          <w:ilvl w:val="1"/>
          <w:numId w:val="34"/>
        </w:numPr>
        <w:tabs>
          <w:tab w:pos="873" w:val="left" w:leader="none"/>
        </w:tabs>
        <w:spacing w:line="321" w:lineRule="auto" w:before="119" w:after="0"/>
        <w:ind w:left="873" w:right="9" w:hanging="360"/>
        <w:jc w:val="both"/>
        <w:rPr>
          <w:color w:val="221F1F"/>
          <w:sz w:val="20"/>
        </w:rPr>
      </w:pPr>
      <w:r>
        <w:rPr>
          <w:spacing w:val="-2"/>
          <w:w w:val="110"/>
          <w:sz w:val="20"/>
        </w:rPr>
        <w:t>Methodology:</w:t>
      </w:r>
      <w:r>
        <w:rPr>
          <w:spacing w:val="-7"/>
          <w:w w:val="110"/>
          <w:sz w:val="20"/>
        </w:rPr>
        <w:t> </w:t>
      </w:r>
      <w:r>
        <w:rPr>
          <w:spacing w:val="-2"/>
          <w:w w:val="110"/>
          <w:sz w:val="20"/>
        </w:rPr>
        <w:t>Techniques</w:t>
      </w:r>
      <w:r>
        <w:rPr>
          <w:spacing w:val="-11"/>
          <w:w w:val="110"/>
          <w:sz w:val="20"/>
        </w:rPr>
        <w:t> </w:t>
      </w:r>
      <w:r>
        <w:rPr>
          <w:spacing w:val="-2"/>
          <w:w w:val="110"/>
          <w:sz w:val="20"/>
        </w:rPr>
        <w:t>in</w:t>
      </w:r>
      <w:r>
        <w:rPr>
          <w:spacing w:val="-9"/>
          <w:w w:val="110"/>
          <w:sz w:val="20"/>
        </w:rPr>
        <w:t> </w:t>
      </w:r>
      <w:r>
        <w:rPr>
          <w:spacing w:val="-2"/>
          <w:w w:val="110"/>
          <w:sz w:val="20"/>
        </w:rPr>
        <w:t>brief</w:t>
      </w:r>
      <w:r>
        <w:rPr>
          <w:spacing w:val="-10"/>
          <w:w w:val="110"/>
          <w:sz w:val="20"/>
        </w:rPr>
        <w:t> </w:t>
      </w:r>
      <w:r>
        <w:rPr>
          <w:spacing w:val="-2"/>
          <w:w w:val="110"/>
          <w:sz w:val="20"/>
        </w:rPr>
        <w:t>should</w:t>
      </w:r>
      <w:r>
        <w:rPr>
          <w:spacing w:val="-9"/>
          <w:w w:val="110"/>
          <w:sz w:val="20"/>
        </w:rPr>
        <w:t> </w:t>
      </w:r>
      <w:r>
        <w:rPr>
          <w:spacing w:val="-2"/>
          <w:w w:val="110"/>
          <w:sz w:val="20"/>
        </w:rPr>
        <w:t>be</w:t>
      </w:r>
      <w:r>
        <w:rPr>
          <w:spacing w:val="-10"/>
          <w:w w:val="110"/>
          <w:sz w:val="20"/>
        </w:rPr>
        <w:t> </w:t>
      </w:r>
      <w:r>
        <w:rPr>
          <w:spacing w:val="-2"/>
          <w:w w:val="110"/>
          <w:sz w:val="20"/>
        </w:rPr>
        <w:t>given</w:t>
      </w:r>
      <w:r>
        <w:rPr>
          <w:spacing w:val="-9"/>
          <w:w w:val="110"/>
          <w:sz w:val="20"/>
        </w:rPr>
        <w:t> </w:t>
      </w:r>
      <w:r>
        <w:rPr>
          <w:spacing w:val="-2"/>
          <w:w w:val="110"/>
          <w:sz w:val="20"/>
        </w:rPr>
        <w:t>in</w:t>
      </w:r>
      <w:r>
        <w:rPr>
          <w:spacing w:val="-11"/>
          <w:w w:val="110"/>
          <w:sz w:val="20"/>
        </w:rPr>
        <w:t> </w:t>
      </w:r>
      <w:r>
        <w:rPr>
          <w:spacing w:val="-2"/>
          <w:w w:val="110"/>
          <w:sz w:val="20"/>
        </w:rPr>
        <w:t>respect</w:t>
      </w:r>
      <w:r>
        <w:rPr>
          <w:spacing w:val="-7"/>
          <w:w w:val="110"/>
          <w:sz w:val="20"/>
        </w:rPr>
        <w:t> </w:t>
      </w:r>
      <w:r>
        <w:rPr>
          <w:spacing w:val="-2"/>
          <w:w w:val="110"/>
          <w:sz w:val="20"/>
        </w:rPr>
        <w:t>of </w:t>
      </w:r>
      <w:r>
        <w:rPr>
          <w:w w:val="110"/>
          <w:sz w:val="20"/>
        </w:rPr>
        <w:t>specific</w:t>
      </w:r>
      <w:r>
        <w:rPr>
          <w:w w:val="110"/>
          <w:sz w:val="20"/>
        </w:rPr>
        <w:t> experiments/observations</w:t>
      </w:r>
      <w:r>
        <w:rPr>
          <w:w w:val="110"/>
          <w:sz w:val="20"/>
        </w:rPr>
        <w:t> only.</w:t>
      </w:r>
      <w:r>
        <w:rPr>
          <w:w w:val="110"/>
          <w:sz w:val="20"/>
        </w:rPr>
        <w:t> Methods</w:t>
      </w:r>
      <w:r>
        <w:rPr>
          <w:w w:val="110"/>
          <w:sz w:val="20"/>
        </w:rPr>
        <w:t> of</w:t>
      </w:r>
      <w:r>
        <w:rPr>
          <w:w w:val="110"/>
          <w:sz w:val="20"/>
        </w:rPr>
        <w:t> routine nature need not be described.</w:t>
      </w:r>
    </w:p>
    <w:p>
      <w:pPr>
        <w:pStyle w:val="ListParagraph"/>
        <w:numPr>
          <w:ilvl w:val="1"/>
          <w:numId w:val="34"/>
        </w:numPr>
        <w:tabs>
          <w:tab w:pos="871" w:val="left" w:leader="none"/>
          <w:tab w:pos="873" w:val="left" w:leader="none"/>
        </w:tabs>
        <w:spacing w:line="321" w:lineRule="auto" w:before="117" w:after="0"/>
        <w:ind w:left="873" w:right="8" w:hanging="360"/>
        <w:jc w:val="both"/>
        <w:rPr>
          <w:color w:val="221F1F"/>
          <w:sz w:val="20"/>
        </w:rPr>
      </w:pPr>
      <w:r>
        <w:rPr>
          <w:w w:val="110"/>
          <w:sz w:val="20"/>
        </w:rPr>
        <w:t>Proposed</w:t>
      </w:r>
      <w:r>
        <w:rPr>
          <w:w w:val="110"/>
          <w:sz w:val="20"/>
        </w:rPr>
        <w:t> plan</w:t>
      </w:r>
      <w:r>
        <w:rPr>
          <w:w w:val="110"/>
          <w:sz w:val="20"/>
        </w:rPr>
        <w:t> of</w:t>
      </w:r>
      <w:r>
        <w:rPr>
          <w:w w:val="110"/>
          <w:sz w:val="20"/>
        </w:rPr>
        <w:t> work:</w:t>
      </w:r>
      <w:r>
        <w:rPr>
          <w:w w:val="110"/>
          <w:sz w:val="20"/>
        </w:rPr>
        <w:t> This</w:t>
      </w:r>
      <w:r>
        <w:rPr>
          <w:w w:val="110"/>
          <w:sz w:val="20"/>
        </w:rPr>
        <w:t> part</w:t>
      </w:r>
      <w:r>
        <w:rPr>
          <w:w w:val="110"/>
          <w:sz w:val="20"/>
        </w:rPr>
        <w:t> of</w:t>
      </w:r>
      <w:r>
        <w:rPr>
          <w:w w:val="110"/>
          <w:sz w:val="20"/>
        </w:rPr>
        <w:t> the</w:t>
      </w:r>
      <w:r>
        <w:rPr>
          <w:w w:val="110"/>
          <w:sz w:val="20"/>
        </w:rPr>
        <w:t> synopsis</w:t>
      </w:r>
      <w:r>
        <w:rPr>
          <w:w w:val="110"/>
          <w:sz w:val="20"/>
        </w:rPr>
        <w:t> is</w:t>
      </w:r>
      <w:r>
        <w:rPr>
          <w:w w:val="110"/>
          <w:sz w:val="20"/>
        </w:rPr>
        <w:t> very important.</w:t>
      </w:r>
      <w:r>
        <w:rPr>
          <w:w w:val="110"/>
          <w:sz w:val="20"/>
        </w:rPr>
        <w:t> Different</w:t>
      </w:r>
      <w:r>
        <w:rPr>
          <w:w w:val="110"/>
          <w:sz w:val="20"/>
        </w:rPr>
        <w:t> aspects</w:t>
      </w:r>
      <w:r>
        <w:rPr>
          <w:w w:val="110"/>
          <w:sz w:val="20"/>
        </w:rPr>
        <w:t> of</w:t>
      </w:r>
      <w:r>
        <w:rPr>
          <w:w w:val="110"/>
          <w:sz w:val="20"/>
        </w:rPr>
        <w:t> the</w:t>
      </w:r>
      <w:r>
        <w:rPr>
          <w:w w:val="110"/>
          <w:sz w:val="20"/>
        </w:rPr>
        <w:t> proposed</w:t>
      </w:r>
      <w:r>
        <w:rPr>
          <w:w w:val="110"/>
          <w:sz w:val="20"/>
        </w:rPr>
        <w:t> plan</w:t>
      </w:r>
      <w:r>
        <w:rPr>
          <w:w w:val="110"/>
          <w:sz w:val="20"/>
        </w:rPr>
        <w:t> of</w:t>
      </w:r>
      <w:r>
        <w:rPr>
          <w:w w:val="110"/>
          <w:sz w:val="20"/>
        </w:rPr>
        <w:t> work should</w:t>
      </w:r>
      <w:r>
        <w:rPr>
          <w:spacing w:val="40"/>
          <w:w w:val="110"/>
          <w:sz w:val="20"/>
        </w:rPr>
        <w:t> </w:t>
      </w:r>
      <w:r>
        <w:rPr>
          <w:w w:val="110"/>
          <w:sz w:val="20"/>
        </w:rPr>
        <w:t>be</w:t>
      </w:r>
      <w:r>
        <w:rPr>
          <w:spacing w:val="40"/>
          <w:w w:val="110"/>
          <w:sz w:val="20"/>
        </w:rPr>
        <w:t> </w:t>
      </w:r>
      <w:r>
        <w:rPr>
          <w:w w:val="110"/>
          <w:sz w:val="20"/>
        </w:rPr>
        <w:t>given</w:t>
      </w:r>
      <w:r>
        <w:rPr>
          <w:spacing w:val="40"/>
          <w:w w:val="110"/>
          <w:sz w:val="20"/>
        </w:rPr>
        <w:t> </w:t>
      </w:r>
      <w:r>
        <w:rPr>
          <w:w w:val="110"/>
          <w:sz w:val="20"/>
        </w:rPr>
        <w:t>into</w:t>
      </w:r>
      <w:r>
        <w:rPr>
          <w:spacing w:val="80"/>
          <w:w w:val="110"/>
          <w:sz w:val="20"/>
        </w:rPr>
        <w:t> </w:t>
      </w:r>
      <w:r>
        <w:rPr>
          <w:w w:val="110"/>
          <w:sz w:val="20"/>
        </w:rPr>
        <w:t>separate</w:t>
      </w:r>
      <w:r>
        <w:rPr>
          <w:spacing w:val="40"/>
          <w:w w:val="110"/>
          <w:sz w:val="20"/>
        </w:rPr>
        <w:t> </w:t>
      </w:r>
      <w:r>
        <w:rPr>
          <w:w w:val="110"/>
          <w:sz w:val="20"/>
        </w:rPr>
        <w:t>components/chapters/sub-</w:t>
      </w:r>
    </w:p>
    <w:p>
      <w:pPr>
        <w:pStyle w:val="ListParagraph"/>
        <w:spacing w:after="0" w:line="321" w:lineRule="auto"/>
        <w:jc w:val="both"/>
        <w:rPr>
          <w:sz w:val="20"/>
        </w:rPr>
        <w:sectPr>
          <w:pgSz w:w="8400" w:h="11910"/>
          <w:pgMar w:header="587" w:footer="656" w:top="940" w:bottom="840" w:left="708" w:right="850"/>
        </w:sectPr>
      </w:pPr>
    </w:p>
    <w:p>
      <w:pPr>
        <w:pStyle w:val="BodyText"/>
        <w:spacing w:line="321" w:lineRule="auto" w:before="108"/>
        <w:ind w:left="873" w:right="5"/>
      </w:pPr>
      <w:r>
        <w:rPr>
          <w:w w:val="110"/>
        </w:rPr>
        <w:t>projects. Each</w:t>
      </w:r>
      <w:r>
        <w:rPr>
          <w:w w:val="110"/>
        </w:rPr>
        <w:t> component/sub-project</w:t>
      </w:r>
      <w:r>
        <w:rPr>
          <w:w w:val="110"/>
        </w:rPr>
        <w:t> should have detailed titles</w:t>
      </w:r>
      <w:r>
        <w:rPr>
          <w:w w:val="110"/>
        </w:rPr>
        <w:t> of</w:t>
      </w:r>
      <w:r>
        <w:rPr>
          <w:w w:val="110"/>
        </w:rPr>
        <w:t> various</w:t>
      </w:r>
      <w:r>
        <w:rPr>
          <w:w w:val="110"/>
        </w:rPr>
        <w:t> experiments</w:t>
      </w:r>
      <w:r>
        <w:rPr>
          <w:w w:val="110"/>
        </w:rPr>
        <w:t> proposed</w:t>
      </w:r>
      <w:r>
        <w:rPr>
          <w:w w:val="110"/>
        </w:rPr>
        <w:t> to</w:t>
      </w:r>
      <w:r>
        <w:rPr>
          <w:w w:val="110"/>
        </w:rPr>
        <w:t> be</w:t>
      </w:r>
      <w:r>
        <w:rPr>
          <w:w w:val="110"/>
        </w:rPr>
        <w:t> performed. Wherever</w:t>
      </w:r>
      <w:r>
        <w:rPr>
          <w:spacing w:val="-2"/>
          <w:w w:val="110"/>
        </w:rPr>
        <w:t> </w:t>
      </w:r>
      <w:r>
        <w:rPr>
          <w:w w:val="110"/>
        </w:rPr>
        <w:t>possible,</w:t>
      </w:r>
      <w:r>
        <w:rPr>
          <w:spacing w:val="-2"/>
          <w:w w:val="110"/>
        </w:rPr>
        <w:t> </w:t>
      </w:r>
      <w:r>
        <w:rPr>
          <w:w w:val="110"/>
        </w:rPr>
        <w:t>area of</w:t>
      </w:r>
      <w:r>
        <w:rPr>
          <w:spacing w:val="-2"/>
          <w:w w:val="110"/>
        </w:rPr>
        <w:t> </w:t>
      </w:r>
      <w:r>
        <w:rPr>
          <w:w w:val="110"/>
        </w:rPr>
        <w:t>research</w:t>
      </w:r>
      <w:r>
        <w:rPr>
          <w:spacing w:val="-2"/>
          <w:w w:val="110"/>
        </w:rPr>
        <w:t> </w:t>
      </w:r>
      <w:r>
        <w:rPr>
          <w:w w:val="110"/>
        </w:rPr>
        <w:t>be</w:t>
      </w:r>
      <w:r>
        <w:rPr>
          <w:spacing w:val="-2"/>
          <w:w w:val="110"/>
        </w:rPr>
        <w:t> </w:t>
      </w:r>
      <w:r>
        <w:rPr>
          <w:w w:val="110"/>
        </w:rPr>
        <w:t>mentioned</w:t>
      </w:r>
      <w:r>
        <w:rPr>
          <w:spacing w:val="-2"/>
          <w:w w:val="110"/>
        </w:rPr>
        <w:t> </w:t>
      </w:r>
      <w:r>
        <w:rPr>
          <w:w w:val="110"/>
        </w:rPr>
        <w:t>indicating whether</w:t>
      </w:r>
      <w:r>
        <w:rPr>
          <w:w w:val="110"/>
        </w:rPr>
        <w:t> studies</w:t>
      </w:r>
      <w:r>
        <w:rPr>
          <w:w w:val="110"/>
        </w:rPr>
        <w:t> would</w:t>
      </w:r>
      <w:r>
        <w:rPr>
          <w:w w:val="110"/>
        </w:rPr>
        <w:t> be</w:t>
      </w:r>
      <w:r>
        <w:rPr>
          <w:w w:val="110"/>
        </w:rPr>
        <w:t> performed</w:t>
      </w:r>
      <w:r>
        <w:rPr>
          <w:w w:val="110"/>
        </w:rPr>
        <w:t> in</w:t>
      </w:r>
      <w:r>
        <w:rPr>
          <w:w w:val="110"/>
        </w:rPr>
        <w:t> the</w:t>
      </w:r>
      <w:r>
        <w:rPr>
          <w:w w:val="110"/>
        </w:rPr>
        <w:t> laboratory</w:t>
      </w:r>
      <w:r>
        <w:rPr>
          <w:w w:val="110"/>
        </w:rPr>
        <w:t> or</w:t>
      </w:r>
      <w:r>
        <w:rPr>
          <w:w w:val="110"/>
        </w:rPr>
        <w:t> in some specific field conditions.</w:t>
      </w:r>
    </w:p>
    <w:p>
      <w:pPr>
        <w:pStyle w:val="ListParagraph"/>
        <w:numPr>
          <w:ilvl w:val="1"/>
          <w:numId w:val="34"/>
        </w:numPr>
        <w:tabs>
          <w:tab w:pos="871" w:val="left" w:leader="none"/>
          <w:tab w:pos="873" w:val="left" w:leader="none"/>
        </w:tabs>
        <w:spacing w:line="321" w:lineRule="auto" w:before="116" w:after="0"/>
        <w:ind w:left="873" w:right="10" w:hanging="360"/>
        <w:jc w:val="both"/>
        <w:rPr>
          <w:sz w:val="20"/>
        </w:rPr>
      </w:pPr>
      <w:r>
        <w:rPr>
          <w:w w:val="110"/>
          <w:sz w:val="20"/>
        </w:rPr>
        <w:t>Expected</w:t>
      </w:r>
      <w:r>
        <w:rPr>
          <w:w w:val="110"/>
          <w:sz w:val="20"/>
        </w:rPr>
        <w:t> Conclusions:</w:t>
      </w:r>
      <w:r>
        <w:rPr>
          <w:w w:val="110"/>
          <w:sz w:val="20"/>
        </w:rPr>
        <w:t> Researcher</w:t>
      </w:r>
      <w:r>
        <w:rPr>
          <w:w w:val="110"/>
          <w:sz w:val="20"/>
        </w:rPr>
        <w:t> may</w:t>
      </w:r>
      <w:r>
        <w:rPr>
          <w:w w:val="110"/>
          <w:sz w:val="20"/>
        </w:rPr>
        <w:t> indicate</w:t>
      </w:r>
      <w:r>
        <w:rPr>
          <w:w w:val="110"/>
          <w:sz w:val="20"/>
        </w:rPr>
        <w:t> the conclusions,</w:t>
      </w:r>
      <w:r>
        <w:rPr>
          <w:w w:val="110"/>
          <w:sz w:val="20"/>
        </w:rPr>
        <w:t> which</w:t>
      </w:r>
      <w:r>
        <w:rPr>
          <w:w w:val="110"/>
          <w:sz w:val="20"/>
        </w:rPr>
        <w:t> are</w:t>
      </w:r>
      <w:r>
        <w:rPr>
          <w:w w:val="110"/>
          <w:sz w:val="20"/>
        </w:rPr>
        <w:t> expected</w:t>
      </w:r>
      <w:r>
        <w:rPr>
          <w:w w:val="110"/>
          <w:sz w:val="20"/>
        </w:rPr>
        <w:t> to</w:t>
      </w:r>
      <w:r>
        <w:rPr>
          <w:w w:val="110"/>
          <w:sz w:val="20"/>
        </w:rPr>
        <w:t> be</w:t>
      </w:r>
      <w:r>
        <w:rPr>
          <w:w w:val="110"/>
          <w:sz w:val="20"/>
        </w:rPr>
        <w:t> drawn</w:t>
      </w:r>
      <w:r>
        <w:rPr>
          <w:w w:val="110"/>
          <w:sz w:val="20"/>
        </w:rPr>
        <w:t> from</w:t>
      </w:r>
      <w:r>
        <w:rPr>
          <w:w w:val="110"/>
          <w:sz w:val="20"/>
        </w:rPr>
        <w:t> the proposed studies.</w:t>
      </w:r>
    </w:p>
    <w:p>
      <w:pPr>
        <w:pStyle w:val="ListParagraph"/>
        <w:numPr>
          <w:ilvl w:val="1"/>
          <w:numId w:val="34"/>
        </w:numPr>
        <w:tabs>
          <w:tab w:pos="873" w:val="left" w:leader="none"/>
        </w:tabs>
        <w:spacing w:line="321" w:lineRule="auto" w:before="119" w:after="0"/>
        <w:ind w:left="873" w:right="9" w:hanging="360"/>
        <w:jc w:val="both"/>
        <w:rPr>
          <w:sz w:val="20"/>
        </w:rPr>
      </w:pPr>
      <w:r>
        <w:rPr>
          <w:w w:val="110"/>
          <w:sz w:val="20"/>
        </w:rPr>
        <w:t>References:</w:t>
      </w:r>
      <w:r>
        <w:rPr>
          <w:spacing w:val="-16"/>
          <w:w w:val="110"/>
          <w:sz w:val="20"/>
        </w:rPr>
        <w:t> </w:t>
      </w:r>
      <w:r>
        <w:rPr>
          <w:w w:val="110"/>
          <w:sz w:val="20"/>
        </w:rPr>
        <w:t>References</w:t>
      </w:r>
      <w:r>
        <w:rPr>
          <w:spacing w:val="-15"/>
          <w:w w:val="110"/>
          <w:sz w:val="20"/>
        </w:rPr>
        <w:t> </w:t>
      </w:r>
      <w:r>
        <w:rPr>
          <w:w w:val="110"/>
          <w:sz w:val="20"/>
        </w:rPr>
        <w:t>should</w:t>
      </w:r>
      <w:r>
        <w:rPr>
          <w:spacing w:val="-15"/>
          <w:w w:val="110"/>
          <w:sz w:val="20"/>
        </w:rPr>
        <w:t> </w:t>
      </w:r>
      <w:r>
        <w:rPr>
          <w:w w:val="110"/>
          <w:sz w:val="20"/>
        </w:rPr>
        <w:t>be</w:t>
      </w:r>
      <w:r>
        <w:rPr>
          <w:spacing w:val="-16"/>
          <w:w w:val="110"/>
          <w:sz w:val="20"/>
        </w:rPr>
        <w:t> </w:t>
      </w:r>
      <w:r>
        <w:rPr>
          <w:w w:val="110"/>
          <w:sz w:val="20"/>
        </w:rPr>
        <w:t>listed</w:t>
      </w:r>
      <w:r>
        <w:rPr>
          <w:spacing w:val="-15"/>
          <w:w w:val="110"/>
          <w:sz w:val="20"/>
        </w:rPr>
        <w:t> </w:t>
      </w:r>
      <w:r>
        <w:rPr>
          <w:w w:val="110"/>
          <w:sz w:val="20"/>
        </w:rPr>
        <w:t>alphabetically</w:t>
      </w:r>
      <w:r>
        <w:rPr>
          <w:spacing w:val="-15"/>
          <w:w w:val="110"/>
          <w:sz w:val="20"/>
        </w:rPr>
        <w:t> </w:t>
      </w:r>
      <w:r>
        <w:rPr>
          <w:w w:val="110"/>
          <w:sz w:val="20"/>
        </w:rPr>
        <w:t>author </w:t>
      </w:r>
      <w:r>
        <w:rPr>
          <w:sz w:val="20"/>
        </w:rPr>
        <w:t>wise. In the text, the reference should be quoted as Sen-Sarma </w:t>
      </w:r>
      <w:r>
        <w:rPr>
          <w:w w:val="110"/>
          <w:sz w:val="20"/>
        </w:rPr>
        <w:t>(1980)</w:t>
      </w:r>
      <w:r>
        <w:rPr>
          <w:spacing w:val="-7"/>
          <w:w w:val="110"/>
          <w:sz w:val="20"/>
        </w:rPr>
        <w:t> </w:t>
      </w:r>
      <w:r>
        <w:rPr>
          <w:w w:val="110"/>
          <w:sz w:val="20"/>
        </w:rPr>
        <w:t>or</w:t>
      </w:r>
      <w:r>
        <w:rPr>
          <w:spacing w:val="-4"/>
          <w:w w:val="110"/>
          <w:sz w:val="20"/>
        </w:rPr>
        <w:t> </w:t>
      </w:r>
      <w:r>
        <w:rPr>
          <w:w w:val="110"/>
          <w:sz w:val="20"/>
        </w:rPr>
        <w:t>Sen-Sarma</w:t>
      </w:r>
      <w:r>
        <w:rPr>
          <w:spacing w:val="-6"/>
          <w:w w:val="110"/>
          <w:sz w:val="20"/>
        </w:rPr>
        <w:t> </w:t>
      </w:r>
      <w:r>
        <w:rPr>
          <w:w w:val="110"/>
          <w:sz w:val="20"/>
        </w:rPr>
        <w:t>and</w:t>
      </w:r>
      <w:r>
        <w:rPr>
          <w:spacing w:val="-6"/>
          <w:w w:val="110"/>
          <w:sz w:val="20"/>
        </w:rPr>
        <w:t> </w:t>
      </w:r>
      <w:r>
        <w:rPr>
          <w:w w:val="110"/>
          <w:sz w:val="20"/>
        </w:rPr>
        <w:t>Thakur,</w:t>
      </w:r>
      <w:r>
        <w:rPr>
          <w:spacing w:val="-6"/>
          <w:w w:val="110"/>
          <w:sz w:val="20"/>
        </w:rPr>
        <w:t> </w:t>
      </w:r>
      <w:r>
        <w:rPr>
          <w:w w:val="110"/>
          <w:sz w:val="20"/>
        </w:rPr>
        <w:t>(1981)</w:t>
      </w:r>
      <w:r>
        <w:rPr>
          <w:spacing w:val="-5"/>
          <w:w w:val="110"/>
          <w:sz w:val="20"/>
        </w:rPr>
        <w:t> </w:t>
      </w:r>
      <w:r>
        <w:rPr>
          <w:w w:val="110"/>
          <w:sz w:val="20"/>
        </w:rPr>
        <w:t>or</w:t>
      </w:r>
      <w:r>
        <w:rPr>
          <w:spacing w:val="-4"/>
          <w:w w:val="110"/>
          <w:sz w:val="20"/>
        </w:rPr>
        <w:t> </w:t>
      </w:r>
      <w:r>
        <w:rPr>
          <w:w w:val="110"/>
          <w:sz w:val="20"/>
        </w:rPr>
        <w:t>Sen-Sarma</w:t>
      </w:r>
      <w:r>
        <w:rPr>
          <w:spacing w:val="-6"/>
          <w:w w:val="110"/>
          <w:sz w:val="20"/>
        </w:rPr>
        <w:t> </w:t>
      </w:r>
      <w:r>
        <w:rPr>
          <w:w w:val="110"/>
          <w:sz w:val="20"/>
        </w:rPr>
        <w:t>et</w:t>
      </w:r>
      <w:r>
        <w:rPr>
          <w:spacing w:val="-7"/>
          <w:w w:val="110"/>
          <w:sz w:val="20"/>
        </w:rPr>
        <w:t> </w:t>
      </w:r>
      <w:r>
        <w:rPr>
          <w:w w:val="110"/>
          <w:sz w:val="20"/>
        </w:rPr>
        <w:t>al. (1982)</w:t>
      </w:r>
      <w:r>
        <w:rPr>
          <w:spacing w:val="-16"/>
          <w:w w:val="110"/>
          <w:sz w:val="20"/>
        </w:rPr>
        <w:t> </w:t>
      </w:r>
      <w:r>
        <w:rPr>
          <w:w w:val="110"/>
          <w:sz w:val="20"/>
        </w:rPr>
        <w:t>for</w:t>
      </w:r>
      <w:r>
        <w:rPr>
          <w:spacing w:val="-15"/>
          <w:w w:val="110"/>
          <w:sz w:val="20"/>
        </w:rPr>
        <w:t> </w:t>
      </w:r>
      <w:r>
        <w:rPr>
          <w:w w:val="110"/>
          <w:sz w:val="20"/>
        </w:rPr>
        <w:t>single,</w:t>
      </w:r>
      <w:r>
        <w:rPr>
          <w:spacing w:val="-15"/>
          <w:w w:val="110"/>
          <w:sz w:val="20"/>
        </w:rPr>
        <w:t> </w:t>
      </w:r>
      <w:r>
        <w:rPr>
          <w:w w:val="110"/>
          <w:sz w:val="20"/>
        </w:rPr>
        <w:t>two</w:t>
      </w:r>
      <w:r>
        <w:rPr>
          <w:spacing w:val="-16"/>
          <w:w w:val="110"/>
          <w:sz w:val="20"/>
        </w:rPr>
        <w:t> </w:t>
      </w:r>
      <w:r>
        <w:rPr>
          <w:w w:val="110"/>
          <w:sz w:val="20"/>
        </w:rPr>
        <w:t>and</w:t>
      </w:r>
      <w:r>
        <w:rPr>
          <w:spacing w:val="-15"/>
          <w:w w:val="110"/>
          <w:sz w:val="20"/>
        </w:rPr>
        <w:t> </w:t>
      </w:r>
      <w:r>
        <w:rPr>
          <w:w w:val="110"/>
          <w:sz w:val="20"/>
        </w:rPr>
        <w:t>more</w:t>
      </w:r>
      <w:r>
        <w:rPr>
          <w:spacing w:val="-15"/>
          <w:w w:val="110"/>
          <w:sz w:val="20"/>
        </w:rPr>
        <w:t> </w:t>
      </w:r>
      <w:r>
        <w:rPr>
          <w:w w:val="110"/>
          <w:sz w:val="20"/>
        </w:rPr>
        <w:t>than</w:t>
      </w:r>
      <w:r>
        <w:rPr>
          <w:spacing w:val="-15"/>
          <w:w w:val="110"/>
          <w:sz w:val="20"/>
        </w:rPr>
        <w:t> </w:t>
      </w:r>
      <w:r>
        <w:rPr>
          <w:w w:val="110"/>
          <w:sz w:val="20"/>
        </w:rPr>
        <w:t>two</w:t>
      </w:r>
      <w:r>
        <w:rPr>
          <w:spacing w:val="-16"/>
          <w:w w:val="110"/>
          <w:sz w:val="20"/>
        </w:rPr>
        <w:t> </w:t>
      </w:r>
      <w:r>
        <w:rPr>
          <w:w w:val="110"/>
          <w:sz w:val="20"/>
        </w:rPr>
        <w:t>authors,</w:t>
      </w:r>
      <w:r>
        <w:rPr>
          <w:spacing w:val="-15"/>
          <w:w w:val="110"/>
          <w:sz w:val="20"/>
        </w:rPr>
        <w:t> </w:t>
      </w:r>
      <w:r>
        <w:rPr>
          <w:w w:val="110"/>
          <w:sz w:val="20"/>
        </w:rPr>
        <w:t>respectively. Papers</w:t>
      </w:r>
      <w:r>
        <w:rPr>
          <w:w w:val="110"/>
          <w:sz w:val="20"/>
        </w:rPr>
        <w:t> by</w:t>
      </w:r>
      <w:r>
        <w:rPr>
          <w:w w:val="110"/>
          <w:sz w:val="20"/>
        </w:rPr>
        <w:t> the</w:t>
      </w:r>
      <w:r>
        <w:rPr>
          <w:w w:val="110"/>
          <w:sz w:val="20"/>
        </w:rPr>
        <w:t> same</w:t>
      </w:r>
      <w:r>
        <w:rPr>
          <w:w w:val="110"/>
          <w:sz w:val="20"/>
        </w:rPr>
        <w:t> author</w:t>
      </w:r>
      <w:r>
        <w:rPr>
          <w:w w:val="110"/>
          <w:sz w:val="20"/>
        </w:rPr>
        <w:t> in</w:t>
      </w:r>
      <w:r>
        <w:rPr>
          <w:w w:val="110"/>
          <w:sz w:val="20"/>
        </w:rPr>
        <w:t> the</w:t>
      </w:r>
      <w:r>
        <w:rPr>
          <w:w w:val="110"/>
          <w:sz w:val="20"/>
        </w:rPr>
        <w:t> same</w:t>
      </w:r>
      <w:r>
        <w:rPr>
          <w:w w:val="110"/>
          <w:sz w:val="20"/>
        </w:rPr>
        <w:t> year</w:t>
      </w:r>
      <w:r>
        <w:rPr>
          <w:w w:val="110"/>
          <w:sz w:val="20"/>
        </w:rPr>
        <w:t> should</w:t>
      </w:r>
      <w:r>
        <w:rPr>
          <w:w w:val="110"/>
          <w:sz w:val="20"/>
        </w:rPr>
        <w:t> be distinguished by letters, a, b, c, etc.</w:t>
      </w:r>
    </w:p>
    <w:p>
      <w:pPr>
        <w:pStyle w:val="ListParagraph"/>
        <w:spacing w:after="0" w:line="321" w:lineRule="auto"/>
        <w:jc w:val="both"/>
        <w:rPr>
          <w:sz w:val="20"/>
        </w:rPr>
        <w:sectPr>
          <w:pgSz w:w="8400" w:h="11910"/>
          <w:pgMar w:header="587" w:footer="656" w:top="940" w:bottom="840" w:left="708" w:right="850"/>
        </w:sectPr>
      </w:pPr>
    </w:p>
    <w:p>
      <w:pPr>
        <w:pStyle w:val="Heading2"/>
        <w:spacing w:line="247" w:lineRule="auto"/>
        <w:ind w:left="142"/>
        <w:jc w:val="center"/>
      </w:pPr>
      <w:r>
        <w:rPr>
          <w:w w:val="105"/>
        </w:rPr>
        <w:t>Appendix F: Sustainable Development Goals (SDG) Mapping Table</w:t>
      </w:r>
    </w:p>
    <w:p>
      <w:pPr>
        <w:pStyle w:val="BodyText"/>
        <w:spacing w:line="244" w:lineRule="auto" w:before="363"/>
        <w:ind w:left="144"/>
        <w:jc w:val="center"/>
      </w:pPr>
      <w:r>
        <w:rPr>
          <w:spacing w:val="-2"/>
          <w:w w:val="110"/>
        </w:rPr>
        <w:t>This</w:t>
      </w:r>
      <w:r>
        <w:rPr>
          <w:spacing w:val="-10"/>
          <w:w w:val="110"/>
        </w:rPr>
        <w:t> </w:t>
      </w:r>
      <w:r>
        <w:rPr>
          <w:spacing w:val="-2"/>
          <w:w w:val="110"/>
        </w:rPr>
        <w:t>table</w:t>
      </w:r>
      <w:r>
        <w:rPr>
          <w:spacing w:val="-9"/>
          <w:w w:val="110"/>
        </w:rPr>
        <w:t> </w:t>
      </w:r>
      <w:r>
        <w:rPr>
          <w:spacing w:val="-2"/>
          <w:w w:val="110"/>
        </w:rPr>
        <w:t>is</w:t>
      </w:r>
      <w:r>
        <w:rPr>
          <w:spacing w:val="-10"/>
          <w:w w:val="110"/>
        </w:rPr>
        <w:t> </w:t>
      </w:r>
      <w:r>
        <w:rPr>
          <w:spacing w:val="-2"/>
          <w:w w:val="110"/>
        </w:rPr>
        <w:t>recommended</w:t>
      </w:r>
      <w:r>
        <w:rPr>
          <w:spacing w:val="-8"/>
          <w:w w:val="110"/>
        </w:rPr>
        <w:t> </w:t>
      </w:r>
      <w:r>
        <w:rPr>
          <w:spacing w:val="-2"/>
          <w:w w:val="110"/>
        </w:rPr>
        <w:t>to</w:t>
      </w:r>
      <w:r>
        <w:rPr>
          <w:spacing w:val="-9"/>
          <w:w w:val="110"/>
        </w:rPr>
        <w:t> </w:t>
      </w:r>
      <w:r>
        <w:rPr>
          <w:spacing w:val="-2"/>
          <w:w w:val="110"/>
        </w:rPr>
        <w:t>be</w:t>
      </w:r>
      <w:r>
        <w:rPr>
          <w:spacing w:val="-9"/>
          <w:w w:val="110"/>
        </w:rPr>
        <w:t> </w:t>
      </w:r>
      <w:r>
        <w:rPr>
          <w:spacing w:val="-2"/>
          <w:w w:val="110"/>
        </w:rPr>
        <w:t>included</w:t>
      </w:r>
      <w:r>
        <w:rPr>
          <w:spacing w:val="-9"/>
          <w:w w:val="110"/>
        </w:rPr>
        <w:t> </w:t>
      </w:r>
      <w:r>
        <w:rPr>
          <w:spacing w:val="-2"/>
          <w:w w:val="110"/>
        </w:rPr>
        <w:t>in</w:t>
      </w:r>
      <w:r>
        <w:rPr>
          <w:spacing w:val="-10"/>
          <w:w w:val="110"/>
        </w:rPr>
        <w:t> </w:t>
      </w:r>
      <w:r>
        <w:rPr>
          <w:spacing w:val="-2"/>
          <w:w w:val="110"/>
        </w:rPr>
        <w:t>the</w:t>
      </w:r>
      <w:r>
        <w:rPr>
          <w:spacing w:val="-5"/>
          <w:w w:val="110"/>
        </w:rPr>
        <w:t> </w:t>
      </w:r>
      <w:r>
        <w:rPr>
          <w:spacing w:val="-2"/>
          <w:w w:val="110"/>
        </w:rPr>
        <w:t>PhD</w:t>
      </w:r>
      <w:r>
        <w:rPr>
          <w:spacing w:val="-9"/>
          <w:w w:val="110"/>
        </w:rPr>
        <w:t> </w:t>
      </w:r>
      <w:r>
        <w:rPr>
          <w:spacing w:val="-2"/>
          <w:w w:val="110"/>
        </w:rPr>
        <w:t>dissertation.</w:t>
      </w:r>
      <w:r>
        <w:rPr>
          <w:spacing w:val="-10"/>
          <w:w w:val="110"/>
        </w:rPr>
        <w:t> </w:t>
      </w:r>
      <w:r>
        <w:rPr>
          <w:spacing w:val="-2"/>
          <w:w w:val="110"/>
        </w:rPr>
        <w:t>The </w:t>
      </w:r>
      <w:r>
        <w:rPr>
          <w:w w:val="110"/>
        </w:rPr>
        <w:t>table</w:t>
      </w:r>
      <w:r>
        <w:rPr>
          <w:spacing w:val="-4"/>
          <w:w w:val="110"/>
        </w:rPr>
        <w:t> </w:t>
      </w:r>
      <w:r>
        <w:rPr>
          <w:w w:val="110"/>
        </w:rPr>
        <w:t>will</w:t>
      </w:r>
      <w:r>
        <w:rPr>
          <w:spacing w:val="-5"/>
          <w:w w:val="110"/>
        </w:rPr>
        <w:t> </w:t>
      </w:r>
      <w:r>
        <w:rPr>
          <w:w w:val="110"/>
        </w:rPr>
        <w:t>be</w:t>
      </w:r>
      <w:r>
        <w:rPr>
          <w:spacing w:val="-4"/>
          <w:w w:val="110"/>
        </w:rPr>
        <w:t> </w:t>
      </w:r>
      <w:r>
        <w:rPr>
          <w:w w:val="110"/>
        </w:rPr>
        <w:t>filled</w:t>
      </w:r>
      <w:r>
        <w:rPr>
          <w:spacing w:val="-4"/>
          <w:w w:val="110"/>
        </w:rPr>
        <w:t> </w:t>
      </w:r>
      <w:r>
        <w:rPr>
          <w:w w:val="110"/>
        </w:rPr>
        <w:t>out</w:t>
      </w:r>
      <w:r>
        <w:rPr>
          <w:spacing w:val="-5"/>
          <w:w w:val="110"/>
        </w:rPr>
        <w:t> </w:t>
      </w:r>
      <w:r>
        <w:rPr>
          <w:w w:val="110"/>
        </w:rPr>
        <w:t>by</w:t>
      </w:r>
      <w:r>
        <w:rPr>
          <w:spacing w:val="-5"/>
          <w:w w:val="110"/>
        </w:rPr>
        <w:t> </w:t>
      </w:r>
      <w:r>
        <w:rPr>
          <w:w w:val="110"/>
        </w:rPr>
        <w:t>the</w:t>
      </w:r>
      <w:r>
        <w:rPr>
          <w:spacing w:val="-4"/>
          <w:w w:val="110"/>
        </w:rPr>
        <w:t> </w:t>
      </w:r>
      <w:r>
        <w:rPr>
          <w:w w:val="110"/>
        </w:rPr>
        <w:t>student</w:t>
      </w:r>
      <w:r>
        <w:rPr>
          <w:spacing w:val="-2"/>
          <w:w w:val="110"/>
        </w:rPr>
        <w:t> </w:t>
      </w:r>
      <w:r>
        <w:rPr>
          <w:w w:val="110"/>
        </w:rPr>
        <w:t>and</w:t>
      </w:r>
      <w:r>
        <w:rPr>
          <w:spacing w:val="-4"/>
          <w:w w:val="110"/>
        </w:rPr>
        <w:t> </w:t>
      </w:r>
      <w:r>
        <w:rPr>
          <w:w w:val="110"/>
        </w:rPr>
        <w:t>validated</w:t>
      </w:r>
      <w:r>
        <w:rPr>
          <w:spacing w:val="-1"/>
          <w:w w:val="110"/>
        </w:rPr>
        <w:t> </w:t>
      </w:r>
      <w:r>
        <w:rPr>
          <w:w w:val="110"/>
        </w:rPr>
        <w:t>by</w:t>
      </w:r>
      <w:r>
        <w:rPr>
          <w:spacing w:val="-5"/>
          <w:w w:val="110"/>
        </w:rPr>
        <w:t> </w:t>
      </w:r>
      <w:r>
        <w:rPr>
          <w:w w:val="110"/>
        </w:rPr>
        <w:t>the</w:t>
      </w:r>
      <w:r>
        <w:rPr>
          <w:spacing w:val="-4"/>
          <w:w w:val="110"/>
        </w:rPr>
        <w:t> </w:t>
      </w:r>
      <w:r>
        <w:rPr>
          <w:w w:val="110"/>
        </w:rPr>
        <w:t>Supervisor.</w:t>
      </w:r>
    </w:p>
    <w:p>
      <w:pPr>
        <w:pStyle w:val="BodyText"/>
        <w:spacing w:before="14"/>
        <w:jc w:val="left"/>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3317"/>
        <w:gridCol w:w="1457"/>
        <w:gridCol w:w="1071"/>
      </w:tblGrid>
      <w:tr>
        <w:trPr>
          <w:trHeight w:val="923" w:hRule="atLeast"/>
        </w:trPr>
        <w:tc>
          <w:tcPr>
            <w:tcW w:w="701" w:type="dxa"/>
          </w:tcPr>
          <w:p>
            <w:pPr>
              <w:pStyle w:val="TableParagraph"/>
              <w:spacing w:before="107"/>
              <w:ind w:left="0"/>
              <w:rPr>
                <w:sz w:val="20"/>
              </w:rPr>
            </w:pPr>
          </w:p>
          <w:p>
            <w:pPr>
              <w:pStyle w:val="TableParagraph"/>
              <w:spacing w:before="1"/>
              <w:ind w:left="131"/>
              <w:rPr>
                <w:sz w:val="20"/>
              </w:rPr>
            </w:pPr>
            <w:r>
              <w:rPr>
                <w:spacing w:val="-5"/>
                <w:sz w:val="20"/>
              </w:rPr>
              <w:t>SDG</w:t>
            </w:r>
          </w:p>
        </w:tc>
        <w:tc>
          <w:tcPr>
            <w:tcW w:w="3317" w:type="dxa"/>
          </w:tcPr>
          <w:p>
            <w:pPr>
              <w:pStyle w:val="TableParagraph"/>
              <w:spacing w:before="107"/>
              <w:ind w:left="0"/>
              <w:rPr>
                <w:sz w:val="20"/>
              </w:rPr>
            </w:pPr>
          </w:p>
          <w:p>
            <w:pPr>
              <w:pStyle w:val="TableParagraph"/>
              <w:spacing w:before="1"/>
              <w:ind w:left="1106"/>
              <w:rPr>
                <w:sz w:val="20"/>
              </w:rPr>
            </w:pPr>
            <w:r>
              <w:rPr>
                <w:spacing w:val="-2"/>
                <w:w w:val="110"/>
                <w:sz w:val="20"/>
              </w:rPr>
              <w:t>Description</w:t>
            </w:r>
          </w:p>
        </w:tc>
        <w:tc>
          <w:tcPr>
            <w:tcW w:w="1457" w:type="dxa"/>
          </w:tcPr>
          <w:p>
            <w:pPr>
              <w:pStyle w:val="TableParagraph"/>
              <w:spacing w:line="247" w:lineRule="auto" w:before="220"/>
              <w:ind w:left="299" w:firstLine="136"/>
              <w:rPr>
                <w:sz w:val="20"/>
              </w:rPr>
            </w:pPr>
            <w:r>
              <w:rPr>
                <w:spacing w:val="-2"/>
                <w:w w:val="110"/>
                <w:sz w:val="20"/>
              </w:rPr>
              <w:t>Direct Mapping</w:t>
            </w:r>
          </w:p>
        </w:tc>
        <w:tc>
          <w:tcPr>
            <w:tcW w:w="1071" w:type="dxa"/>
          </w:tcPr>
          <w:p>
            <w:pPr>
              <w:pStyle w:val="TableParagraph"/>
              <w:spacing w:line="247" w:lineRule="auto" w:before="220"/>
              <w:ind w:firstLine="62"/>
              <w:rPr>
                <w:sz w:val="20"/>
              </w:rPr>
            </w:pPr>
            <w:r>
              <w:rPr>
                <w:spacing w:val="-2"/>
                <w:w w:val="110"/>
                <w:sz w:val="20"/>
              </w:rPr>
              <w:t>Indirect Mapping</w:t>
            </w:r>
          </w:p>
        </w:tc>
      </w:tr>
      <w:tr>
        <w:trPr>
          <w:trHeight w:val="525" w:hRule="atLeast"/>
        </w:trPr>
        <w:tc>
          <w:tcPr>
            <w:tcW w:w="701" w:type="dxa"/>
          </w:tcPr>
          <w:p>
            <w:pPr>
              <w:pStyle w:val="TableParagraph"/>
              <w:spacing w:before="138"/>
              <w:rPr>
                <w:sz w:val="20"/>
              </w:rPr>
            </w:pPr>
            <w:r>
              <w:rPr>
                <w:spacing w:val="-10"/>
                <w:w w:val="90"/>
                <w:sz w:val="20"/>
              </w:rPr>
              <w:t>1</w:t>
            </w:r>
          </w:p>
        </w:tc>
        <w:tc>
          <w:tcPr>
            <w:tcW w:w="3317" w:type="dxa"/>
          </w:tcPr>
          <w:p>
            <w:pPr>
              <w:pStyle w:val="TableParagraph"/>
              <w:spacing w:before="138"/>
              <w:rPr>
                <w:sz w:val="20"/>
              </w:rPr>
            </w:pPr>
            <w:r>
              <w:rPr>
                <w:w w:val="105"/>
                <w:sz w:val="20"/>
              </w:rPr>
              <w:t>No</w:t>
            </w:r>
            <w:r>
              <w:rPr>
                <w:spacing w:val="-4"/>
                <w:w w:val="105"/>
                <w:sz w:val="20"/>
              </w:rPr>
              <w:t> </w:t>
            </w:r>
            <w:r>
              <w:rPr>
                <w:spacing w:val="-2"/>
                <w:w w:val="110"/>
                <w:sz w:val="20"/>
              </w:rPr>
              <w:t>poverty</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10"/>
                <w:w w:val="105"/>
                <w:sz w:val="20"/>
              </w:rPr>
              <w:t>2</w:t>
            </w:r>
          </w:p>
        </w:tc>
        <w:tc>
          <w:tcPr>
            <w:tcW w:w="3317" w:type="dxa"/>
          </w:tcPr>
          <w:p>
            <w:pPr>
              <w:pStyle w:val="TableParagraph"/>
              <w:spacing w:before="138"/>
              <w:rPr>
                <w:sz w:val="20"/>
              </w:rPr>
            </w:pPr>
            <w:r>
              <w:rPr>
                <w:w w:val="105"/>
                <w:sz w:val="20"/>
              </w:rPr>
              <w:t>Zero</w:t>
            </w:r>
            <w:r>
              <w:rPr>
                <w:spacing w:val="-3"/>
                <w:w w:val="105"/>
                <w:sz w:val="20"/>
              </w:rPr>
              <w:t> </w:t>
            </w:r>
            <w:r>
              <w:rPr>
                <w:spacing w:val="-2"/>
                <w:w w:val="110"/>
                <w:sz w:val="20"/>
              </w:rPr>
              <w:t>hunger</w:t>
            </w:r>
          </w:p>
        </w:tc>
        <w:tc>
          <w:tcPr>
            <w:tcW w:w="1457" w:type="dxa"/>
          </w:tcPr>
          <w:p>
            <w:pPr>
              <w:pStyle w:val="TableParagraph"/>
              <w:spacing w:before="129"/>
              <w:ind w:left="5"/>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7" w:hRule="atLeast"/>
        </w:trPr>
        <w:tc>
          <w:tcPr>
            <w:tcW w:w="701" w:type="dxa"/>
          </w:tcPr>
          <w:p>
            <w:pPr>
              <w:pStyle w:val="TableParagraph"/>
              <w:spacing w:before="141"/>
              <w:rPr>
                <w:sz w:val="20"/>
              </w:rPr>
            </w:pPr>
            <w:r>
              <w:rPr>
                <w:spacing w:val="-10"/>
                <w:w w:val="105"/>
                <w:sz w:val="20"/>
              </w:rPr>
              <w:t>3</w:t>
            </w:r>
          </w:p>
        </w:tc>
        <w:tc>
          <w:tcPr>
            <w:tcW w:w="3317" w:type="dxa"/>
          </w:tcPr>
          <w:p>
            <w:pPr>
              <w:pStyle w:val="TableParagraph"/>
              <w:spacing w:before="141"/>
              <w:rPr>
                <w:sz w:val="20"/>
              </w:rPr>
            </w:pPr>
            <w:r>
              <w:rPr>
                <w:w w:val="110"/>
                <w:sz w:val="20"/>
              </w:rPr>
              <w:t>Good</w:t>
            </w:r>
            <w:r>
              <w:rPr>
                <w:spacing w:val="-12"/>
                <w:w w:val="110"/>
                <w:sz w:val="20"/>
              </w:rPr>
              <w:t> </w:t>
            </w:r>
            <w:r>
              <w:rPr>
                <w:w w:val="110"/>
                <w:sz w:val="20"/>
              </w:rPr>
              <w:t>health</w:t>
            </w:r>
            <w:r>
              <w:rPr>
                <w:spacing w:val="-10"/>
                <w:w w:val="110"/>
                <w:sz w:val="20"/>
              </w:rPr>
              <w:t> </w:t>
            </w:r>
            <w:r>
              <w:rPr>
                <w:w w:val="110"/>
                <w:sz w:val="20"/>
              </w:rPr>
              <w:t>and</w:t>
            </w:r>
            <w:r>
              <w:rPr>
                <w:spacing w:val="-9"/>
                <w:w w:val="110"/>
                <w:sz w:val="20"/>
              </w:rPr>
              <w:t> </w:t>
            </w:r>
            <w:r>
              <w:rPr>
                <w:w w:val="110"/>
                <w:sz w:val="20"/>
              </w:rPr>
              <w:t>well-</w:t>
            </w:r>
            <w:r>
              <w:rPr>
                <w:spacing w:val="-4"/>
                <w:w w:val="110"/>
                <w:sz w:val="20"/>
              </w:rPr>
              <w:t>being</w:t>
            </w:r>
          </w:p>
        </w:tc>
        <w:tc>
          <w:tcPr>
            <w:tcW w:w="1457" w:type="dxa"/>
          </w:tcPr>
          <w:p>
            <w:pPr>
              <w:pStyle w:val="TableParagraph"/>
              <w:spacing w:before="129"/>
              <w:ind w:left="5"/>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10"/>
                <w:w w:val="115"/>
                <w:sz w:val="20"/>
              </w:rPr>
              <w:t>4</w:t>
            </w:r>
          </w:p>
        </w:tc>
        <w:tc>
          <w:tcPr>
            <w:tcW w:w="3317" w:type="dxa"/>
          </w:tcPr>
          <w:p>
            <w:pPr>
              <w:pStyle w:val="TableParagraph"/>
              <w:spacing w:before="138"/>
              <w:rPr>
                <w:sz w:val="20"/>
              </w:rPr>
            </w:pPr>
            <w:r>
              <w:rPr>
                <w:w w:val="105"/>
                <w:sz w:val="20"/>
              </w:rPr>
              <w:t>Quality</w:t>
            </w:r>
            <w:r>
              <w:rPr>
                <w:spacing w:val="12"/>
                <w:w w:val="110"/>
                <w:sz w:val="20"/>
              </w:rPr>
              <w:t> </w:t>
            </w:r>
            <w:r>
              <w:rPr>
                <w:spacing w:val="-2"/>
                <w:w w:val="110"/>
                <w:sz w:val="20"/>
              </w:rPr>
              <w:t>Education</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10"/>
                <w:w w:val="105"/>
                <w:sz w:val="20"/>
              </w:rPr>
              <w:t>5</w:t>
            </w:r>
          </w:p>
        </w:tc>
        <w:tc>
          <w:tcPr>
            <w:tcW w:w="3317" w:type="dxa"/>
          </w:tcPr>
          <w:p>
            <w:pPr>
              <w:pStyle w:val="TableParagraph"/>
              <w:spacing w:before="138"/>
              <w:rPr>
                <w:sz w:val="20"/>
              </w:rPr>
            </w:pPr>
            <w:r>
              <w:rPr>
                <w:w w:val="105"/>
                <w:sz w:val="20"/>
              </w:rPr>
              <w:t>Gender</w:t>
            </w:r>
            <w:r>
              <w:rPr>
                <w:spacing w:val="11"/>
                <w:w w:val="110"/>
                <w:sz w:val="20"/>
              </w:rPr>
              <w:t> </w:t>
            </w:r>
            <w:r>
              <w:rPr>
                <w:spacing w:val="-2"/>
                <w:w w:val="110"/>
                <w:sz w:val="20"/>
              </w:rPr>
              <w:t>equality</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7" w:hRule="atLeast"/>
        </w:trPr>
        <w:tc>
          <w:tcPr>
            <w:tcW w:w="701" w:type="dxa"/>
          </w:tcPr>
          <w:p>
            <w:pPr>
              <w:pStyle w:val="TableParagraph"/>
              <w:spacing w:before="141"/>
              <w:rPr>
                <w:sz w:val="20"/>
              </w:rPr>
            </w:pPr>
            <w:r>
              <w:rPr>
                <w:spacing w:val="-10"/>
                <w:w w:val="110"/>
                <w:sz w:val="20"/>
              </w:rPr>
              <w:t>6</w:t>
            </w:r>
          </w:p>
        </w:tc>
        <w:tc>
          <w:tcPr>
            <w:tcW w:w="3317" w:type="dxa"/>
          </w:tcPr>
          <w:p>
            <w:pPr>
              <w:pStyle w:val="TableParagraph"/>
              <w:spacing w:before="141"/>
              <w:rPr>
                <w:sz w:val="20"/>
              </w:rPr>
            </w:pPr>
            <w:r>
              <w:rPr>
                <w:w w:val="110"/>
                <w:sz w:val="20"/>
              </w:rPr>
              <w:t>Clean</w:t>
            </w:r>
            <w:r>
              <w:rPr>
                <w:spacing w:val="-11"/>
                <w:w w:val="110"/>
                <w:sz w:val="20"/>
              </w:rPr>
              <w:t> </w:t>
            </w:r>
            <w:r>
              <w:rPr>
                <w:w w:val="110"/>
                <w:sz w:val="20"/>
              </w:rPr>
              <w:t>water</w:t>
            </w:r>
            <w:r>
              <w:rPr>
                <w:spacing w:val="-8"/>
                <w:w w:val="110"/>
                <w:sz w:val="20"/>
              </w:rPr>
              <w:t> </w:t>
            </w:r>
            <w:r>
              <w:rPr>
                <w:w w:val="110"/>
                <w:sz w:val="20"/>
              </w:rPr>
              <w:t>and</w:t>
            </w:r>
            <w:r>
              <w:rPr>
                <w:spacing w:val="-9"/>
                <w:w w:val="110"/>
                <w:sz w:val="20"/>
              </w:rPr>
              <w:t> </w:t>
            </w:r>
            <w:r>
              <w:rPr>
                <w:spacing w:val="-2"/>
                <w:w w:val="110"/>
                <w:sz w:val="20"/>
              </w:rPr>
              <w:t>sanitation</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10"/>
                <w:sz w:val="20"/>
              </w:rPr>
              <w:t>7</w:t>
            </w:r>
          </w:p>
        </w:tc>
        <w:tc>
          <w:tcPr>
            <w:tcW w:w="3317" w:type="dxa"/>
          </w:tcPr>
          <w:p>
            <w:pPr>
              <w:pStyle w:val="TableParagraph"/>
              <w:spacing w:before="138"/>
              <w:rPr>
                <w:sz w:val="20"/>
              </w:rPr>
            </w:pPr>
            <w:r>
              <w:rPr>
                <w:w w:val="110"/>
                <w:sz w:val="20"/>
              </w:rPr>
              <w:t>Affordable</w:t>
            </w:r>
            <w:r>
              <w:rPr>
                <w:spacing w:val="-5"/>
                <w:w w:val="110"/>
                <w:sz w:val="20"/>
              </w:rPr>
              <w:t> </w:t>
            </w:r>
            <w:r>
              <w:rPr>
                <w:w w:val="110"/>
                <w:sz w:val="20"/>
              </w:rPr>
              <w:t>and</w:t>
            </w:r>
            <w:r>
              <w:rPr>
                <w:spacing w:val="-5"/>
                <w:w w:val="110"/>
                <w:sz w:val="20"/>
              </w:rPr>
              <w:t> </w:t>
            </w:r>
            <w:r>
              <w:rPr>
                <w:w w:val="110"/>
                <w:sz w:val="20"/>
              </w:rPr>
              <w:t>clean</w:t>
            </w:r>
            <w:r>
              <w:rPr>
                <w:spacing w:val="-7"/>
                <w:w w:val="110"/>
                <w:sz w:val="20"/>
              </w:rPr>
              <w:t> </w:t>
            </w:r>
            <w:r>
              <w:rPr>
                <w:spacing w:val="-2"/>
                <w:w w:val="110"/>
                <w:sz w:val="20"/>
              </w:rPr>
              <w:t>energy</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10"/>
                <w:w w:val="110"/>
                <w:sz w:val="20"/>
              </w:rPr>
              <w:t>8</w:t>
            </w:r>
          </w:p>
        </w:tc>
        <w:tc>
          <w:tcPr>
            <w:tcW w:w="3317" w:type="dxa"/>
          </w:tcPr>
          <w:p>
            <w:pPr>
              <w:pStyle w:val="TableParagraph"/>
              <w:spacing w:line="247" w:lineRule="auto" w:before="21"/>
              <w:rPr>
                <w:sz w:val="20"/>
              </w:rPr>
            </w:pPr>
            <w:r>
              <w:rPr>
                <w:w w:val="110"/>
                <w:sz w:val="20"/>
              </w:rPr>
              <w:t>Decent</w:t>
            </w:r>
            <w:r>
              <w:rPr>
                <w:spacing w:val="-11"/>
                <w:w w:val="110"/>
                <w:sz w:val="20"/>
              </w:rPr>
              <w:t> </w:t>
            </w:r>
            <w:r>
              <w:rPr>
                <w:w w:val="110"/>
                <w:sz w:val="20"/>
              </w:rPr>
              <w:t>work</w:t>
            </w:r>
            <w:r>
              <w:rPr>
                <w:spacing w:val="-10"/>
                <w:w w:val="110"/>
                <w:sz w:val="20"/>
              </w:rPr>
              <w:t> </w:t>
            </w:r>
            <w:r>
              <w:rPr>
                <w:w w:val="110"/>
                <w:sz w:val="20"/>
              </w:rPr>
              <w:t>and</w:t>
            </w:r>
            <w:r>
              <w:rPr>
                <w:spacing w:val="-10"/>
                <w:w w:val="110"/>
                <w:sz w:val="20"/>
              </w:rPr>
              <w:t> </w:t>
            </w:r>
            <w:r>
              <w:rPr>
                <w:w w:val="110"/>
                <w:sz w:val="20"/>
              </w:rPr>
              <w:t>economic </w:t>
            </w:r>
            <w:r>
              <w:rPr>
                <w:spacing w:val="-2"/>
                <w:w w:val="110"/>
                <w:sz w:val="20"/>
              </w:rPr>
              <w:t>growth</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7" w:hRule="atLeast"/>
        </w:trPr>
        <w:tc>
          <w:tcPr>
            <w:tcW w:w="701" w:type="dxa"/>
          </w:tcPr>
          <w:p>
            <w:pPr>
              <w:pStyle w:val="TableParagraph"/>
              <w:spacing w:before="141"/>
              <w:rPr>
                <w:sz w:val="20"/>
              </w:rPr>
            </w:pPr>
            <w:r>
              <w:rPr>
                <w:spacing w:val="-10"/>
                <w:w w:val="110"/>
                <w:sz w:val="20"/>
              </w:rPr>
              <w:t>9</w:t>
            </w:r>
          </w:p>
        </w:tc>
        <w:tc>
          <w:tcPr>
            <w:tcW w:w="3317" w:type="dxa"/>
          </w:tcPr>
          <w:p>
            <w:pPr>
              <w:pStyle w:val="TableParagraph"/>
              <w:spacing w:line="244" w:lineRule="auto" w:before="23"/>
              <w:rPr>
                <w:sz w:val="20"/>
              </w:rPr>
            </w:pPr>
            <w:r>
              <w:rPr>
                <w:spacing w:val="-2"/>
                <w:w w:val="110"/>
                <w:sz w:val="20"/>
              </w:rPr>
              <w:t>Industry,</w:t>
            </w:r>
            <w:r>
              <w:rPr>
                <w:spacing w:val="-14"/>
                <w:w w:val="110"/>
                <w:sz w:val="20"/>
              </w:rPr>
              <w:t> </w:t>
            </w:r>
            <w:r>
              <w:rPr>
                <w:spacing w:val="-2"/>
                <w:w w:val="110"/>
                <w:sz w:val="20"/>
              </w:rPr>
              <w:t>innovation</w:t>
            </w:r>
            <w:r>
              <w:rPr>
                <w:spacing w:val="-13"/>
                <w:w w:val="110"/>
                <w:sz w:val="20"/>
              </w:rPr>
              <w:t> </w:t>
            </w:r>
            <w:r>
              <w:rPr>
                <w:spacing w:val="-2"/>
                <w:w w:val="110"/>
                <w:sz w:val="20"/>
              </w:rPr>
              <w:t>and infrastructure</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5"/>
                <w:sz w:val="20"/>
              </w:rPr>
              <w:t>10</w:t>
            </w:r>
          </w:p>
        </w:tc>
        <w:tc>
          <w:tcPr>
            <w:tcW w:w="3317" w:type="dxa"/>
          </w:tcPr>
          <w:p>
            <w:pPr>
              <w:pStyle w:val="TableParagraph"/>
              <w:spacing w:before="138"/>
              <w:rPr>
                <w:sz w:val="20"/>
              </w:rPr>
            </w:pPr>
            <w:r>
              <w:rPr>
                <w:w w:val="105"/>
                <w:sz w:val="20"/>
              </w:rPr>
              <w:t>Reduced</w:t>
            </w:r>
            <w:r>
              <w:rPr>
                <w:spacing w:val="13"/>
                <w:w w:val="110"/>
                <w:sz w:val="20"/>
              </w:rPr>
              <w:t> </w:t>
            </w:r>
            <w:r>
              <w:rPr>
                <w:spacing w:val="-2"/>
                <w:w w:val="110"/>
                <w:sz w:val="20"/>
              </w:rPr>
              <w:t>inequalities</w:t>
            </w:r>
          </w:p>
        </w:tc>
        <w:tc>
          <w:tcPr>
            <w:tcW w:w="1457" w:type="dxa"/>
          </w:tcPr>
          <w:p>
            <w:pPr>
              <w:pStyle w:val="TableParagraph"/>
              <w:spacing w:before="129"/>
              <w:ind w:left="5" w:right="2"/>
              <w:jc w:val="center"/>
              <w:rPr>
                <w:rFonts w:ascii="MS Gothic" w:hAnsi="MS Gothic"/>
                <w:sz w:val="20"/>
              </w:rPr>
            </w:pPr>
            <w:r>
              <w:rPr>
                <w:rFonts w:ascii="MS Gothic" w:hAnsi="MS Gothic"/>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5"/>
                <w:w w:val="90"/>
                <w:sz w:val="20"/>
              </w:rPr>
              <w:t>11</w:t>
            </w:r>
          </w:p>
        </w:tc>
        <w:tc>
          <w:tcPr>
            <w:tcW w:w="3317" w:type="dxa"/>
          </w:tcPr>
          <w:p>
            <w:pPr>
              <w:pStyle w:val="TableParagraph"/>
              <w:spacing w:line="247" w:lineRule="auto" w:before="21"/>
              <w:ind w:right="228"/>
              <w:rPr>
                <w:sz w:val="20"/>
              </w:rPr>
            </w:pPr>
            <w:r>
              <w:rPr>
                <w:sz w:val="20"/>
              </w:rPr>
              <w:t>Sustainable cities and </w:t>
            </w:r>
            <w:r>
              <w:rPr>
                <w:spacing w:val="-2"/>
                <w:w w:val="110"/>
                <w:sz w:val="20"/>
              </w:rPr>
              <w:t>economies</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7" w:hRule="atLeast"/>
        </w:trPr>
        <w:tc>
          <w:tcPr>
            <w:tcW w:w="701" w:type="dxa"/>
          </w:tcPr>
          <w:p>
            <w:pPr>
              <w:pStyle w:val="TableParagraph"/>
              <w:spacing w:before="141"/>
              <w:rPr>
                <w:sz w:val="20"/>
              </w:rPr>
            </w:pPr>
            <w:r>
              <w:rPr>
                <w:spacing w:val="-5"/>
                <w:sz w:val="20"/>
              </w:rPr>
              <w:t>12</w:t>
            </w:r>
          </w:p>
        </w:tc>
        <w:tc>
          <w:tcPr>
            <w:tcW w:w="3317" w:type="dxa"/>
          </w:tcPr>
          <w:p>
            <w:pPr>
              <w:pStyle w:val="TableParagraph"/>
              <w:spacing w:line="244" w:lineRule="auto" w:before="23"/>
              <w:rPr>
                <w:sz w:val="20"/>
              </w:rPr>
            </w:pPr>
            <w:r>
              <w:rPr>
                <w:sz w:val="20"/>
              </w:rPr>
              <w:t>Responsible consumption and </w:t>
            </w:r>
            <w:r>
              <w:rPr>
                <w:spacing w:val="-2"/>
                <w:w w:val="110"/>
                <w:sz w:val="20"/>
              </w:rPr>
              <w:t>production</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5"/>
                <w:sz w:val="20"/>
              </w:rPr>
              <w:t>13</w:t>
            </w:r>
          </w:p>
        </w:tc>
        <w:tc>
          <w:tcPr>
            <w:tcW w:w="3317" w:type="dxa"/>
          </w:tcPr>
          <w:p>
            <w:pPr>
              <w:pStyle w:val="TableParagraph"/>
              <w:spacing w:before="138"/>
              <w:rPr>
                <w:sz w:val="20"/>
              </w:rPr>
            </w:pPr>
            <w:r>
              <w:rPr>
                <w:w w:val="110"/>
                <w:sz w:val="20"/>
              </w:rPr>
              <w:t>Climate</w:t>
            </w:r>
            <w:r>
              <w:rPr>
                <w:spacing w:val="-8"/>
                <w:w w:val="110"/>
                <w:sz w:val="20"/>
              </w:rPr>
              <w:t> </w:t>
            </w:r>
            <w:r>
              <w:rPr>
                <w:spacing w:val="-2"/>
                <w:w w:val="115"/>
                <w:sz w:val="20"/>
              </w:rPr>
              <w:t>action</w:t>
            </w:r>
          </w:p>
        </w:tc>
        <w:tc>
          <w:tcPr>
            <w:tcW w:w="1457" w:type="dxa"/>
          </w:tcPr>
          <w:p>
            <w:pPr>
              <w:pStyle w:val="TableParagraph"/>
              <w:spacing w:before="129"/>
              <w:ind w:left="5" w:right="2"/>
              <w:jc w:val="center"/>
              <w:rPr>
                <w:rFonts w:ascii="MS Gothic" w:hAnsi="MS Gothic"/>
                <w:sz w:val="20"/>
              </w:rPr>
            </w:pPr>
            <w:r>
              <w:rPr>
                <w:rFonts w:ascii="MS Gothic" w:hAnsi="MS Gothic"/>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bl>
    <w:p>
      <w:pPr>
        <w:pStyle w:val="TableParagraph"/>
        <w:spacing w:after="0"/>
        <w:jc w:val="center"/>
        <w:rPr>
          <w:rFonts w:ascii="Segoe UI Symbol" w:hAnsi="Segoe UI Symbol"/>
          <w:sz w:val="20"/>
        </w:rPr>
        <w:sectPr>
          <w:pgSz w:w="8400" w:h="11910"/>
          <w:pgMar w:header="587" w:footer="656" w:top="940" w:bottom="840" w:left="708" w:right="850"/>
        </w:sectPr>
      </w:pPr>
    </w:p>
    <w:p>
      <w:pPr>
        <w:pStyle w:val="BodyText"/>
        <w:spacing w:before="10"/>
        <w:jc w:val="left"/>
        <w:rPr>
          <w:sz w:val="9"/>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3317"/>
        <w:gridCol w:w="1457"/>
        <w:gridCol w:w="1071"/>
      </w:tblGrid>
      <w:tr>
        <w:trPr>
          <w:trHeight w:val="923" w:hRule="atLeast"/>
        </w:trPr>
        <w:tc>
          <w:tcPr>
            <w:tcW w:w="701" w:type="dxa"/>
          </w:tcPr>
          <w:p>
            <w:pPr>
              <w:pStyle w:val="TableParagraph"/>
              <w:spacing w:before="107"/>
              <w:ind w:left="0"/>
              <w:rPr>
                <w:sz w:val="20"/>
              </w:rPr>
            </w:pPr>
          </w:p>
          <w:p>
            <w:pPr>
              <w:pStyle w:val="TableParagraph"/>
              <w:spacing w:before="1"/>
              <w:ind w:left="131"/>
              <w:rPr>
                <w:sz w:val="20"/>
              </w:rPr>
            </w:pPr>
            <w:r>
              <w:rPr>
                <w:spacing w:val="-5"/>
                <w:sz w:val="20"/>
              </w:rPr>
              <w:t>SDG</w:t>
            </w:r>
          </w:p>
        </w:tc>
        <w:tc>
          <w:tcPr>
            <w:tcW w:w="3317" w:type="dxa"/>
          </w:tcPr>
          <w:p>
            <w:pPr>
              <w:pStyle w:val="TableParagraph"/>
              <w:spacing w:before="107"/>
              <w:ind w:left="0"/>
              <w:rPr>
                <w:sz w:val="20"/>
              </w:rPr>
            </w:pPr>
          </w:p>
          <w:p>
            <w:pPr>
              <w:pStyle w:val="TableParagraph"/>
              <w:spacing w:before="1"/>
              <w:ind w:left="1106"/>
              <w:rPr>
                <w:sz w:val="20"/>
              </w:rPr>
            </w:pPr>
            <w:r>
              <w:rPr>
                <w:spacing w:val="-2"/>
                <w:w w:val="110"/>
                <w:sz w:val="20"/>
              </w:rPr>
              <w:t>Description</w:t>
            </w:r>
          </w:p>
        </w:tc>
        <w:tc>
          <w:tcPr>
            <w:tcW w:w="1457" w:type="dxa"/>
          </w:tcPr>
          <w:p>
            <w:pPr>
              <w:pStyle w:val="TableParagraph"/>
              <w:spacing w:line="244" w:lineRule="auto" w:before="220"/>
              <w:ind w:left="299" w:firstLine="136"/>
              <w:rPr>
                <w:sz w:val="20"/>
              </w:rPr>
            </w:pPr>
            <w:r>
              <w:rPr>
                <w:spacing w:val="-2"/>
                <w:w w:val="110"/>
                <w:sz w:val="20"/>
              </w:rPr>
              <w:t>Direct Mapping</w:t>
            </w:r>
          </w:p>
        </w:tc>
        <w:tc>
          <w:tcPr>
            <w:tcW w:w="1071" w:type="dxa"/>
          </w:tcPr>
          <w:p>
            <w:pPr>
              <w:pStyle w:val="TableParagraph"/>
              <w:spacing w:line="244" w:lineRule="auto" w:before="220"/>
              <w:ind w:firstLine="62"/>
              <w:rPr>
                <w:sz w:val="20"/>
              </w:rPr>
            </w:pPr>
            <w:r>
              <w:rPr>
                <w:spacing w:val="-2"/>
                <w:w w:val="110"/>
                <w:sz w:val="20"/>
              </w:rPr>
              <w:t>Indirect Mapping</w:t>
            </w:r>
          </w:p>
        </w:tc>
      </w:tr>
      <w:tr>
        <w:trPr>
          <w:trHeight w:val="525" w:hRule="atLeast"/>
        </w:trPr>
        <w:tc>
          <w:tcPr>
            <w:tcW w:w="701" w:type="dxa"/>
          </w:tcPr>
          <w:p>
            <w:pPr>
              <w:pStyle w:val="TableParagraph"/>
              <w:spacing w:before="138"/>
              <w:rPr>
                <w:sz w:val="20"/>
              </w:rPr>
            </w:pPr>
            <w:r>
              <w:rPr>
                <w:spacing w:val="-5"/>
                <w:sz w:val="20"/>
              </w:rPr>
              <w:t>14</w:t>
            </w:r>
          </w:p>
        </w:tc>
        <w:tc>
          <w:tcPr>
            <w:tcW w:w="3317" w:type="dxa"/>
          </w:tcPr>
          <w:p>
            <w:pPr>
              <w:pStyle w:val="TableParagraph"/>
              <w:spacing w:before="138"/>
              <w:rPr>
                <w:sz w:val="20"/>
              </w:rPr>
            </w:pPr>
            <w:r>
              <w:rPr>
                <w:spacing w:val="-2"/>
                <w:w w:val="110"/>
                <w:sz w:val="20"/>
              </w:rPr>
              <w:t>Life</w:t>
            </w:r>
            <w:r>
              <w:rPr>
                <w:spacing w:val="-9"/>
                <w:w w:val="110"/>
                <w:sz w:val="20"/>
              </w:rPr>
              <w:t> </w:t>
            </w:r>
            <w:r>
              <w:rPr>
                <w:spacing w:val="-2"/>
                <w:w w:val="110"/>
                <w:sz w:val="20"/>
              </w:rPr>
              <w:t>below</w:t>
            </w:r>
            <w:r>
              <w:rPr>
                <w:spacing w:val="-7"/>
                <w:w w:val="110"/>
                <w:sz w:val="20"/>
              </w:rPr>
              <w:t> </w:t>
            </w:r>
            <w:r>
              <w:rPr>
                <w:spacing w:val="-4"/>
                <w:w w:val="110"/>
                <w:sz w:val="20"/>
              </w:rPr>
              <w:t>water</w:t>
            </w:r>
          </w:p>
        </w:tc>
        <w:tc>
          <w:tcPr>
            <w:tcW w:w="1457" w:type="dxa"/>
          </w:tcPr>
          <w:p>
            <w:pPr>
              <w:pStyle w:val="TableParagraph"/>
              <w:spacing w:before="129"/>
              <w:ind w:left="5"/>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5"/>
                <w:sz w:val="20"/>
              </w:rPr>
              <w:t>15</w:t>
            </w:r>
          </w:p>
        </w:tc>
        <w:tc>
          <w:tcPr>
            <w:tcW w:w="3317" w:type="dxa"/>
          </w:tcPr>
          <w:p>
            <w:pPr>
              <w:pStyle w:val="TableParagraph"/>
              <w:spacing w:before="138"/>
              <w:rPr>
                <w:sz w:val="20"/>
              </w:rPr>
            </w:pPr>
            <w:r>
              <w:rPr>
                <w:w w:val="110"/>
                <w:sz w:val="20"/>
              </w:rPr>
              <w:t>Life</w:t>
            </w:r>
            <w:r>
              <w:rPr>
                <w:spacing w:val="-12"/>
                <w:w w:val="110"/>
                <w:sz w:val="20"/>
              </w:rPr>
              <w:t> </w:t>
            </w:r>
            <w:r>
              <w:rPr>
                <w:w w:val="110"/>
                <w:sz w:val="20"/>
              </w:rPr>
              <w:t>on</w:t>
            </w:r>
            <w:r>
              <w:rPr>
                <w:spacing w:val="-14"/>
                <w:w w:val="110"/>
                <w:sz w:val="20"/>
              </w:rPr>
              <w:t> </w:t>
            </w:r>
            <w:r>
              <w:rPr>
                <w:spacing w:val="-4"/>
                <w:w w:val="110"/>
                <w:sz w:val="20"/>
              </w:rPr>
              <w:t>land</w:t>
            </w:r>
          </w:p>
        </w:tc>
        <w:tc>
          <w:tcPr>
            <w:tcW w:w="1457" w:type="dxa"/>
          </w:tcPr>
          <w:p>
            <w:pPr>
              <w:pStyle w:val="TableParagraph"/>
              <w:spacing w:before="129"/>
              <w:ind w:left="5"/>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7" w:hRule="atLeast"/>
        </w:trPr>
        <w:tc>
          <w:tcPr>
            <w:tcW w:w="701" w:type="dxa"/>
          </w:tcPr>
          <w:p>
            <w:pPr>
              <w:pStyle w:val="TableParagraph"/>
              <w:spacing w:before="141"/>
              <w:rPr>
                <w:sz w:val="20"/>
              </w:rPr>
            </w:pPr>
            <w:r>
              <w:rPr>
                <w:spacing w:val="-5"/>
                <w:sz w:val="20"/>
              </w:rPr>
              <w:t>16</w:t>
            </w:r>
          </w:p>
        </w:tc>
        <w:tc>
          <w:tcPr>
            <w:tcW w:w="3317" w:type="dxa"/>
          </w:tcPr>
          <w:p>
            <w:pPr>
              <w:pStyle w:val="TableParagraph"/>
              <w:spacing w:line="247" w:lineRule="auto" w:before="21"/>
              <w:rPr>
                <w:sz w:val="20"/>
              </w:rPr>
            </w:pPr>
            <w:r>
              <w:rPr>
                <w:spacing w:val="-2"/>
                <w:w w:val="110"/>
                <w:sz w:val="20"/>
              </w:rPr>
              <w:t>Peace,</w:t>
            </w:r>
            <w:r>
              <w:rPr>
                <w:spacing w:val="-14"/>
                <w:w w:val="110"/>
                <w:sz w:val="20"/>
              </w:rPr>
              <w:t> </w:t>
            </w:r>
            <w:r>
              <w:rPr>
                <w:spacing w:val="-2"/>
                <w:w w:val="110"/>
                <w:sz w:val="20"/>
              </w:rPr>
              <w:t>justice</w:t>
            </w:r>
            <w:r>
              <w:rPr>
                <w:spacing w:val="-13"/>
                <w:w w:val="110"/>
                <w:sz w:val="20"/>
              </w:rPr>
              <w:t> </w:t>
            </w:r>
            <w:r>
              <w:rPr>
                <w:spacing w:val="-2"/>
                <w:w w:val="110"/>
                <w:sz w:val="20"/>
              </w:rPr>
              <w:t>and</w:t>
            </w:r>
            <w:r>
              <w:rPr>
                <w:spacing w:val="-13"/>
                <w:w w:val="110"/>
                <w:sz w:val="20"/>
              </w:rPr>
              <w:t> </w:t>
            </w:r>
            <w:r>
              <w:rPr>
                <w:spacing w:val="-2"/>
                <w:w w:val="110"/>
                <w:sz w:val="20"/>
              </w:rPr>
              <w:t>strong institutions</w:t>
            </w:r>
          </w:p>
        </w:tc>
        <w:tc>
          <w:tcPr>
            <w:tcW w:w="1457" w:type="dxa"/>
          </w:tcPr>
          <w:p>
            <w:pPr>
              <w:pStyle w:val="TableParagraph"/>
              <w:spacing w:before="129"/>
              <w:ind w:left="5"/>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r>
        <w:trPr>
          <w:trHeight w:val="525" w:hRule="atLeast"/>
        </w:trPr>
        <w:tc>
          <w:tcPr>
            <w:tcW w:w="701" w:type="dxa"/>
          </w:tcPr>
          <w:p>
            <w:pPr>
              <w:pStyle w:val="TableParagraph"/>
              <w:spacing w:before="138"/>
              <w:rPr>
                <w:sz w:val="20"/>
              </w:rPr>
            </w:pPr>
            <w:r>
              <w:rPr>
                <w:spacing w:val="-5"/>
                <w:w w:val="95"/>
                <w:sz w:val="20"/>
              </w:rPr>
              <w:t>17</w:t>
            </w:r>
          </w:p>
        </w:tc>
        <w:tc>
          <w:tcPr>
            <w:tcW w:w="3317" w:type="dxa"/>
          </w:tcPr>
          <w:p>
            <w:pPr>
              <w:pStyle w:val="TableParagraph"/>
              <w:spacing w:before="138"/>
              <w:rPr>
                <w:sz w:val="20"/>
              </w:rPr>
            </w:pPr>
            <w:r>
              <w:rPr>
                <w:spacing w:val="-2"/>
                <w:w w:val="110"/>
                <w:sz w:val="20"/>
              </w:rPr>
              <w:t>Partnership</w:t>
            </w:r>
            <w:r>
              <w:rPr>
                <w:spacing w:val="-5"/>
                <w:w w:val="110"/>
                <w:sz w:val="20"/>
              </w:rPr>
              <w:t> </w:t>
            </w:r>
            <w:r>
              <w:rPr>
                <w:spacing w:val="-2"/>
                <w:w w:val="110"/>
                <w:sz w:val="20"/>
              </w:rPr>
              <w:t>for</w:t>
            </w:r>
            <w:r>
              <w:rPr>
                <w:spacing w:val="-5"/>
                <w:w w:val="110"/>
                <w:sz w:val="20"/>
              </w:rPr>
              <w:t> </w:t>
            </w:r>
            <w:r>
              <w:rPr>
                <w:spacing w:val="-2"/>
                <w:w w:val="110"/>
                <w:sz w:val="20"/>
              </w:rPr>
              <w:t>the</w:t>
            </w:r>
            <w:r>
              <w:rPr>
                <w:spacing w:val="-5"/>
                <w:w w:val="110"/>
                <w:sz w:val="20"/>
              </w:rPr>
              <w:t> </w:t>
            </w:r>
            <w:r>
              <w:rPr>
                <w:spacing w:val="-4"/>
                <w:w w:val="110"/>
                <w:sz w:val="20"/>
              </w:rPr>
              <w:t>goals</w:t>
            </w:r>
          </w:p>
        </w:tc>
        <w:tc>
          <w:tcPr>
            <w:tcW w:w="1457" w:type="dxa"/>
          </w:tcPr>
          <w:p>
            <w:pPr>
              <w:pStyle w:val="TableParagraph"/>
              <w:spacing w:before="129"/>
              <w:ind w:left="5" w:right="1"/>
              <w:jc w:val="center"/>
              <w:rPr>
                <w:rFonts w:ascii="Segoe UI Symbol" w:hAnsi="Segoe UI Symbol"/>
                <w:sz w:val="20"/>
              </w:rPr>
            </w:pPr>
            <w:r>
              <w:rPr>
                <w:rFonts w:ascii="Segoe UI Symbol" w:hAnsi="Segoe UI Symbol"/>
                <w:spacing w:val="-10"/>
                <w:sz w:val="20"/>
              </w:rPr>
              <w:t>☐</w:t>
            </w:r>
          </w:p>
        </w:tc>
        <w:tc>
          <w:tcPr>
            <w:tcW w:w="1071" w:type="dxa"/>
          </w:tcPr>
          <w:p>
            <w:pPr>
              <w:pStyle w:val="TableParagraph"/>
              <w:spacing w:before="129"/>
              <w:ind w:left="6"/>
              <w:jc w:val="center"/>
              <w:rPr>
                <w:rFonts w:ascii="Segoe UI Symbol" w:hAnsi="Segoe UI Symbol"/>
                <w:sz w:val="20"/>
              </w:rPr>
            </w:pPr>
            <w:r>
              <w:rPr>
                <w:rFonts w:ascii="Segoe UI Symbol" w:hAnsi="Segoe UI Symbol"/>
                <w:spacing w:val="-10"/>
                <w:sz w:val="20"/>
              </w:rPr>
              <w:t>☐</w:t>
            </w:r>
          </w:p>
        </w:tc>
      </w:tr>
    </w:tbl>
    <w:p>
      <w:pPr>
        <w:pStyle w:val="BodyText"/>
        <w:jc w:val="left"/>
      </w:pPr>
    </w:p>
    <w:p>
      <w:pPr>
        <w:pStyle w:val="BodyText"/>
        <w:jc w:val="left"/>
      </w:pPr>
    </w:p>
    <w:p>
      <w:pPr>
        <w:pStyle w:val="BodyText"/>
        <w:jc w:val="left"/>
      </w:pPr>
    </w:p>
    <w:p>
      <w:pPr>
        <w:pStyle w:val="BodyText"/>
        <w:spacing w:before="22"/>
        <w:jc w:val="left"/>
      </w:pPr>
    </w:p>
    <w:p>
      <w:pPr>
        <w:pStyle w:val="BodyText"/>
        <w:ind w:left="153"/>
        <w:jc w:val="left"/>
      </w:pPr>
      <w:r>
        <w:rPr>
          <w:spacing w:val="-2"/>
          <w:w w:val="110"/>
        </w:rPr>
        <w:t>Student</w:t>
      </w:r>
      <w:r>
        <w:rPr>
          <w:spacing w:val="-4"/>
          <w:w w:val="110"/>
        </w:rPr>
        <w:t> </w:t>
      </w:r>
      <w:r>
        <w:rPr>
          <w:spacing w:val="-2"/>
          <w:w w:val="110"/>
        </w:rPr>
        <w:t>Signature</w:t>
      </w:r>
    </w:p>
    <w:p>
      <w:pPr>
        <w:pStyle w:val="BodyText"/>
        <w:jc w:val="left"/>
      </w:pPr>
    </w:p>
    <w:p>
      <w:pPr>
        <w:pStyle w:val="BodyText"/>
        <w:jc w:val="left"/>
      </w:pPr>
    </w:p>
    <w:p>
      <w:pPr>
        <w:pStyle w:val="BodyText"/>
        <w:jc w:val="left"/>
      </w:pPr>
    </w:p>
    <w:p>
      <w:pPr>
        <w:pStyle w:val="BodyText"/>
        <w:spacing w:before="31"/>
        <w:jc w:val="left"/>
      </w:pPr>
    </w:p>
    <w:p>
      <w:pPr>
        <w:pStyle w:val="BodyText"/>
        <w:ind w:left="153"/>
        <w:jc w:val="left"/>
      </w:pPr>
      <w:r>
        <w:rPr>
          <w:w w:val="105"/>
        </w:rPr>
        <w:t>Supervisor</w:t>
      </w:r>
      <w:r>
        <w:rPr>
          <w:spacing w:val="-3"/>
          <w:w w:val="105"/>
        </w:rPr>
        <w:t> </w:t>
      </w:r>
      <w:r>
        <w:rPr>
          <w:spacing w:val="-2"/>
          <w:w w:val="110"/>
        </w:rPr>
        <w:t>Signature</w:t>
      </w:r>
    </w:p>
    <w:p>
      <w:pPr>
        <w:pStyle w:val="BodyText"/>
        <w:spacing w:after="0"/>
        <w:jc w:val="left"/>
        <w:sectPr>
          <w:pgSz w:w="8400" w:h="11910"/>
          <w:pgMar w:header="587" w:footer="656" w:top="940" w:bottom="840" w:left="708" w:right="850"/>
        </w:sectPr>
      </w:pPr>
    </w:p>
    <w:p>
      <w:pPr>
        <w:pStyle w:val="Heading2"/>
        <w:spacing w:line="247" w:lineRule="auto"/>
        <w:ind w:left="2567" w:hanging="1661"/>
      </w:pPr>
      <w:r>
        <w:rPr/>
        <w:t>Appendix G: Ethical Research</w:t>
      </w:r>
      <w:r>
        <w:rPr>
          <w:spacing w:val="80"/>
          <w:w w:val="110"/>
        </w:rPr>
        <w:t> </w:t>
      </w:r>
      <w:r>
        <w:rPr>
          <w:spacing w:val="-2"/>
          <w:w w:val="110"/>
        </w:rPr>
        <w:t>Statement</w:t>
      </w:r>
    </w:p>
    <w:p>
      <w:pPr>
        <w:pStyle w:val="BodyText"/>
        <w:spacing w:line="280" w:lineRule="auto" w:before="363"/>
        <w:ind w:left="153" w:right="10"/>
      </w:pPr>
      <w:r>
        <w:rPr>
          <w:w w:val="110"/>
        </w:rPr>
        <w:t>The</w:t>
      </w:r>
      <w:r>
        <w:rPr>
          <w:w w:val="110"/>
        </w:rPr>
        <w:t> Ethical</w:t>
      </w:r>
      <w:r>
        <w:rPr>
          <w:w w:val="110"/>
        </w:rPr>
        <w:t> Research</w:t>
      </w:r>
      <w:r>
        <w:rPr>
          <w:w w:val="110"/>
        </w:rPr>
        <w:t> Statement</w:t>
      </w:r>
      <w:r>
        <w:rPr>
          <w:w w:val="110"/>
        </w:rPr>
        <w:t> is</w:t>
      </w:r>
      <w:r>
        <w:rPr>
          <w:w w:val="110"/>
        </w:rPr>
        <w:t> to</w:t>
      </w:r>
      <w:r>
        <w:rPr>
          <w:w w:val="110"/>
        </w:rPr>
        <w:t> be</w:t>
      </w:r>
      <w:r>
        <w:rPr>
          <w:w w:val="110"/>
        </w:rPr>
        <w:t> included</w:t>
      </w:r>
      <w:r>
        <w:rPr>
          <w:w w:val="110"/>
        </w:rPr>
        <w:t> in</w:t>
      </w:r>
      <w:r>
        <w:rPr>
          <w:w w:val="110"/>
        </w:rPr>
        <w:t> the</w:t>
      </w:r>
      <w:r>
        <w:rPr>
          <w:w w:val="110"/>
        </w:rPr>
        <w:t> final dissertation.</w:t>
      </w:r>
      <w:r>
        <w:rPr>
          <w:w w:val="110"/>
        </w:rPr>
        <w:t> It</w:t>
      </w:r>
      <w:r>
        <w:rPr>
          <w:w w:val="110"/>
        </w:rPr>
        <w:t> should</w:t>
      </w:r>
      <w:r>
        <w:rPr>
          <w:w w:val="110"/>
        </w:rPr>
        <w:t> be</w:t>
      </w:r>
      <w:r>
        <w:rPr>
          <w:w w:val="110"/>
        </w:rPr>
        <w:t> signed</w:t>
      </w:r>
      <w:r>
        <w:rPr>
          <w:w w:val="110"/>
        </w:rPr>
        <w:t> by</w:t>
      </w:r>
      <w:r>
        <w:rPr>
          <w:w w:val="110"/>
        </w:rPr>
        <w:t> the</w:t>
      </w:r>
      <w:r>
        <w:rPr>
          <w:w w:val="110"/>
        </w:rPr>
        <w:t> student</w:t>
      </w:r>
      <w:r>
        <w:rPr>
          <w:w w:val="110"/>
        </w:rPr>
        <w:t> as</w:t>
      </w:r>
      <w:r>
        <w:rPr>
          <w:w w:val="110"/>
        </w:rPr>
        <w:t> well</w:t>
      </w:r>
      <w:r>
        <w:rPr>
          <w:w w:val="110"/>
        </w:rPr>
        <w:t> as</w:t>
      </w:r>
      <w:r>
        <w:rPr>
          <w:w w:val="110"/>
        </w:rPr>
        <w:t> by</w:t>
      </w:r>
      <w:r>
        <w:rPr>
          <w:w w:val="110"/>
        </w:rPr>
        <w:t> the Supervisor.</w:t>
      </w:r>
      <w:r>
        <w:rPr>
          <w:spacing w:val="-16"/>
          <w:w w:val="110"/>
        </w:rPr>
        <w:t> </w:t>
      </w:r>
      <w:r>
        <w:rPr>
          <w:w w:val="110"/>
        </w:rPr>
        <w:t>The</w:t>
      </w:r>
      <w:r>
        <w:rPr>
          <w:spacing w:val="-15"/>
          <w:w w:val="110"/>
        </w:rPr>
        <w:t> </w:t>
      </w:r>
      <w:r>
        <w:rPr>
          <w:w w:val="110"/>
        </w:rPr>
        <w:t>proper</w:t>
      </w:r>
      <w:r>
        <w:rPr>
          <w:spacing w:val="-15"/>
          <w:w w:val="110"/>
        </w:rPr>
        <w:t> </w:t>
      </w:r>
      <w:r>
        <w:rPr>
          <w:w w:val="110"/>
        </w:rPr>
        <w:t>mechanism</w:t>
      </w:r>
      <w:r>
        <w:rPr>
          <w:spacing w:val="-16"/>
          <w:w w:val="110"/>
        </w:rPr>
        <w:t> </w:t>
      </w:r>
      <w:r>
        <w:rPr>
          <w:w w:val="110"/>
        </w:rPr>
        <w:t>of</w:t>
      </w:r>
      <w:r>
        <w:rPr>
          <w:spacing w:val="-15"/>
          <w:w w:val="110"/>
        </w:rPr>
        <w:t> </w:t>
      </w:r>
      <w:r>
        <w:rPr>
          <w:w w:val="110"/>
        </w:rPr>
        <w:t>validating</w:t>
      </w:r>
      <w:r>
        <w:rPr>
          <w:spacing w:val="-15"/>
          <w:w w:val="110"/>
        </w:rPr>
        <w:t> </w:t>
      </w:r>
      <w:r>
        <w:rPr>
          <w:w w:val="110"/>
        </w:rPr>
        <w:t>ethical</w:t>
      </w:r>
      <w:r>
        <w:rPr>
          <w:spacing w:val="-15"/>
          <w:w w:val="110"/>
        </w:rPr>
        <w:t> </w:t>
      </w:r>
      <w:r>
        <w:rPr>
          <w:w w:val="110"/>
        </w:rPr>
        <w:t>compliance</w:t>
      </w:r>
      <w:r>
        <w:rPr>
          <w:spacing w:val="-16"/>
          <w:w w:val="110"/>
        </w:rPr>
        <w:t> </w:t>
      </w:r>
      <w:r>
        <w:rPr>
          <w:w w:val="110"/>
        </w:rPr>
        <w:t>of </w:t>
      </w:r>
      <w:r>
        <w:rPr/>
        <w:t>the</w:t>
      </w:r>
      <w:r>
        <w:rPr>
          <w:spacing w:val="31"/>
        </w:rPr>
        <w:t> </w:t>
      </w:r>
      <w:r>
        <w:rPr/>
        <w:t>PhD.</w:t>
      </w:r>
      <w:r>
        <w:rPr>
          <w:spacing w:val="30"/>
        </w:rPr>
        <w:t> </w:t>
      </w:r>
      <w:r>
        <w:rPr/>
        <w:t>work</w:t>
      </w:r>
      <w:r>
        <w:rPr>
          <w:spacing w:val="33"/>
        </w:rPr>
        <w:t> </w:t>
      </w:r>
      <w:r>
        <w:rPr/>
        <w:t>as</w:t>
      </w:r>
      <w:r>
        <w:rPr>
          <w:spacing w:val="30"/>
        </w:rPr>
        <w:t> </w:t>
      </w:r>
      <w:r>
        <w:rPr/>
        <w:t>per</w:t>
      </w:r>
      <w:r>
        <w:rPr>
          <w:spacing w:val="31"/>
        </w:rPr>
        <w:t> </w:t>
      </w:r>
      <w:r>
        <w:rPr/>
        <w:t>the</w:t>
      </w:r>
      <w:r>
        <w:rPr>
          <w:spacing w:val="37"/>
        </w:rPr>
        <w:t> </w:t>
      </w:r>
      <w:r>
        <w:rPr/>
        <w:t>University</w:t>
      </w:r>
      <w:r>
        <w:rPr>
          <w:spacing w:val="31"/>
        </w:rPr>
        <w:t> </w:t>
      </w:r>
      <w:r>
        <w:rPr/>
        <w:t>specific</w:t>
      </w:r>
      <w:r>
        <w:rPr>
          <w:spacing w:val="30"/>
        </w:rPr>
        <w:t> </w:t>
      </w:r>
      <w:r>
        <w:rPr/>
        <w:t>criteria</w:t>
      </w:r>
      <w:r>
        <w:rPr>
          <w:spacing w:val="31"/>
        </w:rPr>
        <w:t> </w:t>
      </w:r>
      <w:r>
        <w:rPr/>
        <w:t>should</w:t>
      </w:r>
      <w:r>
        <w:rPr>
          <w:spacing w:val="33"/>
        </w:rPr>
        <w:t> </w:t>
      </w:r>
      <w:r>
        <w:rPr/>
        <w:t>be</w:t>
      </w:r>
      <w:r>
        <w:rPr>
          <w:spacing w:val="31"/>
        </w:rPr>
        <w:t> </w:t>
      </w:r>
      <w:r>
        <w:rPr/>
        <w:t>followed.</w:t>
      </w:r>
    </w:p>
    <w:p>
      <w:pPr>
        <w:pStyle w:val="BodyText"/>
        <w:spacing w:before="30"/>
        <w:jc w:val="left"/>
      </w:pPr>
    </w:p>
    <w:p>
      <w:pPr>
        <w:spacing w:line="266" w:lineRule="auto" w:before="0"/>
        <w:ind w:left="153" w:right="12" w:hanging="1"/>
        <w:jc w:val="both"/>
        <w:rPr>
          <w:i/>
          <w:sz w:val="21"/>
        </w:rPr>
      </w:pPr>
      <w:r>
        <w:rPr>
          <w:i/>
          <w:w w:val="105"/>
          <w:sz w:val="21"/>
        </w:rPr>
        <w:t>It</w:t>
      </w:r>
      <w:r>
        <w:rPr>
          <w:i/>
          <w:spacing w:val="-15"/>
          <w:w w:val="105"/>
          <w:sz w:val="21"/>
        </w:rPr>
        <w:t> </w:t>
      </w:r>
      <w:r>
        <w:rPr>
          <w:i/>
          <w:w w:val="105"/>
          <w:sz w:val="21"/>
        </w:rPr>
        <w:t>is</w:t>
      </w:r>
      <w:r>
        <w:rPr>
          <w:i/>
          <w:spacing w:val="-15"/>
          <w:w w:val="105"/>
          <w:sz w:val="21"/>
        </w:rPr>
        <w:t> </w:t>
      </w:r>
      <w:r>
        <w:rPr>
          <w:i/>
          <w:w w:val="105"/>
          <w:sz w:val="21"/>
        </w:rPr>
        <w:t>acknowledged</w:t>
      </w:r>
      <w:r>
        <w:rPr>
          <w:i/>
          <w:spacing w:val="-13"/>
          <w:w w:val="105"/>
          <w:sz w:val="21"/>
        </w:rPr>
        <w:t> </w:t>
      </w:r>
      <w:r>
        <w:rPr>
          <w:i/>
          <w:w w:val="105"/>
          <w:sz w:val="21"/>
        </w:rPr>
        <w:t>and</w:t>
      </w:r>
      <w:r>
        <w:rPr>
          <w:i/>
          <w:spacing w:val="-13"/>
          <w:w w:val="105"/>
          <w:sz w:val="21"/>
        </w:rPr>
        <w:t> </w:t>
      </w:r>
      <w:r>
        <w:rPr>
          <w:i/>
          <w:w w:val="105"/>
          <w:sz w:val="21"/>
        </w:rPr>
        <w:t>confirmed</w:t>
      </w:r>
      <w:r>
        <w:rPr>
          <w:i/>
          <w:spacing w:val="-13"/>
          <w:w w:val="105"/>
          <w:sz w:val="21"/>
        </w:rPr>
        <w:t> </w:t>
      </w:r>
      <w:r>
        <w:rPr>
          <w:i/>
          <w:w w:val="105"/>
          <w:sz w:val="21"/>
        </w:rPr>
        <w:t>that</w:t>
      </w:r>
      <w:r>
        <w:rPr>
          <w:i/>
          <w:spacing w:val="-15"/>
          <w:w w:val="105"/>
          <w:sz w:val="21"/>
        </w:rPr>
        <w:t> </w:t>
      </w:r>
      <w:r>
        <w:rPr>
          <w:i/>
          <w:w w:val="105"/>
          <w:sz w:val="21"/>
        </w:rPr>
        <w:t>the</w:t>
      </w:r>
      <w:r>
        <w:rPr>
          <w:i/>
          <w:spacing w:val="-14"/>
          <w:w w:val="105"/>
          <w:sz w:val="21"/>
        </w:rPr>
        <w:t> </w:t>
      </w:r>
      <w:r>
        <w:rPr>
          <w:i/>
          <w:w w:val="105"/>
          <w:sz w:val="21"/>
        </w:rPr>
        <w:t>research</w:t>
      </w:r>
      <w:r>
        <w:rPr>
          <w:i/>
          <w:spacing w:val="-14"/>
          <w:w w:val="105"/>
          <w:sz w:val="21"/>
        </w:rPr>
        <w:t> </w:t>
      </w:r>
      <w:r>
        <w:rPr>
          <w:i/>
          <w:w w:val="105"/>
          <w:sz w:val="21"/>
        </w:rPr>
        <w:t>work</w:t>
      </w:r>
      <w:r>
        <w:rPr>
          <w:i/>
          <w:spacing w:val="-13"/>
          <w:w w:val="105"/>
          <w:sz w:val="21"/>
        </w:rPr>
        <w:t> </w:t>
      </w:r>
      <w:r>
        <w:rPr>
          <w:i/>
          <w:w w:val="105"/>
          <w:sz w:val="21"/>
        </w:rPr>
        <w:t>in</w:t>
      </w:r>
      <w:r>
        <w:rPr>
          <w:i/>
          <w:spacing w:val="-15"/>
          <w:w w:val="105"/>
          <w:sz w:val="21"/>
        </w:rPr>
        <w:t> </w:t>
      </w:r>
      <w:r>
        <w:rPr>
          <w:i/>
          <w:w w:val="105"/>
          <w:sz w:val="21"/>
        </w:rPr>
        <w:t>this</w:t>
      </w:r>
      <w:r>
        <w:rPr>
          <w:i/>
          <w:spacing w:val="-15"/>
          <w:w w:val="105"/>
          <w:sz w:val="21"/>
        </w:rPr>
        <w:t> </w:t>
      </w:r>
      <w:r>
        <w:rPr>
          <w:i/>
          <w:w w:val="105"/>
          <w:sz w:val="21"/>
        </w:rPr>
        <w:t>thesis</w:t>
      </w:r>
      <w:r>
        <w:rPr>
          <w:i/>
          <w:w w:val="105"/>
          <w:sz w:val="21"/>
        </w:rPr>
        <w:t> complies with the Ethical Research Guidelines of the University and the HEC.</w:t>
      </w:r>
    </w:p>
    <w:p>
      <w:pPr>
        <w:pStyle w:val="BodyText"/>
        <w:jc w:val="left"/>
        <w:rPr>
          <w:i/>
          <w:sz w:val="21"/>
        </w:rPr>
      </w:pPr>
    </w:p>
    <w:p>
      <w:pPr>
        <w:pStyle w:val="BodyText"/>
        <w:jc w:val="left"/>
        <w:rPr>
          <w:i/>
          <w:sz w:val="21"/>
        </w:rPr>
      </w:pPr>
    </w:p>
    <w:p>
      <w:pPr>
        <w:pStyle w:val="BodyText"/>
        <w:jc w:val="left"/>
        <w:rPr>
          <w:i/>
          <w:sz w:val="21"/>
        </w:rPr>
      </w:pPr>
    </w:p>
    <w:p>
      <w:pPr>
        <w:pStyle w:val="BodyText"/>
        <w:jc w:val="left"/>
        <w:rPr>
          <w:i/>
          <w:sz w:val="21"/>
        </w:rPr>
      </w:pPr>
    </w:p>
    <w:p>
      <w:pPr>
        <w:pStyle w:val="BodyText"/>
        <w:spacing w:before="146"/>
        <w:jc w:val="left"/>
        <w:rPr>
          <w:i/>
          <w:sz w:val="21"/>
        </w:rPr>
      </w:pPr>
    </w:p>
    <w:p>
      <w:pPr>
        <w:spacing w:before="0"/>
        <w:ind w:left="154" w:right="0" w:firstLine="0"/>
        <w:jc w:val="both"/>
        <w:rPr>
          <w:i/>
          <w:sz w:val="21"/>
        </w:rPr>
      </w:pPr>
      <w:r>
        <w:rPr>
          <w:i/>
          <w:w w:val="105"/>
          <w:sz w:val="21"/>
        </w:rPr>
        <w:t>Signature</w:t>
      </w:r>
      <w:r>
        <w:rPr>
          <w:i/>
          <w:spacing w:val="-11"/>
          <w:w w:val="105"/>
          <w:sz w:val="21"/>
        </w:rPr>
        <w:t> </w:t>
      </w:r>
      <w:r>
        <w:rPr>
          <w:i/>
          <w:w w:val="105"/>
          <w:sz w:val="21"/>
        </w:rPr>
        <w:t>of</w:t>
      </w:r>
      <w:r>
        <w:rPr>
          <w:i/>
          <w:spacing w:val="-11"/>
          <w:w w:val="105"/>
          <w:sz w:val="21"/>
        </w:rPr>
        <w:t> </w:t>
      </w:r>
      <w:r>
        <w:rPr>
          <w:i/>
          <w:w w:val="105"/>
          <w:sz w:val="21"/>
        </w:rPr>
        <w:t>the</w:t>
      </w:r>
      <w:r>
        <w:rPr>
          <w:i/>
          <w:spacing w:val="-11"/>
          <w:w w:val="105"/>
          <w:sz w:val="21"/>
        </w:rPr>
        <w:t> </w:t>
      </w:r>
      <w:r>
        <w:rPr>
          <w:i/>
          <w:spacing w:val="-2"/>
          <w:w w:val="105"/>
          <w:sz w:val="21"/>
        </w:rPr>
        <w:t>Student</w:t>
      </w:r>
    </w:p>
    <w:p>
      <w:pPr>
        <w:pStyle w:val="BodyText"/>
        <w:jc w:val="left"/>
        <w:rPr>
          <w:i/>
          <w:sz w:val="21"/>
        </w:rPr>
      </w:pPr>
    </w:p>
    <w:p>
      <w:pPr>
        <w:pStyle w:val="BodyText"/>
        <w:jc w:val="left"/>
        <w:rPr>
          <w:i/>
          <w:sz w:val="21"/>
        </w:rPr>
      </w:pPr>
    </w:p>
    <w:p>
      <w:pPr>
        <w:pStyle w:val="BodyText"/>
        <w:jc w:val="left"/>
        <w:rPr>
          <w:i/>
          <w:sz w:val="21"/>
        </w:rPr>
      </w:pPr>
    </w:p>
    <w:p>
      <w:pPr>
        <w:pStyle w:val="BodyText"/>
        <w:jc w:val="left"/>
        <w:rPr>
          <w:i/>
          <w:sz w:val="21"/>
        </w:rPr>
      </w:pPr>
    </w:p>
    <w:p>
      <w:pPr>
        <w:pStyle w:val="BodyText"/>
        <w:spacing w:before="171"/>
        <w:jc w:val="left"/>
        <w:rPr>
          <w:i/>
          <w:sz w:val="21"/>
        </w:rPr>
      </w:pPr>
    </w:p>
    <w:p>
      <w:pPr>
        <w:spacing w:before="1"/>
        <w:ind w:left="154" w:right="0" w:firstLine="0"/>
        <w:jc w:val="both"/>
        <w:rPr>
          <w:i/>
          <w:sz w:val="21"/>
        </w:rPr>
      </w:pPr>
      <w:r>
        <w:rPr>
          <w:i/>
          <w:w w:val="105"/>
          <w:sz w:val="21"/>
        </w:rPr>
        <w:t>Signature</w:t>
      </w:r>
      <w:r>
        <w:rPr>
          <w:i/>
          <w:spacing w:val="-11"/>
          <w:w w:val="105"/>
          <w:sz w:val="21"/>
        </w:rPr>
        <w:t> </w:t>
      </w:r>
      <w:r>
        <w:rPr>
          <w:i/>
          <w:w w:val="105"/>
          <w:sz w:val="21"/>
        </w:rPr>
        <w:t>of</w:t>
      </w:r>
      <w:r>
        <w:rPr>
          <w:i/>
          <w:spacing w:val="-11"/>
          <w:w w:val="105"/>
          <w:sz w:val="21"/>
        </w:rPr>
        <w:t> </w:t>
      </w:r>
      <w:r>
        <w:rPr>
          <w:i/>
          <w:w w:val="105"/>
          <w:sz w:val="21"/>
        </w:rPr>
        <w:t>the</w:t>
      </w:r>
      <w:r>
        <w:rPr>
          <w:i/>
          <w:spacing w:val="-11"/>
          <w:w w:val="105"/>
          <w:sz w:val="21"/>
        </w:rPr>
        <w:t> </w:t>
      </w:r>
      <w:r>
        <w:rPr>
          <w:i/>
          <w:spacing w:val="-2"/>
          <w:w w:val="105"/>
          <w:sz w:val="21"/>
        </w:rPr>
        <w:t>Supervisor</w:t>
      </w:r>
    </w:p>
    <w:p>
      <w:pPr>
        <w:spacing w:after="0"/>
        <w:jc w:val="both"/>
        <w:rPr>
          <w:i/>
          <w:sz w:val="21"/>
        </w:rPr>
        <w:sectPr>
          <w:pgSz w:w="8400" w:h="11910"/>
          <w:pgMar w:header="587" w:footer="656" w:top="940" w:bottom="840" w:left="708" w:right="850"/>
        </w:sectPr>
      </w:pPr>
    </w:p>
    <w:p>
      <w:pPr>
        <w:pStyle w:val="Heading2"/>
        <w:spacing w:line="247" w:lineRule="auto"/>
        <w:ind w:left="1651" w:hanging="507"/>
      </w:pPr>
      <w:r>
        <w:rPr>
          <w:w w:val="105"/>
        </w:rPr>
        <w:t>Appendix H: Declaration of Authorship for Thesis</w:t>
      </w:r>
    </w:p>
    <w:p>
      <w:pPr>
        <w:spacing w:line="266" w:lineRule="auto" w:before="353"/>
        <w:ind w:left="153" w:right="9" w:hanging="1"/>
        <w:jc w:val="both"/>
        <w:rPr>
          <w:i/>
          <w:sz w:val="21"/>
        </w:rPr>
      </w:pPr>
      <w:r>
        <w:rPr>
          <w:i/>
          <w:w w:val="105"/>
          <w:sz w:val="21"/>
        </w:rPr>
        <w:t>‛</w:t>
      </w:r>
      <w:r>
        <w:rPr>
          <w:i/>
          <w:spacing w:val="-16"/>
          <w:w w:val="105"/>
          <w:sz w:val="21"/>
        </w:rPr>
        <w:t> </w:t>
      </w:r>
      <w:r>
        <w:rPr>
          <w:i/>
          <w:w w:val="105"/>
          <w:sz w:val="21"/>
        </w:rPr>
        <w:t>I</w:t>
      </w:r>
      <w:r>
        <w:rPr>
          <w:i/>
          <w:spacing w:val="-15"/>
          <w:w w:val="105"/>
          <w:sz w:val="21"/>
        </w:rPr>
        <w:t> </w:t>
      </w:r>
      <w:r>
        <w:rPr>
          <w:i/>
          <w:w w:val="105"/>
          <w:sz w:val="21"/>
        </w:rPr>
        <w:t>hereby</w:t>
      </w:r>
      <w:r>
        <w:rPr>
          <w:i/>
          <w:spacing w:val="-1"/>
          <w:w w:val="105"/>
          <w:sz w:val="21"/>
        </w:rPr>
        <w:t> </w:t>
      </w:r>
      <w:r>
        <w:rPr>
          <w:i/>
          <w:w w:val="105"/>
          <w:sz w:val="21"/>
        </w:rPr>
        <w:t>declare</w:t>
      </w:r>
      <w:r>
        <w:rPr>
          <w:i/>
          <w:spacing w:val="-1"/>
          <w:w w:val="105"/>
          <w:sz w:val="21"/>
        </w:rPr>
        <w:t> </w:t>
      </w:r>
      <w:r>
        <w:rPr>
          <w:i/>
          <w:w w:val="105"/>
          <w:sz w:val="21"/>
        </w:rPr>
        <w:t>that</w:t>
      </w:r>
      <w:r>
        <w:rPr>
          <w:i/>
          <w:spacing w:val="-2"/>
          <w:w w:val="105"/>
          <w:sz w:val="21"/>
        </w:rPr>
        <w:t> </w:t>
      </w:r>
      <w:r>
        <w:rPr>
          <w:i/>
          <w:w w:val="105"/>
          <w:sz w:val="21"/>
        </w:rPr>
        <w:t>the</w:t>
      </w:r>
      <w:r>
        <w:rPr>
          <w:i/>
          <w:spacing w:val="-1"/>
          <w:w w:val="105"/>
          <w:sz w:val="21"/>
        </w:rPr>
        <w:t> </w:t>
      </w:r>
      <w:r>
        <w:rPr>
          <w:i/>
          <w:w w:val="105"/>
          <w:sz w:val="21"/>
        </w:rPr>
        <w:t>Thesis</w:t>
      </w:r>
      <w:r>
        <w:rPr>
          <w:i/>
          <w:spacing w:val="-3"/>
          <w:w w:val="105"/>
          <w:sz w:val="21"/>
        </w:rPr>
        <w:t> </w:t>
      </w:r>
      <w:r>
        <w:rPr>
          <w:i/>
          <w:w w:val="105"/>
          <w:sz w:val="21"/>
        </w:rPr>
        <w:t>submitted</w:t>
      </w:r>
      <w:r>
        <w:rPr>
          <w:i/>
          <w:spacing w:val="-1"/>
          <w:w w:val="105"/>
          <w:sz w:val="21"/>
        </w:rPr>
        <w:t> </w:t>
      </w:r>
      <w:r>
        <w:rPr>
          <w:i/>
          <w:w w:val="105"/>
          <w:sz w:val="21"/>
        </w:rPr>
        <w:t>is</w:t>
      </w:r>
      <w:r>
        <w:rPr>
          <w:i/>
          <w:spacing w:val="-3"/>
          <w:w w:val="105"/>
          <w:sz w:val="21"/>
        </w:rPr>
        <w:t> </w:t>
      </w:r>
      <w:r>
        <w:rPr>
          <w:i/>
          <w:w w:val="105"/>
          <w:sz w:val="21"/>
        </w:rPr>
        <w:t>my own,</w:t>
      </w:r>
      <w:r>
        <w:rPr>
          <w:i/>
          <w:spacing w:val="-2"/>
          <w:w w:val="105"/>
          <w:sz w:val="21"/>
        </w:rPr>
        <w:t> </w:t>
      </w:r>
      <w:r>
        <w:rPr>
          <w:i/>
          <w:w w:val="105"/>
          <w:sz w:val="21"/>
        </w:rPr>
        <w:t>original</w:t>
      </w:r>
      <w:r>
        <w:rPr>
          <w:i/>
          <w:spacing w:val="-2"/>
          <w:w w:val="105"/>
          <w:sz w:val="21"/>
        </w:rPr>
        <w:t> </w:t>
      </w:r>
      <w:r>
        <w:rPr>
          <w:i/>
          <w:w w:val="105"/>
          <w:sz w:val="21"/>
        </w:rPr>
        <w:t>work,</w:t>
      </w:r>
      <w:r>
        <w:rPr>
          <w:i/>
          <w:w w:val="105"/>
          <w:sz w:val="21"/>
        </w:rPr>
        <w:t> completed</w:t>
      </w:r>
      <w:r>
        <w:rPr>
          <w:i/>
          <w:spacing w:val="-1"/>
          <w:w w:val="105"/>
          <w:sz w:val="21"/>
        </w:rPr>
        <w:t> </w:t>
      </w:r>
      <w:r>
        <w:rPr>
          <w:i/>
          <w:w w:val="105"/>
          <w:sz w:val="21"/>
        </w:rPr>
        <w:t>independently</w:t>
      </w:r>
      <w:r>
        <w:rPr>
          <w:i/>
          <w:spacing w:val="-1"/>
          <w:w w:val="105"/>
          <w:sz w:val="21"/>
        </w:rPr>
        <w:t> </w:t>
      </w:r>
      <w:r>
        <w:rPr>
          <w:i/>
          <w:w w:val="105"/>
          <w:sz w:val="21"/>
        </w:rPr>
        <w:t>without</w:t>
      </w:r>
      <w:r>
        <w:rPr>
          <w:i/>
          <w:spacing w:val="-2"/>
          <w:w w:val="105"/>
          <w:sz w:val="21"/>
        </w:rPr>
        <w:t> </w:t>
      </w:r>
      <w:r>
        <w:rPr>
          <w:i/>
          <w:w w:val="105"/>
          <w:sz w:val="21"/>
        </w:rPr>
        <w:t>any</w:t>
      </w:r>
      <w:r>
        <w:rPr>
          <w:i/>
          <w:spacing w:val="-1"/>
          <w:w w:val="105"/>
          <w:sz w:val="21"/>
        </w:rPr>
        <w:t> </w:t>
      </w:r>
      <w:r>
        <w:rPr>
          <w:i/>
          <w:w w:val="105"/>
          <w:sz w:val="21"/>
        </w:rPr>
        <w:t>unauthorized</w:t>
      </w:r>
      <w:r>
        <w:rPr>
          <w:i/>
          <w:spacing w:val="-1"/>
          <w:w w:val="105"/>
          <w:sz w:val="21"/>
        </w:rPr>
        <w:t> </w:t>
      </w:r>
      <w:r>
        <w:rPr>
          <w:i/>
          <w:w w:val="105"/>
          <w:sz w:val="21"/>
        </w:rPr>
        <w:t>assistance.</w:t>
      </w:r>
      <w:r>
        <w:rPr>
          <w:i/>
          <w:spacing w:val="-2"/>
          <w:w w:val="105"/>
          <w:sz w:val="21"/>
        </w:rPr>
        <w:t> </w:t>
      </w:r>
      <w:r>
        <w:rPr>
          <w:i/>
          <w:w w:val="105"/>
          <w:sz w:val="21"/>
        </w:rPr>
        <w:t>Only the</w:t>
      </w:r>
      <w:r>
        <w:rPr>
          <w:i/>
          <w:w w:val="105"/>
          <w:sz w:val="21"/>
        </w:rPr>
        <w:t> sources</w:t>
      </w:r>
      <w:r>
        <w:rPr>
          <w:i/>
          <w:w w:val="105"/>
          <w:sz w:val="21"/>
        </w:rPr>
        <w:t> and</w:t>
      </w:r>
      <w:r>
        <w:rPr>
          <w:i/>
          <w:w w:val="105"/>
          <w:sz w:val="21"/>
        </w:rPr>
        <w:t> resources</w:t>
      </w:r>
      <w:r>
        <w:rPr>
          <w:i/>
          <w:w w:val="105"/>
          <w:sz w:val="21"/>
        </w:rPr>
        <w:t> explicitly</w:t>
      </w:r>
      <w:r>
        <w:rPr>
          <w:i/>
          <w:w w:val="105"/>
          <w:sz w:val="21"/>
        </w:rPr>
        <w:t> cited</w:t>
      </w:r>
      <w:r>
        <w:rPr>
          <w:i/>
          <w:w w:val="105"/>
          <w:sz w:val="21"/>
        </w:rPr>
        <w:t> have</w:t>
      </w:r>
      <w:r>
        <w:rPr>
          <w:i/>
          <w:w w:val="105"/>
          <w:sz w:val="21"/>
        </w:rPr>
        <w:t> been</w:t>
      </w:r>
      <w:r>
        <w:rPr>
          <w:i/>
          <w:w w:val="105"/>
          <w:sz w:val="21"/>
        </w:rPr>
        <w:t> utilized.</w:t>
      </w:r>
      <w:r>
        <w:rPr>
          <w:i/>
          <w:w w:val="105"/>
          <w:sz w:val="21"/>
        </w:rPr>
        <w:t> All </w:t>
      </w:r>
      <w:r>
        <w:rPr>
          <w:i/>
          <w:spacing w:val="-2"/>
          <w:w w:val="105"/>
          <w:sz w:val="21"/>
        </w:rPr>
        <w:t>excerpts,</w:t>
      </w:r>
      <w:r>
        <w:rPr>
          <w:i/>
          <w:spacing w:val="-5"/>
          <w:w w:val="105"/>
          <w:sz w:val="21"/>
        </w:rPr>
        <w:t> </w:t>
      </w:r>
      <w:r>
        <w:rPr>
          <w:i/>
          <w:spacing w:val="-2"/>
          <w:w w:val="105"/>
          <w:sz w:val="21"/>
        </w:rPr>
        <w:t>whether</w:t>
      </w:r>
      <w:r>
        <w:rPr>
          <w:i/>
          <w:spacing w:val="-5"/>
          <w:w w:val="105"/>
          <w:sz w:val="21"/>
        </w:rPr>
        <w:t> </w:t>
      </w:r>
      <w:r>
        <w:rPr>
          <w:i/>
          <w:spacing w:val="-2"/>
          <w:w w:val="105"/>
          <w:sz w:val="21"/>
        </w:rPr>
        <w:t>quoted</w:t>
      </w:r>
      <w:r>
        <w:rPr>
          <w:i/>
          <w:spacing w:val="-8"/>
          <w:w w:val="105"/>
          <w:sz w:val="21"/>
        </w:rPr>
        <w:t> </w:t>
      </w:r>
      <w:r>
        <w:rPr>
          <w:i/>
          <w:spacing w:val="-2"/>
          <w:w w:val="105"/>
          <w:sz w:val="21"/>
        </w:rPr>
        <w:t>directly</w:t>
      </w:r>
      <w:r>
        <w:rPr>
          <w:i/>
          <w:spacing w:val="-5"/>
          <w:w w:val="105"/>
          <w:sz w:val="21"/>
        </w:rPr>
        <w:t> </w:t>
      </w:r>
      <w:r>
        <w:rPr>
          <w:i/>
          <w:spacing w:val="-2"/>
          <w:w w:val="105"/>
          <w:sz w:val="21"/>
        </w:rPr>
        <w:t>or</w:t>
      </w:r>
      <w:r>
        <w:rPr>
          <w:i/>
          <w:spacing w:val="-5"/>
          <w:w w:val="105"/>
          <w:sz w:val="21"/>
        </w:rPr>
        <w:t> </w:t>
      </w:r>
      <w:r>
        <w:rPr>
          <w:i/>
          <w:spacing w:val="-2"/>
          <w:w w:val="105"/>
          <w:sz w:val="21"/>
        </w:rPr>
        <w:t>paraphrased,</w:t>
      </w:r>
      <w:r>
        <w:rPr>
          <w:i/>
          <w:spacing w:val="-5"/>
          <w:w w:val="105"/>
          <w:sz w:val="21"/>
        </w:rPr>
        <w:t> </w:t>
      </w:r>
      <w:r>
        <w:rPr>
          <w:i/>
          <w:spacing w:val="-2"/>
          <w:w w:val="105"/>
          <w:sz w:val="21"/>
        </w:rPr>
        <w:t>have</w:t>
      </w:r>
      <w:r>
        <w:rPr>
          <w:i/>
          <w:spacing w:val="-5"/>
          <w:w w:val="105"/>
          <w:sz w:val="21"/>
        </w:rPr>
        <w:t> </w:t>
      </w:r>
      <w:r>
        <w:rPr>
          <w:i/>
          <w:spacing w:val="-2"/>
          <w:w w:val="105"/>
          <w:sz w:val="21"/>
        </w:rPr>
        <w:t>been</w:t>
      </w:r>
      <w:r>
        <w:rPr>
          <w:i/>
          <w:spacing w:val="-7"/>
          <w:w w:val="105"/>
          <w:sz w:val="21"/>
        </w:rPr>
        <w:t> </w:t>
      </w:r>
      <w:r>
        <w:rPr>
          <w:i/>
          <w:spacing w:val="-2"/>
          <w:w w:val="105"/>
          <w:sz w:val="21"/>
        </w:rPr>
        <w:t>properly acknowledged.</w:t>
      </w:r>
    </w:p>
    <w:p>
      <w:pPr>
        <w:pStyle w:val="BodyText"/>
        <w:spacing w:before="33"/>
        <w:jc w:val="left"/>
        <w:rPr>
          <w:i/>
          <w:sz w:val="21"/>
        </w:rPr>
      </w:pPr>
    </w:p>
    <w:p>
      <w:pPr>
        <w:spacing w:line="266" w:lineRule="auto" w:before="1"/>
        <w:ind w:left="153" w:right="10" w:firstLine="0"/>
        <w:jc w:val="both"/>
        <w:rPr>
          <w:i/>
          <w:sz w:val="21"/>
        </w:rPr>
      </w:pPr>
      <w:r>
        <w:rPr>
          <w:i/>
          <w:w w:val="105"/>
          <w:sz w:val="21"/>
        </w:rPr>
        <w:t>If generative AI tools were used, I have clearly indicated the product</w:t>
      </w:r>
      <w:r>
        <w:rPr>
          <w:i/>
          <w:w w:val="105"/>
          <w:sz w:val="21"/>
        </w:rPr>
        <w:t> name,</w:t>
      </w:r>
      <w:r>
        <w:rPr>
          <w:i/>
          <w:spacing w:val="-16"/>
          <w:w w:val="105"/>
          <w:sz w:val="21"/>
        </w:rPr>
        <w:t> </w:t>
      </w:r>
      <w:r>
        <w:rPr>
          <w:i/>
          <w:w w:val="105"/>
          <w:sz w:val="21"/>
        </w:rPr>
        <w:t>manufacturer,</w:t>
      </w:r>
      <w:r>
        <w:rPr>
          <w:i/>
          <w:spacing w:val="-15"/>
          <w:w w:val="105"/>
          <w:sz w:val="21"/>
        </w:rPr>
        <w:t> </w:t>
      </w:r>
      <w:r>
        <w:rPr>
          <w:i/>
          <w:w w:val="105"/>
          <w:sz w:val="21"/>
        </w:rPr>
        <w:t>software</w:t>
      </w:r>
      <w:r>
        <w:rPr>
          <w:i/>
          <w:spacing w:val="-15"/>
          <w:w w:val="105"/>
          <w:sz w:val="21"/>
        </w:rPr>
        <w:t> </w:t>
      </w:r>
      <w:r>
        <w:rPr>
          <w:i/>
          <w:w w:val="105"/>
          <w:sz w:val="21"/>
        </w:rPr>
        <w:t>version,</w:t>
      </w:r>
      <w:r>
        <w:rPr>
          <w:i/>
          <w:spacing w:val="-16"/>
          <w:w w:val="105"/>
          <w:sz w:val="21"/>
        </w:rPr>
        <w:t> </w:t>
      </w:r>
      <w:r>
        <w:rPr>
          <w:i/>
          <w:w w:val="105"/>
          <w:sz w:val="21"/>
        </w:rPr>
        <w:t>and</w:t>
      </w:r>
      <w:r>
        <w:rPr>
          <w:i/>
          <w:spacing w:val="-15"/>
          <w:w w:val="105"/>
          <w:sz w:val="21"/>
        </w:rPr>
        <w:t> </w:t>
      </w:r>
      <w:r>
        <w:rPr>
          <w:i/>
          <w:w w:val="105"/>
          <w:sz w:val="21"/>
        </w:rPr>
        <w:t>the</w:t>
      </w:r>
      <w:r>
        <w:rPr>
          <w:i/>
          <w:spacing w:val="-15"/>
          <w:w w:val="105"/>
          <w:sz w:val="21"/>
        </w:rPr>
        <w:t> </w:t>
      </w:r>
      <w:r>
        <w:rPr>
          <w:i/>
          <w:w w:val="105"/>
          <w:sz w:val="21"/>
        </w:rPr>
        <w:t>specific</w:t>
      </w:r>
      <w:r>
        <w:rPr>
          <w:i/>
          <w:spacing w:val="-16"/>
          <w:w w:val="105"/>
          <w:sz w:val="21"/>
        </w:rPr>
        <w:t> </w:t>
      </w:r>
      <w:r>
        <w:rPr>
          <w:i/>
          <w:w w:val="105"/>
          <w:sz w:val="21"/>
        </w:rPr>
        <w:t>purpose</w:t>
      </w:r>
      <w:r>
        <w:rPr>
          <w:i/>
          <w:spacing w:val="-15"/>
          <w:w w:val="105"/>
          <w:sz w:val="21"/>
        </w:rPr>
        <w:t> </w:t>
      </w:r>
      <w:r>
        <w:rPr>
          <w:i/>
          <w:w w:val="105"/>
          <w:sz w:val="21"/>
        </w:rPr>
        <w:t>(e.g., </w:t>
      </w:r>
      <w:r>
        <w:rPr>
          <w:i/>
          <w:spacing w:val="-2"/>
          <w:w w:val="105"/>
          <w:sz w:val="21"/>
        </w:rPr>
        <w:t>language</w:t>
      </w:r>
      <w:r>
        <w:rPr>
          <w:i/>
          <w:spacing w:val="-7"/>
          <w:w w:val="105"/>
          <w:sz w:val="21"/>
        </w:rPr>
        <w:t> </w:t>
      </w:r>
      <w:r>
        <w:rPr>
          <w:i/>
          <w:spacing w:val="-2"/>
          <w:w w:val="105"/>
          <w:sz w:val="21"/>
        </w:rPr>
        <w:t>enhancement, systematic</w:t>
      </w:r>
      <w:r>
        <w:rPr>
          <w:i/>
          <w:spacing w:val="-6"/>
          <w:w w:val="105"/>
          <w:sz w:val="21"/>
        </w:rPr>
        <w:t> </w:t>
      </w:r>
      <w:r>
        <w:rPr>
          <w:i/>
          <w:spacing w:val="-2"/>
          <w:w w:val="105"/>
          <w:sz w:val="21"/>
        </w:rPr>
        <w:t>research).</w:t>
      </w:r>
      <w:r>
        <w:rPr>
          <w:i/>
          <w:spacing w:val="-6"/>
          <w:w w:val="105"/>
          <w:sz w:val="21"/>
        </w:rPr>
        <w:t> </w:t>
      </w:r>
      <w:r>
        <w:rPr>
          <w:i/>
          <w:spacing w:val="-2"/>
          <w:w w:val="105"/>
          <w:sz w:val="21"/>
        </w:rPr>
        <w:t>I</w:t>
      </w:r>
      <w:r>
        <w:rPr>
          <w:i/>
          <w:spacing w:val="-6"/>
          <w:w w:val="105"/>
          <w:sz w:val="21"/>
        </w:rPr>
        <w:t> </w:t>
      </w:r>
      <w:r>
        <w:rPr>
          <w:i/>
          <w:spacing w:val="-2"/>
          <w:w w:val="105"/>
          <w:sz w:val="21"/>
        </w:rPr>
        <w:t>take</w:t>
      </w:r>
      <w:r>
        <w:rPr>
          <w:i/>
          <w:spacing w:val="-7"/>
          <w:w w:val="105"/>
          <w:sz w:val="21"/>
        </w:rPr>
        <w:t> </w:t>
      </w:r>
      <w:r>
        <w:rPr>
          <w:i/>
          <w:spacing w:val="-2"/>
          <w:w w:val="105"/>
          <w:sz w:val="21"/>
        </w:rPr>
        <w:t>full</w:t>
      </w:r>
      <w:r>
        <w:rPr>
          <w:i/>
          <w:spacing w:val="-7"/>
          <w:w w:val="105"/>
          <w:sz w:val="21"/>
        </w:rPr>
        <w:t> </w:t>
      </w:r>
      <w:r>
        <w:rPr>
          <w:i/>
          <w:spacing w:val="-2"/>
          <w:w w:val="105"/>
          <w:sz w:val="21"/>
        </w:rPr>
        <w:t>responsibility </w:t>
      </w:r>
      <w:r>
        <w:rPr>
          <w:i/>
          <w:w w:val="105"/>
          <w:sz w:val="21"/>
        </w:rPr>
        <w:t>for the selection, application, and interpretation of any AI-generated content</w:t>
      </w:r>
      <w:r>
        <w:rPr>
          <w:i/>
          <w:w w:val="105"/>
          <w:sz w:val="21"/>
        </w:rPr>
        <w:t> incorporated</w:t>
      </w:r>
      <w:r>
        <w:rPr>
          <w:i/>
          <w:w w:val="105"/>
          <w:sz w:val="21"/>
        </w:rPr>
        <w:t> into</w:t>
      </w:r>
      <w:r>
        <w:rPr>
          <w:i/>
          <w:w w:val="105"/>
          <w:sz w:val="21"/>
        </w:rPr>
        <w:t> this</w:t>
      </w:r>
      <w:r>
        <w:rPr>
          <w:i/>
          <w:w w:val="105"/>
          <w:sz w:val="21"/>
        </w:rPr>
        <w:t> work.</w:t>
      </w:r>
      <w:r>
        <w:rPr>
          <w:i/>
          <w:w w:val="105"/>
          <w:sz w:val="21"/>
        </w:rPr>
        <w:t> List</w:t>
      </w:r>
      <w:r>
        <w:rPr>
          <w:i/>
          <w:w w:val="105"/>
          <w:sz w:val="21"/>
        </w:rPr>
        <w:t> of</w:t>
      </w:r>
      <w:r>
        <w:rPr>
          <w:i/>
          <w:w w:val="105"/>
          <w:sz w:val="21"/>
        </w:rPr>
        <w:t> prompts</w:t>
      </w:r>
      <w:r>
        <w:rPr>
          <w:i/>
          <w:w w:val="105"/>
          <w:sz w:val="21"/>
        </w:rPr>
        <w:t> along</w:t>
      </w:r>
      <w:r>
        <w:rPr>
          <w:i/>
          <w:w w:val="105"/>
          <w:sz w:val="21"/>
        </w:rPr>
        <w:t> with corresponding</w:t>
      </w:r>
      <w:r>
        <w:rPr>
          <w:i/>
          <w:w w:val="105"/>
          <w:sz w:val="21"/>
        </w:rPr>
        <w:t> page</w:t>
      </w:r>
      <w:r>
        <w:rPr>
          <w:i/>
          <w:w w:val="105"/>
          <w:sz w:val="21"/>
        </w:rPr>
        <w:t> number</w:t>
      </w:r>
      <w:r>
        <w:rPr>
          <w:i/>
          <w:w w:val="105"/>
          <w:sz w:val="21"/>
        </w:rPr>
        <w:t> where</w:t>
      </w:r>
      <w:r>
        <w:rPr>
          <w:i/>
          <w:w w:val="105"/>
          <w:sz w:val="21"/>
        </w:rPr>
        <w:t> they</w:t>
      </w:r>
      <w:r>
        <w:rPr>
          <w:i/>
          <w:w w:val="105"/>
          <w:sz w:val="21"/>
        </w:rPr>
        <w:t> are</w:t>
      </w:r>
      <w:r>
        <w:rPr>
          <w:i/>
          <w:w w:val="105"/>
          <w:sz w:val="21"/>
        </w:rPr>
        <w:t> used</w:t>
      </w:r>
      <w:r>
        <w:rPr>
          <w:i/>
          <w:w w:val="105"/>
          <w:sz w:val="21"/>
        </w:rPr>
        <w:t> is</w:t>
      </w:r>
      <w:r>
        <w:rPr>
          <w:i/>
          <w:w w:val="105"/>
          <w:sz w:val="21"/>
        </w:rPr>
        <w:t> listed</w:t>
      </w:r>
      <w:r>
        <w:rPr>
          <w:i/>
          <w:w w:val="105"/>
          <w:sz w:val="21"/>
        </w:rPr>
        <w:t> in</w:t>
      </w:r>
      <w:r>
        <w:rPr>
          <w:i/>
          <w:w w:val="105"/>
          <w:sz w:val="21"/>
        </w:rPr>
        <w:t> the </w:t>
      </w:r>
      <w:r>
        <w:rPr>
          <w:i/>
          <w:spacing w:val="-2"/>
          <w:w w:val="105"/>
          <w:sz w:val="21"/>
        </w:rPr>
        <w:t>appendix“.</w:t>
      </w:r>
    </w:p>
    <w:p>
      <w:pPr>
        <w:spacing w:after="0" w:line="266" w:lineRule="auto"/>
        <w:jc w:val="both"/>
        <w:rPr>
          <w:i/>
          <w:sz w:val="21"/>
        </w:rPr>
        <w:sectPr>
          <w:pgSz w:w="8400" w:h="11910"/>
          <w:pgMar w:header="587" w:footer="656" w:top="940" w:bottom="840" w:left="708" w:right="850"/>
        </w:sectPr>
      </w:pPr>
    </w:p>
    <w:p>
      <w:pPr>
        <w:pStyle w:val="BodyText"/>
        <w:spacing w:before="4"/>
        <w:jc w:val="left"/>
        <w:rPr>
          <w:i/>
          <w:sz w:val="17"/>
        </w:rPr>
      </w:pPr>
    </w:p>
    <w:p>
      <w:pPr>
        <w:pStyle w:val="BodyText"/>
        <w:spacing w:after="0"/>
        <w:jc w:val="left"/>
        <w:rPr>
          <w:i/>
          <w:sz w:val="17"/>
        </w:rPr>
        <w:sectPr>
          <w:headerReference w:type="default" r:id="rId43"/>
          <w:footerReference w:type="default" r:id="rId44"/>
          <w:pgSz w:w="8400" w:h="11910"/>
          <w:pgMar w:header="0" w:footer="0" w:top="1340" w:bottom="280" w:left="708" w:right="850"/>
        </w:sectPr>
      </w:pPr>
    </w:p>
    <w:p>
      <w:pPr>
        <w:spacing w:line="368" w:lineRule="exact" w:before="182"/>
        <w:ind w:left="4029" w:right="0" w:firstLine="0"/>
        <w:jc w:val="left"/>
        <w:rPr>
          <w:rFonts w:ascii="Times New Roman"/>
          <w:sz w:val="36"/>
        </w:rPr>
      </w:pPr>
      <w:r>
        <w:rPr>
          <w:rFonts w:ascii="Times New Roman"/>
          <w:sz w:val="36"/>
        </w:rPr>
        <mc:AlternateContent>
          <mc:Choice Requires="wps">
            <w:drawing>
              <wp:anchor distT="0" distB="0" distL="0" distR="0" allowOverlap="1" layoutInCell="1" locked="0" behindDoc="1" simplePos="0" relativeHeight="486611456">
                <wp:simplePos x="0" y="0"/>
                <wp:positionH relativeFrom="page">
                  <wp:posOffset>0</wp:posOffset>
                </wp:positionH>
                <wp:positionV relativeFrom="page">
                  <wp:posOffset>6527</wp:posOffset>
                </wp:positionV>
                <wp:extent cx="5419725" cy="774319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5419725" cy="7743190"/>
                        </a:xfrm>
                        <a:custGeom>
                          <a:avLst/>
                          <a:gdLst/>
                          <a:ahLst/>
                          <a:cxnLst/>
                          <a:rect l="l" t="t" r="r" b="b"/>
                          <a:pathLst>
                            <a:path w="5419725" h="7743190">
                              <a:moveTo>
                                <a:pt x="5419445" y="0"/>
                              </a:moveTo>
                              <a:lnTo>
                                <a:pt x="0" y="0"/>
                              </a:lnTo>
                              <a:lnTo>
                                <a:pt x="0" y="7742885"/>
                              </a:lnTo>
                              <a:lnTo>
                                <a:pt x="5419445" y="7742885"/>
                              </a:lnTo>
                              <a:lnTo>
                                <a:pt x="5419445" y="0"/>
                              </a:lnTo>
                              <a:close/>
                            </a:path>
                          </a:pathLst>
                        </a:custGeom>
                        <a:solidFill>
                          <a:srgbClr val="640F0E"/>
                        </a:solidFill>
                      </wps:spPr>
                      <wps:bodyPr wrap="square" lIns="0" tIns="0" rIns="0" bIns="0" rtlCol="0">
                        <a:prstTxWarp prst="textNoShape">
                          <a:avLst/>
                        </a:prstTxWarp>
                        <a:noAutofit/>
                      </wps:bodyPr>
                    </wps:wsp>
                  </a:graphicData>
                </a:graphic>
              </wp:anchor>
            </w:drawing>
          </mc:Choice>
          <mc:Fallback>
            <w:pict>
              <v:rect style="position:absolute;margin-left:0pt;margin-top:.513979pt;width:426.728pt;height:609.676pt;mso-position-horizontal-relative:page;mso-position-vertical-relative:page;z-index:-16705024" id="docshape135" filled="true" fillcolor="#640f0e" stroked="false">
                <v:fill type="solid"/>
                <w10:wrap type="none"/>
              </v:rect>
            </w:pict>
          </mc:Fallback>
        </mc:AlternateContent>
      </w:r>
      <w:r>
        <w:rPr>
          <w:rFonts w:ascii="Times New Roman"/>
          <w:sz w:val="36"/>
        </w:rPr>
        <w:drawing>
          <wp:anchor distT="0" distB="0" distL="0" distR="0" allowOverlap="1" layoutInCell="1" locked="0" behindDoc="0" simplePos="0" relativeHeight="15741440">
            <wp:simplePos x="0" y="0"/>
            <wp:positionH relativeFrom="page">
              <wp:posOffset>2250536</wp:posOffset>
            </wp:positionH>
            <wp:positionV relativeFrom="paragraph">
              <wp:posOffset>104269</wp:posOffset>
            </wp:positionV>
            <wp:extent cx="463045" cy="456234"/>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6" cstate="print"/>
                    <a:stretch>
                      <a:fillRect/>
                    </a:stretch>
                  </pic:blipFill>
                  <pic:spPr>
                    <a:xfrm>
                      <a:off x="0" y="0"/>
                      <a:ext cx="463045" cy="456234"/>
                    </a:xfrm>
                    <a:prstGeom prst="rect">
                      <a:avLst/>
                    </a:prstGeom>
                  </pic:spPr>
                </pic:pic>
              </a:graphicData>
            </a:graphic>
          </wp:anchor>
        </w:drawing>
      </w:r>
      <w:r>
        <w:rPr>
          <w:rFonts w:ascii="Times New Roman"/>
          <w:sz w:val="36"/>
        </w:rPr>
        <mc:AlternateContent>
          <mc:Choice Requires="wps">
            <w:drawing>
              <wp:anchor distT="0" distB="0" distL="0" distR="0" allowOverlap="1" layoutInCell="1" locked="0" behindDoc="0" simplePos="0" relativeHeight="15741952">
                <wp:simplePos x="0" y="0"/>
                <wp:positionH relativeFrom="page">
                  <wp:posOffset>524068</wp:posOffset>
                </wp:positionH>
                <wp:positionV relativeFrom="paragraph">
                  <wp:posOffset>52023</wp:posOffset>
                </wp:positionV>
                <wp:extent cx="769620" cy="34734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769620" cy="347345"/>
                          <a:chExt cx="769620" cy="347345"/>
                        </a:xfrm>
                      </wpg:grpSpPr>
                      <wps:wsp>
                        <wps:cNvPr id="175" name="Graphic 175"/>
                        <wps:cNvSpPr/>
                        <wps:spPr>
                          <a:xfrm>
                            <a:off x="94852" y="42717"/>
                            <a:ext cx="675005" cy="295910"/>
                          </a:xfrm>
                          <a:custGeom>
                            <a:avLst/>
                            <a:gdLst/>
                            <a:ahLst/>
                            <a:cxnLst/>
                            <a:rect l="l" t="t" r="r" b="b"/>
                            <a:pathLst>
                              <a:path w="675005" h="295910">
                                <a:moveTo>
                                  <a:pt x="55422" y="173977"/>
                                </a:moveTo>
                                <a:lnTo>
                                  <a:pt x="55359" y="145440"/>
                                </a:lnTo>
                                <a:lnTo>
                                  <a:pt x="342" y="145580"/>
                                </a:lnTo>
                                <a:lnTo>
                                  <a:pt x="419" y="174129"/>
                                </a:lnTo>
                                <a:lnTo>
                                  <a:pt x="55422" y="173977"/>
                                </a:lnTo>
                                <a:close/>
                              </a:path>
                              <a:path w="675005" h="295910">
                                <a:moveTo>
                                  <a:pt x="674611" y="43332"/>
                                </a:moveTo>
                                <a:lnTo>
                                  <a:pt x="576033" y="43256"/>
                                </a:lnTo>
                                <a:lnTo>
                                  <a:pt x="576033" y="42976"/>
                                </a:lnTo>
                                <a:lnTo>
                                  <a:pt x="539457" y="42976"/>
                                </a:lnTo>
                                <a:lnTo>
                                  <a:pt x="469392" y="43180"/>
                                </a:lnTo>
                                <a:lnTo>
                                  <a:pt x="334225" y="43078"/>
                                </a:lnTo>
                                <a:lnTo>
                                  <a:pt x="337934" y="42976"/>
                                </a:lnTo>
                                <a:lnTo>
                                  <a:pt x="300355" y="42976"/>
                                </a:lnTo>
                                <a:lnTo>
                                  <a:pt x="576033" y="32334"/>
                                </a:lnTo>
                                <a:lnTo>
                                  <a:pt x="576160" y="0"/>
                                </a:lnTo>
                                <a:lnTo>
                                  <a:pt x="543140" y="0"/>
                                </a:lnTo>
                                <a:lnTo>
                                  <a:pt x="345630" y="520"/>
                                </a:lnTo>
                                <a:lnTo>
                                  <a:pt x="302412" y="4356"/>
                                </a:lnTo>
                                <a:lnTo>
                                  <a:pt x="267271" y="31445"/>
                                </a:lnTo>
                                <a:lnTo>
                                  <a:pt x="261975" y="42976"/>
                                </a:lnTo>
                                <a:lnTo>
                                  <a:pt x="252704" y="42976"/>
                                </a:lnTo>
                                <a:lnTo>
                                  <a:pt x="252704" y="42684"/>
                                </a:lnTo>
                                <a:lnTo>
                                  <a:pt x="252641" y="39979"/>
                                </a:lnTo>
                                <a:lnTo>
                                  <a:pt x="251790" y="33223"/>
                                </a:lnTo>
                                <a:lnTo>
                                  <a:pt x="251675" y="32334"/>
                                </a:lnTo>
                                <a:lnTo>
                                  <a:pt x="251561" y="31445"/>
                                </a:lnTo>
                                <a:lnTo>
                                  <a:pt x="251485" y="30822"/>
                                </a:lnTo>
                                <a:lnTo>
                                  <a:pt x="250748" y="29324"/>
                                </a:lnTo>
                                <a:lnTo>
                                  <a:pt x="250685" y="29184"/>
                                </a:lnTo>
                                <a:lnTo>
                                  <a:pt x="218046" y="1066"/>
                                </a:lnTo>
                                <a:lnTo>
                                  <a:pt x="204495" y="901"/>
                                </a:lnTo>
                                <a:lnTo>
                                  <a:pt x="196850" y="901"/>
                                </a:lnTo>
                                <a:lnTo>
                                  <a:pt x="0" y="1435"/>
                                </a:lnTo>
                                <a:lnTo>
                                  <a:pt x="63" y="29845"/>
                                </a:lnTo>
                                <a:lnTo>
                                  <a:pt x="174053" y="29387"/>
                                </a:lnTo>
                                <a:lnTo>
                                  <a:pt x="201460" y="29654"/>
                                </a:lnTo>
                                <a:lnTo>
                                  <a:pt x="194170" y="29654"/>
                                </a:lnTo>
                                <a:lnTo>
                                  <a:pt x="206832" y="30822"/>
                                </a:lnTo>
                                <a:lnTo>
                                  <a:pt x="214642" y="33223"/>
                                </a:lnTo>
                                <a:lnTo>
                                  <a:pt x="219252" y="37058"/>
                                </a:lnTo>
                                <a:lnTo>
                                  <a:pt x="223266" y="42684"/>
                                </a:lnTo>
                                <a:lnTo>
                                  <a:pt x="223456" y="42976"/>
                                </a:lnTo>
                                <a:lnTo>
                                  <a:pt x="214706" y="42976"/>
                                </a:lnTo>
                                <a:lnTo>
                                  <a:pt x="209334" y="40728"/>
                                </a:lnTo>
                                <a:lnTo>
                                  <a:pt x="197739" y="40449"/>
                                </a:lnTo>
                                <a:lnTo>
                                  <a:pt x="203" y="40970"/>
                                </a:lnTo>
                                <a:lnTo>
                                  <a:pt x="266" y="68910"/>
                                </a:lnTo>
                                <a:lnTo>
                                  <a:pt x="181610" y="68186"/>
                                </a:lnTo>
                                <a:lnTo>
                                  <a:pt x="195364" y="65608"/>
                                </a:lnTo>
                                <a:lnTo>
                                  <a:pt x="197015" y="77343"/>
                                </a:lnTo>
                                <a:lnTo>
                                  <a:pt x="197142" y="228942"/>
                                </a:lnTo>
                                <a:lnTo>
                                  <a:pt x="202704" y="270052"/>
                                </a:lnTo>
                                <a:lnTo>
                                  <a:pt x="307543" y="295300"/>
                                </a:lnTo>
                                <a:lnTo>
                                  <a:pt x="352526" y="295300"/>
                                </a:lnTo>
                                <a:lnTo>
                                  <a:pt x="395719" y="286524"/>
                                </a:lnTo>
                                <a:lnTo>
                                  <a:pt x="416547" y="250583"/>
                                </a:lnTo>
                                <a:lnTo>
                                  <a:pt x="419252" y="237286"/>
                                </a:lnTo>
                                <a:lnTo>
                                  <a:pt x="415721" y="223862"/>
                                </a:lnTo>
                                <a:lnTo>
                                  <a:pt x="405790" y="204139"/>
                                </a:lnTo>
                                <a:lnTo>
                                  <a:pt x="384149" y="166255"/>
                                </a:lnTo>
                                <a:lnTo>
                                  <a:pt x="384149" y="228942"/>
                                </a:lnTo>
                                <a:lnTo>
                                  <a:pt x="384098" y="233070"/>
                                </a:lnTo>
                                <a:lnTo>
                                  <a:pt x="361238" y="267449"/>
                                </a:lnTo>
                                <a:lnTo>
                                  <a:pt x="349694" y="268871"/>
                                </a:lnTo>
                                <a:lnTo>
                                  <a:pt x="250024" y="268046"/>
                                </a:lnTo>
                                <a:lnTo>
                                  <a:pt x="241046" y="266496"/>
                                </a:lnTo>
                                <a:lnTo>
                                  <a:pt x="239191" y="264198"/>
                                </a:lnTo>
                                <a:lnTo>
                                  <a:pt x="235178" y="261670"/>
                                </a:lnTo>
                                <a:lnTo>
                                  <a:pt x="225120" y="251802"/>
                                </a:lnTo>
                                <a:lnTo>
                                  <a:pt x="220497" y="241477"/>
                                </a:lnTo>
                                <a:lnTo>
                                  <a:pt x="219227" y="233070"/>
                                </a:lnTo>
                                <a:lnTo>
                                  <a:pt x="219176" y="88569"/>
                                </a:lnTo>
                                <a:lnTo>
                                  <a:pt x="219049" y="77343"/>
                                </a:lnTo>
                                <a:lnTo>
                                  <a:pt x="215430" y="43332"/>
                                </a:lnTo>
                                <a:lnTo>
                                  <a:pt x="215557" y="43332"/>
                                </a:lnTo>
                                <a:lnTo>
                                  <a:pt x="223697" y="43332"/>
                                </a:lnTo>
                                <a:lnTo>
                                  <a:pt x="227863" y="49580"/>
                                </a:lnTo>
                                <a:lnTo>
                                  <a:pt x="228981" y="52374"/>
                                </a:lnTo>
                                <a:lnTo>
                                  <a:pt x="230174" y="55435"/>
                                </a:lnTo>
                                <a:lnTo>
                                  <a:pt x="230835" y="63030"/>
                                </a:lnTo>
                                <a:lnTo>
                                  <a:pt x="230936" y="233756"/>
                                </a:lnTo>
                                <a:lnTo>
                                  <a:pt x="232257" y="243065"/>
                                </a:lnTo>
                                <a:lnTo>
                                  <a:pt x="235673" y="251396"/>
                                </a:lnTo>
                                <a:lnTo>
                                  <a:pt x="243268" y="255854"/>
                                </a:lnTo>
                                <a:lnTo>
                                  <a:pt x="246862" y="258025"/>
                                </a:lnTo>
                                <a:lnTo>
                                  <a:pt x="256705" y="259918"/>
                                </a:lnTo>
                                <a:lnTo>
                                  <a:pt x="346163" y="260413"/>
                                </a:lnTo>
                                <a:lnTo>
                                  <a:pt x="354495" y="259270"/>
                                </a:lnTo>
                                <a:lnTo>
                                  <a:pt x="378294" y="224802"/>
                                </a:lnTo>
                                <a:lnTo>
                                  <a:pt x="375894" y="218846"/>
                                </a:lnTo>
                                <a:lnTo>
                                  <a:pt x="369341" y="211023"/>
                                </a:lnTo>
                                <a:lnTo>
                                  <a:pt x="344309" y="171018"/>
                                </a:lnTo>
                                <a:lnTo>
                                  <a:pt x="344309" y="227164"/>
                                </a:lnTo>
                                <a:lnTo>
                                  <a:pt x="330517" y="229019"/>
                                </a:lnTo>
                                <a:lnTo>
                                  <a:pt x="258660" y="228625"/>
                                </a:lnTo>
                                <a:lnTo>
                                  <a:pt x="254825" y="222199"/>
                                </a:lnTo>
                                <a:lnTo>
                                  <a:pt x="254762" y="211023"/>
                                </a:lnTo>
                                <a:lnTo>
                                  <a:pt x="254165" y="147053"/>
                                </a:lnTo>
                                <a:lnTo>
                                  <a:pt x="253923" y="124396"/>
                                </a:lnTo>
                                <a:lnTo>
                                  <a:pt x="253885" y="121043"/>
                                </a:lnTo>
                                <a:lnTo>
                                  <a:pt x="253771" y="111163"/>
                                </a:lnTo>
                                <a:lnTo>
                                  <a:pt x="253657" y="100749"/>
                                </a:lnTo>
                                <a:lnTo>
                                  <a:pt x="253022" y="55435"/>
                                </a:lnTo>
                                <a:lnTo>
                                  <a:pt x="252806" y="46850"/>
                                </a:lnTo>
                                <a:lnTo>
                                  <a:pt x="252717" y="43332"/>
                                </a:lnTo>
                                <a:lnTo>
                                  <a:pt x="261874" y="43332"/>
                                </a:lnTo>
                                <a:lnTo>
                                  <a:pt x="259397" y="52374"/>
                                </a:lnTo>
                                <a:lnTo>
                                  <a:pt x="259118" y="72910"/>
                                </a:lnTo>
                                <a:lnTo>
                                  <a:pt x="265480" y="100749"/>
                                </a:lnTo>
                                <a:lnTo>
                                  <a:pt x="267449" y="106794"/>
                                </a:lnTo>
                                <a:lnTo>
                                  <a:pt x="275170" y="121043"/>
                                </a:lnTo>
                                <a:lnTo>
                                  <a:pt x="337553" y="216420"/>
                                </a:lnTo>
                                <a:lnTo>
                                  <a:pt x="344309" y="227164"/>
                                </a:lnTo>
                                <a:lnTo>
                                  <a:pt x="344309" y="171018"/>
                                </a:lnTo>
                                <a:lnTo>
                                  <a:pt x="338442" y="161632"/>
                                </a:lnTo>
                                <a:lnTo>
                                  <a:pt x="304863" y="111163"/>
                                </a:lnTo>
                                <a:lnTo>
                                  <a:pt x="299046" y="102031"/>
                                </a:lnTo>
                                <a:lnTo>
                                  <a:pt x="294220" y="93370"/>
                                </a:lnTo>
                                <a:lnTo>
                                  <a:pt x="290893" y="84340"/>
                                </a:lnTo>
                                <a:lnTo>
                                  <a:pt x="289661" y="74320"/>
                                </a:lnTo>
                                <a:lnTo>
                                  <a:pt x="290880" y="59563"/>
                                </a:lnTo>
                                <a:lnTo>
                                  <a:pt x="293611" y="51282"/>
                                </a:lnTo>
                                <a:lnTo>
                                  <a:pt x="296367" y="47650"/>
                                </a:lnTo>
                                <a:lnTo>
                                  <a:pt x="297624" y="46850"/>
                                </a:lnTo>
                                <a:lnTo>
                                  <a:pt x="300101" y="43332"/>
                                </a:lnTo>
                                <a:lnTo>
                                  <a:pt x="323684" y="43332"/>
                                </a:lnTo>
                                <a:lnTo>
                                  <a:pt x="315163" y="45288"/>
                                </a:lnTo>
                                <a:lnTo>
                                  <a:pt x="307467" y="49682"/>
                                </a:lnTo>
                                <a:lnTo>
                                  <a:pt x="296976" y="73660"/>
                                </a:lnTo>
                                <a:lnTo>
                                  <a:pt x="299339" y="81114"/>
                                </a:lnTo>
                                <a:lnTo>
                                  <a:pt x="305523" y="93014"/>
                                </a:lnTo>
                                <a:lnTo>
                                  <a:pt x="329399" y="129743"/>
                                </a:lnTo>
                                <a:lnTo>
                                  <a:pt x="346316" y="156032"/>
                                </a:lnTo>
                                <a:lnTo>
                                  <a:pt x="355028" y="170167"/>
                                </a:lnTo>
                                <a:lnTo>
                                  <a:pt x="359562" y="178485"/>
                                </a:lnTo>
                                <a:lnTo>
                                  <a:pt x="367271" y="192112"/>
                                </a:lnTo>
                                <a:lnTo>
                                  <a:pt x="374891" y="205473"/>
                                </a:lnTo>
                                <a:lnTo>
                                  <a:pt x="379145" y="213042"/>
                                </a:lnTo>
                                <a:lnTo>
                                  <a:pt x="381723" y="219138"/>
                                </a:lnTo>
                                <a:lnTo>
                                  <a:pt x="384149" y="228942"/>
                                </a:lnTo>
                                <a:lnTo>
                                  <a:pt x="384149" y="166255"/>
                                </a:lnTo>
                                <a:lnTo>
                                  <a:pt x="377317" y="154279"/>
                                </a:lnTo>
                                <a:lnTo>
                                  <a:pt x="355003" y="115544"/>
                                </a:lnTo>
                                <a:lnTo>
                                  <a:pt x="339102" y="88569"/>
                                </a:lnTo>
                                <a:lnTo>
                                  <a:pt x="332600" y="77343"/>
                                </a:lnTo>
                                <a:lnTo>
                                  <a:pt x="332308" y="73660"/>
                                </a:lnTo>
                                <a:lnTo>
                                  <a:pt x="332270" y="73202"/>
                                </a:lnTo>
                                <a:lnTo>
                                  <a:pt x="332168" y="72034"/>
                                </a:lnTo>
                                <a:lnTo>
                                  <a:pt x="339407" y="71285"/>
                                </a:lnTo>
                                <a:lnTo>
                                  <a:pt x="355866" y="73660"/>
                                </a:lnTo>
                                <a:lnTo>
                                  <a:pt x="576097" y="73202"/>
                                </a:lnTo>
                                <a:lnTo>
                                  <a:pt x="576097" y="71285"/>
                                </a:lnTo>
                                <a:lnTo>
                                  <a:pt x="576033" y="43332"/>
                                </a:lnTo>
                                <a:lnTo>
                                  <a:pt x="674611" y="43332"/>
                                </a:lnTo>
                                <a:close/>
                              </a:path>
                            </a:pathLst>
                          </a:custGeom>
                          <a:solidFill>
                            <a:srgbClr val="FFFFFF"/>
                          </a:solidFill>
                        </wps:spPr>
                        <wps:bodyPr wrap="square" lIns="0" tIns="0" rIns="0" bIns="0" rtlCol="0">
                          <a:prstTxWarp prst="textNoShape">
                            <a:avLst/>
                          </a:prstTxWarp>
                          <a:noAutofit/>
                        </wps:bodyPr>
                      </wps:wsp>
                      <pic:pic>
                        <pic:nvPicPr>
                          <pic:cNvPr id="176" name="Image 176"/>
                          <pic:cNvPicPr/>
                        </pic:nvPicPr>
                        <pic:blipFill>
                          <a:blip r:embed="rId7" cstate="print"/>
                          <a:stretch>
                            <a:fillRect/>
                          </a:stretch>
                        </pic:blipFill>
                        <pic:spPr>
                          <a:xfrm>
                            <a:off x="524462" y="115707"/>
                            <a:ext cx="73153" cy="231611"/>
                          </a:xfrm>
                          <a:prstGeom prst="rect">
                            <a:avLst/>
                          </a:prstGeom>
                        </pic:spPr>
                      </pic:pic>
                      <pic:pic>
                        <pic:nvPicPr>
                          <pic:cNvPr id="177" name="Image 177"/>
                          <pic:cNvPicPr/>
                        </pic:nvPicPr>
                        <pic:blipFill>
                          <a:blip r:embed="rId8" cstate="print"/>
                          <a:stretch>
                            <a:fillRect/>
                          </a:stretch>
                        </pic:blipFill>
                        <pic:spPr>
                          <a:xfrm>
                            <a:off x="524462" y="115707"/>
                            <a:ext cx="73153" cy="231611"/>
                          </a:xfrm>
                          <a:prstGeom prst="rect">
                            <a:avLst/>
                          </a:prstGeom>
                        </pic:spPr>
                      </pic:pic>
                      <wps:wsp>
                        <wps:cNvPr id="178" name="Textbox 178"/>
                        <wps:cNvSpPr txBox="1"/>
                        <wps:spPr>
                          <a:xfrm>
                            <a:off x="0" y="0"/>
                            <a:ext cx="769620" cy="347345"/>
                          </a:xfrm>
                          <a:prstGeom prst="rect">
                            <a:avLst/>
                          </a:prstGeom>
                        </wps:spPr>
                        <wps:txbx>
                          <w:txbxContent>
                            <w:p>
                              <w:pPr>
                                <w:spacing w:line="543" w:lineRule="exact" w:before="0"/>
                                <w:ind w:left="0" w:right="0" w:firstLine="0"/>
                                <w:jc w:val="left"/>
                                <w:rPr>
                                  <w:rFonts w:ascii="Times New Roman" w:hAnsi="Times New Roman"/>
                                  <w:sz w:val="49"/>
                                </w:rPr>
                              </w:pPr>
                              <w:r>
                                <w:rPr>
                                  <w:rFonts w:ascii="Times New Roman" w:hAnsi="Times New Roman"/>
                                  <w:color w:val="FFFFFF"/>
                                  <w:w w:val="75"/>
                                  <w:sz w:val="49"/>
                                </w:rPr>
                                <w:t>||-</w:t>
                              </w:r>
                              <w:r>
                                <w:rPr>
                                  <w:rFonts w:ascii="Times New Roman" w:hAnsi="Times New Roman"/>
                                  <w:color w:val="FFFFFF"/>
                                  <w:spacing w:val="-10"/>
                                  <w:w w:val="85"/>
                                  <w:sz w:val="49"/>
                                </w:rPr>
                                <w:t>¿</w:t>
                              </w:r>
                            </w:p>
                          </w:txbxContent>
                        </wps:txbx>
                        <wps:bodyPr wrap="square" lIns="0" tIns="0" rIns="0" bIns="0" rtlCol="0">
                          <a:noAutofit/>
                        </wps:bodyPr>
                      </wps:wsp>
                    </wpg:wgp>
                  </a:graphicData>
                </a:graphic>
              </wp:anchor>
            </w:drawing>
          </mc:Choice>
          <mc:Fallback>
            <w:pict>
              <v:group style="position:absolute;margin-left:41.26527pt;margin-top:4.096352pt;width:60.6pt;height:27.35pt;mso-position-horizontal-relative:page;mso-position-vertical-relative:paragraph;z-index:15741952" id="docshapegroup136" coordorigin="825,82" coordsize="1212,547">
                <v:shape style="position:absolute;left:974;top:149;width:1063;height:466" id="docshape137" coordorigin="975,149" coordsize="1063,466" path="m1062,423l1062,378,975,378,975,423,1062,423xm2037,217l1882,217,1882,217,1824,217,1714,217,1501,217,1507,217,1448,217,1452,210,1460,204,1472,202,1492,201,1882,200,1882,149,1830,149,1519,150,1490,151,1468,153,1451,156,1437,162,1421,171,1411,180,1403,189,1396,199,1389,210,1387,217,1373,217,1373,216,1373,212,1371,202,1371,200,1371,199,1371,198,1370,195,1369,195,1365,187,1354,173,1342,160,1332,153,1318,151,1297,151,1285,151,975,151,975,196,1249,195,1292,196,1280,196,1300,198,1313,202,1320,208,1326,216,1327,217,1313,217,1304,213,1286,213,975,214,975,258,1261,257,1282,253,1285,271,1285,510,1285,523,1285,535,1286,544,1288,558,1294,574,1304,590,1316,603,1326,611,1338,613,1459,614,1530,614,1573,613,1586,609,1598,600,1608,589,1617,574,1618,573,1631,544,1635,523,1629,502,1614,471,1580,411,1580,510,1580,516,1579,529,1571,548,1562,560,1554,567,1544,570,1525,573,1368,571,1354,569,1351,565,1345,561,1329,546,1322,529,1320,516,1320,289,1320,271,1319,254,1319,253,1319,250,1318,228,1314,217,1314,217,1327,217,1334,227,1335,232,1337,236,1338,248,1338,517,1340,532,1346,545,1358,552,1363,556,1379,559,1520,559,1533,557,1543,552,1552,543,1559,532,1568,514,1569,510,1570,503,1567,494,1556,482,1517,419,1517,507,1495,510,1495,510,1382,509,1376,499,1376,482,1375,381,1375,345,1375,340,1374,324,1374,308,1374,296,1373,248,1373,236,1373,230,1373,223,1373,217,1387,217,1383,232,1383,264,1393,308,1396,317,1408,340,1506,490,1517,507,1517,419,1508,404,1455,324,1446,310,1438,296,1433,282,1431,266,1433,243,1437,230,1441,224,1443,223,1447,217,1484,217,1471,221,1459,227,1450,239,1444,254,1443,261,1443,263,1442,265,1446,277,1456,296,1493,354,1520,395,1534,417,1541,430,1553,452,1565,473,1572,485,1576,494,1580,510,1580,411,1569,392,1534,331,1509,289,1498,271,1498,265,1498,264,1498,263,1509,261,1535,265,1882,264,1882,261,1882,217,2037,217xe" filled="true" fillcolor="#ffffff" stroked="false">
                  <v:path arrowok="t"/>
                  <v:fill type="solid"/>
                </v:shape>
                <v:shape style="position:absolute;left:1651;top:264;width:116;height:365" type="#_x0000_t75" id="docshape138" stroked="false">
                  <v:imagedata r:id="rId7" o:title=""/>
                </v:shape>
                <v:shape style="position:absolute;left:1651;top:264;width:116;height:365" type="#_x0000_t75" id="docshape139" stroked="false">
                  <v:imagedata r:id="rId8" o:title=""/>
                </v:shape>
                <v:shape style="position:absolute;left:825;top:81;width:1212;height:547" type="#_x0000_t202" id="docshape140" filled="false" stroked="false">
                  <v:textbox inset="0,0,0,0">
                    <w:txbxContent>
                      <w:p>
                        <w:pPr>
                          <w:spacing w:line="543" w:lineRule="exact" w:before="0"/>
                          <w:ind w:left="0" w:right="0" w:firstLine="0"/>
                          <w:jc w:val="left"/>
                          <w:rPr>
                            <w:rFonts w:ascii="Times New Roman" w:hAnsi="Times New Roman"/>
                            <w:sz w:val="49"/>
                          </w:rPr>
                        </w:pPr>
                        <w:r>
                          <w:rPr>
                            <w:rFonts w:ascii="Times New Roman" w:hAnsi="Times New Roman"/>
                            <w:color w:val="FFFFFF"/>
                            <w:w w:val="75"/>
                            <w:sz w:val="49"/>
                          </w:rPr>
                          <w:t>||-</w:t>
                        </w:r>
                        <w:r>
                          <w:rPr>
                            <w:rFonts w:ascii="Times New Roman" w:hAnsi="Times New Roman"/>
                            <w:color w:val="FFFFFF"/>
                            <w:spacing w:val="-10"/>
                            <w:w w:val="85"/>
                            <w:sz w:val="49"/>
                          </w:rPr>
                          <w:t>¿</w:t>
                        </w:r>
                      </w:p>
                    </w:txbxContent>
                  </v:textbox>
                  <w10:wrap type="none"/>
                </v:shape>
                <w10:wrap type="none"/>
              </v:group>
            </w:pict>
          </mc:Fallback>
        </mc:AlternateContent>
      </w:r>
      <w:r>
        <w:rPr>
          <w:rFonts w:ascii="Times New Roman"/>
          <w:color w:val="FFFFFF"/>
          <w:w w:val="105"/>
          <w:sz w:val="36"/>
        </w:rPr>
        <w:t>National</w:t>
      </w:r>
      <w:r>
        <w:rPr>
          <w:rFonts w:ascii="Times New Roman"/>
          <w:color w:val="FFFFFF"/>
          <w:spacing w:val="40"/>
          <w:w w:val="105"/>
          <w:sz w:val="36"/>
        </w:rPr>
        <w:t> </w:t>
      </w:r>
      <w:r>
        <w:rPr>
          <w:rFonts w:ascii="Times New Roman"/>
          <w:color w:val="FFFFFF"/>
          <w:spacing w:val="-2"/>
          <w:w w:val="105"/>
          <w:sz w:val="36"/>
        </w:rPr>
        <w:t>University</w:t>
      </w:r>
    </w:p>
    <w:p>
      <w:pPr>
        <w:pStyle w:val="Heading4"/>
      </w:pPr>
      <w:r>
        <w:rPr>
          <w:color w:val="FFFFFF"/>
        </w:rPr>
        <w:t>of</w:t>
      </w:r>
      <w:r>
        <w:rPr>
          <w:color w:val="FFFFFF"/>
          <w:spacing w:val="-5"/>
        </w:rPr>
        <w:t> </w:t>
      </w:r>
      <w:r>
        <w:rPr>
          <w:color w:val="FFFFFF"/>
        </w:rPr>
        <w:t>Computer</w:t>
      </w:r>
      <w:r>
        <w:rPr>
          <w:color w:val="FFFFFF"/>
          <w:spacing w:val="1"/>
        </w:rPr>
        <w:t> </w:t>
      </w:r>
      <w:r>
        <w:rPr>
          <w:color w:val="FFFFFF"/>
        </w:rPr>
        <w:t>&amp;</w:t>
      </w:r>
      <w:r>
        <w:rPr>
          <w:color w:val="FFFFFF"/>
          <w:spacing w:val="-5"/>
        </w:rPr>
        <w:t> </w:t>
      </w:r>
      <w:r>
        <w:rPr>
          <w:color w:val="FFFFFF"/>
        </w:rPr>
        <w:t>Emerging</w:t>
      </w:r>
      <w:r>
        <w:rPr>
          <w:color w:val="FFFFFF"/>
          <w:spacing w:val="-4"/>
        </w:rPr>
        <w:t> </w:t>
      </w:r>
      <w:r>
        <w:rPr>
          <w:color w:val="FFFFFF"/>
          <w:spacing w:val="-2"/>
        </w:rPr>
        <w:t>Sciences</w:t>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69"/>
        <w:jc w:val="left"/>
        <w:rPr>
          <w:rFonts w:ascii="Times New Roman"/>
        </w:rPr>
      </w:pPr>
      <w:r>
        <w:rPr>
          <w:rFonts w:ascii="Times New Roman"/>
        </w:rPr>
        <mc:AlternateContent>
          <mc:Choice Requires="wps">
            <w:drawing>
              <wp:anchor distT="0" distB="0" distL="0" distR="0" allowOverlap="1" layoutInCell="1" locked="0" behindDoc="1" simplePos="0" relativeHeight="487598592">
                <wp:simplePos x="0" y="0"/>
                <wp:positionH relativeFrom="page">
                  <wp:posOffset>2016945</wp:posOffset>
                </wp:positionH>
                <wp:positionV relativeFrom="paragraph">
                  <wp:posOffset>206491</wp:posOffset>
                </wp:positionV>
                <wp:extent cx="360680" cy="518795"/>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360680" cy="518795"/>
                        </a:xfrm>
                        <a:custGeom>
                          <a:avLst/>
                          <a:gdLst/>
                          <a:ahLst/>
                          <a:cxnLst/>
                          <a:rect l="l" t="t" r="r" b="b"/>
                          <a:pathLst>
                            <a:path w="360680" h="518795">
                              <a:moveTo>
                                <a:pt x="181140" y="0"/>
                              </a:moveTo>
                              <a:lnTo>
                                <a:pt x="0" y="0"/>
                              </a:lnTo>
                              <a:lnTo>
                                <a:pt x="0" y="518210"/>
                              </a:lnTo>
                              <a:lnTo>
                                <a:pt x="130136" y="518210"/>
                              </a:lnTo>
                              <a:lnTo>
                                <a:pt x="130136" y="349351"/>
                              </a:lnTo>
                              <a:lnTo>
                                <a:pt x="175171" y="349351"/>
                              </a:lnTo>
                              <a:lnTo>
                                <a:pt x="217816" y="346535"/>
                              </a:lnTo>
                              <a:lnTo>
                                <a:pt x="255017" y="338088"/>
                              </a:lnTo>
                              <a:lnTo>
                                <a:pt x="313080" y="304317"/>
                              </a:lnTo>
                              <a:lnTo>
                                <a:pt x="348478" y="249012"/>
                              </a:lnTo>
                              <a:lnTo>
                                <a:pt x="349639" y="244373"/>
                              </a:lnTo>
                              <a:lnTo>
                                <a:pt x="130136" y="244373"/>
                              </a:lnTo>
                              <a:lnTo>
                                <a:pt x="130136" y="100990"/>
                              </a:lnTo>
                              <a:lnTo>
                                <a:pt x="347697" y="100990"/>
                              </a:lnTo>
                              <a:lnTo>
                                <a:pt x="332986" y="72320"/>
                              </a:lnTo>
                              <a:lnTo>
                                <a:pt x="311759" y="46850"/>
                              </a:lnTo>
                              <a:lnTo>
                                <a:pt x="285406" y="26349"/>
                              </a:lnTo>
                              <a:lnTo>
                                <a:pt x="254850" y="11709"/>
                              </a:lnTo>
                              <a:lnTo>
                                <a:pt x="220094" y="2926"/>
                              </a:lnTo>
                              <a:lnTo>
                                <a:pt x="181140" y="0"/>
                              </a:lnTo>
                              <a:close/>
                            </a:path>
                            <a:path w="360680" h="518795">
                              <a:moveTo>
                                <a:pt x="347697" y="100990"/>
                              </a:moveTo>
                              <a:lnTo>
                                <a:pt x="147345" y="100990"/>
                              </a:lnTo>
                              <a:lnTo>
                                <a:pt x="166699" y="102076"/>
                              </a:lnTo>
                              <a:lnTo>
                                <a:pt x="183365" y="105335"/>
                              </a:lnTo>
                              <a:lnTo>
                                <a:pt x="217314" y="128215"/>
                              </a:lnTo>
                              <a:lnTo>
                                <a:pt x="228485" y="171526"/>
                              </a:lnTo>
                              <a:lnTo>
                                <a:pt x="227212" y="188059"/>
                              </a:lnTo>
                              <a:lnTo>
                                <a:pt x="208127" y="225501"/>
                              </a:lnTo>
                              <a:lnTo>
                                <a:pt x="167790" y="243194"/>
                              </a:lnTo>
                              <a:lnTo>
                                <a:pt x="149999" y="244373"/>
                              </a:lnTo>
                              <a:lnTo>
                                <a:pt x="349639" y="244373"/>
                              </a:lnTo>
                              <a:lnTo>
                                <a:pt x="357325" y="213666"/>
                              </a:lnTo>
                              <a:lnTo>
                                <a:pt x="360273" y="173189"/>
                              </a:lnTo>
                              <a:lnTo>
                                <a:pt x="357242" y="135489"/>
                              </a:lnTo>
                              <a:lnTo>
                                <a:pt x="348203" y="102076"/>
                              </a:lnTo>
                              <a:lnTo>
                                <a:pt x="348146" y="101866"/>
                              </a:lnTo>
                              <a:lnTo>
                                <a:pt x="347697" y="10099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58.814606pt;margin-top:16.259155pt;width:28.4pt;height:40.85pt;mso-position-horizontal-relative:page;mso-position-vertical-relative:paragraph;z-index:-15717888;mso-wrap-distance-left:0;mso-wrap-distance-right:0" id="docshape141" coordorigin="3176,325" coordsize="568,817" path="m3462,325l3176,325,3176,1141,3381,1141,3381,875,3452,875,3519,871,3578,858,3628,835,3669,804,3702,765,3725,717,3727,710,3381,710,3381,484,3724,484,3701,439,3667,399,3626,367,3578,344,3523,330,3462,325xm3724,484l3408,484,3439,486,3465,491,3487,500,3505,512,3519,527,3528,546,3534,569,3536,595,3534,621,3528,644,3518,664,3504,680,3486,693,3465,703,3441,708,3413,710,3727,710,3739,662,3744,598,3739,539,3725,486,3725,486,3724,484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99104">
                <wp:simplePos x="0" y="0"/>
                <wp:positionH relativeFrom="page">
                  <wp:posOffset>2451722</wp:posOffset>
                </wp:positionH>
                <wp:positionV relativeFrom="paragraph">
                  <wp:posOffset>206484</wp:posOffset>
                </wp:positionV>
                <wp:extent cx="332740" cy="518795"/>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332740" cy="518795"/>
                        </a:xfrm>
                        <a:custGeom>
                          <a:avLst/>
                          <a:gdLst/>
                          <a:ahLst/>
                          <a:cxnLst/>
                          <a:rect l="l" t="t" r="r" b="b"/>
                          <a:pathLst>
                            <a:path w="332740" h="518795">
                              <a:moveTo>
                                <a:pt x="118554" y="0"/>
                              </a:moveTo>
                              <a:lnTo>
                                <a:pt x="0" y="0"/>
                              </a:lnTo>
                              <a:lnTo>
                                <a:pt x="0" y="518223"/>
                              </a:lnTo>
                              <a:lnTo>
                                <a:pt x="118554" y="518223"/>
                              </a:lnTo>
                              <a:lnTo>
                                <a:pt x="118554" y="314909"/>
                              </a:lnTo>
                              <a:lnTo>
                                <a:pt x="119319" y="298933"/>
                              </a:lnTo>
                              <a:lnTo>
                                <a:pt x="137709" y="256527"/>
                              </a:lnTo>
                              <a:lnTo>
                                <a:pt x="167894" y="247027"/>
                              </a:lnTo>
                              <a:lnTo>
                                <a:pt x="178864" y="247896"/>
                              </a:lnTo>
                              <a:lnTo>
                                <a:pt x="210804" y="278818"/>
                              </a:lnTo>
                              <a:lnTo>
                                <a:pt x="213575" y="304647"/>
                              </a:lnTo>
                              <a:lnTo>
                                <a:pt x="213575" y="518223"/>
                              </a:lnTo>
                              <a:lnTo>
                                <a:pt x="332130" y="518223"/>
                              </a:lnTo>
                              <a:lnTo>
                                <a:pt x="332130" y="269875"/>
                              </a:lnTo>
                              <a:lnTo>
                                <a:pt x="330349" y="242662"/>
                              </a:lnTo>
                              <a:lnTo>
                                <a:pt x="316105" y="197790"/>
                              </a:lnTo>
                              <a:lnTo>
                                <a:pt x="287997" y="166087"/>
                              </a:lnTo>
                              <a:lnTo>
                                <a:pt x="248264" y="150036"/>
                              </a:lnTo>
                              <a:lnTo>
                                <a:pt x="224180" y="148031"/>
                              </a:lnTo>
                              <a:lnTo>
                                <a:pt x="207878" y="149002"/>
                              </a:lnTo>
                              <a:lnTo>
                                <a:pt x="164084" y="163576"/>
                              </a:lnTo>
                              <a:lnTo>
                                <a:pt x="128474" y="195313"/>
                              </a:lnTo>
                              <a:lnTo>
                                <a:pt x="118554" y="209613"/>
                              </a:lnTo>
                              <a:lnTo>
                                <a:pt x="118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93.048996pt;margin-top:16.258656pt;width:26.2pt;height:40.85pt;mso-position-horizontal-relative:page;mso-position-vertical-relative:paragraph;z-index:-15717376;mso-wrap-distance-left:0;mso-wrap-distance-right:0" id="docshape142" coordorigin="3861,325" coordsize="524,817" path="m4048,325l3861,325,3861,1141,4048,1141,4048,821,4049,796,4078,729,4125,714,4143,716,4193,764,4197,805,4197,1141,4384,1141,4384,750,4381,707,4359,637,4315,587,4252,561,4214,558,4188,560,4119,583,4063,633,4048,655,4048,325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99616">
                <wp:simplePos x="0" y="0"/>
                <wp:positionH relativeFrom="page">
                  <wp:posOffset>2888161</wp:posOffset>
                </wp:positionH>
                <wp:positionV relativeFrom="paragraph">
                  <wp:posOffset>205156</wp:posOffset>
                </wp:positionV>
                <wp:extent cx="436245" cy="520065"/>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436245" cy="520065"/>
                        </a:xfrm>
                        <a:custGeom>
                          <a:avLst/>
                          <a:gdLst/>
                          <a:ahLst/>
                          <a:cxnLst/>
                          <a:rect l="l" t="t" r="r" b="b"/>
                          <a:pathLst>
                            <a:path w="436245" h="520065">
                              <a:moveTo>
                                <a:pt x="159270" y="0"/>
                              </a:moveTo>
                              <a:lnTo>
                                <a:pt x="0" y="0"/>
                              </a:lnTo>
                              <a:lnTo>
                                <a:pt x="0" y="519556"/>
                              </a:lnTo>
                              <a:lnTo>
                                <a:pt x="159270" y="519556"/>
                              </a:lnTo>
                              <a:lnTo>
                                <a:pt x="184326" y="519009"/>
                              </a:lnTo>
                              <a:lnTo>
                                <a:pt x="229774" y="514622"/>
                              </a:lnTo>
                              <a:lnTo>
                                <a:pt x="268953" y="505883"/>
                              </a:lnTo>
                              <a:lnTo>
                                <a:pt x="315239" y="485127"/>
                              </a:lnTo>
                              <a:lnTo>
                                <a:pt x="367806" y="441329"/>
                              </a:lnTo>
                              <a:lnTo>
                                <a:pt x="389531" y="414591"/>
                              </a:lnTo>
                              <a:lnTo>
                                <a:pt x="130136" y="414591"/>
                              </a:lnTo>
                              <a:lnTo>
                                <a:pt x="130136" y="105308"/>
                              </a:lnTo>
                              <a:lnTo>
                                <a:pt x="392156" y="105308"/>
                              </a:lnTo>
                              <a:lnTo>
                                <a:pt x="389397" y="100797"/>
                              </a:lnTo>
                              <a:lnTo>
                                <a:pt x="345447" y="53776"/>
                              </a:lnTo>
                              <a:lnTo>
                                <a:pt x="303526" y="25918"/>
                              </a:lnTo>
                              <a:lnTo>
                                <a:pt x="251993" y="8293"/>
                              </a:lnTo>
                              <a:lnTo>
                                <a:pt x="209770" y="2074"/>
                              </a:lnTo>
                              <a:lnTo>
                                <a:pt x="185554" y="518"/>
                              </a:lnTo>
                              <a:lnTo>
                                <a:pt x="159270" y="0"/>
                              </a:lnTo>
                              <a:close/>
                            </a:path>
                            <a:path w="436245" h="520065">
                              <a:moveTo>
                                <a:pt x="392156" y="105308"/>
                              </a:moveTo>
                              <a:lnTo>
                                <a:pt x="166230" y="105308"/>
                              </a:lnTo>
                              <a:lnTo>
                                <a:pt x="197053" y="107853"/>
                              </a:lnTo>
                              <a:lnTo>
                                <a:pt x="224296" y="115490"/>
                              </a:lnTo>
                              <a:lnTo>
                                <a:pt x="268046" y="146037"/>
                              </a:lnTo>
                              <a:lnTo>
                                <a:pt x="295489" y="194879"/>
                              </a:lnTo>
                              <a:lnTo>
                                <a:pt x="304634" y="259943"/>
                              </a:lnTo>
                              <a:lnTo>
                                <a:pt x="302358" y="293703"/>
                              </a:lnTo>
                              <a:lnTo>
                                <a:pt x="284146" y="350163"/>
                              </a:lnTo>
                              <a:lnTo>
                                <a:pt x="248385" y="391118"/>
                              </a:lnTo>
                              <a:lnTo>
                                <a:pt x="199050" y="411982"/>
                              </a:lnTo>
                              <a:lnTo>
                                <a:pt x="169544" y="414591"/>
                              </a:lnTo>
                              <a:lnTo>
                                <a:pt x="389531" y="414591"/>
                              </a:lnTo>
                              <a:lnTo>
                                <a:pt x="418965" y="359356"/>
                              </a:lnTo>
                              <a:lnTo>
                                <a:pt x="434200" y="294947"/>
                              </a:lnTo>
                              <a:lnTo>
                                <a:pt x="436105" y="259943"/>
                              </a:lnTo>
                              <a:lnTo>
                                <a:pt x="434315" y="225384"/>
                              </a:lnTo>
                              <a:lnTo>
                                <a:pt x="434231" y="223767"/>
                              </a:lnTo>
                              <a:lnTo>
                                <a:pt x="428610" y="189744"/>
                              </a:lnTo>
                              <a:lnTo>
                                <a:pt x="419244" y="157873"/>
                              </a:lnTo>
                              <a:lnTo>
                                <a:pt x="406160" y="128218"/>
                              </a:lnTo>
                              <a:lnTo>
                                <a:pt x="392156" y="10530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27.414307pt;margin-top:16.154057pt;width:34.35pt;height:40.950pt;mso-position-horizontal-relative:page;mso-position-vertical-relative:paragraph;z-index:-15716864;mso-wrap-distance-left:0;mso-wrap-distance-right:0" id="docshape143" coordorigin="4548,323" coordsize="687,819" path="m4799,323l4548,323,4548,1141,4799,1141,4839,1140,4876,1138,4910,1134,4942,1127,4972,1120,4999,1110,5023,1100,5045,1087,5089,1054,5128,1018,5160,978,5162,976,4753,976,4753,489,5166,489,5162,482,5130,443,5092,408,5049,377,5026,364,5001,353,4974,344,4945,336,4914,330,4879,326,4840,324,4799,323xm5166,489l4810,489,4859,493,4902,505,4939,525,4970,553,4996,588,5014,630,5024,678,5028,732,5024,786,5014,833,4996,875,4971,910,4939,939,4903,960,4862,972,4815,976,5162,976,5187,935,5208,889,5223,840,5232,788,5235,732,5232,678,5232,675,5223,622,5209,572,5188,525,5166,489xe" filled="true" fillcolor="#ffffff" stroked="false">
                <v:path arrowok="t"/>
                <v:fill type="solid"/>
                <w10:wrap type="topAndBottom"/>
              </v:shape>
            </w:pict>
          </mc:Fallback>
        </mc:AlternateContent>
      </w:r>
    </w:p>
    <w:p>
      <w:pPr>
        <w:pStyle w:val="Heading1"/>
      </w:pPr>
      <w:r>
        <w:rPr>
          <w:color w:val="FFFFFF"/>
          <w:w w:val="90"/>
        </w:rPr>
        <w:t>HANDBOOK</w:t>
      </w:r>
      <w:r>
        <w:rPr>
          <w:color w:val="FFFFFF"/>
          <w:spacing w:val="56"/>
        </w:rPr>
        <w:t> </w:t>
      </w:r>
      <w:r>
        <w:rPr>
          <w:color w:val="FFFFFF"/>
          <w:spacing w:val="-4"/>
        </w:rPr>
        <w:t>2026</w:t>
      </w: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jc w:val="left"/>
        <w:rPr>
          <w:rFonts w:ascii="Century Gothic"/>
          <w:b/>
          <w:sz w:val="27"/>
        </w:rPr>
      </w:pPr>
    </w:p>
    <w:p>
      <w:pPr>
        <w:pStyle w:val="BodyText"/>
        <w:spacing w:before="230"/>
        <w:jc w:val="left"/>
        <w:rPr>
          <w:rFonts w:ascii="Century Gothic"/>
          <w:b/>
          <w:sz w:val="27"/>
        </w:rPr>
      </w:pPr>
    </w:p>
    <w:p>
      <w:pPr>
        <w:spacing w:line="285" w:lineRule="auto" w:before="0"/>
        <w:ind w:left="2894" w:right="122" w:hanging="2790"/>
        <w:jc w:val="left"/>
        <w:rPr>
          <w:rFonts w:ascii="Calibri"/>
          <w:sz w:val="27"/>
        </w:rPr>
      </w:pPr>
      <w:r>
        <w:rPr>
          <w:rFonts w:ascii="Calibri"/>
          <w:color w:val="FFFFFF"/>
          <w:sz w:val="27"/>
        </w:rPr>
        <w:t>Chiniot-Faisalabad,</w:t>
      </w:r>
      <w:r>
        <w:rPr>
          <w:rFonts w:ascii="Calibri"/>
          <w:color w:val="FFFFFF"/>
          <w:spacing w:val="-16"/>
          <w:sz w:val="27"/>
        </w:rPr>
        <w:t> </w:t>
      </w:r>
      <w:r>
        <w:rPr>
          <w:rFonts w:ascii="Calibri"/>
          <w:color w:val="FFFFFF"/>
          <w:sz w:val="27"/>
        </w:rPr>
        <w:t>Islamabad,</w:t>
      </w:r>
      <w:r>
        <w:rPr>
          <w:rFonts w:ascii="Calibri"/>
          <w:color w:val="FFFFFF"/>
          <w:spacing w:val="-15"/>
          <w:sz w:val="27"/>
        </w:rPr>
        <w:t> </w:t>
      </w:r>
      <w:r>
        <w:rPr>
          <w:rFonts w:ascii="Calibri"/>
          <w:color w:val="FFFFFF"/>
          <w:sz w:val="27"/>
        </w:rPr>
        <w:t>Karachi,</w:t>
      </w:r>
      <w:r>
        <w:rPr>
          <w:rFonts w:ascii="Calibri"/>
          <w:color w:val="FFFFFF"/>
          <w:spacing w:val="-15"/>
          <w:sz w:val="27"/>
        </w:rPr>
        <w:t> </w:t>
      </w:r>
      <w:r>
        <w:rPr>
          <w:rFonts w:ascii="Calibri"/>
          <w:color w:val="FFFFFF"/>
          <w:sz w:val="27"/>
        </w:rPr>
        <w:t>Lahore,</w:t>
      </w:r>
      <w:r>
        <w:rPr>
          <w:rFonts w:ascii="Calibri"/>
          <w:color w:val="FFFFFF"/>
          <w:spacing w:val="-16"/>
          <w:sz w:val="27"/>
        </w:rPr>
        <w:t> </w:t>
      </w:r>
      <w:r>
        <w:rPr>
          <w:rFonts w:ascii="Calibri"/>
          <w:color w:val="FFFFFF"/>
          <w:sz w:val="27"/>
        </w:rPr>
        <w:t>Multan</w:t>
      </w:r>
      <w:r>
        <w:rPr>
          <w:rFonts w:ascii="Calibri"/>
          <w:color w:val="FFFFFF"/>
          <w:spacing w:val="-15"/>
          <w:sz w:val="27"/>
        </w:rPr>
        <w:t> </w:t>
      </w:r>
      <w:r>
        <w:rPr>
          <w:rFonts w:ascii="Calibri"/>
          <w:color w:val="FFFFFF"/>
          <w:sz w:val="27"/>
        </w:rPr>
        <w:t>&amp;</w:t>
      </w:r>
      <w:r>
        <w:rPr>
          <w:rFonts w:ascii="Calibri"/>
          <w:color w:val="FFFFFF"/>
          <w:spacing w:val="-15"/>
          <w:sz w:val="27"/>
        </w:rPr>
        <w:t> </w:t>
      </w:r>
      <w:r>
        <w:rPr>
          <w:rFonts w:ascii="Calibri"/>
          <w:color w:val="FFFFFF"/>
          <w:sz w:val="27"/>
        </w:rPr>
        <w:t>Peshawar </w:t>
      </w:r>
      <w:hyperlink r:id="rId9">
        <w:r>
          <w:rPr>
            <w:rFonts w:ascii="Calibri"/>
            <w:color w:val="FFFFFF"/>
            <w:spacing w:val="-2"/>
            <w:sz w:val="27"/>
          </w:rPr>
          <w:t>www.nu.edu.pk</w:t>
        </w:r>
      </w:hyperlink>
    </w:p>
    <w:sectPr>
      <w:headerReference w:type="even" r:id="rId45"/>
      <w:footerReference w:type="even" r:id="rId46"/>
      <w:pgSz w:w="8540" w:h="12220"/>
      <w:pgMar w:header="0" w:footer="0" w:top="840" w:bottom="28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Calibri">
    <w:altName w:val="Calibri"/>
    <w:charset w:val="0"/>
    <w:family w:val="swiss"/>
    <w:pitch w:val="variable"/>
  </w:font>
  <w:font w:name="MS Gothic">
    <w:altName w:val="MS Gothic"/>
    <w:charset w:val="0"/>
    <w:family w:val="modern"/>
    <w:pitch w:val="fixed"/>
  </w:font>
  <w:font w:name="Arial">
    <w:altName w:val="Arial"/>
    <w:charset w:val="0"/>
    <w:family w:val="swiss"/>
    <w:pitch w:val="variable"/>
  </w:font>
  <w:font w:name="Century Gothic">
    <w:altName w:val="Century Gothic"/>
    <w:charset w:val="0"/>
    <w:family w:val="swiss"/>
    <w:pitch w:val="variable"/>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1216">
              <wp:simplePos x="0" y="0"/>
              <wp:positionH relativeFrom="page">
                <wp:posOffset>0</wp:posOffset>
              </wp:positionH>
              <wp:positionV relativeFrom="page">
                <wp:posOffset>6965645</wp:posOffset>
              </wp:positionV>
              <wp:extent cx="5328285" cy="59436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5328285" cy="594360"/>
                        <a:chExt cx="5328285" cy="594360"/>
                      </a:xfrm>
                    </wpg:grpSpPr>
                    <wps:wsp>
                      <wps:cNvPr id="24" name="Graphic 24"/>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25" name="Graphic 25"/>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26" name="Graphic 26"/>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15264" id="docshapegroup19" coordorigin="0,10970" coordsize="8391,936">
              <v:rect style="position:absolute;left:0;top:11054;width:8391;height:851" id="docshape20" filled="true" fillcolor="#e6e7e8" stroked="false">
                <v:fill type="solid"/>
              </v:rect>
              <v:rect style="position:absolute;left:0;top:10969;width:8391;height:86" id="docshape21" filled="true" fillcolor="#bcbec0" stroked="false">
                <v:fill type="solid"/>
              </v:rect>
              <v:rect style="position:absolute;left:6683;top:10969;width:20;height:936" id="docshape22"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01728">
              <wp:simplePos x="0" y="0"/>
              <wp:positionH relativeFrom="page">
                <wp:posOffset>2402761</wp:posOffset>
              </wp:positionH>
              <wp:positionV relativeFrom="page">
                <wp:posOffset>7131971</wp:posOffset>
              </wp:positionV>
              <wp:extent cx="1603375" cy="21145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714752" type="#_x0000_t202" id="docshape23"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02240">
              <wp:simplePos x="0" y="0"/>
              <wp:positionH relativeFrom="page">
                <wp:posOffset>4609339</wp:posOffset>
              </wp:positionH>
              <wp:positionV relativeFrom="page">
                <wp:posOffset>7131971</wp:posOffset>
              </wp:positionV>
              <wp:extent cx="224154" cy="211454"/>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4154"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30"/>
                              <w:sz w:val="24"/>
                            </w:rPr>
                            <w:fldChar w:fldCharType="begin"/>
                          </w:r>
                          <w:r>
                            <w:rPr>
                              <w:rFonts w:ascii="Century Gothic"/>
                              <w:color w:val="231F20"/>
                              <w:spacing w:val="-5"/>
                              <w:w w:val="130"/>
                              <w:sz w:val="24"/>
                            </w:rPr>
                            <w:instrText> PAGE  \* ROMAN </w:instrText>
                          </w:r>
                          <w:r>
                            <w:rPr>
                              <w:rFonts w:ascii="Century Gothic"/>
                              <w:color w:val="231F20"/>
                              <w:spacing w:val="-5"/>
                              <w:w w:val="130"/>
                              <w:sz w:val="24"/>
                            </w:rPr>
                            <w:fldChar w:fldCharType="separate"/>
                          </w:r>
                          <w:r>
                            <w:rPr>
                              <w:rFonts w:ascii="Century Gothic"/>
                              <w:color w:val="231F20"/>
                              <w:spacing w:val="-5"/>
                              <w:w w:val="130"/>
                              <w:sz w:val="24"/>
                            </w:rPr>
                            <w:t>III</w:t>
                          </w:r>
                          <w:r>
                            <w:rPr>
                              <w:rFonts w:ascii="Century Gothic"/>
                              <w:color w:val="231F20"/>
                              <w:spacing w:val="-5"/>
                              <w:w w:val="130"/>
                              <w:sz w:val="24"/>
                            </w:rPr>
                            <w:fldChar w:fldCharType="end"/>
                          </w:r>
                        </w:p>
                      </w:txbxContent>
                    </wps:txbx>
                    <wps:bodyPr wrap="square" lIns="0" tIns="0" rIns="0" bIns="0" rtlCol="0">
                      <a:noAutofit/>
                    </wps:bodyPr>
                  </wps:wsp>
                </a:graphicData>
              </a:graphic>
            </wp:anchor>
          </w:drawing>
        </mc:Choice>
        <mc:Fallback>
          <w:pict>
            <v:shape style="position:absolute;margin-left:362.940094pt;margin-top:561.572571pt;width:17.650pt;height:16.650pt;mso-position-horizontal-relative:page;mso-position-vertical-relative:page;z-index:-16714240" type="#_x0000_t202" id="docshape24" filled="false" stroked="false">
              <v:textbox inset="0,0,0,0">
                <w:txbxContent>
                  <w:p>
                    <w:pPr>
                      <w:spacing w:before="11"/>
                      <w:ind w:left="60" w:right="0" w:firstLine="0"/>
                      <w:jc w:val="left"/>
                      <w:rPr>
                        <w:rFonts w:ascii="Century Gothic"/>
                        <w:sz w:val="24"/>
                      </w:rPr>
                    </w:pPr>
                    <w:r>
                      <w:rPr>
                        <w:rFonts w:ascii="Century Gothic"/>
                        <w:color w:val="231F20"/>
                        <w:spacing w:val="-5"/>
                        <w:w w:val="130"/>
                        <w:sz w:val="24"/>
                      </w:rPr>
                      <w:fldChar w:fldCharType="begin"/>
                    </w:r>
                    <w:r>
                      <w:rPr>
                        <w:rFonts w:ascii="Century Gothic"/>
                        <w:color w:val="231F20"/>
                        <w:spacing w:val="-5"/>
                        <w:w w:val="130"/>
                        <w:sz w:val="24"/>
                      </w:rPr>
                      <w:instrText> PAGE  \* ROMAN </w:instrText>
                    </w:r>
                    <w:r>
                      <w:rPr>
                        <w:rFonts w:ascii="Century Gothic"/>
                        <w:color w:val="231F20"/>
                        <w:spacing w:val="-5"/>
                        <w:w w:val="130"/>
                        <w:sz w:val="24"/>
                      </w:rPr>
                      <w:fldChar w:fldCharType="separate"/>
                    </w:r>
                    <w:r>
                      <w:rPr>
                        <w:rFonts w:ascii="Century Gothic"/>
                        <w:color w:val="231F20"/>
                        <w:spacing w:val="-5"/>
                        <w:w w:val="130"/>
                        <w:sz w:val="24"/>
                      </w:rPr>
                      <w:t>III</w:t>
                    </w:r>
                    <w:r>
                      <w:rPr>
                        <w:rFonts w:ascii="Century Gothic"/>
                        <w:color w:val="231F20"/>
                        <w:spacing w:val="-5"/>
                        <w:w w:val="13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2752">
              <wp:simplePos x="0" y="0"/>
              <wp:positionH relativeFrom="page">
                <wp:posOffset>0</wp:posOffset>
              </wp:positionH>
              <wp:positionV relativeFrom="page">
                <wp:posOffset>6965645</wp:posOffset>
              </wp:positionV>
              <wp:extent cx="5328285" cy="59436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328285" cy="594360"/>
                        <a:chExt cx="5328285" cy="594360"/>
                      </a:xfrm>
                    </wpg:grpSpPr>
                    <wps:wsp>
                      <wps:cNvPr id="30" name="Graphic 30"/>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31" name="Graphic 31"/>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32" name="Graphic 32"/>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13728" id="docshapegroup25" coordorigin="0,10970" coordsize="8391,936">
              <v:rect style="position:absolute;left:0;top:11054;width:8391;height:851" id="docshape26" filled="true" fillcolor="#e6e7e8" stroked="false">
                <v:fill type="solid"/>
              </v:rect>
              <v:rect style="position:absolute;left:0;top:10969;width:8391;height:86" id="docshape27" filled="true" fillcolor="#bcbec0" stroked="false">
                <v:fill type="solid"/>
              </v:rect>
              <v:rect style="position:absolute;left:1680;top:10969;width:20;height:936" id="docshape28"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03264">
              <wp:simplePos x="0" y="0"/>
              <wp:positionH relativeFrom="page">
                <wp:posOffset>493871</wp:posOffset>
              </wp:positionH>
              <wp:positionV relativeFrom="page">
                <wp:posOffset>7096309</wp:posOffset>
              </wp:positionV>
              <wp:extent cx="236220" cy="21145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3622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05"/>
                              <w:sz w:val="24"/>
                            </w:rPr>
                            <w:fldChar w:fldCharType="begin"/>
                          </w:r>
                          <w:r>
                            <w:rPr>
                              <w:rFonts w:ascii="Century Gothic"/>
                              <w:color w:val="231F20"/>
                              <w:spacing w:val="-5"/>
                              <w:w w:val="105"/>
                              <w:sz w:val="24"/>
                            </w:rPr>
                            <w:instrText> PAGE  \* ROMAN </w:instrText>
                          </w:r>
                          <w:r>
                            <w:rPr>
                              <w:rFonts w:ascii="Century Gothic"/>
                              <w:color w:val="231F20"/>
                              <w:spacing w:val="-5"/>
                              <w:w w:val="105"/>
                              <w:sz w:val="24"/>
                            </w:rPr>
                            <w:fldChar w:fldCharType="separate"/>
                          </w:r>
                          <w:r>
                            <w:rPr>
                              <w:rFonts w:ascii="Century Gothic"/>
                              <w:color w:val="231F20"/>
                              <w:spacing w:val="-5"/>
                              <w:w w:val="105"/>
                              <w:sz w:val="24"/>
                            </w:rPr>
                            <w:t>IV</w:t>
                          </w:r>
                          <w:r>
                            <w:rPr>
                              <w:rFonts w:ascii="Century Gothic"/>
                              <w:color w:val="231F20"/>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8.6pt;height:16.650pt;mso-position-horizontal-relative:page;mso-position-vertical-relative:page;z-index:-16713216" type="#_x0000_t202" id="docshape29" filled="false" stroked="false">
              <v:textbox inset="0,0,0,0">
                <w:txbxContent>
                  <w:p>
                    <w:pPr>
                      <w:spacing w:before="11"/>
                      <w:ind w:left="60" w:right="0" w:firstLine="0"/>
                      <w:jc w:val="left"/>
                      <w:rPr>
                        <w:rFonts w:ascii="Century Gothic"/>
                        <w:sz w:val="24"/>
                      </w:rPr>
                    </w:pPr>
                    <w:r>
                      <w:rPr>
                        <w:rFonts w:ascii="Century Gothic"/>
                        <w:color w:val="231F20"/>
                        <w:spacing w:val="-5"/>
                        <w:w w:val="105"/>
                        <w:sz w:val="24"/>
                      </w:rPr>
                      <w:fldChar w:fldCharType="begin"/>
                    </w:r>
                    <w:r>
                      <w:rPr>
                        <w:rFonts w:ascii="Century Gothic"/>
                        <w:color w:val="231F20"/>
                        <w:spacing w:val="-5"/>
                        <w:w w:val="105"/>
                        <w:sz w:val="24"/>
                      </w:rPr>
                      <w:instrText> PAGE  \* ROMAN </w:instrText>
                    </w:r>
                    <w:r>
                      <w:rPr>
                        <w:rFonts w:ascii="Century Gothic"/>
                        <w:color w:val="231F20"/>
                        <w:spacing w:val="-5"/>
                        <w:w w:val="105"/>
                        <w:sz w:val="24"/>
                      </w:rPr>
                      <w:fldChar w:fldCharType="separate"/>
                    </w:r>
                    <w:r>
                      <w:rPr>
                        <w:rFonts w:ascii="Century Gothic"/>
                        <w:color w:val="231F20"/>
                        <w:spacing w:val="-5"/>
                        <w:w w:val="105"/>
                        <w:sz w:val="24"/>
                      </w:rPr>
                      <w:t>IV</w:t>
                    </w:r>
                    <w:r>
                      <w:rPr>
                        <w:rFonts w:ascii="Century Gothic"/>
                        <w:color w:val="231F20"/>
                        <w:spacing w:val="-5"/>
                        <w:w w:val="10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3776">
              <wp:simplePos x="0" y="0"/>
              <wp:positionH relativeFrom="page">
                <wp:posOffset>1304640</wp:posOffset>
              </wp:positionH>
              <wp:positionV relativeFrom="page">
                <wp:posOffset>7131971</wp:posOffset>
              </wp:positionV>
              <wp:extent cx="1603375" cy="2114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712704" type="#_x0000_t202" id="docshape30"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6336">
              <wp:simplePos x="0" y="0"/>
              <wp:positionH relativeFrom="page">
                <wp:posOffset>0</wp:posOffset>
              </wp:positionH>
              <wp:positionV relativeFrom="page">
                <wp:posOffset>6965645</wp:posOffset>
              </wp:positionV>
              <wp:extent cx="5328285" cy="59436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328285" cy="594360"/>
                        <a:chExt cx="5328285" cy="594360"/>
                      </a:xfrm>
                    </wpg:grpSpPr>
                    <wps:wsp>
                      <wps:cNvPr id="64" name="Graphic 64"/>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65" name="Graphic 65"/>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66" name="Graphic 66"/>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10144" id="docshapegroup39" coordorigin="0,10970" coordsize="8391,936">
              <v:rect style="position:absolute;left:0;top:11054;width:8391;height:851" id="docshape40" filled="true" fillcolor="#e6e7e8" stroked="false">
                <v:fill type="solid"/>
              </v:rect>
              <v:rect style="position:absolute;left:0;top:10969;width:8391;height:86" id="docshape41" filled="true" fillcolor="#bcbec0" stroked="false">
                <v:fill type="solid"/>
              </v:rect>
              <v:rect style="position:absolute;left:6683;top:10969;width:20;height:936" id="docshape42"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06848">
              <wp:simplePos x="0" y="0"/>
              <wp:positionH relativeFrom="page">
                <wp:posOffset>2402761</wp:posOffset>
              </wp:positionH>
              <wp:positionV relativeFrom="page">
                <wp:posOffset>7131971</wp:posOffset>
              </wp:positionV>
              <wp:extent cx="1603375" cy="21145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709632" type="#_x0000_t202" id="docshape43"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07360">
              <wp:simplePos x="0" y="0"/>
              <wp:positionH relativeFrom="page">
                <wp:posOffset>4724653</wp:posOffset>
              </wp:positionH>
              <wp:positionV relativeFrom="page">
                <wp:posOffset>7131971</wp:posOffset>
              </wp:positionV>
              <wp:extent cx="70485" cy="211454"/>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0485" cy="211454"/>
                      </a:xfrm>
                      <a:prstGeom prst="rect">
                        <a:avLst/>
                      </a:prstGeom>
                    </wps:spPr>
                    <wps:txbx>
                      <w:txbxContent>
                        <w:p>
                          <w:pPr>
                            <w:spacing w:before="11"/>
                            <w:ind w:left="20" w:right="0" w:firstLine="0"/>
                            <w:jc w:val="left"/>
                            <w:rPr>
                              <w:rFonts w:ascii="Century Gothic"/>
                              <w:sz w:val="24"/>
                            </w:rPr>
                          </w:pPr>
                          <w:r>
                            <w:rPr>
                              <w:rFonts w:ascii="Century Gothic"/>
                              <w:color w:val="231F20"/>
                              <w:spacing w:val="-10"/>
                              <w:w w:val="130"/>
                              <w:sz w:val="24"/>
                            </w:rPr>
                            <w:t>I</w:t>
                          </w:r>
                        </w:p>
                      </w:txbxContent>
                    </wps:txbx>
                    <wps:bodyPr wrap="square" lIns="0" tIns="0" rIns="0" bIns="0" rtlCol="0">
                      <a:noAutofit/>
                    </wps:bodyPr>
                  </wps:wsp>
                </a:graphicData>
              </a:graphic>
            </wp:anchor>
          </w:drawing>
        </mc:Choice>
        <mc:Fallback>
          <w:pict>
            <v:shape style="position:absolute;margin-left:372.019989pt;margin-top:561.572571pt;width:5.55pt;height:16.650pt;mso-position-horizontal-relative:page;mso-position-vertical-relative:page;z-index:-16709120" type="#_x0000_t202" id="docshape44" filled="false" stroked="false">
              <v:textbox inset="0,0,0,0">
                <w:txbxContent>
                  <w:p>
                    <w:pPr>
                      <w:spacing w:before="11"/>
                      <w:ind w:left="20" w:right="0" w:firstLine="0"/>
                      <w:jc w:val="left"/>
                      <w:rPr>
                        <w:rFonts w:ascii="Century Gothic"/>
                        <w:sz w:val="24"/>
                      </w:rPr>
                    </w:pPr>
                    <w:r>
                      <w:rPr>
                        <w:rFonts w:ascii="Century Gothic"/>
                        <w:color w:val="231F20"/>
                        <w:spacing w:val="-10"/>
                        <w:w w:val="130"/>
                        <w:sz w:val="24"/>
                      </w:rPr>
                      <w:t>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7872">
              <wp:simplePos x="0" y="0"/>
              <wp:positionH relativeFrom="page">
                <wp:posOffset>0</wp:posOffset>
              </wp:positionH>
              <wp:positionV relativeFrom="page">
                <wp:posOffset>6965645</wp:posOffset>
              </wp:positionV>
              <wp:extent cx="5328285" cy="59436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328285" cy="594360"/>
                        <a:chExt cx="5328285" cy="594360"/>
                      </a:xfrm>
                    </wpg:grpSpPr>
                    <wps:wsp>
                      <wps:cNvPr id="70" name="Graphic 70"/>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71" name="Graphic 71"/>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72" name="Graphic 72"/>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08608" id="docshapegroup45" coordorigin="0,10970" coordsize="8391,936">
              <v:rect style="position:absolute;left:0;top:11054;width:8391;height:851" id="docshape46" filled="true" fillcolor="#e6e7e8" stroked="false">
                <v:fill type="solid"/>
              </v:rect>
              <v:rect style="position:absolute;left:0;top:10969;width:8391;height:86" id="docshape47" filled="true" fillcolor="#bcbec0" stroked="false">
                <v:fill type="solid"/>
              </v:rect>
              <v:rect style="position:absolute;left:1680;top:10969;width:20;height:936" id="docshape48"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08384">
              <wp:simplePos x="0" y="0"/>
              <wp:positionH relativeFrom="page">
                <wp:posOffset>493871</wp:posOffset>
              </wp:positionH>
              <wp:positionV relativeFrom="page">
                <wp:posOffset>7096309</wp:posOffset>
              </wp:positionV>
              <wp:extent cx="175260" cy="211454"/>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5260" cy="211454"/>
                      </a:xfrm>
                      <a:prstGeom prst="rect">
                        <a:avLst/>
                      </a:prstGeom>
                    </wps:spPr>
                    <wps:txbx>
                      <w:txbxContent>
                        <w:p>
                          <w:pPr>
                            <w:spacing w:before="11"/>
                            <w:ind w:left="60" w:right="0" w:firstLine="0"/>
                            <w:jc w:val="left"/>
                            <w:rPr>
                              <w:rFonts w:ascii="Century Gothic"/>
                              <w:sz w:val="24"/>
                            </w:rPr>
                          </w:pPr>
                          <w:r>
                            <w:rPr>
                              <w:rFonts w:ascii="Century Gothic"/>
                              <w:color w:val="231F20"/>
                              <w:spacing w:val="-10"/>
                              <w:sz w:val="24"/>
                            </w:rPr>
                            <w:fldChar w:fldCharType="begin"/>
                          </w:r>
                          <w:r>
                            <w:rPr>
                              <w:rFonts w:ascii="Century Gothic"/>
                              <w:color w:val="231F20"/>
                              <w:spacing w:val="-10"/>
                              <w:sz w:val="24"/>
                            </w:rPr>
                            <w:instrText> PAGE </w:instrText>
                          </w:r>
                          <w:r>
                            <w:rPr>
                              <w:rFonts w:ascii="Century Gothic"/>
                              <w:color w:val="231F20"/>
                              <w:spacing w:val="-10"/>
                              <w:sz w:val="24"/>
                            </w:rPr>
                            <w:fldChar w:fldCharType="separate"/>
                          </w:r>
                          <w:r>
                            <w:rPr>
                              <w:rFonts w:ascii="Century Gothic"/>
                              <w:color w:val="231F20"/>
                              <w:spacing w:val="-10"/>
                              <w:sz w:val="24"/>
                            </w:rPr>
                            <w:t>2</w:t>
                          </w:r>
                          <w:r>
                            <w:rPr>
                              <w:rFonts w:ascii="Century Gothic"/>
                              <w:color w:val="231F20"/>
                              <w:spacing w:val="-1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3.8pt;height:16.650pt;mso-position-horizontal-relative:page;mso-position-vertical-relative:page;z-index:-16708096" type="#_x0000_t202" id="docshape49" filled="false" stroked="false">
              <v:textbox inset="0,0,0,0">
                <w:txbxContent>
                  <w:p>
                    <w:pPr>
                      <w:spacing w:before="11"/>
                      <w:ind w:left="60" w:right="0" w:firstLine="0"/>
                      <w:jc w:val="left"/>
                      <w:rPr>
                        <w:rFonts w:ascii="Century Gothic"/>
                        <w:sz w:val="24"/>
                      </w:rPr>
                    </w:pPr>
                    <w:r>
                      <w:rPr>
                        <w:rFonts w:ascii="Century Gothic"/>
                        <w:color w:val="231F20"/>
                        <w:spacing w:val="-10"/>
                        <w:sz w:val="24"/>
                      </w:rPr>
                      <w:fldChar w:fldCharType="begin"/>
                    </w:r>
                    <w:r>
                      <w:rPr>
                        <w:rFonts w:ascii="Century Gothic"/>
                        <w:color w:val="231F20"/>
                        <w:spacing w:val="-10"/>
                        <w:sz w:val="24"/>
                      </w:rPr>
                      <w:instrText> PAGE </w:instrText>
                    </w:r>
                    <w:r>
                      <w:rPr>
                        <w:rFonts w:ascii="Century Gothic"/>
                        <w:color w:val="231F20"/>
                        <w:spacing w:val="-10"/>
                        <w:sz w:val="24"/>
                      </w:rPr>
                      <w:fldChar w:fldCharType="separate"/>
                    </w:r>
                    <w:r>
                      <w:rPr>
                        <w:rFonts w:ascii="Century Gothic"/>
                        <w:color w:val="231F20"/>
                        <w:spacing w:val="-10"/>
                        <w:sz w:val="24"/>
                      </w:rPr>
                      <w:t>2</w:t>
                    </w:r>
                    <w:r>
                      <w:rPr>
                        <w:rFonts w:ascii="Century Gothic"/>
                        <w:color w:val="231F20"/>
                        <w:spacing w:val="-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8896">
              <wp:simplePos x="0" y="0"/>
              <wp:positionH relativeFrom="page">
                <wp:posOffset>1304640</wp:posOffset>
              </wp:positionH>
              <wp:positionV relativeFrom="page">
                <wp:posOffset>7131971</wp:posOffset>
              </wp:positionV>
              <wp:extent cx="1603375" cy="211454"/>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707584" type="#_x0000_t202" id="docshape50"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0944">
              <wp:simplePos x="0" y="0"/>
              <wp:positionH relativeFrom="page">
                <wp:posOffset>0</wp:posOffset>
              </wp:positionH>
              <wp:positionV relativeFrom="page">
                <wp:posOffset>6965645</wp:posOffset>
              </wp:positionV>
              <wp:extent cx="5328285" cy="59436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328285" cy="594360"/>
                        <a:chExt cx="5328285" cy="594360"/>
                      </a:xfrm>
                    </wpg:grpSpPr>
                    <wps:wsp>
                      <wps:cNvPr id="79" name="Graphic 79"/>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80" name="Graphic 80"/>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81" name="Graphic 81"/>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05536" id="docshapegroup53" coordorigin="0,10970" coordsize="8391,936">
              <v:rect style="position:absolute;left:0;top:11054;width:8391;height:851" id="docshape54" filled="true" fillcolor="#e6e7e8" stroked="false">
                <v:fill type="solid"/>
              </v:rect>
              <v:rect style="position:absolute;left:0;top:10969;width:8391;height:86" id="docshape55" filled="true" fillcolor="#bcbec0" stroked="false">
                <v:fill type="solid"/>
              </v:rect>
              <v:rect style="position:absolute;left:6683;top:10969;width:20;height:936" id="docshape56"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11456">
              <wp:simplePos x="0" y="0"/>
              <wp:positionH relativeFrom="page">
                <wp:posOffset>2402761</wp:posOffset>
              </wp:positionH>
              <wp:positionV relativeFrom="page">
                <wp:posOffset>7131971</wp:posOffset>
              </wp:positionV>
              <wp:extent cx="1603375" cy="211454"/>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705024" type="#_x0000_t202" id="docshape57"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11968">
              <wp:simplePos x="0" y="0"/>
              <wp:positionH relativeFrom="page">
                <wp:posOffset>4579570</wp:posOffset>
              </wp:positionH>
              <wp:positionV relativeFrom="page">
                <wp:posOffset>7131971</wp:posOffset>
              </wp:positionV>
              <wp:extent cx="252729" cy="211454"/>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52729" cy="211454"/>
                      </a:xfrm>
                      <a:prstGeom prst="rect">
                        <a:avLst/>
                      </a:prstGeom>
                    </wps:spPr>
                    <wps:txbx>
                      <w:txbxContent>
                        <w:p>
                          <w:pPr>
                            <w:spacing w:before="11"/>
                            <w:ind w:left="2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49</w:t>
                          </w:r>
                          <w:r>
                            <w:rPr>
                              <w:rFonts w:ascii="Century Gothic"/>
                              <w:color w:val="231F20"/>
                              <w:spacing w:val="-5"/>
                              <w:w w:val="115"/>
                              <w:sz w:val="24"/>
                            </w:rPr>
                            <w:fldChar w:fldCharType="end"/>
                          </w:r>
                        </w:p>
                      </w:txbxContent>
                    </wps:txbx>
                    <wps:bodyPr wrap="square" lIns="0" tIns="0" rIns="0" bIns="0" rtlCol="0">
                      <a:noAutofit/>
                    </wps:bodyPr>
                  </wps:wsp>
                </a:graphicData>
              </a:graphic>
            </wp:anchor>
          </w:drawing>
        </mc:Choice>
        <mc:Fallback>
          <w:pict>
            <v:shape style="position:absolute;margin-left:360.5961pt;margin-top:561.572571pt;width:19.9pt;height:16.650pt;mso-position-horizontal-relative:page;mso-position-vertical-relative:page;z-index:-16704512" type="#_x0000_t202" id="docshape58" filled="false" stroked="false">
              <v:textbox inset="0,0,0,0">
                <w:txbxContent>
                  <w:p>
                    <w:pPr>
                      <w:spacing w:before="11"/>
                      <w:ind w:left="2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49</w:t>
                    </w:r>
                    <w:r>
                      <w:rPr>
                        <w:rFonts w:ascii="Century Gothic"/>
                        <w:color w:val="231F20"/>
                        <w:spacing w:val="-5"/>
                        <w:w w:val="11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2480">
              <wp:simplePos x="0" y="0"/>
              <wp:positionH relativeFrom="page">
                <wp:posOffset>0</wp:posOffset>
              </wp:positionH>
              <wp:positionV relativeFrom="page">
                <wp:posOffset>6965645</wp:posOffset>
              </wp:positionV>
              <wp:extent cx="5328285" cy="59436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328285" cy="594360"/>
                        <a:chExt cx="5328285" cy="594360"/>
                      </a:xfrm>
                    </wpg:grpSpPr>
                    <wps:wsp>
                      <wps:cNvPr id="85" name="Graphic 85"/>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86" name="Graphic 86"/>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87" name="Graphic 87"/>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04000" id="docshapegroup59" coordorigin="0,10970" coordsize="8391,936">
              <v:rect style="position:absolute;left:0;top:11054;width:8391;height:851" id="docshape60" filled="true" fillcolor="#e6e7e8" stroked="false">
                <v:fill type="solid"/>
              </v:rect>
              <v:rect style="position:absolute;left:0;top:10969;width:8391;height:86" id="docshape61" filled="true" fillcolor="#bcbec0" stroked="false">
                <v:fill type="solid"/>
              </v:rect>
              <v:rect style="position:absolute;left:1680;top:10969;width:20;height:936" id="docshape62"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12992">
              <wp:simplePos x="0" y="0"/>
              <wp:positionH relativeFrom="page">
                <wp:posOffset>493871</wp:posOffset>
              </wp:positionH>
              <wp:positionV relativeFrom="page">
                <wp:posOffset>7096309</wp:posOffset>
              </wp:positionV>
              <wp:extent cx="188595" cy="211454"/>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88595" cy="211454"/>
                      </a:xfrm>
                      <a:prstGeom prst="rect">
                        <a:avLst/>
                      </a:prstGeom>
                    </wps:spPr>
                    <wps:txbx>
                      <w:txbxContent>
                        <w:p>
                          <w:pPr>
                            <w:spacing w:before="11"/>
                            <w:ind w:left="60" w:right="0" w:firstLine="0"/>
                            <w:jc w:val="left"/>
                            <w:rPr>
                              <w:rFonts w:ascii="Century Gothic"/>
                              <w:sz w:val="24"/>
                            </w:rPr>
                          </w:pPr>
                          <w:r>
                            <w:rPr>
                              <w:rFonts w:ascii="Century Gothic"/>
                              <w:color w:val="231F20"/>
                              <w:spacing w:val="-10"/>
                              <w:w w:val="120"/>
                              <w:sz w:val="24"/>
                            </w:rPr>
                            <w:fldChar w:fldCharType="begin"/>
                          </w:r>
                          <w:r>
                            <w:rPr>
                              <w:rFonts w:ascii="Century Gothic"/>
                              <w:color w:val="231F20"/>
                              <w:spacing w:val="-10"/>
                              <w:w w:val="120"/>
                              <w:sz w:val="24"/>
                            </w:rPr>
                            <w:instrText> PAGE </w:instrText>
                          </w:r>
                          <w:r>
                            <w:rPr>
                              <w:rFonts w:ascii="Century Gothic"/>
                              <w:color w:val="231F20"/>
                              <w:spacing w:val="-10"/>
                              <w:w w:val="120"/>
                              <w:sz w:val="24"/>
                            </w:rPr>
                            <w:fldChar w:fldCharType="separate"/>
                          </w:r>
                          <w:r>
                            <w:rPr>
                              <w:rFonts w:ascii="Century Gothic"/>
                              <w:color w:val="231F20"/>
                              <w:spacing w:val="-10"/>
                              <w:w w:val="120"/>
                              <w:sz w:val="24"/>
                            </w:rPr>
                            <w:t>4</w:t>
                          </w:r>
                          <w:r>
                            <w:rPr>
                              <w:rFonts w:ascii="Century Gothic"/>
                              <w:color w:val="231F20"/>
                              <w:spacing w:val="-10"/>
                              <w:w w:val="12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4.85pt;height:16.650pt;mso-position-horizontal-relative:page;mso-position-vertical-relative:page;z-index:-16703488" type="#_x0000_t202" id="docshape63" filled="false" stroked="false">
              <v:textbox inset="0,0,0,0">
                <w:txbxContent>
                  <w:p>
                    <w:pPr>
                      <w:spacing w:before="11"/>
                      <w:ind w:left="60" w:right="0" w:firstLine="0"/>
                      <w:jc w:val="left"/>
                      <w:rPr>
                        <w:rFonts w:ascii="Century Gothic"/>
                        <w:sz w:val="24"/>
                      </w:rPr>
                    </w:pPr>
                    <w:r>
                      <w:rPr>
                        <w:rFonts w:ascii="Century Gothic"/>
                        <w:color w:val="231F20"/>
                        <w:spacing w:val="-10"/>
                        <w:w w:val="120"/>
                        <w:sz w:val="24"/>
                      </w:rPr>
                      <w:fldChar w:fldCharType="begin"/>
                    </w:r>
                    <w:r>
                      <w:rPr>
                        <w:rFonts w:ascii="Century Gothic"/>
                        <w:color w:val="231F20"/>
                        <w:spacing w:val="-10"/>
                        <w:w w:val="120"/>
                        <w:sz w:val="24"/>
                      </w:rPr>
                      <w:instrText> PAGE </w:instrText>
                    </w:r>
                    <w:r>
                      <w:rPr>
                        <w:rFonts w:ascii="Century Gothic"/>
                        <w:color w:val="231F20"/>
                        <w:spacing w:val="-10"/>
                        <w:w w:val="120"/>
                        <w:sz w:val="24"/>
                      </w:rPr>
                      <w:fldChar w:fldCharType="separate"/>
                    </w:r>
                    <w:r>
                      <w:rPr>
                        <w:rFonts w:ascii="Century Gothic"/>
                        <w:color w:val="231F20"/>
                        <w:spacing w:val="-10"/>
                        <w:w w:val="120"/>
                        <w:sz w:val="24"/>
                      </w:rPr>
                      <w:t>4</w:t>
                    </w:r>
                    <w:r>
                      <w:rPr>
                        <w:rFonts w:ascii="Century Gothic"/>
                        <w:color w:val="231F20"/>
                        <w:spacing w:val="-10"/>
                        <w:w w:val="12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3504">
              <wp:simplePos x="0" y="0"/>
              <wp:positionH relativeFrom="page">
                <wp:posOffset>1304640</wp:posOffset>
              </wp:positionH>
              <wp:positionV relativeFrom="page">
                <wp:posOffset>7131971</wp:posOffset>
              </wp:positionV>
              <wp:extent cx="1603375" cy="211454"/>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702976" type="#_x0000_t202" id="docshape64"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6064">
              <wp:simplePos x="0" y="0"/>
              <wp:positionH relativeFrom="page">
                <wp:posOffset>0</wp:posOffset>
              </wp:positionH>
              <wp:positionV relativeFrom="page">
                <wp:posOffset>6965645</wp:posOffset>
              </wp:positionV>
              <wp:extent cx="5328285" cy="59436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328285" cy="594360"/>
                        <a:chExt cx="5328285" cy="594360"/>
                      </a:xfrm>
                    </wpg:grpSpPr>
                    <wps:wsp>
                      <wps:cNvPr id="97" name="Graphic 97"/>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98" name="Graphic 98"/>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99" name="Graphic 99"/>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700416" id="docshapegroup67" coordorigin="0,10970" coordsize="8391,936">
              <v:rect style="position:absolute;left:0;top:11054;width:8391;height:851" id="docshape68" filled="true" fillcolor="#e6e7e8" stroked="false">
                <v:fill type="solid"/>
              </v:rect>
              <v:rect style="position:absolute;left:0;top:10969;width:8391;height:86" id="docshape69" filled="true" fillcolor="#bcbec0" stroked="false">
                <v:fill type="solid"/>
              </v:rect>
              <v:rect style="position:absolute;left:1680;top:10969;width:20;height:936" id="docshape70"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16576">
              <wp:simplePos x="0" y="0"/>
              <wp:positionH relativeFrom="page">
                <wp:posOffset>493871</wp:posOffset>
              </wp:positionH>
              <wp:positionV relativeFrom="page">
                <wp:posOffset>7096309</wp:posOffset>
              </wp:positionV>
              <wp:extent cx="205104" cy="211454"/>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05104" cy="211454"/>
                      </a:xfrm>
                      <a:prstGeom prst="rect">
                        <a:avLst/>
                      </a:prstGeom>
                    </wps:spPr>
                    <wps:txbx>
                      <w:txbxContent>
                        <w:p>
                          <w:pPr>
                            <w:spacing w:before="11"/>
                            <w:ind w:left="60" w:right="0" w:firstLine="0"/>
                            <w:jc w:val="left"/>
                            <w:rPr>
                              <w:rFonts w:ascii="Century Gothic"/>
                              <w:sz w:val="24"/>
                            </w:rPr>
                          </w:pPr>
                          <w:r>
                            <w:rPr>
                              <w:rFonts w:ascii="Century Gothic"/>
                              <w:color w:val="231F20"/>
                              <w:spacing w:val="-8"/>
                              <w:sz w:val="24"/>
                            </w:rPr>
                            <w:fldChar w:fldCharType="begin"/>
                          </w:r>
                          <w:r>
                            <w:rPr>
                              <w:rFonts w:ascii="Century Gothic"/>
                              <w:color w:val="231F20"/>
                              <w:spacing w:val="-8"/>
                              <w:sz w:val="24"/>
                            </w:rPr>
                            <w:instrText> PAGE </w:instrText>
                          </w:r>
                          <w:r>
                            <w:rPr>
                              <w:rFonts w:ascii="Century Gothic"/>
                              <w:color w:val="231F20"/>
                              <w:spacing w:val="-8"/>
                              <w:sz w:val="24"/>
                            </w:rPr>
                            <w:fldChar w:fldCharType="separate"/>
                          </w:r>
                          <w:r>
                            <w:rPr>
                              <w:rFonts w:ascii="Century Gothic"/>
                              <w:color w:val="231F20"/>
                              <w:spacing w:val="-8"/>
                              <w:sz w:val="24"/>
                            </w:rPr>
                            <w:t>10</w:t>
                          </w:r>
                          <w:r>
                            <w:rPr>
                              <w:rFonts w:ascii="Century Gothic"/>
                              <w:color w:val="231F20"/>
                              <w:spacing w:val="-8"/>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6.1500pt;height:16.650pt;mso-position-horizontal-relative:page;mso-position-vertical-relative:page;z-index:-16699904" type="#_x0000_t202" id="docshape71" filled="false" stroked="false">
              <v:textbox inset="0,0,0,0">
                <w:txbxContent>
                  <w:p>
                    <w:pPr>
                      <w:spacing w:before="11"/>
                      <w:ind w:left="60" w:right="0" w:firstLine="0"/>
                      <w:jc w:val="left"/>
                      <w:rPr>
                        <w:rFonts w:ascii="Century Gothic"/>
                        <w:sz w:val="24"/>
                      </w:rPr>
                    </w:pPr>
                    <w:r>
                      <w:rPr>
                        <w:rFonts w:ascii="Century Gothic"/>
                        <w:color w:val="231F20"/>
                        <w:spacing w:val="-8"/>
                        <w:sz w:val="24"/>
                      </w:rPr>
                      <w:fldChar w:fldCharType="begin"/>
                    </w:r>
                    <w:r>
                      <w:rPr>
                        <w:rFonts w:ascii="Century Gothic"/>
                        <w:color w:val="231F20"/>
                        <w:spacing w:val="-8"/>
                        <w:sz w:val="24"/>
                      </w:rPr>
                      <w:instrText> PAGE </w:instrText>
                    </w:r>
                    <w:r>
                      <w:rPr>
                        <w:rFonts w:ascii="Century Gothic"/>
                        <w:color w:val="231F20"/>
                        <w:spacing w:val="-8"/>
                        <w:sz w:val="24"/>
                      </w:rPr>
                      <w:fldChar w:fldCharType="separate"/>
                    </w:r>
                    <w:r>
                      <w:rPr>
                        <w:rFonts w:ascii="Century Gothic"/>
                        <w:color w:val="231F20"/>
                        <w:spacing w:val="-8"/>
                        <w:sz w:val="24"/>
                      </w:rPr>
                      <w:t>10</w:t>
                    </w:r>
                    <w:r>
                      <w:rPr>
                        <w:rFonts w:ascii="Century Gothic"/>
                        <w:color w:val="231F20"/>
                        <w:spacing w:val="-8"/>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7088">
              <wp:simplePos x="0" y="0"/>
              <wp:positionH relativeFrom="page">
                <wp:posOffset>1304640</wp:posOffset>
              </wp:positionH>
              <wp:positionV relativeFrom="page">
                <wp:posOffset>7131971</wp:posOffset>
              </wp:positionV>
              <wp:extent cx="1603375" cy="211454"/>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699392" type="#_x0000_t202" id="docshape72"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7600">
              <wp:simplePos x="0" y="0"/>
              <wp:positionH relativeFrom="page">
                <wp:posOffset>0</wp:posOffset>
              </wp:positionH>
              <wp:positionV relativeFrom="page">
                <wp:posOffset>6965645</wp:posOffset>
              </wp:positionV>
              <wp:extent cx="5328285" cy="59436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328285" cy="594360"/>
                        <a:chExt cx="5328285" cy="594360"/>
                      </a:xfrm>
                    </wpg:grpSpPr>
                    <wps:wsp>
                      <wps:cNvPr id="103" name="Graphic 103"/>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04" name="Graphic 104"/>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05" name="Graphic 105"/>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98880" id="docshapegroup73" coordorigin="0,10970" coordsize="8391,936">
              <v:rect style="position:absolute;left:0;top:11054;width:8391;height:851" id="docshape74" filled="true" fillcolor="#e6e7e8" stroked="false">
                <v:fill type="solid"/>
              </v:rect>
              <v:rect style="position:absolute;left:0;top:10969;width:8391;height:86" id="docshape75" filled="true" fillcolor="#bcbec0" stroked="false">
                <v:fill type="solid"/>
              </v:rect>
              <v:rect style="position:absolute;left:6683;top:10969;width:20;height:936" id="docshape76"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18112">
              <wp:simplePos x="0" y="0"/>
              <wp:positionH relativeFrom="page">
                <wp:posOffset>2402761</wp:posOffset>
              </wp:positionH>
              <wp:positionV relativeFrom="page">
                <wp:posOffset>7131971</wp:posOffset>
              </wp:positionV>
              <wp:extent cx="1603375" cy="211454"/>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698368" type="#_x0000_t202" id="docshape77"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18624">
              <wp:simplePos x="0" y="0"/>
              <wp:positionH relativeFrom="page">
                <wp:posOffset>4652468</wp:posOffset>
              </wp:positionH>
              <wp:positionV relativeFrom="page">
                <wp:posOffset>7131971</wp:posOffset>
              </wp:positionV>
              <wp:extent cx="180975" cy="211454"/>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80975" cy="211454"/>
                      </a:xfrm>
                      <a:prstGeom prst="rect">
                        <a:avLst/>
                      </a:prstGeom>
                    </wps:spPr>
                    <wps:txbx>
                      <w:txbxContent>
                        <w:p>
                          <w:pPr>
                            <w:spacing w:before="11"/>
                            <w:ind w:left="60" w:right="0" w:firstLine="0"/>
                            <w:jc w:val="left"/>
                            <w:rPr>
                              <w:rFonts w:ascii="Century Gothic"/>
                              <w:sz w:val="24"/>
                            </w:rPr>
                          </w:pPr>
                          <w:r>
                            <w:rPr>
                              <w:rFonts w:ascii="Century Gothic"/>
                              <w:color w:val="231F20"/>
                              <w:spacing w:val="-10"/>
                              <w:w w:val="110"/>
                              <w:sz w:val="24"/>
                            </w:rPr>
                            <w:fldChar w:fldCharType="begin"/>
                          </w:r>
                          <w:r>
                            <w:rPr>
                              <w:rFonts w:ascii="Century Gothic"/>
                              <w:color w:val="231F20"/>
                              <w:spacing w:val="-10"/>
                              <w:w w:val="110"/>
                              <w:sz w:val="24"/>
                            </w:rPr>
                            <w:instrText> PAGE </w:instrText>
                          </w:r>
                          <w:r>
                            <w:rPr>
                              <w:rFonts w:ascii="Century Gothic"/>
                              <w:color w:val="231F20"/>
                              <w:spacing w:val="-10"/>
                              <w:w w:val="110"/>
                              <w:sz w:val="24"/>
                            </w:rPr>
                            <w:fldChar w:fldCharType="separate"/>
                          </w:r>
                          <w:r>
                            <w:rPr>
                              <w:rFonts w:ascii="Century Gothic"/>
                              <w:color w:val="231F20"/>
                              <w:spacing w:val="-10"/>
                              <w:w w:val="110"/>
                              <w:sz w:val="24"/>
                            </w:rPr>
                            <w:t>9</w:t>
                          </w:r>
                          <w:r>
                            <w:rPr>
                              <w:rFonts w:ascii="Century Gothic"/>
                              <w:color w:val="231F20"/>
                              <w:spacing w:val="-10"/>
                              <w:w w:val="110"/>
                              <w:sz w:val="24"/>
                            </w:rPr>
                            <w:fldChar w:fldCharType="end"/>
                          </w:r>
                        </w:p>
                      </w:txbxContent>
                    </wps:txbx>
                    <wps:bodyPr wrap="square" lIns="0" tIns="0" rIns="0" bIns="0" rtlCol="0">
                      <a:noAutofit/>
                    </wps:bodyPr>
                  </wps:wsp>
                </a:graphicData>
              </a:graphic>
            </wp:anchor>
          </w:drawing>
        </mc:Choice>
        <mc:Fallback>
          <w:pict>
            <v:shape style="position:absolute;margin-left:366.33609pt;margin-top:561.572571pt;width:14.25pt;height:16.650pt;mso-position-horizontal-relative:page;mso-position-vertical-relative:page;z-index:-16697856" type="#_x0000_t202" id="docshape78" filled="false" stroked="false">
              <v:textbox inset="0,0,0,0">
                <w:txbxContent>
                  <w:p>
                    <w:pPr>
                      <w:spacing w:before="11"/>
                      <w:ind w:left="60" w:right="0" w:firstLine="0"/>
                      <w:jc w:val="left"/>
                      <w:rPr>
                        <w:rFonts w:ascii="Century Gothic"/>
                        <w:sz w:val="24"/>
                      </w:rPr>
                    </w:pPr>
                    <w:r>
                      <w:rPr>
                        <w:rFonts w:ascii="Century Gothic"/>
                        <w:color w:val="231F20"/>
                        <w:spacing w:val="-10"/>
                        <w:w w:val="110"/>
                        <w:sz w:val="24"/>
                      </w:rPr>
                      <w:fldChar w:fldCharType="begin"/>
                    </w:r>
                    <w:r>
                      <w:rPr>
                        <w:rFonts w:ascii="Century Gothic"/>
                        <w:color w:val="231F20"/>
                        <w:spacing w:val="-10"/>
                        <w:w w:val="110"/>
                        <w:sz w:val="24"/>
                      </w:rPr>
                      <w:instrText> PAGE </w:instrText>
                    </w:r>
                    <w:r>
                      <w:rPr>
                        <w:rFonts w:ascii="Century Gothic"/>
                        <w:color w:val="231F20"/>
                        <w:spacing w:val="-10"/>
                        <w:w w:val="110"/>
                        <w:sz w:val="24"/>
                      </w:rPr>
                      <w:fldChar w:fldCharType="separate"/>
                    </w:r>
                    <w:r>
                      <w:rPr>
                        <w:rFonts w:ascii="Century Gothic"/>
                        <w:color w:val="231F20"/>
                        <w:spacing w:val="-10"/>
                        <w:w w:val="110"/>
                        <w:sz w:val="24"/>
                      </w:rPr>
                      <w:t>9</w:t>
                    </w:r>
                    <w:r>
                      <w:rPr>
                        <w:rFonts w:ascii="Century Gothic"/>
                        <w:color w:val="231F20"/>
                        <w:spacing w:val="-10"/>
                        <w:w w:val="110"/>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0672">
              <wp:simplePos x="0" y="0"/>
              <wp:positionH relativeFrom="page">
                <wp:posOffset>0</wp:posOffset>
              </wp:positionH>
              <wp:positionV relativeFrom="page">
                <wp:posOffset>6965645</wp:posOffset>
              </wp:positionV>
              <wp:extent cx="5328285" cy="59436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328285" cy="594360"/>
                        <a:chExt cx="5328285" cy="594360"/>
                      </a:xfrm>
                    </wpg:grpSpPr>
                    <wps:wsp>
                      <wps:cNvPr id="112" name="Graphic 112"/>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13" name="Graphic 113"/>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14" name="Graphic 114"/>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95808" id="docshapegroup81" coordorigin="0,10970" coordsize="8391,936">
              <v:rect style="position:absolute;left:0;top:11054;width:8391;height:851" id="docshape82" filled="true" fillcolor="#e6e7e8" stroked="false">
                <v:fill type="solid"/>
              </v:rect>
              <v:rect style="position:absolute;left:0;top:10969;width:8391;height:86" id="docshape83" filled="true" fillcolor="#bcbec0" stroked="false">
                <v:fill type="solid"/>
              </v:rect>
              <v:rect style="position:absolute;left:1680;top:10969;width:20;height:936" id="docshape84"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21184">
              <wp:simplePos x="0" y="0"/>
              <wp:positionH relativeFrom="page">
                <wp:posOffset>493871</wp:posOffset>
              </wp:positionH>
              <wp:positionV relativeFrom="page">
                <wp:posOffset>7096309</wp:posOffset>
              </wp:positionV>
              <wp:extent cx="274320" cy="211454"/>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7432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20</w:t>
                          </w:r>
                          <w:r>
                            <w:rPr>
                              <w:rFonts w:ascii="Century Gothic"/>
                              <w:color w:val="231F20"/>
                              <w:spacing w:val="-5"/>
                              <w:w w:val="11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21.6pt;height:16.650pt;mso-position-horizontal-relative:page;mso-position-vertical-relative:page;z-index:-16695296" type="#_x0000_t202" id="docshape85" filled="false" stroked="false">
              <v:textbox inset="0,0,0,0">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20</w:t>
                    </w:r>
                    <w:r>
                      <w:rPr>
                        <w:rFonts w:ascii="Century Gothic"/>
                        <w:color w:val="231F20"/>
                        <w:spacing w:val="-5"/>
                        <w:w w:val="1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21696">
              <wp:simplePos x="0" y="0"/>
              <wp:positionH relativeFrom="page">
                <wp:posOffset>1304640</wp:posOffset>
              </wp:positionH>
              <wp:positionV relativeFrom="page">
                <wp:posOffset>7131971</wp:posOffset>
              </wp:positionV>
              <wp:extent cx="1603375" cy="211454"/>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694784" type="#_x0000_t202" id="docshape86"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2208">
              <wp:simplePos x="0" y="0"/>
              <wp:positionH relativeFrom="page">
                <wp:posOffset>0</wp:posOffset>
              </wp:positionH>
              <wp:positionV relativeFrom="page">
                <wp:posOffset>6965645</wp:posOffset>
              </wp:positionV>
              <wp:extent cx="5328285" cy="59436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328285" cy="594360"/>
                        <a:chExt cx="5328285" cy="594360"/>
                      </a:xfrm>
                    </wpg:grpSpPr>
                    <wps:wsp>
                      <wps:cNvPr id="118" name="Graphic 118"/>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19" name="Graphic 119"/>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20" name="Graphic 120"/>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94272" id="docshapegroup87" coordorigin="0,10970" coordsize="8391,936">
              <v:rect style="position:absolute;left:0;top:11054;width:8391;height:851" id="docshape88" filled="true" fillcolor="#e6e7e8" stroked="false">
                <v:fill type="solid"/>
              </v:rect>
              <v:rect style="position:absolute;left:0;top:10969;width:8391;height:86" id="docshape89" filled="true" fillcolor="#bcbec0" stroked="false">
                <v:fill type="solid"/>
              </v:rect>
              <v:rect style="position:absolute;left:6683;top:10969;width:20;height:936" id="docshape90"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22720">
              <wp:simplePos x="0" y="0"/>
              <wp:positionH relativeFrom="page">
                <wp:posOffset>2402761</wp:posOffset>
              </wp:positionH>
              <wp:positionV relativeFrom="page">
                <wp:posOffset>7131971</wp:posOffset>
              </wp:positionV>
              <wp:extent cx="1603375" cy="211454"/>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693760" type="#_x0000_t202" id="docshape91"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23232">
              <wp:simplePos x="0" y="0"/>
              <wp:positionH relativeFrom="page">
                <wp:posOffset>4604616</wp:posOffset>
              </wp:positionH>
              <wp:positionV relativeFrom="page">
                <wp:posOffset>7131971</wp:posOffset>
              </wp:positionV>
              <wp:extent cx="228600" cy="211454"/>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2860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90"/>
                              <w:sz w:val="24"/>
                            </w:rPr>
                            <w:fldChar w:fldCharType="begin"/>
                          </w:r>
                          <w:r>
                            <w:rPr>
                              <w:rFonts w:ascii="Century Gothic"/>
                              <w:color w:val="231F20"/>
                              <w:spacing w:val="-5"/>
                              <w:w w:val="90"/>
                              <w:sz w:val="24"/>
                            </w:rPr>
                            <w:instrText> PAGE </w:instrText>
                          </w:r>
                          <w:r>
                            <w:rPr>
                              <w:rFonts w:ascii="Century Gothic"/>
                              <w:color w:val="231F20"/>
                              <w:spacing w:val="-5"/>
                              <w:w w:val="90"/>
                              <w:sz w:val="24"/>
                            </w:rPr>
                            <w:fldChar w:fldCharType="separate"/>
                          </w:r>
                          <w:r>
                            <w:rPr>
                              <w:rFonts w:ascii="Century Gothic"/>
                              <w:color w:val="231F20"/>
                              <w:spacing w:val="-5"/>
                              <w:w w:val="90"/>
                              <w:sz w:val="24"/>
                            </w:rPr>
                            <w:t>21</w:t>
                          </w:r>
                          <w:r>
                            <w:rPr>
                              <w:rFonts w:ascii="Century Gothic"/>
                              <w:color w:val="231F20"/>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62.568207pt;margin-top:561.572571pt;width:18pt;height:16.650pt;mso-position-horizontal-relative:page;mso-position-vertical-relative:page;z-index:-16693248" type="#_x0000_t202" id="docshape92" filled="false" stroked="false">
              <v:textbox inset="0,0,0,0">
                <w:txbxContent>
                  <w:p>
                    <w:pPr>
                      <w:spacing w:before="11"/>
                      <w:ind w:left="60" w:right="0" w:firstLine="0"/>
                      <w:jc w:val="left"/>
                      <w:rPr>
                        <w:rFonts w:ascii="Century Gothic"/>
                        <w:sz w:val="24"/>
                      </w:rPr>
                    </w:pPr>
                    <w:r>
                      <w:rPr>
                        <w:rFonts w:ascii="Century Gothic"/>
                        <w:color w:val="231F20"/>
                        <w:spacing w:val="-5"/>
                        <w:w w:val="90"/>
                        <w:sz w:val="24"/>
                      </w:rPr>
                      <w:fldChar w:fldCharType="begin"/>
                    </w:r>
                    <w:r>
                      <w:rPr>
                        <w:rFonts w:ascii="Century Gothic"/>
                        <w:color w:val="231F20"/>
                        <w:spacing w:val="-5"/>
                        <w:w w:val="90"/>
                        <w:sz w:val="24"/>
                      </w:rPr>
                      <w:instrText> PAGE </w:instrText>
                    </w:r>
                    <w:r>
                      <w:rPr>
                        <w:rFonts w:ascii="Century Gothic"/>
                        <w:color w:val="231F20"/>
                        <w:spacing w:val="-5"/>
                        <w:w w:val="90"/>
                        <w:sz w:val="24"/>
                      </w:rPr>
                      <w:fldChar w:fldCharType="separate"/>
                    </w:r>
                    <w:r>
                      <w:rPr>
                        <w:rFonts w:ascii="Century Gothic"/>
                        <w:color w:val="231F20"/>
                        <w:spacing w:val="-5"/>
                        <w:w w:val="90"/>
                        <w:sz w:val="24"/>
                      </w:rPr>
                      <w:t>21</w:t>
                    </w:r>
                    <w:r>
                      <w:rPr>
                        <w:rFonts w:ascii="Century Gothic"/>
                        <w:color w:val="231F20"/>
                        <w:spacing w:val="-5"/>
                        <w:w w:val="90"/>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5792">
              <wp:simplePos x="0" y="0"/>
              <wp:positionH relativeFrom="page">
                <wp:posOffset>0</wp:posOffset>
              </wp:positionH>
              <wp:positionV relativeFrom="page">
                <wp:posOffset>6965645</wp:posOffset>
              </wp:positionV>
              <wp:extent cx="5328285" cy="59436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5328285" cy="594360"/>
                        <a:chExt cx="5328285" cy="594360"/>
                      </a:xfrm>
                    </wpg:grpSpPr>
                    <wps:wsp>
                      <wps:cNvPr id="129" name="Graphic 129"/>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30" name="Graphic 130"/>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31" name="Graphic 131"/>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90688" id="docshapegroup95" coordorigin="0,10970" coordsize="8391,936">
              <v:rect style="position:absolute;left:0;top:11054;width:8391;height:851" id="docshape96" filled="true" fillcolor="#e6e7e8" stroked="false">
                <v:fill type="solid"/>
              </v:rect>
              <v:rect style="position:absolute;left:0;top:10969;width:8391;height:86" id="docshape97" filled="true" fillcolor="#bcbec0" stroked="false">
                <v:fill type="solid"/>
              </v:rect>
              <v:rect style="position:absolute;left:1680;top:10969;width:20;height:936" id="docshape98"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26304">
              <wp:simplePos x="0" y="0"/>
              <wp:positionH relativeFrom="page">
                <wp:posOffset>493871</wp:posOffset>
              </wp:positionH>
              <wp:positionV relativeFrom="page">
                <wp:posOffset>7096309</wp:posOffset>
              </wp:positionV>
              <wp:extent cx="250825" cy="211454"/>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50825"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40</w:t>
                          </w:r>
                          <w:r>
                            <w:rPr>
                              <w:rFonts w:ascii="Century Gothic"/>
                              <w:color w:val="231F20"/>
                              <w:spacing w:val="-5"/>
                              <w:w w:val="12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9.75pt;height:16.650pt;mso-position-horizontal-relative:page;mso-position-vertical-relative:page;z-index:-16690176" type="#_x0000_t202" id="docshape99" filled="false" stroked="false">
              <v:textbox inset="0,0,0,0">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40</w:t>
                    </w:r>
                    <w:r>
                      <w:rPr>
                        <w:rFonts w:ascii="Century Gothic"/>
                        <w:color w:val="231F20"/>
                        <w:spacing w:val="-5"/>
                        <w:w w:val="12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26816">
              <wp:simplePos x="0" y="0"/>
              <wp:positionH relativeFrom="page">
                <wp:posOffset>1304640</wp:posOffset>
              </wp:positionH>
              <wp:positionV relativeFrom="page">
                <wp:posOffset>7131971</wp:posOffset>
              </wp:positionV>
              <wp:extent cx="1603375" cy="211454"/>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689664" type="#_x0000_t202" id="docshape100"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7328">
              <wp:simplePos x="0" y="0"/>
              <wp:positionH relativeFrom="page">
                <wp:posOffset>0</wp:posOffset>
              </wp:positionH>
              <wp:positionV relativeFrom="page">
                <wp:posOffset>6965645</wp:posOffset>
              </wp:positionV>
              <wp:extent cx="5328285" cy="59436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328285" cy="594360"/>
                        <a:chExt cx="5328285" cy="594360"/>
                      </a:xfrm>
                    </wpg:grpSpPr>
                    <wps:wsp>
                      <wps:cNvPr id="135" name="Graphic 135"/>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36" name="Graphic 136"/>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37" name="Graphic 137"/>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89152" id="docshapegroup101" coordorigin="0,10970" coordsize="8391,936">
              <v:rect style="position:absolute;left:0;top:11054;width:8391;height:851" id="docshape102" filled="true" fillcolor="#e6e7e8" stroked="false">
                <v:fill type="solid"/>
              </v:rect>
              <v:rect style="position:absolute;left:0;top:10969;width:8391;height:86" id="docshape103" filled="true" fillcolor="#bcbec0" stroked="false">
                <v:fill type="solid"/>
              </v:rect>
              <v:rect style="position:absolute;left:6683;top:10969;width:20;height:936" id="docshape104"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27840">
              <wp:simplePos x="0" y="0"/>
              <wp:positionH relativeFrom="page">
                <wp:posOffset>2402761</wp:posOffset>
              </wp:positionH>
              <wp:positionV relativeFrom="page">
                <wp:posOffset>7131971</wp:posOffset>
              </wp:positionV>
              <wp:extent cx="1603375" cy="211454"/>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688640" type="#_x0000_t202" id="docshape105"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28352">
              <wp:simplePos x="0" y="0"/>
              <wp:positionH relativeFrom="page">
                <wp:posOffset>4573373</wp:posOffset>
              </wp:positionH>
              <wp:positionV relativeFrom="page">
                <wp:posOffset>7131971</wp:posOffset>
              </wp:positionV>
              <wp:extent cx="260350" cy="21145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6035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23</w:t>
                          </w:r>
                          <w:r>
                            <w:rPr>
                              <w:rFonts w:ascii="Century Gothic"/>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60.108185pt;margin-top:561.572571pt;width:20.5pt;height:16.650pt;mso-position-horizontal-relative:page;mso-position-vertical-relative:page;z-index:-16688128" type="#_x0000_t202" id="docshape106" filled="false" stroked="false">
              <v:textbox inset="0,0,0,0">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23</w:t>
                    </w:r>
                    <w:r>
                      <w:rPr>
                        <w:rFonts w:ascii="Century Gothic"/>
                        <w:color w:val="231F20"/>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0400">
              <wp:simplePos x="0" y="0"/>
              <wp:positionH relativeFrom="page">
                <wp:posOffset>0</wp:posOffset>
              </wp:positionH>
              <wp:positionV relativeFrom="page">
                <wp:posOffset>6965645</wp:posOffset>
              </wp:positionV>
              <wp:extent cx="5328285" cy="5943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328285" cy="594360"/>
                        <a:chExt cx="5328285" cy="594360"/>
                      </a:xfrm>
                    </wpg:grpSpPr>
                    <wps:wsp>
                      <wps:cNvPr id="144" name="Graphic 144"/>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45" name="Graphic 145"/>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46" name="Graphic 146"/>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86080" id="docshapegroup109" coordorigin="0,10970" coordsize="8391,936">
              <v:rect style="position:absolute;left:0;top:11054;width:8391;height:851" id="docshape110" filled="true" fillcolor="#e6e7e8" stroked="false">
                <v:fill type="solid"/>
              </v:rect>
              <v:rect style="position:absolute;left:0;top:10969;width:8391;height:86" id="docshape111" filled="true" fillcolor="#bcbec0" stroked="false">
                <v:fill type="solid"/>
              </v:rect>
              <v:rect style="position:absolute;left:1680;top:10969;width:20;height:936" id="docshape112"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30912">
              <wp:simplePos x="0" y="0"/>
              <wp:positionH relativeFrom="page">
                <wp:posOffset>493871</wp:posOffset>
              </wp:positionH>
              <wp:positionV relativeFrom="page">
                <wp:posOffset>7096309</wp:posOffset>
              </wp:positionV>
              <wp:extent cx="288290" cy="21145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8829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44</w:t>
                          </w:r>
                          <w:r>
                            <w:rPr>
                              <w:rFonts w:ascii="Century Gothic"/>
                              <w:color w:val="231F20"/>
                              <w:spacing w:val="-5"/>
                              <w:w w:val="12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22.7pt;height:16.650pt;mso-position-horizontal-relative:page;mso-position-vertical-relative:page;z-index:-16685568" type="#_x0000_t202" id="docshape113" filled="false" stroked="false">
              <v:textbox inset="0,0,0,0">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44</w:t>
                    </w:r>
                    <w:r>
                      <w:rPr>
                        <w:rFonts w:ascii="Century Gothic"/>
                        <w:color w:val="231F20"/>
                        <w:spacing w:val="-5"/>
                        <w:w w:val="12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31424">
              <wp:simplePos x="0" y="0"/>
              <wp:positionH relativeFrom="page">
                <wp:posOffset>1304640</wp:posOffset>
              </wp:positionH>
              <wp:positionV relativeFrom="page">
                <wp:posOffset>7131971</wp:posOffset>
              </wp:positionV>
              <wp:extent cx="1603375" cy="211454"/>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685056" type="#_x0000_t202" id="docshape114"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1936">
              <wp:simplePos x="0" y="0"/>
              <wp:positionH relativeFrom="page">
                <wp:posOffset>0</wp:posOffset>
              </wp:positionH>
              <wp:positionV relativeFrom="page">
                <wp:posOffset>6965645</wp:posOffset>
              </wp:positionV>
              <wp:extent cx="5328285" cy="59436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5328285" cy="594360"/>
                        <a:chExt cx="5328285" cy="594360"/>
                      </a:xfrm>
                    </wpg:grpSpPr>
                    <wps:wsp>
                      <wps:cNvPr id="150" name="Graphic 150"/>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51" name="Graphic 151"/>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52" name="Graphic 152"/>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84544" id="docshapegroup115" coordorigin="0,10970" coordsize="8391,936">
              <v:rect style="position:absolute;left:0;top:11054;width:8391;height:851" id="docshape116" filled="true" fillcolor="#e6e7e8" stroked="false">
                <v:fill type="solid"/>
              </v:rect>
              <v:rect style="position:absolute;left:0;top:10969;width:8391;height:86" id="docshape117" filled="true" fillcolor="#bcbec0" stroked="false">
                <v:fill type="solid"/>
              </v:rect>
              <v:rect style="position:absolute;left:6683;top:10969;width:20;height:936" id="docshape118"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32448">
              <wp:simplePos x="0" y="0"/>
              <wp:positionH relativeFrom="page">
                <wp:posOffset>2402761</wp:posOffset>
              </wp:positionH>
              <wp:positionV relativeFrom="page">
                <wp:posOffset>7131971</wp:posOffset>
              </wp:positionV>
              <wp:extent cx="1603375" cy="21145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684032" type="#_x0000_t202" id="docshape119"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32960">
              <wp:simplePos x="0" y="0"/>
              <wp:positionH relativeFrom="page">
                <wp:posOffset>4560113</wp:posOffset>
              </wp:positionH>
              <wp:positionV relativeFrom="page">
                <wp:posOffset>7131971</wp:posOffset>
              </wp:positionV>
              <wp:extent cx="272415" cy="211454"/>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72415"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45</w:t>
                          </w:r>
                          <w:r>
                            <w:rPr>
                              <w:rFonts w:ascii="Century Gothic"/>
                              <w:color w:val="231F20"/>
                              <w:spacing w:val="-5"/>
                              <w:w w:val="110"/>
                              <w:sz w:val="24"/>
                            </w:rPr>
                            <w:fldChar w:fldCharType="end"/>
                          </w:r>
                        </w:p>
                      </w:txbxContent>
                    </wps:txbx>
                    <wps:bodyPr wrap="square" lIns="0" tIns="0" rIns="0" bIns="0" rtlCol="0">
                      <a:noAutofit/>
                    </wps:bodyPr>
                  </wps:wsp>
                </a:graphicData>
              </a:graphic>
            </wp:anchor>
          </w:drawing>
        </mc:Choice>
        <mc:Fallback>
          <w:pict>
            <v:shape style="position:absolute;margin-left:359.064087pt;margin-top:561.572571pt;width:21.45pt;height:16.650pt;mso-position-horizontal-relative:page;mso-position-vertical-relative:page;z-index:-16683520" type="#_x0000_t202" id="docshape120" filled="false" stroked="false">
              <v:textbox inset="0,0,0,0">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45</w:t>
                    </w:r>
                    <w:r>
                      <w:rPr>
                        <w:rFonts w:ascii="Century Gothic"/>
                        <w:color w:val="231F20"/>
                        <w:spacing w:val="-5"/>
                        <w:w w:val="110"/>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5520">
              <wp:simplePos x="0" y="0"/>
              <wp:positionH relativeFrom="page">
                <wp:posOffset>0</wp:posOffset>
              </wp:positionH>
              <wp:positionV relativeFrom="page">
                <wp:posOffset>6965645</wp:posOffset>
              </wp:positionV>
              <wp:extent cx="5328285" cy="59436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5328285" cy="594360"/>
                        <a:chExt cx="5328285" cy="594360"/>
                      </a:xfrm>
                    </wpg:grpSpPr>
                    <wps:wsp>
                      <wps:cNvPr id="161" name="Graphic 161"/>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62" name="Graphic 162"/>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63" name="Graphic 163"/>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80960" id="docshapegroup123" coordorigin="0,10970" coordsize="8391,936">
              <v:rect style="position:absolute;left:0;top:11054;width:8391;height:851" id="docshape124" filled="true" fillcolor="#e6e7e8" stroked="false">
                <v:fill type="solid"/>
              </v:rect>
              <v:rect style="position:absolute;left:0;top:10969;width:8391;height:86" id="docshape125" filled="true" fillcolor="#bcbec0" stroked="false">
                <v:fill type="solid"/>
              </v:rect>
              <v:rect style="position:absolute;left:1680;top:10969;width:20;height:936" id="docshape126"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36032">
              <wp:simplePos x="0" y="0"/>
              <wp:positionH relativeFrom="page">
                <wp:posOffset>493871</wp:posOffset>
              </wp:positionH>
              <wp:positionV relativeFrom="page">
                <wp:posOffset>7096309</wp:posOffset>
              </wp:positionV>
              <wp:extent cx="288290" cy="211454"/>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8829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48</w:t>
                          </w:r>
                          <w:r>
                            <w:rPr>
                              <w:rFonts w:ascii="Century Gothic"/>
                              <w:color w:val="231F20"/>
                              <w:spacing w:val="-5"/>
                              <w:w w:val="115"/>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22.7pt;height:16.650pt;mso-position-horizontal-relative:page;mso-position-vertical-relative:page;z-index:-16680448" type="#_x0000_t202" id="docshape127" filled="false" stroked="false">
              <v:textbox inset="0,0,0,0">
                <w:txbxContent>
                  <w:p>
                    <w:pPr>
                      <w:spacing w:before="11"/>
                      <w:ind w:left="6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48</w:t>
                    </w:r>
                    <w:r>
                      <w:rPr>
                        <w:rFonts w:ascii="Century Gothic"/>
                        <w:color w:val="231F20"/>
                        <w:spacing w:val="-5"/>
                        <w:w w:val="11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36544">
              <wp:simplePos x="0" y="0"/>
              <wp:positionH relativeFrom="page">
                <wp:posOffset>1304640</wp:posOffset>
              </wp:positionH>
              <wp:positionV relativeFrom="page">
                <wp:posOffset>7131971</wp:posOffset>
              </wp:positionV>
              <wp:extent cx="1603375" cy="211454"/>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02.7276pt;margin-top:561.572571pt;width:126.25pt;height:16.650pt;mso-position-horizontal-relative:page;mso-position-vertical-relative:page;z-index:-16679936" type="#_x0000_t202" id="docshape128"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7056">
              <wp:simplePos x="0" y="0"/>
              <wp:positionH relativeFrom="page">
                <wp:posOffset>0</wp:posOffset>
              </wp:positionH>
              <wp:positionV relativeFrom="page">
                <wp:posOffset>6965645</wp:posOffset>
              </wp:positionV>
              <wp:extent cx="5328285" cy="59436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328285" cy="594360"/>
                        <a:chExt cx="5328285" cy="594360"/>
                      </a:xfrm>
                    </wpg:grpSpPr>
                    <wps:wsp>
                      <wps:cNvPr id="167" name="Graphic 167"/>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68" name="Graphic 168"/>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69" name="Graphic 169"/>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6679424" id="docshapegroup129" coordorigin="0,10970" coordsize="8391,936">
              <v:rect style="position:absolute;left:0;top:11054;width:8391;height:851" id="docshape130" filled="true" fillcolor="#e6e7e8" stroked="false">
                <v:fill type="solid"/>
              </v:rect>
              <v:rect style="position:absolute;left:0;top:10969;width:8391;height:86" id="docshape131" filled="true" fillcolor="#bcbec0" stroked="false">
                <v:fill type="solid"/>
              </v:rect>
              <v:rect style="position:absolute;left:6683;top:10969;width:20;height:936" id="docshape132" filled="true" fillcolor="#231f20" stroked="false">
                <v:fill type="solid"/>
              </v:rect>
              <w10:wrap type="none"/>
            </v:group>
          </w:pict>
        </mc:Fallback>
      </mc:AlternateContent>
    </w:r>
    <w:r>
      <w:rPr/>
      <mc:AlternateContent>
        <mc:Choice Requires="wps">
          <w:drawing>
            <wp:anchor distT="0" distB="0" distL="0" distR="0" allowOverlap="1" layoutInCell="1" locked="0" behindDoc="1" simplePos="0" relativeHeight="486637568">
              <wp:simplePos x="0" y="0"/>
              <wp:positionH relativeFrom="page">
                <wp:posOffset>2402761</wp:posOffset>
              </wp:positionH>
              <wp:positionV relativeFrom="page">
                <wp:posOffset>7131971</wp:posOffset>
              </wp:positionV>
              <wp:extent cx="1603375" cy="21145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603375" cy="211454"/>
                      </a:xfrm>
                      <a:prstGeom prst="rect">
                        <a:avLst/>
                      </a:prstGeom>
                    </wps:spPr>
                    <wps:txbx>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wps:txbx>
                    <wps:bodyPr wrap="square" lIns="0" tIns="0" rIns="0" bIns="0" rtlCol="0">
                      <a:noAutofit/>
                    </wps:bodyPr>
                  </wps:wsp>
                </a:graphicData>
              </a:graphic>
            </wp:anchor>
          </w:drawing>
        </mc:Choice>
        <mc:Fallback>
          <w:pict>
            <v:shape style="position:absolute;margin-left:189.193802pt;margin-top:561.572571pt;width:126.25pt;height:16.650pt;mso-position-horizontal-relative:page;mso-position-vertical-relative:page;z-index:-16678912" type="#_x0000_t202" id="docshape133" filled="false" stroked="false">
              <v:textbox inset="0,0,0,0">
                <w:txbxContent>
                  <w:p>
                    <w:pPr>
                      <w:spacing w:before="11"/>
                      <w:ind w:left="20" w:right="0" w:firstLine="0"/>
                      <w:jc w:val="left"/>
                      <w:rPr>
                        <w:rFonts w:ascii="Century Gothic"/>
                        <w:sz w:val="24"/>
                      </w:rPr>
                    </w:pPr>
                    <w:r>
                      <w:rPr>
                        <w:rFonts w:ascii="Century Gothic"/>
                        <w:color w:val="231F20"/>
                        <w:w w:val="105"/>
                        <w:sz w:val="24"/>
                      </w:rPr>
                      <w:t>PhD</w:t>
                    </w:r>
                    <w:r>
                      <w:rPr>
                        <w:rFonts w:ascii="Century Gothic"/>
                        <w:color w:val="231F20"/>
                        <w:spacing w:val="-15"/>
                        <w:w w:val="105"/>
                        <w:sz w:val="24"/>
                      </w:rPr>
                      <w:t> </w:t>
                    </w:r>
                    <w:r>
                      <w:rPr>
                        <w:rFonts w:ascii="Century Gothic"/>
                        <w:color w:val="231F20"/>
                        <w:w w:val="105"/>
                        <w:sz w:val="24"/>
                      </w:rPr>
                      <w:t>Handbook</w:t>
                    </w:r>
                    <w:r>
                      <w:rPr>
                        <w:rFonts w:ascii="Century Gothic"/>
                        <w:color w:val="231F20"/>
                        <w:spacing w:val="-15"/>
                        <w:w w:val="105"/>
                        <w:sz w:val="24"/>
                      </w:rPr>
                      <w:t> </w:t>
                    </w:r>
                    <w:r>
                      <w:rPr>
                        <w:rFonts w:ascii="Century Gothic"/>
                        <w:color w:val="231F20"/>
                        <w:spacing w:val="-4"/>
                        <w:w w:val="105"/>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638080">
              <wp:simplePos x="0" y="0"/>
              <wp:positionH relativeFrom="page">
                <wp:posOffset>4563922</wp:posOffset>
              </wp:positionH>
              <wp:positionV relativeFrom="page">
                <wp:posOffset>7131971</wp:posOffset>
              </wp:positionV>
              <wp:extent cx="261620" cy="211454"/>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6162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47</w:t>
                          </w:r>
                          <w:r>
                            <w:rPr>
                              <w:rFonts w:ascii="Century Gothic"/>
                              <w:color w:val="231F20"/>
                              <w:spacing w:val="-5"/>
                              <w:w w:val="110"/>
                              <w:sz w:val="24"/>
                            </w:rPr>
                            <w:fldChar w:fldCharType="end"/>
                          </w:r>
                        </w:p>
                      </w:txbxContent>
                    </wps:txbx>
                    <wps:bodyPr wrap="square" lIns="0" tIns="0" rIns="0" bIns="0" rtlCol="0">
                      <a:noAutofit/>
                    </wps:bodyPr>
                  </wps:wsp>
                </a:graphicData>
              </a:graphic>
            </wp:anchor>
          </w:drawing>
        </mc:Choice>
        <mc:Fallback>
          <w:pict>
            <v:shape style="position:absolute;margin-left:359.364014pt;margin-top:561.572571pt;width:20.6pt;height:16.650pt;mso-position-horizontal-relative:page;mso-position-vertical-relative:page;z-index:-16678400" type="#_x0000_t202" id="docshape134" filled="false" stroked="false">
              <v:textbox inset="0,0,0,0">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47</w:t>
                    </w:r>
                    <w:r>
                      <w:rPr>
                        <w:rFonts w:ascii="Century Gothic"/>
                        <w:color w:val="231F20"/>
                        <w:spacing w:val="-5"/>
                        <w:w w:val="110"/>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599168">
              <wp:simplePos x="0" y="0"/>
              <wp:positionH relativeFrom="page">
                <wp:posOffset>548640</wp:posOffset>
              </wp:positionH>
              <wp:positionV relativeFrom="page">
                <wp:posOffset>600080</wp:posOffset>
              </wp:positionV>
              <wp:extent cx="423100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17312"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599680">
              <wp:simplePos x="0" y="0"/>
              <wp:positionH relativeFrom="page">
                <wp:posOffset>544334</wp:posOffset>
              </wp:positionH>
              <wp:positionV relativeFrom="page">
                <wp:posOffset>360147</wp:posOffset>
              </wp:positionV>
              <wp:extent cx="4239895" cy="20827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16800" type="#_x0000_t202" id="docshape17"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0192">
              <wp:simplePos x="0" y="0"/>
              <wp:positionH relativeFrom="page">
                <wp:posOffset>548640</wp:posOffset>
              </wp:positionH>
              <wp:positionV relativeFrom="page">
                <wp:posOffset>600080</wp:posOffset>
              </wp:positionV>
              <wp:extent cx="423100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16288"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00704">
              <wp:simplePos x="0" y="0"/>
              <wp:positionH relativeFrom="page">
                <wp:posOffset>544334</wp:posOffset>
              </wp:positionH>
              <wp:positionV relativeFrom="page">
                <wp:posOffset>360147</wp:posOffset>
              </wp:positionV>
              <wp:extent cx="4239895" cy="20827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15776" type="#_x0000_t202" id="docshape18"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4288">
              <wp:simplePos x="0" y="0"/>
              <wp:positionH relativeFrom="page">
                <wp:posOffset>548640</wp:posOffset>
              </wp:positionH>
              <wp:positionV relativeFrom="page">
                <wp:posOffset>600080</wp:posOffset>
              </wp:positionV>
              <wp:extent cx="423100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12192"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04800">
              <wp:simplePos x="0" y="0"/>
              <wp:positionH relativeFrom="page">
                <wp:posOffset>544334</wp:posOffset>
              </wp:positionH>
              <wp:positionV relativeFrom="page">
                <wp:posOffset>360147</wp:posOffset>
              </wp:positionV>
              <wp:extent cx="4239895" cy="208279"/>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11680" type="#_x0000_t202" id="docshape37"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5312">
              <wp:simplePos x="0" y="0"/>
              <wp:positionH relativeFrom="page">
                <wp:posOffset>548640</wp:posOffset>
              </wp:positionH>
              <wp:positionV relativeFrom="page">
                <wp:posOffset>600080</wp:posOffset>
              </wp:positionV>
              <wp:extent cx="423100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11168"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05824">
              <wp:simplePos x="0" y="0"/>
              <wp:positionH relativeFrom="page">
                <wp:posOffset>544334</wp:posOffset>
              </wp:positionH>
              <wp:positionV relativeFrom="page">
                <wp:posOffset>360147</wp:posOffset>
              </wp:positionV>
              <wp:extent cx="4239895" cy="208279"/>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10656" type="#_x0000_t202" id="docshape38"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09408">
              <wp:simplePos x="0" y="0"/>
              <wp:positionH relativeFrom="page">
                <wp:posOffset>548640</wp:posOffset>
              </wp:positionH>
              <wp:positionV relativeFrom="page">
                <wp:posOffset>600080</wp:posOffset>
              </wp:positionV>
              <wp:extent cx="423100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7072"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09920">
              <wp:simplePos x="0" y="0"/>
              <wp:positionH relativeFrom="page">
                <wp:posOffset>544334</wp:posOffset>
              </wp:positionH>
              <wp:positionV relativeFrom="page">
                <wp:posOffset>360147</wp:posOffset>
              </wp:positionV>
              <wp:extent cx="4239895" cy="208279"/>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06560" type="#_x0000_t202" id="docshape51"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0432">
              <wp:simplePos x="0" y="0"/>
              <wp:positionH relativeFrom="page">
                <wp:posOffset>544334</wp:posOffset>
              </wp:positionH>
              <wp:positionV relativeFrom="page">
                <wp:posOffset>360147</wp:posOffset>
              </wp:positionV>
              <wp:extent cx="4239895" cy="208279"/>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06048" type="#_x0000_t202" id="docshape52"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4016">
              <wp:simplePos x="0" y="0"/>
              <wp:positionH relativeFrom="page">
                <wp:posOffset>548640</wp:posOffset>
              </wp:positionH>
              <wp:positionV relativeFrom="page">
                <wp:posOffset>600080</wp:posOffset>
              </wp:positionV>
              <wp:extent cx="423100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2464"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14528">
              <wp:simplePos x="0" y="0"/>
              <wp:positionH relativeFrom="page">
                <wp:posOffset>544334</wp:posOffset>
              </wp:positionH>
              <wp:positionV relativeFrom="page">
                <wp:posOffset>360147</wp:posOffset>
              </wp:positionV>
              <wp:extent cx="4239895" cy="208279"/>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01952" type="#_x0000_t202" id="docshape65"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5040">
              <wp:simplePos x="0" y="0"/>
              <wp:positionH relativeFrom="page">
                <wp:posOffset>548640</wp:posOffset>
              </wp:positionH>
              <wp:positionV relativeFrom="page">
                <wp:posOffset>600080</wp:posOffset>
              </wp:positionV>
              <wp:extent cx="4231005"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1440"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15552">
              <wp:simplePos x="0" y="0"/>
              <wp:positionH relativeFrom="page">
                <wp:posOffset>544334</wp:posOffset>
              </wp:positionH>
              <wp:positionV relativeFrom="page">
                <wp:posOffset>360147</wp:posOffset>
              </wp:positionV>
              <wp:extent cx="4239895" cy="208279"/>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700928" type="#_x0000_t202" id="docshape66"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9136">
              <wp:simplePos x="0" y="0"/>
              <wp:positionH relativeFrom="page">
                <wp:posOffset>544334</wp:posOffset>
              </wp:positionH>
              <wp:positionV relativeFrom="page">
                <wp:posOffset>360147</wp:posOffset>
              </wp:positionV>
              <wp:extent cx="4239895" cy="208279"/>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97344" type="#_x0000_t202" id="docshape79"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19648">
              <wp:simplePos x="0" y="0"/>
              <wp:positionH relativeFrom="page">
                <wp:posOffset>548640</wp:posOffset>
              </wp:positionH>
              <wp:positionV relativeFrom="page">
                <wp:posOffset>600080</wp:posOffset>
              </wp:positionV>
              <wp:extent cx="423100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96832"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20160">
              <wp:simplePos x="0" y="0"/>
              <wp:positionH relativeFrom="page">
                <wp:posOffset>544334</wp:posOffset>
              </wp:positionH>
              <wp:positionV relativeFrom="page">
                <wp:posOffset>360147</wp:posOffset>
              </wp:positionV>
              <wp:extent cx="4239895" cy="208279"/>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96320" type="#_x0000_t202" id="docshape80"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3744">
              <wp:simplePos x="0" y="0"/>
              <wp:positionH relativeFrom="page">
                <wp:posOffset>548640</wp:posOffset>
              </wp:positionH>
              <wp:positionV relativeFrom="page">
                <wp:posOffset>600080</wp:posOffset>
              </wp:positionV>
              <wp:extent cx="4231005"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92736"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24256">
              <wp:simplePos x="0" y="0"/>
              <wp:positionH relativeFrom="page">
                <wp:posOffset>544334</wp:posOffset>
              </wp:positionH>
              <wp:positionV relativeFrom="page">
                <wp:posOffset>360147</wp:posOffset>
              </wp:positionV>
              <wp:extent cx="4239895" cy="20827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92224" type="#_x0000_t202" id="docshape93"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4768">
              <wp:simplePos x="0" y="0"/>
              <wp:positionH relativeFrom="page">
                <wp:posOffset>548640</wp:posOffset>
              </wp:positionH>
              <wp:positionV relativeFrom="page">
                <wp:posOffset>600080</wp:posOffset>
              </wp:positionV>
              <wp:extent cx="423100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91712"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25280">
              <wp:simplePos x="0" y="0"/>
              <wp:positionH relativeFrom="page">
                <wp:posOffset>544334</wp:posOffset>
              </wp:positionH>
              <wp:positionV relativeFrom="page">
                <wp:posOffset>360147</wp:posOffset>
              </wp:positionV>
              <wp:extent cx="4239895" cy="20827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91200" type="#_x0000_t202" id="docshape94"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8864">
              <wp:simplePos x="0" y="0"/>
              <wp:positionH relativeFrom="page">
                <wp:posOffset>544334</wp:posOffset>
              </wp:positionH>
              <wp:positionV relativeFrom="page">
                <wp:posOffset>360147</wp:posOffset>
              </wp:positionV>
              <wp:extent cx="4239895" cy="208279"/>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87616" type="#_x0000_t202" id="docshape107"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29376">
              <wp:simplePos x="0" y="0"/>
              <wp:positionH relativeFrom="page">
                <wp:posOffset>548640</wp:posOffset>
              </wp:positionH>
              <wp:positionV relativeFrom="page">
                <wp:posOffset>600080</wp:posOffset>
              </wp:positionV>
              <wp:extent cx="4231005"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87104"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29888">
              <wp:simplePos x="0" y="0"/>
              <wp:positionH relativeFrom="page">
                <wp:posOffset>544334</wp:posOffset>
              </wp:positionH>
              <wp:positionV relativeFrom="page">
                <wp:posOffset>360147</wp:posOffset>
              </wp:positionV>
              <wp:extent cx="4239895" cy="208279"/>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86592" type="#_x0000_t202" id="docshape108"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3472">
              <wp:simplePos x="0" y="0"/>
              <wp:positionH relativeFrom="page">
                <wp:posOffset>548640</wp:posOffset>
              </wp:positionH>
              <wp:positionV relativeFrom="page">
                <wp:posOffset>600080</wp:posOffset>
              </wp:positionV>
              <wp:extent cx="4231005"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83008"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33984">
              <wp:simplePos x="0" y="0"/>
              <wp:positionH relativeFrom="page">
                <wp:posOffset>544334</wp:posOffset>
              </wp:positionH>
              <wp:positionV relativeFrom="page">
                <wp:posOffset>360147</wp:posOffset>
              </wp:positionV>
              <wp:extent cx="4239895" cy="208279"/>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82496" type="#_x0000_t202" id="docshape121"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634496">
              <wp:simplePos x="0" y="0"/>
              <wp:positionH relativeFrom="page">
                <wp:posOffset>548640</wp:posOffset>
              </wp:positionH>
              <wp:positionV relativeFrom="page">
                <wp:posOffset>600080</wp:posOffset>
              </wp:positionV>
              <wp:extent cx="4231005"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81984" from="43.200001pt,47.250401pt" to="376.328001pt,47.250401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635008">
              <wp:simplePos x="0" y="0"/>
              <wp:positionH relativeFrom="page">
                <wp:posOffset>544334</wp:posOffset>
              </wp:positionH>
              <wp:positionV relativeFrom="page">
                <wp:posOffset>360147</wp:posOffset>
              </wp:positionV>
              <wp:extent cx="4239895" cy="208279"/>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6681472" type="#_x0000_t202" id="docshape122"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873" w:hanging="721"/>
        <w:jc w:val="left"/>
      </w:pPr>
      <w:rPr>
        <w:rFonts w:hint="default" w:ascii="Arial" w:hAnsi="Arial" w:eastAsia="Arial" w:cs="Arial"/>
        <w:b w:val="0"/>
        <w:bCs w:val="0"/>
        <w:i w:val="0"/>
        <w:iCs w:val="0"/>
        <w:color w:val="221F1F"/>
        <w:spacing w:val="-1"/>
        <w:w w:val="79"/>
        <w:sz w:val="20"/>
        <w:szCs w:val="20"/>
        <w:lang w:val="en-US" w:eastAsia="en-US" w:bidi="ar-SA"/>
      </w:rPr>
    </w:lvl>
    <w:lvl w:ilvl="1">
      <w:start w:val="1"/>
      <w:numFmt w:val="decimal"/>
      <w:lvlText w:val="%2."/>
      <w:lvlJc w:val="left"/>
      <w:pPr>
        <w:ind w:left="873" w:hanging="361"/>
        <w:jc w:val="left"/>
      </w:pPr>
      <w:rPr>
        <w:rFonts w:hint="default"/>
        <w:spacing w:val="-1"/>
        <w:w w:val="79"/>
        <w:lang w:val="en-US" w:eastAsia="en-US" w:bidi="ar-SA"/>
      </w:rPr>
    </w:lvl>
    <w:lvl w:ilvl="2">
      <w:start w:val="0"/>
      <w:numFmt w:val="bullet"/>
      <w:lvlText w:val="•"/>
      <w:lvlJc w:val="left"/>
      <w:pPr>
        <w:ind w:left="2070" w:hanging="361"/>
      </w:pPr>
      <w:rPr>
        <w:rFonts w:hint="default"/>
        <w:lang w:val="en-US" w:eastAsia="en-US" w:bidi="ar-SA"/>
      </w:rPr>
    </w:lvl>
    <w:lvl w:ilvl="3">
      <w:start w:val="0"/>
      <w:numFmt w:val="bullet"/>
      <w:lvlText w:val="•"/>
      <w:lvlJc w:val="left"/>
      <w:pPr>
        <w:ind w:left="2665" w:hanging="361"/>
      </w:pPr>
      <w:rPr>
        <w:rFonts w:hint="default"/>
        <w:lang w:val="en-US" w:eastAsia="en-US" w:bidi="ar-SA"/>
      </w:rPr>
    </w:lvl>
    <w:lvl w:ilvl="4">
      <w:start w:val="0"/>
      <w:numFmt w:val="bullet"/>
      <w:lvlText w:val="•"/>
      <w:lvlJc w:val="left"/>
      <w:pPr>
        <w:ind w:left="3261" w:hanging="361"/>
      </w:pPr>
      <w:rPr>
        <w:rFonts w:hint="default"/>
        <w:lang w:val="en-US" w:eastAsia="en-US" w:bidi="ar-SA"/>
      </w:rPr>
    </w:lvl>
    <w:lvl w:ilvl="5">
      <w:start w:val="0"/>
      <w:numFmt w:val="bullet"/>
      <w:lvlText w:val="•"/>
      <w:lvlJc w:val="left"/>
      <w:pPr>
        <w:ind w:left="3856" w:hanging="361"/>
      </w:pPr>
      <w:rPr>
        <w:rFonts w:hint="default"/>
        <w:lang w:val="en-US" w:eastAsia="en-US" w:bidi="ar-SA"/>
      </w:rPr>
    </w:lvl>
    <w:lvl w:ilvl="6">
      <w:start w:val="0"/>
      <w:numFmt w:val="bullet"/>
      <w:lvlText w:val="•"/>
      <w:lvlJc w:val="left"/>
      <w:pPr>
        <w:ind w:left="4451" w:hanging="361"/>
      </w:pPr>
      <w:rPr>
        <w:rFonts w:hint="default"/>
        <w:lang w:val="en-US" w:eastAsia="en-US" w:bidi="ar-SA"/>
      </w:rPr>
    </w:lvl>
    <w:lvl w:ilvl="7">
      <w:start w:val="0"/>
      <w:numFmt w:val="bullet"/>
      <w:lvlText w:val="•"/>
      <w:lvlJc w:val="left"/>
      <w:pPr>
        <w:ind w:left="5046" w:hanging="361"/>
      </w:pPr>
      <w:rPr>
        <w:rFonts w:hint="default"/>
        <w:lang w:val="en-US" w:eastAsia="en-US" w:bidi="ar-SA"/>
      </w:rPr>
    </w:lvl>
    <w:lvl w:ilvl="8">
      <w:start w:val="0"/>
      <w:numFmt w:val="bullet"/>
      <w:lvlText w:val="•"/>
      <w:lvlJc w:val="left"/>
      <w:pPr>
        <w:ind w:left="5642" w:hanging="361"/>
      </w:pPr>
      <w:rPr>
        <w:rFonts w:hint="default"/>
        <w:lang w:val="en-US" w:eastAsia="en-US" w:bidi="ar-SA"/>
      </w:rPr>
    </w:lvl>
  </w:abstractNum>
  <w:abstractNum w:abstractNumId="32">
    <w:multiLevelType w:val="hybridMultilevel"/>
    <w:lvl w:ilvl="0">
      <w:start w:val="1"/>
      <w:numFmt w:val="decimal"/>
      <w:lvlText w:val="%1."/>
      <w:lvlJc w:val="left"/>
      <w:pPr>
        <w:ind w:left="873" w:hanging="721"/>
        <w:jc w:val="left"/>
      </w:pPr>
      <w:rPr>
        <w:rFonts w:hint="default" w:ascii="Arial" w:hAnsi="Arial" w:eastAsia="Arial" w:cs="Arial"/>
        <w:b w:val="0"/>
        <w:bCs w:val="0"/>
        <w:i w:val="0"/>
        <w:iCs w:val="0"/>
        <w:color w:val="221F1F"/>
        <w:spacing w:val="-1"/>
        <w:w w:val="79"/>
        <w:sz w:val="20"/>
        <w:szCs w:val="20"/>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31">
    <w:multiLevelType w:val="hybridMultilevel"/>
    <w:lvl w:ilvl="0">
      <w:start w:val="1"/>
      <w:numFmt w:val="decimal"/>
      <w:lvlText w:val="%1."/>
      <w:lvlJc w:val="left"/>
      <w:pPr>
        <w:ind w:left="873" w:hanging="721"/>
        <w:jc w:val="left"/>
      </w:pPr>
      <w:rPr>
        <w:rFonts w:hint="default" w:ascii="Arial" w:hAnsi="Arial" w:eastAsia="Arial" w:cs="Arial"/>
        <w:b w:val="0"/>
        <w:bCs w:val="0"/>
        <w:i w:val="0"/>
        <w:iCs w:val="0"/>
        <w:spacing w:val="-1"/>
        <w:w w:val="79"/>
        <w:sz w:val="20"/>
        <w:szCs w:val="20"/>
        <w:lang w:val="en-US" w:eastAsia="en-US" w:bidi="ar-SA"/>
      </w:rPr>
    </w:lvl>
    <w:lvl w:ilvl="1">
      <w:start w:val="0"/>
      <w:numFmt w:val="bullet"/>
      <w:lvlText w:val="•"/>
      <w:lvlJc w:val="left"/>
      <w:pPr>
        <w:ind w:left="1475" w:hanging="721"/>
      </w:pPr>
      <w:rPr>
        <w:rFonts w:hint="default"/>
        <w:lang w:val="en-US" w:eastAsia="en-US" w:bidi="ar-SA"/>
      </w:rPr>
    </w:lvl>
    <w:lvl w:ilvl="2">
      <w:start w:val="0"/>
      <w:numFmt w:val="bullet"/>
      <w:lvlText w:val="•"/>
      <w:lvlJc w:val="left"/>
      <w:pPr>
        <w:ind w:left="2070" w:hanging="721"/>
      </w:pPr>
      <w:rPr>
        <w:rFonts w:hint="default"/>
        <w:lang w:val="en-US" w:eastAsia="en-US" w:bidi="ar-SA"/>
      </w:rPr>
    </w:lvl>
    <w:lvl w:ilvl="3">
      <w:start w:val="0"/>
      <w:numFmt w:val="bullet"/>
      <w:lvlText w:val="•"/>
      <w:lvlJc w:val="left"/>
      <w:pPr>
        <w:ind w:left="2665" w:hanging="721"/>
      </w:pPr>
      <w:rPr>
        <w:rFonts w:hint="default"/>
        <w:lang w:val="en-US" w:eastAsia="en-US" w:bidi="ar-SA"/>
      </w:rPr>
    </w:lvl>
    <w:lvl w:ilvl="4">
      <w:start w:val="0"/>
      <w:numFmt w:val="bullet"/>
      <w:lvlText w:val="•"/>
      <w:lvlJc w:val="left"/>
      <w:pPr>
        <w:ind w:left="3261" w:hanging="721"/>
      </w:pPr>
      <w:rPr>
        <w:rFonts w:hint="default"/>
        <w:lang w:val="en-US" w:eastAsia="en-US" w:bidi="ar-SA"/>
      </w:rPr>
    </w:lvl>
    <w:lvl w:ilvl="5">
      <w:start w:val="0"/>
      <w:numFmt w:val="bullet"/>
      <w:lvlText w:val="•"/>
      <w:lvlJc w:val="left"/>
      <w:pPr>
        <w:ind w:left="3856" w:hanging="721"/>
      </w:pPr>
      <w:rPr>
        <w:rFonts w:hint="default"/>
        <w:lang w:val="en-US" w:eastAsia="en-US" w:bidi="ar-SA"/>
      </w:rPr>
    </w:lvl>
    <w:lvl w:ilvl="6">
      <w:start w:val="0"/>
      <w:numFmt w:val="bullet"/>
      <w:lvlText w:val="•"/>
      <w:lvlJc w:val="left"/>
      <w:pPr>
        <w:ind w:left="4451" w:hanging="721"/>
      </w:pPr>
      <w:rPr>
        <w:rFonts w:hint="default"/>
        <w:lang w:val="en-US" w:eastAsia="en-US" w:bidi="ar-SA"/>
      </w:rPr>
    </w:lvl>
    <w:lvl w:ilvl="7">
      <w:start w:val="0"/>
      <w:numFmt w:val="bullet"/>
      <w:lvlText w:val="•"/>
      <w:lvlJc w:val="left"/>
      <w:pPr>
        <w:ind w:left="5046" w:hanging="721"/>
      </w:pPr>
      <w:rPr>
        <w:rFonts w:hint="default"/>
        <w:lang w:val="en-US" w:eastAsia="en-US" w:bidi="ar-SA"/>
      </w:rPr>
    </w:lvl>
    <w:lvl w:ilvl="8">
      <w:start w:val="0"/>
      <w:numFmt w:val="bullet"/>
      <w:lvlText w:val="•"/>
      <w:lvlJc w:val="left"/>
      <w:pPr>
        <w:ind w:left="5642" w:hanging="721"/>
      </w:pPr>
      <w:rPr>
        <w:rFonts w:hint="default"/>
        <w:lang w:val="en-US" w:eastAsia="en-US" w:bidi="ar-SA"/>
      </w:rPr>
    </w:lvl>
  </w:abstractNum>
  <w:abstractNum w:abstractNumId="30">
    <w:multiLevelType w:val="hybridMultilevel"/>
    <w:lvl w:ilvl="0">
      <w:start w:val="1"/>
      <w:numFmt w:val="decimal"/>
      <w:lvlText w:val="%1."/>
      <w:lvlJc w:val="left"/>
      <w:pPr>
        <w:ind w:left="873" w:hanging="721"/>
        <w:jc w:val="left"/>
      </w:pPr>
      <w:rPr>
        <w:rFonts w:hint="default"/>
        <w:spacing w:val="-1"/>
        <w:w w:val="79"/>
        <w:lang w:val="en-US" w:eastAsia="en-US" w:bidi="ar-SA"/>
      </w:rPr>
    </w:lvl>
    <w:lvl w:ilvl="1">
      <w:start w:val="0"/>
      <w:numFmt w:val="bullet"/>
      <w:lvlText w:val="•"/>
      <w:lvlJc w:val="left"/>
      <w:pPr>
        <w:ind w:left="1475" w:hanging="721"/>
      </w:pPr>
      <w:rPr>
        <w:rFonts w:hint="default"/>
        <w:lang w:val="en-US" w:eastAsia="en-US" w:bidi="ar-SA"/>
      </w:rPr>
    </w:lvl>
    <w:lvl w:ilvl="2">
      <w:start w:val="0"/>
      <w:numFmt w:val="bullet"/>
      <w:lvlText w:val="•"/>
      <w:lvlJc w:val="left"/>
      <w:pPr>
        <w:ind w:left="2070" w:hanging="721"/>
      </w:pPr>
      <w:rPr>
        <w:rFonts w:hint="default"/>
        <w:lang w:val="en-US" w:eastAsia="en-US" w:bidi="ar-SA"/>
      </w:rPr>
    </w:lvl>
    <w:lvl w:ilvl="3">
      <w:start w:val="0"/>
      <w:numFmt w:val="bullet"/>
      <w:lvlText w:val="•"/>
      <w:lvlJc w:val="left"/>
      <w:pPr>
        <w:ind w:left="2665" w:hanging="721"/>
      </w:pPr>
      <w:rPr>
        <w:rFonts w:hint="default"/>
        <w:lang w:val="en-US" w:eastAsia="en-US" w:bidi="ar-SA"/>
      </w:rPr>
    </w:lvl>
    <w:lvl w:ilvl="4">
      <w:start w:val="0"/>
      <w:numFmt w:val="bullet"/>
      <w:lvlText w:val="•"/>
      <w:lvlJc w:val="left"/>
      <w:pPr>
        <w:ind w:left="3261" w:hanging="721"/>
      </w:pPr>
      <w:rPr>
        <w:rFonts w:hint="default"/>
        <w:lang w:val="en-US" w:eastAsia="en-US" w:bidi="ar-SA"/>
      </w:rPr>
    </w:lvl>
    <w:lvl w:ilvl="5">
      <w:start w:val="0"/>
      <w:numFmt w:val="bullet"/>
      <w:lvlText w:val="•"/>
      <w:lvlJc w:val="left"/>
      <w:pPr>
        <w:ind w:left="3856" w:hanging="721"/>
      </w:pPr>
      <w:rPr>
        <w:rFonts w:hint="default"/>
        <w:lang w:val="en-US" w:eastAsia="en-US" w:bidi="ar-SA"/>
      </w:rPr>
    </w:lvl>
    <w:lvl w:ilvl="6">
      <w:start w:val="0"/>
      <w:numFmt w:val="bullet"/>
      <w:lvlText w:val="•"/>
      <w:lvlJc w:val="left"/>
      <w:pPr>
        <w:ind w:left="4451" w:hanging="721"/>
      </w:pPr>
      <w:rPr>
        <w:rFonts w:hint="default"/>
        <w:lang w:val="en-US" w:eastAsia="en-US" w:bidi="ar-SA"/>
      </w:rPr>
    </w:lvl>
    <w:lvl w:ilvl="7">
      <w:start w:val="0"/>
      <w:numFmt w:val="bullet"/>
      <w:lvlText w:val="•"/>
      <w:lvlJc w:val="left"/>
      <w:pPr>
        <w:ind w:left="5046" w:hanging="721"/>
      </w:pPr>
      <w:rPr>
        <w:rFonts w:hint="default"/>
        <w:lang w:val="en-US" w:eastAsia="en-US" w:bidi="ar-SA"/>
      </w:rPr>
    </w:lvl>
    <w:lvl w:ilvl="8">
      <w:start w:val="0"/>
      <w:numFmt w:val="bullet"/>
      <w:lvlText w:val="•"/>
      <w:lvlJc w:val="left"/>
      <w:pPr>
        <w:ind w:left="5642" w:hanging="721"/>
      </w:pPr>
      <w:rPr>
        <w:rFonts w:hint="default"/>
        <w:lang w:val="en-US" w:eastAsia="en-US" w:bidi="ar-SA"/>
      </w:rPr>
    </w:lvl>
  </w:abstractNum>
  <w:abstractNum w:abstractNumId="29">
    <w:multiLevelType w:val="hybridMultilevel"/>
    <w:lvl w:ilvl="0">
      <w:start w:val="3"/>
      <w:numFmt w:val="upperLetter"/>
      <w:lvlText w:val="%1"/>
      <w:lvlJc w:val="left"/>
      <w:pPr>
        <w:ind w:left="873" w:hanging="720"/>
        <w:jc w:val="left"/>
      </w:pPr>
      <w:rPr>
        <w:rFonts w:hint="default"/>
        <w:lang w:val="en-US" w:eastAsia="en-US" w:bidi="ar-SA"/>
      </w:rPr>
    </w:lvl>
    <w:lvl w:ilvl="1">
      <w:start w:val="1"/>
      <w:numFmt w:val="decimal"/>
      <w:lvlText w:val="%1.%2"/>
      <w:lvlJc w:val="left"/>
      <w:pPr>
        <w:ind w:left="873" w:hanging="720"/>
        <w:jc w:val="left"/>
      </w:pPr>
      <w:rPr>
        <w:rFonts w:hint="default" w:ascii="Arial" w:hAnsi="Arial" w:eastAsia="Arial" w:cs="Arial"/>
        <w:b w:val="0"/>
        <w:bCs w:val="0"/>
        <w:i w:val="0"/>
        <w:iCs w:val="0"/>
        <w:color w:val="221F1F"/>
        <w:spacing w:val="0"/>
        <w:w w:val="69"/>
        <w:sz w:val="20"/>
        <w:szCs w:val="20"/>
        <w:lang w:val="en-US" w:eastAsia="en-US" w:bidi="ar-SA"/>
      </w:rPr>
    </w:lvl>
    <w:lvl w:ilvl="2">
      <w:start w:val="1"/>
      <w:numFmt w:val="decimal"/>
      <w:lvlText w:val="%3."/>
      <w:lvlJc w:val="left"/>
      <w:pPr>
        <w:ind w:left="1413" w:hanging="541"/>
        <w:jc w:val="left"/>
      </w:pPr>
      <w:rPr>
        <w:rFonts w:hint="default" w:ascii="Arial" w:hAnsi="Arial" w:eastAsia="Arial" w:cs="Arial"/>
        <w:b w:val="0"/>
        <w:bCs w:val="0"/>
        <w:i w:val="0"/>
        <w:iCs w:val="0"/>
        <w:color w:val="221F1F"/>
        <w:spacing w:val="-1"/>
        <w:w w:val="79"/>
        <w:sz w:val="20"/>
        <w:szCs w:val="20"/>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8">
    <w:multiLevelType w:val="hybridMultilevel"/>
    <w:lvl w:ilvl="0">
      <w:start w:val="16"/>
      <w:numFmt w:val="decimal"/>
      <w:lvlText w:val="%1."/>
      <w:lvlJc w:val="left"/>
      <w:pPr>
        <w:ind w:left="873" w:hanging="720"/>
        <w:jc w:val="left"/>
      </w:pPr>
      <w:rPr>
        <w:rFonts w:hint="default" w:ascii="Arial" w:hAnsi="Arial" w:eastAsia="Arial" w:cs="Arial"/>
        <w:b w:val="0"/>
        <w:bCs w:val="0"/>
        <w:i w:val="0"/>
        <w:iCs w:val="0"/>
        <w:color w:val="221F1F"/>
        <w:spacing w:val="-1"/>
        <w:w w:val="78"/>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0" w:hanging="720"/>
      </w:pPr>
      <w:rPr>
        <w:rFonts w:hint="default"/>
        <w:lang w:val="en-US" w:eastAsia="en-US" w:bidi="ar-SA"/>
      </w:rPr>
    </w:lvl>
    <w:lvl w:ilvl="3">
      <w:start w:val="0"/>
      <w:numFmt w:val="bullet"/>
      <w:lvlText w:val="•"/>
      <w:lvlJc w:val="left"/>
      <w:pPr>
        <w:ind w:left="2665" w:hanging="720"/>
      </w:pPr>
      <w:rPr>
        <w:rFonts w:hint="default"/>
        <w:lang w:val="en-US" w:eastAsia="en-US" w:bidi="ar-SA"/>
      </w:rPr>
    </w:lvl>
    <w:lvl w:ilvl="4">
      <w:start w:val="0"/>
      <w:numFmt w:val="bullet"/>
      <w:lvlText w:val="•"/>
      <w:lvlJc w:val="left"/>
      <w:pPr>
        <w:ind w:left="3261" w:hanging="720"/>
      </w:pPr>
      <w:rPr>
        <w:rFonts w:hint="default"/>
        <w:lang w:val="en-US" w:eastAsia="en-US" w:bidi="ar-SA"/>
      </w:rPr>
    </w:lvl>
    <w:lvl w:ilvl="5">
      <w:start w:val="0"/>
      <w:numFmt w:val="bullet"/>
      <w:lvlText w:val="•"/>
      <w:lvlJc w:val="left"/>
      <w:pPr>
        <w:ind w:left="3856" w:hanging="720"/>
      </w:pPr>
      <w:rPr>
        <w:rFonts w:hint="default"/>
        <w:lang w:val="en-US" w:eastAsia="en-US" w:bidi="ar-SA"/>
      </w:rPr>
    </w:lvl>
    <w:lvl w:ilvl="6">
      <w:start w:val="0"/>
      <w:numFmt w:val="bullet"/>
      <w:lvlText w:val="•"/>
      <w:lvlJc w:val="left"/>
      <w:pPr>
        <w:ind w:left="4451" w:hanging="720"/>
      </w:pPr>
      <w:rPr>
        <w:rFonts w:hint="default"/>
        <w:lang w:val="en-US" w:eastAsia="en-US" w:bidi="ar-SA"/>
      </w:rPr>
    </w:lvl>
    <w:lvl w:ilvl="7">
      <w:start w:val="0"/>
      <w:numFmt w:val="bullet"/>
      <w:lvlText w:val="•"/>
      <w:lvlJc w:val="left"/>
      <w:pPr>
        <w:ind w:left="5046" w:hanging="720"/>
      </w:pPr>
      <w:rPr>
        <w:rFonts w:hint="default"/>
        <w:lang w:val="en-US" w:eastAsia="en-US" w:bidi="ar-SA"/>
      </w:rPr>
    </w:lvl>
    <w:lvl w:ilvl="8">
      <w:start w:val="0"/>
      <w:numFmt w:val="bullet"/>
      <w:lvlText w:val="•"/>
      <w:lvlJc w:val="left"/>
      <w:pPr>
        <w:ind w:left="5642" w:hanging="720"/>
      </w:pPr>
      <w:rPr>
        <w:rFonts w:hint="default"/>
        <w:lang w:val="en-US" w:eastAsia="en-US" w:bidi="ar-SA"/>
      </w:rPr>
    </w:lvl>
  </w:abstractNum>
  <w:abstractNum w:abstractNumId="27">
    <w:multiLevelType w:val="hybridMultilevel"/>
    <w:lvl w:ilvl="0">
      <w:start w:val="1"/>
      <w:numFmt w:val="decimal"/>
      <w:lvlText w:val="%1."/>
      <w:lvlJc w:val="left"/>
      <w:pPr>
        <w:ind w:left="873" w:hanging="721"/>
        <w:jc w:val="left"/>
      </w:pPr>
      <w:rPr>
        <w:rFonts w:hint="default"/>
        <w:spacing w:val="-1"/>
        <w:w w:val="78"/>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6">
    <w:multiLevelType w:val="hybridMultilevel"/>
    <w:lvl w:ilvl="0">
      <w:start w:val="1"/>
      <w:numFmt w:val="decimal"/>
      <w:lvlText w:val="%1."/>
      <w:lvlJc w:val="left"/>
      <w:pPr>
        <w:ind w:left="873" w:hanging="721"/>
        <w:jc w:val="left"/>
      </w:pPr>
      <w:rPr>
        <w:rFonts w:hint="default" w:ascii="Arial" w:hAnsi="Arial" w:eastAsia="Arial" w:cs="Arial"/>
        <w:b w:val="0"/>
        <w:bCs w:val="0"/>
        <w:i w:val="0"/>
        <w:iCs w:val="0"/>
        <w:color w:val="221F1F"/>
        <w:spacing w:val="-1"/>
        <w:w w:val="79"/>
        <w:sz w:val="20"/>
        <w:szCs w:val="20"/>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5">
    <w:multiLevelType w:val="hybridMultilevel"/>
    <w:lvl w:ilvl="0">
      <w:start w:val="16"/>
      <w:numFmt w:val="decimal"/>
      <w:lvlText w:val="%1."/>
      <w:lvlJc w:val="left"/>
      <w:pPr>
        <w:ind w:left="873" w:hanging="720"/>
        <w:jc w:val="left"/>
      </w:pPr>
      <w:rPr>
        <w:rFonts w:hint="default"/>
        <w:spacing w:val="-1"/>
        <w:w w:val="78"/>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4">
    <w:multiLevelType w:val="hybridMultilevel"/>
    <w:lvl w:ilvl="0">
      <w:start w:val="9"/>
      <w:numFmt w:val="decimal"/>
      <w:lvlText w:val="%1."/>
      <w:lvlJc w:val="left"/>
      <w:pPr>
        <w:ind w:left="873" w:hanging="720"/>
        <w:jc w:val="left"/>
      </w:pPr>
      <w:rPr>
        <w:rFonts w:hint="default" w:ascii="Arial" w:hAnsi="Arial" w:eastAsia="Arial" w:cs="Arial"/>
        <w:b w:val="0"/>
        <w:bCs w:val="0"/>
        <w:i w:val="0"/>
        <w:iCs w:val="0"/>
        <w:color w:val="221F1F"/>
        <w:spacing w:val="0"/>
        <w:w w:val="78"/>
        <w:sz w:val="20"/>
        <w:szCs w:val="20"/>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3">
    <w:multiLevelType w:val="hybridMultilevel"/>
    <w:lvl w:ilvl="0">
      <w:start w:val="1"/>
      <w:numFmt w:val="decimal"/>
      <w:lvlText w:val="%1."/>
      <w:lvlJc w:val="left"/>
      <w:pPr>
        <w:ind w:left="873" w:hanging="720"/>
        <w:jc w:val="left"/>
      </w:pPr>
      <w:rPr>
        <w:rFonts w:hint="default" w:ascii="Arial" w:hAnsi="Arial" w:eastAsia="Arial" w:cs="Arial"/>
        <w:b w:val="0"/>
        <w:bCs w:val="0"/>
        <w:i w:val="0"/>
        <w:iCs w:val="0"/>
        <w:color w:val="221F1F"/>
        <w:spacing w:val="0"/>
        <w:w w:val="79"/>
        <w:sz w:val="20"/>
        <w:szCs w:val="20"/>
        <w:lang w:val="en-US" w:eastAsia="en-US" w:bidi="ar-SA"/>
      </w:rPr>
    </w:lvl>
    <w:lvl w:ilvl="1">
      <w:start w:val="1"/>
      <w:numFmt w:val="lowerLetter"/>
      <w:lvlText w:val="(%2)"/>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2">
      <w:start w:val="0"/>
      <w:numFmt w:val="bullet"/>
      <w:lvlText w:val="•"/>
      <w:lvlJc w:val="left"/>
      <w:pPr>
        <w:ind w:left="2021" w:hanging="541"/>
      </w:pPr>
      <w:rPr>
        <w:rFonts w:hint="default"/>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22">
    <w:multiLevelType w:val="hybridMultilevel"/>
    <w:lvl w:ilvl="0">
      <w:start w:val="18"/>
      <w:numFmt w:val="decimal"/>
      <w:lvlText w:val="%1"/>
      <w:lvlJc w:val="left"/>
      <w:pPr>
        <w:ind w:left="1593" w:hanging="541"/>
        <w:jc w:val="left"/>
      </w:pPr>
      <w:rPr>
        <w:rFonts w:hint="default"/>
        <w:lang w:val="en-US" w:eastAsia="en-US" w:bidi="ar-SA"/>
      </w:rPr>
    </w:lvl>
    <w:lvl w:ilvl="1">
      <w:start w:val="1"/>
      <w:numFmt w:val="decimal"/>
      <w:lvlText w:val="%1.%2"/>
      <w:lvlJc w:val="left"/>
      <w:pPr>
        <w:ind w:left="1593" w:hanging="541"/>
        <w:jc w:val="left"/>
      </w:pPr>
      <w:rPr>
        <w:rFonts w:hint="default"/>
        <w:lang w:val="en-US" w:eastAsia="en-US" w:bidi="ar-SA"/>
      </w:rPr>
    </w:lvl>
    <w:lvl w:ilvl="2">
      <w:start w:val="1"/>
      <w:numFmt w:val="decimal"/>
      <w:lvlText w:val="%1.%2.%3"/>
      <w:lvlJc w:val="left"/>
      <w:pPr>
        <w:ind w:left="1593" w:hanging="541"/>
        <w:jc w:val="left"/>
      </w:pPr>
      <w:rPr>
        <w:rFonts w:hint="default" w:ascii="Arial" w:hAnsi="Arial" w:eastAsia="Arial" w:cs="Arial"/>
        <w:b w:val="0"/>
        <w:bCs w:val="0"/>
        <w:i w:val="0"/>
        <w:iCs w:val="0"/>
        <w:spacing w:val="-1"/>
        <w:w w:val="78"/>
        <w:sz w:val="20"/>
        <w:szCs w:val="20"/>
        <w:lang w:val="en-US" w:eastAsia="en-US" w:bidi="ar-SA"/>
      </w:rPr>
    </w:lvl>
    <w:lvl w:ilvl="3">
      <w:start w:val="0"/>
      <w:numFmt w:val="bullet"/>
      <w:lvlText w:val="•"/>
      <w:lvlJc w:val="left"/>
      <w:pPr>
        <w:ind w:left="3169" w:hanging="541"/>
      </w:pPr>
      <w:rPr>
        <w:rFonts w:hint="default"/>
        <w:lang w:val="en-US" w:eastAsia="en-US" w:bidi="ar-SA"/>
      </w:rPr>
    </w:lvl>
    <w:lvl w:ilvl="4">
      <w:start w:val="0"/>
      <w:numFmt w:val="bullet"/>
      <w:lvlText w:val="•"/>
      <w:lvlJc w:val="left"/>
      <w:pPr>
        <w:ind w:left="3693" w:hanging="541"/>
      </w:pPr>
      <w:rPr>
        <w:rFonts w:hint="default"/>
        <w:lang w:val="en-US" w:eastAsia="en-US" w:bidi="ar-SA"/>
      </w:rPr>
    </w:lvl>
    <w:lvl w:ilvl="5">
      <w:start w:val="0"/>
      <w:numFmt w:val="bullet"/>
      <w:lvlText w:val="•"/>
      <w:lvlJc w:val="left"/>
      <w:pPr>
        <w:ind w:left="4216" w:hanging="541"/>
      </w:pPr>
      <w:rPr>
        <w:rFonts w:hint="default"/>
        <w:lang w:val="en-US" w:eastAsia="en-US" w:bidi="ar-SA"/>
      </w:rPr>
    </w:lvl>
    <w:lvl w:ilvl="6">
      <w:start w:val="0"/>
      <w:numFmt w:val="bullet"/>
      <w:lvlText w:val="•"/>
      <w:lvlJc w:val="left"/>
      <w:pPr>
        <w:ind w:left="4739" w:hanging="541"/>
      </w:pPr>
      <w:rPr>
        <w:rFonts w:hint="default"/>
        <w:lang w:val="en-US" w:eastAsia="en-US" w:bidi="ar-SA"/>
      </w:rPr>
    </w:lvl>
    <w:lvl w:ilvl="7">
      <w:start w:val="0"/>
      <w:numFmt w:val="bullet"/>
      <w:lvlText w:val="•"/>
      <w:lvlJc w:val="left"/>
      <w:pPr>
        <w:ind w:left="5262" w:hanging="541"/>
      </w:pPr>
      <w:rPr>
        <w:rFonts w:hint="default"/>
        <w:lang w:val="en-US" w:eastAsia="en-US" w:bidi="ar-SA"/>
      </w:rPr>
    </w:lvl>
    <w:lvl w:ilvl="8">
      <w:start w:val="0"/>
      <w:numFmt w:val="bullet"/>
      <w:lvlText w:val="•"/>
      <w:lvlJc w:val="left"/>
      <w:pPr>
        <w:ind w:left="5786" w:hanging="541"/>
      </w:pPr>
      <w:rPr>
        <w:rFonts w:hint="default"/>
        <w:lang w:val="en-US" w:eastAsia="en-US" w:bidi="ar-SA"/>
      </w:rPr>
    </w:lvl>
  </w:abstractNum>
  <w:abstractNum w:abstractNumId="21">
    <w:multiLevelType w:val="hybridMultilevel"/>
    <w:lvl w:ilvl="0">
      <w:start w:val="17"/>
      <w:numFmt w:val="decimal"/>
      <w:lvlText w:val="%1"/>
      <w:lvlJc w:val="left"/>
      <w:pPr>
        <w:ind w:left="1593" w:hanging="629"/>
        <w:jc w:val="left"/>
      </w:pPr>
      <w:rPr>
        <w:rFonts w:hint="default"/>
        <w:lang w:val="en-US" w:eastAsia="en-US" w:bidi="ar-SA"/>
      </w:rPr>
    </w:lvl>
    <w:lvl w:ilvl="1">
      <w:start w:val="1"/>
      <w:numFmt w:val="decimal"/>
      <w:lvlText w:val="%1.%2"/>
      <w:lvlJc w:val="left"/>
      <w:pPr>
        <w:ind w:left="1593" w:hanging="629"/>
        <w:jc w:val="left"/>
      </w:pPr>
      <w:rPr>
        <w:rFonts w:hint="default"/>
        <w:lang w:val="en-US" w:eastAsia="en-US" w:bidi="ar-SA"/>
      </w:rPr>
    </w:lvl>
    <w:lvl w:ilvl="2">
      <w:start w:val="1"/>
      <w:numFmt w:val="decimal"/>
      <w:lvlText w:val="%1.%2.%3"/>
      <w:lvlJc w:val="left"/>
      <w:pPr>
        <w:ind w:left="1593" w:hanging="629"/>
        <w:jc w:val="left"/>
      </w:pPr>
      <w:rPr>
        <w:rFonts w:hint="default" w:ascii="Arial" w:hAnsi="Arial" w:eastAsia="Arial" w:cs="Arial"/>
        <w:b w:val="0"/>
        <w:bCs w:val="0"/>
        <w:i w:val="0"/>
        <w:iCs w:val="0"/>
        <w:spacing w:val="-1"/>
        <w:w w:val="79"/>
        <w:sz w:val="20"/>
        <w:szCs w:val="20"/>
        <w:lang w:val="en-US" w:eastAsia="en-US" w:bidi="ar-SA"/>
      </w:rPr>
    </w:lvl>
    <w:lvl w:ilvl="3">
      <w:start w:val="0"/>
      <w:numFmt w:val="bullet"/>
      <w:lvlText w:val="•"/>
      <w:lvlJc w:val="left"/>
      <w:pPr>
        <w:ind w:left="3169" w:hanging="629"/>
      </w:pPr>
      <w:rPr>
        <w:rFonts w:hint="default"/>
        <w:lang w:val="en-US" w:eastAsia="en-US" w:bidi="ar-SA"/>
      </w:rPr>
    </w:lvl>
    <w:lvl w:ilvl="4">
      <w:start w:val="0"/>
      <w:numFmt w:val="bullet"/>
      <w:lvlText w:val="•"/>
      <w:lvlJc w:val="left"/>
      <w:pPr>
        <w:ind w:left="3693" w:hanging="629"/>
      </w:pPr>
      <w:rPr>
        <w:rFonts w:hint="default"/>
        <w:lang w:val="en-US" w:eastAsia="en-US" w:bidi="ar-SA"/>
      </w:rPr>
    </w:lvl>
    <w:lvl w:ilvl="5">
      <w:start w:val="0"/>
      <w:numFmt w:val="bullet"/>
      <w:lvlText w:val="•"/>
      <w:lvlJc w:val="left"/>
      <w:pPr>
        <w:ind w:left="4216" w:hanging="629"/>
      </w:pPr>
      <w:rPr>
        <w:rFonts w:hint="default"/>
        <w:lang w:val="en-US" w:eastAsia="en-US" w:bidi="ar-SA"/>
      </w:rPr>
    </w:lvl>
    <w:lvl w:ilvl="6">
      <w:start w:val="0"/>
      <w:numFmt w:val="bullet"/>
      <w:lvlText w:val="•"/>
      <w:lvlJc w:val="left"/>
      <w:pPr>
        <w:ind w:left="4739" w:hanging="629"/>
      </w:pPr>
      <w:rPr>
        <w:rFonts w:hint="default"/>
        <w:lang w:val="en-US" w:eastAsia="en-US" w:bidi="ar-SA"/>
      </w:rPr>
    </w:lvl>
    <w:lvl w:ilvl="7">
      <w:start w:val="0"/>
      <w:numFmt w:val="bullet"/>
      <w:lvlText w:val="•"/>
      <w:lvlJc w:val="left"/>
      <w:pPr>
        <w:ind w:left="5262" w:hanging="629"/>
      </w:pPr>
      <w:rPr>
        <w:rFonts w:hint="default"/>
        <w:lang w:val="en-US" w:eastAsia="en-US" w:bidi="ar-SA"/>
      </w:rPr>
    </w:lvl>
    <w:lvl w:ilvl="8">
      <w:start w:val="0"/>
      <w:numFmt w:val="bullet"/>
      <w:lvlText w:val="•"/>
      <w:lvlJc w:val="left"/>
      <w:pPr>
        <w:ind w:left="5786" w:hanging="629"/>
      </w:pPr>
      <w:rPr>
        <w:rFonts w:hint="default"/>
        <w:lang w:val="en-US" w:eastAsia="en-US" w:bidi="ar-SA"/>
      </w:rPr>
    </w:lvl>
  </w:abstractNum>
  <w:abstractNum w:abstractNumId="20">
    <w:multiLevelType w:val="hybridMultilevel"/>
    <w:lvl w:ilvl="0">
      <w:start w:val="16"/>
      <w:numFmt w:val="decimal"/>
      <w:lvlText w:val="%1."/>
      <w:lvlJc w:val="left"/>
      <w:pPr>
        <w:ind w:left="873" w:hanging="720"/>
        <w:jc w:val="left"/>
      </w:pPr>
      <w:rPr>
        <w:rFonts w:hint="default"/>
        <w:spacing w:val="-1"/>
        <w:w w:val="78"/>
        <w:lang w:val="en-US" w:eastAsia="en-US" w:bidi="ar-SA"/>
      </w:rPr>
    </w:lvl>
    <w:lvl w:ilvl="1">
      <w:start w:val="1"/>
      <w:numFmt w:val="decimal"/>
      <w:lvlText w:val="%1.%2"/>
      <w:lvlJc w:val="left"/>
      <w:pPr>
        <w:ind w:left="873" w:hanging="721"/>
        <w:jc w:val="left"/>
      </w:pPr>
      <w:rPr>
        <w:rFonts w:hint="default" w:ascii="Arial" w:hAnsi="Arial" w:eastAsia="Arial" w:cs="Arial"/>
        <w:b w:val="0"/>
        <w:bCs w:val="0"/>
        <w:i w:val="0"/>
        <w:iCs w:val="0"/>
        <w:spacing w:val="-1"/>
        <w:w w:val="79"/>
        <w:sz w:val="20"/>
        <w:szCs w:val="20"/>
        <w:lang w:val="en-US" w:eastAsia="en-US" w:bidi="ar-SA"/>
      </w:rPr>
    </w:lvl>
    <w:lvl w:ilvl="2">
      <w:start w:val="1"/>
      <w:numFmt w:val="lowerLetter"/>
      <w:lvlText w:val="(%3)"/>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3">
      <w:start w:val="0"/>
      <w:numFmt w:val="bullet"/>
      <w:lvlText w:val="•"/>
      <w:lvlJc w:val="left"/>
      <w:pPr>
        <w:ind w:left="2622" w:hanging="541"/>
      </w:pPr>
      <w:rPr>
        <w:rFonts w:hint="default"/>
        <w:lang w:val="en-US" w:eastAsia="en-US" w:bidi="ar-SA"/>
      </w:rPr>
    </w:lvl>
    <w:lvl w:ilvl="4">
      <w:start w:val="0"/>
      <w:numFmt w:val="bullet"/>
      <w:lvlText w:val="•"/>
      <w:lvlJc w:val="left"/>
      <w:pPr>
        <w:ind w:left="3224" w:hanging="541"/>
      </w:pPr>
      <w:rPr>
        <w:rFonts w:hint="default"/>
        <w:lang w:val="en-US" w:eastAsia="en-US" w:bidi="ar-SA"/>
      </w:rPr>
    </w:lvl>
    <w:lvl w:ilvl="5">
      <w:start w:val="0"/>
      <w:numFmt w:val="bullet"/>
      <w:lvlText w:val="•"/>
      <w:lvlJc w:val="left"/>
      <w:pPr>
        <w:ind w:left="3825" w:hanging="541"/>
      </w:pPr>
      <w:rPr>
        <w:rFonts w:hint="default"/>
        <w:lang w:val="en-US" w:eastAsia="en-US" w:bidi="ar-SA"/>
      </w:rPr>
    </w:lvl>
    <w:lvl w:ilvl="6">
      <w:start w:val="0"/>
      <w:numFmt w:val="bullet"/>
      <w:lvlText w:val="•"/>
      <w:lvlJc w:val="left"/>
      <w:pPr>
        <w:ind w:left="4426" w:hanging="541"/>
      </w:pPr>
      <w:rPr>
        <w:rFonts w:hint="default"/>
        <w:lang w:val="en-US" w:eastAsia="en-US" w:bidi="ar-SA"/>
      </w:rPr>
    </w:lvl>
    <w:lvl w:ilvl="7">
      <w:start w:val="0"/>
      <w:numFmt w:val="bullet"/>
      <w:lvlText w:val="•"/>
      <w:lvlJc w:val="left"/>
      <w:pPr>
        <w:ind w:left="5028" w:hanging="541"/>
      </w:pPr>
      <w:rPr>
        <w:rFonts w:hint="default"/>
        <w:lang w:val="en-US" w:eastAsia="en-US" w:bidi="ar-SA"/>
      </w:rPr>
    </w:lvl>
    <w:lvl w:ilvl="8">
      <w:start w:val="0"/>
      <w:numFmt w:val="bullet"/>
      <w:lvlText w:val="•"/>
      <w:lvlJc w:val="left"/>
      <w:pPr>
        <w:ind w:left="5629" w:hanging="541"/>
      </w:pPr>
      <w:rPr>
        <w:rFonts w:hint="default"/>
        <w:lang w:val="en-US" w:eastAsia="en-US" w:bidi="ar-SA"/>
      </w:rPr>
    </w:lvl>
  </w:abstractNum>
  <w:abstractNum w:abstractNumId="19">
    <w:multiLevelType w:val="hybridMultilevel"/>
    <w:lvl w:ilvl="0">
      <w:start w:val="15"/>
      <w:numFmt w:val="decimal"/>
      <w:lvlText w:val="%1"/>
      <w:lvlJc w:val="left"/>
      <w:pPr>
        <w:ind w:left="1593" w:hanging="720"/>
        <w:jc w:val="left"/>
      </w:pPr>
      <w:rPr>
        <w:rFonts w:hint="default"/>
        <w:lang w:val="en-US" w:eastAsia="en-US" w:bidi="ar-SA"/>
      </w:rPr>
    </w:lvl>
    <w:lvl w:ilvl="1">
      <w:start w:val="10"/>
      <w:numFmt w:val="decimal"/>
      <w:lvlText w:val="%1.%2"/>
      <w:lvlJc w:val="left"/>
      <w:pPr>
        <w:ind w:left="1593" w:hanging="720"/>
        <w:jc w:val="left"/>
      </w:pPr>
      <w:rPr>
        <w:rFonts w:hint="default"/>
        <w:lang w:val="en-US" w:eastAsia="en-US" w:bidi="ar-SA"/>
      </w:rPr>
    </w:lvl>
    <w:lvl w:ilvl="2">
      <w:start w:val="1"/>
      <w:numFmt w:val="decimal"/>
      <w:lvlText w:val="%1.%2.%3"/>
      <w:lvlJc w:val="left"/>
      <w:pPr>
        <w:ind w:left="1593" w:hanging="720"/>
        <w:jc w:val="left"/>
      </w:pPr>
      <w:rPr>
        <w:rFonts w:hint="default" w:ascii="Arial" w:hAnsi="Arial" w:eastAsia="Arial" w:cs="Arial"/>
        <w:b w:val="0"/>
        <w:bCs w:val="0"/>
        <w:i w:val="0"/>
        <w:iCs w:val="0"/>
        <w:spacing w:val="-1"/>
        <w:w w:val="78"/>
        <w:sz w:val="20"/>
        <w:szCs w:val="20"/>
        <w:lang w:val="en-US" w:eastAsia="en-US" w:bidi="ar-SA"/>
      </w:rPr>
    </w:lvl>
    <w:lvl w:ilvl="3">
      <w:start w:val="1"/>
      <w:numFmt w:val="lowerLetter"/>
      <w:lvlText w:val="(%4)"/>
      <w:lvlJc w:val="left"/>
      <w:pPr>
        <w:ind w:left="2133" w:hanging="541"/>
        <w:jc w:val="left"/>
      </w:pPr>
      <w:rPr>
        <w:rFonts w:hint="default" w:ascii="Arial" w:hAnsi="Arial" w:eastAsia="Arial" w:cs="Arial"/>
        <w:b w:val="0"/>
        <w:bCs w:val="0"/>
        <w:i w:val="0"/>
        <w:iCs w:val="0"/>
        <w:color w:val="221F1F"/>
        <w:spacing w:val="-1"/>
        <w:w w:val="90"/>
        <w:sz w:val="20"/>
        <w:szCs w:val="20"/>
        <w:lang w:val="en-US" w:eastAsia="en-US" w:bidi="ar-SA"/>
      </w:rPr>
    </w:lvl>
    <w:lvl w:ilvl="4">
      <w:start w:val="0"/>
      <w:numFmt w:val="bullet"/>
      <w:lvlText w:val="•"/>
      <w:lvlJc w:val="left"/>
      <w:pPr>
        <w:ind w:left="3704" w:hanging="541"/>
      </w:pPr>
      <w:rPr>
        <w:rFonts w:hint="default"/>
        <w:lang w:val="en-US" w:eastAsia="en-US" w:bidi="ar-SA"/>
      </w:rPr>
    </w:lvl>
    <w:lvl w:ilvl="5">
      <w:start w:val="0"/>
      <w:numFmt w:val="bullet"/>
      <w:lvlText w:val="•"/>
      <w:lvlJc w:val="left"/>
      <w:pPr>
        <w:ind w:left="4225" w:hanging="541"/>
      </w:pPr>
      <w:rPr>
        <w:rFonts w:hint="default"/>
        <w:lang w:val="en-US" w:eastAsia="en-US" w:bidi="ar-SA"/>
      </w:rPr>
    </w:lvl>
    <w:lvl w:ilvl="6">
      <w:start w:val="0"/>
      <w:numFmt w:val="bullet"/>
      <w:lvlText w:val="•"/>
      <w:lvlJc w:val="left"/>
      <w:pPr>
        <w:ind w:left="4746" w:hanging="541"/>
      </w:pPr>
      <w:rPr>
        <w:rFonts w:hint="default"/>
        <w:lang w:val="en-US" w:eastAsia="en-US" w:bidi="ar-SA"/>
      </w:rPr>
    </w:lvl>
    <w:lvl w:ilvl="7">
      <w:start w:val="0"/>
      <w:numFmt w:val="bullet"/>
      <w:lvlText w:val="•"/>
      <w:lvlJc w:val="left"/>
      <w:pPr>
        <w:ind w:left="5268" w:hanging="541"/>
      </w:pPr>
      <w:rPr>
        <w:rFonts w:hint="default"/>
        <w:lang w:val="en-US" w:eastAsia="en-US" w:bidi="ar-SA"/>
      </w:rPr>
    </w:lvl>
    <w:lvl w:ilvl="8">
      <w:start w:val="0"/>
      <w:numFmt w:val="bullet"/>
      <w:lvlText w:val="•"/>
      <w:lvlJc w:val="left"/>
      <w:pPr>
        <w:ind w:left="5789" w:hanging="541"/>
      </w:pPr>
      <w:rPr>
        <w:rFonts w:hint="default"/>
        <w:lang w:val="en-US" w:eastAsia="en-US" w:bidi="ar-SA"/>
      </w:rPr>
    </w:lvl>
  </w:abstractNum>
  <w:abstractNum w:abstractNumId="18">
    <w:multiLevelType w:val="hybridMultilevel"/>
    <w:lvl w:ilvl="0">
      <w:start w:val="15"/>
      <w:numFmt w:val="decimal"/>
      <w:lvlText w:val="%1"/>
      <w:lvlJc w:val="left"/>
      <w:pPr>
        <w:ind w:left="1593" w:hanging="648"/>
        <w:jc w:val="left"/>
      </w:pPr>
      <w:rPr>
        <w:rFonts w:hint="default"/>
        <w:lang w:val="en-US" w:eastAsia="en-US" w:bidi="ar-SA"/>
      </w:rPr>
    </w:lvl>
    <w:lvl w:ilvl="1">
      <w:start w:val="8"/>
      <w:numFmt w:val="decimal"/>
      <w:lvlText w:val="%1.%2"/>
      <w:lvlJc w:val="left"/>
      <w:pPr>
        <w:ind w:left="1593" w:hanging="648"/>
        <w:jc w:val="left"/>
      </w:pPr>
      <w:rPr>
        <w:rFonts w:hint="default"/>
        <w:lang w:val="en-US" w:eastAsia="en-US" w:bidi="ar-SA"/>
      </w:rPr>
    </w:lvl>
    <w:lvl w:ilvl="2">
      <w:start w:val="1"/>
      <w:numFmt w:val="decimal"/>
      <w:lvlText w:val="%1.%2.%3"/>
      <w:lvlJc w:val="left"/>
      <w:pPr>
        <w:ind w:left="1593" w:hanging="648"/>
        <w:jc w:val="left"/>
      </w:pPr>
      <w:rPr>
        <w:rFonts w:hint="default" w:ascii="Arial" w:hAnsi="Arial" w:eastAsia="Arial" w:cs="Arial"/>
        <w:b w:val="0"/>
        <w:bCs w:val="0"/>
        <w:i w:val="0"/>
        <w:iCs w:val="0"/>
        <w:spacing w:val="-1"/>
        <w:w w:val="78"/>
        <w:sz w:val="20"/>
        <w:szCs w:val="20"/>
        <w:lang w:val="en-US" w:eastAsia="en-US" w:bidi="ar-SA"/>
      </w:rPr>
    </w:lvl>
    <w:lvl w:ilvl="3">
      <w:start w:val="0"/>
      <w:numFmt w:val="bullet"/>
      <w:lvlText w:val="•"/>
      <w:lvlJc w:val="left"/>
      <w:pPr>
        <w:ind w:left="3169" w:hanging="648"/>
      </w:pPr>
      <w:rPr>
        <w:rFonts w:hint="default"/>
        <w:lang w:val="en-US" w:eastAsia="en-US" w:bidi="ar-SA"/>
      </w:rPr>
    </w:lvl>
    <w:lvl w:ilvl="4">
      <w:start w:val="0"/>
      <w:numFmt w:val="bullet"/>
      <w:lvlText w:val="•"/>
      <w:lvlJc w:val="left"/>
      <w:pPr>
        <w:ind w:left="3693" w:hanging="648"/>
      </w:pPr>
      <w:rPr>
        <w:rFonts w:hint="default"/>
        <w:lang w:val="en-US" w:eastAsia="en-US" w:bidi="ar-SA"/>
      </w:rPr>
    </w:lvl>
    <w:lvl w:ilvl="5">
      <w:start w:val="0"/>
      <w:numFmt w:val="bullet"/>
      <w:lvlText w:val="•"/>
      <w:lvlJc w:val="left"/>
      <w:pPr>
        <w:ind w:left="4216" w:hanging="648"/>
      </w:pPr>
      <w:rPr>
        <w:rFonts w:hint="default"/>
        <w:lang w:val="en-US" w:eastAsia="en-US" w:bidi="ar-SA"/>
      </w:rPr>
    </w:lvl>
    <w:lvl w:ilvl="6">
      <w:start w:val="0"/>
      <w:numFmt w:val="bullet"/>
      <w:lvlText w:val="•"/>
      <w:lvlJc w:val="left"/>
      <w:pPr>
        <w:ind w:left="4739" w:hanging="648"/>
      </w:pPr>
      <w:rPr>
        <w:rFonts w:hint="default"/>
        <w:lang w:val="en-US" w:eastAsia="en-US" w:bidi="ar-SA"/>
      </w:rPr>
    </w:lvl>
    <w:lvl w:ilvl="7">
      <w:start w:val="0"/>
      <w:numFmt w:val="bullet"/>
      <w:lvlText w:val="•"/>
      <w:lvlJc w:val="left"/>
      <w:pPr>
        <w:ind w:left="5262" w:hanging="648"/>
      </w:pPr>
      <w:rPr>
        <w:rFonts w:hint="default"/>
        <w:lang w:val="en-US" w:eastAsia="en-US" w:bidi="ar-SA"/>
      </w:rPr>
    </w:lvl>
    <w:lvl w:ilvl="8">
      <w:start w:val="0"/>
      <w:numFmt w:val="bullet"/>
      <w:lvlText w:val="•"/>
      <w:lvlJc w:val="left"/>
      <w:pPr>
        <w:ind w:left="5786" w:hanging="648"/>
      </w:pPr>
      <w:rPr>
        <w:rFonts w:hint="default"/>
        <w:lang w:val="en-US" w:eastAsia="en-US" w:bidi="ar-SA"/>
      </w:rPr>
    </w:lvl>
  </w:abstractNum>
  <w:abstractNum w:abstractNumId="17">
    <w:multiLevelType w:val="hybridMultilevel"/>
    <w:lvl w:ilvl="0">
      <w:start w:val="14"/>
      <w:numFmt w:val="decimal"/>
      <w:lvlText w:val="%1"/>
      <w:lvlJc w:val="left"/>
      <w:pPr>
        <w:ind w:left="1773" w:hanging="900"/>
        <w:jc w:val="left"/>
      </w:pPr>
      <w:rPr>
        <w:rFonts w:hint="default"/>
        <w:lang w:val="en-US" w:eastAsia="en-US" w:bidi="ar-SA"/>
      </w:rPr>
    </w:lvl>
    <w:lvl w:ilvl="1">
      <w:start w:val="1"/>
      <w:numFmt w:val="decimal"/>
      <w:lvlText w:val="%1.%2"/>
      <w:lvlJc w:val="left"/>
      <w:pPr>
        <w:ind w:left="1773" w:hanging="900"/>
        <w:jc w:val="left"/>
      </w:pPr>
      <w:rPr>
        <w:rFonts w:hint="default"/>
        <w:lang w:val="en-US" w:eastAsia="en-US" w:bidi="ar-SA"/>
      </w:rPr>
    </w:lvl>
    <w:lvl w:ilvl="2">
      <w:start w:val="1"/>
      <w:numFmt w:val="decimal"/>
      <w:lvlText w:val="%1.%2.%3"/>
      <w:lvlJc w:val="left"/>
      <w:pPr>
        <w:ind w:left="1773" w:hanging="900"/>
        <w:jc w:val="left"/>
      </w:pPr>
      <w:rPr>
        <w:rFonts w:hint="default" w:ascii="Arial" w:hAnsi="Arial" w:eastAsia="Arial" w:cs="Arial"/>
        <w:b w:val="0"/>
        <w:bCs w:val="0"/>
        <w:i w:val="0"/>
        <w:iCs w:val="0"/>
        <w:spacing w:val="-1"/>
        <w:w w:val="78"/>
        <w:sz w:val="20"/>
        <w:szCs w:val="20"/>
        <w:lang w:val="en-US" w:eastAsia="en-US" w:bidi="ar-SA"/>
      </w:rPr>
    </w:lvl>
    <w:lvl w:ilvl="3">
      <w:start w:val="1"/>
      <w:numFmt w:val="lowerLetter"/>
      <w:lvlText w:val="(%4)"/>
      <w:lvlJc w:val="left"/>
      <w:pPr>
        <w:ind w:left="2493" w:hanging="720"/>
        <w:jc w:val="left"/>
      </w:pPr>
      <w:rPr>
        <w:rFonts w:hint="default" w:ascii="Arial" w:hAnsi="Arial" w:eastAsia="Arial" w:cs="Arial"/>
        <w:b w:val="0"/>
        <w:bCs w:val="0"/>
        <w:i w:val="0"/>
        <w:iCs w:val="0"/>
        <w:color w:val="221F1F"/>
        <w:spacing w:val="-1"/>
        <w:w w:val="90"/>
        <w:sz w:val="20"/>
        <w:szCs w:val="20"/>
        <w:lang w:val="en-US" w:eastAsia="en-US" w:bidi="ar-SA"/>
      </w:rPr>
    </w:lvl>
    <w:lvl w:ilvl="4">
      <w:start w:val="0"/>
      <w:numFmt w:val="bullet"/>
      <w:lvlText w:val="•"/>
      <w:lvlJc w:val="left"/>
      <w:pPr>
        <w:ind w:left="3944" w:hanging="720"/>
      </w:pPr>
      <w:rPr>
        <w:rFonts w:hint="default"/>
        <w:lang w:val="en-US" w:eastAsia="en-US" w:bidi="ar-SA"/>
      </w:rPr>
    </w:lvl>
    <w:lvl w:ilvl="5">
      <w:start w:val="0"/>
      <w:numFmt w:val="bullet"/>
      <w:lvlText w:val="•"/>
      <w:lvlJc w:val="left"/>
      <w:pPr>
        <w:ind w:left="4425" w:hanging="720"/>
      </w:pPr>
      <w:rPr>
        <w:rFonts w:hint="default"/>
        <w:lang w:val="en-US" w:eastAsia="en-US" w:bidi="ar-SA"/>
      </w:rPr>
    </w:lvl>
    <w:lvl w:ilvl="6">
      <w:start w:val="0"/>
      <w:numFmt w:val="bullet"/>
      <w:lvlText w:val="•"/>
      <w:lvlJc w:val="left"/>
      <w:pPr>
        <w:ind w:left="4906" w:hanging="720"/>
      </w:pPr>
      <w:rPr>
        <w:rFonts w:hint="default"/>
        <w:lang w:val="en-US" w:eastAsia="en-US" w:bidi="ar-SA"/>
      </w:rPr>
    </w:lvl>
    <w:lvl w:ilvl="7">
      <w:start w:val="0"/>
      <w:numFmt w:val="bullet"/>
      <w:lvlText w:val="•"/>
      <w:lvlJc w:val="left"/>
      <w:pPr>
        <w:ind w:left="5388" w:hanging="720"/>
      </w:pPr>
      <w:rPr>
        <w:rFonts w:hint="default"/>
        <w:lang w:val="en-US" w:eastAsia="en-US" w:bidi="ar-SA"/>
      </w:rPr>
    </w:lvl>
    <w:lvl w:ilvl="8">
      <w:start w:val="0"/>
      <w:numFmt w:val="bullet"/>
      <w:lvlText w:val="•"/>
      <w:lvlJc w:val="left"/>
      <w:pPr>
        <w:ind w:left="5869" w:hanging="720"/>
      </w:pPr>
      <w:rPr>
        <w:rFonts w:hint="default"/>
        <w:lang w:val="en-US" w:eastAsia="en-US" w:bidi="ar-SA"/>
      </w:rPr>
    </w:lvl>
  </w:abstractNum>
  <w:abstractNum w:abstractNumId="16">
    <w:multiLevelType w:val="hybridMultilevel"/>
    <w:lvl w:ilvl="0">
      <w:start w:val="1"/>
      <w:numFmt w:val="lowerLetter"/>
      <w:lvlText w:val="(%1)"/>
      <w:lvlJc w:val="left"/>
      <w:pPr>
        <w:ind w:left="1413" w:hanging="541"/>
        <w:jc w:val="left"/>
      </w:pPr>
      <w:rPr>
        <w:rFonts w:hint="default" w:ascii="Arial" w:hAnsi="Arial" w:eastAsia="Arial" w:cs="Arial"/>
        <w:b w:val="0"/>
        <w:bCs w:val="0"/>
        <w:i w:val="0"/>
        <w:iCs w:val="0"/>
        <w:color w:val="221F1F"/>
        <w:spacing w:val="-1"/>
        <w:w w:val="90"/>
        <w:sz w:val="20"/>
        <w:szCs w:val="20"/>
        <w:lang w:val="en-US" w:eastAsia="en-US" w:bidi="ar-SA"/>
      </w:rPr>
    </w:lvl>
    <w:lvl w:ilvl="1">
      <w:start w:val="0"/>
      <w:numFmt w:val="bullet"/>
      <w:lvlText w:val="•"/>
      <w:lvlJc w:val="left"/>
      <w:pPr>
        <w:ind w:left="1961" w:hanging="541"/>
      </w:pPr>
      <w:rPr>
        <w:rFonts w:hint="default"/>
        <w:lang w:val="en-US" w:eastAsia="en-US" w:bidi="ar-SA"/>
      </w:rPr>
    </w:lvl>
    <w:lvl w:ilvl="2">
      <w:start w:val="0"/>
      <w:numFmt w:val="bullet"/>
      <w:lvlText w:val="•"/>
      <w:lvlJc w:val="left"/>
      <w:pPr>
        <w:ind w:left="2502" w:hanging="541"/>
      </w:pPr>
      <w:rPr>
        <w:rFonts w:hint="default"/>
        <w:lang w:val="en-US" w:eastAsia="en-US" w:bidi="ar-SA"/>
      </w:rPr>
    </w:lvl>
    <w:lvl w:ilvl="3">
      <w:start w:val="0"/>
      <w:numFmt w:val="bullet"/>
      <w:lvlText w:val="•"/>
      <w:lvlJc w:val="left"/>
      <w:pPr>
        <w:ind w:left="3043" w:hanging="541"/>
      </w:pPr>
      <w:rPr>
        <w:rFonts w:hint="default"/>
        <w:lang w:val="en-US" w:eastAsia="en-US" w:bidi="ar-SA"/>
      </w:rPr>
    </w:lvl>
    <w:lvl w:ilvl="4">
      <w:start w:val="0"/>
      <w:numFmt w:val="bullet"/>
      <w:lvlText w:val="•"/>
      <w:lvlJc w:val="left"/>
      <w:pPr>
        <w:ind w:left="3585" w:hanging="541"/>
      </w:pPr>
      <w:rPr>
        <w:rFonts w:hint="default"/>
        <w:lang w:val="en-US" w:eastAsia="en-US" w:bidi="ar-SA"/>
      </w:rPr>
    </w:lvl>
    <w:lvl w:ilvl="5">
      <w:start w:val="0"/>
      <w:numFmt w:val="bullet"/>
      <w:lvlText w:val="•"/>
      <w:lvlJc w:val="left"/>
      <w:pPr>
        <w:ind w:left="4126" w:hanging="541"/>
      </w:pPr>
      <w:rPr>
        <w:rFonts w:hint="default"/>
        <w:lang w:val="en-US" w:eastAsia="en-US" w:bidi="ar-SA"/>
      </w:rPr>
    </w:lvl>
    <w:lvl w:ilvl="6">
      <w:start w:val="0"/>
      <w:numFmt w:val="bullet"/>
      <w:lvlText w:val="•"/>
      <w:lvlJc w:val="left"/>
      <w:pPr>
        <w:ind w:left="4667" w:hanging="541"/>
      </w:pPr>
      <w:rPr>
        <w:rFonts w:hint="default"/>
        <w:lang w:val="en-US" w:eastAsia="en-US" w:bidi="ar-SA"/>
      </w:rPr>
    </w:lvl>
    <w:lvl w:ilvl="7">
      <w:start w:val="0"/>
      <w:numFmt w:val="bullet"/>
      <w:lvlText w:val="•"/>
      <w:lvlJc w:val="left"/>
      <w:pPr>
        <w:ind w:left="5208" w:hanging="541"/>
      </w:pPr>
      <w:rPr>
        <w:rFonts w:hint="default"/>
        <w:lang w:val="en-US" w:eastAsia="en-US" w:bidi="ar-SA"/>
      </w:rPr>
    </w:lvl>
    <w:lvl w:ilvl="8">
      <w:start w:val="0"/>
      <w:numFmt w:val="bullet"/>
      <w:lvlText w:val="•"/>
      <w:lvlJc w:val="left"/>
      <w:pPr>
        <w:ind w:left="5750" w:hanging="541"/>
      </w:pPr>
      <w:rPr>
        <w:rFonts w:hint="default"/>
        <w:lang w:val="en-US" w:eastAsia="en-US" w:bidi="ar-SA"/>
      </w:rPr>
    </w:lvl>
  </w:abstractNum>
  <w:abstractNum w:abstractNumId="15">
    <w:multiLevelType w:val="hybridMultilevel"/>
    <w:lvl w:ilvl="0">
      <w:start w:val="11"/>
      <w:numFmt w:val="decimal"/>
      <w:lvlText w:val="%1"/>
      <w:lvlJc w:val="left"/>
      <w:pPr>
        <w:ind w:left="1593" w:hanging="720"/>
        <w:jc w:val="left"/>
      </w:pPr>
      <w:rPr>
        <w:rFonts w:hint="default"/>
        <w:lang w:val="en-US" w:eastAsia="en-US" w:bidi="ar-SA"/>
      </w:rPr>
    </w:lvl>
    <w:lvl w:ilvl="1">
      <w:start w:val="1"/>
      <w:numFmt w:val="decimal"/>
      <w:lvlText w:val="%1.%2"/>
      <w:lvlJc w:val="left"/>
      <w:pPr>
        <w:ind w:left="1593" w:hanging="720"/>
        <w:jc w:val="left"/>
      </w:pPr>
      <w:rPr>
        <w:rFonts w:hint="default"/>
        <w:lang w:val="en-US" w:eastAsia="en-US" w:bidi="ar-SA"/>
      </w:rPr>
    </w:lvl>
    <w:lvl w:ilvl="2">
      <w:start w:val="1"/>
      <w:numFmt w:val="decimal"/>
      <w:lvlText w:val="%1.%2.%3"/>
      <w:lvlJc w:val="left"/>
      <w:pPr>
        <w:ind w:left="1593" w:hanging="720"/>
        <w:jc w:val="left"/>
      </w:pPr>
      <w:rPr>
        <w:rFonts w:hint="default" w:ascii="Arial" w:hAnsi="Arial" w:eastAsia="Arial" w:cs="Arial"/>
        <w:b w:val="0"/>
        <w:bCs w:val="0"/>
        <w:i w:val="0"/>
        <w:iCs w:val="0"/>
        <w:spacing w:val="-1"/>
        <w:w w:val="79"/>
        <w:sz w:val="20"/>
        <w:szCs w:val="20"/>
        <w:lang w:val="en-US" w:eastAsia="en-US" w:bidi="ar-SA"/>
      </w:rPr>
    </w:lvl>
    <w:lvl w:ilvl="3">
      <w:start w:val="0"/>
      <w:numFmt w:val="bullet"/>
      <w:lvlText w:val="•"/>
      <w:lvlJc w:val="left"/>
      <w:pPr>
        <w:ind w:left="3169" w:hanging="720"/>
      </w:pPr>
      <w:rPr>
        <w:rFonts w:hint="default"/>
        <w:lang w:val="en-US" w:eastAsia="en-US" w:bidi="ar-SA"/>
      </w:rPr>
    </w:lvl>
    <w:lvl w:ilvl="4">
      <w:start w:val="0"/>
      <w:numFmt w:val="bullet"/>
      <w:lvlText w:val="•"/>
      <w:lvlJc w:val="left"/>
      <w:pPr>
        <w:ind w:left="3693" w:hanging="720"/>
      </w:pPr>
      <w:rPr>
        <w:rFonts w:hint="default"/>
        <w:lang w:val="en-US" w:eastAsia="en-US" w:bidi="ar-SA"/>
      </w:rPr>
    </w:lvl>
    <w:lvl w:ilvl="5">
      <w:start w:val="0"/>
      <w:numFmt w:val="bullet"/>
      <w:lvlText w:val="•"/>
      <w:lvlJc w:val="left"/>
      <w:pPr>
        <w:ind w:left="4216" w:hanging="720"/>
      </w:pPr>
      <w:rPr>
        <w:rFonts w:hint="default"/>
        <w:lang w:val="en-US" w:eastAsia="en-US" w:bidi="ar-SA"/>
      </w:rPr>
    </w:lvl>
    <w:lvl w:ilvl="6">
      <w:start w:val="0"/>
      <w:numFmt w:val="bullet"/>
      <w:lvlText w:val="•"/>
      <w:lvlJc w:val="left"/>
      <w:pPr>
        <w:ind w:left="4739" w:hanging="720"/>
      </w:pPr>
      <w:rPr>
        <w:rFonts w:hint="default"/>
        <w:lang w:val="en-US" w:eastAsia="en-US" w:bidi="ar-SA"/>
      </w:rPr>
    </w:lvl>
    <w:lvl w:ilvl="7">
      <w:start w:val="0"/>
      <w:numFmt w:val="bullet"/>
      <w:lvlText w:val="•"/>
      <w:lvlJc w:val="left"/>
      <w:pPr>
        <w:ind w:left="5262" w:hanging="720"/>
      </w:pPr>
      <w:rPr>
        <w:rFonts w:hint="default"/>
        <w:lang w:val="en-US" w:eastAsia="en-US" w:bidi="ar-SA"/>
      </w:rPr>
    </w:lvl>
    <w:lvl w:ilvl="8">
      <w:start w:val="0"/>
      <w:numFmt w:val="bullet"/>
      <w:lvlText w:val="•"/>
      <w:lvlJc w:val="left"/>
      <w:pPr>
        <w:ind w:left="5786" w:hanging="720"/>
      </w:pPr>
      <w:rPr>
        <w:rFonts w:hint="default"/>
        <w:lang w:val="en-US" w:eastAsia="en-US" w:bidi="ar-SA"/>
      </w:rPr>
    </w:lvl>
  </w:abstractNum>
  <w:abstractNum w:abstractNumId="14">
    <w:multiLevelType w:val="hybridMultilevel"/>
    <w:lvl w:ilvl="0">
      <w:start w:val="1"/>
      <w:numFmt w:val="lowerLetter"/>
      <w:lvlText w:val="(%1)"/>
      <w:lvlJc w:val="left"/>
      <w:pPr>
        <w:ind w:left="873" w:hanging="360"/>
        <w:jc w:val="right"/>
      </w:pPr>
      <w:rPr>
        <w:rFonts w:hint="default" w:ascii="Arial" w:hAnsi="Arial" w:eastAsia="Arial" w:cs="Arial"/>
        <w:b w:val="0"/>
        <w:bCs w:val="0"/>
        <w:i w:val="0"/>
        <w:iCs w:val="0"/>
        <w:color w:val="221F1F"/>
        <w:spacing w:val="-1"/>
        <w:w w:val="90"/>
        <w:sz w:val="20"/>
        <w:szCs w:val="20"/>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070" w:hanging="360"/>
      </w:pPr>
      <w:rPr>
        <w:rFonts w:hint="default"/>
        <w:lang w:val="en-US" w:eastAsia="en-US" w:bidi="ar-SA"/>
      </w:rPr>
    </w:lvl>
    <w:lvl w:ilvl="3">
      <w:start w:val="0"/>
      <w:numFmt w:val="bullet"/>
      <w:lvlText w:val="•"/>
      <w:lvlJc w:val="left"/>
      <w:pPr>
        <w:ind w:left="2665" w:hanging="360"/>
      </w:pPr>
      <w:rPr>
        <w:rFonts w:hint="default"/>
        <w:lang w:val="en-US" w:eastAsia="en-US" w:bidi="ar-SA"/>
      </w:rPr>
    </w:lvl>
    <w:lvl w:ilvl="4">
      <w:start w:val="0"/>
      <w:numFmt w:val="bullet"/>
      <w:lvlText w:val="•"/>
      <w:lvlJc w:val="left"/>
      <w:pPr>
        <w:ind w:left="3261" w:hanging="360"/>
      </w:pPr>
      <w:rPr>
        <w:rFonts w:hint="default"/>
        <w:lang w:val="en-US" w:eastAsia="en-US" w:bidi="ar-SA"/>
      </w:rPr>
    </w:lvl>
    <w:lvl w:ilvl="5">
      <w:start w:val="0"/>
      <w:numFmt w:val="bullet"/>
      <w:lvlText w:val="•"/>
      <w:lvlJc w:val="left"/>
      <w:pPr>
        <w:ind w:left="3856" w:hanging="360"/>
      </w:pPr>
      <w:rPr>
        <w:rFonts w:hint="default"/>
        <w:lang w:val="en-US" w:eastAsia="en-US" w:bidi="ar-SA"/>
      </w:rPr>
    </w:lvl>
    <w:lvl w:ilvl="6">
      <w:start w:val="0"/>
      <w:numFmt w:val="bullet"/>
      <w:lvlText w:val="•"/>
      <w:lvlJc w:val="left"/>
      <w:pPr>
        <w:ind w:left="4451" w:hanging="360"/>
      </w:pPr>
      <w:rPr>
        <w:rFonts w:hint="default"/>
        <w:lang w:val="en-US" w:eastAsia="en-US" w:bidi="ar-SA"/>
      </w:rPr>
    </w:lvl>
    <w:lvl w:ilvl="7">
      <w:start w:val="0"/>
      <w:numFmt w:val="bullet"/>
      <w:lvlText w:val="•"/>
      <w:lvlJc w:val="left"/>
      <w:pPr>
        <w:ind w:left="5046" w:hanging="360"/>
      </w:pPr>
      <w:rPr>
        <w:rFonts w:hint="default"/>
        <w:lang w:val="en-US" w:eastAsia="en-US" w:bidi="ar-SA"/>
      </w:rPr>
    </w:lvl>
    <w:lvl w:ilvl="8">
      <w:start w:val="0"/>
      <w:numFmt w:val="bullet"/>
      <w:lvlText w:val="•"/>
      <w:lvlJc w:val="left"/>
      <w:pPr>
        <w:ind w:left="5642" w:hanging="360"/>
      </w:pPr>
      <w:rPr>
        <w:rFonts w:hint="default"/>
        <w:lang w:val="en-US" w:eastAsia="en-US" w:bidi="ar-SA"/>
      </w:rPr>
    </w:lvl>
  </w:abstractNum>
  <w:abstractNum w:abstractNumId="13">
    <w:multiLevelType w:val="hybridMultilevel"/>
    <w:lvl w:ilvl="0">
      <w:start w:val="10"/>
      <w:numFmt w:val="decimal"/>
      <w:lvlText w:val="%1"/>
      <w:lvlJc w:val="left"/>
      <w:pPr>
        <w:ind w:left="1593" w:hanging="720"/>
        <w:jc w:val="left"/>
      </w:pPr>
      <w:rPr>
        <w:rFonts w:hint="default"/>
        <w:lang w:val="en-US" w:eastAsia="en-US" w:bidi="ar-SA"/>
      </w:rPr>
    </w:lvl>
    <w:lvl w:ilvl="1">
      <w:start w:val="2"/>
      <w:numFmt w:val="decimal"/>
      <w:lvlText w:val="%1.%2"/>
      <w:lvlJc w:val="left"/>
      <w:pPr>
        <w:ind w:left="1593" w:hanging="720"/>
        <w:jc w:val="left"/>
      </w:pPr>
      <w:rPr>
        <w:rFonts w:hint="default"/>
        <w:lang w:val="en-US" w:eastAsia="en-US" w:bidi="ar-SA"/>
      </w:rPr>
    </w:lvl>
    <w:lvl w:ilvl="2">
      <w:start w:val="1"/>
      <w:numFmt w:val="decimal"/>
      <w:lvlText w:val="%1.%2.%3"/>
      <w:lvlJc w:val="left"/>
      <w:pPr>
        <w:ind w:left="1593" w:hanging="720"/>
        <w:jc w:val="left"/>
      </w:pPr>
      <w:rPr>
        <w:rFonts w:hint="default" w:ascii="Arial" w:hAnsi="Arial" w:eastAsia="Arial" w:cs="Arial"/>
        <w:b w:val="0"/>
        <w:bCs w:val="0"/>
        <w:i w:val="0"/>
        <w:iCs w:val="0"/>
        <w:spacing w:val="-1"/>
        <w:w w:val="79"/>
        <w:sz w:val="20"/>
        <w:szCs w:val="20"/>
        <w:lang w:val="en-US" w:eastAsia="en-US" w:bidi="ar-SA"/>
      </w:rPr>
    </w:lvl>
    <w:lvl w:ilvl="3">
      <w:start w:val="0"/>
      <w:numFmt w:val="bullet"/>
      <w:lvlText w:val="•"/>
      <w:lvlJc w:val="left"/>
      <w:pPr>
        <w:ind w:left="3169" w:hanging="720"/>
      </w:pPr>
      <w:rPr>
        <w:rFonts w:hint="default"/>
        <w:lang w:val="en-US" w:eastAsia="en-US" w:bidi="ar-SA"/>
      </w:rPr>
    </w:lvl>
    <w:lvl w:ilvl="4">
      <w:start w:val="0"/>
      <w:numFmt w:val="bullet"/>
      <w:lvlText w:val="•"/>
      <w:lvlJc w:val="left"/>
      <w:pPr>
        <w:ind w:left="3693" w:hanging="720"/>
      </w:pPr>
      <w:rPr>
        <w:rFonts w:hint="default"/>
        <w:lang w:val="en-US" w:eastAsia="en-US" w:bidi="ar-SA"/>
      </w:rPr>
    </w:lvl>
    <w:lvl w:ilvl="5">
      <w:start w:val="0"/>
      <w:numFmt w:val="bullet"/>
      <w:lvlText w:val="•"/>
      <w:lvlJc w:val="left"/>
      <w:pPr>
        <w:ind w:left="4216" w:hanging="720"/>
      </w:pPr>
      <w:rPr>
        <w:rFonts w:hint="default"/>
        <w:lang w:val="en-US" w:eastAsia="en-US" w:bidi="ar-SA"/>
      </w:rPr>
    </w:lvl>
    <w:lvl w:ilvl="6">
      <w:start w:val="0"/>
      <w:numFmt w:val="bullet"/>
      <w:lvlText w:val="•"/>
      <w:lvlJc w:val="left"/>
      <w:pPr>
        <w:ind w:left="4739" w:hanging="720"/>
      </w:pPr>
      <w:rPr>
        <w:rFonts w:hint="default"/>
        <w:lang w:val="en-US" w:eastAsia="en-US" w:bidi="ar-SA"/>
      </w:rPr>
    </w:lvl>
    <w:lvl w:ilvl="7">
      <w:start w:val="0"/>
      <w:numFmt w:val="bullet"/>
      <w:lvlText w:val="•"/>
      <w:lvlJc w:val="left"/>
      <w:pPr>
        <w:ind w:left="5262" w:hanging="720"/>
      </w:pPr>
      <w:rPr>
        <w:rFonts w:hint="default"/>
        <w:lang w:val="en-US" w:eastAsia="en-US" w:bidi="ar-SA"/>
      </w:rPr>
    </w:lvl>
    <w:lvl w:ilvl="8">
      <w:start w:val="0"/>
      <w:numFmt w:val="bullet"/>
      <w:lvlText w:val="•"/>
      <w:lvlJc w:val="left"/>
      <w:pPr>
        <w:ind w:left="5786" w:hanging="720"/>
      </w:pPr>
      <w:rPr>
        <w:rFonts w:hint="default"/>
        <w:lang w:val="en-US" w:eastAsia="en-US" w:bidi="ar-SA"/>
      </w:rPr>
    </w:lvl>
  </w:abstractNum>
  <w:abstractNum w:abstractNumId="12">
    <w:multiLevelType w:val="hybridMultilevel"/>
    <w:lvl w:ilvl="0">
      <w:start w:val="9"/>
      <w:numFmt w:val="decimal"/>
      <w:lvlText w:val="%1"/>
      <w:lvlJc w:val="left"/>
      <w:pPr>
        <w:ind w:left="1593" w:hanging="721"/>
        <w:jc w:val="left"/>
      </w:pPr>
      <w:rPr>
        <w:rFonts w:hint="default"/>
        <w:lang w:val="en-US" w:eastAsia="en-US" w:bidi="ar-SA"/>
      </w:rPr>
    </w:lvl>
    <w:lvl w:ilvl="1">
      <w:start w:val="1"/>
      <w:numFmt w:val="decimal"/>
      <w:lvlText w:val="%1.%2"/>
      <w:lvlJc w:val="left"/>
      <w:pPr>
        <w:ind w:left="1593" w:hanging="721"/>
        <w:jc w:val="left"/>
      </w:pPr>
      <w:rPr>
        <w:rFonts w:hint="default"/>
        <w:lang w:val="en-US" w:eastAsia="en-US" w:bidi="ar-SA"/>
      </w:rPr>
    </w:lvl>
    <w:lvl w:ilvl="2">
      <w:start w:val="1"/>
      <w:numFmt w:val="decimal"/>
      <w:lvlText w:val="%1.%2.%3"/>
      <w:lvlJc w:val="left"/>
      <w:pPr>
        <w:ind w:left="1593" w:hanging="721"/>
        <w:jc w:val="left"/>
      </w:pPr>
      <w:rPr>
        <w:rFonts w:hint="default" w:ascii="Arial" w:hAnsi="Arial" w:eastAsia="Arial" w:cs="Arial"/>
        <w:b w:val="0"/>
        <w:bCs w:val="0"/>
        <w:i w:val="0"/>
        <w:iCs w:val="0"/>
        <w:spacing w:val="-1"/>
        <w:w w:val="79"/>
        <w:sz w:val="20"/>
        <w:szCs w:val="20"/>
        <w:lang w:val="en-US" w:eastAsia="en-US" w:bidi="ar-SA"/>
      </w:rPr>
    </w:lvl>
    <w:lvl w:ilvl="3">
      <w:start w:val="1"/>
      <w:numFmt w:val="lowerLetter"/>
      <w:lvlText w:val="(%4)"/>
      <w:lvlJc w:val="left"/>
      <w:pPr>
        <w:ind w:left="2313" w:hanging="720"/>
        <w:jc w:val="left"/>
      </w:pPr>
      <w:rPr>
        <w:rFonts w:hint="default"/>
        <w:spacing w:val="-1"/>
        <w:w w:val="75"/>
        <w:lang w:val="en-US" w:eastAsia="en-US" w:bidi="ar-SA"/>
      </w:rPr>
    </w:lvl>
    <w:lvl w:ilvl="4">
      <w:start w:val="0"/>
      <w:numFmt w:val="bullet"/>
      <w:lvlText w:val="•"/>
      <w:lvlJc w:val="left"/>
      <w:pPr>
        <w:ind w:left="3824" w:hanging="720"/>
      </w:pPr>
      <w:rPr>
        <w:rFonts w:hint="default"/>
        <w:lang w:val="en-US" w:eastAsia="en-US" w:bidi="ar-SA"/>
      </w:rPr>
    </w:lvl>
    <w:lvl w:ilvl="5">
      <w:start w:val="0"/>
      <w:numFmt w:val="bullet"/>
      <w:lvlText w:val="•"/>
      <w:lvlJc w:val="left"/>
      <w:pPr>
        <w:ind w:left="4325" w:hanging="720"/>
      </w:pPr>
      <w:rPr>
        <w:rFonts w:hint="default"/>
        <w:lang w:val="en-US" w:eastAsia="en-US" w:bidi="ar-SA"/>
      </w:rPr>
    </w:lvl>
    <w:lvl w:ilvl="6">
      <w:start w:val="0"/>
      <w:numFmt w:val="bullet"/>
      <w:lvlText w:val="•"/>
      <w:lvlJc w:val="left"/>
      <w:pPr>
        <w:ind w:left="4826" w:hanging="720"/>
      </w:pPr>
      <w:rPr>
        <w:rFonts w:hint="default"/>
        <w:lang w:val="en-US" w:eastAsia="en-US" w:bidi="ar-SA"/>
      </w:rPr>
    </w:lvl>
    <w:lvl w:ilvl="7">
      <w:start w:val="0"/>
      <w:numFmt w:val="bullet"/>
      <w:lvlText w:val="•"/>
      <w:lvlJc w:val="left"/>
      <w:pPr>
        <w:ind w:left="5328" w:hanging="720"/>
      </w:pPr>
      <w:rPr>
        <w:rFonts w:hint="default"/>
        <w:lang w:val="en-US" w:eastAsia="en-US" w:bidi="ar-SA"/>
      </w:rPr>
    </w:lvl>
    <w:lvl w:ilvl="8">
      <w:start w:val="0"/>
      <w:numFmt w:val="bullet"/>
      <w:lvlText w:val="•"/>
      <w:lvlJc w:val="left"/>
      <w:pPr>
        <w:ind w:left="5829" w:hanging="720"/>
      </w:pPr>
      <w:rPr>
        <w:rFonts w:hint="default"/>
        <w:lang w:val="en-US" w:eastAsia="en-US" w:bidi="ar-SA"/>
      </w:rPr>
    </w:lvl>
  </w:abstractNum>
  <w:abstractNum w:abstractNumId="11">
    <w:multiLevelType w:val="hybridMultilevel"/>
    <w:lvl w:ilvl="0">
      <w:start w:val="8"/>
      <w:numFmt w:val="decimal"/>
      <w:lvlText w:val="%1"/>
      <w:lvlJc w:val="left"/>
      <w:pPr>
        <w:ind w:left="873" w:hanging="720"/>
        <w:jc w:val="left"/>
      </w:pPr>
      <w:rPr>
        <w:rFonts w:hint="default"/>
        <w:lang w:val="en-US" w:eastAsia="en-US" w:bidi="ar-SA"/>
      </w:rPr>
    </w:lvl>
    <w:lvl w:ilvl="1">
      <w:start w:val="9"/>
      <w:numFmt w:val="decimal"/>
      <w:lvlText w:val="%1.%2"/>
      <w:lvlJc w:val="left"/>
      <w:pPr>
        <w:ind w:left="873" w:hanging="720"/>
        <w:jc w:val="left"/>
      </w:pPr>
      <w:rPr>
        <w:rFonts w:hint="default" w:ascii="Arial" w:hAnsi="Arial" w:eastAsia="Arial" w:cs="Arial"/>
        <w:b w:val="0"/>
        <w:bCs w:val="0"/>
        <w:i w:val="0"/>
        <w:iCs w:val="0"/>
        <w:spacing w:val="0"/>
        <w:w w:val="99"/>
        <w:sz w:val="24"/>
        <w:szCs w:val="24"/>
        <w:lang w:val="en-US" w:eastAsia="en-US" w:bidi="ar-SA"/>
      </w:rPr>
    </w:lvl>
    <w:lvl w:ilvl="2">
      <w:start w:val="1"/>
      <w:numFmt w:val="decimal"/>
      <w:lvlText w:val="%1.%2.%3."/>
      <w:lvlJc w:val="left"/>
      <w:pPr>
        <w:ind w:left="1593" w:hanging="720"/>
        <w:jc w:val="left"/>
      </w:pPr>
      <w:rPr>
        <w:rFonts w:hint="default" w:ascii="Arial" w:hAnsi="Arial" w:eastAsia="Arial" w:cs="Arial"/>
        <w:b w:val="0"/>
        <w:bCs w:val="0"/>
        <w:i w:val="0"/>
        <w:iCs w:val="0"/>
        <w:color w:val="221F1F"/>
        <w:spacing w:val="-1"/>
        <w:w w:val="78"/>
        <w:sz w:val="20"/>
        <w:szCs w:val="20"/>
        <w:lang w:val="en-US" w:eastAsia="en-US" w:bidi="ar-SA"/>
      </w:rPr>
    </w:lvl>
    <w:lvl w:ilvl="3">
      <w:start w:val="0"/>
      <w:numFmt w:val="bullet"/>
      <w:lvlText w:val="•"/>
      <w:lvlJc w:val="left"/>
      <w:pPr>
        <w:ind w:left="2762" w:hanging="720"/>
      </w:pPr>
      <w:rPr>
        <w:rFonts w:hint="default"/>
        <w:lang w:val="en-US" w:eastAsia="en-US" w:bidi="ar-SA"/>
      </w:rPr>
    </w:lvl>
    <w:lvl w:ilvl="4">
      <w:start w:val="0"/>
      <w:numFmt w:val="bullet"/>
      <w:lvlText w:val="•"/>
      <w:lvlJc w:val="left"/>
      <w:pPr>
        <w:ind w:left="3344" w:hanging="720"/>
      </w:pPr>
      <w:rPr>
        <w:rFonts w:hint="default"/>
        <w:lang w:val="en-US" w:eastAsia="en-US" w:bidi="ar-SA"/>
      </w:rPr>
    </w:lvl>
    <w:lvl w:ilvl="5">
      <w:start w:val="0"/>
      <w:numFmt w:val="bullet"/>
      <w:lvlText w:val="•"/>
      <w:lvlJc w:val="left"/>
      <w:pPr>
        <w:ind w:left="3925" w:hanging="720"/>
      </w:pPr>
      <w:rPr>
        <w:rFonts w:hint="default"/>
        <w:lang w:val="en-US" w:eastAsia="en-US" w:bidi="ar-SA"/>
      </w:rPr>
    </w:lvl>
    <w:lvl w:ilvl="6">
      <w:start w:val="0"/>
      <w:numFmt w:val="bullet"/>
      <w:lvlText w:val="•"/>
      <w:lvlJc w:val="left"/>
      <w:pPr>
        <w:ind w:left="4506" w:hanging="720"/>
      </w:pPr>
      <w:rPr>
        <w:rFonts w:hint="default"/>
        <w:lang w:val="en-US" w:eastAsia="en-US" w:bidi="ar-SA"/>
      </w:rPr>
    </w:lvl>
    <w:lvl w:ilvl="7">
      <w:start w:val="0"/>
      <w:numFmt w:val="bullet"/>
      <w:lvlText w:val="•"/>
      <w:lvlJc w:val="left"/>
      <w:pPr>
        <w:ind w:left="5088" w:hanging="720"/>
      </w:pPr>
      <w:rPr>
        <w:rFonts w:hint="default"/>
        <w:lang w:val="en-US" w:eastAsia="en-US" w:bidi="ar-SA"/>
      </w:rPr>
    </w:lvl>
    <w:lvl w:ilvl="8">
      <w:start w:val="0"/>
      <w:numFmt w:val="bullet"/>
      <w:lvlText w:val="•"/>
      <w:lvlJc w:val="left"/>
      <w:pPr>
        <w:ind w:left="5669" w:hanging="720"/>
      </w:pPr>
      <w:rPr>
        <w:rFonts w:hint="default"/>
        <w:lang w:val="en-US" w:eastAsia="en-US" w:bidi="ar-SA"/>
      </w:rPr>
    </w:lvl>
  </w:abstractNum>
  <w:abstractNum w:abstractNumId="10">
    <w:multiLevelType w:val="hybridMultilevel"/>
    <w:lvl w:ilvl="0">
      <w:start w:val="8"/>
      <w:numFmt w:val="decimal"/>
      <w:lvlText w:val="%1"/>
      <w:lvlJc w:val="left"/>
      <w:pPr>
        <w:ind w:left="1593" w:hanging="721"/>
        <w:jc w:val="left"/>
      </w:pPr>
      <w:rPr>
        <w:rFonts w:hint="default"/>
        <w:lang w:val="en-US" w:eastAsia="en-US" w:bidi="ar-SA"/>
      </w:rPr>
    </w:lvl>
    <w:lvl w:ilvl="1">
      <w:start w:val="1"/>
      <w:numFmt w:val="decimal"/>
      <w:lvlText w:val="%1.%2"/>
      <w:lvlJc w:val="left"/>
      <w:pPr>
        <w:ind w:left="1593" w:hanging="721"/>
        <w:jc w:val="left"/>
      </w:pPr>
      <w:rPr>
        <w:rFonts w:hint="default"/>
        <w:lang w:val="en-US" w:eastAsia="en-US" w:bidi="ar-SA"/>
      </w:rPr>
    </w:lvl>
    <w:lvl w:ilvl="2">
      <w:start w:val="1"/>
      <w:numFmt w:val="decimal"/>
      <w:lvlText w:val="%1.%2.%3"/>
      <w:lvlJc w:val="left"/>
      <w:pPr>
        <w:ind w:left="1593" w:hanging="721"/>
        <w:jc w:val="left"/>
      </w:pPr>
      <w:rPr>
        <w:rFonts w:hint="default" w:ascii="Arial" w:hAnsi="Arial" w:eastAsia="Arial" w:cs="Arial"/>
        <w:b w:val="0"/>
        <w:bCs w:val="0"/>
        <w:i w:val="0"/>
        <w:iCs w:val="0"/>
        <w:spacing w:val="-1"/>
        <w:w w:val="79"/>
        <w:sz w:val="20"/>
        <w:szCs w:val="20"/>
        <w:lang w:val="en-US" w:eastAsia="en-US" w:bidi="ar-SA"/>
      </w:rPr>
    </w:lvl>
    <w:lvl w:ilvl="3">
      <w:start w:val="0"/>
      <w:numFmt w:val="bullet"/>
      <w:lvlText w:val="•"/>
      <w:lvlJc w:val="left"/>
      <w:pPr>
        <w:ind w:left="3169" w:hanging="721"/>
      </w:pPr>
      <w:rPr>
        <w:rFonts w:hint="default"/>
        <w:lang w:val="en-US" w:eastAsia="en-US" w:bidi="ar-SA"/>
      </w:rPr>
    </w:lvl>
    <w:lvl w:ilvl="4">
      <w:start w:val="0"/>
      <w:numFmt w:val="bullet"/>
      <w:lvlText w:val="•"/>
      <w:lvlJc w:val="left"/>
      <w:pPr>
        <w:ind w:left="3693" w:hanging="721"/>
      </w:pPr>
      <w:rPr>
        <w:rFonts w:hint="default"/>
        <w:lang w:val="en-US" w:eastAsia="en-US" w:bidi="ar-SA"/>
      </w:rPr>
    </w:lvl>
    <w:lvl w:ilvl="5">
      <w:start w:val="0"/>
      <w:numFmt w:val="bullet"/>
      <w:lvlText w:val="•"/>
      <w:lvlJc w:val="left"/>
      <w:pPr>
        <w:ind w:left="4216" w:hanging="721"/>
      </w:pPr>
      <w:rPr>
        <w:rFonts w:hint="default"/>
        <w:lang w:val="en-US" w:eastAsia="en-US" w:bidi="ar-SA"/>
      </w:rPr>
    </w:lvl>
    <w:lvl w:ilvl="6">
      <w:start w:val="0"/>
      <w:numFmt w:val="bullet"/>
      <w:lvlText w:val="•"/>
      <w:lvlJc w:val="left"/>
      <w:pPr>
        <w:ind w:left="4739" w:hanging="721"/>
      </w:pPr>
      <w:rPr>
        <w:rFonts w:hint="default"/>
        <w:lang w:val="en-US" w:eastAsia="en-US" w:bidi="ar-SA"/>
      </w:rPr>
    </w:lvl>
    <w:lvl w:ilvl="7">
      <w:start w:val="0"/>
      <w:numFmt w:val="bullet"/>
      <w:lvlText w:val="•"/>
      <w:lvlJc w:val="left"/>
      <w:pPr>
        <w:ind w:left="5262" w:hanging="721"/>
      </w:pPr>
      <w:rPr>
        <w:rFonts w:hint="default"/>
        <w:lang w:val="en-US" w:eastAsia="en-US" w:bidi="ar-SA"/>
      </w:rPr>
    </w:lvl>
    <w:lvl w:ilvl="8">
      <w:start w:val="0"/>
      <w:numFmt w:val="bullet"/>
      <w:lvlText w:val="•"/>
      <w:lvlJc w:val="left"/>
      <w:pPr>
        <w:ind w:left="5786" w:hanging="721"/>
      </w:pPr>
      <w:rPr>
        <w:rFonts w:hint="default"/>
        <w:lang w:val="en-US" w:eastAsia="en-US" w:bidi="ar-SA"/>
      </w:rPr>
    </w:lvl>
  </w:abstractNum>
  <w:abstractNum w:abstractNumId="9">
    <w:multiLevelType w:val="hybridMultilevel"/>
    <w:lvl w:ilvl="0">
      <w:start w:val="7"/>
      <w:numFmt w:val="decimal"/>
      <w:lvlText w:val="%1"/>
      <w:lvlJc w:val="left"/>
      <w:pPr>
        <w:ind w:left="1593" w:hanging="720"/>
        <w:jc w:val="left"/>
      </w:pPr>
      <w:rPr>
        <w:rFonts w:hint="default"/>
        <w:lang w:val="en-US" w:eastAsia="en-US" w:bidi="ar-SA"/>
      </w:rPr>
    </w:lvl>
    <w:lvl w:ilvl="1">
      <w:start w:val="1"/>
      <w:numFmt w:val="decimal"/>
      <w:lvlText w:val="%1.%2"/>
      <w:lvlJc w:val="left"/>
      <w:pPr>
        <w:ind w:left="1593" w:hanging="720"/>
        <w:jc w:val="left"/>
      </w:pPr>
      <w:rPr>
        <w:rFonts w:hint="default"/>
        <w:lang w:val="en-US" w:eastAsia="en-US" w:bidi="ar-SA"/>
      </w:rPr>
    </w:lvl>
    <w:lvl w:ilvl="2">
      <w:start w:val="1"/>
      <w:numFmt w:val="decimal"/>
      <w:lvlText w:val="%1.%2.%3"/>
      <w:lvlJc w:val="left"/>
      <w:pPr>
        <w:ind w:left="1593" w:hanging="720"/>
        <w:jc w:val="left"/>
      </w:pPr>
      <w:rPr>
        <w:rFonts w:hint="default" w:ascii="Arial" w:hAnsi="Arial" w:eastAsia="Arial" w:cs="Arial"/>
        <w:b w:val="0"/>
        <w:bCs w:val="0"/>
        <w:i w:val="0"/>
        <w:iCs w:val="0"/>
        <w:spacing w:val="-1"/>
        <w:w w:val="78"/>
        <w:sz w:val="20"/>
        <w:szCs w:val="20"/>
        <w:lang w:val="en-US" w:eastAsia="en-US" w:bidi="ar-SA"/>
      </w:rPr>
    </w:lvl>
    <w:lvl w:ilvl="3">
      <w:start w:val="0"/>
      <w:numFmt w:val="bullet"/>
      <w:lvlText w:val="•"/>
      <w:lvlJc w:val="left"/>
      <w:pPr>
        <w:ind w:left="3169" w:hanging="720"/>
      </w:pPr>
      <w:rPr>
        <w:rFonts w:hint="default"/>
        <w:lang w:val="en-US" w:eastAsia="en-US" w:bidi="ar-SA"/>
      </w:rPr>
    </w:lvl>
    <w:lvl w:ilvl="4">
      <w:start w:val="0"/>
      <w:numFmt w:val="bullet"/>
      <w:lvlText w:val="•"/>
      <w:lvlJc w:val="left"/>
      <w:pPr>
        <w:ind w:left="3693" w:hanging="720"/>
      </w:pPr>
      <w:rPr>
        <w:rFonts w:hint="default"/>
        <w:lang w:val="en-US" w:eastAsia="en-US" w:bidi="ar-SA"/>
      </w:rPr>
    </w:lvl>
    <w:lvl w:ilvl="5">
      <w:start w:val="0"/>
      <w:numFmt w:val="bullet"/>
      <w:lvlText w:val="•"/>
      <w:lvlJc w:val="left"/>
      <w:pPr>
        <w:ind w:left="4216" w:hanging="720"/>
      </w:pPr>
      <w:rPr>
        <w:rFonts w:hint="default"/>
        <w:lang w:val="en-US" w:eastAsia="en-US" w:bidi="ar-SA"/>
      </w:rPr>
    </w:lvl>
    <w:lvl w:ilvl="6">
      <w:start w:val="0"/>
      <w:numFmt w:val="bullet"/>
      <w:lvlText w:val="•"/>
      <w:lvlJc w:val="left"/>
      <w:pPr>
        <w:ind w:left="4739" w:hanging="720"/>
      </w:pPr>
      <w:rPr>
        <w:rFonts w:hint="default"/>
        <w:lang w:val="en-US" w:eastAsia="en-US" w:bidi="ar-SA"/>
      </w:rPr>
    </w:lvl>
    <w:lvl w:ilvl="7">
      <w:start w:val="0"/>
      <w:numFmt w:val="bullet"/>
      <w:lvlText w:val="•"/>
      <w:lvlJc w:val="left"/>
      <w:pPr>
        <w:ind w:left="5262" w:hanging="720"/>
      </w:pPr>
      <w:rPr>
        <w:rFonts w:hint="default"/>
        <w:lang w:val="en-US" w:eastAsia="en-US" w:bidi="ar-SA"/>
      </w:rPr>
    </w:lvl>
    <w:lvl w:ilvl="8">
      <w:start w:val="0"/>
      <w:numFmt w:val="bullet"/>
      <w:lvlText w:val="•"/>
      <w:lvlJc w:val="left"/>
      <w:pPr>
        <w:ind w:left="5786" w:hanging="720"/>
      </w:pPr>
      <w:rPr>
        <w:rFonts w:hint="default"/>
        <w:lang w:val="en-US" w:eastAsia="en-US" w:bidi="ar-SA"/>
      </w:rPr>
    </w:lvl>
  </w:abstractNum>
  <w:abstractNum w:abstractNumId="8">
    <w:multiLevelType w:val="hybridMultilevel"/>
    <w:lvl w:ilvl="0">
      <w:start w:val="6"/>
      <w:numFmt w:val="decimal"/>
      <w:lvlText w:val="%1"/>
      <w:lvlJc w:val="left"/>
      <w:pPr>
        <w:ind w:left="1593" w:hanging="721"/>
        <w:jc w:val="left"/>
      </w:pPr>
      <w:rPr>
        <w:rFonts w:hint="default"/>
        <w:lang w:val="en-US" w:eastAsia="en-US" w:bidi="ar-SA"/>
      </w:rPr>
    </w:lvl>
    <w:lvl w:ilvl="1">
      <w:start w:val="1"/>
      <w:numFmt w:val="decimal"/>
      <w:lvlText w:val="%1.%2"/>
      <w:lvlJc w:val="left"/>
      <w:pPr>
        <w:ind w:left="1593" w:hanging="721"/>
        <w:jc w:val="left"/>
      </w:pPr>
      <w:rPr>
        <w:rFonts w:hint="default"/>
        <w:lang w:val="en-US" w:eastAsia="en-US" w:bidi="ar-SA"/>
      </w:rPr>
    </w:lvl>
    <w:lvl w:ilvl="2">
      <w:start w:val="1"/>
      <w:numFmt w:val="decimal"/>
      <w:lvlText w:val="%1.%2.%3"/>
      <w:lvlJc w:val="left"/>
      <w:pPr>
        <w:ind w:left="1593" w:hanging="721"/>
        <w:jc w:val="left"/>
      </w:pPr>
      <w:rPr>
        <w:rFonts w:hint="default" w:ascii="Arial" w:hAnsi="Arial" w:eastAsia="Arial" w:cs="Arial"/>
        <w:b w:val="0"/>
        <w:bCs w:val="0"/>
        <w:i w:val="0"/>
        <w:iCs w:val="0"/>
        <w:spacing w:val="-1"/>
        <w:w w:val="79"/>
        <w:sz w:val="20"/>
        <w:szCs w:val="20"/>
        <w:lang w:val="en-US" w:eastAsia="en-US" w:bidi="ar-SA"/>
      </w:rPr>
    </w:lvl>
    <w:lvl w:ilvl="3">
      <w:start w:val="0"/>
      <w:numFmt w:val="bullet"/>
      <w:lvlText w:val="•"/>
      <w:lvlJc w:val="left"/>
      <w:pPr>
        <w:ind w:left="3169" w:hanging="721"/>
      </w:pPr>
      <w:rPr>
        <w:rFonts w:hint="default"/>
        <w:lang w:val="en-US" w:eastAsia="en-US" w:bidi="ar-SA"/>
      </w:rPr>
    </w:lvl>
    <w:lvl w:ilvl="4">
      <w:start w:val="0"/>
      <w:numFmt w:val="bullet"/>
      <w:lvlText w:val="•"/>
      <w:lvlJc w:val="left"/>
      <w:pPr>
        <w:ind w:left="3693" w:hanging="721"/>
      </w:pPr>
      <w:rPr>
        <w:rFonts w:hint="default"/>
        <w:lang w:val="en-US" w:eastAsia="en-US" w:bidi="ar-SA"/>
      </w:rPr>
    </w:lvl>
    <w:lvl w:ilvl="5">
      <w:start w:val="0"/>
      <w:numFmt w:val="bullet"/>
      <w:lvlText w:val="•"/>
      <w:lvlJc w:val="left"/>
      <w:pPr>
        <w:ind w:left="4216" w:hanging="721"/>
      </w:pPr>
      <w:rPr>
        <w:rFonts w:hint="default"/>
        <w:lang w:val="en-US" w:eastAsia="en-US" w:bidi="ar-SA"/>
      </w:rPr>
    </w:lvl>
    <w:lvl w:ilvl="6">
      <w:start w:val="0"/>
      <w:numFmt w:val="bullet"/>
      <w:lvlText w:val="•"/>
      <w:lvlJc w:val="left"/>
      <w:pPr>
        <w:ind w:left="4739" w:hanging="721"/>
      </w:pPr>
      <w:rPr>
        <w:rFonts w:hint="default"/>
        <w:lang w:val="en-US" w:eastAsia="en-US" w:bidi="ar-SA"/>
      </w:rPr>
    </w:lvl>
    <w:lvl w:ilvl="7">
      <w:start w:val="0"/>
      <w:numFmt w:val="bullet"/>
      <w:lvlText w:val="•"/>
      <w:lvlJc w:val="left"/>
      <w:pPr>
        <w:ind w:left="5262" w:hanging="721"/>
      </w:pPr>
      <w:rPr>
        <w:rFonts w:hint="default"/>
        <w:lang w:val="en-US" w:eastAsia="en-US" w:bidi="ar-SA"/>
      </w:rPr>
    </w:lvl>
    <w:lvl w:ilvl="8">
      <w:start w:val="0"/>
      <w:numFmt w:val="bullet"/>
      <w:lvlText w:val="•"/>
      <w:lvlJc w:val="left"/>
      <w:pPr>
        <w:ind w:left="5786" w:hanging="721"/>
      </w:pPr>
      <w:rPr>
        <w:rFonts w:hint="default"/>
        <w:lang w:val="en-US" w:eastAsia="en-US" w:bidi="ar-SA"/>
      </w:rPr>
    </w:lvl>
  </w:abstractNum>
  <w:abstractNum w:abstractNumId="7">
    <w:multiLevelType w:val="hybridMultilevel"/>
    <w:lvl w:ilvl="0">
      <w:start w:val="5"/>
      <w:numFmt w:val="decimal"/>
      <w:lvlText w:val="%1"/>
      <w:lvlJc w:val="left"/>
      <w:pPr>
        <w:ind w:left="1593" w:hanging="721"/>
        <w:jc w:val="left"/>
      </w:pPr>
      <w:rPr>
        <w:rFonts w:hint="default"/>
        <w:lang w:val="en-US" w:eastAsia="en-US" w:bidi="ar-SA"/>
      </w:rPr>
    </w:lvl>
    <w:lvl w:ilvl="1">
      <w:start w:val="1"/>
      <w:numFmt w:val="decimal"/>
      <w:lvlText w:val="%1.%2"/>
      <w:lvlJc w:val="left"/>
      <w:pPr>
        <w:ind w:left="1593" w:hanging="721"/>
        <w:jc w:val="left"/>
      </w:pPr>
      <w:rPr>
        <w:rFonts w:hint="default"/>
        <w:lang w:val="en-US" w:eastAsia="en-US" w:bidi="ar-SA"/>
      </w:rPr>
    </w:lvl>
    <w:lvl w:ilvl="2">
      <w:start w:val="1"/>
      <w:numFmt w:val="decimal"/>
      <w:lvlText w:val="%1.%2.%3"/>
      <w:lvlJc w:val="left"/>
      <w:pPr>
        <w:ind w:left="1593" w:hanging="721"/>
        <w:jc w:val="left"/>
      </w:pPr>
      <w:rPr>
        <w:rFonts w:hint="default" w:ascii="Arial" w:hAnsi="Arial" w:eastAsia="Arial" w:cs="Arial"/>
        <w:b w:val="0"/>
        <w:bCs w:val="0"/>
        <w:i w:val="0"/>
        <w:iCs w:val="0"/>
        <w:spacing w:val="-1"/>
        <w:w w:val="78"/>
        <w:sz w:val="20"/>
        <w:szCs w:val="20"/>
        <w:lang w:val="en-US" w:eastAsia="en-US" w:bidi="ar-SA"/>
      </w:rPr>
    </w:lvl>
    <w:lvl w:ilvl="3">
      <w:start w:val="0"/>
      <w:numFmt w:val="bullet"/>
      <w:lvlText w:val="•"/>
      <w:lvlJc w:val="left"/>
      <w:pPr>
        <w:ind w:left="3169" w:hanging="721"/>
      </w:pPr>
      <w:rPr>
        <w:rFonts w:hint="default"/>
        <w:lang w:val="en-US" w:eastAsia="en-US" w:bidi="ar-SA"/>
      </w:rPr>
    </w:lvl>
    <w:lvl w:ilvl="4">
      <w:start w:val="0"/>
      <w:numFmt w:val="bullet"/>
      <w:lvlText w:val="•"/>
      <w:lvlJc w:val="left"/>
      <w:pPr>
        <w:ind w:left="3693" w:hanging="721"/>
      </w:pPr>
      <w:rPr>
        <w:rFonts w:hint="default"/>
        <w:lang w:val="en-US" w:eastAsia="en-US" w:bidi="ar-SA"/>
      </w:rPr>
    </w:lvl>
    <w:lvl w:ilvl="5">
      <w:start w:val="0"/>
      <w:numFmt w:val="bullet"/>
      <w:lvlText w:val="•"/>
      <w:lvlJc w:val="left"/>
      <w:pPr>
        <w:ind w:left="4216" w:hanging="721"/>
      </w:pPr>
      <w:rPr>
        <w:rFonts w:hint="default"/>
        <w:lang w:val="en-US" w:eastAsia="en-US" w:bidi="ar-SA"/>
      </w:rPr>
    </w:lvl>
    <w:lvl w:ilvl="6">
      <w:start w:val="0"/>
      <w:numFmt w:val="bullet"/>
      <w:lvlText w:val="•"/>
      <w:lvlJc w:val="left"/>
      <w:pPr>
        <w:ind w:left="4739" w:hanging="721"/>
      </w:pPr>
      <w:rPr>
        <w:rFonts w:hint="default"/>
        <w:lang w:val="en-US" w:eastAsia="en-US" w:bidi="ar-SA"/>
      </w:rPr>
    </w:lvl>
    <w:lvl w:ilvl="7">
      <w:start w:val="0"/>
      <w:numFmt w:val="bullet"/>
      <w:lvlText w:val="•"/>
      <w:lvlJc w:val="left"/>
      <w:pPr>
        <w:ind w:left="5262" w:hanging="721"/>
      </w:pPr>
      <w:rPr>
        <w:rFonts w:hint="default"/>
        <w:lang w:val="en-US" w:eastAsia="en-US" w:bidi="ar-SA"/>
      </w:rPr>
    </w:lvl>
    <w:lvl w:ilvl="8">
      <w:start w:val="0"/>
      <w:numFmt w:val="bullet"/>
      <w:lvlText w:val="•"/>
      <w:lvlJc w:val="left"/>
      <w:pPr>
        <w:ind w:left="5786" w:hanging="721"/>
      </w:pPr>
      <w:rPr>
        <w:rFonts w:hint="default"/>
        <w:lang w:val="en-US" w:eastAsia="en-US" w:bidi="ar-SA"/>
      </w:rPr>
    </w:lvl>
  </w:abstractNum>
  <w:abstractNum w:abstractNumId="6">
    <w:multiLevelType w:val="hybridMultilevel"/>
    <w:lvl w:ilvl="0">
      <w:start w:val="5"/>
      <w:numFmt w:val="decimal"/>
      <w:lvlText w:val="%1"/>
      <w:lvlJc w:val="left"/>
      <w:pPr>
        <w:ind w:left="873" w:hanging="720"/>
        <w:jc w:val="left"/>
      </w:pPr>
      <w:rPr>
        <w:rFonts w:hint="default"/>
        <w:spacing w:val="0"/>
        <w:w w:val="95"/>
        <w:lang w:val="en-US" w:eastAsia="en-US" w:bidi="ar-SA"/>
      </w:rPr>
    </w:lvl>
    <w:lvl w:ilvl="1">
      <w:start w:val="1"/>
      <w:numFmt w:val="decimal"/>
      <w:lvlText w:val="%1.%2"/>
      <w:lvlJc w:val="left"/>
      <w:pPr>
        <w:ind w:left="873" w:hanging="721"/>
        <w:jc w:val="left"/>
      </w:pPr>
      <w:rPr>
        <w:rFonts w:hint="default"/>
        <w:spacing w:val="-1"/>
        <w:w w:val="79"/>
        <w:lang w:val="en-US" w:eastAsia="en-US" w:bidi="ar-SA"/>
      </w:rPr>
    </w:lvl>
    <w:lvl w:ilvl="2">
      <w:start w:val="1"/>
      <w:numFmt w:val="decimal"/>
      <w:lvlText w:val="%1.%2.%3."/>
      <w:lvlJc w:val="left"/>
      <w:pPr>
        <w:ind w:left="1593" w:hanging="721"/>
        <w:jc w:val="left"/>
      </w:pPr>
      <w:rPr>
        <w:rFonts w:hint="default" w:ascii="Arial" w:hAnsi="Arial" w:eastAsia="Arial" w:cs="Arial"/>
        <w:b w:val="0"/>
        <w:bCs w:val="0"/>
        <w:i w:val="0"/>
        <w:iCs w:val="0"/>
        <w:color w:val="221F1F"/>
        <w:spacing w:val="-1"/>
        <w:w w:val="78"/>
        <w:sz w:val="20"/>
        <w:szCs w:val="20"/>
        <w:lang w:val="en-US" w:eastAsia="en-US" w:bidi="ar-SA"/>
      </w:rPr>
    </w:lvl>
    <w:lvl w:ilvl="3">
      <w:start w:val="1"/>
      <w:numFmt w:val="lowerLetter"/>
      <w:lvlText w:val="(%4)"/>
      <w:lvlJc w:val="left"/>
      <w:pPr>
        <w:ind w:left="2313" w:hanging="721"/>
        <w:jc w:val="left"/>
      </w:pPr>
      <w:rPr>
        <w:rFonts w:hint="default" w:ascii="Arial" w:hAnsi="Arial" w:eastAsia="Arial" w:cs="Arial"/>
        <w:b w:val="0"/>
        <w:bCs w:val="0"/>
        <w:i w:val="0"/>
        <w:iCs w:val="0"/>
        <w:color w:val="221F1F"/>
        <w:spacing w:val="-1"/>
        <w:w w:val="90"/>
        <w:sz w:val="20"/>
        <w:szCs w:val="20"/>
        <w:lang w:val="en-US" w:eastAsia="en-US" w:bidi="ar-SA"/>
      </w:rPr>
    </w:lvl>
    <w:lvl w:ilvl="4">
      <w:start w:val="0"/>
      <w:numFmt w:val="bullet"/>
      <w:lvlText w:val="•"/>
      <w:lvlJc w:val="left"/>
      <w:pPr>
        <w:ind w:left="3448" w:hanging="721"/>
      </w:pPr>
      <w:rPr>
        <w:rFonts w:hint="default"/>
        <w:lang w:val="en-US" w:eastAsia="en-US" w:bidi="ar-SA"/>
      </w:rPr>
    </w:lvl>
    <w:lvl w:ilvl="5">
      <w:start w:val="0"/>
      <w:numFmt w:val="bullet"/>
      <w:lvlText w:val="•"/>
      <w:lvlJc w:val="left"/>
      <w:pPr>
        <w:ind w:left="4012" w:hanging="721"/>
      </w:pPr>
      <w:rPr>
        <w:rFonts w:hint="default"/>
        <w:lang w:val="en-US" w:eastAsia="en-US" w:bidi="ar-SA"/>
      </w:rPr>
    </w:lvl>
    <w:lvl w:ilvl="6">
      <w:start w:val="0"/>
      <w:numFmt w:val="bullet"/>
      <w:lvlText w:val="•"/>
      <w:lvlJc w:val="left"/>
      <w:pPr>
        <w:ind w:left="4576" w:hanging="721"/>
      </w:pPr>
      <w:rPr>
        <w:rFonts w:hint="default"/>
        <w:lang w:val="en-US" w:eastAsia="en-US" w:bidi="ar-SA"/>
      </w:rPr>
    </w:lvl>
    <w:lvl w:ilvl="7">
      <w:start w:val="0"/>
      <w:numFmt w:val="bullet"/>
      <w:lvlText w:val="•"/>
      <w:lvlJc w:val="left"/>
      <w:pPr>
        <w:ind w:left="5140" w:hanging="721"/>
      </w:pPr>
      <w:rPr>
        <w:rFonts w:hint="default"/>
        <w:lang w:val="en-US" w:eastAsia="en-US" w:bidi="ar-SA"/>
      </w:rPr>
    </w:lvl>
    <w:lvl w:ilvl="8">
      <w:start w:val="0"/>
      <w:numFmt w:val="bullet"/>
      <w:lvlText w:val="•"/>
      <w:lvlJc w:val="left"/>
      <w:pPr>
        <w:ind w:left="5704" w:hanging="721"/>
      </w:pPr>
      <w:rPr>
        <w:rFonts w:hint="default"/>
        <w:lang w:val="en-US" w:eastAsia="en-US" w:bidi="ar-SA"/>
      </w:rPr>
    </w:lvl>
  </w:abstractNum>
  <w:abstractNum w:abstractNumId="5">
    <w:multiLevelType w:val="hybridMultilevel"/>
    <w:lvl w:ilvl="0">
      <w:start w:val="1"/>
      <w:numFmt w:val="lowerLetter"/>
      <w:lvlText w:val="(%1)"/>
      <w:lvlJc w:val="left"/>
      <w:pPr>
        <w:ind w:left="873" w:hanging="541"/>
        <w:jc w:val="left"/>
      </w:pPr>
      <w:rPr>
        <w:rFonts w:hint="default" w:ascii="Arial" w:hAnsi="Arial" w:eastAsia="Arial" w:cs="Arial"/>
        <w:b w:val="0"/>
        <w:bCs w:val="0"/>
        <w:i w:val="0"/>
        <w:iCs w:val="0"/>
        <w:color w:val="221F1F"/>
        <w:spacing w:val="-1"/>
        <w:w w:val="90"/>
        <w:sz w:val="20"/>
        <w:szCs w:val="20"/>
        <w:lang w:val="en-US" w:eastAsia="en-US" w:bidi="ar-SA"/>
      </w:rPr>
    </w:lvl>
    <w:lvl w:ilvl="1">
      <w:start w:val="0"/>
      <w:numFmt w:val="bullet"/>
      <w:lvlText w:val="•"/>
      <w:lvlJc w:val="left"/>
      <w:pPr>
        <w:ind w:left="1475" w:hanging="541"/>
      </w:pPr>
      <w:rPr>
        <w:rFonts w:hint="default"/>
        <w:lang w:val="en-US" w:eastAsia="en-US" w:bidi="ar-SA"/>
      </w:rPr>
    </w:lvl>
    <w:lvl w:ilvl="2">
      <w:start w:val="0"/>
      <w:numFmt w:val="bullet"/>
      <w:lvlText w:val="•"/>
      <w:lvlJc w:val="left"/>
      <w:pPr>
        <w:ind w:left="2070" w:hanging="541"/>
      </w:pPr>
      <w:rPr>
        <w:rFonts w:hint="default"/>
        <w:lang w:val="en-US" w:eastAsia="en-US" w:bidi="ar-SA"/>
      </w:rPr>
    </w:lvl>
    <w:lvl w:ilvl="3">
      <w:start w:val="0"/>
      <w:numFmt w:val="bullet"/>
      <w:lvlText w:val="•"/>
      <w:lvlJc w:val="left"/>
      <w:pPr>
        <w:ind w:left="2665" w:hanging="541"/>
      </w:pPr>
      <w:rPr>
        <w:rFonts w:hint="default"/>
        <w:lang w:val="en-US" w:eastAsia="en-US" w:bidi="ar-SA"/>
      </w:rPr>
    </w:lvl>
    <w:lvl w:ilvl="4">
      <w:start w:val="0"/>
      <w:numFmt w:val="bullet"/>
      <w:lvlText w:val="•"/>
      <w:lvlJc w:val="left"/>
      <w:pPr>
        <w:ind w:left="3261" w:hanging="541"/>
      </w:pPr>
      <w:rPr>
        <w:rFonts w:hint="default"/>
        <w:lang w:val="en-US" w:eastAsia="en-US" w:bidi="ar-SA"/>
      </w:rPr>
    </w:lvl>
    <w:lvl w:ilvl="5">
      <w:start w:val="0"/>
      <w:numFmt w:val="bullet"/>
      <w:lvlText w:val="•"/>
      <w:lvlJc w:val="left"/>
      <w:pPr>
        <w:ind w:left="3856" w:hanging="541"/>
      </w:pPr>
      <w:rPr>
        <w:rFonts w:hint="default"/>
        <w:lang w:val="en-US" w:eastAsia="en-US" w:bidi="ar-SA"/>
      </w:rPr>
    </w:lvl>
    <w:lvl w:ilvl="6">
      <w:start w:val="0"/>
      <w:numFmt w:val="bullet"/>
      <w:lvlText w:val="•"/>
      <w:lvlJc w:val="left"/>
      <w:pPr>
        <w:ind w:left="4451" w:hanging="541"/>
      </w:pPr>
      <w:rPr>
        <w:rFonts w:hint="default"/>
        <w:lang w:val="en-US" w:eastAsia="en-US" w:bidi="ar-SA"/>
      </w:rPr>
    </w:lvl>
    <w:lvl w:ilvl="7">
      <w:start w:val="0"/>
      <w:numFmt w:val="bullet"/>
      <w:lvlText w:val="•"/>
      <w:lvlJc w:val="left"/>
      <w:pPr>
        <w:ind w:left="5046" w:hanging="541"/>
      </w:pPr>
      <w:rPr>
        <w:rFonts w:hint="default"/>
        <w:lang w:val="en-US" w:eastAsia="en-US" w:bidi="ar-SA"/>
      </w:rPr>
    </w:lvl>
    <w:lvl w:ilvl="8">
      <w:start w:val="0"/>
      <w:numFmt w:val="bullet"/>
      <w:lvlText w:val="•"/>
      <w:lvlJc w:val="left"/>
      <w:pPr>
        <w:ind w:left="5642" w:hanging="541"/>
      </w:pPr>
      <w:rPr>
        <w:rFonts w:hint="default"/>
        <w:lang w:val="en-US" w:eastAsia="en-US" w:bidi="ar-SA"/>
      </w:rPr>
    </w:lvl>
  </w:abstractNum>
  <w:abstractNum w:abstractNumId="4">
    <w:multiLevelType w:val="hybridMultilevel"/>
    <w:lvl w:ilvl="0">
      <w:start w:val="4"/>
      <w:numFmt w:val="decimal"/>
      <w:lvlText w:val="%1."/>
      <w:lvlJc w:val="left"/>
      <w:pPr>
        <w:ind w:left="693" w:hanging="540"/>
        <w:jc w:val="left"/>
      </w:pPr>
      <w:rPr>
        <w:rFonts w:hint="default" w:ascii="Arial" w:hAnsi="Arial" w:eastAsia="Arial" w:cs="Arial"/>
        <w:b w:val="0"/>
        <w:bCs w:val="0"/>
        <w:i w:val="0"/>
        <w:iCs w:val="0"/>
        <w:spacing w:val="0"/>
        <w:w w:val="104"/>
        <w:sz w:val="24"/>
        <w:szCs w:val="24"/>
        <w:lang w:val="en-US" w:eastAsia="en-US" w:bidi="ar-SA"/>
      </w:rPr>
    </w:lvl>
    <w:lvl w:ilvl="1">
      <w:start w:val="1"/>
      <w:numFmt w:val="decimal"/>
      <w:lvlText w:val="%1.%2"/>
      <w:lvlJc w:val="left"/>
      <w:pPr>
        <w:ind w:left="873" w:hanging="720"/>
        <w:jc w:val="left"/>
      </w:pPr>
      <w:rPr>
        <w:rFonts w:hint="default" w:ascii="Tahoma" w:hAnsi="Tahoma" w:eastAsia="Tahoma" w:cs="Tahoma"/>
        <w:b w:val="0"/>
        <w:bCs w:val="0"/>
        <w:i w:val="0"/>
        <w:iCs w:val="0"/>
        <w:color w:val="221F1F"/>
        <w:spacing w:val="-3"/>
        <w:w w:val="64"/>
        <w:sz w:val="24"/>
        <w:szCs w:val="24"/>
        <w:lang w:val="en-US" w:eastAsia="en-US" w:bidi="ar-SA"/>
      </w:rPr>
    </w:lvl>
    <w:lvl w:ilvl="2">
      <w:start w:val="1"/>
      <w:numFmt w:val="decimal"/>
      <w:lvlText w:val="%1.%2.%3."/>
      <w:lvlJc w:val="left"/>
      <w:pPr>
        <w:ind w:left="1593" w:hanging="720"/>
        <w:jc w:val="left"/>
      </w:pPr>
      <w:rPr>
        <w:rFonts w:hint="default" w:ascii="Tahoma" w:hAnsi="Tahoma" w:eastAsia="Tahoma" w:cs="Tahoma"/>
        <w:b w:val="0"/>
        <w:bCs w:val="0"/>
        <w:i w:val="0"/>
        <w:iCs w:val="0"/>
        <w:color w:val="221F1F"/>
        <w:spacing w:val="-1"/>
        <w:w w:val="73"/>
        <w:sz w:val="20"/>
        <w:szCs w:val="20"/>
        <w:lang w:val="en-US" w:eastAsia="en-US" w:bidi="ar-SA"/>
      </w:rPr>
    </w:lvl>
    <w:lvl w:ilvl="3">
      <w:start w:val="0"/>
      <w:numFmt w:val="bullet"/>
      <w:lvlText w:val="•"/>
      <w:lvlJc w:val="left"/>
      <w:pPr>
        <w:ind w:left="2254" w:hanging="720"/>
      </w:pPr>
      <w:rPr>
        <w:rFonts w:hint="default"/>
        <w:lang w:val="en-US" w:eastAsia="en-US" w:bidi="ar-SA"/>
      </w:rPr>
    </w:lvl>
    <w:lvl w:ilvl="4">
      <w:start w:val="0"/>
      <w:numFmt w:val="bullet"/>
      <w:lvlText w:val="•"/>
      <w:lvlJc w:val="left"/>
      <w:pPr>
        <w:ind w:left="2908" w:hanging="720"/>
      </w:pPr>
      <w:rPr>
        <w:rFonts w:hint="default"/>
        <w:lang w:val="en-US" w:eastAsia="en-US" w:bidi="ar-SA"/>
      </w:rPr>
    </w:lvl>
    <w:lvl w:ilvl="5">
      <w:start w:val="0"/>
      <w:numFmt w:val="bullet"/>
      <w:lvlText w:val="•"/>
      <w:lvlJc w:val="left"/>
      <w:pPr>
        <w:ind w:left="3562" w:hanging="720"/>
      </w:pPr>
      <w:rPr>
        <w:rFonts w:hint="default"/>
        <w:lang w:val="en-US" w:eastAsia="en-US" w:bidi="ar-SA"/>
      </w:rPr>
    </w:lvl>
    <w:lvl w:ilvl="6">
      <w:start w:val="0"/>
      <w:numFmt w:val="bullet"/>
      <w:lvlText w:val="•"/>
      <w:lvlJc w:val="left"/>
      <w:pPr>
        <w:ind w:left="4216" w:hanging="720"/>
      </w:pPr>
      <w:rPr>
        <w:rFonts w:hint="default"/>
        <w:lang w:val="en-US" w:eastAsia="en-US" w:bidi="ar-SA"/>
      </w:rPr>
    </w:lvl>
    <w:lvl w:ilvl="7">
      <w:start w:val="0"/>
      <w:numFmt w:val="bullet"/>
      <w:lvlText w:val="•"/>
      <w:lvlJc w:val="left"/>
      <w:pPr>
        <w:ind w:left="4870" w:hanging="720"/>
      </w:pPr>
      <w:rPr>
        <w:rFonts w:hint="default"/>
        <w:lang w:val="en-US" w:eastAsia="en-US" w:bidi="ar-SA"/>
      </w:rPr>
    </w:lvl>
    <w:lvl w:ilvl="8">
      <w:start w:val="0"/>
      <w:numFmt w:val="bullet"/>
      <w:lvlText w:val="•"/>
      <w:lvlJc w:val="left"/>
      <w:pPr>
        <w:ind w:left="5524" w:hanging="720"/>
      </w:pPr>
      <w:rPr>
        <w:rFonts w:hint="default"/>
        <w:lang w:val="en-US" w:eastAsia="en-US" w:bidi="ar-SA"/>
      </w:rPr>
    </w:lvl>
  </w:abstractNum>
  <w:abstractNum w:abstractNumId="3">
    <w:multiLevelType w:val="hybridMultilevel"/>
    <w:lvl w:ilvl="0">
      <w:start w:val="2"/>
      <w:numFmt w:val="decimal"/>
      <w:lvlText w:val="%1"/>
      <w:lvlJc w:val="left"/>
      <w:pPr>
        <w:ind w:left="873" w:hanging="721"/>
        <w:jc w:val="left"/>
      </w:pPr>
      <w:rPr>
        <w:rFonts w:hint="default"/>
        <w:lang w:val="en-US" w:eastAsia="en-US" w:bidi="ar-SA"/>
      </w:rPr>
    </w:lvl>
    <w:lvl w:ilvl="1">
      <w:start w:val="2"/>
      <w:numFmt w:val="decimal"/>
      <w:lvlText w:val="%1.%2"/>
      <w:lvlJc w:val="left"/>
      <w:pPr>
        <w:ind w:left="873" w:hanging="721"/>
        <w:jc w:val="left"/>
      </w:pPr>
      <w:rPr>
        <w:rFonts w:hint="default"/>
        <w:lang w:val="en-US" w:eastAsia="en-US" w:bidi="ar-SA"/>
      </w:rPr>
    </w:lvl>
    <w:lvl w:ilvl="2">
      <w:start w:val="2"/>
      <w:numFmt w:val="decimal"/>
      <w:lvlText w:val="%1.%2.%3"/>
      <w:lvlJc w:val="left"/>
      <w:pPr>
        <w:ind w:left="873" w:hanging="721"/>
        <w:jc w:val="left"/>
      </w:pPr>
      <w:rPr>
        <w:rFonts w:hint="default" w:ascii="Arial" w:hAnsi="Arial" w:eastAsia="Arial" w:cs="Arial"/>
        <w:b w:val="0"/>
        <w:bCs w:val="0"/>
        <w:i w:val="0"/>
        <w:iCs w:val="0"/>
        <w:spacing w:val="-1"/>
        <w:w w:val="95"/>
        <w:sz w:val="20"/>
        <w:szCs w:val="20"/>
        <w:lang w:val="en-US" w:eastAsia="en-US" w:bidi="ar-SA"/>
      </w:rPr>
    </w:lvl>
    <w:lvl w:ilvl="3">
      <w:start w:val="0"/>
      <w:numFmt w:val="bullet"/>
      <w:lvlText w:val="•"/>
      <w:lvlJc w:val="left"/>
      <w:pPr>
        <w:ind w:left="2665" w:hanging="721"/>
      </w:pPr>
      <w:rPr>
        <w:rFonts w:hint="default"/>
        <w:lang w:val="en-US" w:eastAsia="en-US" w:bidi="ar-SA"/>
      </w:rPr>
    </w:lvl>
    <w:lvl w:ilvl="4">
      <w:start w:val="0"/>
      <w:numFmt w:val="bullet"/>
      <w:lvlText w:val="•"/>
      <w:lvlJc w:val="left"/>
      <w:pPr>
        <w:ind w:left="3261" w:hanging="721"/>
      </w:pPr>
      <w:rPr>
        <w:rFonts w:hint="default"/>
        <w:lang w:val="en-US" w:eastAsia="en-US" w:bidi="ar-SA"/>
      </w:rPr>
    </w:lvl>
    <w:lvl w:ilvl="5">
      <w:start w:val="0"/>
      <w:numFmt w:val="bullet"/>
      <w:lvlText w:val="•"/>
      <w:lvlJc w:val="left"/>
      <w:pPr>
        <w:ind w:left="3856" w:hanging="721"/>
      </w:pPr>
      <w:rPr>
        <w:rFonts w:hint="default"/>
        <w:lang w:val="en-US" w:eastAsia="en-US" w:bidi="ar-SA"/>
      </w:rPr>
    </w:lvl>
    <w:lvl w:ilvl="6">
      <w:start w:val="0"/>
      <w:numFmt w:val="bullet"/>
      <w:lvlText w:val="•"/>
      <w:lvlJc w:val="left"/>
      <w:pPr>
        <w:ind w:left="4451" w:hanging="721"/>
      </w:pPr>
      <w:rPr>
        <w:rFonts w:hint="default"/>
        <w:lang w:val="en-US" w:eastAsia="en-US" w:bidi="ar-SA"/>
      </w:rPr>
    </w:lvl>
    <w:lvl w:ilvl="7">
      <w:start w:val="0"/>
      <w:numFmt w:val="bullet"/>
      <w:lvlText w:val="•"/>
      <w:lvlJc w:val="left"/>
      <w:pPr>
        <w:ind w:left="5046" w:hanging="721"/>
      </w:pPr>
      <w:rPr>
        <w:rFonts w:hint="default"/>
        <w:lang w:val="en-US" w:eastAsia="en-US" w:bidi="ar-SA"/>
      </w:rPr>
    </w:lvl>
    <w:lvl w:ilvl="8">
      <w:start w:val="0"/>
      <w:numFmt w:val="bullet"/>
      <w:lvlText w:val="•"/>
      <w:lvlJc w:val="left"/>
      <w:pPr>
        <w:ind w:left="5642" w:hanging="721"/>
      </w:pPr>
      <w:rPr>
        <w:rFonts w:hint="default"/>
        <w:lang w:val="en-US" w:eastAsia="en-US" w:bidi="ar-SA"/>
      </w:rPr>
    </w:lvl>
  </w:abstractNum>
  <w:abstractNum w:abstractNumId="2">
    <w:multiLevelType w:val="hybridMultilevel"/>
    <w:lvl w:ilvl="0">
      <w:start w:val="1"/>
      <w:numFmt w:val="lowerLetter"/>
      <w:lvlText w:val="(%1)"/>
      <w:lvlJc w:val="left"/>
      <w:pPr>
        <w:ind w:left="693" w:hanging="540"/>
        <w:jc w:val="left"/>
      </w:pPr>
      <w:rPr>
        <w:rFonts w:hint="default" w:ascii="Tahoma" w:hAnsi="Tahoma" w:eastAsia="Tahoma" w:cs="Tahoma"/>
        <w:b w:val="0"/>
        <w:bCs w:val="0"/>
        <w:i w:val="0"/>
        <w:iCs w:val="0"/>
        <w:color w:val="221F1F"/>
        <w:spacing w:val="-1"/>
        <w:w w:val="75"/>
        <w:sz w:val="20"/>
        <w:szCs w:val="20"/>
        <w:lang w:val="en-US" w:eastAsia="en-US" w:bidi="ar-SA"/>
      </w:rPr>
    </w:lvl>
    <w:lvl w:ilvl="1">
      <w:start w:val="0"/>
      <w:numFmt w:val="bullet"/>
      <w:lvlText w:val="•"/>
      <w:lvlJc w:val="left"/>
      <w:pPr>
        <w:ind w:left="1313" w:hanging="540"/>
      </w:pPr>
      <w:rPr>
        <w:rFonts w:hint="default"/>
        <w:lang w:val="en-US" w:eastAsia="en-US" w:bidi="ar-SA"/>
      </w:rPr>
    </w:lvl>
    <w:lvl w:ilvl="2">
      <w:start w:val="0"/>
      <w:numFmt w:val="bullet"/>
      <w:lvlText w:val="•"/>
      <w:lvlJc w:val="left"/>
      <w:pPr>
        <w:ind w:left="1926" w:hanging="540"/>
      </w:pPr>
      <w:rPr>
        <w:rFonts w:hint="default"/>
        <w:lang w:val="en-US" w:eastAsia="en-US" w:bidi="ar-SA"/>
      </w:rPr>
    </w:lvl>
    <w:lvl w:ilvl="3">
      <w:start w:val="0"/>
      <w:numFmt w:val="bullet"/>
      <w:lvlText w:val="•"/>
      <w:lvlJc w:val="left"/>
      <w:pPr>
        <w:ind w:left="2539" w:hanging="540"/>
      </w:pPr>
      <w:rPr>
        <w:rFonts w:hint="default"/>
        <w:lang w:val="en-US" w:eastAsia="en-US" w:bidi="ar-SA"/>
      </w:rPr>
    </w:lvl>
    <w:lvl w:ilvl="4">
      <w:start w:val="0"/>
      <w:numFmt w:val="bullet"/>
      <w:lvlText w:val="•"/>
      <w:lvlJc w:val="left"/>
      <w:pPr>
        <w:ind w:left="3153" w:hanging="540"/>
      </w:pPr>
      <w:rPr>
        <w:rFonts w:hint="default"/>
        <w:lang w:val="en-US" w:eastAsia="en-US" w:bidi="ar-SA"/>
      </w:rPr>
    </w:lvl>
    <w:lvl w:ilvl="5">
      <w:start w:val="0"/>
      <w:numFmt w:val="bullet"/>
      <w:lvlText w:val="•"/>
      <w:lvlJc w:val="left"/>
      <w:pPr>
        <w:ind w:left="3766" w:hanging="540"/>
      </w:pPr>
      <w:rPr>
        <w:rFonts w:hint="default"/>
        <w:lang w:val="en-US" w:eastAsia="en-US" w:bidi="ar-SA"/>
      </w:rPr>
    </w:lvl>
    <w:lvl w:ilvl="6">
      <w:start w:val="0"/>
      <w:numFmt w:val="bullet"/>
      <w:lvlText w:val="•"/>
      <w:lvlJc w:val="left"/>
      <w:pPr>
        <w:ind w:left="4379" w:hanging="540"/>
      </w:pPr>
      <w:rPr>
        <w:rFonts w:hint="default"/>
        <w:lang w:val="en-US" w:eastAsia="en-US" w:bidi="ar-SA"/>
      </w:rPr>
    </w:lvl>
    <w:lvl w:ilvl="7">
      <w:start w:val="0"/>
      <w:numFmt w:val="bullet"/>
      <w:lvlText w:val="•"/>
      <w:lvlJc w:val="left"/>
      <w:pPr>
        <w:ind w:left="4992" w:hanging="540"/>
      </w:pPr>
      <w:rPr>
        <w:rFonts w:hint="default"/>
        <w:lang w:val="en-US" w:eastAsia="en-US" w:bidi="ar-SA"/>
      </w:rPr>
    </w:lvl>
    <w:lvl w:ilvl="8">
      <w:start w:val="0"/>
      <w:numFmt w:val="bullet"/>
      <w:lvlText w:val="•"/>
      <w:lvlJc w:val="left"/>
      <w:pPr>
        <w:ind w:left="5606" w:hanging="540"/>
      </w:pPr>
      <w:rPr>
        <w:rFonts w:hint="default"/>
        <w:lang w:val="en-US" w:eastAsia="en-US" w:bidi="ar-SA"/>
      </w:rPr>
    </w:lvl>
  </w:abstractNum>
  <w:abstractNum w:abstractNumId="1">
    <w:multiLevelType w:val="hybridMultilevel"/>
    <w:lvl w:ilvl="0">
      <w:start w:val="1"/>
      <w:numFmt w:val="decimal"/>
      <w:lvlText w:val="%1."/>
      <w:lvlJc w:val="left"/>
      <w:pPr>
        <w:ind w:left="1706" w:hanging="360"/>
        <w:jc w:val="right"/>
      </w:pPr>
      <w:rPr>
        <w:rFonts w:hint="default"/>
        <w:spacing w:val="0"/>
        <w:w w:val="80"/>
        <w:lang w:val="en-US" w:eastAsia="en-US" w:bidi="ar-SA"/>
      </w:rPr>
    </w:lvl>
    <w:lvl w:ilvl="1">
      <w:start w:val="1"/>
      <w:numFmt w:val="decimal"/>
      <w:lvlText w:val="%1.%2"/>
      <w:lvlJc w:val="left"/>
      <w:pPr>
        <w:ind w:left="693" w:hanging="541"/>
        <w:jc w:val="left"/>
      </w:pPr>
      <w:rPr>
        <w:rFonts w:hint="default" w:ascii="Arial" w:hAnsi="Arial" w:eastAsia="Arial" w:cs="Arial"/>
        <w:b w:val="0"/>
        <w:bCs w:val="0"/>
        <w:i w:val="0"/>
        <w:iCs w:val="0"/>
        <w:spacing w:val="-1"/>
        <w:w w:val="79"/>
        <w:sz w:val="20"/>
        <w:szCs w:val="20"/>
        <w:lang w:val="en-US" w:eastAsia="en-US" w:bidi="ar-SA"/>
      </w:rPr>
    </w:lvl>
    <w:lvl w:ilvl="2">
      <w:start w:val="1"/>
      <w:numFmt w:val="decimal"/>
      <w:lvlText w:val="%1.%2.%3"/>
      <w:lvlJc w:val="left"/>
      <w:pPr>
        <w:ind w:left="693" w:hanging="541"/>
        <w:jc w:val="left"/>
      </w:pPr>
      <w:rPr>
        <w:rFonts w:hint="default" w:ascii="Arial" w:hAnsi="Arial" w:eastAsia="Arial" w:cs="Arial"/>
        <w:b w:val="0"/>
        <w:bCs w:val="0"/>
        <w:i w:val="0"/>
        <w:iCs w:val="0"/>
        <w:spacing w:val="-1"/>
        <w:w w:val="78"/>
        <w:sz w:val="20"/>
        <w:szCs w:val="20"/>
        <w:lang w:val="en-US" w:eastAsia="en-US" w:bidi="ar-SA"/>
      </w:rPr>
    </w:lvl>
    <w:lvl w:ilvl="3">
      <w:start w:val="1"/>
      <w:numFmt w:val="lowerLetter"/>
      <w:lvlText w:val="(%4)"/>
      <w:lvlJc w:val="left"/>
      <w:pPr>
        <w:ind w:left="1145" w:hanging="452"/>
        <w:jc w:val="left"/>
      </w:pPr>
      <w:rPr>
        <w:rFonts w:hint="default" w:ascii="Tahoma" w:hAnsi="Tahoma" w:eastAsia="Tahoma" w:cs="Tahoma"/>
        <w:b w:val="0"/>
        <w:bCs w:val="0"/>
        <w:i w:val="0"/>
        <w:iCs w:val="0"/>
        <w:color w:val="221F1F"/>
        <w:spacing w:val="-1"/>
        <w:w w:val="75"/>
        <w:sz w:val="20"/>
        <w:szCs w:val="20"/>
        <w:lang w:val="en-US" w:eastAsia="en-US" w:bidi="ar-SA"/>
      </w:rPr>
    </w:lvl>
    <w:lvl w:ilvl="4">
      <w:start w:val="0"/>
      <w:numFmt w:val="bullet"/>
      <w:lvlText w:val="•"/>
      <w:lvlJc w:val="left"/>
      <w:pPr>
        <w:ind w:left="2983" w:hanging="452"/>
      </w:pPr>
      <w:rPr>
        <w:rFonts w:hint="default"/>
        <w:lang w:val="en-US" w:eastAsia="en-US" w:bidi="ar-SA"/>
      </w:rPr>
    </w:lvl>
    <w:lvl w:ilvl="5">
      <w:start w:val="0"/>
      <w:numFmt w:val="bullet"/>
      <w:lvlText w:val="•"/>
      <w:lvlJc w:val="left"/>
      <w:pPr>
        <w:ind w:left="3624" w:hanging="452"/>
      </w:pPr>
      <w:rPr>
        <w:rFonts w:hint="default"/>
        <w:lang w:val="en-US" w:eastAsia="en-US" w:bidi="ar-SA"/>
      </w:rPr>
    </w:lvl>
    <w:lvl w:ilvl="6">
      <w:start w:val="0"/>
      <w:numFmt w:val="bullet"/>
      <w:lvlText w:val="•"/>
      <w:lvlJc w:val="left"/>
      <w:pPr>
        <w:ind w:left="4266" w:hanging="452"/>
      </w:pPr>
      <w:rPr>
        <w:rFonts w:hint="default"/>
        <w:lang w:val="en-US" w:eastAsia="en-US" w:bidi="ar-SA"/>
      </w:rPr>
    </w:lvl>
    <w:lvl w:ilvl="7">
      <w:start w:val="0"/>
      <w:numFmt w:val="bullet"/>
      <w:lvlText w:val="•"/>
      <w:lvlJc w:val="left"/>
      <w:pPr>
        <w:ind w:left="4907" w:hanging="452"/>
      </w:pPr>
      <w:rPr>
        <w:rFonts w:hint="default"/>
        <w:lang w:val="en-US" w:eastAsia="en-US" w:bidi="ar-SA"/>
      </w:rPr>
    </w:lvl>
    <w:lvl w:ilvl="8">
      <w:start w:val="0"/>
      <w:numFmt w:val="bullet"/>
      <w:lvlText w:val="•"/>
      <w:lvlJc w:val="left"/>
      <w:pPr>
        <w:ind w:left="5549" w:hanging="452"/>
      </w:pPr>
      <w:rPr>
        <w:rFonts w:hint="default"/>
        <w:lang w:val="en-US" w:eastAsia="en-US" w:bidi="ar-SA"/>
      </w:rPr>
    </w:lvl>
  </w:abstractNum>
  <w:abstractNum w:abstractNumId="0">
    <w:multiLevelType w:val="hybridMultilevel"/>
    <w:lvl w:ilvl="0">
      <w:start w:val="1"/>
      <w:numFmt w:val="decimal"/>
      <w:lvlText w:val="%1."/>
      <w:lvlJc w:val="left"/>
      <w:pPr>
        <w:ind w:left="513" w:hanging="361"/>
        <w:jc w:val="left"/>
      </w:pPr>
      <w:rPr>
        <w:rFonts w:hint="default" w:ascii="Arial" w:hAnsi="Arial" w:eastAsia="Arial" w:cs="Arial"/>
        <w:b w:val="0"/>
        <w:bCs w:val="0"/>
        <w:i w:val="0"/>
        <w:iCs w:val="0"/>
        <w:spacing w:val="-1"/>
        <w:w w:val="79"/>
        <w:sz w:val="20"/>
        <w:szCs w:val="20"/>
        <w:lang w:val="en-US" w:eastAsia="en-US" w:bidi="ar-SA"/>
      </w:rPr>
    </w:lvl>
    <w:lvl w:ilvl="1">
      <w:start w:val="0"/>
      <w:numFmt w:val="bullet"/>
      <w:lvlText w:val="•"/>
      <w:lvlJc w:val="left"/>
      <w:pPr>
        <w:ind w:left="1151" w:hanging="361"/>
      </w:pPr>
      <w:rPr>
        <w:rFonts w:hint="default"/>
        <w:lang w:val="en-US" w:eastAsia="en-US" w:bidi="ar-SA"/>
      </w:rPr>
    </w:lvl>
    <w:lvl w:ilvl="2">
      <w:start w:val="0"/>
      <w:numFmt w:val="bullet"/>
      <w:lvlText w:val="•"/>
      <w:lvlJc w:val="left"/>
      <w:pPr>
        <w:ind w:left="1782" w:hanging="361"/>
      </w:pPr>
      <w:rPr>
        <w:rFonts w:hint="default"/>
        <w:lang w:val="en-US" w:eastAsia="en-US" w:bidi="ar-SA"/>
      </w:rPr>
    </w:lvl>
    <w:lvl w:ilvl="3">
      <w:start w:val="0"/>
      <w:numFmt w:val="bullet"/>
      <w:lvlText w:val="•"/>
      <w:lvlJc w:val="left"/>
      <w:pPr>
        <w:ind w:left="2413" w:hanging="361"/>
      </w:pPr>
      <w:rPr>
        <w:rFonts w:hint="default"/>
        <w:lang w:val="en-US" w:eastAsia="en-US" w:bidi="ar-SA"/>
      </w:rPr>
    </w:lvl>
    <w:lvl w:ilvl="4">
      <w:start w:val="0"/>
      <w:numFmt w:val="bullet"/>
      <w:lvlText w:val="•"/>
      <w:lvlJc w:val="left"/>
      <w:pPr>
        <w:ind w:left="3045" w:hanging="361"/>
      </w:pPr>
      <w:rPr>
        <w:rFonts w:hint="default"/>
        <w:lang w:val="en-US" w:eastAsia="en-US" w:bidi="ar-SA"/>
      </w:rPr>
    </w:lvl>
    <w:lvl w:ilvl="5">
      <w:start w:val="0"/>
      <w:numFmt w:val="bullet"/>
      <w:lvlText w:val="•"/>
      <w:lvlJc w:val="left"/>
      <w:pPr>
        <w:ind w:left="3676" w:hanging="361"/>
      </w:pPr>
      <w:rPr>
        <w:rFonts w:hint="default"/>
        <w:lang w:val="en-US" w:eastAsia="en-US" w:bidi="ar-SA"/>
      </w:rPr>
    </w:lvl>
    <w:lvl w:ilvl="6">
      <w:start w:val="0"/>
      <w:numFmt w:val="bullet"/>
      <w:lvlText w:val="•"/>
      <w:lvlJc w:val="left"/>
      <w:pPr>
        <w:ind w:left="4307" w:hanging="361"/>
      </w:pPr>
      <w:rPr>
        <w:rFonts w:hint="default"/>
        <w:lang w:val="en-US" w:eastAsia="en-US" w:bidi="ar-SA"/>
      </w:rPr>
    </w:lvl>
    <w:lvl w:ilvl="7">
      <w:start w:val="0"/>
      <w:numFmt w:val="bullet"/>
      <w:lvlText w:val="•"/>
      <w:lvlJc w:val="left"/>
      <w:pPr>
        <w:ind w:left="4938" w:hanging="361"/>
      </w:pPr>
      <w:rPr>
        <w:rFonts w:hint="default"/>
        <w:lang w:val="en-US" w:eastAsia="en-US" w:bidi="ar-SA"/>
      </w:rPr>
    </w:lvl>
    <w:lvl w:ilvl="8">
      <w:start w:val="0"/>
      <w:numFmt w:val="bullet"/>
      <w:lvlText w:val="•"/>
      <w:lvlJc w:val="left"/>
      <w:pPr>
        <w:ind w:left="5570" w:hanging="361"/>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97"/>
      <w:ind w:left="511" w:hanging="358"/>
    </w:pPr>
    <w:rPr>
      <w:rFonts w:ascii="Arial" w:hAnsi="Arial" w:eastAsia="Arial" w:cs="Arial"/>
      <w:sz w:val="20"/>
      <w:szCs w:val="20"/>
      <w:lang w:val="en-US" w:eastAsia="en-US" w:bidi="ar-SA"/>
    </w:rPr>
  </w:style>
  <w:style w:styleId="BodyText" w:type="paragraph">
    <w:name w:val="Body Text"/>
    <w:basedOn w:val="Normal"/>
    <w:uiPriority w:val="1"/>
    <w:qFormat/>
    <w:pPr>
      <w:jc w:val="both"/>
    </w:pPr>
    <w:rPr>
      <w:rFonts w:ascii="Arial" w:hAnsi="Arial" w:eastAsia="Arial" w:cs="Arial"/>
      <w:sz w:val="20"/>
      <w:szCs w:val="20"/>
      <w:lang w:val="en-US" w:eastAsia="en-US" w:bidi="ar-SA"/>
    </w:rPr>
  </w:style>
  <w:style w:styleId="Heading1" w:type="paragraph">
    <w:name w:val="Heading 1"/>
    <w:basedOn w:val="Normal"/>
    <w:uiPriority w:val="1"/>
    <w:qFormat/>
    <w:pPr>
      <w:spacing w:before="9"/>
      <w:ind w:left="17"/>
      <w:jc w:val="center"/>
      <w:outlineLvl w:val="1"/>
    </w:pPr>
    <w:rPr>
      <w:rFonts w:ascii="Century Gothic" w:hAnsi="Century Gothic" w:eastAsia="Century Gothic" w:cs="Century Gothic"/>
      <w:b/>
      <w:bCs/>
      <w:sz w:val="60"/>
      <w:szCs w:val="60"/>
      <w:lang w:val="en-US" w:eastAsia="en-US" w:bidi="ar-SA"/>
    </w:rPr>
  </w:style>
  <w:style w:styleId="Heading2" w:type="paragraph">
    <w:name w:val="Heading 2"/>
    <w:basedOn w:val="Normal"/>
    <w:uiPriority w:val="1"/>
    <w:qFormat/>
    <w:pPr>
      <w:spacing w:before="105"/>
      <w:ind w:left="4029"/>
      <w:outlineLvl w:val="2"/>
    </w:pPr>
    <w:rPr>
      <w:rFonts w:ascii="Arial" w:hAnsi="Arial" w:eastAsia="Arial" w:cs="Arial"/>
      <w:sz w:val="36"/>
      <w:szCs w:val="36"/>
      <w:lang w:val="en-US" w:eastAsia="en-US" w:bidi="ar-SA"/>
    </w:rPr>
  </w:style>
  <w:style w:styleId="Heading3" w:type="paragraph">
    <w:name w:val="Heading 3"/>
    <w:basedOn w:val="Normal"/>
    <w:uiPriority w:val="1"/>
    <w:qFormat/>
    <w:pPr>
      <w:spacing w:before="11"/>
      <w:ind w:left="873"/>
      <w:outlineLvl w:val="3"/>
    </w:pPr>
    <w:rPr>
      <w:rFonts w:ascii="Arial" w:hAnsi="Arial" w:eastAsia="Arial" w:cs="Arial"/>
      <w:sz w:val="24"/>
      <w:szCs w:val="24"/>
      <w:lang w:val="en-US" w:eastAsia="en-US" w:bidi="ar-SA"/>
    </w:rPr>
  </w:style>
  <w:style w:styleId="Heading4" w:type="paragraph">
    <w:name w:val="Heading 4"/>
    <w:basedOn w:val="Normal"/>
    <w:uiPriority w:val="1"/>
    <w:qFormat/>
    <w:pPr>
      <w:spacing w:line="207" w:lineRule="exact"/>
      <w:ind w:left="4016"/>
      <w:outlineLvl w:val="4"/>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spacing w:before="121"/>
      <w:ind w:left="1593" w:hanging="720"/>
      <w:jc w:val="both"/>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nu.edu.pk/" TargetMode="External"/><Relationship Id="rId10" Type="http://schemas.openxmlformats.org/officeDocument/2006/relationships/image" Target="media/image4.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footer" Target="footer13.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7.xml"/><Relationship Id="rId44" Type="http://schemas.openxmlformats.org/officeDocument/2006/relationships/footer" Target="footer18.xml"/><Relationship Id="rId45" Type="http://schemas.openxmlformats.org/officeDocument/2006/relationships/header" Target="header18.xml"/><Relationship Id="rId46" Type="http://schemas.openxmlformats.org/officeDocument/2006/relationships/footer" Target="footer19.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2026-08-11T16:33:21Z</dcterms:created>
  <dcterms:modified xsi:type="dcterms:W3CDTF">2026-08-11T16:33:21Z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Adobe InDesign 19.0 (Windows)</vt:lpwstr>
  </property>
  <property fmtid="{D5CDD505-2E9C-101B-9397-08002B2CF9AE}" pid="5" name="LastSaved">
    <vt:filetime>2026-08-11T00:00:00Z</vt:filetime>
  </property>
  <property fmtid="{D5CDD505-2E9C-101B-9397-08002B2CF9AE}" pid="6" name="Producer">
    <vt:lpwstr>Adobe PDF Library 17.0</vt:lpwstr>
  </property>
</Properties>
</file>