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DV162_17_PAS on video related to Routing protocols </w:t>
        <w:br w:type="textWrapping"/>
        <w:t xml:space="preserve">Possible Answers Sheet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A loopback interface is a virtual interface created on a_____________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A1. Router.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In terminal when we are in configuration mode we need to enter __________key for interface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INT.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 routing table is a file that contains a set of __________that shows information on what path a data packet takes to its destination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Rules.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What does a basic routing table contain?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</w:t>
        <w:tab/>
      </w:r>
      <w:r w:rsidDel="00000000" w:rsidR="00000000" w:rsidRPr="00000000">
        <w:rPr>
          <w:sz w:val="24"/>
          <w:szCs w:val="24"/>
          <w:rtl w:val="0"/>
        </w:rPr>
        <w:t xml:space="preserve">Network destination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Subnet mask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hop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In order data to travel across a network and reach its destination, it needs a map to determine the best path to take and a way it does this is using a ______protocols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 Routing.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Routing protocols collect information about the current network status and map out the best path for ______________to take to their specific destination.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Data Packets.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What are the types of routing protocols?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 </w:t>
        <w:tab/>
        <w:t xml:space="preserve">Distance Vector</w:t>
        <w:br w:type="textWrapping"/>
        <w:tab/>
        <w:t xml:space="preserve">Link State</w:t>
        <w:br w:type="textWrapping"/>
        <w:tab/>
        <w:t xml:space="preserve">Hybrid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Distance vector protocols are factors in distance to the destination based on how many hops. (True/False)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True.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RIP stands for______________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 Routing Information Protocol.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RIP is the oldest routing protocol. Routers that uses RIP, broadcasts their routing information to other routers in every 30 seconds (True/False)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True.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Why did the developers create RIPv2?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To solve the problem of excessive broadcast traffic that RIPv1 caused.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BGP stands for__________________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Border Gateway Protocol.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Q12.1. BGP determines ___________that are based on paths and policies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Routing Directions.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Link state is a routing protocol that is used by_____________ to share information and independently map out the best path on a network.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 Routers.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Give example of link state protocol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</w:t>
        <w:tab/>
        <w:t xml:space="preserve">OSPF (Open Shortest Path First)</w:t>
        <w:br w:type="textWrapping"/>
        <w:tab/>
        <w:t xml:space="preserve">IS-IS (Intermediate System to Intermediate System.)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OSPF stands for _____________________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 Open Shortest Path Fist.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IS-IS which stands for___________________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Intermediate System to Intermediate System.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IS-IS primarily functions within domains and it uses Connectionless Network Service.  (True/False)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True.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EIGRP stands for___________________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Enhanced Interior Gateway Routing Protocol.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SIP stands for ________________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Session Initiation Protocol.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VOIP is _____________IP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 Voice Over IP.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RTP stands for __________________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Real-time Transport Protocol.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RTP is often used over UDP so it doesn’t guarantee data delivery. True/False)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 True.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3EE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0405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ZZI51FI7TKxHjeXb4LOlc1kigA==">CgMxLjA4AHIhMWJBUFBaakJHV3RjN0RNbmx4cEM3LWxJOTRtN1hqVGZ2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2023-01-28T04:55:00Z</dcterms:created>
  <dc:creator>DELL</dc:creator>
</cp:coreProperties>
</file>