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DV162_28_PAS on video related to  Security Protocols </w:t>
        <w:br w:type="textWrapping"/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IPsec is a set of protocols for security at the network layer of___________________.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OSI Model.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Q1.1 IPsec ____________ the data when communication is happening between two computers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A1.1. Encrypts.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In order to use IPsec both sender and receiver must share a public key. (True/False)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True.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In addition to encryption IPsec also_____________ the data will ensure the data is received exactly that which was sent.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Verifies.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What are IPsec modes?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a. Transport Mode.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b. Tunnel Mode.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Transport mode only the ____________of the data packet is encrypted.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Message Portion.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In Tunnel mode the entire data packet is encrypted. (True/False)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True.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Layer 2 tunnelling protocol is a combination of Cisco’s layer 2 _____________and point to point tunnelling protocol.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A7. Forwarding.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L2TP protocol authenticates in few ways using digital certificates, it authenticates both the computer and user (True/False)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 True.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SSL stands for _________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Secure Socket Layer.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If you were to go to E-commerce websites you would notice that ____________ is added to the HTTP which indicates that you were now using a SSL in your web browser.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“S”.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Which ways protection does SSL provides?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a.  Auth the Server.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b.  Auth the Client.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c.  Encrypts the data.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_________________ is the latest industry standard SSL protocol, it’s the successor to SSL. And it’s based on the same specifications.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TLS (Transport Layer Security)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SSL also authenticates the server, client, and ____________the data.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Encrypts.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TLS is made up of two layers: the first layer is _____________protocol which provides connection security by making sure that the connection is private and reliable.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TLS Record.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A4 second layer is a TLS Handshake Protocol which allows a server and client to authenticate each other and negotiable an encryption algorithm and _______________key before data is sent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Cryptographic.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What is the goal of TLS?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</w:t>
      </w:r>
      <w:r w:rsidDel="00000000" w:rsidR="00000000" w:rsidRPr="00000000">
        <w:rPr>
          <w:sz w:val="24"/>
          <w:szCs w:val="24"/>
          <w:rtl w:val="0"/>
        </w:rPr>
        <w:t xml:space="preserve">The goal of TLS is to make SSL safer and more secure.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__________standard protocol is used for both wired and wireless networks.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802.1x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802.1x controls access by ports. It authentication passes the port based opened. And if the authentications fail the port is closed.  (True/False)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A18. True.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9276DB"/>
    <w:pPr>
      <w:spacing w:after="200" w:line="276" w:lineRule="auto"/>
      <w:ind w:left="720"/>
      <w:contextualSpacing w:val="1"/>
    </w:pPr>
    <w:rPr>
      <w:rFonts w:cstheme="minorBidi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qpT/58P3o8lZTOyffF7QxvDdgw==">CgMxLjA4AHIhMUxaQnl6dzVHdzFRbm56bElaZ2Zlam5mUmlwM3pjSjVI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2023-01-28T06:28:00Z</dcterms:created>
  <dc:creator>DELL</dc:creator>
</cp:coreProperties>
</file>