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EB4365" w14:textId="6826426D" w:rsidR="00D84EA5" w:rsidRDefault="00767DD8" w:rsidP="002C26B4">
      <w:pPr>
        <w:pBdr>
          <w:bottom w:val="single" w:sz="4" w:space="1" w:color="auto"/>
        </w:pBdr>
        <w:jc w:val="center"/>
        <w:rPr>
          <w:rFonts w:asciiTheme="majorBidi" w:hAnsiTheme="majorBidi" w:cstheme="majorBidi"/>
          <w:b/>
          <w:bCs/>
          <w:sz w:val="48"/>
          <w:szCs w:val="48"/>
        </w:rPr>
      </w:pPr>
      <w:r w:rsidRPr="00767DD8">
        <w:rPr>
          <w:rFonts w:asciiTheme="majorBidi" w:hAnsiTheme="majorBidi" w:cstheme="majorBidi"/>
          <w:b/>
          <w:bCs/>
          <w:sz w:val="48"/>
          <w:szCs w:val="48"/>
        </w:rPr>
        <w:t>ELG 5166 – Cloud Analytics</w:t>
      </w:r>
    </w:p>
    <w:p w14:paraId="1D1E7018" w14:textId="640559EE" w:rsidR="00787A9F" w:rsidRPr="00B31120" w:rsidRDefault="00D51A0F" w:rsidP="00835C33">
      <w:pPr>
        <w:jc w:val="center"/>
        <w:rPr>
          <w:rFonts w:asciiTheme="majorBidi" w:hAnsiTheme="majorBidi" w:cstheme="majorBidi"/>
          <w:color w:val="C00000"/>
          <w:sz w:val="48"/>
          <w:szCs w:val="48"/>
          <w:u w:val="single"/>
        </w:rPr>
      </w:pPr>
      <w:r w:rsidRPr="00D51A0F">
        <w:rPr>
          <w:rFonts w:asciiTheme="majorBidi" w:hAnsiTheme="majorBidi" w:cstheme="majorBidi"/>
          <w:color w:val="C00000"/>
          <w:sz w:val="48"/>
          <w:szCs w:val="48"/>
          <w:u w:val="single"/>
        </w:rPr>
        <w:t>Assignment #</w:t>
      </w:r>
      <w:r w:rsidR="00787A9F" w:rsidRPr="00B31120">
        <w:rPr>
          <w:rFonts w:asciiTheme="majorBidi" w:hAnsiTheme="majorBidi" w:cstheme="majorBidi"/>
          <w:color w:val="C00000"/>
          <w:sz w:val="48"/>
          <w:szCs w:val="48"/>
          <w:u w:val="single"/>
        </w:rPr>
        <w:t xml:space="preserve">1 </w:t>
      </w:r>
    </w:p>
    <w:p w14:paraId="49B1B384" w14:textId="0E75C6CD" w:rsidR="000B5FA9" w:rsidRDefault="00DC56F9" w:rsidP="000B5FA9">
      <w:pPr>
        <w:jc w:val="center"/>
        <w:rPr>
          <w:color w:val="0070C0"/>
          <w:sz w:val="32"/>
          <w:szCs w:val="32"/>
        </w:rPr>
      </w:pPr>
      <w:r w:rsidRPr="00020533">
        <w:rPr>
          <w:color w:val="0070C0"/>
          <w:sz w:val="32"/>
          <w:szCs w:val="32"/>
        </w:rPr>
        <w:t>Group</w:t>
      </w:r>
      <w:r w:rsidR="00020533">
        <w:rPr>
          <w:color w:val="0070C0"/>
          <w:sz w:val="32"/>
          <w:szCs w:val="32"/>
        </w:rPr>
        <w:t xml:space="preserve"> </w:t>
      </w:r>
      <w:r w:rsidR="00372F89">
        <w:rPr>
          <w:color w:val="0070C0"/>
          <w:sz w:val="32"/>
          <w:szCs w:val="32"/>
        </w:rPr>
        <w:t>–</w:t>
      </w:r>
      <w:r w:rsidRPr="00020533">
        <w:rPr>
          <w:color w:val="0070C0"/>
          <w:sz w:val="32"/>
          <w:szCs w:val="32"/>
        </w:rPr>
        <w:t xml:space="preserve"> 9</w:t>
      </w:r>
    </w:p>
    <w:tbl>
      <w:tblPr>
        <w:tblStyle w:val="TableWeb3"/>
        <w:tblpPr w:leftFromText="180" w:rightFromText="180" w:vertAnchor="page" w:horzAnchor="margin" w:tblpXSpec="center" w:tblpY="40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8"/>
        <w:gridCol w:w="4538"/>
      </w:tblGrid>
      <w:tr w:rsidR="002606C0" w14:paraId="1657586C" w14:textId="77777777" w:rsidTr="002606C0">
        <w:trPr>
          <w:cnfStyle w:val="100000000000" w:firstRow="1" w:lastRow="0" w:firstColumn="0" w:lastColumn="0" w:oddVBand="0" w:evenVBand="0" w:oddHBand="0" w:evenHBand="0" w:firstRowFirstColumn="0" w:firstRowLastColumn="0" w:lastRowFirstColumn="0" w:lastRowLastColumn="0"/>
        </w:trPr>
        <w:tc>
          <w:tcPr>
            <w:tcW w:w="4428" w:type="dxa"/>
            <w:shd w:val="clear" w:color="auto" w:fill="8EAADB" w:themeFill="accent1" w:themeFillTint="99"/>
          </w:tcPr>
          <w:p w14:paraId="534C4093" w14:textId="77777777" w:rsidR="002606C0" w:rsidRPr="00877C1B" w:rsidRDefault="002606C0" w:rsidP="002606C0">
            <w:pPr>
              <w:spacing w:after="0"/>
              <w:jc w:val="center"/>
              <w:rPr>
                <w:color w:val="000000" w:themeColor="text1"/>
                <w:sz w:val="40"/>
                <w:szCs w:val="40"/>
              </w:rPr>
            </w:pPr>
            <w:r w:rsidRPr="004833D7">
              <w:rPr>
                <w:color w:val="000000" w:themeColor="text1"/>
                <w:sz w:val="40"/>
                <w:szCs w:val="40"/>
              </w:rPr>
              <w:t xml:space="preserve">Mohamed </w:t>
            </w:r>
            <w:proofErr w:type="spellStart"/>
            <w:r w:rsidRPr="004833D7">
              <w:rPr>
                <w:color w:val="000000" w:themeColor="text1"/>
                <w:sz w:val="40"/>
                <w:szCs w:val="40"/>
              </w:rPr>
              <w:t>Elesawy</w:t>
            </w:r>
            <w:proofErr w:type="spellEnd"/>
          </w:p>
        </w:tc>
        <w:tc>
          <w:tcPr>
            <w:tcW w:w="4478" w:type="dxa"/>
            <w:shd w:val="clear" w:color="auto" w:fill="8EAADB" w:themeFill="accent1" w:themeFillTint="99"/>
          </w:tcPr>
          <w:p w14:paraId="2F5621B1" w14:textId="77777777" w:rsidR="002606C0" w:rsidRPr="00877C1B" w:rsidRDefault="002606C0" w:rsidP="002606C0">
            <w:pPr>
              <w:spacing w:after="0"/>
              <w:jc w:val="center"/>
              <w:rPr>
                <w:color w:val="000000" w:themeColor="text1"/>
                <w:sz w:val="40"/>
                <w:szCs w:val="40"/>
              </w:rPr>
            </w:pPr>
            <w:r>
              <w:rPr>
                <w:color w:val="000000" w:themeColor="text1"/>
                <w:sz w:val="40"/>
                <w:szCs w:val="40"/>
              </w:rPr>
              <w:t>300327237</w:t>
            </w:r>
          </w:p>
        </w:tc>
      </w:tr>
      <w:tr w:rsidR="002606C0" w14:paraId="2B8A7088" w14:textId="77777777" w:rsidTr="002606C0">
        <w:tc>
          <w:tcPr>
            <w:tcW w:w="4428" w:type="dxa"/>
            <w:shd w:val="clear" w:color="auto" w:fill="8EAADB" w:themeFill="accent1" w:themeFillTint="99"/>
          </w:tcPr>
          <w:p w14:paraId="2FE7E7E6" w14:textId="77777777" w:rsidR="002606C0" w:rsidRPr="00877C1B" w:rsidRDefault="002606C0" w:rsidP="002606C0">
            <w:pPr>
              <w:spacing w:after="0"/>
              <w:jc w:val="center"/>
              <w:rPr>
                <w:color w:val="000000" w:themeColor="text1"/>
                <w:sz w:val="40"/>
                <w:szCs w:val="40"/>
              </w:rPr>
            </w:pPr>
            <w:r w:rsidRPr="00984FC3">
              <w:rPr>
                <w:color w:val="000000" w:themeColor="text1"/>
                <w:sz w:val="40"/>
                <w:szCs w:val="40"/>
              </w:rPr>
              <w:t>Eslam Khalaf</w:t>
            </w:r>
          </w:p>
        </w:tc>
        <w:tc>
          <w:tcPr>
            <w:tcW w:w="4478" w:type="dxa"/>
            <w:shd w:val="clear" w:color="auto" w:fill="8EAADB" w:themeFill="accent1" w:themeFillTint="99"/>
          </w:tcPr>
          <w:p w14:paraId="6EB83306" w14:textId="77777777" w:rsidR="002606C0" w:rsidRPr="00877C1B" w:rsidRDefault="002606C0" w:rsidP="002606C0">
            <w:pPr>
              <w:spacing w:after="0"/>
              <w:jc w:val="center"/>
              <w:rPr>
                <w:color w:val="000000" w:themeColor="text1"/>
                <w:sz w:val="40"/>
                <w:szCs w:val="40"/>
              </w:rPr>
            </w:pPr>
            <w:r>
              <w:rPr>
                <w:color w:val="000000" w:themeColor="text1"/>
                <w:sz w:val="40"/>
                <w:szCs w:val="40"/>
              </w:rPr>
              <w:t>300327261</w:t>
            </w:r>
          </w:p>
        </w:tc>
      </w:tr>
      <w:tr w:rsidR="002606C0" w14:paraId="0DE780ED" w14:textId="77777777" w:rsidTr="002606C0">
        <w:tc>
          <w:tcPr>
            <w:tcW w:w="4428" w:type="dxa"/>
            <w:shd w:val="clear" w:color="auto" w:fill="8EAADB" w:themeFill="accent1" w:themeFillTint="99"/>
          </w:tcPr>
          <w:p w14:paraId="790BD4EA" w14:textId="77777777" w:rsidR="002606C0" w:rsidRPr="00877C1B" w:rsidRDefault="002606C0" w:rsidP="002606C0">
            <w:pPr>
              <w:spacing w:after="0"/>
              <w:jc w:val="center"/>
              <w:rPr>
                <w:color w:val="000000" w:themeColor="text1"/>
                <w:sz w:val="40"/>
                <w:szCs w:val="40"/>
              </w:rPr>
            </w:pPr>
            <w:r w:rsidRPr="004D791A">
              <w:rPr>
                <w:color w:val="000000" w:themeColor="text1"/>
                <w:sz w:val="40"/>
                <w:szCs w:val="40"/>
              </w:rPr>
              <w:t>Ahmed Abdo Zaid</w:t>
            </w:r>
          </w:p>
        </w:tc>
        <w:tc>
          <w:tcPr>
            <w:tcW w:w="4478" w:type="dxa"/>
            <w:shd w:val="clear" w:color="auto" w:fill="8EAADB" w:themeFill="accent1" w:themeFillTint="99"/>
          </w:tcPr>
          <w:p w14:paraId="55F40819" w14:textId="77777777" w:rsidR="002606C0" w:rsidRPr="00877C1B" w:rsidRDefault="002606C0" w:rsidP="002606C0">
            <w:pPr>
              <w:spacing w:after="0"/>
              <w:jc w:val="center"/>
              <w:rPr>
                <w:color w:val="000000" w:themeColor="text1"/>
                <w:sz w:val="40"/>
                <w:szCs w:val="40"/>
                <w:rtl/>
                <w:lang w:bidi="ar-EG"/>
              </w:rPr>
            </w:pPr>
            <w:r>
              <w:rPr>
                <w:rFonts w:hint="cs"/>
                <w:color w:val="000000" w:themeColor="text1"/>
                <w:sz w:val="40"/>
                <w:szCs w:val="40"/>
                <w:rtl/>
              </w:rPr>
              <w:t>300327306</w:t>
            </w:r>
          </w:p>
        </w:tc>
      </w:tr>
      <w:tr w:rsidR="002606C0" w14:paraId="4AEF2036" w14:textId="77777777" w:rsidTr="002606C0">
        <w:tc>
          <w:tcPr>
            <w:tcW w:w="4428" w:type="dxa"/>
            <w:shd w:val="clear" w:color="auto" w:fill="8EAADB" w:themeFill="accent1" w:themeFillTint="99"/>
          </w:tcPr>
          <w:p w14:paraId="0549AF69" w14:textId="77777777" w:rsidR="002606C0" w:rsidRPr="00877C1B" w:rsidRDefault="002606C0" w:rsidP="002606C0">
            <w:pPr>
              <w:spacing w:after="0"/>
              <w:jc w:val="center"/>
              <w:rPr>
                <w:color w:val="000000" w:themeColor="text1"/>
                <w:sz w:val="40"/>
                <w:szCs w:val="40"/>
              </w:rPr>
            </w:pPr>
            <w:r>
              <w:rPr>
                <w:color w:val="000000" w:themeColor="text1"/>
                <w:sz w:val="40"/>
                <w:szCs w:val="40"/>
              </w:rPr>
              <w:t>Kareem Waly</w:t>
            </w:r>
          </w:p>
        </w:tc>
        <w:tc>
          <w:tcPr>
            <w:tcW w:w="4478" w:type="dxa"/>
            <w:shd w:val="clear" w:color="auto" w:fill="8EAADB" w:themeFill="accent1" w:themeFillTint="99"/>
          </w:tcPr>
          <w:p w14:paraId="76DB022B" w14:textId="77777777" w:rsidR="002606C0" w:rsidRPr="00877C1B" w:rsidRDefault="002606C0" w:rsidP="002606C0">
            <w:pPr>
              <w:spacing w:after="0"/>
              <w:jc w:val="center"/>
              <w:rPr>
                <w:color w:val="000000" w:themeColor="text1"/>
                <w:sz w:val="40"/>
                <w:szCs w:val="40"/>
              </w:rPr>
            </w:pPr>
            <w:r>
              <w:rPr>
                <w:color w:val="000000" w:themeColor="text1"/>
                <w:sz w:val="40"/>
                <w:szCs w:val="40"/>
              </w:rPr>
              <w:t>300327303</w:t>
            </w:r>
          </w:p>
        </w:tc>
      </w:tr>
    </w:tbl>
    <w:p w14:paraId="1A2D9F90" w14:textId="77777777" w:rsidR="002606C0" w:rsidRDefault="002606C0" w:rsidP="000B5FA9">
      <w:pPr>
        <w:jc w:val="center"/>
        <w:rPr>
          <w:color w:val="0070C0"/>
          <w:sz w:val="32"/>
          <w:szCs w:val="32"/>
        </w:rPr>
      </w:pPr>
    </w:p>
    <w:p w14:paraId="2FE8930F" w14:textId="6A0614E2" w:rsidR="000B5FA9" w:rsidRPr="00020533" w:rsidRDefault="000B5FA9" w:rsidP="000C4AD8">
      <w:pPr>
        <w:rPr>
          <w:color w:val="0070C0"/>
          <w:sz w:val="32"/>
          <w:szCs w:val="32"/>
        </w:rPr>
      </w:pPr>
    </w:p>
    <w:p w14:paraId="12DA43C8" w14:textId="32B1CC13" w:rsidR="00CE257D" w:rsidRDefault="00CE257D" w:rsidP="00BB03C7">
      <w:pPr>
        <w:pStyle w:val="TOCHeading"/>
        <w:jc w:val="center"/>
      </w:pPr>
    </w:p>
    <w:p w14:paraId="13FC4C0E" w14:textId="77777777" w:rsidR="00DB5F60" w:rsidRDefault="00DB5F60" w:rsidP="00DB5F60"/>
    <w:p w14:paraId="498E3E8A" w14:textId="10172FA3" w:rsidR="00DB5F60" w:rsidRDefault="002606C0" w:rsidP="00DB5F60">
      <w:r>
        <w:rPr>
          <w:noProof/>
        </w:rPr>
        <w:drawing>
          <wp:anchor distT="0" distB="0" distL="114300" distR="114300" simplePos="0" relativeHeight="251658240" behindDoc="0" locked="0" layoutInCell="1" allowOverlap="1" wp14:anchorId="09AEFE80" wp14:editId="648B3975">
            <wp:simplePos x="0" y="0"/>
            <wp:positionH relativeFrom="column">
              <wp:posOffset>1621155</wp:posOffset>
            </wp:positionH>
            <wp:positionV relativeFrom="paragraph">
              <wp:posOffset>213995</wp:posOffset>
            </wp:positionV>
            <wp:extent cx="3467100" cy="5907405"/>
            <wp:effectExtent l="0" t="0" r="0" b="0"/>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67100" cy="5907405"/>
                    </a:xfrm>
                    <a:prstGeom prst="rect">
                      <a:avLst/>
                    </a:prstGeom>
                  </pic:spPr>
                </pic:pic>
              </a:graphicData>
            </a:graphic>
            <wp14:sizeRelH relativeFrom="margin">
              <wp14:pctWidth>0</wp14:pctWidth>
            </wp14:sizeRelH>
            <wp14:sizeRelV relativeFrom="margin">
              <wp14:pctHeight>0</wp14:pctHeight>
            </wp14:sizeRelV>
          </wp:anchor>
        </w:drawing>
      </w:r>
    </w:p>
    <w:p w14:paraId="755DAC75" w14:textId="33D867E9" w:rsidR="00DB5F60" w:rsidRDefault="00DB5F60" w:rsidP="00DB5F60"/>
    <w:p w14:paraId="1C6B0E5F" w14:textId="171DFB81" w:rsidR="00DB5F60" w:rsidRDefault="00DB5F60" w:rsidP="00DB5F60"/>
    <w:p w14:paraId="3F8324F4" w14:textId="77777777" w:rsidR="00DB5F60" w:rsidRDefault="00DB5F60" w:rsidP="00DB5F60"/>
    <w:p w14:paraId="5B577D81" w14:textId="77777777" w:rsidR="00DB5F60" w:rsidRDefault="00DB5F60" w:rsidP="00DB5F60"/>
    <w:p w14:paraId="4FE5B7B5" w14:textId="77777777" w:rsidR="00DB5F60" w:rsidRDefault="00DB5F60" w:rsidP="00DB5F60"/>
    <w:p w14:paraId="4475989F" w14:textId="77777777" w:rsidR="00DB5F60" w:rsidRDefault="00DB5F60" w:rsidP="00DB5F60"/>
    <w:p w14:paraId="653D9942" w14:textId="77777777" w:rsidR="00DB5F60" w:rsidRDefault="00DB5F60" w:rsidP="00DB5F60"/>
    <w:p w14:paraId="744A0581" w14:textId="77777777" w:rsidR="00DB5F60" w:rsidRDefault="00DB5F60" w:rsidP="00DB5F60"/>
    <w:p w14:paraId="6F6F409D" w14:textId="77777777" w:rsidR="00DB5F60" w:rsidRDefault="00DB5F60" w:rsidP="00DB5F60"/>
    <w:p w14:paraId="404C8B88" w14:textId="77777777" w:rsidR="00DB5F60" w:rsidRDefault="00DB5F60" w:rsidP="00DB5F60"/>
    <w:p w14:paraId="16DF88DE" w14:textId="77777777" w:rsidR="00DB5F60" w:rsidRPr="00DB5F60" w:rsidRDefault="00DB5F60" w:rsidP="00DB5F60">
      <w:pPr>
        <w:rPr>
          <w:rtl/>
        </w:rPr>
      </w:pPr>
    </w:p>
    <w:p w14:paraId="5C975E4F" w14:textId="77777777" w:rsidR="000B5FA9" w:rsidRDefault="000B5FA9" w:rsidP="008A0521"/>
    <w:p w14:paraId="33E54D62" w14:textId="77777777" w:rsidR="000B5FA9" w:rsidRDefault="000B5FA9" w:rsidP="008A0521"/>
    <w:p w14:paraId="0294060D" w14:textId="77777777" w:rsidR="000B5FA9" w:rsidRDefault="000B5FA9" w:rsidP="008A0521"/>
    <w:p w14:paraId="325DEEE2" w14:textId="77777777" w:rsidR="003830F2" w:rsidRDefault="003830F2" w:rsidP="008A0521"/>
    <w:p w14:paraId="50A64B5E" w14:textId="77777777" w:rsidR="0053612E" w:rsidRDefault="0053612E" w:rsidP="000C40CE">
      <w:pPr>
        <w:pStyle w:val="Heading1"/>
      </w:pPr>
      <w:bookmarkStart w:id="0" w:name="_Toc116017129"/>
    </w:p>
    <w:p w14:paraId="16A64578" w14:textId="77777777" w:rsidR="0053612E" w:rsidRDefault="0053612E" w:rsidP="000C40CE">
      <w:pPr>
        <w:pStyle w:val="Heading1"/>
      </w:pPr>
    </w:p>
    <w:p w14:paraId="094751B9" w14:textId="77777777" w:rsidR="0053612E" w:rsidRDefault="0053612E" w:rsidP="000C40CE">
      <w:pPr>
        <w:pStyle w:val="Heading1"/>
      </w:pPr>
    </w:p>
    <w:p w14:paraId="29FD5D4B" w14:textId="44F2D73B" w:rsidR="0053612E" w:rsidRDefault="0053612E" w:rsidP="000C40CE">
      <w:pPr>
        <w:pStyle w:val="Heading1"/>
      </w:pPr>
    </w:p>
    <w:p w14:paraId="11623050" w14:textId="26A2668A" w:rsidR="0053612E" w:rsidRDefault="0053612E">
      <w:pPr>
        <w:rPr>
          <w:rFonts w:asciiTheme="majorHAnsi" w:eastAsiaTheme="majorEastAsia" w:hAnsiTheme="majorHAnsi" w:cstheme="majorBidi"/>
          <w:b/>
          <w:sz w:val="32"/>
          <w:szCs w:val="32"/>
        </w:rPr>
      </w:pPr>
    </w:p>
    <w:p w14:paraId="36B24C00" w14:textId="16EE8701" w:rsidR="1F18A5CF" w:rsidRDefault="005C37EA" w:rsidP="000C40CE">
      <w:pPr>
        <w:pStyle w:val="Heading1"/>
      </w:pPr>
      <w:r>
        <w:t>Part</w:t>
      </w:r>
      <w:r w:rsidR="00D55656" w:rsidRPr="0044447D">
        <w:t xml:space="preserve"> </w:t>
      </w:r>
      <w:r>
        <w:t>1</w:t>
      </w:r>
      <w:r w:rsidR="00D55656" w:rsidRPr="0044447D">
        <w:t>:</w:t>
      </w:r>
      <w:bookmarkEnd w:id="0"/>
      <w:r w:rsidR="00D55656" w:rsidRPr="0044447D">
        <w:t xml:space="preserve"> </w:t>
      </w:r>
      <w:r w:rsidR="00E20A13">
        <w:t>Questions</w:t>
      </w:r>
    </w:p>
    <w:p w14:paraId="382FDEA3" w14:textId="72DF6458" w:rsidR="00E20A13" w:rsidRDefault="00E20A13" w:rsidP="00FD7DB9">
      <w:r>
        <w:t xml:space="preserve">1. Describe briefly what a NoSQL database means. </w:t>
      </w:r>
      <w:r w:rsidR="00FD7DB9">
        <w:t xml:space="preserve">Select a NoSQL database (except </w:t>
      </w:r>
      <w:r>
        <w:t>MongoDB &amp; Cassandra) and describe how this database can be used for the storage and management of big data.</w:t>
      </w:r>
    </w:p>
    <w:p w14:paraId="134D7B0F" w14:textId="74C05698" w:rsidR="006C5317" w:rsidRPr="002A4D85" w:rsidRDefault="006C5317" w:rsidP="00730B5A">
      <w:pPr>
        <w:spacing w:after="0" w:line="240" w:lineRule="auto"/>
        <w:ind w:left="720"/>
        <w:rPr>
          <w:rFonts w:hint="cs"/>
          <w:sz w:val="18"/>
          <w:szCs w:val="18"/>
        </w:rPr>
      </w:pPr>
      <w:r w:rsidRPr="002A4D85">
        <w:rPr>
          <w:sz w:val="18"/>
          <w:szCs w:val="18"/>
        </w:rPr>
        <w:t>A NoSQL database refers to ‘not only SQL’ that means it can store many types of data not only structured data but also semi structured data the availability is the most important factor for it.</w:t>
      </w:r>
      <w:r w:rsidR="00E44074" w:rsidRPr="002A4D85">
        <w:rPr>
          <w:rFonts w:hint="cs"/>
          <w:sz w:val="18"/>
          <w:szCs w:val="18"/>
          <w:rtl/>
          <w:lang w:bidi="ar-EG"/>
        </w:rPr>
        <w:t xml:space="preserve"> </w:t>
      </w:r>
      <w:r w:rsidRPr="002A4D85">
        <w:rPr>
          <w:sz w:val="18"/>
          <w:szCs w:val="18"/>
        </w:rPr>
        <w:t xml:space="preserve">In relational databases, consistency and atomicity is the best important factor due to dealing with heavy inserting and updates queries then the performance of reading queries not good as needed because there are many joins that will slow down the performance, so in the big data needs massive reading queries that will not be suitable with relational databases, so NoSQL appears to solve massive reading big data problems. </w:t>
      </w:r>
    </w:p>
    <w:p w14:paraId="624CDE90" w14:textId="77777777" w:rsidR="00E44074" w:rsidRPr="00E44074" w:rsidRDefault="00E44074" w:rsidP="00730B5A">
      <w:pPr>
        <w:spacing w:after="0" w:line="240" w:lineRule="auto"/>
        <w:ind w:left="720"/>
        <w:rPr>
          <w:sz w:val="18"/>
          <w:szCs w:val="18"/>
        </w:rPr>
      </w:pPr>
    </w:p>
    <w:p w14:paraId="6153CC89" w14:textId="66B7AC6D" w:rsidR="00E44074" w:rsidRDefault="006C5317" w:rsidP="004B57CE">
      <w:pPr>
        <w:spacing w:after="0" w:line="240" w:lineRule="auto"/>
        <w:ind w:left="720"/>
        <w:rPr>
          <w:sz w:val="18"/>
          <w:szCs w:val="18"/>
        </w:rPr>
      </w:pPr>
      <w:r w:rsidRPr="002A4D85">
        <w:rPr>
          <w:b/>
          <w:bCs/>
          <w:sz w:val="18"/>
          <w:szCs w:val="18"/>
        </w:rPr>
        <w:t>Riak Database</w:t>
      </w:r>
      <w:r w:rsidRPr="002A4D85">
        <w:rPr>
          <w:sz w:val="18"/>
          <w:szCs w:val="18"/>
        </w:rPr>
        <w:t>: is a particular kind of key-value store for a NoSQL database that can store any kind of data and does so over numerous nodes in what is referred to as a cluster. Data replication occurs in a cluster to support partition tolerance. This method of data replication ensures that this data is constantly accessible. Users of websites like social networking platforms or file-sharing programmers are an illustration of this. The data has been replicated among numerous nodes that extend across several servers, so it is safe in the case of a server crash, system failure, or other network anomaly. Once all nodes are successfully back online again, Riak starts to automatically allow reads and writes to and from the nodes that were not operational. In addition to extreme fault tolerance, Riak is highly scalable; it allows anyone to add new nodes with a few short commands and scale the size of the cluster to meet the data storage needs in a simple, linear, and predictable fashion, saving both time and money.</w:t>
      </w:r>
    </w:p>
    <w:p w14:paraId="11182B88" w14:textId="77777777" w:rsidR="002A4D85" w:rsidRPr="002A4D85" w:rsidRDefault="002A4D85" w:rsidP="00730B5A">
      <w:pPr>
        <w:spacing w:after="0" w:line="240" w:lineRule="auto"/>
        <w:ind w:left="720"/>
        <w:rPr>
          <w:sz w:val="18"/>
          <w:szCs w:val="18"/>
        </w:rPr>
      </w:pPr>
    </w:p>
    <w:p w14:paraId="592115E1" w14:textId="58F383E7" w:rsidR="00E44074" w:rsidRDefault="00E44074" w:rsidP="00730B5A">
      <w:pPr>
        <w:spacing w:after="0" w:line="240" w:lineRule="auto"/>
        <w:ind w:left="720"/>
        <w:rPr>
          <w:sz w:val="18"/>
          <w:szCs w:val="18"/>
          <w:lang w:val="en-GB" w:bidi="ar-EG"/>
        </w:rPr>
      </w:pPr>
      <w:r w:rsidRPr="00E44074">
        <w:rPr>
          <w:sz w:val="18"/>
          <w:szCs w:val="18"/>
          <w:lang w:val="en-GB" w:bidi="ar-EG"/>
        </w:rPr>
        <w:t>Or</w:t>
      </w:r>
    </w:p>
    <w:p w14:paraId="674AC87C" w14:textId="77777777" w:rsidR="002A4D85" w:rsidRPr="002A4D85" w:rsidRDefault="002A4D85" w:rsidP="00730B5A">
      <w:pPr>
        <w:spacing w:after="0" w:line="240" w:lineRule="auto"/>
        <w:ind w:left="720"/>
        <w:rPr>
          <w:sz w:val="18"/>
          <w:szCs w:val="18"/>
        </w:rPr>
      </w:pPr>
    </w:p>
    <w:p w14:paraId="64E9B024" w14:textId="1A66142F" w:rsidR="001455CB" w:rsidRPr="002A4D85" w:rsidRDefault="006C5317" w:rsidP="00730B5A">
      <w:pPr>
        <w:spacing w:after="0" w:line="240" w:lineRule="auto"/>
        <w:ind w:left="720"/>
        <w:rPr>
          <w:sz w:val="18"/>
          <w:szCs w:val="18"/>
        </w:rPr>
      </w:pPr>
      <w:r w:rsidRPr="002A4D85">
        <w:rPr>
          <w:b/>
          <w:bCs/>
          <w:sz w:val="18"/>
          <w:szCs w:val="18"/>
        </w:rPr>
        <w:t>AWS DynamoDB:</w:t>
      </w:r>
      <w:r w:rsidRPr="002A4D85">
        <w:rPr>
          <w:sz w:val="18"/>
          <w:szCs w:val="18"/>
        </w:rPr>
        <w:t xml:space="preserve"> is a fully managed key-value database offered by amazon web services, that delivers single-digit millisecond performance at any scale. </w:t>
      </w:r>
      <w:proofErr w:type="gramStart"/>
      <w:r w:rsidRPr="002A4D85">
        <w:rPr>
          <w:sz w:val="18"/>
          <w:szCs w:val="18"/>
        </w:rPr>
        <w:t>you</w:t>
      </w:r>
      <w:proofErr w:type="gramEnd"/>
      <w:r w:rsidRPr="002A4D85">
        <w:rPr>
          <w:sz w:val="18"/>
          <w:szCs w:val="18"/>
        </w:rPr>
        <w:t xml:space="preserve"> don’t have to configure anything because it’s a fully managed database, AWS manage scalability, configuration, replication, at rest encryption and hardware provisioning.</w:t>
      </w:r>
    </w:p>
    <w:p w14:paraId="74EB89E4" w14:textId="77777777" w:rsidR="00FD7DB9" w:rsidRPr="00FD7DB9" w:rsidRDefault="00FD7DB9" w:rsidP="00FD7DB9">
      <w:pPr>
        <w:spacing w:after="0" w:line="240" w:lineRule="auto"/>
        <w:ind w:left="360"/>
        <w:rPr>
          <w:sz w:val="18"/>
          <w:szCs w:val="18"/>
        </w:rPr>
      </w:pPr>
    </w:p>
    <w:p w14:paraId="53C3BC23" w14:textId="77777777" w:rsidR="001455CB" w:rsidRDefault="001455CB" w:rsidP="001455CB">
      <w:r>
        <w:t xml:space="preserve">2. Investigate and describe one application of Big Data Analytics that was not described in </w:t>
      </w:r>
    </w:p>
    <w:p w14:paraId="06D2146D" w14:textId="240FB0C6" w:rsidR="001455CB" w:rsidRDefault="001455CB" w:rsidP="001455CB">
      <w:r>
        <w:t>Class.</w:t>
      </w:r>
    </w:p>
    <w:p w14:paraId="64A0E4D9" w14:textId="50AAE808" w:rsidR="000C4AD8" w:rsidRPr="00C71589" w:rsidRDefault="000C4AD8" w:rsidP="00730B5A">
      <w:pPr>
        <w:spacing w:after="0" w:line="240" w:lineRule="auto"/>
        <w:ind w:left="720"/>
        <w:rPr>
          <w:b/>
          <w:bCs/>
          <w:sz w:val="18"/>
          <w:szCs w:val="18"/>
          <w:u w:val="single"/>
        </w:rPr>
      </w:pPr>
      <w:r w:rsidRPr="00C71589">
        <w:rPr>
          <w:b/>
          <w:bCs/>
          <w:sz w:val="18"/>
          <w:szCs w:val="18"/>
          <w:u w:val="single"/>
        </w:rPr>
        <w:t>Big</w:t>
      </w:r>
      <w:r w:rsidRPr="00C71589">
        <w:rPr>
          <w:b/>
          <w:bCs/>
          <w:sz w:val="18"/>
          <w:szCs w:val="18"/>
          <w:u w:val="single"/>
        </w:rPr>
        <w:t xml:space="preserve"> data analytics in organizational performance:</w:t>
      </w:r>
    </w:p>
    <w:p w14:paraId="77A5EBE0" w14:textId="0B78329A" w:rsidR="000C4AD8" w:rsidRPr="00C71589" w:rsidRDefault="000C4AD8" w:rsidP="00730B5A">
      <w:pPr>
        <w:spacing w:after="0" w:line="240" w:lineRule="auto"/>
        <w:ind w:left="720"/>
        <w:rPr>
          <w:sz w:val="18"/>
          <w:szCs w:val="18"/>
        </w:rPr>
      </w:pPr>
      <w:r w:rsidRPr="00C71589">
        <w:rPr>
          <w:sz w:val="18"/>
          <w:szCs w:val="18"/>
        </w:rPr>
        <w:t>Large data samples can assist in identifying and leveraging business transformation and offer business-centric approaches and practices that give organizations or enterprises a competitive advantage by enabling them to enhance their current applications and daily operational decisions ad in creating new business values for the organization.</w:t>
      </w:r>
    </w:p>
    <w:p w14:paraId="7AB944FB" w14:textId="77777777" w:rsidR="001455CB" w:rsidRDefault="001455CB" w:rsidP="001455CB"/>
    <w:p w14:paraId="3F448809" w14:textId="77777777" w:rsidR="00396598" w:rsidRDefault="00396598" w:rsidP="001455CB"/>
    <w:p w14:paraId="33266612" w14:textId="1D1075B5" w:rsidR="002920A8" w:rsidRPr="00C71589" w:rsidRDefault="001455CB" w:rsidP="00C71589">
      <w:pPr>
        <w:rPr>
          <w:lang w:val="en-GB"/>
        </w:rPr>
      </w:pPr>
      <w:r>
        <w:t xml:space="preserve">3. </w:t>
      </w:r>
      <w:r w:rsidR="00EE35D3">
        <w:t xml:space="preserve">Briefly describe the transaction management features </w:t>
      </w:r>
      <w:r w:rsidR="00C71589">
        <w:t xml:space="preserve">of Cassandra and MongoDB in the </w:t>
      </w:r>
      <w:r w:rsidR="00EE35D3">
        <w:t>context of ACID vs. BASE properties.</w:t>
      </w:r>
    </w:p>
    <w:tbl>
      <w:tblPr>
        <w:tblStyle w:val="TableGrid"/>
        <w:tblW w:w="9050" w:type="dxa"/>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399"/>
        <w:gridCol w:w="4651"/>
      </w:tblGrid>
      <w:tr w:rsidR="00D54B66" w14:paraId="5969845C" w14:textId="77777777" w:rsidTr="005F4EE6">
        <w:trPr>
          <w:trHeight w:val="345"/>
          <w:jc w:val="center"/>
        </w:trPr>
        <w:tc>
          <w:tcPr>
            <w:tcW w:w="4399" w:type="dxa"/>
          </w:tcPr>
          <w:p w14:paraId="6D510ED9" w14:textId="58FB7FC0" w:rsidR="00D54B66" w:rsidRPr="0043355A" w:rsidRDefault="00D54B66" w:rsidP="0043355A">
            <w:pPr>
              <w:jc w:val="center"/>
              <w:rPr>
                <w:color w:val="002060"/>
              </w:rPr>
            </w:pPr>
            <w:r w:rsidRPr="00730B5A">
              <w:rPr>
                <w:b/>
                <w:bCs/>
                <w:sz w:val="24"/>
                <w:szCs w:val="24"/>
              </w:rPr>
              <w:t>Cassandra</w:t>
            </w:r>
            <w:r w:rsidR="00825F1E">
              <w:rPr>
                <w:color w:val="002060"/>
              </w:rPr>
              <w:t xml:space="preserve"> </w:t>
            </w:r>
          </w:p>
        </w:tc>
        <w:tc>
          <w:tcPr>
            <w:tcW w:w="4651" w:type="dxa"/>
          </w:tcPr>
          <w:p w14:paraId="59B3950A" w14:textId="03B70662" w:rsidR="00D54B66" w:rsidRPr="0043355A" w:rsidRDefault="00D54B66" w:rsidP="0043355A">
            <w:pPr>
              <w:jc w:val="center"/>
              <w:rPr>
                <w:color w:val="002060"/>
              </w:rPr>
            </w:pPr>
            <w:r w:rsidRPr="00730B5A">
              <w:rPr>
                <w:b/>
                <w:bCs/>
                <w:sz w:val="24"/>
                <w:szCs w:val="24"/>
              </w:rPr>
              <w:t>MongoDB</w:t>
            </w:r>
            <w:r w:rsidR="00386C15" w:rsidRPr="00730B5A">
              <w:rPr>
                <w:b/>
                <w:bCs/>
                <w:sz w:val="24"/>
                <w:szCs w:val="24"/>
              </w:rPr>
              <w:t xml:space="preserve"> </w:t>
            </w:r>
          </w:p>
        </w:tc>
      </w:tr>
      <w:tr w:rsidR="00D54B66" w14:paraId="5E470731" w14:textId="77777777" w:rsidTr="005F4EE6">
        <w:trPr>
          <w:trHeight w:val="2186"/>
          <w:jc w:val="center"/>
        </w:trPr>
        <w:tc>
          <w:tcPr>
            <w:tcW w:w="4399" w:type="dxa"/>
          </w:tcPr>
          <w:p w14:paraId="7CFB2C46" w14:textId="77777777" w:rsidR="00D54B66" w:rsidRDefault="00D54B66" w:rsidP="0043355A"/>
          <w:p w14:paraId="62DE0146" w14:textId="1808148E" w:rsidR="00E758D2" w:rsidRDefault="00FA075C" w:rsidP="00054194">
            <w:pPr>
              <w:pStyle w:val="ListParagraph"/>
              <w:numPr>
                <w:ilvl w:val="0"/>
                <w:numId w:val="4"/>
              </w:numPr>
              <w:rPr>
                <w:sz w:val="18"/>
                <w:szCs w:val="18"/>
              </w:rPr>
            </w:pPr>
            <w:r w:rsidRPr="00FA075C">
              <w:rPr>
                <w:sz w:val="18"/>
                <w:szCs w:val="18"/>
              </w:rPr>
              <w:t>Cassandra can be categorized as a BASE database</w:t>
            </w:r>
            <w:r w:rsidR="00692C31">
              <w:rPr>
                <w:sz w:val="18"/>
                <w:szCs w:val="18"/>
              </w:rPr>
              <w:t>.</w:t>
            </w:r>
          </w:p>
          <w:p w14:paraId="43D22C87" w14:textId="77777777" w:rsidR="00054194" w:rsidRPr="00054194" w:rsidRDefault="00054194" w:rsidP="00054194">
            <w:pPr>
              <w:ind w:left="360"/>
              <w:rPr>
                <w:sz w:val="18"/>
                <w:szCs w:val="18"/>
              </w:rPr>
            </w:pPr>
          </w:p>
          <w:p w14:paraId="2A7FBF85" w14:textId="2FEBB2C4" w:rsidR="00E758D2" w:rsidRPr="000301C8" w:rsidRDefault="00E758D2" w:rsidP="00E758D2">
            <w:pPr>
              <w:pStyle w:val="ListParagraph"/>
              <w:numPr>
                <w:ilvl w:val="0"/>
                <w:numId w:val="4"/>
              </w:numPr>
              <w:spacing w:after="160" w:line="259" w:lineRule="auto"/>
            </w:pPr>
            <w:r w:rsidRPr="00CB0E7C">
              <w:rPr>
                <w:sz w:val="18"/>
                <w:szCs w:val="18"/>
              </w:rPr>
              <w:t>It possesses atomicity, isolation, and long-term durability.</w:t>
            </w:r>
            <w:r w:rsidR="00697AA3">
              <w:rPr>
                <w:sz w:val="18"/>
                <w:szCs w:val="18"/>
              </w:rPr>
              <w:t>[1]</w:t>
            </w:r>
          </w:p>
          <w:p w14:paraId="01E310A3" w14:textId="77777777" w:rsidR="00E758D2" w:rsidRPr="00CB0E7C" w:rsidRDefault="00E758D2" w:rsidP="00E758D2">
            <w:pPr>
              <w:pStyle w:val="ListParagraph"/>
            </w:pPr>
          </w:p>
          <w:p w14:paraId="682B5EBA" w14:textId="6EB89E0B" w:rsidR="00E758D2" w:rsidRPr="00E758D2" w:rsidRDefault="00E758D2" w:rsidP="00E758D2">
            <w:pPr>
              <w:pStyle w:val="ListParagraph"/>
              <w:numPr>
                <w:ilvl w:val="0"/>
                <w:numId w:val="4"/>
              </w:numPr>
              <w:spacing w:after="160" w:line="259" w:lineRule="auto"/>
              <w:rPr>
                <w:sz w:val="18"/>
                <w:szCs w:val="18"/>
              </w:rPr>
            </w:pPr>
            <w:r>
              <w:rPr>
                <w:sz w:val="18"/>
                <w:szCs w:val="18"/>
              </w:rPr>
              <w:t>I</w:t>
            </w:r>
            <w:r w:rsidRPr="00E758D2">
              <w:rPr>
                <w:sz w:val="18"/>
                <w:szCs w:val="18"/>
              </w:rPr>
              <w:t>t supports atomic(A), because inserting or modifying several columns in a row is considered a single write operation.</w:t>
            </w:r>
            <w:r w:rsidR="00697AA3">
              <w:rPr>
                <w:sz w:val="18"/>
                <w:szCs w:val="18"/>
              </w:rPr>
              <w:t>[2]</w:t>
            </w:r>
          </w:p>
          <w:p w14:paraId="3446BC4B" w14:textId="77777777" w:rsidR="00AD00A6" w:rsidRPr="00AD00A6" w:rsidRDefault="00AD00A6" w:rsidP="00AD00A6">
            <w:pPr>
              <w:pStyle w:val="ListParagraph"/>
              <w:rPr>
                <w:sz w:val="18"/>
                <w:szCs w:val="18"/>
              </w:rPr>
            </w:pPr>
          </w:p>
          <w:p w14:paraId="29C36715" w14:textId="47D77B7E" w:rsidR="00BD33F7" w:rsidRDefault="00AD00A6" w:rsidP="00BD33F7">
            <w:pPr>
              <w:pStyle w:val="ListParagraph"/>
              <w:numPr>
                <w:ilvl w:val="0"/>
                <w:numId w:val="4"/>
              </w:numPr>
              <w:rPr>
                <w:sz w:val="18"/>
                <w:szCs w:val="18"/>
              </w:rPr>
            </w:pPr>
            <w:r w:rsidRPr="00AD00A6">
              <w:rPr>
                <w:sz w:val="18"/>
                <w:szCs w:val="18"/>
              </w:rPr>
              <w:t xml:space="preserve">Cassandra cannot be described as an ACID-compliant </w:t>
            </w:r>
            <w:r w:rsidR="00BD33F7" w:rsidRPr="00AD00A6">
              <w:rPr>
                <w:sz w:val="18"/>
                <w:szCs w:val="18"/>
              </w:rPr>
              <w:t>database</w:t>
            </w:r>
            <w:r w:rsidR="00BD33F7">
              <w:rPr>
                <w:sz w:val="18"/>
                <w:szCs w:val="18"/>
              </w:rPr>
              <w:t xml:space="preserve"> because</w:t>
            </w:r>
            <w:r w:rsidR="00C454A2" w:rsidRPr="00C454A2">
              <w:rPr>
                <w:sz w:val="18"/>
                <w:szCs w:val="18"/>
              </w:rPr>
              <w:t xml:space="preserve"> the ACID lacks</w:t>
            </w:r>
            <w:r w:rsidR="00E758D2">
              <w:rPr>
                <w:sz w:val="18"/>
                <w:szCs w:val="18"/>
              </w:rPr>
              <w:t xml:space="preserve"> </w:t>
            </w:r>
            <w:r w:rsidR="00E758D2" w:rsidRPr="00E758D2">
              <w:rPr>
                <w:sz w:val="18"/>
                <w:szCs w:val="18"/>
              </w:rPr>
              <w:t>consistency(C</w:t>
            </w:r>
            <w:r w:rsidR="00E758D2">
              <w:rPr>
                <w:sz w:val="18"/>
                <w:szCs w:val="18"/>
              </w:rPr>
              <w:t xml:space="preserve">) </w:t>
            </w:r>
            <w:r w:rsidR="00C454A2" w:rsidRPr="00C454A2">
              <w:rPr>
                <w:sz w:val="18"/>
                <w:szCs w:val="18"/>
              </w:rPr>
              <w:t>the concepts of referential integrity, foreign keys, and</w:t>
            </w:r>
            <w:r w:rsidR="005F4EE6">
              <w:rPr>
                <w:rFonts w:hint="cs"/>
                <w:sz w:val="18"/>
                <w:szCs w:val="18"/>
                <w:rtl/>
              </w:rPr>
              <w:t xml:space="preserve"> </w:t>
            </w:r>
            <w:r w:rsidR="00C454A2" w:rsidRPr="00C454A2">
              <w:rPr>
                <w:sz w:val="18"/>
                <w:szCs w:val="18"/>
              </w:rPr>
              <w:lastRenderedPageBreak/>
              <w:t>joins</w:t>
            </w:r>
            <w:r w:rsidR="00BD33F7">
              <w:rPr>
                <w:sz w:val="18"/>
                <w:szCs w:val="18"/>
              </w:rPr>
              <w:t>.</w:t>
            </w:r>
            <w:r w:rsidR="00697AA3">
              <w:rPr>
                <w:sz w:val="18"/>
                <w:szCs w:val="18"/>
              </w:rPr>
              <w:t>[2]</w:t>
            </w:r>
          </w:p>
          <w:p w14:paraId="48566154" w14:textId="77777777" w:rsidR="00BD33F7" w:rsidRPr="00BD33F7" w:rsidRDefault="00BD33F7" w:rsidP="00BD33F7">
            <w:pPr>
              <w:pStyle w:val="ListParagraph"/>
              <w:rPr>
                <w:sz w:val="18"/>
                <w:szCs w:val="18"/>
              </w:rPr>
            </w:pPr>
          </w:p>
          <w:p w14:paraId="241A3D9B" w14:textId="25404C5D" w:rsidR="00BD33F7" w:rsidRDefault="00BD33F7" w:rsidP="00BD33F7">
            <w:pPr>
              <w:pStyle w:val="ListParagraph"/>
              <w:numPr>
                <w:ilvl w:val="0"/>
                <w:numId w:val="4"/>
              </w:numPr>
              <w:rPr>
                <w:sz w:val="18"/>
                <w:szCs w:val="18"/>
              </w:rPr>
            </w:pPr>
            <w:r w:rsidRPr="00BD33F7">
              <w:rPr>
                <w:sz w:val="18"/>
                <w:szCs w:val="18"/>
              </w:rPr>
              <w:t>It supports isolation(I)</w:t>
            </w:r>
            <w:r w:rsidR="001E1CB2">
              <w:rPr>
                <w:sz w:val="18"/>
                <w:szCs w:val="18"/>
              </w:rPr>
              <w:t xml:space="preserve"> </w:t>
            </w:r>
            <w:r w:rsidR="001E1CB2" w:rsidRPr="001E1CB2">
              <w:rPr>
                <w:sz w:val="18"/>
                <w:szCs w:val="18"/>
              </w:rPr>
              <w:t>Because it believes that writing to a row should be isolated to just the user who is writing and should not be visible to any other users until the current user has finished writing</w:t>
            </w:r>
            <w:r w:rsidR="00697AA3">
              <w:rPr>
                <w:sz w:val="18"/>
                <w:szCs w:val="18"/>
              </w:rPr>
              <w:t>.[2]</w:t>
            </w:r>
          </w:p>
          <w:p w14:paraId="1DBA21F3" w14:textId="77777777" w:rsidR="001E1CB2" w:rsidRPr="001E1CB2" w:rsidRDefault="001E1CB2" w:rsidP="001E1CB2">
            <w:pPr>
              <w:pStyle w:val="ListParagraph"/>
              <w:rPr>
                <w:sz w:val="18"/>
                <w:szCs w:val="18"/>
              </w:rPr>
            </w:pPr>
          </w:p>
          <w:p w14:paraId="02A6A473" w14:textId="616FEAB1" w:rsidR="001E1CB2" w:rsidRPr="00BD33F7" w:rsidRDefault="009833D8" w:rsidP="00BD33F7">
            <w:pPr>
              <w:pStyle w:val="ListParagraph"/>
              <w:numPr>
                <w:ilvl w:val="0"/>
                <w:numId w:val="4"/>
              </w:numPr>
              <w:rPr>
                <w:sz w:val="18"/>
                <w:szCs w:val="18"/>
              </w:rPr>
            </w:pPr>
            <w:r w:rsidRPr="009833D8">
              <w:rPr>
                <w:sz w:val="18"/>
                <w:szCs w:val="18"/>
              </w:rPr>
              <w:t xml:space="preserve">It </w:t>
            </w:r>
            <w:r w:rsidR="00794C11" w:rsidRPr="00BD33F7">
              <w:rPr>
                <w:sz w:val="18"/>
                <w:szCs w:val="18"/>
              </w:rPr>
              <w:t xml:space="preserve">supports </w:t>
            </w:r>
            <w:r w:rsidRPr="009833D8">
              <w:rPr>
                <w:sz w:val="18"/>
                <w:szCs w:val="18"/>
              </w:rPr>
              <w:t>durability(D</w:t>
            </w:r>
            <w:r>
              <w:rPr>
                <w:sz w:val="18"/>
                <w:szCs w:val="18"/>
              </w:rPr>
              <w:t>)</w:t>
            </w:r>
            <w:r w:rsidR="00794C11">
              <w:rPr>
                <w:sz w:val="18"/>
                <w:szCs w:val="18"/>
              </w:rPr>
              <w:t xml:space="preserve"> since</w:t>
            </w:r>
            <w:r w:rsidR="00794C11" w:rsidRPr="001E1CB2">
              <w:rPr>
                <w:sz w:val="18"/>
                <w:szCs w:val="18"/>
              </w:rPr>
              <w:t xml:space="preserve"> </w:t>
            </w:r>
            <w:r w:rsidR="00794C11" w:rsidRPr="00794C11">
              <w:rPr>
                <w:sz w:val="18"/>
                <w:szCs w:val="18"/>
              </w:rPr>
              <w:t>all writes to a replica node are stored in memory and committed to disc before being declared successful</w:t>
            </w:r>
            <w:r w:rsidR="00697AA3">
              <w:rPr>
                <w:sz w:val="18"/>
                <w:szCs w:val="18"/>
              </w:rPr>
              <w:t>.[2]</w:t>
            </w:r>
          </w:p>
        </w:tc>
        <w:tc>
          <w:tcPr>
            <w:tcW w:w="4651" w:type="dxa"/>
          </w:tcPr>
          <w:p w14:paraId="7733B5BF" w14:textId="77777777" w:rsidR="00D54B66" w:rsidRDefault="00D54B66" w:rsidP="00D54B66">
            <w:pPr>
              <w:pStyle w:val="ListParagraph"/>
              <w:rPr>
                <w:sz w:val="18"/>
                <w:szCs w:val="18"/>
              </w:rPr>
            </w:pPr>
          </w:p>
          <w:p w14:paraId="5CBF1269" w14:textId="2FF4B566" w:rsidR="00D54B66" w:rsidRDefault="00D54B66" w:rsidP="00F76C14">
            <w:pPr>
              <w:pStyle w:val="ListParagraph"/>
              <w:numPr>
                <w:ilvl w:val="0"/>
                <w:numId w:val="3"/>
              </w:numPr>
              <w:rPr>
                <w:sz w:val="18"/>
                <w:szCs w:val="18"/>
              </w:rPr>
            </w:pPr>
            <w:r w:rsidRPr="00F76C14">
              <w:rPr>
                <w:sz w:val="18"/>
                <w:szCs w:val="18"/>
              </w:rPr>
              <w:t xml:space="preserve">MongoDB is a NoSQL </w:t>
            </w:r>
            <w:r w:rsidR="00D66021">
              <w:rPr>
                <w:sz w:val="18"/>
                <w:szCs w:val="18"/>
              </w:rPr>
              <w:t>DB</w:t>
            </w:r>
            <w:r w:rsidRPr="00F76C14">
              <w:rPr>
                <w:sz w:val="18"/>
                <w:szCs w:val="18"/>
              </w:rPr>
              <w:t xml:space="preserve"> that supports ACID compliance</w:t>
            </w:r>
            <w:r w:rsidR="00D66021">
              <w:rPr>
                <w:sz w:val="18"/>
                <w:szCs w:val="18"/>
              </w:rPr>
              <w:t xml:space="preserve"> too</w:t>
            </w:r>
            <w:r w:rsidRPr="00F76C14">
              <w:rPr>
                <w:sz w:val="18"/>
                <w:szCs w:val="18"/>
              </w:rPr>
              <w:t xml:space="preserve"> at</w:t>
            </w:r>
            <w:r>
              <w:rPr>
                <w:sz w:val="18"/>
                <w:szCs w:val="18"/>
              </w:rPr>
              <w:t xml:space="preserve"> </w:t>
            </w:r>
            <w:r w:rsidRPr="00F76C14">
              <w:rPr>
                <w:sz w:val="18"/>
                <w:szCs w:val="18"/>
              </w:rPr>
              <w:t>the document level.</w:t>
            </w:r>
            <w:r w:rsidR="0036275D">
              <w:rPr>
                <w:sz w:val="18"/>
                <w:szCs w:val="18"/>
              </w:rPr>
              <w:t>[3]</w:t>
            </w:r>
          </w:p>
          <w:p w14:paraId="72C09916" w14:textId="77777777" w:rsidR="00D54B66" w:rsidRPr="00F76C14" w:rsidRDefault="00D54B66" w:rsidP="00D54B66">
            <w:pPr>
              <w:pStyle w:val="ListParagraph"/>
              <w:rPr>
                <w:sz w:val="18"/>
                <w:szCs w:val="18"/>
              </w:rPr>
            </w:pPr>
          </w:p>
          <w:p w14:paraId="0FC0E6EC" w14:textId="46D67B46" w:rsidR="00D54B66" w:rsidRPr="00D54B66" w:rsidRDefault="00D54B66" w:rsidP="004B49AA">
            <w:pPr>
              <w:pStyle w:val="ListParagraph"/>
              <w:numPr>
                <w:ilvl w:val="0"/>
                <w:numId w:val="3"/>
              </w:numPr>
            </w:pPr>
            <w:r w:rsidRPr="004B49AA">
              <w:rPr>
                <w:sz w:val="18"/>
                <w:szCs w:val="18"/>
              </w:rPr>
              <w:t>MongoDB supports multi</w:t>
            </w:r>
            <w:r>
              <w:rPr>
                <w:sz w:val="18"/>
                <w:szCs w:val="18"/>
              </w:rPr>
              <w:t>-</w:t>
            </w:r>
            <w:r w:rsidRPr="004B49AA">
              <w:rPr>
                <w:sz w:val="18"/>
                <w:szCs w:val="18"/>
              </w:rPr>
              <w:t>document ACID transactions on a single replica set.</w:t>
            </w:r>
            <w:r w:rsidR="0036275D">
              <w:rPr>
                <w:sz w:val="18"/>
                <w:szCs w:val="18"/>
              </w:rPr>
              <w:t>[3]</w:t>
            </w:r>
          </w:p>
          <w:p w14:paraId="482DDE42" w14:textId="77777777" w:rsidR="00D54B66" w:rsidRPr="004B49AA" w:rsidRDefault="00D54B66" w:rsidP="00EF34BD"/>
          <w:p w14:paraId="036C3634" w14:textId="65C34E0F" w:rsidR="00EF34BD" w:rsidRPr="0055633F" w:rsidRDefault="00CC22A0" w:rsidP="0055633F">
            <w:pPr>
              <w:pStyle w:val="ListParagraph"/>
              <w:numPr>
                <w:ilvl w:val="0"/>
                <w:numId w:val="3"/>
              </w:numPr>
              <w:spacing w:after="160" w:line="259" w:lineRule="auto"/>
            </w:pPr>
            <w:r>
              <w:rPr>
                <w:sz w:val="18"/>
                <w:szCs w:val="18"/>
              </w:rPr>
              <w:t>The</w:t>
            </w:r>
            <w:r w:rsidRPr="004753B1">
              <w:rPr>
                <w:sz w:val="18"/>
                <w:szCs w:val="18"/>
              </w:rPr>
              <w:t xml:space="preserve"> operation on a single document is atomic</w:t>
            </w:r>
            <w:r w:rsidR="00A70B7A">
              <w:rPr>
                <w:sz w:val="18"/>
                <w:szCs w:val="18"/>
              </w:rPr>
              <w:t>(A)</w:t>
            </w:r>
            <w:r w:rsidR="0055633F">
              <w:rPr>
                <w:sz w:val="18"/>
                <w:szCs w:val="18"/>
              </w:rPr>
              <w:t xml:space="preserve">, </w:t>
            </w:r>
            <w:r w:rsidR="00EE732A" w:rsidRPr="0055633F">
              <w:rPr>
                <w:sz w:val="18"/>
                <w:szCs w:val="18"/>
              </w:rPr>
              <w:t>since</w:t>
            </w:r>
            <w:r w:rsidR="00516811" w:rsidRPr="0055633F">
              <w:rPr>
                <w:sz w:val="18"/>
                <w:szCs w:val="18"/>
              </w:rPr>
              <w:t xml:space="preserve"> b</w:t>
            </w:r>
            <w:r w:rsidR="004753B1" w:rsidRPr="0055633F">
              <w:rPr>
                <w:sz w:val="18"/>
                <w:szCs w:val="18"/>
              </w:rPr>
              <w:t xml:space="preserve">y using embedded documents to obtain relationships between data in a single document structure rather than </w:t>
            </w:r>
            <w:r w:rsidR="00582DF9" w:rsidRPr="0055633F">
              <w:rPr>
                <w:sz w:val="18"/>
                <w:szCs w:val="18"/>
              </w:rPr>
              <w:t>normalizing across several documents and collections</w:t>
            </w:r>
            <w:r w:rsidR="004753B1" w:rsidRPr="0055633F">
              <w:rPr>
                <w:sz w:val="18"/>
                <w:szCs w:val="18"/>
              </w:rPr>
              <w:t xml:space="preserve">, the need for multi-document transactions is removed. </w:t>
            </w:r>
            <w:r w:rsidR="0036275D">
              <w:rPr>
                <w:sz w:val="18"/>
                <w:szCs w:val="18"/>
              </w:rPr>
              <w:t>[3]</w:t>
            </w:r>
          </w:p>
          <w:p w14:paraId="23E4CC0B" w14:textId="77777777" w:rsidR="00CC22A0" w:rsidRDefault="00CC22A0" w:rsidP="00CC22A0">
            <w:pPr>
              <w:pStyle w:val="ListParagraph"/>
            </w:pPr>
          </w:p>
          <w:p w14:paraId="3501AC35" w14:textId="681956EE" w:rsidR="00A70B7A" w:rsidRPr="00E67B07" w:rsidRDefault="00E67B07" w:rsidP="004B49AA">
            <w:pPr>
              <w:pStyle w:val="ListParagraph"/>
              <w:numPr>
                <w:ilvl w:val="0"/>
                <w:numId w:val="3"/>
              </w:numPr>
              <w:rPr>
                <w:sz w:val="18"/>
                <w:szCs w:val="18"/>
              </w:rPr>
            </w:pPr>
            <w:r w:rsidRPr="00E67B07">
              <w:rPr>
                <w:sz w:val="18"/>
                <w:szCs w:val="18"/>
              </w:rPr>
              <w:lastRenderedPageBreak/>
              <w:t>MongoD</w:t>
            </w:r>
            <w:r>
              <w:rPr>
                <w:sz w:val="18"/>
                <w:szCs w:val="18"/>
              </w:rPr>
              <w:t>B</w:t>
            </w:r>
            <w:r w:rsidR="00C14696">
              <w:rPr>
                <w:sz w:val="18"/>
                <w:szCs w:val="18"/>
              </w:rPr>
              <w:t xml:space="preserve"> </w:t>
            </w:r>
            <w:r w:rsidR="00C14696" w:rsidRPr="00E758D2">
              <w:rPr>
                <w:sz w:val="18"/>
                <w:szCs w:val="18"/>
              </w:rPr>
              <w:t>supports</w:t>
            </w:r>
            <w:r>
              <w:rPr>
                <w:sz w:val="18"/>
                <w:szCs w:val="18"/>
              </w:rPr>
              <w:t xml:space="preserve"> </w:t>
            </w:r>
            <w:r w:rsidR="00C14696" w:rsidRPr="00E758D2">
              <w:rPr>
                <w:sz w:val="18"/>
                <w:szCs w:val="18"/>
              </w:rPr>
              <w:t>consistency(C</w:t>
            </w:r>
            <w:r w:rsidR="00C14696">
              <w:rPr>
                <w:sz w:val="18"/>
                <w:szCs w:val="18"/>
              </w:rPr>
              <w:t xml:space="preserve">) </w:t>
            </w:r>
            <w:r w:rsidR="00B15818">
              <w:rPr>
                <w:sz w:val="18"/>
                <w:szCs w:val="18"/>
              </w:rPr>
              <w:t xml:space="preserve">the </w:t>
            </w:r>
            <w:r w:rsidRPr="00E67B07">
              <w:rPr>
                <w:sz w:val="18"/>
                <w:szCs w:val="18"/>
              </w:rPr>
              <w:t>most recent value will be returned by any</w:t>
            </w:r>
            <w:r w:rsidR="00B15818">
              <w:rPr>
                <w:sz w:val="18"/>
                <w:szCs w:val="18"/>
              </w:rPr>
              <w:t xml:space="preserve"> </w:t>
            </w:r>
            <w:r w:rsidRPr="00E67B07">
              <w:rPr>
                <w:sz w:val="18"/>
                <w:szCs w:val="18"/>
              </w:rPr>
              <w:t>subsequent read after a write has finished.</w:t>
            </w:r>
            <w:r w:rsidR="0036275D">
              <w:rPr>
                <w:sz w:val="18"/>
                <w:szCs w:val="18"/>
              </w:rPr>
              <w:t>[3]</w:t>
            </w:r>
          </w:p>
          <w:p w14:paraId="1C384A3E" w14:textId="77777777" w:rsidR="00A70B7A" w:rsidRPr="00A70B7A" w:rsidRDefault="00A70B7A" w:rsidP="00A70B7A">
            <w:pPr>
              <w:pStyle w:val="ListParagraph"/>
              <w:rPr>
                <w:sz w:val="18"/>
                <w:szCs w:val="18"/>
              </w:rPr>
            </w:pPr>
          </w:p>
          <w:p w14:paraId="69095145" w14:textId="0D8C8DD9" w:rsidR="00EF34BD" w:rsidRPr="00AE6EA2" w:rsidRDefault="00453FC5" w:rsidP="004B49AA">
            <w:pPr>
              <w:pStyle w:val="ListParagraph"/>
              <w:numPr>
                <w:ilvl w:val="0"/>
                <w:numId w:val="3"/>
              </w:numPr>
            </w:pPr>
            <w:r w:rsidRPr="004B49AA">
              <w:rPr>
                <w:sz w:val="18"/>
                <w:szCs w:val="18"/>
              </w:rPr>
              <w:t xml:space="preserve">MongoDB </w:t>
            </w:r>
            <w:r>
              <w:rPr>
                <w:sz w:val="18"/>
                <w:szCs w:val="18"/>
              </w:rPr>
              <w:t>is i</w:t>
            </w:r>
            <w:r w:rsidR="00432A32" w:rsidRPr="00BD33F7">
              <w:rPr>
                <w:sz w:val="18"/>
                <w:szCs w:val="18"/>
              </w:rPr>
              <w:t>solation(I)</w:t>
            </w:r>
            <w:r w:rsidR="00432A32">
              <w:rPr>
                <w:sz w:val="18"/>
                <w:szCs w:val="18"/>
              </w:rPr>
              <w:t xml:space="preserve"> </w:t>
            </w:r>
            <w:r>
              <w:rPr>
                <w:sz w:val="18"/>
                <w:szCs w:val="18"/>
              </w:rPr>
              <w:t xml:space="preserve">since </w:t>
            </w:r>
            <w:r w:rsidR="000E78BA" w:rsidRPr="000E78BA">
              <w:rPr>
                <w:sz w:val="18"/>
                <w:szCs w:val="18"/>
              </w:rPr>
              <w:t>Data changes implemented during a transaction will not be visible outside of that transaction, until each transaction has finished processing, the data from other transactions cannot be accessed when several transactions are being carried out.</w:t>
            </w:r>
            <w:r w:rsidR="0036275D">
              <w:rPr>
                <w:sz w:val="18"/>
                <w:szCs w:val="18"/>
              </w:rPr>
              <w:t>[3]</w:t>
            </w:r>
          </w:p>
          <w:p w14:paraId="257FA57A" w14:textId="77777777" w:rsidR="00AE6EA2" w:rsidRDefault="00AE6EA2" w:rsidP="00AE6EA2">
            <w:pPr>
              <w:pStyle w:val="ListParagraph"/>
            </w:pPr>
          </w:p>
          <w:p w14:paraId="4DFF82BA" w14:textId="1EBA615C" w:rsidR="00AE6EA2" w:rsidRDefault="00C82B3A" w:rsidP="004B49AA">
            <w:pPr>
              <w:pStyle w:val="ListParagraph"/>
              <w:numPr>
                <w:ilvl w:val="0"/>
                <w:numId w:val="3"/>
              </w:numPr>
            </w:pPr>
            <w:r w:rsidRPr="009833D8">
              <w:rPr>
                <w:sz w:val="18"/>
                <w:szCs w:val="18"/>
              </w:rPr>
              <w:t xml:space="preserve">It </w:t>
            </w:r>
            <w:r w:rsidRPr="00BD33F7">
              <w:rPr>
                <w:sz w:val="18"/>
                <w:szCs w:val="18"/>
              </w:rPr>
              <w:t xml:space="preserve">supports </w:t>
            </w:r>
            <w:r w:rsidRPr="009833D8">
              <w:rPr>
                <w:sz w:val="18"/>
                <w:szCs w:val="18"/>
              </w:rPr>
              <w:t>durability(D</w:t>
            </w:r>
            <w:r>
              <w:rPr>
                <w:sz w:val="18"/>
                <w:szCs w:val="18"/>
              </w:rPr>
              <w:t>)</w:t>
            </w:r>
            <w:r w:rsidR="00974CF4">
              <w:rPr>
                <w:sz w:val="18"/>
                <w:szCs w:val="18"/>
              </w:rPr>
              <w:t xml:space="preserve"> as it </w:t>
            </w:r>
            <w:r w:rsidR="00DF2C72" w:rsidRPr="00974CF4">
              <w:rPr>
                <w:sz w:val="18"/>
                <w:szCs w:val="18"/>
              </w:rPr>
              <w:t>accommodates</w:t>
            </w:r>
            <w:r w:rsidR="00974CF4">
              <w:rPr>
                <w:sz w:val="18"/>
                <w:szCs w:val="18"/>
              </w:rPr>
              <w:t xml:space="preserve"> data from</w:t>
            </w:r>
            <w:r w:rsidR="009E0E53">
              <w:rPr>
                <w:sz w:val="18"/>
                <w:szCs w:val="18"/>
              </w:rPr>
              <w:t xml:space="preserve"> </w:t>
            </w:r>
            <w:r w:rsidR="009E0E53" w:rsidRPr="009E0E53">
              <w:rPr>
                <w:sz w:val="18"/>
                <w:szCs w:val="18"/>
              </w:rPr>
              <w:t>heterogeneous to homogeneous.</w:t>
            </w:r>
            <w:r w:rsidR="0036275D">
              <w:rPr>
                <w:sz w:val="18"/>
                <w:szCs w:val="18"/>
              </w:rPr>
              <w:t>[3]</w:t>
            </w:r>
          </w:p>
        </w:tc>
      </w:tr>
    </w:tbl>
    <w:p w14:paraId="3AEA3262" w14:textId="77777777" w:rsidR="00D357B1" w:rsidRDefault="00D357B1" w:rsidP="00EE35D3"/>
    <w:p w14:paraId="1F0C1640" w14:textId="3D781D99" w:rsidR="00EE35D3" w:rsidRDefault="00EE35D3" w:rsidP="00B209E4">
      <w:r>
        <w:t>4. You are working on a project that requires you to capture data from millions of IoT devices in people’s homes. Each IoT device uploads a JSON document with the data elements required for analytics.</w:t>
      </w:r>
      <w:r w:rsidR="00AC18B7">
        <w:t xml:space="preserve"> </w:t>
      </w:r>
    </w:p>
    <w:p w14:paraId="187BD79F" w14:textId="0260C379" w:rsidR="00AC18B7" w:rsidRDefault="00AC18B7" w:rsidP="00D41020">
      <w:pPr>
        <w:pStyle w:val="ListParagraph"/>
        <w:numPr>
          <w:ilvl w:val="0"/>
          <w:numId w:val="2"/>
        </w:numPr>
      </w:pPr>
      <w:r>
        <w:t xml:space="preserve">Identify potential NoSQL databases that you </w:t>
      </w:r>
      <w:r w:rsidR="00D41020">
        <w:t>can</w:t>
      </w:r>
      <w:r>
        <w:t xml:space="preserve"> capture data from the IoT </w:t>
      </w:r>
      <w:r w:rsidR="00D41020">
        <w:t>D</w:t>
      </w:r>
      <w:r>
        <w:t>evices</w:t>
      </w:r>
    </w:p>
    <w:p w14:paraId="7F41B381" w14:textId="77777777" w:rsidR="001510F6" w:rsidRDefault="001510F6" w:rsidP="001510F6">
      <w:pPr>
        <w:pStyle w:val="ListParagraph"/>
      </w:pPr>
    </w:p>
    <w:p w14:paraId="5F8908E1" w14:textId="424BEF68" w:rsidR="001510F6" w:rsidRPr="00B209E4" w:rsidRDefault="000B7F86" w:rsidP="002E64DD">
      <w:pPr>
        <w:pStyle w:val="ListParagraph"/>
        <w:numPr>
          <w:ilvl w:val="0"/>
          <w:numId w:val="5"/>
        </w:numPr>
        <w:rPr>
          <w:sz w:val="18"/>
          <w:szCs w:val="18"/>
        </w:rPr>
      </w:pPr>
      <w:r w:rsidRPr="00B209E4">
        <w:rPr>
          <w:sz w:val="18"/>
          <w:szCs w:val="18"/>
        </w:rPr>
        <w:t>Document Database:</w:t>
      </w:r>
      <w:r w:rsidR="00046F4C" w:rsidRPr="00B209E4">
        <w:rPr>
          <w:sz w:val="18"/>
          <w:szCs w:val="18"/>
        </w:rPr>
        <w:t xml:space="preserve"> such as</w:t>
      </w:r>
      <w:r w:rsidR="00C77B31" w:rsidRPr="00B209E4">
        <w:rPr>
          <w:sz w:val="18"/>
          <w:szCs w:val="18"/>
        </w:rPr>
        <w:t xml:space="preserve"> MongoDB, </w:t>
      </w:r>
      <w:r w:rsidR="00060B93" w:rsidRPr="00B209E4">
        <w:rPr>
          <w:sz w:val="18"/>
          <w:szCs w:val="18"/>
        </w:rPr>
        <w:t>it’s</w:t>
      </w:r>
      <w:r w:rsidR="00C77B31" w:rsidRPr="00B209E4">
        <w:rPr>
          <w:sz w:val="18"/>
          <w:szCs w:val="18"/>
        </w:rPr>
        <w:t xml:space="preserve"> a </w:t>
      </w:r>
      <w:r w:rsidR="00060B93" w:rsidRPr="00B209E4">
        <w:rPr>
          <w:sz w:val="18"/>
          <w:szCs w:val="18"/>
        </w:rPr>
        <w:t>perfect solution</w:t>
      </w:r>
      <w:r w:rsidR="00C77B31" w:rsidRPr="00B209E4">
        <w:rPr>
          <w:sz w:val="18"/>
          <w:szCs w:val="18"/>
        </w:rPr>
        <w:t xml:space="preserve"> for IOT app </w:t>
      </w:r>
      <w:r w:rsidR="00E85A2D" w:rsidRPr="00B209E4">
        <w:rPr>
          <w:sz w:val="18"/>
          <w:szCs w:val="18"/>
        </w:rPr>
        <w:t xml:space="preserve">because it’s power of storing data as JSON </w:t>
      </w:r>
      <w:r w:rsidR="00060B93" w:rsidRPr="00B209E4">
        <w:rPr>
          <w:sz w:val="18"/>
          <w:szCs w:val="18"/>
        </w:rPr>
        <w:t>documents</w:t>
      </w:r>
      <w:r w:rsidR="00060B93" w:rsidRPr="00417BD4">
        <w:rPr>
          <w:b/>
          <w:bCs/>
          <w:sz w:val="18"/>
          <w:szCs w:val="18"/>
        </w:rPr>
        <w:t>.</w:t>
      </w:r>
      <w:r w:rsidR="00D14EAB" w:rsidRPr="00417BD4">
        <w:rPr>
          <w:b/>
          <w:bCs/>
          <w:sz w:val="18"/>
          <w:szCs w:val="18"/>
        </w:rPr>
        <w:t>[</w:t>
      </w:r>
      <w:r w:rsidR="00D41857" w:rsidRPr="00417BD4">
        <w:rPr>
          <w:b/>
          <w:bCs/>
          <w:sz w:val="18"/>
          <w:szCs w:val="18"/>
        </w:rPr>
        <w:t>4</w:t>
      </w:r>
      <w:r w:rsidR="00D14EAB" w:rsidRPr="00417BD4">
        <w:rPr>
          <w:b/>
          <w:bCs/>
          <w:sz w:val="18"/>
          <w:szCs w:val="18"/>
        </w:rPr>
        <w:t>]</w:t>
      </w:r>
    </w:p>
    <w:p w14:paraId="24364C6C" w14:textId="77777777" w:rsidR="00060B93" w:rsidRPr="00B209E4" w:rsidRDefault="00060B93" w:rsidP="00060B93">
      <w:pPr>
        <w:pStyle w:val="ListParagraph"/>
        <w:ind w:left="1440"/>
        <w:rPr>
          <w:sz w:val="18"/>
          <w:szCs w:val="18"/>
        </w:rPr>
      </w:pPr>
    </w:p>
    <w:p w14:paraId="206BF8FD" w14:textId="593C7B40" w:rsidR="00060B93" w:rsidRPr="00B209E4" w:rsidRDefault="001C75F0" w:rsidP="00271861">
      <w:pPr>
        <w:pStyle w:val="ListParagraph"/>
        <w:numPr>
          <w:ilvl w:val="0"/>
          <w:numId w:val="5"/>
        </w:numPr>
        <w:rPr>
          <w:sz w:val="18"/>
          <w:szCs w:val="18"/>
        </w:rPr>
      </w:pPr>
      <w:r w:rsidRPr="00B209E4">
        <w:rPr>
          <w:sz w:val="18"/>
          <w:szCs w:val="18"/>
        </w:rPr>
        <w:t>Time-Series Database:</w:t>
      </w:r>
      <w:r w:rsidR="00CC5DFD" w:rsidRPr="00B209E4">
        <w:rPr>
          <w:sz w:val="18"/>
          <w:szCs w:val="18"/>
        </w:rPr>
        <w:t xml:space="preserve"> such as Timestream</w:t>
      </w:r>
      <w:r w:rsidR="00E0502F" w:rsidRPr="00B209E4">
        <w:rPr>
          <w:sz w:val="18"/>
          <w:szCs w:val="18"/>
        </w:rPr>
        <w:t xml:space="preserve">, </w:t>
      </w:r>
      <w:r w:rsidR="00F316BF" w:rsidRPr="00B209E4">
        <w:rPr>
          <w:sz w:val="18"/>
          <w:szCs w:val="18"/>
        </w:rPr>
        <w:t>it</w:t>
      </w:r>
      <w:r w:rsidR="008E0F7F" w:rsidRPr="00B209E4">
        <w:rPr>
          <w:sz w:val="18"/>
          <w:szCs w:val="18"/>
        </w:rPr>
        <w:t xml:space="preserve"> designed to </w:t>
      </w:r>
      <w:r w:rsidR="00085BF3" w:rsidRPr="00B209E4">
        <w:rPr>
          <w:sz w:val="18"/>
          <w:szCs w:val="18"/>
        </w:rPr>
        <w:t>hold time-oriented data, which makes it ideal for time-series-dependent machine learning models, IoT applications, and audit logs</w:t>
      </w:r>
      <w:r w:rsidR="00085BF3" w:rsidRPr="00417BD4">
        <w:rPr>
          <w:b/>
          <w:bCs/>
          <w:sz w:val="18"/>
          <w:szCs w:val="18"/>
        </w:rPr>
        <w:t>.</w:t>
      </w:r>
      <w:r w:rsidR="00D14EAB" w:rsidRPr="00417BD4">
        <w:rPr>
          <w:b/>
          <w:bCs/>
          <w:sz w:val="18"/>
          <w:szCs w:val="18"/>
        </w:rPr>
        <w:t>[</w:t>
      </w:r>
      <w:r w:rsidR="00D41857" w:rsidRPr="00417BD4">
        <w:rPr>
          <w:b/>
          <w:bCs/>
          <w:sz w:val="18"/>
          <w:szCs w:val="18"/>
        </w:rPr>
        <w:t>4</w:t>
      </w:r>
      <w:r w:rsidR="00D14EAB" w:rsidRPr="00417BD4">
        <w:rPr>
          <w:b/>
          <w:bCs/>
          <w:sz w:val="18"/>
          <w:szCs w:val="18"/>
        </w:rPr>
        <w:t>]</w:t>
      </w:r>
    </w:p>
    <w:p w14:paraId="71CB543F" w14:textId="77777777" w:rsidR="00060B93" w:rsidRPr="00B209E4" w:rsidRDefault="00060B93" w:rsidP="00060B93">
      <w:pPr>
        <w:pStyle w:val="ListParagraph"/>
        <w:ind w:left="1440"/>
        <w:rPr>
          <w:sz w:val="18"/>
          <w:szCs w:val="18"/>
        </w:rPr>
      </w:pPr>
    </w:p>
    <w:p w14:paraId="2C03A2D2" w14:textId="23AE3152" w:rsidR="00D41020" w:rsidRPr="00B209E4" w:rsidRDefault="001510F6" w:rsidP="00A01EAF">
      <w:pPr>
        <w:pStyle w:val="ListParagraph"/>
        <w:numPr>
          <w:ilvl w:val="0"/>
          <w:numId w:val="5"/>
        </w:numPr>
        <w:rPr>
          <w:sz w:val="18"/>
          <w:szCs w:val="18"/>
        </w:rPr>
      </w:pPr>
      <w:r w:rsidRPr="00B209E4">
        <w:rPr>
          <w:sz w:val="18"/>
          <w:szCs w:val="18"/>
        </w:rPr>
        <w:t>Columnar Database</w:t>
      </w:r>
      <w:r w:rsidR="008E0F7F" w:rsidRPr="00B209E4">
        <w:rPr>
          <w:sz w:val="18"/>
          <w:szCs w:val="18"/>
        </w:rPr>
        <w:t xml:space="preserve">: </w:t>
      </w:r>
      <w:r w:rsidR="00B97377" w:rsidRPr="00B209E4">
        <w:rPr>
          <w:sz w:val="18"/>
          <w:szCs w:val="18"/>
        </w:rPr>
        <w:t>such as Redshift</w:t>
      </w:r>
      <w:r w:rsidR="008C31FC" w:rsidRPr="00B209E4">
        <w:rPr>
          <w:sz w:val="18"/>
          <w:szCs w:val="18"/>
        </w:rPr>
        <w:t xml:space="preserve">, </w:t>
      </w:r>
      <w:r w:rsidR="00C61AC4" w:rsidRPr="00B209E4">
        <w:rPr>
          <w:sz w:val="18"/>
          <w:szCs w:val="18"/>
        </w:rPr>
        <w:t>considered as a good option because its power of ignoring the rows to directly query the columns.</w:t>
      </w:r>
      <w:r w:rsidR="00D14EAB" w:rsidRPr="00417BD4">
        <w:rPr>
          <w:b/>
          <w:bCs/>
          <w:sz w:val="18"/>
          <w:szCs w:val="18"/>
        </w:rPr>
        <w:t xml:space="preserve"> [</w:t>
      </w:r>
      <w:r w:rsidR="00D41857" w:rsidRPr="00417BD4">
        <w:rPr>
          <w:b/>
          <w:bCs/>
          <w:sz w:val="18"/>
          <w:szCs w:val="18"/>
        </w:rPr>
        <w:t>4</w:t>
      </w:r>
      <w:r w:rsidR="00D14EAB" w:rsidRPr="00417BD4">
        <w:rPr>
          <w:b/>
          <w:bCs/>
          <w:sz w:val="18"/>
          <w:szCs w:val="18"/>
        </w:rPr>
        <w:t>]</w:t>
      </w:r>
    </w:p>
    <w:p w14:paraId="610AB5DD" w14:textId="77777777" w:rsidR="00A01EAF" w:rsidRPr="00A01EAF" w:rsidRDefault="00A01EAF" w:rsidP="00A01EAF">
      <w:pPr>
        <w:pStyle w:val="ListParagraph"/>
        <w:rPr>
          <w:color w:val="002060"/>
          <w:sz w:val="16"/>
          <w:szCs w:val="16"/>
        </w:rPr>
      </w:pPr>
    </w:p>
    <w:p w14:paraId="245B63A7" w14:textId="77777777" w:rsidR="00A01EAF" w:rsidRPr="00A01EAF" w:rsidRDefault="00A01EAF" w:rsidP="00A01EAF">
      <w:pPr>
        <w:pStyle w:val="ListParagraph"/>
        <w:ind w:left="1440"/>
        <w:rPr>
          <w:color w:val="002060"/>
          <w:sz w:val="16"/>
          <w:szCs w:val="16"/>
        </w:rPr>
      </w:pPr>
    </w:p>
    <w:p w14:paraId="6C7DB13D" w14:textId="5537AD7B" w:rsidR="00D41020" w:rsidRDefault="00D41020" w:rsidP="00D41020">
      <w:pPr>
        <w:pStyle w:val="ListParagraph"/>
        <w:numPr>
          <w:ilvl w:val="0"/>
          <w:numId w:val="2"/>
        </w:numPr>
      </w:pPr>
      <w:r>
        <w:t>What are your design and analytics considerations and rationale behind your choice?</w:t>
      </w:r>
    </w:p>
    <w:p w14:paraId="09703C25" w14:textId="71DC954A" w:rsidR="00582A26" w:rsidRPr="00582A26" w:rsidRDefault="00245E96" w:rsidP="007F3B48">
      <w:pPr>
        <w:ind w:left="1440"/>
        <w:rPr>
          <w:sz w:val="18"/>
          <w:szCs w:val="18"/>
        </w:rPr>
      </w:pPr>
      <w:r w:rsidRPr="00B209E4">
        <w:rPr>
          <w:sz w:val="18"/>
          <w:szCs w:val="18"/>
        </w:rPr>
        <w:t xml:space="preserve">To get the most versatility out of this medium, choose a document database like MongoDB, which saves data as a JSON file and can handle the flood of data from your devices. In addition to the Columnar Database due to the fact that it may be used where analysis or grouping is being done on certain columns for the IoT applications, Time Series are an excellent choice for </w:t>
      </w:r>
      <w:r w:rsidR="000A3070" w:rsidRPr="00B209E4">
        <w:rPr>
          <w:sz w:val="18"/>
          <w:szCs w:val="18"/>
        </w:rPr>
        <w:t>collecting change events in system, sensing, or storing device readings</w:t>
      </w:r>
      <w:r w:rsidRPr="00B209E4">
        <w:rPr>
          <w:sz w:val="18"/>
          <w:szCs w:val="18"/>
        </w:rPr>
        <w:t>.</w:t>
      </w:r>
      <w:r w:rsidR="00825F1E" w:rsidRPr="00B209E4">
        <w:rPr>
          <w:sz w:val="18"/>
          <w:szCs w:val="18"/>
        </w:rPr>
        <w:t>[</w:t>
      </w:r>
      <w:r w:rsidR="00D41857" w:rsidRPr="00B209E4">
        <w:rPr>
          <w:sz w:val="18"/>
          <w:szCs w:val="18"/>
        </w:rPr>
        <w:t>4</w:t>
      </w:r>
      <w:r w:rsidR="00825F1E" w:rsidRPr="00B209E4">
        <w:rPr>
          <w:sz w:val="18"/>
          <w:szCs w:val="18"/>
        </w:rPr>
        <w:t>]</w:t>
      </w:r>
      <w:bookmarkStart w:id="1" w:name="_Toc116017130"/>
    </w:p>
    <w:p w14:paraId="2D47C3E0" w14:textId="77777777" w:rsidR="00582A26" w:rsidRDefault="00582A26" w:rsidP="00012C72">
      <w:pPr>
        <w:pStyle w:val="Heading1"/>
      </w:pPr>
    </w:p>
    <w:p w14:paraId="61E9E342" w14:textId="77777777" w:rsidR="00582A26" w:rsidRDefault="00582A26">
      <w:pPr>
        <w:rPr>
          <w:rFonts w:asciiTheme="majorHAnsi" w:eastAsiaTheme="majorEastAsia" w:hAnsiTheme="majorHAnsi" w:cstheme="majorBidi"/>
          <w:b/>
          <w:sz w:val="32"/>
          <w:szCs w:val="32"/>
        </w:rPr>
      </w:pPr>
      <w:r>
        <w:br w:type="page"/>
      </w:r>
    </w:p>
    <w:p w14:paraId="642666C4" w14:textId="35323361" w:rsidR="1F18A5CF" w:rsidRPr="0044447D" w:rsidRDefault="00DD047B" w:rsidP="00012C72">
      <w:pPr>
        <w:pStyle w:val="Heading1"/>
      </w:pPr>
      <w:r>
        <w:lastRenderedPageBreak/>
        <w:t>Part</w:t>
      </w:r>
      <w:r w:rsidR="007578A2" w:rsidRPr="0044447D">
        <w:t xml:space="preserve"> </w:t>
      </w:r>
      <w:r>
        <w:t>2</w:t>
      </w:r>
      <w:r w:rsidR="007578A2" w:rsidRPr="0044447D">
        <w:t xml:space="preserve">: </w:t>
      </w:r>
      <w:bookmarkEnd w:id="1"/>
      <w:r w:rsidR="00863F85" w:rsidRPr="00863F85">
        <w:t xml:space="preserve">NoSQL </w:t>
      </w:r>
      <w:r w:rsidR="00863F85">
        <w:t>Labs</w:t>
      </w:r>
    </w:p>
    <w:p w14:paraId="210203F0" w14:textId="77777777" w:rsidR="00863F85" w:rsidRPr="00863F85" w:rsidRDefault="00863F85" w:rsidP="00863F85">
      <w:r w:rsidRPr="00863F85">
        <w:t>Setup (Please show evidence of your setup with screenshots)</w:t>
      </w:r>
    </w:p>
    <w:p w14:paraId="70344504" w14:textId="65F0377E" w:rsidR="00783378" w:rsidRDefault="00863F85" w:rsidP="00863F85">
      <w:pPr>
        <w:pStyle w:val="ListParagraph"/>
        <w:numPr>
          <w:ilvl w:val="0"/>
          <w:numId w:val="6"/>
        </w:numPr>
        <w:rPr>
          <w:b/>
          <w:bCs/>
        </w:rPr>
      </w:pPr>
      <w:r w:rsidRPr="00B237EC">
        <w:rPr>
          <w:b/>
          <w:bCs/>
        </w:rPr>
        <w:t>MongoDB Lab</w:t>
      </w:r>
    </w:p>
    <w:p w14:paraId="654EE492" w14:textId="64751DDD" w:rsidR="00B237EC" w:rsidRDefault="00B237EC" w:rsidP="00B237EC">
      <w:pPr>
        <w:pStyle w:val="ListParagraph"/>
        <w:numPr>
          <w:ilvl w:val="1"/>
          <w:numId w:val="6"/>
        </w:numPr>
        <w:rPr>
          <w:sz w:val="20"/>
          <w:szCs w:val="20"/>
        </w:rPr>
      </w:pPr>
      <w:r w:rsidRPr="00417BD4">
        <w:rPr>
          <w:sz w:val="20"/>
          <w:szCs w:val="20"/>
        </w:rPr>
        <w:t xml:space="preserve">Set an account on MongoDB Atlas - </w:t>
      </w:r>
      <w:hyperlink r:id="rId13" w:history="1">
        <w:r w:rsidR="00417BD4" w:rsidRPr="00414B4F">
          <w:rPr>
            <w:rStyle w:val="Hyperlink"/>
            <w:sz w:val="20"/>
            <w:szCs w:val="20"/>
          </w:rPr>
          <w:t>https://cloud.mongodb.com</w:t>
        </w:r>
      </w:hyperlink>
    </w:p>
    <w:p w14:paraId="52665E71" w14:textId="16176EFD" w:rsidR="00417BD4" w:rsidRDefault="00264919" w:rsidP="00FB3ED1">
      <w:pPr>
        <w:ind w:left="1080"/>
        <w:rPr>
          <w:sz w:val="20"/>
          <w:szCs w:val="20"/>
        </w:rPr>
      </w:pPr>
      <w:r>
        <w:rPr>
          <w:noProof/>
        </w:rPr>
        <mc:AlternateContent>
          <mc:Choice Requires="wps">
            <w:drawing>
              <wp:anchor distT="0" distB="0" distL="114300" distR="114300" simplePos="0" relativeHeight="251665408" behindDoc="0" locked="0" layoutInCell="1" allowOverlap="1" wp14:anchorId="1CAC0EDE" wp14:editId="65017F41">
                <wp:simplePos x="0" y="0"/>
                <wp:positionH relativeFrom="column">
                  <wp:posOffset>3147695</wp:posOffset>
                </wp:positionH>
                <wp:positionV relativeFrom="paragraph">
                  <wp:posOffset>1754505</wp:posOffset>
                </wp:positionV>
                <wp:extent cx="670560" cy="388620"/>
                <wp:effectExtent l="38100" t="0" r="15240" b="49530"/>
                <wp:wrapNone/>
                <wp:docPr id="12" name="Straight Arrow Connector 12"/>
                <wp:cNvGraphicFramePr/>
                <a:graphic xmlns:a="http://schemas.openxmlformats.org/drawingml/2006/main">
                  <a:graphicData uri="http://schemas.microsoft.com/office/word/2010/wordprocessingShape">
                    <wps:wsp>
                      <wps:cNvCnPr/>
                      <wps:spPr>
                        <a:xfrm flipH="1">
                          <a:off x="0" y="0"/>
                          <a:ext cx="670560" cy="38862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47.85pt;margin-top:138.15pt;width:52.8pt;height:30.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" strokecolor="#4472c4" strokeweight=".5pt">
                <v:stroke endarrow="open" joinstyle="miter"/>
              </v:shape>
            </w:pict>
          </mc:Fallback>
        </mc:AlternateContent>
      </w:r>
      <w:r w:rsidR="00CB53BF">
        <w:rPr>
          <w:noProof/>
        </w:rPr>
        <mc:AlternateContent>
          <mc:Choice Requires="wps">
            <w:drawing>
              <wp:anchor distT="0" distB="0" distL="114300" distR="114300" simplePos="0" relativeHeight="251659264" behindDoc="0" locked="0" layoutInCell="1" allowOverlap="1" wp14:anchorId="6ABCA3F6" wp14:editId="5F02B668">
                <wp:simplePos x="0" y="0"/>
                <wp:positionH relativeFrom="column">
                  <wp:posOffset>3551555</wp:posOffset>
                </wp:positionH>
                <wp:positionV relativeFrom="paragraph">
                  <wp:posOffset>1163955</wp:posOffset>
                </wp:positionV>
                <wp:extent cx="279400" cy="0"/>
                <wp:effectExtent l="0" t="76200" r="25400" b="114300"/>
                <wp:wrapNone/>
                <wp:docPr id="4" name="Straight Arrow Connector 4"/>
                <wp:cNvGraphicFramePr/>
                <a:graphic xmlns:a="http://schemas.openxmlformats.org/drawingml/2006/main">
                  <a:graphicData uri="http://schemas.microsoft.com/office/word/2010/wordprocessingShape">
                    <wps:wsp>
                      <wps:cNvCnPr/>
                      <wps:spPr>
                        <a:xfrm>
                          <a:off x="0" y="0"/>
                          <a:ext cx="279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79.65pt;margin-top:91.65pt;width:2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" strokecolor="#4472c4 [3204]" strokeweight=".5pt">
                <v:stroke endarrow="open" joinstyle="miter"/>
              </v:shape>
            </w:pict>
          </mc:Fallback>
        </mc:AlternateContent>
      </w:r>
      <w:r w:rsidR="00582A26" w:rsidRPr="00A011D8">
        <w:rPr>
          <w:noProof/>
        </w:rPr>
        <w:drawing>
          <wp:inline distT="0" distB="0" distL="0" distR="0" wp14:anchorId="0FA1EBE3" wp14:editId="41BE5CB0">
            <wp:extent cx="2880000" cy="1800000"/>
            <wp:effectExtent l="0" t="0" r="0" b="0"/>
            <wp:docPr id="1" name="Picture 1"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stretch>
                      <a:fillRect/>
                    </a:stretch>
                  </pic:blipFill>
                  <pic:spPr>
                    <a:xfrm>
                      <a:off x="0" y="0"/>
                      <a:ext cx="2880000" cy="1800000"/>
                    </a:xfrm>
                    <a:prstGeom prst="rect">
                      <a:avLst/>
                    </a:prstGeom>
                  </pic:spPr>
                </pic:pic>
              </a:graphicData>
            </a:graphic>
          </wp:inline>
        </w:drawing>
      </w:r>
      <w:r w:rsidR="00CB53BF">
        <w:rPr>
          <w:sz w:val="20"/>
          <w:szCs w:val="20"/>
        </w:rPr>
        <w:t xml:space="preserve">        </w:t>
      </w:r>
      <w:r w:rsidR="00FB3ED1" w:rsidRPr="00A83981">
        <w:rPr>
          <w:noProof/>
        </w:rPr>
        <w:drawing>
          <wp:inline distT="0" distB="0" distL="0" distR="0" wp14:anchorId="6E9684B9" wp14:editId="7506D66C">
            <wp:extent cx="2880000" cy="1800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5"/>
                    <a:stretch>
                      <a:fillRect/>
                    </a:stretch>
                  </pic:blipFill>
                  <pic:spPr>
                    <a:xfrm>
                      <a:off x="0" y="0"/>
                      <a:ext cx="2880000" cy="1800000"/>
                    </a:xfrm>
                    <a:prstGeom prst="rect">
                      <a:avLst/>
                    </a:prstGeom>
                  </pic:spPr>
                </pic:pic>
              </a:graphicData>
            </a:graphic>
          </wp:inline>
        </w:drawing>
      </w:r>
    </w:p>
    <w:p w14:paraId="36A2652F" w14:textId="2C034FC1" w:rsidR="00C87D0A" w:rsidRDefault="006A7DB9" w:rsidP="006A7DB9">
      <w:pPr>
        <w:ind w:left="1080"/>
        <w:rPr>
          <w:sz w:val="20"/>
          <w:szCs w:val="20"/>
        </w:rPr>
      </w:pPr>
      <w:r>
        <w:rPr>
          <w:noProof/>
        </w:rPr>
        <mc:AlternateContent>
          <mc:Choice Requires="wps">
            <w:drawing>
              <wp:anchor distT="0" distB="0" distL="114300" distR="114300" simplePos="0" relativeHeight="251663360" behindDoc="0" locked="0" layoutInCell="1" allowOverlap="1" wp14:anchorId="5879268D" wp14:editId="1C09AB84">
                <wp:simplePos x="0" y="0"/>
                <wp:positionH relativeFrom="column">
                  <wp:posOffset>3569335</wp:posOffset>
                </wp:positionH>
                <wp:positionV relativeFrom="paragraph">
                  <wp:posOffset>1186815</wp:posOffset>
                </wp:positionV>
                <wp:extent cx="279400" cy="0"/>
                <wp:effectExtent l="0" t="76200" r="25400" b="114300"/>
                <wp:wrapNone/>
                <wp:docPr id="9" name="Straight Arrow Connector 9"/>
                <wp:cNvGraphicFramePr/>
                <a:graphic xmlns:a="http://schemas.openxmlformats.org/drawingml/2006/main">
                  <a:graphicData uri="http://schemas.microsoft.com/office/word/2010/wordprocessingShape">
                    <wps:wsp>
                      <wps:cNvCnPr/>
                      <wps:spPr>
                        <a:xfrm>
                          <a:off x="0" y="0"/>
                          <a:ext cx="279400" cy="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281.05pt;margin-top:93.45pt;width:2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" strokecolor="#4472c4" strokeweight=".5pt">
                <v:stroke endarrow="open" joinstyle="miter"/>
              </v:shape>
            </w:pict>
          </mc:Fallback>
        </mc:AlternateContent>
      </w:r>
      <w:r w:rsidR="00F44E2C" w:rsidRPr="00A83981">
        <w:rPr>
          <w:noProof/>
        </w:rPr>
        <w:drawing>
          <wp:inline distT="0" distB="0" distL="0" distR="0" wp14:anchorId="64FED49B" wp14:editId="15AE34BF">
            <wp:extent cx="2880000" cy="1800000"/>
            <wp:effectExtent l="0" t="0" r="0" b="0"/>
            <wp:docPr id="6" name="Picture 6"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referRelativeResize="0"/>
                  </pic:nvPicPr>
                  <pic:blipFill>
                    <a:blip r:embed="rId16"/>
                    <a:stretch>
                      <a:fillRect/>
                    </a:stretch>
                  </pic:blipFill>
                  <pic:spPr>
                    <a:xfrm>
                      <a:off x="0" y="0"/>
                      <a:ext cx="2880000" cy="1800000"/>
                    </a:xfrm>
                    <a:prstGeom prst="rect">
                      <a:avLst/>
                    </a:prstGeom>
                  </pic:spPr>
                </pic:pic>
              </a:graphicData>
            </a:graphic>
          </wp:inline>
        </w:drawing>
      </w:r>
      <w:r w:rsidR="005D3333">
        <w:rPr>
          <w:sz w:val="20"/>
          <w:szCs w:val="20"/>
        </w:rPr>
        <w:t xml:space="preserve">        </w:t>
      </w:r>
      <w:r w:rsidR="005D3333" w:rsidRPr="00294CD7">
        <w:rPr>
          <w:noProof/>
        </w:rPr>
        <w:drawing>
          <wp:inline distT="0" distB="0" distL="0" distR="0" wp14:anchorId="2C676AED" wp14:editId="7576105C">
            <wp:extent cx="2880000" cy="2170854"/>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referRelativeResize="0"/>
                  </pic:nvPicPr>
                  <pic:blipFill>
                    <a:blip r:embed="rId17"/>
                    <a:stretch>
                      <a:fillRect/>
                    </a:stretch>
                  </pic:blipFill>
                  <pic:spPr>
                    <a:xfrm>
                      <a:off x="0" y="0"/>
                      <a:ext cx="2880000" cy="2170854"/>
                    </a:xfrm>
                    <a:prstGeom prst="rect">
                      <a:avLst/>
                    </a:prstGeom>
                  </pic:spPr>
                </pic:pic>
              </a:graphicData>
            </a:graphic>
          </wp:inline>
        </w:drawing>
      </w:r>
    </w:p>
    <w:p w14:paraId="2E30FC1C" w14:textId="77777777" w:rsidR="006A7DB9" w:rsidRPr="00FB3ED1" w:rsidRDefault="006A7DB9" w:rsidP="006A7DB9">
      <w:pPr>
        <w:ind w:left="1080"/>
        <w:rPr>
          <w:sz w:val="20"/>
          <w:szCs w:val="20"/>
        </w:rPr>
      </w:pPr>
    </w:p>
    <w:p w14:paraId="0731F682" w14:textId="52C55B64" w:rsidR="00FB3ED1" w:rsidRDefault="006A7DB9" w:rsidP="006A7DB9">
      <w:pPr>
        <w:pStyle w:val="ListParagraph"/>
        <w:numPr>
          <w:ilvl w:val="1"/>
          <w:numId w:val="6"/>
        </w:numPr>
        <w:rPr>
          <w:sz w:val="20"/>
          <w:szCs w:val="20"/>
        </w:rPr>
      </w:pPr>
      <w:r w:rsidRPr="006A7DB9">
        <w:rPr>
          <w:sz w:val="20"/>
          <w:szCs w:val="20"/>
        </w:rPr>
        <w:t>Load the Sample Netflix Movies Database to your Data Lake</w:t>
      </w:r>
    </w:p>
    <w:p w14:paraId="3E5DA0FC" w14:textId="77777777" w:rsidR="006A7DB9" w:rsidRDefault="006A7DB9" w:rsidP="006A7DB9">
      <w:pPr>
        <w:pStyle w:val="ListParagraph"/>
        <w:ind w:left="1440"/>
        <w:rPr>
          <w:sz w:val="20"/>
          <w:szCs w:val="20"/>
        </w:rPr>
      </w:pPr>
    </w:p>
    <w:p w14:paraId="3F48C890" w14:textId="048A59EA" w:rsidR="00987025" w:rsidRDefault="006A7DB9" w:rsidP="00987025">
      <w:pPr>
        <w:ind w:left="1980"/>
        <w:rPr>
          <w:sz w:val="20"/>
          <w:szCs w:val="20"/>
        </w:rPr>
      </w:pPr>
      <w:r w:rsidRPr="00A011D8">
        <w:rPr>
          <w:noProof/>
        </w:rPr>
        <w:drawing>
          <wp:inline distT="0" distB="0" distL="0" distR="0" wp14:anchorId="57EA994E" wp14:editId="42D2EB91">
            <wp:extent cx="4668216" cy="21793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referRelativeResize="0"/>
                  </pic:nvPicPr>
                  <pic:blipFill>
                    <a:blip r:embed="rId18"/>
                    <a:stretch>
                      <a:fillRect/>
                    </a:stretch>
                  </pic:blipFill>
                  <pic:spPr>
                    <a:xfrm>
                      <a:off x="0" y="0"/>
                      <a:ext cx="4674388" cy="2182201"/>
                    </a:xfrm>
                    <a:prstGeom prst="rect">
                      <a:avLst/>
                    </a:prstGeom>
                  </pic:spPr>
                </pic:pic>
              </a:graphicData>
            </a:graphic>
          </wp:inline>
        </w:drawing>
      </w:r>
    </w:p>
    <w:p w14:paraId="3600E0B9" w14:textId="33273E33" w:rsidR="00987025" w:rsidRPr="006A7DB9" w:rsidRDefault="00987025" w:rsidP="00801180">
      <w:pPr>
        <w:rPr>
          <w:sz w:val="20"/>
          <w:szCs w:val="20"/>
        </w:rPr>
      </w:pPr>
      <w:r>
        <w:rPr>
          <w:sz w:val="20"/>
          <w:szCs w:val="20"/>
        </w:rPr>
        <w:br w:type="page"/>
      </w:r>
    </w:p>
    <w:p w14:paraId="0A8CCFFE" w14:textId="77777777" w:rsidR="00801180" w:rsidRPr="00801180" w:rsidRDefault="00801180" w:rsidP="00801180">
      <w:pPr>
        <w:ind w:left="360"/>
        <w:rPr>
          <w:b/>
          <w:bCs/>
        </w:rPr>
      </w:pPr>
      <w:r w:rsidRPr="00801180">
        <w:rPr>
          <w:b/>
          <w:bCs/>
        </w:rPr>
        <w:lastRenderedPageBreak/>
        <w:t>Answers:</w:t>
      </w:r>
    </w:p>
    <w:p w14:paraId="360A5D1C" w14:textId="2751E59C" w:rsidR="00801180" w:rsidRPr="00801180" w:rsidRDefault="00801180" w:rsidP="00801180">
      <w:pPr>
        <w:ind w:left="360"/>
        <w:rPr>
          <w:b/>
          <w:bCs/>
        </w:rPr>
      </w:pPr>
      <w:r w:rsidRPr="00801180">
        <w:rPr>
          <w:b/>
          <w:bCs/>
        </w:rPr>
        <w:t>1.</w:t>
      </w:r>
      <w:r w:rsidRPr="00801180">
        <w:rPr>
          <w:b/>
          <w:bCs/>
        </w:rPr>
        <w:tab/>
        <w:t>Briefly describe the movies database document model.</w:t>
      </w:r>
    </w:p>
    <w:p w14:paraId="46A2CD12" w14:textId="77777777" w:rsidR="00801180" w:rsidRPr="004E273A" w:rsidRDefault="00801180" w:rsidP="004E273A">
      <w:pPr>
        <w:spacing w:after="0" w:line="240" w:lineRule="auto"/>
        <w:ind w:left="720"/>
        <w:rPr>
          <w:sz w:val="18"/>
          <w:szCs w:val="18"/>
        </w:rPr>
      </w:pPr>
      <w:r w:rsidRPr="004E273A">
        <w:rPr>
          <w:sz w:val="18"/>
          <w:szCs w:val="18"/>
        </w:rPr>
        <w:t>After loading Sample Netflix Movies Database, we noticed documents contain the following attributes, but these attributes not found in all documents but these attributes we noticed them by showing some documents in our database:</w:t>
      </w:r>
    </w:p>
    <w:p w14:paraId="6EA1F378" w14:textId="77777777" w:rsidR="00801180" w:rsidRPr="004E273A" w:rsidRDefault="00801180" w:rsidP="004E273A">
      <w:pPr>
        <w:spacing w:after="0" w:line="240" w:lineRule="auto"/>
        <w:ind w:left="720"/>
        <w:rPr>
          <w:sz w:val="18"/>
          <w:szCs w:val="18"/>
        </w:rPr>
      </w:pPr>
    </w:p>
    <w:p w14:paraId="7A421DE7" w14:textId="3C285362" w:rsidR="00801180" w:rsidRPr="004E273A" w:rsidRDefault="00801180" w:rsidP="004E273A">
      <w:pPr>
        <w:spacing w:after="0" w:line="240" w:lineRule="auto"/>
        <w:ind w:left="720"/>
        <w:rPr>
          <w:sz w:val="18"/>
          <w:szCs w:val="18"/>
        </w:rPr>
      </w:pPr>
      <w:r w:rsidRPr="004E273A">
        <w:rPr>
          <w:sz w:val="18"/>
          <w:szCs w:val="18"/>
        </w:rPr>
        <w:t>This is the data model for our document that represents that the movie document has many (awards, imdb</w:t>
      </w:r>
      <w:bookmarkStart w:id="2" w:name="_GoBack"/>
      <w:bookmarkEnd w:id="2"/>
      <w:r w:rsidRPr="004E273A">
        <w:rPr>
          <w:sz w:val="18"/>
          <w:szCs w:val="18"/>
        </w:rPr>
        <w:t>, tomatoes) and each tomatoes has many (viewer, critic)</w:t>
      </w:r>
    </w:p>
    <w:p w14:paraId="55821297" w14:textId="32090227" w:rsidR="00801180" w:rsidRPr="00801180" w:rsidRDefault="004E273A" w:rsidP="004E273A">
      <w:pPr>
        <w:ind w:left="360"/>
        <w:jc w:val="center"/>
        <w:rPr>
          <w:b/>
          <w:bCs/>
        </w:rPr>
      </w:pPr>
      <w:r w:rsidRPr="00712B67">
        <w:rPr>
          <w:rStyle w:val="fontstyle21"/>
          <w:noProof/>
        </w:rPr>
        <w:drawing>
          <wp:inline distT="0" distB="0" distL="0" distR="0" wp14:anchorId="1EA46A70" wp14:editId="2493FD1E">
            <wp:extent cx="3766502" cy="1605994"/>
            <wp:effectExtent l="0" t="0" r="571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9"/>
                    <a:stretch>
                      <a:fillRect/>
                    </a:stretch>
                  </pic:blipFill>
                  <pic:spPr>
                    <a:xfrm>
                      <a:off x="0" y="0"/>
                      <a:ext cx="3778877" cy="1611271"/>
                    </a:xfrm>
                    <a:prstGeom prst="rect">
                      <a:avLst/>
                    </a:prstGeom>
                  </pic:spPr>
                </pic:pic>
              </a:graphicData>
            </a:graphic>
          </wp:inline>
        </w:drawing>
      </w:r>
    </w:p>
    <w:p w14:paraId="7A100571" w14:textId="67722505" w:rsidR="00801180" w:rsidRPr="004E273A" w:rsidRDefault="00A72D81" w:rsidP="00172CD8">
      <w:pPr>
        <w:ind w:left="720"/>
        <w:rPr>
          <w:sz w:val="18"/>
          <w:szCs w:val="18"/>
        </w:rPr>
      </w:pPr>
      <w:r>
        <w:rPr>
          <w:b/>
          <w:bCs/>
        </w:rPr>
        <w:t xml:space="preserve">• </w:t>
      </w:r>
      <w:r w:rsidR="00801180" w:rsidRPr="004E273A">
        <w:rPr>
          <w:sz w:val="18"/>
          <w:szCs w:val="18"/>
        </w:rPr>
        <w:t>“_id” with type “</w:t>
      </w:r>
      <w:proofErr w:type="spellStart"/>
      <w:r w:rsidR="00801180" w:rsidRPr="004E273A">
        <w:rPr>
          <w:sz w:val="18"/>
          <w:szCs w:val="18"/>
        </w:rPr>
        <w:t>ObjectId</w:t>
      </w:r>
      <w:proofErr w:type="spellEnd"/>
      <w:r w:rsidR="00801180" w:rsidRPr="004E273A">
        <w:rPr>
          <w:sz w:val="18"/>
          <w:szCs w:val="18"/>
        </w:rPr>
        <w:t xml:space="preserve">” that represent the document ID of each document </w:t>
      </w:r>
    </w:p>
    <w:p w14:paraId="53ADB10B" w14:textId="10F004C3" w:rsidR="00801180" w:rsidRPr="004E273A" w:rsidRDefault="00801180" w:rsidP="00F31FAE">
      <w:pPr>
        <w:ind w:left="720"/>
        <w:rPr>
          <w:sz w:val="18"/>
          <w:szCs w:val="18"/>
        </w:rPr>
      </w:pPr>
      <w:r w:rsidRPr="004E273A">
        <w:rPr>
          <w:sz w:val="18"/>
          <w:szCs w:val="18"/>
        </w:rPr>
        <w:t>•</w:t>
      </w:r>
      <w:r w:rsidR="00F31FAE" w:rsidRPr="004E273A">
        <w:rPr>
          <w:sz w:val="18"/>
          <w:szCs w:val="18"/>
        </w:rPr>
        <w:t xml:space="preserve"> </w:t>
      </w:r>
      <w:r w:rsidRPr="004E273A">
        <w:rPr>
          <w:sz w:val="18"/>
          <w:szCs w:val="18"/>
        </w:rPr>
        <w:t>“plot” with type “String”</w:t>
      </w:r>
    </w:p>
    <w:p w14:paraId="496DC98A" w14:textId="52388C83"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“genres” with type “Array”</w:t>
      </w:r>
    </w:p>
    <w:p w14:paraId="13D9851B" w14:textId="0C2FAEA4"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“runtime” with type “Integer”</w:t>
      </w:r>
    </w:p>
    <w:p w14:paraId="1AD42BB6" w14:textId="1950D982"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“cast” with type “Array”</w:t>
      </w:r>
    </w:p>
    <w:p w14:paraId="589DA2DB" w14:textId="35673609"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w:t>
      </w:r>
      <w:proofErr w:type="spellStart"/>
      <w:r w:rsidRPr="004E273A">
        <w:rPr>
          <w:sz w:val="18"/>
          <w:szCs w:val="18"/>
        </w:rPr>
        <w:t>num_mflix_comments</w:t>
      </w:r>
      <w:proofErr w:type="spellEnd"/>
      <w:r w:rsidRPr="004E273A">
        <w:rPr>
          <w:sz w:val="18"/>
          <w:szCs w:val="18"/>
        </w:rPr>
        <w:t>” with type “Integer”</w:t>
      </w:r>
    </w:p>
    <w:p w14:paraId="327D9F2D" w14:textId="75B010F8"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“poster” with type “String”</w:t>
      </w:r>
    </w:p>
    <w:p w14:paraId="18503F3E" w14:textId="4226E0F2"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“title” with type “String”</w:t>
      </w:r>
    </w:p>
    <w:p w14:paraId="5996E259" w14:textId="08A2B8E5"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w:t>
      </w:r>
      <w:proofErr w:type="spellStart"/>
      <w:r w:rsidRPr="004E273A">
        <w:rPr>
          <w:sz w:val="18"/>
          <w:szCs w:val="18"/>
        </w:rPr>
        <w:t>fullplot</w:t>
      </w:r>
      <w:proofErr w:type="spellEnd"/>
      <w:r w:rsidRPr="004E273A">
        <w:rPr>
          <w:sz w:val="18"/>
          <w:szCs w:val="18"/>
        </w:rPr>
        <w:t>” with type “String”</w:t>
      </w:r>
    </w:p>
    <w:p w14:paraId="0C764C59" w14:textId="27959BFC"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 xml:space="preserve">“languages” with type “Array” </w:t>
      </w:r>
    </w:p>
    <w:p w14:paraId="315BA7E8" w14:textId="29BB85C8"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“released” with type “Timestamp”</w:t>
      </w:r>
    </w:p>
    <w:p w14:paraId="24454440" w14:textId="41867C01"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“directors” with type “Array”</w:t>
      </w:r>
    </w:p>
    <w:p w14:paraId="10582458" w14:textId="1C2D815C"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“rated” with type “String”</w:t>
      </w:r>
    </w:p>
    <w:p w14:paraId="0ED48407" w14:textId="5ADCCAD4"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“awards” with type “Object” that object</w:t>
      </w:r>
      <w:r w:rsidR="00172CD8">
        <w:rPr>
          <w:sz w:val="18"/>
          <w:szCs w:val="18"/>
        </w:rPr>
        <w:t xml:space="preserve"> </w:t>
      </w:r>
      <w:r w:rsidRPr="004E273A">
        <w:rPr>
          <w:sz w:val="18"/>
          <w:szCs w:val="18"/>
        </w:rPr>
        <w:t>contain the following (“wins” with type “Integer”, “nominations” with type</w:t>
      </w:r>
    </w:p>
    <w:p w14:paraId="09D9CB06" w14:textId="77777777" w:rsidR="00801180" w:rsidRPr="004E273A" w:rsidRDefault="00801180" w:rsidP="00172CD8">
      <w:pPr>
        <w:ind w:left="720"/>
        <w:rPr>
          <w:sz w:val="18"/>
          <w:szCs w:val="18"/>
        </w:rPr>
      </w:pPr>
      <w:r w:rsidRPr="004E273A">
        <w:rPr>
          <w:sz w:val="18"/>
          <w:szCs w:val="18"/>
        </w:rPr>
        <w:t>“Integer” and “text” with type “String”)</w:t>
      </w:r>
    </w:p>
    <w:p w14:paraId="034E6DCA" w14:textId="279BAB82"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w:t>
      </w:r>
      <w:proofErr w:type="spellStart"/>
      <w:r w:rsidRPr="004E273A">
        <w:rPr>
          <w:sz w:val="18"/>
          <w:szCs w:val="18"/>
        </w:rPr>
        <w:t>lastupdated</w:t>
      </w:r>
      <w:proofErr w:type="spellEnd"/>
      <w:r w:rsidRPr="004E273A">
        <w:rPr>
          <w:sz w:val="18"/>
          <w:szCs w:val="18"/>
        </w:rPr>
        <w:t>” with type “String”</w:t>
      </w:r>
    </w:p>
    <w:p w14:paraId="72D6923B" w14:textId="5D1B4AE6"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“year” with type “Integer”</w:t>
      </w:r>
    </w:p>
    <w:p w14:paraId="3080A711" w14:textId="7A4CD9BC" w:rsidR="00801180" w:rsidRPr="004E273A" w:rsidRDefault="00801180" w:rsidP="00BF4097">
      <w:pPr>
        <w:ind w:left="720"/>
        <w:rPr>
          <w:sz w:val="18"/>
          <w:szCs w:val="18"/>
        </w:rPr>
      </w:pPr>
      <w:r w:rsidRPr="004E273A">
        <w:rPr>
          <w:sz w:val="18"/>
          <w:szCs w:val="18"/>
        </w:rPr>
        <w:t>•</w:t>
      </w:r>
      <w:r w:rsidR="00A72D81">
        <w:rPr>
          <w:sz w:val="18"/>
          <w:szCs w:val="18"/>
        </w:rPr>
        <w:t xml:space="preserve"> </w:t>
      </w:r>
      <w:r w:rsidRPr="004E273A">
        <w:rPr>
          <w:sz w:val="18"/>
          <w:szCs w:val="18"/>
        </w:rPr>
        <w:t>“imdb” with type “Object” that object contain the</w:t>
      </w:r>
      <w:r w:rsidR="00BF4097">
        <w:rPr>
          <w:sz w:val="18"/>
          <w:szCs w:val="18"/>
        </w:rPr>
        <w:t xml:space="preserve"> </w:t>
      </w:r>
      <w:r w:rsidRPr="004E273A">
        <w:rPr>
          <w:sz w:val="18"/>
          <w:szCs w:val="18"/>
        </w:rPr>
        <w:t xml:space="preserve">following (“rating” with type “Double”, “votes” with type “Integer” and ” id” with type “Integer” ) </w:t>
      </w:r>
    </w:p>
    <w:p w14:paraId="5295FE35" w14:textId="3F84591C" w:rsidR="00801180" w:rsidRPr="004E273A"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“countries” with type “Array”</w:t>
      </w:r>
    </w:p>
    <w:p w14:paraId="5F461896" w14:textId="721E9359" w:rsidR="00801180" w:rsidRDefault="00801180" w:rsidP="00172CD8">
      <w:pPr>
        <w:ind w:left="720"/>
        <w:rPr>
          <w:sz w:val="18"/>
          <w:szCs w:val="18"/>
        </w:rPr>
      </w:pPr>
      <w:r w:rsidRPr="004E273A">
        <w:rPr>
          <w:sz w:val="18"/>
          <w:szCs w:val="18"/>
        </w:rPr>
        <w:t>•</w:t>
      </w:r>
      <w:r w:rsidR="00A72D81">
        <w:rPr>
          <w:sz w:val="18"/>
          <w:szCs w:val="18"/>
        </w:rPr>
        <w:t xml:space="preserve"> </w:t>
      </w:r>
      <w:r w:rsidRPr="004E273A">
        <w:rPr>
          <w:sz w:val="18"/>
          <w:szCs w:val="18"/>
        </w:rPr>
        <w:t xml:space="preserve">“type” with type “String” </w:t>
      </w:r>
    </w:p>
    <w:p w14:paraId="229A8157" w14:textId="77777777" w:rsidR="00172CD8" w:rsidRDefault="00172CD8" w:rsidP="00172CD8">
      <w:pPr>
        <w:ind w:left="720"/>
        <w:rPr>
          <w:sz w:val="18"/>
          <w:szCs w:val="18"/>
        </w:rPr>
      </w:pPr>
    </w:p>
    <w:p w14:paraId="1C60AF4A" w14:textId="77777777" w:rsidR="00172CD8" w:rsidRDefault="00172CD8" w:rsidP="00172CD8">
      <w:pPr>
        <w:ind w:left="720"/>
        <w:rPr>
          <w:sz w:val="18"/>
          <w:szCs w:val="18"/>
        </w:rPr>
      </w:pPr>
    </w:p>
    <w:p w14:paraId="443164B4" w14:textId="77777777" w:rsidR="00172CD8" w:rsidRPr="004E273A" w:rsidRDefault="00172CD8" w:rsidP="00172CD8">
      <w:pPr>
        <w:ind w:left="720"/>
        <w:rPr>
          <w:sz w:val="18"/>
          <w:szCs w:val="18"/>
        </w:rPr>
      </w:pPr>
    </w:p>
    <w:p w14:paraId="2AE00DC9" w14:textId="421EA245" w:rsidR="00801180" w:rsidRPr="004E273A" w:rsidRDefault="00172CD8" w:rsidP="00172CD8">
      <w:pPr>
        <w:ind w:left="720"/>
        <w:rPr>
          <w:sz w:val="18"/>
          <w:szCs w:val="18"/>
        </w:rPr>
      </w:pPr>
      <w:r>
        <w:rPr>
          <w:sz w:val="18"/>
          <w:szCs w:val="18"/>
        </w:rPr>
        <w:lastRenderedPageBreak/>
        <w:t>•</w:t>
      </w:r>
      <w:r w:rsidR="00801180" w:rsidRPr="004E273A">
        <w:rPr>
          <w:sz w:val="18"/>
          <w:szCs w:val="18"/>
        </w:rPr>
        <w:t>“tomatoes” with type “Object” that object contain the</w:t>
      </w:r>
      <w:r>
        <w:rPr>
          <w:sz w:val="18"/>
          <w:szCs w:val="18"/>
        </w:rPr>
        <w:t xml:space="preserve"> </w:t>
      </w:r>
      <w:r w:rsidR="00801180" w:rsidRPr="004E273A">
        <w:rPr>
          <w:sz w:val="18"/>
          <w:szCs w:val="18"/>
        </w:rPr>
        <w:t>following (“viewer” with type “Object” that object contain the</w:t>
      </w:r>
    </w:p>
    <w:p w14:paraId="707DA558" w14:textId="77777777" w:rsidR="00801180" w:rsidRPr="004E273A" w:rsidRDefault="00801180" w:rsidP="00172CD8">
      <w:pPr>
        <w:ind w:left="720"/>
        <w:rPr>
          <w:sz w:val="18"/>
          <w:szCs w:val="18"/>
        </w:rPr>
      </w:pPr>
      <w:r w:rsidRPr="004E273A">
        <w:rPr>
          <w:sz w:val="18"/>
          <w:szCs w:val="18"/>
        </w:rPr>
        <w:t xml:space="preserve">following (“rating” with type “Double”, “numReviews” with type “Integer” and “meter” with type “Integer”) </w:t>
      </w:r>
    </w:p>
    <w:p w14:paraId="04098AF2" w14:textId="4001DD7B" w:rsidR="00801180" w:rsidRPr="004E273A" w:rsidRDefault="00801180" w:rsidP="00172CD8">
      <w:pPr>
        <w:ind w:left="720"/>
        <w:rPr>
          <w:sz w:val="18"/>
          <w:szCs w:val="18"/>
        </w:rPr>
      </w:pPr>
      <w:r w:rsidRPr="004E273A">
        <w:rPr>
          <w:sz w:val="18"/>
          <w:szCs w:val="18"/>
        </w:rPr>
        <w:t>“critic” with type “Object” that object contain the</w:t>
      </w:r>
      <w:r w:rsidR="00172CD8">
        <w:rPr>
          <w:sz w:val="18"/>
          <w:szCs w:val="18"/>
        </w:rPr>
        <w:t xml:space="preserve"> </w:t>
      </w:r>
      <w:r w:rsidRPr="004E273A">
        <w:rPr>
          <w:sz w:val="18"/>
          <w:szCs w:val="18"/>
        </w:rPr>
        <w:t xml:space="preserve">following (“rating” with type “Double”, “numReviews” with type “Integer” and “meter” </w:t>
      </w:r>
      <w:proofErr w:type="gramStart"/>
      <w:r w:rsidRPr="004E273A">
        <w:rPr>
          <w:sz w:val="18"/>
          <w:szCs w:val="18"/>
        </w:rPr>
        <w:t>with</w:t>
      </w:r>
      <w:proofErr w:type="gramEnd"/>
      <w:r w:rsidRPr="004E273A">
        <w:rPr>
          <w:sz w:val="18"/>
          <w:szCs w:val="18"/>
        </w:rPr>
        <w:t xml:space="preserve"> type “Integer”)</w:t>
      </w:r>
    </w:p>
    <w:p w14:paraId="7D2422E7" w14:textId="77777777" w:rsidR="00801180" w:rsidRPr="004E273A" w:rsidRDefault="00801180" w:rsidP="00172CD8">
      <w:pPr>
        <w:ind w:left="720"/>
        <w:rPr>
          <w:sz w:val="18"/>
          <w:szCs w:val="18"/>
        </w:rPr>
      </w:pPr>
      <w:r w:rsidRPr="004E273A">
        <w:rPr>
          <w:sz w:val="18"/>
          <w:szCs w:val="18"/>
        </w:rPr>
        <w:t>“</w:t>
      </w:r>
      <w:proofErr w:type="gramStart"/>
      <w:r w:rsidRPr="004E273A">
        <w:rPr>
          <w:sz w:val="18"/>
          <w:szCs w:val="18"/>
        </w:rPr>
        <w:t>rotten</w:t>
      </w:r>
      <w:proofErr w:type="gramEnd"/>
      <w:r w:rsidRPr="004E273A">
        <w:rPr>
          <w:sz w:val="18"/>
          <w:szCs w:val="18"/>
        </w:rPr>
        <w:t>” with type “Integer” and</w:t>
      </w:r>
    </w:p>
    <w:p w14:paraId="6E5BF293" w14:textId="77777777" w:rsidR="00801180" w:rsidRPr="004E273A" w:rsidRDefault="00801180" w:rsidP="00172CD8">
      <w:pPr>
        <w:ind w:left="720"/>
        <w:rPr>
          <w:sz w:val="18"/>
          <w:szCs w:val="18"/>
        </w:rPr>
      </w:pPr>
      <w:r w:rsidRPr="004E273A">
        <w:rPr>
          <w:sz w:val="18"/>
          <w:szCs w:val="18"/>
        </w:rPr>
        <w:t>“</w:t>
      </w:r>
      <w:proofErr w:type="gramStart"/>
      <w:r w:rsidRPr="004E273A">
        <w:rPr>
          <w:sz w:val="18"/>
          <w:szCs w:val="18"/>
        </w:rPr>
        <w:t>fresh</w:t>
      </w:r>
      <w:proofErr w:type="gramEnd"/>
      <w:r w:rsidRPr="004E273A">
        <w:rPr>
          <w:sz w:val="18"/>
          <w:szCs w:val="18"/>
        </w:rPr>
        <w:t>” with type “Integer” and</w:t>
      </w:r>
    </w:p>
    <w:p w14:paraId="5875D894" w14:textId="77777777" w:rsidR="00801180" w:rsidRPr="004E273A" w:rsidRDefault="00801180" w:rsidP="00172CD8">
      <w:pPr>
        <w:ind w:left="720"/>
        <w:rPr>
          <w:sz w:val="18"/>
          <w:szCs w:val="18"/>
        </w:rPr>
      </w:pPr>
      <w:r w:rsidRPr="004E273A">
        <w:rPr>
          <w:sz w:val="18"/>
          <w:szCs w:val="18"/>
        </w:rPr>
        <w:t>“</w:t>
      </w:r>
      <w:proofErr w:type="spellStart"/>
      <w:proofErr w:type="gramStart"/>
      <w:r w:rsidRPr="004E273A">
        <w:rPr>
          <w:sz w:val="18"/>
          <w:szCs w:val="18"/>
        </w:rPr>
        <w:t>dvd</w:t>
      </w:r>
      <w:proofErr w:type="spellEnd"/>
      <w:proofErr w:type="gramEnd"/>
      <w:r w:rsidRPr="004E273A">
        <w:rPr>
          <w:sz w:val="18"/>
          <w:szCs w:val="18"/>
        </w:rPr>
        <w:t>” with type “Timestamp” and</w:t>
      </w:r>
    </w:p>
    <w:p w14:paraId="479866F6" w14:textId="35F1176C" w:rsidR="00801180" w:rsidRPr="004E273A" w:rsidRDefault="00801180" w:rsidP="00172CD8">
      <w:pPr>
        <w:ind w:left="720"/>
        <w:rPr>
          <w:sz w:val="18"/>
          <w:szCs w:val="18"/>
        </w:rPr>
      </w:pPr>
      <w:r w:rsidRPr="004E273A">
        <w:rPr>
          <w:sz w:val="18"/>
          <w:szCs w:val="18"/>
        </w:rPr>
        <w:t>“</w:t>
      </w:r>
      <w:proofErr w:type="spellStart"/>
      <w:proofErr w:type="gramStart"/>
      <w:r w:rsidRPr="004E273A">
        <w:rPr>
          <w:sz w:val="18"/>
          <w:szCs w:val="18"/>
        </w:rPr>
        <w:t>lastUpdated</w:t>
      </w:r>
      <w:proofErr w:type="spellEnd"/>
      <w:proofErr w:type="gramEnd"/>
      <w:r w:rsidRPr="004E273A">
        <w:rPr>
          <w:sz w:val="18"/>
          <w:szCs w:val="18"/>
        </w:rPr>
        <w:t>” with type “Timestamp”).</w:t>
      </w:r>
    </w:p>
    <w:p w14:paraId="3CB2D1CB" w14:textId="77777777" w:rsidR="00801180" w:rsidRPr="004E273A" w:rsidRDefault="00801180" w:rsidP="00172CD8">
      <w:pPr>
        <w:ind w:left="720"/>
        <w:rPr>
          <w:sz w:val="18"/>
          <w:szCs w:val="18"/>
        </w:rPr>
      </w:pPr>
      <w:r w:rsidRPr="004E273A">
        <w:rPr>
          <w:sz w:val="18"/>
          <w:szCs w:val="18"/>
        </w:rPr>
        <w:t xml:space="preserve"> All of this represents each document in Netflix Movies Database.</w:t>
      </w:r>
    </w:p>
    <w:p w14:paraId="29374D95" w14:textId="6F29D2E3" w:rsidR="00801180" w:rsidRDefault="00A564EF" w:rsidP="00A564EF">
      <w:pPr>
        <w:ind w:left="360"/>
        <w:rPr>
          <w:b/>
          <w:bCs/>
        </w:rPr>
      </w:pPr>
      <w:r w:rsidRPr="00A564EF">
        <w:rPr>
          <w:b/>
          <w:bCs/>
        </w:rPr>
        <w:t>2.</w:t>
      </w:r>
      <w:r w:rsidRPr="00A564EF">
        <w:t xml:space="preserve"> </w:t>
      </w:r>
      <w:r w:rsidRPr="00A564EF">
        <w:rPr>
          <w:b/>
          <w:bCs/>
        </w:rPr>
        <w:tab/>
      </w:r>
      <w:r w:rsidR="00F31FAE" w:rsidRPr="00A564EF">
        <w:rPr>
          <w:b/>
          <w:bCs/>
        </w:rPr>
        <w:t xml:space="preserve">Filter the documents for type “movies” that are </w:t>
      </w:r>
      <w:proofErr w:type="spellStart"/>
      <w:r w:rsidR="00F31FAE" w:rsidRPr="00A564EF">
        <w:rPr>
          <w:b/>
          <w:bCs/>
        </w:rPr>
        <w:t>releasedbefore</w:t>
      </w:r>
      <w:proofErr w:type="spellEnd"/>
      <w:r w:rsidR="00F31FAE" w:rsidRPr="00A564EF">
        <w:rPr>
          <w:b/>
          <w:bCs/>
        </w:rPr>
        <w:t xml:space="preserve"> 1970 and rated as “PASSED”.</w:t>
      </w:r>
    </w:p>
    <w:p w14:paraId="0F6E86B6" w14:textId="264DD3BB" w:rsidR="00D27931" w:rsidRDefault="00D27931" w:rsidP="00D27931">
      <w:pPr>
        <w:ind w:left="720"/>
      </w:pPr>
      <w:r w:rsidRPr="00D27931">
        <w:t>{</w:t>
      </w:r>
      <w:proofErr w:type="spellStart"/>
      <w:r w:rsidRPr="00D27931">
        <w:t>type:"movie"</w:t>
      </w:r>
      <w:proofErr w:type="gramStart"/>
      <w:r w:rsidRPr="00D27931">
        <w:t>,rated</w:t>
      </w:r>
      <w:proofErr w:type="gramEnd"/>
      <w:r w:rsidRPr="00D27931">
        <w:t>:"PASSED",released</w:t>
      </w:r>
      <w:proofErr w:type="spellEnd"/>
      <w:r w:rsidRPr="00D27931">
        <w:t>:{$</w:t>
      </w:r>
      <w:proofErr w:type="spellStart"/>
      <w:r w:rsidRPr="00D27931">
        <w:t>lt:ISODate</w:t>
      </w:r>
      <w:proofErr w:type="spellEnd"/>
      <w:r w:rsidRPr="00D27931">
        <w:t>("1970")}}</w:t>
      </w:r>
    </w:p>
    <w:p w14:paraId="6DBD3F6E" w14:textId="6A21DE17" w:rsidR="00D27931" w:rsidRDefault="00D27931" w:rsidP="00D27931">
      <w:pPr>
        <w:ind w:left="720"/>
      </w:pPr>
      <w:r>
        <w:rPr>
          <w:noProof/>
        </w:rPr>
        <w:drawing>
          <wp:inline distT="0" distB="0" distL="0" distR="0" wp14:anchorId="305200CF" wp14:editId="65A381B7">
            <wp:extent cx="4836160" cy="2720340"/>
            <wp:effectExtent l="0" t="0" r="2540"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0"/>
                    <a:stretch>
                      <a:fillRect/>
                    </a:stretch>
                  </pic:blipFill>
                  <pic:spPr>
                    <a:xfrm>
                      <a:off x="0" y="0"/>
                      <a:ext cx="4838849" cy="2721853"/>
                    </a:xfrm>
                    <a:prstGeom prst="rect">
                      <a:avLst/>
                    </a:prstGeom>
                  </pic:spPr>
                </pic:pic>
              </a:graphicData>
            </a:graphic>
          </wp:inline>
        </w:drawing>
      </w:r>
    </w:p>
    <w:p w14:paraId="66DEB0B0" w14:textId="289166A4" w:rsidR="00E135A8" w:rsidRDefault="00264919" w:rsidP="00E135A8">
      <w:pPr>
        <w:pStyle w:val="ListParagraph"/>
        <w:numPr>
          <w:ilvl w:val="1"/>
          <w:numId w:val="6"/>
        </w:numPr>
        <w:rPr>
          <w:b/>
          <w:bCs/>
        </w:rPr>
      </w:pPr>
      <w:r w:rsidRPr="00E135A8">
        <w:rPr>
          <w:b/>
          <w:bCs/>
        </w:rPr>
        <w:t>Build an Aggregation Pipeline that shows all movies (“type”)</w:t>
      </w:r>
      <w:r w:rsidR="006B3F87" w:rsidRPr="00E135A8">
        <w:rPr>
          <w:b/>
          <w:bCs/>
        </w:rPr>
        <w:t xml:space="preserve"> </w:t>
      </w:r>
      <w:r w:rsidRPr="00E135A8">
        <w:rPr>
          <w:b/>
          <w:bCs/>
        </w:rPr>
        <w:t>that have won at least one award and provide the results in</w:t>
      </w:r>
      <w:r w:rsidR="006B3F87" w:rsidRPr="00E135A8">
        <w:rPr>
          <w:b/>
          <w:bCs/>
        </w:rPr>
        <w:t xml:space="preserve"> </w:t>
      </w:r>
      <w:r w:rsidRPr="00E135A8">
        <w:rPr>
          <w:b/>
          <w:bCs/>
        </w:rPr>
        <w:t>release year aggregate count</w:t>
      </w:r>
      <w:r w:rsidR="00E135A8">
        <w:rPr>
          <w:b/>
          <w:bCs/>
        </w:rPr>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5533"/>
        <w:gridCol w:w="1441"/>
      </w:tblGrid>
      <w:tr w:rsidR="00A1685A" w14:paraId="0647B36D" w14:textId="77777777" w:rsidTr="00A03D54">
        <w:trPr>
          <w:trHeight w:val="3847"/>
        </w:trPr>
        <w:tc>
          <w:tcPr>
            <w:tcW w:w="2847" w:type="dxa"/>
          </w:tcPr>
          <w:p w14:paraId="3D75C779" w14:textId="77777777" w:rsidR="00E135A8" w:rsidRDefault="00E135A8" w:rsidP="00A1685A">
            <w:r>
              <w:t>{</w:t>
            </w:r>
          </w:p>
          <w:p w14:paraId="6A7247FE" w14:textId="77777777" w:rsidR="00E135A8" w:rsidRDefault="00E135A8" w:rsidP="00A1685A">
            <w:r>
              <w:t xml:space="preserve">  </w:t>
            </w:r>
            <w:proofErr w:type="spellStart"/>
            <w:r>
              <w:t>type:"movie</w:t>
            </w:r>
            <w:proofErr w:type="spellEnd"/>
            <w:r>
              <w:t>",</w:t>
            </w:r>
          </w:p>
          <w:p w14:paraId="3D40CFB6" w14:textId="77777777" w:rsidR="00E135A8" w:rsidRDefault="00E135A8" w:rsidP="00A1685A">
            <w:r>
              <w:t xml:space="preserve">  "</w:t>
            </w:r>
            <w:proofErr w:type="spellStart"/>
            <w:r>
              <w:t>awards.wins</w:t>
            </w:r>
            <w:proofErr w:type="spellEnd"/>
            <w:r>
              <w:t>":{$gte:1}</w:t>
            </w:r>
          </w:p>
          <w:p w14:paraId="7A6D5D4B" w14:textId="77777777" w:rsidR="00E135A8" w:rsidRDefault="00E135A8" w:rsidP="00A1685A">
            <w:r>
              <w:t>}{</w:t>
            </w:r>
          </w:p>
          <w:p w14:paraId="50A100D4" w14:textId="77777777" w:rsidR="00E135A8" w:rsidRDefault="00E135A8" w:rsidP="00A1685A">
            <w:r>
              <w:t xml:space="preserve">  _id: "$year",</w:t>
            </w:r>
          </w:p>
          <w:p w14:paraId="4BA9A526" w14:textId="77777777" w:rsidR="00E135A8" w:rsidRDefault="00E135A8" w:rsidP="00A1685A">
            <w:r>
              <w:t xml:space="preserve">  count: {</w:t>
            </w:r>
          </w:p>
          <w:p w14:paraId="46317E5E" w14:textId="77777777" w:rsidR="00E135A8" w:rsidRDefault="00E135A8" w:rsidP="00A1685A">
            <w:r>
              <w:t xml:space="preserve">    "$sum": 1</w:t>
            </w:r>
          </w:p>
          <w:p w14:paraId="2F752F9E" w14:textId="73C9B4A3" w:rsidR="00E135A8" w:rsidRDefault="00E135A8" w:rsidP="00A1685A">
            <w:r>
              <w:t xml:space="preserve">  }}</w:t>
            </w:r>
          </w:p>
        </w:tc>
        <w:tc>
          <w:tcPr>
            <w:tcW w:w="6701" w:type="dxa"/>
            <w:gridSpan w:val="2"/>
          </w:tcPr>
          <w:p w14:paraId="5EE4B02E" w14:textId="2F0C2A50" w:rsidR="00E135A8" w:rsidRPr="00E135A8" w:rsidRDefault="00E135A8" w:rsidP="00E135A8">
            <w:r w:rsidRPr="00AE376F">
              <w:rPr>
                <w:rFonts w:ascii="Calibri" w:eastAsia="Calibri" w:hAnsi="Calibri" w:cs="Arial"/>
                <w:noProof/>
              </w:rPr>
              <w:drawing>
                <wp:inline distT="0" distB="0" distL="0" distR="0" wp14:anchorId="00C01DA0" wp14:editId="335E0DED">
                  <wp:extent cx="4320000" cy="2520000"/>
                  <wp:effectExtent l="0" t="0" r="4445" b="0"/>
                  <wp:docPr id="13" name="Picture 13"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referRelativeResize="0"/>
                        </pic:nvPicPr>
                        <pic:blipFill>
                          <a:blip r:embed="rId21"/>
                          <a:stretch>
                            <a:fillRect/>
                          </a:stretch>
                        </pic:blipFill>
                        <pic:spPr>
                          <a:xfrm>
                            <a:off x="0" y="0"/>
                            <a:ext cx="4320000" cy="2520000"/>
                          </a:xfrm>
                          <a:prstGeom prst="rect">
                            <a:avLst/>
                          </a:prstGeom>
                        </pic:spPr>
                      </pic:pic>
                    </a:graphicData>
                  </a:graphic>
                </wp:inline>
              </w:drawing>
            </w:r>
          </w:p>
        </w:tc>
      </w:tr>
      <w:tr w:rsidR="00A1685A" w14:paraId="2C0E957A" w14:textId="77777777" w:rsidTr="00A03D54">
        <w:trPr>
          <w:gridAfter w:val="1"/>
          <w:wAfter w:w="1382" w:type="dxa"/>
        </w:trPr>
        <w:tc>
          <w:tcPr>
            <w:tcW w:w="8166" w:type="dxa"/>
            <w:gridSpan w:val="2"/>
          </w:tcPr>
          <w:p w14:paraId="36E6D833" w14:textId="6828E1A4" w:rsidR="00A1685A" w:rsidRDefault="00A1685A" w:rsidP="00E135A8">
            <w:pPr>
              <w:pStyle w:val="ListParagraph"/>
              <w:ind w:left="0"/>
              <w:rPr>
                <w:b/>
                <w:bCs/>
              </w:rPr>
            </w:pPr>
            <w:r>
              <w:rPr>
                <w:noProof/>
              </w:rPr>
              <w:lastRenderedPageBreak/>
              <w:drawing>
                <wp:inline distT="0" distB="0" distL="0" distR="0" wp14:anchorId="0365508F" wp14:editId="5CB6E01E">
                  <wp:extent cx="5040000" cy="2520000"/>
                  <wp:effectExtent l="0" t="0" r="8255" b="0"/>
                  <wp:docPr id="33" name="Picture 33"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2"/>
                          <a:stretch>
                            <a:fillRect/>
                          </a:stretch>
                        </pic:blipFill>
                        <pic:spPr>
                          <a:xfrm>
                            <a:off x="0" y="0"/>
                            <a:ext cx="5040000" cy="2520000"/>
                          </a:xfrm>
                          <a:prstGeom prst="rect">
                            <a:avLst/>
                          </a:prstGeom>
                        </pic:spPr>
                      </pic:pic>
                    </a:graphicData>
                  </a:graphic>
                </wp:inline>
              </w:drawing>
            </w:r>
          </w:p>
        </w:tc>
      </w:tr>
    </w:tbl>
    <w:p w14:paraId="6D1B7C50" w14:textId="77777777" w:rsidR="00E135A8" w:rsidRPr="00E135A8" w:rsidRDefault="00E135A8" w:rsidP="00E135A8">
      <w:pPr>
        <w:pStyle w:val="ListParagraph"/>
        <w:ind w:left="1440"/>
        <w:rPr>
          <w:b/>
          <w:bCs/>
        </w:rPr>
      </w:pPr>
    </w:p>
    <w:p w14:paraId="0A22468C" w14:textId="26739D22" w:rsidR="00AE376F" w:rsidRPr="00D27931" w:rsidRDefault="00AE376F" w:rsidP="00AE376F">
      <w:pPr>
        <w:ind w:left="720"/>
      </w:pPr>
    </w:p>
    <w:p w14:paraId="4DD6D382" w14:textId="5FC00A10" w:rsidR="00863F85" w:rsidRDefault="00B237EC" w:rsidP="00B237EC">
      <w:pPr>
        <w:pStyle w:val="ListParagraph"/>
        <w:numPr>
          <w:ilvl w:val="0"/>
          <w:numId w:val="6"/>
        </w:numPr>
        <w:rPr>
          <w:b/>
          <w:bCs/>
        </w:rPr>
      </w:pPr>
      <w:r w:rsidRPr="00B237EC">
        <w:rPr>
          <w:b/>
          <w:bCs/>
        </w:rPr>
        <w:t>Cassandra Lab</w:t>
      </w:r>
    </w:p>
    <w:p w14:paraId="2B4D2B88" w14:textId="173FAAA0" w:rsidR="002C058B" w:rsidRPr="007255C8" w:rsidRDefault="00047826" w:rsidP="007255C8">
      <w:pPr>
        <w:ind w:left="1440"/>
        <w:rPr>
          <w:sz w:val="20"/>
          <w:szCs w:val="20"/>
        </w:rPr>
      </w:pPr>
      <w:r w:rsidRPr="007255C8">
        <w:rPr>
          <w:sz w:val="20"/>
          <w:szCs w:val="20"/>
        </w:rPr>
        <w:t>Using DataStax Astra Cassandra-as-a-Service (</w:t>
      </w:r>
      <w:hyperlink r:id="rId23" w:history="1">
        <w:r w:rsidRPr="007255C8">
          <w:rPr>
            <w:rStyle w:val="Hyperlink"/>
            <w:sz w:val="20"/>
            <w:szCs w:val="20"/>
          </w:rPr>
          <w:t>https://astra.datastax.com/)</w:t>
        </w:r>
      </w:hyperlink>
    </w:p>
    <w:p w14:paraId="5CF91B5F" w14:textId="3A797933" w:rsidR="00A660B9" w:rsidRDefault="000D091C" w:rsidP="00A660B9">
      <w:pPr>
        <w:ind w:left="1440"/>
        <w:rPr>
          <w:sz w:val="18"/>
          <w:szCs w:val="18"/>
        </w:rPr>
      </w:pPr>
      <w:r>
        <w:rPr>
          <w:noProof/>
        </w:rPr>
        <mc:AlternateContent>
          <mc:Choice Requires="wps">
            <w:drawing>
              <wp:anchor distT="0" distB="0" distL="114300" distR="114300" simplePos="0" relativeHeight="251667456" behindDoc="0" locked="0" layoutInCell="1" allowOverlap="1" wp14:anchorId="026AC18F" wp14:editId="7D290E0A">
                <wp:simplePos x="0" y="0"/>
                <wp:positionH relativeFrom="column">
                  <wp:posOffset>3404235</wp:posOffset>
                </wp:positionH>
                <wp:positionV relativeFrom="paragraph">
                  <wp:posOffset>2112645</wp:posOffset>
                </wp:positionV>
                <wp:extent cx="0" cy="175260"/>
                <wp:effectExtent l="9525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17526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68.05pt;margin-top:166.35pt;width:0;height:1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" strokecolor="#4472c4" strokeweight=".5pt">
                <v:stroke endarrow="open" joinstyle="miter"/>
              </v:shape>
            </w:pict>
          </mc:Fallback>
        </mc:AlternateContent>
      </w:r>
      <w:r w:rsidR="002C058B">
        <w:rPr>
          <w:noProof/>
          <w:sz w:val="18"/>
          <w:szCs w:val="18"/>
        </w:rPr>
        <w:drawing>
          <wp:inline distT="0" distB="0" distL="0" distR="0" wp14:anchorId="46729B38" wp14:editId="612B7BE8">
            <wp:extent cx="5040000" cy="2160000"/>
            <wp:effectExtent l="0" t="0" r="825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2160000"/>
                    </a:xfrm>
                    <a:prstGeom prst="rect">
                      <a:avLst/>
                    </a:prstGeom>
                    <a:noFill/>
                  </pic:spPr>
                </pic:pic>
              </a:graphicData>
            </a:graphic>
          </wp:inline>
        </w:drawing>
      </w:r>
    </w:p>
    <w:p w14:paraId="2CB6FB5E" w14:textId="4F0D2808" w:rsidR="0000077F" w:rsidRDefault="00A660B9" w:rsidP="00A660B9">
      <w:pPr>
        <w:ind w:left="1440"/>
        <w:rPr>
          <w:sz w:val="18"/>
          <w:szCs w:val="18"/>
        </w:rPr>
      </w:pPr>
      <w:r>
        <w:rPr>
          <w:noProof/>
          <w:sz w:val="18"/>
          <w:szCs w:val="18"/>
        </w:rPr>
        <w:drawing>
          <wp:inline distT="0" distB="0" distL="0" distR="0" wp14:anchorId="5EA1D48E" wp14:editId="5ED196A3">
            <wp:extent cx="5031740" cy="215646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160000"/>
                    </a:xfrm>
                    <a:prstGeom prst="rect">
                      <a:avLst/>
                    </a:prstGeom>
                    <a:noFill/>
                  </pic:spPr>
                </pic:pic>
              </a:graphicData>
            </a:graphic>
          </wp:inline>
        </w:drawing>
      </w:r>
    </w:p>
    <w:p w14:paraId="46C5A7DA" w14:textId="77777777" w:rsidR="0000077F" w:rsidRDefault="0000077F">
      <w:pPr>
        <w:rPr>
          <w:sz w:val="18"/>
          <w:szCs w:val="18"/>
        </w:rPr>
      </w:pPr>
      <w:r>
        <w:rPr>
          <w:sz w:val="18"/>
          <w:szCs w:val="18"/>
        </w:rPr>
        <w:br w:type="page"/>
      </w:r>
    </w:p>
    <w:p w14:paraId="237EB5B2" w14:textId="6AAF3F09" w:rsidR="00047826" w:rsidRDefault="0000077F" w:rsidP="0000077F">
      <w:pPr>
        <w:ind w:left="1440"/>
        <w:rPr>
          <w:sz w:val="18"/>
          <w:szCs w:val="18"/>
        </w:rPr>
      </w:pPr>
      <w:r w:rsidRPr="008D099D">
        <w:rPr>
          <w:noProof/>
          <w:sz w:val="38"/>
          <w:szCs w:val="38"/>
        </w:rPr>
        <w:lastRenderedPageBreak/>
        <w:drawing>
          <wp:inline distT="0" distB="0" distL="0" distR="0" wp14:anchorId="60121EB9" wp14:editId="4ADBC189">
            <wp:extent cx="4785360" cy="2004060"/>
            <wp:effectExtent l="0" t="0" r="0" b="0"/>
            <wp:docPr id="19" name="Picture 1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referRelativeResize="0"/>
                  </pic:nvPicPr>
                  <pic:blipFill>
                    <a:blip r:embed="rId26"/>
                    <a:stretch>
                      <a:fillRect/>
                    </a:stretch>
                  </pic:blipFill>
                  <pic:spPr>
                    <a:xfrm>
                      <a:off x="0" y="0"/>
                      <a:ext cx="4779486" cy="2001600"/>
                    </a:xfrm>
                    <a:prstGeom prst="rect">
                      <a:avLst/>
                    </a:prstGeom>
                  </pic:spPr>
                </pic:pic>
              </a:graphicData>
            </a:graphic>
          </wp:inline>
        </w:drawing>
      </w:r>
    </w:p>
    <w:p w14:paraId="599E3AF4" w14:textId="56613077" w:rsidR="009B6DF0" w:rsidRDefault="009B6DF0" w:rsidP="0000077F">
      <w:pPr>
        <w:ind w:left="1440"/>
        <w:rPr>
          <w:sz w:val="18"/>
          <w:szCs w:val="18"/>
        </w:rPr>
      </w:pPr>
      <w:r w:rsidRPr="008D099D">
        <w:rPr>
          <w:noProof/>
          <w:sz w:val="38"/>
          <w:szCs w:val="38"/>
        </w:rPr>
        <w:drawing>
          <wp:inline distT="0" distB="0" distL="0" distR="0" wp14:anchorId="698D182D" wp14:editId="6AEB0BD0">
            <wp:extent cx="4785360" cy="2880360"/>
            <wp:effectExtent l="0" t="0" r="0" b="0"/>
            <wp:docPr id="20" name="Picture 20"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referRelativeResize="0"/>
                  </pic:nvPicPr>
                  <pic:blipFill>
                    <a:blip r:embed="rId27"/>
                    <a:stretch>
                      <a:fillRect/>
                    </a:stretch>
                  </pic:blipFill>
                  <pic:spPr>
                    <a:xfrm>
                      <a:off x="0" y="0"/>
                      <a:ext cx="4784762" cy="2880000"/>
                    </a:xfrm>
                    <a:prstGeom prst="rect">
                      <a:avLst/>
                    </a:prstGeom>
                  </pic:spPr>
                </pic:pic>
              </a:graphicData>
            </a:graphic>
          </wp:inline>
        </w:drawing>
      </w:r>
    </w:p>
    <w:p w14:paraId="563110EA" w14:textId="661BF18D" w:rsidR="009B6DF0" w:rsidRPr="00934C7A" w:rsidRDefault="00270DBC" w:rsidP="00BC6798">
      <w:pPr>
        <w:ind w:left="1440"/>
        <w:rPr>
          <w:sz w:val="20"/>
          <w:szCs w:val="20"/>
        </w:rPr>
      </w:pPr>
      <w:r w:rsidRPr="00934C7A">
        <w:rPr>
          <w:sz w:val="20"/>
          <w:szCs w:val="20"/>
        </w:rPr>
        <w:t>Create the customer tables (attached SQLite definition will</w:t>
      </w:r>
      <w:r w:rsidR="00BC6798" w:rsidRPr="00934C7A">
        <w:rPr>
          <w:sz w:val="20"/>
          <w:szCs w:val="20"/>
        </w:rPr>
        <w:t xml:space="preserve"> </w:t>
      </w:r>
      <w:r w:rsidRPr="00934C7A">
        <w:rPr>
          <w:sz w:val="20"/>
          <w:szCs w:val="20"/>
        </w:rPr>
        <w:t>serve as a guide) Review the questions in the queries section</w:t>
      </w:r>
      <w:r w:rsidR="00BC6798" w:rsidRPr="00934C7A">
        <w:rPr>
          <w:sz w:val="20"/>
          <w:szCs w:val="20"/>
        </w:rPr>
        <w:t xml:space="preserve"> </w:t>
      </w:r>
      <w:r w:rsidRPr="00934C7A">
        <w:rPr>
          <w:sz w:val="20"/>
          <w:szCs w:val="20"/>
        </w:rPr>
        <w:t>below and create one or more tables that partition and</w:t>
      </w:r>
      <w:r w:rsidR="00BC6798" w:rsidRPr="00934C7A">
        <w:rPr>
          <w:sz w:val="20"/>
          <w:szCs w:val="20"/>
        </w:rPr>
        <w:t xml:space="preserve"> </w:t>
      </w:r>
      <w:r w:rsidRPr="00934C7A">
        <w:rPr>
          <w:sz w:val="20"/>
          <w:szCs w:val="20"/>
        </w:rPr>
        <w:t>clusters data so these queries will execute without using</w:t>
      </w:r>
      <w:r w:rsidR="00BC6798" w:rsidRPr="00934C7A">
        <w:rPr>
          <w:sz w:val="20"/>
          <w:szCs w:val="20"/>
        </w:rPr>
        <w:t xml:space="preserve"> </w:t>
      </w:r>
      <w:r w:rsidRPr="00934C7A">
        <w:rPr>
          <w:sz w:val="20"/>
          <w:szCs w:val="20"/>
        </w:rPr>
        <w:t>Cassandra “ALLOW FILTERING” that scans all partitions.</w:t>
      </w:r>
    </w:p>
    <w:p w14:paraId="441FD317" w14:textId="230776F1" w:rsidR="00C775D7" w:rsidRDefault="00BC6798" w:rsidP="00BC6798">
      <w:pPr>
        <w:ind w:left="1440"/>
        <w:rPr>
          <w:sz w:val="18"/>
          <w:szCs w:val="18"/>
        </w:rPr>
      </w:pPr>
      <w:r w:rsidRPr="00BC6798">
        <w:rPr>
          <w:rFonts w:ascii="Calibri" w:eastAsia="Calibri" w:hAnsi="Calibri" w:cs="Arial"/>
          <w:noProof/>
          <w:sz w:val="38"/>
          <w:szCs w:val="38"/>
        </w:rPr>
        <w:drawing>
          <wp:inline distT="0" distB="0" distL="0" distR="0" wp14:anchorId="392B1A20" wp14:editId="5B06DE80">
            <wp:extent cx="5400000" cy="2880000"/>
            <wp:effectExtent l="0" t="0" r="0" b="0"/>
            <wp:docPr id="21" name="Picture 21"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referRelativeResize="0"/>
                  </pic:nvPicPr>
                  <pic:blipFill>
                    <a:blip r:embed="rId28"/>
                    <a:stretch>
                      <a:fillRect/>
                    </a:stretch>
                  </pic:blipFill>
                  <pic:spPr>
                    <a:xfrm>
                      <a:off x="0" y="0"/>
                      <a:ext cx="5400000" cy="2880000"/>
                    </a:xfrm>
                    <a:prstGeom prst="rect">
                      <a:avLst/>
                    </a:prstGeom>
                  </pic:spPr>
                </pic:pic>
              </a:graphicData>
            </a:graphic>
          </wp:inline>
        </w:drawing>
      </w:r>
    </w:p>
    <w:p w14:paraId="7B697F00" w14:textId="3F18ECF3" w:rsidR="00C775D7" w:rsidRPr="007255C8" w:rsidRDefault="00C775D7" w:rsidP="008237CF">
      <w:pPr>
        <w:ind w:left="1440"/>
        <w:rPr>
          <w:sz w:val="20"/>
          <w:szCs w:val="20"/>
        </w:rPr>
      </w:pPr>
      <w:r w:rsidRPr="007255C8">
        <w:rPr>
          <w:sz w:val="20"/>
          <w:szCs w:val="20"/>
        </w:rPr>
        <w:lastRenderedPageBreak/>
        <w:t xml:space="preserve">Load the attached data into your table(s) using the insert statements (minor modifications may be needed if your definitions include multiple tables). Please </w:t>
      </w:r>
      <w:r w:rsidR="008237CF" w:rsidRPr="007255C8">
        <w:rPr>
          <w:sz w:val="20"/>
          <w:szCs w:val="20"/>
        </w:rPr>
        <w:t xml:space="preserve">include screens </w:t>
      </w:r>
      <w:r w:rsidRPr="007255C8">
        <w:rPr>
          <w:sz w:val="20"/>
          <w:szCs w:val="20"/>
        </w:rPr>
        <w:t>counts after loading your data.</w:t>
      </w:r>
    </w:p>
    <w:p w14:paraId="706ABEFC" w14:textId="2EA4D59A" w:rsidR="00C775D7" w:rsidRDefault="008237CF" w:rsidP="008237CF">
      <w:pPr>
        <w:ind w:left="1440"/>
        <w:rPr>
          <w:sz w:val="18"/>
          <w:szCs w:val="18"/>
        </w:rPr>
      </w:pPr>
      <w:r w:rsidRPr="008237CF">
        <w:rPr>
          <w:rFonts w:ascii="Calibri" w:eastAsia="Calibri" w:hAnsi="Calibri" w:cs="Arial"/>
          <w:noProof/>
          <w:sz w:val="38"/>
          <w:szCs w:val="38"/>
        </w:rPr>
        <w:drawing>
          <wp:inline distT="0" distB="0" distL="0" distR="0" wp14:anchorId="04A33AB5" wp14:editId="18EC156A">
            <wp:extent cx="5400000" cy="2880000"/>
            <wp:effectExtent l="0" t="0" r="0" b="0"/>
            <wp:docPr id="22" name="Picture 22"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referRelativeResize="0"/>
                  </pic:nvPicPr>
                  <pic:blipFill>
                    <a:blip r:embed="rId29"/>
                    <a:stretch>
                      <a:fillRect/>
                    </a:stretch>
                  </pic:blipFill>
                  <pic:spPr>
                    <a:xfrm>
                      <a:off x="0" y="0"/>
                      <a:ext cx="5400000" cy="2880000"/>
                    </a:xfrm>
                    <a:prstGeom prst="rect">
                      <a:avLst/>
                    </a:prstGeom>
                  </pic:spPr>
                </pic:pic>
              </a:graphicData>
            </a:graphic>
          </wp:inline>
        </w:drawing>
      </w:r>
    </w:p>
    <w:p w14:paraId="33FE38A2" w14:textId="74A3551B" w:rsidR="008237CF" w:rsidRPr="007255C8" w:rsidRDefault="008237CF" w:rsidP="008237CF">
      <w:pPr>
        <w:ind w:left="1440"/>
        <w:rPr>
          <w:sz w:val="20"/>
          <w:szCs w:val="20"/>
        </w:rPr>
      </w:pPr>
      <w:r w:rsidRPr="007255C8">
        <w:rPr>
          <w:sz w:val="20"/>
          <w:szCs w:val="20"/>
        </w:rPr>
        <w:t>Select * from Customers limit 10; (show 10 records from customers table)</w:t>
      </w:r>
    </w:p>
    <w:p w14:paraId="3904D33C" w14:textId="173A1535" w:rsidR="008237CF" w:rsidRDefault="008237CF" w:rsidP="008237CF">
      <w:pPr>
        <w:ind w:left="1440"/>
        <w:rPr>
          <w:sz w:val="18"/>
          <w:szCs w:val="18"/>
        </w:rPr>
      </w:pPr>
      <w:r w:rsidRPr="00593A46">
        <w:rPr>
          <w:noProof/>
          <w:sz w:val="38"/>
          <w:szCs w:val="38"/>
        </w:rPr>
        <w:drawing>
          <wp:inline distT="0" distB="0" distL="0" distR="0" wp14:anchorId="2A4C3E77" wp14:editId="4835BCAA">
            <wp:extent cx="5400000" cy="1440000"/>
            <wp:effectExtent l="0" t="0" r="0" b="8255"/>
            <wp:docPr id="23" name="Picture 23"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referRelativeResize="0"/>
                  </pic:nvPicPr>
                  <pic:blipFill>
                    <a:blip r:embed="rId30"/>
                    <a:stretch>
                      <a:fillRect/>
                    </a:stretch>
                  </pic:blipFill>
                  <pic:spPr>
                    <a:xfrm>
                      <a:off x="0" y="0"/>
                      <a:ext cx="5400000" cy="1440000"/>
                    </a:xfrm>
                    <a:prstGeom prst="rect">
                      <a:avLst/>
                    </a:prstGeom>
                  </pic:spPr>
                </pic:pic>
              </a:graphicData>
            </a:graphic>
          </wp:inline>
        </w:drawing>
      </w:r>
    </w:p>
    <w:p w14:paraId="226D9473" w14:textId="3D2CA378" w:rsidR="00934C7A" w:rsidRPr="007255C8" w:rsidRDefault="00934C7A" w:rsidP="008237CF">
      <w:pPr>
        <w:ind w:left="1440"/>
        <w:rPr>
          <w:sz w:val="20"/>
          <w:szCs w:val="20"/>
        </w:rPr>
      </w:pPr>
      <w:r w:rsidRPr="007255C8">
        <w:rPr>
          <w:sz w:val="20"/>
          <w:szCs w:val="20"/>
        </w:rPr>
        <w:t>Select count (*) from Customers;</w:t>
      </w:r>
    </w:p>
    <w:p w14:paraId="195AD986" w14:textId="4F3035BE" w:rsidR="00934C7A" w:rsidRDefault="00934C7A" w:rsidP="00934C7A">
      <w:pPr>
        <w:ind w:left="1440"/>
        <w:rPr>
          <w:sz w:val="18"/>
          <w:szCs w:val="18"/>
        </w:rPr>
      </w:pPr>
      <w:r w:rsidRPr="00593A46">
        <w:rPr>
          <w:noProof/>
          <w:sz w:val="38"/>
          <w:szCs w:val="38"/>
        </w:rPr>
        <w:drawing>
          <wp:inline distT="0" distB="0" distL="0" distR="0" wp14:anchorId="2438353A" wp14:editId="0A8E5CFB">
            <wp:extent cx="5402580" cy="1124537"/>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1"/>
                    <a:stretch>
                      <a:fillRect/>
                    </a:stretch>
                  </pic:blipFill>
                  <pic:spPr>
                    <a:xfrm>
                      <a:off x="0" y="0"/>
                      <a:ext cx="5400514" cy="1124107"/>
                    </a:xfrm>
                    <a:prstGeom prst="rect">
                      <a:avLst/>
                    </a:prstGeom>
                  </pic:spPr>
                </pic:pic>
              </a:graphicData>
            </a:graphic>
          </wp:inline>
        </w:drawing>
      </w:r>
    </w:p>
    <w:p w14:paraId="1C0340C4" w14:textId="77777777" w:rsidR="007255C8" w:rsidRDefault="007255C8" w:rsidP="00934C7A">
      <w:pPr>
        <w:ind w:left="1440"/>
        <w:rPr>
          <w:sz w:val="18"/>
          <w:szCs w:val="18"/>
        </w:rPr>
      </w:pPr>
    </w:p>
    <w:p w14:paraId="27A87D73" w14:textId="77777777" w:rsidR="00934C7A" w:rsidRPr="007255C8" w:rsidRDefault="00934C7A" w:rsidP="00934C7A">
      <w:pPr>
        <w:pStyle w:val="ListParagraph"/>
        <w:ind w:left="765"/>
        <w:rPr>
          <w:sz w:val="28"/>
          <w:szCs w:val="28"/>
        </w:rPr>
      </w:pPr>
      <w:r w:rsidRPr="007255C8">
        <w:rPr>
          <w:sz w:val="28"/>
          <w:szCs w:val="28"/>
        </w:rPr>
        <w:t>Queries:</w:t>
      </w:r>
    </w:p>
    <w:p w14:paraId="05E1716F" w14:textId="0B8A2EC0" w:rsidR="00934C7A" w:rsidRDefault="00934C7A" w:rsidP="00934C7A">
      <w:pPr>
        <w:pStyle w:val="ListParagraph"/>
        <w:numPr>
          <w:ilvl w:val="0"/>
          <w:numId w:val="7"/>
        </w:numPr>
        <w:rPr>
          <w:sz w:val="20"/>
          <w:szCs w:val="20"/>
        </w:rPr>
      </w:pPr>
      <w:r w:rsidRPr="007255C8">
        <w:rPr>
          <w:b/>
          <w:bCs/>
          <w:sz w:val="36"/>
          <w:szCs w:val="36"/>
        </w:rPr>
        <w:t xml:space="preserve"> </w:t>
      </w:r>
      <w:r w:rsidRPr="00761700">
        <w:t>Provide the query and the results (screenshots and a copy of your query) that show the customers from Rio de Janeiro, Brazil ordered by their addresses.</w:t>
      </w:r>
    </w:p>
    <w:p w14:paraId="00DFC3C4" w14:textId="77777777" w:rsidR="00761700" w:rsidRPr="007255C8" w:rsidRDefault="00761700" w:rsidP="00761700">
      <w:pPr>
        <w:pStyle w:val="ListParagraph"/>
        <w:ind w:left="1125"/>
        <w:rPr>
          <w:sz w:val="20"/>
          <w:szCs w:val="20"/>
        </w:rPr>
      </w:pPr>
    </w:p>
    <w:p w14:paraId="55503BA1" w14:textId="77777777" w:rsidR="00934C7A" w:rsidRPr="007255C8" w:rsidRDefault="00934C7A" w:rsidP="00934C7A">
      <w:pPr>
        <w:pStyle w:val="ListParagraph"/>
        <w:ind w:left="1125"/>
        <w:rPr>
          <w:sz w:val="20"/>
          <w:szCs w:val="20"/>
        </w:rPr>
      </w:pPr>
      <w:r w:rsidRPr="007255C8">
        <w:rPr>
          <w:sz w:val="20"/>
          <w:szCs w:val="20"/>
        </w:rPr>
        <w:t xml:space="preserve">Our first table is </w:t>
      </w:r>
      <w:proofErr w:type="spellStart"/>
      <w:r w:rsidRPr="007255C8">
        <w:rPr>
          <w:sz w:val="20"/>
          <w:szCs w:val="20"/>
        </w:rPr>
        <w:t>Customers___country_city___address</w:t>
      </w:r>
      <w:proofErr w:type="spellEnd"/>
      <w:r w:rsidRPr="007255C8">
        <w:rPr>
          <w:sz w:val="20"/>
          <w:szCs w:val="20"/>
        </w:rPr>
        <w:t xml:space="preserve"> that represent our first query</w:t>
      </w:r>
    </w:p>
    <w:p w14:paraId="2FC47D9D" w14:textId="77777777" w:rsidR="00934C7A" w:rsidRPr="007255C8" w:rsidRDefault="00934C7A" w:rsidP="00934C7A">
      <w:pPr>
        <w:pStyle w:val="ListParagraph"/>
        <w:ind w:left="1125"/>
        <w:rPr>
          <w:sz w:val="20"/>
          <w:szCs w:val="20"/>
        </w:rPr>
      </w:pPr>
    </w:p>
    <w:p w14:paraId="6530FA84" w14:textId="020C5FD1" w:rsidR="00BC6798" w:rsidRPr="007255C8" w:rsidRDefault="00934C7A" w:rsidP="00934C7A">
      <w:pPr>
        <w:pStyle w:val="ListParagraph"/>
        <w:ind w:left="1125"/>
        <w:rPr>
          <w:sz w:val="20"/>
          <w:szCs w:val="20"/>
        </w:rPr>
      </w:pPr>
      <w:r w:rsidRPr="007255C8">
        <w:rPr>
          <w:sz w:val="20"/>
          <w:szCs w:val="20"/>
        </w:rPr>
        <w:t xml:space="preserve">In our first table we used (country, city) as partition keys and (address, </w:t>
      </w:r>
      <w:proofErr w:type="spellStart"/>
      <w:r w:rsidRPr="007255C8">
        <w:rPr>
          <w:sz w:val="20"/>
          <w:szCs w:val="20"/>
        </w:rPr>
        <w:t>customerId</w:t>
      </w:r>
      <w:proofErr w:type="spellEnd"/>
      <w:r w:rsidRPr="007255C8">
        <w:rPr>
          <w:sz w:val="20"/>
          <w:szCs w:val="20"/>
        </w:rPr>
        <w:t>) as cluster keys because these four values will make a unique value for each record</w:t>
      </w:r>
    </w:p>
    <w:p w14:paraId="5ED55676" w14:textId="762B590C" w:rsidR="00C65028" w:rsidRDefault="007255C8" w:rsidP="007255C8">
      <w:pPr>
        <w:ind w:left="1125"/>
      </w:pPr>
      <w:r w:rsidRPr="00A51FC5">
        <w:rPr>
          <w:b/>
          <w:bCs/>
          <w:noProof/>
          <w:sz w:val="32"/>
          <w:szCs w:val="32"/>
        </w:rPr>
        <w:lastRenderedPageBreak/>
        <w:drawing>
          <wp:inline distT="0" distB="0" distL="0" distR="0" wp14:anchorId="780405FC" wp14:editId="4034B972">
            <wp:extent cx="5280660" cy="2545080"/>
            <wp:effectExtent l="0" t="0" r="0" b="7620"/>
            <wp:docPr id="24" name="Picture 24" descr="Graphical user interfac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referRelativeResize="0"/>
                  </pic:nvPicPr>
                  <pic:blipFill>
                    <a:blip r:embed="rId32"/>
                    <a:stretch>
                      <a:fillRect/>
                    </a:stretch>
                  </pic:blipFill>
                  <pic:spPr>
                    <a:xfrm>
                      <a:off x="0" y="0"/>
                      <a:ext cx="5288379" cy="2548800"/>
                    </a:xfrm>
                    <a:prstGeom prst="rect">
                      <a:avLst/>
                    </a:prstGeom>
                  </pic:spPr>
                </pic:pic>
              </a:graphicData>
            </a:graphic>
          </wp:inline>
        </w:drawing>
      </w:r>
    </w:p>
    <w:p w14:paraId="41BB1CB0" w14:textId="22902287" w:rsidR="007255C8" w:rsidRDefault="007255C8" w:rsidP="007255C8">
      <w:pPr>
        <w:ind w:left="1125"/>
        <w:rPr>
          <w:sz w:val="20"/>
          <w:szCs w:val="20"/>
        </w:rPr>
      </w:pPr>
      <w:r w:rsidRPr="007255C8">
        <w:rPr>
          <w:sz w:val="20"/>
          <w:szCs w:val="20"/>
        </w:rPr>
        <w:t>There aren’t any data yet so we will insert our data to our table that will be used in first query</w:t>
      </w:r>
    </w:p>
    <w:p w14:paraId="0E8947D9" w14:textId="63061DD7" w:rsidR="007255C8" w:rsidRDefault="007255C8" w:rsidP="007255C8">
      <w:pPr>
        <w:ind w:left="1125"/>
        <w:rPr>
          <w:sz w:val="20"/>
          <w:szCs w:val="20"/>
        </w:rPr>
      </w:pPr>
      <w:r>
        <w:rPr>
          <w:noProof/>
          <w:sz w:val="20"/>
          <w:szCs w:val="20"/>
        </w:rPr>
        <w:drawing>
          <wp:inline distT="0" distB="0" distL="0" distR="0" wp14:anchorId="3103472F" wp14:editId="1714927A">
            <wp:extent cx="5280660" cy="3068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53" cy="3068097"/>
                    </a:xfrm>
                    <a:prstGeom prst="rect">
                      <a:avLst/>
                    </a:prstGeom>
                    <a:noFill/>
                  </pic:spPr>
                </pic:pic>
              </a:graphicData>
            </a:graphic>
          </wp:inline>
        </w:drawing>
      </w:r>
    </w:p>
    <w:p w14:paraId="6EDFBEE4" w14:textId="2A12C8B0" w:rsidR="00BD12E1" w:rsidRDefault="00BD12E1" w:rsidP="007255C8">
      <w:pPr>
        <w:ind w:left="1125"/>
        <w:rPr>
          <w:sz w:val="20"/>
          <w:szCs w:val="20"/>
        </w:rPr>
      </w:pPr>
      <w:r w:rsidRPr="00BD12E1">
        <w:rPr>
          <w:sz w:val="20"/>
          <w:szCs w:val="20"/>
        </w:rPr>
        <w:t xml:space="preserve">Select * from </w:t>
      </w:r>
      <w:proofErr w:type="spellStart"/>
      <w:r w:rsidRPr="00BD12E1">
        <w:rPr>
          <w:sz w:val="20"/>
          <w:szCs w:val="20"/>
        </w:rPr>
        <w:t>Customers___country_city___</w:t>
      </w:r>
      <w:proofErr w:type="gramStart"/>
      <w:r w:rsidRPr="00BD12E1">
        <w:rPr>
          <w:sz w:val="20"/>
          <w:szCs w:val="20"/>
        </w:rPr>
        <w:t>address</w:t>
      </w:r>
      <w:proofErr w:type="spellEnd"/>
      <w:r w:rsidRPr="00BD12E1">
        <w:rPr>
          <w:sz w:val="20"/>
          <w:szCs w:val="20"/>
        </w:rPr>
        <w:t xml:space="preserve">  where</w:t>
      </w:r>
      <w:proofErr w:type="gramEnd"/>
      <w:r w:rsidRPr="00BD12E1">
        <w:rPr>
          <w:sz w:val="20"/>
          <w:szCs w:val="20"/>
        </w:rPr>
        <w:t xml:space="preserve">   Country = 'Brazil' and  City = 'Rio de Janeiro';</w:t>
      </w:r>
    </w:p>
    <w:p w14:paraId="54A30BCE" w14:textId="4AA3A0BB" w:rsidR="00787BB7" w:rsidRDefault="00BD12E1" w:rsidP="00787BB7">
      <w:pPr>
        <w:ind w:left="1125"/>
        <w:rPr>
          <w:sz w:val="20"/>
          <w:szCs w:val="20"/>
        </w:rPr>
      </w:pPr>
      <w:r w:rsidRPr="00AB0EE1">
        <w:rPr>
          <w:b/>
          <w:bCs/>
          <w:noProof/>
          <w:sz w:val="32"/>
          <w:szCs w:val="32"/>
        </w:rPr>
        <w:drawing>
          <wp:inline distT="0" distB="0" distL="0" distR="0" wp14:anchorId="7D95D326" wp14:editId="2C76B33C">
            <wp:extent cx="5242560" cy="792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9882" cy="801145"/>
                    </a:xfrm>
                    <a:prstGeom prst="rect">
                      <a:avLst/>
                    </a:prstGeom>
                  </pic:spPr>
                </pic:pic>
              </a:graphicData>
            </a:graphic>
          </wp:inline>
        </w:drawing>
      </w:r>
      <w:r w:rsidR="00787BB7">
        <w:rPr>
          <w:sz w:val="20"/>
          <w:szCs w:val="20"/>
        </w:rPr>
        <w:br w:type="page"/>
      </w:r>
    </w:p>
    <w:p w14:paraId="7A102DFA" w14:textId="77777777" w:rsidR="00BD12E1" w:rsidRDefault="00BD12E1" w:rsidP="007255C8">
      <w:pPr>
        <w:ind w:left="1125"/>
        <w:rPr>
          <w:sz w:val="20"/>
          <w:szCs w:val="20"/>
        </w:rPr>
      </w:pPr>
    </w:p>
    <w:p w14:paraId="3E263207" w14:textId="4D868203" w:rsidR="00BD12E1" w:rsidRPr="00761700" w:rsidRDefault="00BD12E1" w:rsidP="00BD12E1">
      <w:pPr>
        <w:pStyle w:val="ListParagraph"/>
        <w:numPr>
          <w:ilvl w:val="0"/>
          <w:numId w:val="7"/>
        </w:numPr>
      </w:pPr>
      <w:r w:rsidRPr="00761700">
        <w:t>Provide a list of customers that are in the Sales Manager role without forcing the scan of all partitions across all databases. The result should be ordered by their names.</w:t>
      </w:r>
    </w:p>
    <w:p w14:paraId="34972DA5" w14:textId="77777777" w:rsidR="00BD12E1" w:rsidRDefault="00BD12E1" w:rsidP="00BD12E1">
      <w:pPr>
        <w:pStyle w:val="ListParagraph"/>
        <w:ind w:left="1125"/>
        <w:rPr>
          <w:sz w:val="20"/>
          <w:szCs w:val="20"/>
        </w:rPr>
      </w:pPr>
    </w:p>
    <w:p w14:paraId="235917E8" w14:textId="0259F2BE" w:rsidR="00BD12E1" w:rsidRPr="00BD12E1" w:rsidRDefault="00BD12E1" w:rsidP="00787BB7">
      <w:pPr>
        <w:pStyle w:val="ListParagraph"/>
        <w:ind w:left="1125"/>
        <w:rPr>
          <w:sz w:val="20"/>
          <w:szCs w:val="20"/>
        </w:rPr>
      </w:pPr>
      <w:r w:rsidRPr="00BD12E1">
        <w:rPr>
          <w:sz w:val="20"/>
          <w:szCs w:val="20"/>
        </w:rPr>
        <w:t>Our second table is Customers___</w:t>
      </w:r>
      <w:proofErr w:type="spellStart"/>
      <w:r w:rsidRPr="00BD12E1">
        <w:rPr>
          <w:sz w:val="20"/>
          <w:szCs w:val="20"/>
        </w:rPr>
        <w:t>contactname</w:t>
      </w:r>
      <w:proofErr w:type="spellEnd"/>
      <w:r w:rsidRPr="00BD12E1">
        <w:rPr>
          <w:sz w:val="20"/>
          <w:szCs w:val="20"/>
        </w:rPr>
        <w:t>___</w:t>
      </w:r>
      <w:proofErr w:type="spellStart"/>
      <w:r w:rsidRPr="00BD12E1">
        <w:rPr>
          <w:sz w:val="20"/>
          <w:szCs w:val="20"/>
        </w:rPr>
        <w:t>contacttitle</w:t>
      </w:r>
      <w:proofErr w:type="spellEnd"/>
      <w:r w:rsidRPr="00BD12E1">
        <w:rPr>
          <w:sz w:val="20"/>
          <w:szCs w:val="20"/>
        </w:rPr>
        <w:t xml:space="preserve"> that represent our second query and insert data to it</w:t>
      </w:r>
    </w:p>
    <w:p w14:paraId="60C6DD23" w14:textId="2BF6DE86" w:rsidR="00BD12E1" w:rsidRDefault="00BD12E1" w:rsidP="00BD12E1">
      <w:pPr>
        <w:ind w:left="1125"/>
        <w:rPr>
          <w:sz w:val="20"/>
          <w:szCs w:val="20"/>
        </w:rPr>
      </w:pPr>
      <w:r w:rsidRPr="00BD12E1">
        <w:rPr>
          <w:sz w:val="20"/>
          <w:szCs w:val="20"/>
        </w:rPr>
        <w:t>In our second table we used (</w:t>
      </w:r>
      <w:proofErr w:type="spellStart"/>
      <w:r w:rsidRPr="00BD12E1">
        <w:rPr>
          <w:sz w:val="20"/>
          <w:szCs w:val="20"/>
        </w:rPr>
        <w:t>ContactTitle</w:t>
      </w:r>
      <w:proofErr w:type="spellEnd"/>
      <w:r w:rsidRPr="00BD12E1">
        <w:rPr>
          <w:sz w:val="20"/>
          <w:szCs w:val="20"/>
        </w:rPr>
        <w:t>) as partition key and (</w:t>
      </w:r>
      <w:proofErr w:type="spellStart"/>
      <w:r w:rsidRPr="00BD12E1">
        <w:rPr>
          <w:sz w:val="20"/>
          <w:szCs w:val="20"/>
        </w:rPr>
        <w:t>ContactName</w:t>
      </w:r>
      <w:proofErr w:type="spellEnd"/>
      <w:r w:rsidRPr="00BD12E1">
        <w:rPr>
          <w:sz w:val="20"/>
          <w:szCs w:val="20"/>
        </w:rPr>
        <w:t>, Phone) as cluster keys because these three values will make a unique value for each record</w:t>
      </w:r>
    </w:p>
    <w:p w14:paraId="4FC20E1B" w14:textId="725D6FBA" w:rsidR="00787BB7" w:rsidRDefault="00787BB7" w:rsidP="00787BB7">
      <w:pPr>
        <w:ind w:left="1440"/>
        <w:rPr>
          <w:sz w:val="20"/>
          <w:szCs w:val="20"/>
        </w:rPr>
      </w:pPr>
      <w:r w:rsidRPr="00787BB7">
        <w:rPr>
          <w:rFonts w:ascii="Calibri" w:eastAsia="Calibri" w:hAnsi="Calibri" w:cs="Arial"/>
          <w:b/>
          <w:bCs/>
          <w:noProof/>
          <w:sz w:val="32"/>
          <w:szCs w:val="32"/>
        </w:rPr>
        <w:drawing>
          <wp:inline distT="0" distB="0" distL="0" distR="0" wp14:anchorId="05941ACD" wp14:editId="135BBB95">
            <wp:extent cx="5400000" cy="2880000"/>
            <wp:effectExtent l="0" t="0" r="0" b="0"/>
            <wp:docPr id="27" name="Picture 27"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referRelativeResize="0"/>
                  </pic:nvPicPr>
                  <pic:blipFill>
                    <a:blip r:embed="rId35"/>
                    <a:stretch>
                      <a:fillRect/>
                    </a:stretch>
                  </pic:blipFill>
                  <pic:spPr>
                    <a:xfrm>
                      <a:off x="0" y="0"/>
                      <a:ext cx="5400000" cy="2880000"/>
                    </a:xfrm>
                    <a:prstGeom prst="rect">
                      <a:avLst/>
                    </a:prstGeom>
                  </pic:spPr>
                </pic:pic>
              </a:graphicData>
            </a:graphic>
          </wp:inline>
        </w:drawing>
      </w:r>
    </w:p>
    <w:p w14:paraId="50CEFDF5" w14:textId="6D7E0B21" w:rsidR="001548EA" w:rsidRDefault="00761700" w:rsidP="001548EA">
      <w:pPr>
        <w:ind w:left="1440"/>
        <w:rPr>
          <w:sz w:val="20"/>
          <w:szCs w:val="20"/>
        </w:rPr>
      </w:pPr>
      <w:r w:rsidRPr="00F931F9">
        <w:rPr>
          <w:b/>
          <w:bCs/>
          <w:noProof/>
          <w:sz w:val="32"/>
          <w:szCs w:val="32"/>
        </w:rPr>
        <w:drawing>
          <wp:inline distT="0" distB="0" distL="0" distR="0" wp14:anchorId="6952A1B3" wp14:editId="06BEB8CD">
            <wp:extent cx="5400000" cy="2880000"/>
            <wp:effectExtent l="0" t="0" r="0" b="0"/>
            <wp:docPr id="28" name="Picture 28"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referRelativeResize="0"/>
                  </pic:nvPicPr>
                  <pic:blipFill>
                    <a:blip r:embed="rId36"/>
                    <a:stretch>
                      <a:fillRect/>
                    </a:stretch>
                  </pic:blipFill>
                  <pic:spPr>
                    <a:xfrm>
                      <a:off x="0" y="0"/>
                      <a:ext cx="5400000" cy="2880000"/>
                    </a:xfrm>
                    <a:prstGeom prst="rect">
                      <a:avLst/>
                    </a:prstGeom>
                  </pic:spPr>
                </pic:pic>
              </a:graphicData>
            </a:graphic>
          </wp:inline>
        </w:drawing>
      </w:r>
    </w:p>
    <w:p w14:paraId="2507F0B2" w14:textId="18FAAD2F" w:rsidR="001548EA" w:rsidRDefault="001548EA" w:rsidP="001548EA">
      <w:pPr>
        <w:rPr>
          <w:sz w:val="20"/>
          <w:szCs w:val="20"/>
        </w:rPr>
      </w:pPr>
    </w:p>
    <w:p w14:paraId="5C0A7A17" w14:textId="516D66A8" w:rsidR="001548EA" w:rsidRDefault="001548EA" w:rsidP="001548EA">
      <w:pPr>
        <w:rPr>
          <w:sz w:val="20"/>
          <w:szCs w:val="20"/>
        </w:rPr>
      </w:pPr>
    </w:p>
    <w:p w14:paraId="6D0819E3" w14:textId="77777777" w:rsidR="001548EA" w:rsidRDefault="001548EA" w:rsidP="001548EA">
      <w:pPr>
        <w:rPr>
          <w:sz w:val="20"/>
          <w:szCs w:val="20"/>
        </w:rPr>
      </w:pPr>
    </w:p>
    <w:p w14:paraId="189CBAD3" w14:textId="77777777" w:rsidR="00787BB7" w:rsidRDefault="00787BB7" w:rsidP="00787BB7">
      <w:pPr>
        <w:ind w:left="1440"/>
        <w:rPr>
          <w:sz w:val="20"/>
          <w:szCs w:val="20"/>
        </w:rPr>
      </w:pPr>
    </w:p>
    <w:p w14:paraId="5DC44D2A" w14:textId="0C85B790" w:rsidR="00761700" w:rsidRPr="001548EA" w:rsidRDefault="00761700" w:rsidP="00787BB7">
      <w:pPr>
        <w:ind w:left="1440"/>
        <w:rPr>
          <w:sz w:val="20"/>
          <w:szCs w:val="20"/>
        </w:rPr>
      </w:pPr>
      <w:proofErr w:type="gramStart"/>
      <w:r w:rsidRPr="001548EA">
        <w:rPr>
          <w:sz w:val="20"/>
          <w:szCs w:val="20"/>
        </w:rPr>
        <w:lastRenderedPageBreak/>
        <w:t>select</w:t>
      </w:r>
      <w:proofErr w:type="gramEnd"/>
      <w:r w:rsidRPr="001548EA">
        <w:rPr>
          <w:sz w:val="20"/>
          <w:szCs w:val="20"/>
        </w:rPr>
        <w:t xml:space="preserve"> * from Customers___</w:t>
      </w:r>
      <w:proofErr w:type="spellStart"/>
      <w:r w:rsidRPr="001548EA">
        <w:rPr>
          <w:sz w:val="20"/>
          <w:szCs w:val="20"/>
        </w:rPr>
        <w:t>contactname</w:t>
      </w:r>
      <w:proofErr w:type="spellEnd"/>
      <w:r w:rsidRPr="001548EA">
        <w:rPr>
          <w:sz w:val="20"/>
          <w:szCs w:val="20"/>
        </w:rPr>
        <w:t>___</w:t>
      </w:r>
      <w:proofErr w:type="spellStart"/>
      <w:r w:rsidRPr="001548EA">
        <w:rPr>
          <w:sz w:val="20"/>
          <w:szCs w:val="20"/>
        </w:rPr>
        <w:t>contacttitle</w:t>
      </w:r>
      <w:proofErr w:type="spellEnd"/>
      <w:r w:rsidRPr="001548EA">
        <w:rPr>
          <w:sz w:val="20"/>
          <w:szCs w:val="20"/>
        </w:rPr>
        <w:t xml:space="preserve"> where </w:t>
      </w:r>
      <w:proofErr w:type="spellStart"/>
      <w:r w:rsidRPr="001548EA">
        <w:rPr>
          <w:sz w:val="20"/>
          <w:szCs w:val="20"/>
        </w:rPr>
        <w:t>ContactTitle</w:t>
      </w:r>
      <w:proofErr w:type="spellEnd"/>
      <w:r w:rsidRPr="001548EA">
        <w:rPr>
          <w:sz w:val="20"/>
          <w:szCs w:val="20"/>
        </w:rPr>
        <w:t xml:space="preserve"> ='Sales Manager';</w:t>
      </w:r>
    </w:p>
    <w:p w14:paraId="790052F6" w14:textId="5C079531" w:rsidR="001548EA" w:rsidRPr="007255C8" w:rsidRDefault="001548EA" w:rsidP="001548EA">
      <w:pPr>
        <w:ind w:left="1440"/>
        <w:rPr>
          <w:sz w:val="20"/>
          <w:szCs w:val="20"/>
        </w:rPr>
      </w:pPr>
      <w:r>
        <w:rPr>
          <w:noProof/>
          <w:sz w:val="20"/>
          <w:szCs w:val="20"/>
        </w:rPr>
        <w:drawing>
          <wp:inline distT="0" distB="0" distL="0" distR="0" wp14:anchorId="6D52598C" wp14:editId="0214B93F">
            <wp:extent cx="5318760" cy="1988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5529" cy="1987612"/>
                    </a:xfrm>
                    <a:prstGeom prst="rect">
                      <a:avLst/>
                    </a:prstGeom>
                    <a:noFill/>
                  </pic:spPr>
                </pic:pic>
              </a:graphicData>
            </a:graphic>
          </wp:inline>
        </w:drawing>
      </w:r>
    </w:p>
    <w:sdt>
      <w:sdtPr>
        <w:rPr>
          <w:rFonts w:asciiTheme="minorHAnsi" w:eastAsiaTheme="minorHAnsi" w:hAnsiTheme="minorHAnsi" w:cstheme="minorBidi"/>
          <w:b w:val="0"/>
          <w:sz w:val="22"/>
          <w:szCs w:val="22"/>
        </w:rPr>
        <w:id w:val="1798871030"/>
        <w:docPartObj>
          <w:docPartGallery w:val="Bibliographies"/>
          <w:docPartUnique/>
        </w:docPartObj>
      </w:sdtPr>
      <w:sdtEndPr/>
      <w:sdtContent>
        <w:p w14:paraId="3744987F" w14:textId="269823A6" w:rsidR="00B82022" w:rsidRDefault="00B82022">
          <w:pPr>
            <w:pStyle w:val="Heading1"/>
          </w:pPr>
          <w:r>
            <w:t>References</w:t>
          </w:r>
        </w:p>
        <w:sdt>
          <w:sdtPr>
            <w:id w:val="-573587230"/>
            <w:bibliography/>
          </w:sdtPr>
          <w:sdtEndPr/>
          <w:sdtContent>
            <w:p w14:paraId="4C77543D" w14:textId="6976DFD8" w:rsidR="00D502C8" w:rsidRDefault="00D14EAB" w:rsidP="00B82022">
              <w:r>
                <w:t>[</w:t>
              </w:r>
              <w:r w:rsidR="00D502C8">
                <w:t>1</w:t>
              </w:r>
              <w:r>
                <w:t>]</w:t>
              </w:r>
              <w:r w:rsidR="008435EE" w:rsidRPr="008435EE">
                <w:t xml:space="preserve"> </w:t>
              </w:r>
              <w:hyperlink r:id="rId38" w:history="1">
                <w:r w:rsidR="00B26478" w:rsidRPr="00EF22EF">
                  <w:rPr>
                    <w:rStyle w:val="Hyperlink"/>
                  </w:rPr>
                  <w:t>https://www.yugabyte.com/blog/apache-cassandra-lightweight-transactions-secondary-indexes-tunable-consistency/</w:t>
                </w:r>
              </w:hyperlink>
            </w:p>
            <w:p w14:paraId="7147CF80" w14:textId="34963486" w:rsidR="00B26478" w:rsidRDefault="00B26478" w:rsidP="00B82022">
              <w:r>
                <w:t>[2]</w:t>
              </w:r>
              <w:hyperlink r:id="rId39" w:history="1">
                <w:r w:rsidR="00E46E3B" w:rsidRPr="00EF22EF">
                  <w:rPr>
                    <w:rStyle w:val="Hyperlink"/>
                  </w:rPr>
                  <w:t>https://docs.datastax.com/en/cassandraoss/2.2/cassandra/dml/dmlTransactionsDiffer.html</w:t>
                </w:r>
              </w:hyperlink>
            </w:p>
            <w:p w14:paraId="36DFD639" w14:textId="11A7B720" w:rsidR="00E46E3B" w:rsidRDefault="00E46E3B" w:rsidP="00E46E3B">
              <w:r>
                <w:t xml:space="preserve">[3] </w:t>
              </w:r>
              <w:hyperlink r:id="rId40" w:history="1">
                <w:r w:rsidRPr="00EF22EF">
                  <w:rPr>
                    <w:rStyle w:val="Hyperlink"/>
                  </w:rPr>
                  <w:t>https://studio3t.com/whats-new/mongodb-acid-properties/</w:t>
                </w:r>
              </w:hyperlink>
            </w:p>
            <w:p w14:paraId="3B2659CE" w14:textId="0B412082" w:rsidR="00C65028" w:rsidRDefault="00D502C8" w:rsidP="00D41857">
              <w:r>
                <w:t>[</w:t>
              </w:r>
              <w:r w:rsidR="0024599F">
                <w:t>4</w:t>
              </w:r>
              <w:r>
                <w:t>]</w:t>
              </w:r>
              <w:r w:rsidR="0046403C">
                <w:t xml:space="preserve"> </w:t>
              </w:r>
              <w:hyperlink r:id="rId41" w:history="1">
                <w:r w:rsidR="009E5FBC" w:rsidRPr="00EF22EF">
                  <w:rPr>
                    <w:rStyle w:val="Hyperlink"/>
                  </w:rPr>
                  <w:t>https://www.verypossible.com/insights/nosql-for-iot-development-how-to-choose-the-right-database</w:t>
                </w:r>
              </w:hyperlink>
            </w:p>
          </w:sdtContent>
        </w:sdt>
      </w:sdtContent>
    </w:sdt>
    <w:p w14:paraId="63AED211" w14:textId="77777777" w:rsidR="009E5FBC" w:rsidRPr="00783378" w:rsidRDefault="009E5FBC" w:rsidP="00B82022">
      <w:pPr>
        <w:rPr>
          <w:rtl/>
        </w:rPr>
      </w:pPr>
    </w:p>
    <w:sectPr w:rsidR="009E5FBC" w:rsidRPr="00783378" w:rsidSect="0053612E">
      <w:headerReference w:type="default" r:id="rId42"/>
      <w:footerReference w:type="default" r:id="rId43"/>
      <w:pgSz w:w="11906" w:h="16838" w:code="9"/>
      <w:pgMar w:top="567" w:right="567" w:bottom="567" w:left="56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A878FA" w14:textId="77777777" w:rsidR="00091A5A" w:rsidRDefault="00091A5A" w:rsidP="00104B3F">
      <w:pPr>
        <w:spacing w:after="0" w:line="240" w:lineRule="auto"/>
      </w:pPr>
      <w:r>
        <w:separator/>
      </w:r>
    </w:p>
  </w:endnote>
  <w:endnote w:type="continuationSeparator" w:id="0">
    <w:p w14:paraId="6D7680B9" w14:textId="77777777" w:rsidR="00091A5A" w:rsidRDefault="00091A5A" w:rsidP="00104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istina">
    <w:panose1 w:val="03060402040406080204"/>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765826"/>
      <w:docPartObj>
        <w:docPartGallery w:val="Page Numbers (Bottom of Page)"/>
        <w:docPartUnique/>
      </w:docPartObj>
    </w:sdtPr>
    <w:sdtEndPr>
      <w:rPr>
        <w:color w:val="7F7F7F" w:themeColor="background1" w:themeShade="7F"/>
        <w:spacing w:val="60"/>
      </w:rPr>
    </w:sdtEndPr>
    <w:sdtContent>
      <w:p w14:paraId="74AEAC55" w14:textId="2CE61D60" w:rsidR="00A63D5B" w:rsidRDefault="00A63D5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52C87" w:rsidRPr="00552C87">
          <w:rPr>
            <w:b/>
            <w:bCs/>
            <w:noProof/>
          </w:rPr>
          <w:t>12</w:t>
        </w:r>
        <w:r>
          <w:rPr>
            <w:b/>
            <w:bCs/>
            <w:noProof/>
          </w:rPr>
          <w:fldChar w:fldCharType="end"/>
        </w:r>
        <w:r>
          <w:rPr>
            <w:b/>
            <w:bCs/>
          </w:rPr>
          <w:t xml:space="preserve"> | </w:t>
        </w:r>
        <w:r>
          <w:rPr>
            <w:color w:val="7F7F7F" w:themeColor="background1" w:themeShade="7F"/>
            <w:spacing w:val="60"/>
          </w:rPr>
          <w:t>Page</w:t>
        </w:r>
      </w:p>
    </w:sdtContent>
  </w:sdt>
  <w:p w14:paraId="5DFB28E3" w14:textId="77777777" w:rsidR="00A63D5B" w:rsidRDefault="00A63D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E24553" w14:textId="77777777" w:rsidR="00091A5A" w:rsidRDefault="00091A5A" w:rsidP="00104B3F">
      <w:pPr>
        <w:spacing w:after="0" w:line="240" w:lineRule="auto"/>
      </w:pPr>
      <w:r>
        <w:separator/>
      </w:r>
    </w:p>
  </w:footnote>
  <w:footnote w:type="continuationSeparator" w:id="0">
    <w:p w14:paraId="43A138AD" w14:textId="77777777" w:rsidR="00091A5A" w:rsidRDefault="00091A5A" w:rsidP="00104B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75698" w14:textId="5B6560E8" w:rsidR="00DE59ED" w:rsidRDefault="00DE59ED" w:rsidP="00DE59ED">
    <w:pPr>
      <w:jc w:val="center"/>
      <w:rPr>
        <w:b/>
        <w:color w:val="AEAAAA" w:themeColor="background2" w:themeShade="BF"/>
        <w:sz w:val="32"/>
      </w:rPr>
    </w:pPr>
    <w:r>
      <w:rPr>
        <w:noProof/>
      </w:rPr>
      <w:drawing>
        <wp:anchor distT="0" distB="0" distL="114300" distR="114300" simplePos="0" relativeHeight="251659264" behindDoc="0" locked="0" layoutInCell="1" allowOverlap="1" wp14:anchorId="63D98E28" wp14:editId="5B43981E">
          <wp:simplePos x="0" y="0"/>
          <wp:positionH relativeFrom="margin">
            <wp:align>center</wp:align>
          </wp:positionH>
          <wp:positionV relativeFrom="paragraph">
            <wp:posOffset>-254635</wp:posOffset>
          </wp:positionV>
          <wp:extent cx="1869440" cy="499110"/>
          <wp:effectExtent l="0" t="0" r="0" b="0"/>
          <wp:wrapSquare wrapText="bothSides"/>
          <wp:docPr id="2" name="Picture 2" descr="Sign In">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CD03C0-7363-46C6-8F79-642D41E04DD5}"/>
              </a:ext>
            </a:extLst>
          </wp:docPr>
          <wp:cNvGraphicFramePr/>
          <a:graphic xmlns:a="http://schemas.openxmlformats.org/drawingml/2006/main">
            <a:graphicData uri="http://schemas.openxmlformats.org/drawingml/2006/picture">
              <pic:pic xmlns:pic="http://schemas.openxmlformats.org/drawingml/2006/picture">
                <pic:nvPicPr>
                  <pic:cNvPr id="1026" name="Picture 2" descr="Sign I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CD03C0-7363-46C6-8F79-642D41E04DD5}"/>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69440" cy="499110"/>
                  </a:xfrm>
                  <a:prstGeom prst="rect">
                    <a:avLst/>
                  </a:prstGeom>
                  <a:noFill/>
                  <a:ln>
                    <a:noFill/>
                  </a:ln>
                </pic:spPr>
              </pic:pic>
            </a:graphicData>
          </a:graphic>
        </wp:anchor>
      </w:drawing>
    </w:r>
  </w:p>
  <w:p w14:paraId="7270D6F8" w14:textId="5C08DD17" w:rsidR="00DE59ED" w:rsidRPr="00DE59ED" w:rsidRDefault="00DE59ED" w:rsidP="00DE59ED">
    <w:pPr>
      <w:jc w:val="center"/>
      <w:rPr>
        <w:b/>
        <w:color w:val="AEAAAA" w:themeColor="background2" w:themeShade="BF"/>
        <w:sz w:val="32"/>
      </w:rPr>
    </w:pPr>
    <w:r w:rsidRPr="000F3F32">
      <w:rPr>
        <w:b/>
        <w:color w:val="AEAAAA" w:themeColor="background2" w:themeShade="BF"/>
        <w:sz w:val="32"/>
      </w:rPr>
      <w:t>Faculty of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47DEB"/>
    <w:multiLevelType w:val="hybridMultilevel"/>
    <w:tmpl w:val="27D2073E"/>
    <w:lvl w:ilvl="0" w:tplc="55E46E18">
      <w:start w:val="1"/>
      <w:numFmt w:val="decimal"/>
      <w:lvlText w:val="%1)"/>
      <w:lvlJc w:val="left"/>
      <w:pPr>
        <w:ind w:left="1125" w:hanging="360"/>
      </w:pPr>
      <w:rPr>
        <w:rFonts w:hint="default"/>
        <w:b w:val="0"/>
        <w:sz w:val="28"/>
        <w:szCs w:val="12"/>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
    <w:nsid w:val="423C419F"/>
    <w:multiLevelType w:val="hybridMultilevel"/>
    <w:tmpl w:val="F8B62740"/>
    <w:lvl w:ilvl="0" w:tplc="42981AB2">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C77722"/>
    <w:multiLevelType w:val="hybridMultilevel"/>
    <w:tmpl w:val="1D8024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3230F2"/>
    <w:multiLevelType w:val="hybridMultilevel"/>
    <w:tmpl w:val="C54EE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8D182D"/>
    <w:multiLevelType w:val="hybridMultilevel"/>
    <w:tmpl w:val="125E1E42"/>
    <w:lvl w:ilvl="0" w:tplc="04090011">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7F19C7"/>
    <w:multiLevelType w:val="hybridMultilevel"/>
    <w:tmpl w:val="57E8F80C"/>
    <w:lvl w:ilvl="0" w:tplc="A524010A">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DB4436D"/>
    <w:multiLevelType w:val="hybridMultilevel"/>
    <w:tmpl w:val="F45C22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1C7"/>
    <w:rsid w:val="0000077F"/>
    <w:rsid w:val="00005380"/>
    <w:rsid w:val="00006651"/>
    <w:rsid w:val="00012C72"/>
    <w:rsid w:val="00014C2F"/>
    <w:rsid w:val="00020533"/>
    <w:rsid w:val="000214E8"/>
    <w:rsid w:val="00023C6A"/>
    <w:rsid w:val="00024E15"/>
    <w:rsid w:val="0002520A"/>
    <w:rsid w:val="000301C8"/>
    <w:rsid w:val="000304E8"/>
    <w:rsid w:val="00031FFA"/>
    <w:rsid w:val="00034B21"/>
    <w:rsid w:val="000423DA"/>
    <w:rsid w:val="000423FD"/>
    <w:rsid w:val="00045DF2"/>
    <w:rsid w:val="00046F4C"/>
    <w:rsid w:val="00047826"/>
    <w:rsid w:val="00052166"/>
    <w:rsid w:val="0005244D"/>
    <w:rsid w:val="00054194"/>
    <w:rsid w:val="0005637A"/>
    <w:rsid w:val="00057446"/>
    <w:rsid w:val="00060B93"/>
    <w:rsid w:val="00063913"/>
    <w:rsid w:val="000657F1"/>
    <w:rsid w:val="00066D52"/>
    <w:rsid w:val="00067165"/>
    <w:rsid w:val="000709BF"/>
    <w:rsid w:val="00071492"/>
    <w:rsid w:val="00074759"/>
    <w:rsid w:val="00080C02"/>
    <w:rsid w:val="00085BF3"/>
    <w:rsid w:val="0008611E"/>
    <w:rsid w:val="00090DBD"/>
    <w:rsid w:val="00091A5A"/>
    <w:rsid w:val="00092AAE"/>
    <w:rsid w:val="00093BA5"/>
    <w:rsid w:val="0009523E"/>
    <w:rsid w:val="00097EA9"/>
    <w:rsid w:val="000A0B37"/>
    <w:rsid w:val="000A3070"/>
    <w:rsid w:val="000A4A62"/>
    <w:rsid w:val="000A73EA"/>
    <w:rsid w:val="000A79CF"/>
    <w:rsid w:val="000B3A01"/>
    <w:rsid w:val="000B5E95"/>
    <w:rsid w:val="000B5FA9"/>
    <w:rsid w:val="000B7F86"/>
    <w:rsid w:val="000C40CE"/>
    <w:rsid w:val="000C4AD8"/>
    <w:rsid w:val="000C7D9E"/>
    <w:rsid w:val="000D091C"/>
    <w:rsid w:val="000D32F5"/>
    <w:rsid w:val="000D7727"/>
    <w:rsid w:val="000E78BA"/>
    <w:rsid w:val="000E7B4A"/>
    <w:rsid w:val="000F1B85"/>
    <w:rsid w:val="000F6C6E"/>
    <w:rsid w:val="00101FE5"/>
    <w:rsid w:val="00104B3F"/>
    <w:rsid w:val="001051F0"/>
    <w:rsid w:val="0010694F"/>
    <w:rsid w:val="001163AF"/>
    <w:rsid w:val="001202C3"/>
    <w:rsid w:val="00121549"/>
    <w:rsid w:val="001250A4"/>
    <w:rsid w:val="00126233"/>
    <w:rsid w:val="00127351"/>
    <w:rsid w:val="0012775F"/>
    <w:rsid w:val="00127D1D"/>
    <w:rsid w:val="001333CC"/>
    <w:rsid w:val="001351EA"/>
    <w:rsid w:val="00140951"/>
    <w:rsid w:val="0014473D"/>
    <w:rsid w:val="001455CB"/>
    <w:rsid w:val="00146BC7"/>
    <w:rsid w:val="001510F6"/>
    <w:rsid w:val="00153060"/>
    <w:rsid w:val="001548EA"/>
    <w:rsid w:val="00155B18"/>
    <w:rsid w:val="00170B91"/>
    <w:rsid w:val="00172CD8"/>
    <w:rsid w:val="00173708"/>
    <w:rsid w:val="0017412E"/>
    <w:rsid w:val="001742A4"/>
    <w:rsid w:val="00181072"/>
    <w:rsid w:val="00181561"/>
    <w:rsid w:val="001B09C5"/>
    <w:rsid w:val="001B4942"/>
    <w:rsid w:val="001B59CB"/>
    <w:rsid w:val="001B72E9"/>
    <w:rsid w:val="001C0154"/>
    <w:rsid w:val="001C2A3C"/>
    <w:rsid w:val="001C75F0"/>
    <w:rsid w:val="001D2BAD"/>
    <w:rsid w:val="001D45D9"/>
    <w:rsid w:val="001E116B"/>
    <w:rsid w:val="001E1CB2"/>
    <w:rsid w:val="001E2F7C"/>
    <w:rsid w:val="001E39E6"/>
    <w:rsid w:val="001E602E"/>
    <w:rsid w:val="001F2CFE"/>
    <w:rsid w:val="001F6B8D"/>
    <w:rsid w:val="002002EC"/>
    <w:rsid w:val="002023C7"/>
    <w:rsid w:val="00203639"/>
    <w:rsid w:val="0021324E"/>
    <w:rsid w:val="00214D19"/>
    <w:rsid w:val="002269B0"/>
    <w:rsid w:val="00230192"/>
    <w:rsid w:val="00233320"/>
    <w:rsid w:val="00245240"/>
    <w:rsid w:val="00245370"/>
    <w:rsid w:val="0024599F"/>
    <w:rsid w:val="00245E96"/>
    <w:rsid w:val="002510A3"/>
    <w:rsid w:val="002534DC"/>
    <w:rsid w:val="00254B65"/>
    <w:rsid w:val="002606C0"/>
    <w:rsid w:val="002645C5"/>
    <w:rsid w:val="00264919"/>
    <w:rsid w:val="00270DBC"/>
    <w:rsid w:val="00272628"/>
    <w:rsid w:val="00273760"/>
    <w:rsid w:val="002765D9"/>
    <w:rsid w:val="00277B60"/>
    <w:rsid w:val="002920A8"/>
    <w:rsid w:val="00292882"/>
    <w:rsid w:val="002933F7"/>
    <w:rsid w:val="00297D33"/>
    <w:rsid w:val="002A034F"/>
    <w:rsid w:val="002A0D13"/>
    <w:rsid w:val="002A48D3"/>
    <w:rsid w:val="002A4D85"/>
    <w:rsid w:val="002A6E45"/>
    <w:rsid w:val="002B1ACF"/>
    <w:rsid w:val="002C058B"/>
    <w:rsid w:val="002C1AD6"/>
    <w:rsid w:val="002C26B4"/>
    <w:rsid w:val="002C41A4"/>
    <w:rsid w:val="002C59B1"/>
    <w:rsid w:val="002D35D5"/>
    <w:rsid w:val="002D3A43"/>
    <w:rsid w:val="002E0552"/>
    <w:rsid w:val="002E4AEE"/>
    <w:rsid w:val="002E5610"/>
    <w:rsid w:val="002E64DD"/>
    <w:rsid w:val="002E6F85"/>
    <w:rsid w:val="002F02FD"/>
    <w:rsid w:val="002F0B2A"/>
    <w:rsid w:val="002F0C3F"/>
    <w:rsid w:val="002F0E4A"/>
    <w:rsid w:val="002F1E93"/>
    <w:rsid w:val="002F2561"/>
    <w:rsid w:val="002F2E29"/>
    <w:rsid w:val="002F3BF6"/>
    <w:rsid w:val="002F552D"/>
    <w:rsid w:val="002F6656"/>
    <w:rsid w:val="00306A6B"/>
    <w:rsid w:val="003072FB"/>
    <w:rsid w:val="00316D83"/>
    <w:rsid w:val="00320907"/>
    <w:rsid w:val="00323596"/>
    <w:rsid w:val="00327525"/>
    <w:rsid w:val="00332DF0"/>
    <w:rsid w:val="00333A89"/>
    <w:rsid w:val="00344BF4"/>
    <w:rsid w:val="00346F32"/>
    <w:rsid w:val="003475C8"/>
    <w:rsid w:val="003521BE"/>
    <w:rsid w:val="00352D5B"/>
    <w:rsid w:val="003549FE"/>
    <w:rsid w:val="00355778"/>
    <w:rsid w:val="00360B64"/>
    <w:rsid w:val="0036275D"/>
    <w:rsid w:val="00362760"/>
    <w:rsid w:val="003631C9"/>
    <w:rsid w:val="003631E8"/>
    <w:rsid w:val="00372F89"/>
    <w:rsid w:val="003749C1"/>
    <w:rsid w:val="00375E42"/>
    <w:rsid w:val="003776D4"/>
    <w:rsid w:val="003830F2"/>
    <w:rsid w:val="00385817"/>
    <w:rsid w:val="00386C15"/>
    <w:rsid w:val="0039166C"/>
    <w:rsid w:val="00393D74"/>
    <w:rsid w:val="003944EA"/>
    <w:rsid w:val="00395228"/>
    <w:rsid w:val="00396598"/>
    <w:rsid w:val="00397066"/>
    <w:rsid w:val="003974C8"/>
    <w:rsid w:val="003A112F"/>
    <w:rsid w:val="003A1803"/>
    <w:rsid w:val="003A301D"/>
    <w:rsid w:val="003B0BA0"/>
    <w:rsid w:val="003B1459"/>
    <w:rsid w:val="003B1EB7"/>
    <w:rsid w:val="003B68EF"/>
    <w:rsid w:val="003B7711"/>
    <w:rsid w:val="003C114A"/>
    <w:rsid w:val="003C3D65"/>
    <w:rsid w:val="003D30B6"/>
    <w:rsid w:val="003D6850"/>
    <w:rsid w:val="003D6B2A"/>
    <w:rsid w:val="003D6EE9"/>
    <w:rsid w:val="003D7F6A"/>
    <w:rsid w:val="003E0781"/>
    <w:rsid w:val="003E130F"/>
    <w:rsid w:val="003E1A93"/>
    <w:rsid w:val="003F1F48"/>
    <w:rsid w:val="003F308C"/>
    <w:rsid w:val="003F4881"/>
    <w:rsid w:val="0040218B"/>
    <w:rsid w:val="00402EA8"/>
    <w:rsid w:val="0040309C"/>
    <w:rsid w:val="00403A0D"/>
    <w:rsid w:val="0040676D"/>
    <w:rsid w:val="00407AF7"/>
    <w:rsid w:val="00416ECE"/>
    <w:rsid w:val="00417BD4"/>
    <w:rsid w:val="00421733"/>
    <w:rsid w:val="0042190C"/>
    <w:rsid w:val="0042382B"/>
    <w:rsid w:val="00423D80"/>
    <w:rsid w:val="004245C6"/>
    <w:rsid w:val="00426AE0"/>
    <w:rsid w:val="0042797B"/>
    <w:rsid w:val="00432A32"/>
    <w:rsid w:val="0043355A"/>
    <w:rsid w:val="00436156"/>
    <w:rsid w:val="00442BD8"/>
    <w:rsid w:val="00443128"/>
    <w:rsid w:val="00443F25"/>
    <w:rsid w:val="0044447D"/>
    <w:rsid w:val="004454E9"/>
    <w:rsid w:val="00453CC3"/>
    <w:rsid w:val="00453FC5"/>
    <w:rsid w:val="0046403C"/>
    <w:rsid w:val="00466FD4"/>
    <w:rsid w:val="00467A43"/>
    <w:rsid w:val="0047397A"/>
    <w:rsid w:val="00475153"/>
    <w:rsid w:val="004753B1"/>
    <w:rsid w:val="004768CD"/>
    <w:rsid w:val="004807BD"/>
    <w:rsid w:val="004833D7"/>
    <w:rsid w:val="0048458E"/>
    <w:rsid w:val="0049441E"/>
    <w:rsid w:val="00495C32"/>
    <w:rsid w:val="00495E22"/>
    <w:rsid w:val="00497754"/>
    <w:rsid w:val="004A2143"/>
    <w:rsid w:val="004A41F8"/>
    <w:rsid w:val="004A5325"/>
    <w:rsid w:val="004A61FF"/>
    <w:rsid w:val="004B241C"/>
    <w:rsid w:val="004B24EE"/>
    <w:rsid w:val="004B44AA"/>
    <w:rsid w:val="004B49AA"/>
    <w:rsid w:val="004B57CE"/>
    <w:rsid w:val="004C021F"/>
    <w:rsid w:val="004C11B5"/>
    <w:rsid w:val="004D39EB"/>
    <w:rsid w:val="004D4927"/>
    <w:rsid w:val="004D5D2F"/>
    <w:rsid w:val="004D791A"/>
    <w:rsid w:val="004E273A"/>
    <w:rsid w:val="004E6215"/>
    <w:rsid w:val="004F04B5"/>
    <w:rsid w:val="004F0B2C"/>
    <w:rsid w:val="004F0F52"/>
    <w:rsid w:val="004F111F"/>
    <w:rsid w:val="00500C3E"/>
    <w:rsid w:val="00506A91"/>
    <w:rsid w:val="00515D39"/>
    <w:rsid w:val="00516811"/>
    <w:rsid w:val="00524CB3"/>
    <w:rsid w:val="0053500C"/>
    <w:rsid w:val="00535742"/>
    <w:rsid w:val="0053612E"/>
    <w:rsid w:val="00536408"/>
    <w:rsid w:val="00536ED2"/>
    <w:rsid w:val="0053730F"/>
    <w:rsid w:val="005442EB"/>
    <w:rsid w:val="00547226"/>
    <w:rsid w:val="00551E66"/>
    <w:rsid w:val="00552202"/>
    <w:rsid w:val="00552C87"/>
    <w:rsid w:val="00554FC1"/>
    <w:rsid w:val="0055528E"/>
    <w:rsid w:val="0055633F"/>
    <w:rsid w:val="00560FB0"/>
    <w:rsid w:val="005622E6"/>
    <w:rsid w:val="00562A49"/>
    <w:rsid w:val="00563E75"/>
    <w:rsid w:val="0056401E"/>
    <w:rsid w:val="00565D59"/>
    <w:rsid w:val="00567708"/>
    <w:rsid w:val="005718C7"/>
    <w:rsid w:val="005719AA"/>
    <w:rsid w:val="00573D0D"/>
    <w:rsid w:val="005740EC"/>
    <w:rsid w:val="005756F4"/>
    <w:rsid w:val="00576908"/>
    <w:rsid w:val="00582A26"/>
    <w:rsid w:val="00582DF9"/>
    <w:rsid w:val="005844B2"/>
    <w:rsid w:val="0059191D"/>
    <w:rsid w:val="005A1017"/>
    <w:rsid w:val="005A63D0"/>
    <w:rsid w:val="005A73A6"/>
    <w:rsid w:val="005B4F11"/>
    <w:rsid w:val="005B5115"/>
    <w:rsid w:val="005B65E7"/>
    <w:rsid w:val="005C02B5"/>
    <w:rsid w:val="005C37EA"/>
    <w:rsid w:val="005C3B16"/>
    <w:rsid w:val="005D0534"/>
    <w:rsid w:val="005D3333"/>
    <w:rsid w:val="005D5283"/>
    <w:rsid w:val="005E246F"/>
    <w:rsid w:val="005E372C"/>
    <w:rsid w:val="005E383C"/>
    <w:rsid w:val="005E4E3B"/>
    <w:rsid w:val="005F45F9"/>
    <w:rsid w:val="005F4EE6"/>
    <w:rsid w:val="0061058C"/>
    <w:rsid w:val="006119D7"/>
    <w:rsid w:val="00614FBB"/>
    <w:rsid w:val="00615456"/>
    <w:rsid w:val="006224A2"/>
    <w:rsid w:val="006235E7"/>
    <w:rsid w:val="00623B07"/>
    <w:rsid w:val="00635F9B"/>
    <w:rsid w:val="00645571"/>
    <w:rsid w:val="0064613B"/>
    <w:rsid w:val="00646BF4"/>
    <w:rsid w:val="00647DF6"/>
    <w:rsid w:val="00651A02"/>
    <w:rsid w:val="006566C8"/>
    <w:rsid w:val="006602F9"/>
    <w:rsid w:val="006645F3"/>
    <w:rsid w:val="00670A77"/>
    <w:rsid w:val="00671025"/>
    <w:rsid w:val="00671D34"/>
    <w:rsid w:val="006815D3"/>
    <w:rsid w:val="00682F7D"/>
    <w:rsid w:val="00684726"/>
    <w:rsid w:val="0068639D"/>
    <w:rsid w:val="006909DA"/>
    <w:rsid w:val="00692C31"/>
    <w:rsid w:val="0069519B"/>
    <w:rsid w:val="00697AA3"/>
    <w:rsid w:val="006A7DB9"/>
    <w:rsid w:val="006B05A4"/>
    <w:rsid w:val="006B1B00"/>
    <w:rsid w:val="006B39ED"/>
    <w:rsid w:val="006B3F87"/>
    <w:rsid w:val="006B51C7"/>
    <w:rsid w:val="006C0542"/>
    <w:rsid w:val="006C0D00"/>
    <w:rsid w:val="006C1152"/>
    <w:rsid w:val="006C1772"/>
    <w:rsid w:val="006C4940"/>
    <w:rsid w:val="006C5317"/>
    <w:rsid w:val="006D4E87"/>
    <w:rsid w:val="006E1F4C"/>
    <w:rsid w:val="006E5A47"/>
    <w:rsid w:val="006F64F7"/>
    <w:rsid w:val="006F6769"/>
    <w:rsid w:val="006F6EBD"/>
    <w:rsid w:val="006F6EF7"/>
    <w:rsid w:val="00703571"/>
    <w:rsid w:val="0071413B"/>
    <w:rsid w:val="007209A4"/>
    <w:rsid w:val="007226B8"/>
    <w:rsid w:val="007255C8"/>
    <w:rsid w:val="00730B5A"/>
    <w:rsid w:val="00731B4D"/>
    <w:rsid w:val="00733123"/>
    <w:rsid w:val="007347DD"/>
    <w:rsid w:val="00737F48"/>
    <w:rsid w:val="00742E0D"/>
    <w:rsid w:val="00750904"/>
    <w:rsid w:val="00750E2E"/>
    <w:rsid w:val="00753194"/>
    <w:rsid w:val="00756167"/>
    <w:rsid w:val="00756186"/>
    <w:rsid w:val="007578A2"/>
    <w:rsid w:val="00761700"/>
    <w:rsid w:val="0076393A"/>
    <w:rsid w:val="00764528"/>
    <w:rsid w:val="00766479"/>
    <w:rsid w:val="00767CA7"/>
    <w:rsid w:val="00767DD8"/>
    <w:rsid w:val="007817AE"/>
    <w:rsid w:val="0078266A"/>
    <w:rsid w:val="00783378"/>
    <w:rsid w:val="00784FD5"/>
    <w:rsid w:val="0078696C"/>
    <w:rsid w:val="00787A9F"/>
    <w:rsid w:val="00787BB7"/>
    <w:rsid w:val="00790792"/>
    <w:rsid w:val="00792E0D"/>
    <w:rsid w:val="0079444C"/>
    <w:rsid w:val="00794C11"/>
    <w:rsid w:val="007A5488"/>
    <w:rsid w:val="007A5A30"/>
    <w:rsid w:val="007A7480"/>
    <w:rsid w:val="007B3414"/>
    <w:rsid w:val="007B4C17"/>
    <w:rsid w:val="007B7181"/>
    <w:rsid w:val="007C6FE8"/>
    <w:rsid w:val="007C7498"/>
    <w:rsid w:val="007E1BC9"/>
    <w:rsid w:val="007F3B48"/>
    <w:rsid w:val="007F6D57"/>
    <w:rsid w:val="00801180"/>
    <w:rsid w:val="008011F4"/>
    <w:rsid w:val="008118B1"/>
    <w:rsid w:val="00811E56"/>
    <w:rsid w:val="0081484F"/>
    <w:rsid w:val="0082209F"/>
    <w:rsid w:val="008237CF"/>
    <w:rsid w:val="00825F1E"/>
    <w:rsid w:val="008306EC"/>
    <w:rsid w:val="00830A3B"/>
    <w:rsid w:val="00830FD5"/>
    <w:rsid w:val="008334A8"/>
    <w:rsid w:val="00835C33"/>
    <w:rsid w:val="00836E74"/>
    <w:rsid w:val="0083768C"/>
    <w:rsid w:val="00840D0F"/>
    <w:rsid w:val="008423BA"/>
    <w:rsid w:val="00842B05"/>
    <w:rsid w:val="008435EE"/>
    <w:rsid w:val="00860B4A"/>
    <w:rsid w:val="00860E91"/>
    <w:rsid w:val="00862E2A"/>
    <w:rsid w:val="00863F85"/>
    <w:rsid w:val="00866217"/>
    <w:rsid w:val="008743CE"/>
    <w:rsid w:val="00874C10"/>
    <w:rsid w:val="00874F73"/>
    <w:rsid w:val="00876151"/>
    <w:rsid w:val="00877C1B"/>
    <w:rsid w:val="008805DA"/>
    <w:rsid w:val="00880CC8"/>
    <w:rsid w:val="008857F8"/>
    <w:rsid w:val="0088667F"/>
    <w:rsid w:val="00892A26"/>
    <w:rsid w:val="00894F38"/>
    <w:rsid w:val="00895747"/>
    <w:rsid w:val="00895BF8"/>
    <w:rsid w:val="008A0521"/>
    <w:rsid w:val="008A63AE"/>
    <w:rsid w:val="008A7B8A"/>
    <w:rsid w:val="008B00F2"/>
    <w:rsid w:val="008B2942"/>
    <w:rsid w:val="008B6820"/>
    <w:rsid w:val="008B72EB"/>
    <w:rsid w:val="008C06A2"/>
    <w:rsid w:val="008C31FC"/>
    <w:rsid w:val="008D15A9"/>
    <w:rsid w:val="008D5ABA"/>
    <w:rsid w:val="008D618E"/>
    <w:rsid w:val="008E0BFC"/>
    <w:rsid w:val="008E0F7F"/>
    <w:rsid w:val="008E268E"/>
    <w:rsid w:val="008F2548"/>
    <w:rsid w:val="008F29FD"/>
    <w:rsid w:val="009005F2"/>
    <w:rsid w:val="009050A2"/>
    <w:rsid w:val="00905BEF"/>
    <w:rsid w:val="00906F5F"/>
    <w:rsid w:val="00914369"/>
    <w:rsid w:val="00914E60"/>
    <w:rsid w:val="0091508D"/>
    <w:rsid w:val="00915942"/>
    <w:rsid w:val="00925780"/>
    <w:rsid w:val="0092710C"/>
    <w:rsid w:val="00930930"/>
    <w:rsid w:val="00934C7A"/>
    <w:rsid w:val="009370F4"/>
    <w:rsid w:val="00940B0A"/>
    <w:rsid w:val="009440E3"/>
    <w:rsid w:val="009457FC"/>
    <w:rsid w:val="00945816"/>
    <w:rsid w:val="00953D94"/>
    <w:rsid w:val="00970F96"/>
    <w:rsid w:val="009719CF"/>
    <w:rsid w:val="00974CF4"/>
    <w:rsid w:val="0098278E"/>
    <w:rsid w:val="009833D8"/>
    <w:rsid w:val="00984FC3"/>
    <w:rsid w:val="00985845"/>
    <w:rsid w:val="00987025"/>
    <w:rsid w:val="00991473"/>
    <w:rsid w:val="00993A2C"/>
    <w:rsid w:val="00993C18"/>
    <w:rsid w:val="00994AD2"/>
    <w:rsid w:val="00996670"/>
    <w:rsid w:val="009A3587"/>
    <w:rsid w:val="009A67D2"/>
    <w:rsid w:val="009B0081"/>
    <w:rsid w:val="009B100E"/>
    <w:rsid w:val="009B2E89"/>
    <w:rsid w:val="009B4308"/>
    <w:rsid w:val="009B6DF0"/>
    <w:rsid w:val="009C0C9C"/>
    <w:rsid w:val="009C0CCF"/>
    <w:rsid w:val="009C4B42"/>
    <w:rsid w:val="009E0E53"/>
    <w:rsid w:val="009E5EE4"/>
    <w:rsid w:val="009E5FBC"/>
    <w:rsid w:val="009E762E"/>
    <w:rsid w:val="009F19DA"/>
    <w:rsid w:val="009F300C"/>
    <w:rsid w:val="009F4567"/>
    <w:rsid w:val="00A01A4B"/>
    <w:rsid w:val="00A01EAF"/>
    <w:rsid w:val="00A03D54"/>
    <w:rsid w:val="00A10B57"/>
    <w:rsid w:val="00A1685A"/>
    <w:rsid w:val="00A22817"/>
    <w:rsid w:val="00A23939"/>
    <w:rsid w:val="00A240A3"/>
    <w:rsid w:val="00A25430"/>
    <w:rsid w:val="00A26B8A"/>
    <w:rsid w:val="00A307E8"/>
    <w:rsid w:val="00A31C17"/>
    <w:rsid w:val="00A33F73"/>
    <w:rsid w:val="00A36197"/>
    <w:rsid w:val="00A46EA2"/>
    <w:rsid w:val="00A516BE"/>
    <w:rsid w:val="00A5530A"/>
    <w:rsid w:val="00A55A3A"/>
    <w:rsid w:val="00A564EF"/>
    <w:rsid w:val="00A60581"/>
    <w:rsid w:val="00A62299"/>
    <w:rsid w:val="00A6330E"/>
    <w:rsid w:val="00A63D5B"/>
    <w:rsid w:val="00A660B9"/>
    <w:rsid w:val="00A70B7A"/>
    <w:rsid w:val="00A70C44"/>
    <w:rsid w:val="00A72C21"/>
    <w:rsid w:val="00A72D81"/>
    <w:rsid w:val="00A7331C"/>
    <w:rsid w:val="00AA0A08"/>
    <w:rsid w:val="00AA0C12"/>
    <w:rsid w:val="00AA4903"/>
    <w:rsid w:val="00AB0880"/>
    <w:rsid w:val="00AB1795"/>
    <w:rsid w:val="00AB1D1B"/>
    <w:rsid w:val="00AB63D8"/>
    <w:rsid w:val="00AB6AF3"/>
    <w:rsid w:val="00AB78E9"/>
    <w:rsid w:val="00AC18B7"/>
    <w:rsid w:val="00AC3C42"/>
    <w:rsid w:val="00AC7EA1"/>
    <w:rsid w:val="00AD00A6"/>
    <w:rsid w:val="00AD170B"/>
    <w:rsid w:val="00AE376F"/>
    <w:rsid w:val="00AE435E"/>
    <w:rsid w:val="00AE46A9"/>
    <w:rsid w:val="00AE4DFB"/>
    <w:rsid w:val="00AE6EA2"/>
    <w:rsid w:val="00AF025B"/>
    <w:rsid w:val="00AF6E12"/>
    <w:rsid w:val="00B00ED1"/>
    <w:rsid w:val="00B01E9F"/>
    <w:rsid w:val="00B12280"/>
    <w:rsid w:val="00B15818"/>
    <w:rsid w:val="00B209E4"/>
    <w:rsid w:val="00B20D18"/>
    <w:rsid w:val="00B237EC"/>
    <w:rsid w:val="00B23C4E"/>
    <w:rsid w:val="00B26478"/>
    <w:rsid w:val="00B275A0"/>
    <w:rsid w:val="00B31120"/>
    <w:rsid w:val="00B36CCF"/>
    <w:rsid w:val="00B42032"/>
    <w:rsid w:val="00B428C8"/>
    <w:rsid w:val="00B438B8"/>
    <w:rsid w:val="00B43E09"/>
    <w:rsid w:val="00B5232F"/>
    <w:rsid w:val="00B570B6"/>
    <w:rsid w:val="00B65696"/>
    <w:rsid w:val="00B675C0"/>
    <w:rsid w:val="00B67985"/>
    <w:rsid w:val="00B70DFE"/>
    <w:rsid w:val="00B77BBE"/>
    <w:rsid w:val="00B77FB3"/>
    <w:rsid w:val="00B82022"/>
    <w:rsid w:val="00B90181"/>
    <w:rsid w:val="00B97377"/>
    <w:rsid w:val="00BA4150"/>
    <w:rsid w:val="00BA4189"/>
    <w:rsid w:val="00BB03C7"/>
    <w:rsid w:val="00BB0BC4"/>
    <w:rsid w:val="00BB22A5"/>
    <w:rsid w:val="00BB49CF"/>
    <w:rsid w:val="00BB54DC"/>
    <w:rsid w:val="00BB5D02"/>
    <w:rsid w:val="00BC1CD7"/>
    <w:rsid w:val="00BC255B"/>
    <w:rsid w:val="00BC2955"/>
    <w:rsid w:val="00BC42D3"/>
    <w:rsid w:val="00BC6798"/>
    <w:rsid w:val="00BD088A"/>
    <w:rsid w:val="00BD12E1"/>
    <w:rsid w:val="00BD33F7"/>
    <w:rsid w:val="00BD4DBA"/>
    <w:rsid w:val="00BE574E"/>
    <w:rsid w:val="00BF0C78"/>
    <w:rsid w:val="00BF3990"/>
    <w:rsid w:val="00BF4097"/>
    <w:rsid w:val="00BF7B31"/>
    <w:rsid w:val="00C015AC"/>
    <w:rsid w:val="00C12DAE"/>
    <w:rsid w:val="00C13834"/>
    <w:rsid w:val="00C14696"/>
    <w:rsid w:val="00C16B42"/>
    <w:rsid w:val="00C17018"/>
    <w:rsid w:val="00C2474B"/>
    <w:rsid w:val="00C267E8"/>
    <w:rsid w:val="00C26AB5"/>
    <w:rsid w:val="00C306BC"/>
    <w:rsid w:val="00C31164"/>
    <w:rsid w:val="00C42203"/>
    <w:rsid w:val="00C43836"/>
    <w:rsid w:val="00C454A2"/>
    <w:rsid w:val="00C463A8"/>
    <w:rsid w:val="00C50646"/>
    <w:rsid w:val="00C550A1"/>
    <w:rsid w:val="00C5630C"/>
    <w:rsid w:val="00C61AC4"/>
    <w:rsid w:val="00C622A7"/>
    <w:rsid w:val="00C63705"/>
    <w:rsid w:val="00C65028"/>
    <w:rsid w:val="00C675A6"/>
    <w:rsid w:val="00C71589"/>
    <w:rsid w:val="00C72A6E"/>
    <w:rsid w:val="00C75DB3"/>
    <w:rsid w:val="00C775D7"/>
    <w:rsid w:val="00C77B31"/>
    <w:rsid w:val="00C82B3A"/>
    <w:rsid w:val="00C8553E"/>
    <w:rsid w:val="00C85A87"/>
    <w:rsid w:val="00C87D0A"/>
    <w:rsid w:val="00C901B4"/>
    <w:rsid w:val="00C97ECF"/>
    <w:rsid w:val="00CA01F7"/>
    <w:rsid w:val="00CB0E7C"/>
    <w:rsid w:val="00CB53BF"/>
    <w:rsid w:val="00CB7D3E"/>
    <w:rsid w:val="00CC06F6"/>
    <w:rsid w:val="00CC22A0"/>
    <w:rsid w:val="00CC2809"/>
    <w:rsid w:val="00CC4BCA"/>
    <w:rsid w:val="00CC5DFD"/>
    <w:rsid w:val="00CD04E4"/>
    <w:rsid w:val="00CD5419"/>
    <w:rsid w:val="00CD758B"/>
    <w:rsid w:val="00CD7861"/>
    <w:rsid w:val="00CE05F7"/>
    <w:rsid w:val="00CE257D"/>
    <w:rsid w:val="00CE4CD4"/>
    <w:rsid w:val="00CE6FF2"/>
    <w:rsid w:val="00CF1BA5"/>
    <w:rsid w:val="00D006B9"/>
    <w:rsid w:val="00D06170"/>
    <w:rsid w:val="00D06F70"/>
    <w:rsid w:val="00D130B8"/>
    <w:rsid w:val="00D14692"/>
    <w:rsid w:val="00D14EAB"/>
    <w:rsid w:val="00D14EFE"/>
    <w:rsid w:val="00D17E13"/>
    <w:rsid w:val="00D23B1A"/>
    <w:rsid w:val="00D27931"/>
    <w:rsid w:val="00D357B1"/>
    <w:rsid w:val="00D40D3C"/>
    <w:rsid w:val="00D41020"/>
    <w:rsid w:val="00D41857"/>
    <w:rsid w:val="00D4263F"/>
    <w:rsid w:val="00D434CD"/>
    <w:rsid w:val="00D4610A"/>
    <w:rsid w:val="00D502C8"/>
    <w:rsid w:val="00D516B8"/>
    <w:rsid w:val="00D51A0F"/>
    <w:rsid w:val="00D54B66"/>
    <w:rsid w:val="00D55656"/>
    <w:rsid w:val="00D57110"/>
    <w:rsid w:val="00D60673"/>
    <w:rsid w:val="00D66021"/>
    <w:rsid w:val="00D75741"/>
    <w:rsid w:val="00D77842"/>
    <w:rsid w:val="00D80EE0"/>
    <w:rsid w:val="00D83FD4"/>
    <w:rsid w:val="00D84EA5"/>
    <w:rsid w:val="00D85A61"/>
    <w:rsid w:val="00D929DA"/>
    <w:rsid w:val="00D939F8"/>
    <w:rsid w:val="00DA1383"/>
    <w:rsid w:val="00DA4C6D"/>
    <w:rsid w:val="00DB03F3"/>
    <w:rsid w:val="00DB0AB0"/>
    <w:rsid w:val="00DB3657"/>
    <w:rsid w:val="00DB5F60"/>
    <w:rsid w:val="00DB76A2"/>
    <w:rsid w:val="00DC1223"/>
    <w:rsid w:val="00DC1277"/>
    <w:rsid w:val="00DC1A00"/>
    <w:rsid w:val="00DC1C67"/>
    <w:rsid w:val="00DC24D6"/>
    <w:rsid w:val="00DC40C9"/>
    <w:rsid w:val="00DC56F9"/>
    <w:rsid w:val="00DC7403"/>
    <w:rsid w:val="00DD047B"/>
    <w:rsid w:val="00DD0A21"/>
    <w:rsid w:val="00DD7B12"/>
    <w:rsid w:val="00DE0B9C"/>
    <w:rsid w:val="00DE2206"/>
    <w:rsid w:val="00DE59ED"/>
    <w:rsid w:val="00DF2C72"/>
    <w:rsid w:val="00E0025B"/>
    <w:rsid w:val="00E0327B"/>
    <w:rsid w:val="00E0502F"/>
    <w:rsid w:val="00E058F0"/>
    <w:rsid w:val="00E135A8"/>
    <w:rsid w:val="00E16D31"/>
    <w:rsid w:val="00E20A13"/>
    <w:rsid w:val="00E21A2C"/>
    <w:rsid w:val="00E26891"/>
    <w:rsid w:val="00E30742"/>
    <w:rsid w:val="00E31C69"/>
    <w:rsid w:val="00E31E66"/>
    <w:rsid w:val="00E31FAD"/>
    <w:rsid w:val="00E335B3"/>
    <w:rsid w:val="00E335E7"/>
    <w:rsid w:val="00E34E88"/>
    <w:rsid w:val="00E41A84"/>
    <w:rsid w:val="00E44074"/>
    <w:rsid w:val="00E4574C"/>
    <w:rsid w:val="00E46E3B"/>
    <w:rsid w:val="00E62EC2"/>
    <w:rsid w:val="00E66947"/>
    <w:rsid w:val="00E67163"/>
    <w:rsid w:val="00E67B07"/>
    <w:rsid w:val="00E7255B"/>
    <w:rsid w:val="00E725A6"/>
    <w:rsid w:val="00E758D2"/>
    <w:rsid w:val="00E83B8F"/>
    <w:rsid w:val="00E85A2D"/>
    <w:rsid w:val="00E8625D"/>
    <w:rsid w:val="00E911D4"/>
    <w:rsid w:val="00E924AF"/>
    <w:rsid w:val="00E94119"/>
    <w:rsid w:val="00E96537"/>
    <w:rsid w:val="00EA0BE3"/>
    <w:rsid w:val="00EA22DC"/>
    <w:rsid w:val="00EA2382"/>
    <w:rsid w:val="00EA66B5"/>
    <w:rsid w:val="00EA6E4F"/>
    <w:rsid w:val="00EB1D61"/>
    <w:rsid w:val="00EC4931"/>
    <w:rsid w:val="00EC50C0"/>
    <w:rsid w:val="00ED2F62"/>
    <w:rsid w:val="00EE3016"/>
    <w:rsid w:val="00EE35D3"/>
    <w:rsid w:val="00EE732A"/>
    <w:rsid w:val="00EF106A"/>
    <w:rsid w:val="00EF24E5"/>
    <w:rsid w:val="00EF34BD"/>
    <w:rsid w:val="00F04B8C"/>
    <w:rsid w:val="00F11066"/>
    <w:rsid w:val="00F14BEB"/>
    <w:rsid w:val="00F14E8C"/>
    <w:rsid w:val="00F17B2B"/>
    <w:rsid w:val="00F24B79"/>
    <w:rsid w:val="00F25859"/>
    <w:rsid w:val="00F304FC"/>
    <w:rsid w:val="00F316BF"/>
    <w:rsid w:val="00F31FAE"/>
    <w:rsid w:val="00F34324"/>
    <w:rsid w:val="00F36AB8"/>
    <w:rsid w:val="00F404CD"/>
    <w:rsid w:val="00F44E2C"/>
    <w:rsid w:val="00F4794E"/>
    <w:rsid w:val="00F5517D"/>
    <w:rsid w:val="00F643E7"/>
    <w:rsid w:val="00F6627E"/>
    <w:rsid w:val="00F668AA"/>
    <w:rsid w:val="00F702B3"/>
    <w:rsid w:val="00F711F4"/>
    <w:rsid w:val="00F72824"/>
    <w:rsid w:val="00F76AC6"/>
    <w:rsid w:val="00F76C14"/>
    <w:rsid w:val="00F85E3F"/>
    <w:rsid w:val="00F9198C"/>
    <w:rsid w:val="00F959C0"/>
    <w:rsid w:val="00F962AB"/>
    <w:rsid w:val="00FA075C"/>
    <w:rsid w:val="00FA6899"/>
    <w:rsid w:val="00FB1753"/>
    <w:rsid w:val="00FB3ED1"/>
    <w:rsid w:val="00FB3F0F"/>
    <w:rsid w:val="00FB4B1A"/>
    <w:rsid w:val="00FC164E"/>
    <w:rsid w:val="00FC5117"/>
    <w:rsid w:val="00FC5439"/>
    <w:rsid w:val="00FC5947"/>
    <w:rsid w:val="00FC607C"/>
    <w:rsid w:val="00FC63EC"/>
    <w:rsid w:val="00FD5687"/>
    <w:rsid w:val="00FD7C43"/>
    <w:rsid w:val="00FD7DB9"/>
    <w:rsid w:val="00FE6CF5"/>
    <w:rsid w:val="00FF7229"/>
    <w:rsid w:val="167710CA"/>
    <w:rsid w:val="1F18A5CF"/>
    <w:rsid w:val="2DBE2A8F"/>
    <w:rsid w:val="336B6A9C"/>
    <w:rsid w:val="40C4D4ED"/>
    <w:rsid w:val="482C0637"/>
    <w:rsid w:val="4D3735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D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semiHidden="0" w:uiPriority="22" w:unhideWhenUsed="0"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925780"/>
  </w:style>
  <w:style w:type="paragraph" w:styleId="Heading1">
    <w:name w:val="heading 1"/>
    <w:basedOn w:val="Normal"/>
    <w:link w:val="Heading1Char"/>
    <w:uiPriority w:val="9"/>
    <w:qFormat/>
    <w:rsid w:val="00500C3E"/>
    <w:pPr>
      <w:keepNext/>
      <w:keepLines/>
      <w:spacing w:before="280"/>
      <w:contextualSpacing/>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202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17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500C3E"/>
    <w:rPr>
      <w:rFonts w:asciiTheme="majorHAnsi" w:eastAsiaTheme="majorEastAsia" w:hAnsiTheme="majorHAnsi" w:cstheme="majorBidi"/>
      <w:b/>
      <w:sz w:val="32"/>
      <w:szCs w:val="32"/>
    </w:rPr>
  </w:style>
  <w:style w:type="character" w:styleId="Strong">
    <w:name w:val="Strong"/>
    <w:basedOn w:val="DefaultParagraphFont"/>
    <w:uiPriority w:val="10"/>
    <w:qFormat/>
    <w:rsid w:val="00500C3E"/>
    <w:rPr>
      <w:b/>
      <w:bCs/>
    </w:rPr>
  </w:style>
  <w:style w:type="paragraph" w:styleId="Header">
    <w:name w:val="header"/>
    <w:basedOn w:val="Normal"/>
    <w:link w:val="HeaderChar"/>
    <w:uiPriority w:val="99"/>
    <w:unhideWhenUsed/>
    <w:rsid w:val="00500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C3E"/>
  </w:style>
  <w:style w:type="paragraph" w:styleId="Footer">
    <w:name w:val="footer"/>
    <w:basedOn w:val="Normal"/>
    <w:link w:val="FooterChar"/>
    <w:uiPriority w:val="99"/>
    <w:unhideWhenUsed/>
    <w:rsid w:val="00500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C3E"/>
  </w:style>
  <w:style w:type="character" w:styleId="PlaceholderText">
    <w:name w:val="Placeholder Text"/>
    <w:basedOn w:val="DefaultParagraphFont"/>
    <w:uiPriority w:val="99"/>
    <w:semiHidden/>
    <w:rsid w:val="00500C3E"/>
    <w:rPr>
      <w:color w:val="808080"/>
    </w:rPr>
  </w:style>
  <w:style w:type="paragraph" w:customStyle="1" w:styleId="Normal-Small">
    <w:name w:val="Normal - Small"/>
    <w:basedOn w:val="Normal"/>
    <w:uiPriority w:val="11"/>
    <w:qFormat/>
    <w:rsid w:val="00500C3E"/>
    <w:rPr>
      <w:sz w:val="21"/>
    </w:rPr>
  </w:style>
  <w:style w:type="paragraph" w:customStyle="1" w:styleId="Normal-Centered">
    <w:name w:val="Normal - Centered"/>
    <w:basedOn w:val="Normal"/>
    <w:uiPriority w:val="12"/>
    <w:qFormat/>
    <w:rsid w:val="00500C3E"/>
    <w:pPr>
      <w:spacing w:after="0" w:line="240" w:lineRule="auto"/>
      <w:contextualSpacing/>
      <w:jc w:val="center"/>
    </w:pPr>
  </w:style>
  <w:style w:type="paragraph" w:customStyle="1" w:styleId="Normal-SpaceBeneath">
    <w:name w:val="Normal - Space Beneath"/>
    <w:basedOn w:val="Normal"/>
    <w:uiPriority w:val="13"/>
    <w:qFormat/>
    <w:rsid w:val="00500C3E"/>
    <w:pPr>
      <w:spacing w:after="480"/>
      <w:contextualSpacing/>
    </w:pPr>
  </w:style>
  <w:style w:type="table" w:customStyle="1" w:styleId="ListTable3Accent3">
    <w:name w:val="List Table 3 Accent 3"/>
    <w:basedOn w:val="TableNormal"/>
    <w:uiPriority w:val="48"/>
    <w:rsid w:val="00877C1B"/>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Web3">
    <w:name w:val="Table Web 3"/>
    <w:basedOn w:val="TableNormal"/>
    <w:uiPriority w:val="99"/>
    <w:rsid w:val="00E0025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1C2A3C"/>
    <w:pPr>
      <w:spacing w:before="240" w:after="0"/>
      <w:contextualSpacing w:val="0"/>
      <w:outlineLvl w:val="9"/>
    </w:pPr>
    <w:rPr>
      <w:b w:val="0"/>
      <w:color w:val="2F5496" w:themeColor="accent1" w:themeShade="BF"/>
    </w:rPr>
  </w:style>
  <w:style w:type="paragraph" w:styleId="TOC2">
    <w:name w:val="toc 2"/>
    <w:basedOn w:val="Normal"/>
    <w:next w:val="Normal"/>
    <w:autoRedefine/>
    <w:uiPriority w:val="39"/>
    <w:unhideWhenUsed/>
    <w:rsid w:val="001C2A3C"/>
    <w:pPr>
      <w:spacing w:after="100"/>
      <w:ind w:left="220"/>
    </w:pPr>
    <w:rPr>
      <w:rFonts w:eastAsiaTheme="minorEastAsia" w:cs="Times New Roman"/>
    </w:rPr>
  </w:style>
  <w:style w:type="paragraph" w:styleId="TOC1">
    <w:name w:val="toc 1"/>
    <w:basedOn w:val="Normal"/>
    <w:next w:val="Normal"/>
    <w:autoRedefine/>
    <w:uiPriority w:val="39"/>
    <w:unhideWhenUsed/>
    <w:rsid w:val="001C2A3C"/>
    <w:pPr>
      <w:spacing w:after="100"/>
    </w:pPr>
    <w:rPr>
      <w:rFonts w:eastAsiaTheme="minorEastAsia" w:cs="Times New Roman"/>
    </w:rPr>
  </w:style>
  <w:style w:type="paragraph" w:styleId="TOC3">
    <w:name w:val="toc 3"/>
    <w:basedOn w:val="Normal"/>
    <w:next w:val="Normal"/>
    <w:autoRedefine/>
    <w:uiPriority w:val="39"/>
    <w:unhideWhenUsed/>
    <w:rsid w:val="001C2A3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1202C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B00F2"/>
    <w:rPr>
      <w:color w:val="0563C1" w:themeColor="hyperlink"/>
      <w:u w:val="single"/>
    </w:rPr>
  </w:style>
  <w:style w:type="character" w:customStyle="1" w:styleId="Heading3Char">
    <w:name w:val="Heading 3 Char"/>
    <w:basedOn w:val="DefaultParagraphFont"/>
    <w:link w:val="Heading3"/>
    <w:uiPriority w:val="9"/>
    <w:semiHidden/>
    <w:rsid w:val="00AD170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unhideWhenUsed/>
    <w:qFormat/>
    <w:rsid w:val="001455CB"/>
    <w:pPr>
      <w:ind w:left="720"/>
      <w:contextualSpacing/>
    </w:pPr>
  </w:style>
  <w:style w:type="character" w:customStyle="1" w:styleId="UnresolvedMention">
    <w:name w:val="Unresolved Mention"/>
    <w:basedOn w:val="DefaultParagraphFont"/>
    <w:uiPriority w:val="99"/>
    <w:semiHidden/>
    <w:unhideWhenUsed/>
    <w:rsid w:val="00B26478"/>
    <w:rPr>
      <w:color w:val="605E5C"/>
      <w:shd w:val="clear" w:color="auto" w:fill="E1DFDD"/>
    </w:rPr>
  </w:style>
  <w:style w:type="paragraph" w:styleId="BalloonText">
    <w:name w:val="Balloon Text"/>
    <w:basedOn w:val="Normal"/>
    <w:link w:val="BalloonTextChar"/>
    <w:uiPriority w:val="99"/>
    <w:semiHidden/>
    <w:unhideWhenUsed/>
    <w:rsid w:val="00C71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589"/>
    <w:rPr>
      <w:rFonts w:ascii="Tahoma" w:hAnsi="Tahoma" w:cs="Tahoma"/>
      <w:sz w:val="16"/>
      <w:szCs w:val="16"/>
    </w:rPr>
  </w:style>
  <w:style w:type="character" w:customStyle="1" w:styleId="fontstyle21">
    <w:name w:val="fontstyle21"/>
    <w:basedOn w:val="DefaultParagraphFont"/>
    <w:rsid w:val="004E273A"/>
    <w:rPr>
      <w:rFonts w:ascii="Calibri" w:hAnsi="Calibri" w:cs="Calibri" w:hint="default"/>
      <w:b w:val="0"/>
      <w:bCs w:val="0"/>
      <w:i w:val="0"/>
      <w:iCs w:val="0"/>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semiHidden="0" w:uiPriority="22" w:unhideWhenUsed="0"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925780"/>
  </w:style>
  <w:style w:type="paragraph" w:styleId="Heading1">
    <w:name w:val="heading 1"/>
    <w:basedOn w:val="Normal"/>
    <w:link w:val="Heading1Char"/>
    <w:uiPriority w:val="9"/>
    <w:qFormat/>
    <w:rsid w:val="00500C3E"/>
    <w:pPr>
      <w:keepNext/>
      <w:keepLines/>
      <w:spacing w:before="280"/>
      <w:contextualSpacing/>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202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17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500C3E"/>
    <w:rPr>
      <w:rFonts w:asciiTheme="majorHAnsi" w:eastAsiaTheme="majorEastAsia" w:hAnsiTheme="majorHAnsi" w:cstheme="majorBidi"/>
      <w:b/>
      <w:sz w:val="32"/>
      <w:szCs w:val="32"/>
    </w:rPr>
  </w:style>
  <w:style w:type="character" w:styleId="Strong">
    <w:name w:val="Strong"/>
    <w:basedOn w:val="DefaultParagraphFont"/>
    <w:uiPriority w:val="10"/>
    <w:qFormat/>
    <w:rsid w:val="00500C3E"/>
    <w:rPr>
      <w:b/>
      <w:bCs/>
    </w:rPr>
  </w:style>
  <w:style w:type="paragraph" w:styleId="Header">
    <w:name w:val="header"/>
    <w:basedOn w:val="Normal"/>
    <w:link w:val="HeaderChar"/>
    <w:uiPriority w:val="99"/>
    <w:unhideWhenUsed/>
    <w:rsid w:val="00500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C3E"/>
  </w:style>
  <w:style w:type="paragraph" w:styleId="Footer">
    <w:name w:val="footer"/>
    <w:basedOn w:val="Normal"/>
    <w:link w:val="FooterChar"/>
    <w:uiPriority w:val="99"/>
    <w:unhideWhenUsed/>
    <w:rsid w:val="00500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C3E"/>
  </w:style>
  <w:style w:type="character" w:styleId="PlaceholderText">
    <w:name w:val="Placeholder Text"/>
    <w:basedOn w:val="DefaultParagraphFont"/>
    <w:uiPriority w:val="99"/>
    <w:semiHidden/>
    <w:rsid w:val="00500C3E"/>
    <w:rPr>
      <w:color w:val="808080"/>
    </w:rPr>
  </w:style>
  <w:style w:type="paragraph" w:customStyle="1" w:styleId="Normal-Small">
    <w:name w:val="Normal - Small"/>
    <w:basedOn w:val="Normal"/>
    <w:uiPriority w:val="11"/>
    <w:qFormat/>
    <w:rsid w:val="00500C3E"/>
    <w:rPr>
      <w:sz w:val="21"/>
    </w:rPr>
  </w:style>
  <w:style w:type="paragraph" w:customStyle="1" w:styleId="Normal-Centered">
    <w:name w:val="Normal - Centered"/>
    <w:basedOn w:val="Normal"/>
    <w:uiPriority w:val="12"/>
    <w:qFormat/>
    <w:rsid w:val="00500C3E"/>
    <w:pPr>
      <w:spacing w:after="0" w:line="240" w:lineRule="auto"/>
      <w:contextualSpacing/>
      <w:jc w:val="center"/>
    </w:pPr>
  </w:style>
  <w:style w:type="paragraph" w:customStyle="1" w:styleId="Normal-SpaceBeneath">
    <w:name w:val="Normal - Space Beneath"/>
    <w:basedOn w:val="Normal"/>
    <w:uiPriority w:val="13"/>
    <w:qFormat/>
    <w:rsid w:val="00500C3E"/>
    <w:pPr>
      <w:spacing w:after="480"/>
      <w:contextualSpacing/>
    </w:pPr>
  </w:style>
  <w:style w:type="table" w:customStyle="1" w:styleId="ListTable3Accent3">
    <w:name w:val="List Table 3 Accent 3"/>
    <w:basedOn w:val="TableNormal"/>
    <w:uiPriority w:val="48"/>
    <w:rsid w:val="00877C1B"/>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Web3">
    <w:name w:val="Table Web 3"/>
    <w:basedOn w:val="TableNormal"/>
    <w:uiPriority w:val="99"/>
    <w:rsid w:val="00E0025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1C2A3C"/>
    <w:pPr>
      <w:spacing w:before="240" w:after="0"/>
      <w:contextualSpacing w:val="0"/>
      <w:outlineLvl w:val="9"/>
    </w:pPr>
    <w:rPr>
      <w:b w:val="0"/>
      <w:color w:val="2F5496" w:themeColor="accent1" w:themeShade="BF"/>
    </w:rPr>
  </w:style>
  <w:style w:type="paragraph" w:styleId="TOC2">
    <w:name w:val="toc 2"/>
    <w:basedOn w:val="Normal"/>
    <w:next w:val="Normal"/>
    <w:autoRedefine/>
    <w:uiPriority w:val="39"/>
    <w:unhideWhenUsed/>
    <w:rsid w:val="001C2A3C"/>
    <w:pPr>
      <w:spacing w:after="100"/>
      <w:ind w:left="220"/>
    </w:pPr>
    <w:rPr>
      <w:rFonts w:eastAsiaTheme="minorEastAsia" w:cs="Times New Roman"/>
    </w:rPr>
  </w:style>
  <w:style w:type="paragraph" w:styleId="TOC1">
    <w:name w:val="toc 1"/>
    <w:basedOn w:val="Normal"/>
    <w:next w:val="Normal"/>
    <w:autoRedefine/>
    <w:uiPriority w:val="39"/>
    <w:unhideWhenUsed/>
    <w:rsid w:val="001C2A3C"/>
    <w:pPr>
      <w:spacing w:after="100"/>
    </w:pPr>
    <w:rPr>
      <w:rFonts w:eastAsiaTheme="minorEastAsia" w:cs="Times New Roman"/>
    </w:rPr>
  </w:style>
  <w:style w:type="paragraph" w:styleId="TOC3">
    <w:name w:val="toc 3"/>
    <w:basedOn w:val="Normal"/>
    <w:next w:val="Normal"/>
    <w:autoRedefine/>
    <w:uiPriority w:val="39"/>
    <w:unhideWhenUsed/>
    <w:rsid w:val="001C2A3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1202C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B00F2"/>
    <w:rPr>
      <w:color w:val="0563C1" w:themeColor="hyperlink"/>
      <w:u w:val="single"/>
    </w:rPr>
  </w:style>
  <w:style w:type="character" w:customStyle="1" w:styleId="Heading3Char">
    <w:name w:val="Heading 3 Char"/>
    <w:basedOn w:val="DefaultParagraphFont"/>
    <w:link w:val="Heading3"/>
    <w:uiPriority w:val="9"/>
    <w:semiHidden/>
    <w:rsid w:val="00AD170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unhideWhenUsed/>
    <w:qFormat/>
    <w:rsid w:val="001455CB"/>
    <w:pPr>
      <w:ind w:left="720"/>
      <w:contextualSpacing/>
    </w:pPr>
  </w:style>
  <w:style w:type="character" w:customStyle="1" w:styleId="UnresolvedMention">
    <w:name w:val="Unresolved Mention"/>
    <w:basedOn w:val="DefaultParagraphFont"/>
    <w:uiPriority w:val="99"/>
    <w:semiHidden/>
    <w:unhideWhenUsed/>
    <w:rsid w:val="00B26478"/>
    <w:rPr>
      <w:color w:val="605E5C"/>
      <w:shd w:val="clear" w:color="auto" w:fill="E1DFDD"/>
    </w:rPr>
  </w:style>
  <w:style w:type="paragraph" w:styleId="BalloonText">
    <w:name w:val="Balloon Text"/>
    <w:basedOn w:val="Normal"/>
    <w:link w:val="BalloonTextChar"/>
    <w:uiPriority w:val="99"/>
    <w:semiHidden/>
    <w:unhideWhenUsed/>
    <w:rsid w:val="00C71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589"/>
    <w:rPr>
      <w:rFonts w:ascii="Tahoma" w:hAnsi="Tahoma" w:cs="Tahoma"/>
      <w:sz w:val="16"/>
      <w:szCs w:val="16"/>
    </w:rPr>
  </w:style>
  <w:style w:type="character" w:customStyle="1" w:styleId="fontstyle21">
    <w:name w:val="fontstyle21"/>
    <w:basedOn w:val="DefaultParagraphFont"/>
    <w:rsid w:val="004E273A"/>
    <w:rPr>
      <w:rFonts w:ascii="Calibri" w:hAnsi="Calibri" w:cs="Calibri"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84233">
      <w:bodyDiv w:val="1"/>
      <w:marLeft w:val="0"/>
      <w:marRight w:val="0"/>
      <w:marTop w:val="0"/>
      <w:marBottom w:val="0"/>
      <w:divBdr>
        <w:top w:val="none" w:sz="0" w:space="0" w:color="auto"/>
        <w:left w:val="none" w:sz="0" w:space="0" w:color="auto"/>
        <w:bottom w:val="none" w:sz="0" w:space="0" w:color="auto"/>
        <w:right w:val="none" w:sz="0" w:space="0" w:color="auto"/>
      </w:divBdr>
    </w:div>
    <w:div w:id="332030433">
      <w:bodyDiv w:val="1"/>
      <w:marLeft w:val="0"/>
      <w:marRight w:val="0"/>
      <w:marTop w:val="0"/>
      <w:marBottom w:val="0"/>
      <w:divBdr>
        <w:top w:val="none" w:sz="0" w:space="0" w:color="auto"/>
        <w:left w:val="none" w:sz="0" w:space="0" w:color="auto"/>
        <w:bottom w:val="none" w:sz="0" w:space="0" w:color="auto"/>
        <w:right w:val="none" w:sz="0" w:space="0" w:color="auto"/>
      </w:divBdr>
    </w:div>
    <w:div w:id="731346395">
      <w:bodyDiv w:val="1"/>
      <w:marLeft w:val="0"/>
      <w:marRight w:val="0"/>
      <w:marTop w:val="0"/>
      <w:marBottom w:val="0"/>
      <w:divBdr>
        <w:top w:val="none" w:sz="0" w:space="0" w:color="auto"/>
        <w:left w:val="none" w:sz="0" w:space="0" w:color="auto"/>
        <w:bottom w:val="none" w:sz="0" w:space="0" w:color="auto"/>
        <w:right w:val="none" w:sz="0" w:space="0" w:color="auto"/>
      </w:divBdr>
    </w:div>
    <w:div w:id="1484929381">
      <w:bodyDiv w:val="1"/>
      <w:marLeft w:val="0"/>
      <w:marRight w:val="0"/>
      <w:marTop w:val="0"/>
      <w:marBottom w:val="0"/>
      <w:divBdr>
        <w:top w:val="none" w:sz="0" w:space="0" w:color="auto"/>
        <w:left w:val="none" w:sz="0" w:space="0" w:color="auto"/>
        <w:bottom w:val="none" w:sz="0" w:space="0" w:color="auto"/>
        <w:right w:val="none" w:sz="0" w:space="0" w:color="auto"/>
      </w:divBdr>
      <w:divsChild>
        <w:div w:id="1733918427">
          <w:marLeft w:val="0"/>
          <w:marRight w:val="0"/>
          <w:marTop w:val="240"/>
          <w:marBottom w:val="0"/>
          <w:divBdr>
            <w:top w:val="none" w:sz="0" w:space="0" w:color="auto"/>
            <w:left w:val="none" w:sz="0" w:space="0" w:color="auto"/>
            <w:bottom w:val="none" w:sz="0" w:space="0" w:color="auto"/>
            <w:right w:val="none" w:sz="0" w:space="0" w:color="auto"/>
          </w:divBdr>
          <w:divsChild>
            <w:div w:id="19927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2491">
      <w:bodyDiv w:val="1"/>
      <w:marLeft w:val="0"/>
      <w:marRight w:val="0"/>
      <w:marTop w:val="0"/>
      <w:marBottom w:val="0"/>
      <w:divBdr>
        <w:top w:val="none" w:sz="0" w:space="0" w:color="auto"/>
        <w:left w:val="none" w:sz="0" w:space="0" w:color="auto"/>
        <w:bottom w:val="none" w:sz="0" w:space="0" w:color="auto"/>
        <w:right w:val="none" w:sz="0" w:space="0" w:color="auto"/>
      </w:divBdr>
    </w:div>
    <w:div w:id="166654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cloud.mongodb.com"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docs.datastax.com/en/cassandraoss/2.2/cassandra/dml/dmlTransactionsDiffer.html"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yugabyte.com/blog/apache-cassandra-lightweight-transactions-secondary-indexes-tunable-consistency/"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www.verypossible.com/insights/nosql-for-iot-development-how-to-choose-the-right-databas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studio3t.com/whats-new/mongodb-acid-properties/"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astra.datastax.com/)"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eem%20Khaled\AppData\Roaming\Microsoft\Templates\Public%20speaking%20peer%20revi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ublic Speaking">
      <a:majorFont>
        <a:latin typeface="Pristina"/>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109BF-40B8-400C-9186-9BBD87C7FC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4754EC-6EB0-4169-A396-1906C7D98636}">
  <ds:schemaRefs>
    <ds:schemaRef ds:uri="http://schemas.microsoft.com/sharepoint/v3/contenttype/forms"/>
  </ds:schemaRefs>
</ds:datastoreItem>
</file>

<file path=customXml/itemProps3.xml><?xml version="1.0" encoding="utf-8"?>
<ds:datastoreItem xmlns:ds="http://schemas.openxmlformats.org/officeDocument/2006/customXml" ds:itemID="{E2630F7C-3E56-413A-BCFF-1A98182A3C9B}">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AE5D3002-D456-4823-8E36-04854B14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Public speaking peer review.dotx</Template>
  <TotalTime>0</TotalTime>
  <Pages>12</Pages>
  <Words>1692</Words>
  <Characters>9650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Kareem Khaled</dc:creator>
  <cp:lastModifiedBy>AhmedPro</cp:lastModifiedBy>
  <cp:revision>2</cp:revision>
  <cp:lastPrinted>2022-10-08T13:26:00Z</cp:lastPrinted>
  <dcterms:created xsi:type="dcterms:W3CDTF">2022-10-08T13:27:00Z</dcterms:created>
  <dcterms:modified xsi:type="dcterms:W3CDTF">2022-10-08T13:27:00Z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