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3168"/>
          </w:tcPr>
          <w:p/>
        </w:tc>
        <w:tc>
          <w:tcPr>
            <w:tcW w:type="dxa" w:w="3600"/>
          </w:tcPr>
          <w:p>
            <w:pPr>
              <w:jc w:val="center"/>
            </w:pPr>
            <w:r>
              <w:rPr>
                <w:rFonts w:ascii="Traditional Arabic" w:hAnsi="Traditional Arabic"/>
                <w:b/>
                <w:color w:val="1A5276"/>
                <w:sz w:val="28"/>
                <w:rFonts w:ascii="Traditional Arabic" w:hAnsi="Traditional Arabic" w:cs="Traditional Arabic"/>
                <w:rtl/>
              </w:rPr>
              <w:t>اختبار شامل</w:t>
            </w:r>
          </w:p>
        </w:tc>
        <w:tc>
          <w:tcPr>
            <w:tcW w:type="dxa" w:w="3168"/>
          </w:tcPr>
          <w:p/>
        </w:tc>
      </w:tr>
      <w:tr>
        <w:tc>
          <w:tcPr>
            <w:tcW w:type="dxa" w:w="9936"/>
            <w:gridSpan w:val="3"/>
            <w:shd w:fill="F2F4F4"/>
          </w:tcPr>
          <w:p>
            <w:pPr>
              <w:jc w:val="right"/>
              <w:bidi/>
            </w:pPr>
            <w:r>
              <w:rPr>
                <w:rFonts w:ascii="Traditional Arabic" w:hAnsi="Traditional Arabic"/>
                <w:b/>
                <w:color w:val="212121"/>
                <w:sz w:val="26"/>
                <w:rFonts w:ascii="Traditional Arabic" w:hAnsi="Traditional Arabic" w:cs="Traditional Arabic"/>
                <w:rtl/>
              </w:rPr>
              <w:t>اسم الطالب: ....................................................   الدرجة الكلية: (       / 30 )</w:t>
            </w:r>
          </w:p>
        </w:tc>
      </w:tr>
    </w:tbl>
    <w:p/>
    <w:p>
      <w:pPr>
        <w:jc w:val="right"/>
        <w:bidi/>
      </w:pPr>
      <w:r>
        <w:rPr>
          <w:rFonts w:ascii="Traditional Arabic" w:hAnsi="Traditional Arabic"/>
          <w:b/>
          <w:color w:val="B42828"/>
          <w:sz w:val="24"/>
          <w:rFonts w:ascii="Traditional Arabic" w:hAnsi="Traditional Arabic" w:cs="Traditional Arabic"/>
          <w:rtl/>
        </w:rPr>
        <w:t>تعليمات هامة للطلاب:</w:t>
        <w:br/>
      </w:r>
      <w:r>
        <w:rPr>
          <w:rFonts w:ascii="Traditional Arabic" w:hAnsi="Traditional Arabic"/>
          <w:b w:val="0"/>
          <w:color w:val="646464"/>
          <w:sz w:val="22"/>
          <w:rFonts w:ascii="Traditional Arabic" w:hAnsi="Traditional Arabic" w:cs="Traditional Arabic"/>
          <w:rtl/>
        </w:rPr>
        <w:t>• أجب عن جميع الأسئلة بخط واضح ومقروء.</w:t>
        <w:br/>
        <w:t>• اقرأ الأسئلة بتمعن قبل الإجابة عليها.</w:t>
      </w:r>
    </w:p>
    <w:p/>
    <w:p>
      <w:pPr>
        <w:jc w:val="right"/>
        <w:bidi/>
      </w:pPr>
      <w:r>
        <w:rPr>
          <w:rFonts w:ascii="Traditional Arabic" w:hAnsi="Traditional Arabic"/>
          <w:b/>
          <w:color w:val="1A5276"/>
          <w:sz w:val="28"/>
          <w:rFonts w:ascii="Traditional Arabic" w:hAnsi="Traditional Arabic" w:cs="Traditional Arabic"/>
          <w:rtl/>
        </w:rPr>
        <w:t>■ أسئلة الاختيار من متعدد (اختر الإجابة الصحيحة):</w:t>
      </w:r>
    </w:p>
    <w:p>
      <w:pPr>
        <w:jc w:val="right"/>
        <w:bidi/>
      </w:pPr>
      <w:r>
        <w:rPr>
          <w:rFonts w:ascii="Traditional Arabic" w:hAnsi="Traditional Arabic"/>
          <w:b/>
          <w:color w:val="212121"/>
          <w:sz w:val="26"/>
          <w:rFonts w:ascii="Traditional Arabic" w:hAnsi="Traditional Arabic" w:cs="Traditional Arabic"/>
          <w:rtl/>
        </w:rPr>
        <w:t xml:space="preserve">(1) </w:t>
      </w:r>
      <w:r>
        <w:rPr>
          <w:rFonts w:ascii="Traditional Arabic" w:hAnsi="Traditional Arabic"/>
          <w:b w:val="0"/>
          <w:color w:val="212121"/>
          <w:sz w:val="26"/>
          <w:rFonts w:ascii="Traditional Arabic" w:hAnsi="Traditional Arabic" w:cs="Traditional Arabic"/>
          <w:rtl/>
        </w:rPr>
        <w:t xml:space="preserve">ما هو الأصل الأول من مصادر الفقه الإسلامي حسب ما ورد في النص؟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السنة النبوية الشريفة    (ب) القرآن الكريم    (ج) الإجماع    (د) القياس</w:t>
      </w:r>
    </w:p>
    <w:p/>
    <w:p>
      <w:pPr>
        <w:jc w:val="right"/>
        <w:bidi/>
      </w:pPr>
      <w:r>
        <w:rPr>
          <w:rFonts w:ascii="Traditional Arabic" w:hAnsi="Traditional Arabic"/>
          <w:b/>
          <w:color w:val="212121"/>
          <w:sz w:val="26"/>
          <w:rFonts w:ascii="Traditional Arabic" w:hAnsi="Traditional Arabic" w:cs="Traditional Arabic"/>
          <w:rtl/>
        </w:rPr>
        <w:t xml:space="preserve">(2) </w:t>
      </w:r>
      <w:r>
        <w:rPr>
          <w:rFonts w:ascii="Traditional Arabic" w:hAnsi="Traditional Arabic"/>
          <w:b w:val="0"/>
          <w:color w:val="212121"/>
          <w:sz w:val="26"/>
          <w:rFonts w:ascii="Traditional Arabic" w:hAnsi="Traditional Arabic" w:cs="Traditional Arabic"/>
          <w:rtl/>
        </w:rPr>
        <w:t xml:space="preserve">وفقاً للنص، ما هي السنة النبوية الشريفة؟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اتفاق جميع المجتهدين بعد وفاة النبي.    (ب) إلحاق واقعة لا نص على حكمها بواقعة ورد نص بحكمها.    (ج) كل ما أثر عن النبي صلى الله عليه وسلم من قول أو فعل أو تقرير أو صفة.    (د) كلام الله المعجز المنزل على نبينا محمد.</w:t>
      </w:r>
    </w:p>
    <w:p/>
    <w:p>
      <w:pPr>
        <w:jc w:val="right"/>
        <w:bidi/>
      </w:pPr>
      <w:r>
        <w:rPr>
          <w:rFonts w:ascii="Traditional Arabic" w:hAnsi="Traditional Arabic"/>
          <w:b/>
          <w:color w:val="212121"/>
          <w:sz w:val="26"/>
          <w:rFonts w:ascii="Traditional Arabic" w:hAnsi="Traditional Arabic" w:cs="Traditional Arabic"/>
          <w:rtl/>
        </w:rPr>
        <w:t xml:space="preserve">(3) </w:t>
      </w:r>
      <w:r>
        <w:rPr>
          <w:rFonts w:ascii="Traditional Arabic" w:hAnsi="Traditional Arabic"/>
          <w:b w:val="0"/>
          <w:color w:val="212121"/>
          <w:sz w:val="26"/>
          <w:rFonts w:ascii="Traditional Arabic" w:hAnsi="Traditional Arabic" w:cs="Traditional Arabic"/>
          <w:rtl/>
        </w:rPr>
        <w:t xml:space="preserve">ما هو الإجماع كما عرفه النص؟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إلحاق واقعة لا نص على حكمها بواقعة ورد نص بحكمها.    (ب) اتفاق جميع المجتهدين من المسلمين في عصر من العصور بعد وفاة النبي على حكم شرعي.    (ج) كل ما أثر عن النبي صلى الله عليه وسلم من قول أو فعل أو تقرير.    (د) كلام الله المعجز المنزل على نبينا.</w:t>
      </w:r>
    </w:p>
    <w:p/>
    <w:p>
      <w:pPr>
        <w:jc w:val="right"/>
        <w:bidi/>
      </w:pPr>
      <w:r>
        <w:rPr>
          <w:rFonts w:ascii="Traditional Arabic" w:hAnsi="Traditional Arabic"/>
          <w:b/>
          <w:color w:val="212121"/>
          <w:sz w:val="26"/>
          <w:rFonts w:ascii="Traditional Arabic" w:hAnsi="Traditional Arabic" w:cs="Traditional Arabic"/>
          <w:rtl/>
        </w:rPr>
        <w:t xml:space="preserve">(4) </w:t>
      </w:r>
      <w:r>
        <w:rPr>
          <w:rFonts w:ascii="Traditional Arabic" w:hAnsi="Traditional Arabic"/>
          <w:b w:val="0"/>
          <w:color w:val="212121"/>
          <w:sz w:val="26"/>
          <w:rFonts w:ascii="Traditional Arabic" w:hAnsi="Traditional Arabic" w:cs="Traditional Arabic"/>
          <w:rtl/>
        </w:rPr>
        <w:t xml:space="preserve">ما هو القياس حسب التعريف الوارد في النص؟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اتفاق جميع المجتهدين على حكم شرعي.    (ب) كلام الله المعجز المنزل على نبينا.    (ج) كل ما أثر عن النبي من قول أو فعل.    (د) إلحاق واقعة لا نص على حكمها بواقعة ورد نص بحكمها، لاشتركهما في العلة.</w:t>
      </w:r>
    </w:p>
    <w:p/>
    <w:p>
      <w:pPr>
        <w:jc w:val="right"/>
        <w:bidi/>
      </w:pPr>
      <w:r>
        <w:rPr>
          <w:rFonts w:ascii="Traditional Arabic" w:hAnsi="Traditional Arabic"/>
          <w:b/>
          <w:color w:val="212121"/>
          <w:sz w:val="26"/>
          <w:rFonts w:ascii="Traditional Arabic" w:hAnsi="Traditional Arabic" w:cs="Traditional Arabic"/>
          <w:rtl/>
        </w:rPr>
        <w:t xml:space="preserve">(5) </w:t>
      </w:r>
      <w:r>
        <w:rPr>
          <w:rFonts w:ascii="Traditional Arabic" w:hAnsi="Traditional Arabic"/>
          <w:b w:val="0"/>
          <w:color w:val="212121"/>
          <w:sz w:val="26"/>
          <w:rFonts w:ascii="Traditional Arabic" w:hAnsi="Traditional Arabic" w:cs="Traditional Arabic"/>
          <w:rtl/>
        </w:rPr>
        <w:t xml:space="preserve">من هو مؤسس المذهب الحنفي حسب النص؟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الإمام مالك بن أنس    (ب) الإمام أحمد بن حنبل    (ج) الإمام أبو حنيفة النعمان بن ثابت    (د) الإمام محمد بن إدريس الشافعي</w:t>
      </w:r>
    </w:p>
    <w:p/>
    <w:p>
      <w:pPr>
        <w:jc w:val="center"/>
        <w:bidi/>
      </w:pPr>
      <w:r>
        <w:rPr>
          <w:rFonts w:ascii="Traditional Arabic" w:hAnsi="Traditional Arabic"/>
          <w:b/>
          <w:color w:val="1A5276"/>
          <w:sz w:val="24"/>
          <w:rFonts w:ascii="Traditional Arabic" w:hAnsi="Traditional Arabic" w:cs="Traditional Arabic"/>
          <w:rtl/>
        </w:rPr>
        <w:t>&lt;&lt;&lt; انتهت الأسئلة - مع أطيب التمنيات بالتوفيق والنجاح &gt;&gt;&gt;</w:t>
      </w:r>
    </w:p>
    <w:sectPr w:rsidR="00FC693F" w:rsidRPr="0006063C" w:rsidSect="00034616">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