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</w:tcPr>
          <w:p/>
        </w:tc>
        <w:tc>
          <w:tcPr>
            <w:tcW w:type="dxa" w:w="360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1A5276"/>
                <w:sz w:val="28"/>
                <w:rFonts w:ascii="Traditional Arabic" w:hAnsi="Traditional Arabic" w:cs="Traditional Arabic"/>
                <w:rtl/>
              </w:rPr>
              <w:t>اختبار شامل</w:t>
            </w:r>
          </w:p>
        </w:tc>
        <w:tc>
          <w:tcPr>
            <w:tcW w:type="dxa" w:w="3168"/>
          </w:tcPr>
          <w:p/>
        </w:tc>
      </w:tr>
      <w:tr>
        <w:tc>
          <w:tcPr>
            <w:tcW w:type="dxa" w:w="9936"/>
            <w:gridSpan w:val="3"/>
            <w:shd w:fill="F2F4F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212121"/>
                <w:sz w:val="26"/>
                <w:rFonts w:ascii="Traditional Arabic" w:hAnsi="Traditional Arabic" w:cs="Traditional Arabic"/>
                <w:rtl/>
              </w:rPr>
              <w:t>اسم الطالب: ....................................................   الدرجة الكلية: (       / 30 )</w:t>
            </w:r>
          </w:p>
        </w:tc>
      </w:tr>
    </w:tbl>
    <w:p/>
    <w:p>
      <w:pPr>
        <w:jc w:val="right"/>
        <w:bidi/>
      </w:pPr>
      <w:r>
        <w:rPr>
          <w:rFonts w:ascii="Traditional Arabic" w:hAnsi="Traditional Arabic"/>
          <w:b/>
          <w:color w:val="B42828"/>
          <w:sz w:val="24"/>
          <w:rFonts w:ascii="Traditional Arabic" w:hAnsi="Traditional Arabic" w:cs="Traditional Arabic"/>
          <w:rtl/>
        </w:rPr>
        <w:t>تعليمات هامة للطلاب:</w:t>
        <w:br/>
      </w:r>
      <w:r>
        <w:rPr>
          <w:rFonts w:ascii="Traditional Arabic" w:hAnsi="Traditional Arabic"/>
          <w:b w:val="0"/>
          <w:color w:val="646464"/>
          <w:sz w:val="22"/>
          <w:rFonts w:ascii="Traditional Arabic" w:hAnsi="Traditional Arabic" w:cs="Traditional Arabic"/>
          <w:rtl/>
        </w:rPr>
        <w:t>• أجب عن جميع الأسئلة بخط واضح ومقروء.</w:t>
        <w:br/>
        <w:t>• اقرأ الأسئلة بتمعن قبل الإجابة عليها.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1A5276"/>
          <w:sz w:val="28"/>
          <w:rFonts w:ascii="Traditional Arabic" w:hAnsi="Traditional Arabic" w:cs="Traditional Arabic"/>
          <w:rtl/>
        </w:rPr>
        <w:t>■ أسئلة الاختيار من متعدد (اختر الإجابة الصحيحة):</w:t>
      </w:r>
    </w:p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(1)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ما هو أصل كلمة الخلع لغويًا كما ورد في النص؟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212121"/>
          <w:sz w:val="24"/>
          <w:rFonts w:ascii="Traditional Arabic" w:hAnsi="Traditional Arabic" w:cs="Traditional Arabic"/>
          <w:rtl/>
        </w:rPr>
        <w:t xml:space="preserve">    (أ) الفرقة    (ب) العوض    (ج) خلع الثوب    (د) جهة الزوج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(2)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أي من الأوصاف التالية يمثل تعريف الخلع كاملاً كما ذكر في النص؟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212121"/>
          <w:sz w:val="24"/>
          <w:rFonts w:ascii="Traditional Arabic" w:hAnsi="Traditional Arabic" w:cs="Traditional Arabic"/>
          <w:rtl/>
        </w:rPr>
        <w:t xml:space="preserve">    (أ) فرقة بين الزوجين بلا عوض.    (ب) فرقة بين الزوجين بعوض مقصود راجع لجهة الزوج.    (ج) فرقة بين الزوجين بعوض غير مقصود.    (د) فرقة تامة لا رجعة فيها بدون عوض.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1A5276"/>
          <w:sz w:val="28"/>
          <w:rFonts w:ascii="Traditional Arabic" w:hAnsi="Traditional Arabic" w:cs="Traditional Arabic"/>
          <w:rtl/>
        </w:rPr>
        <w:t>■ أجب بصح أو خطأ (ضع علامة ✓ أمام العبارة الصحيحة وعلامة ✗ أمام العبارة الخطأ):</w:t>
      </w:r>
    </w:p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(3)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أول خلع وقع في الإسلام كان لامرأة ثابت بن قيس.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(4)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العوض في الخلع يكون مقصودًا وراجعًا لجهة الزوجة.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1A5276"/>
          <w:sz w:val="28"/>
          <w:rFonts w:ascii="Traditional Arabic" w:hAnsi="Traditional Arabic" w:cs="Traditional Arabic"/>
          <w:rtl/>
        </w:rPr>
        <w:t>■ الأسئلة القصيرة (أجب عن الأسئلة التالية):</w:t>
      </w:r>
    </w:p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(5)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عرف الخلع بناءً على ما ورد في النص، مع ذكر مكوناته الأساسية.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[3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B4B4B4"/>
          <w:sz w:val="22"/>
          <w:rFonts w:ascii="Traditional Arabic" w:hAnsi="Traditional Arabic" w:cs="Traditional Arabic"/>
          <w:rtl/>
        </w:rPr>
        <w:t xml:space="preserve">    الإجابة: ............................................................................................................................</w:t>
      </w:r>
    </w:p>
    <w:p>
      <w:pPr>
        <w:jc w:val="right"/>
        <w:bidi/>
      </w:pPr>
      <w:r>
        <w:rPr>
          <w:rFonts w:ascii="Traditional Arabic" w:hAnsi="Traditional Arabic"/>
          <w:b w:val="0"/>
          <w:color w:val="B4B4B4"/>
          <w:sz w:val="22"/>
          <w:rFonts w:ascii="Traditional Arabic" w:hAnsi="Traditional Arabic" w:cs="Traditional Arabic"/>
          <w:rtl/>
        </w:rPr>
        <w:t xml:space="preserve">    الإجابة: ............................................................................................................................</w:t>
      </w:r>
    </w:p>
    <w:p/>
    <w:p>
      <w:pPr>
        <w:jc w:val="center"/>
        <w:bidi/>
      </w:pPr>
      <w:r>
        <w:rPr>
          <w:rFonts w:ascii="Traditional Arabic" w:hAnsi="Traditional Arabic"/>
          <w:b/>
          <w:color w:val="1A5276"/>
          <w:sz w:val="24"/>
          <w:rFonts w:ascii="Traditional Arabic" w:hAnsi="Traditional Arabic" w:cs="Traditional Arabic"/>
          <w:rtl/>
        </w:rPr>
        <w:t>&lt;&lt;&lt; انتهت الأسئلة - مع أطيب التمنيات بالتوفيق والنجاح &gt;&gt;&gt;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