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اختبار شامل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center"/>
        <w:bidi/>
      </w:pPr>
      <w:r>
        <w:rPr>
          <w:rFonts w:ascii="Traditional Arabic" w:hAnsi="Traditional Arabic"/>
          <w:b/>
          <w:color w:val="B42828"/>
          <w:sz w:val="30"/>
          <w:rFonts w:ascii="Traditional Arabic" w:hAnsi="Traditional Arabic" w:cs="Traditional Arabic"/>
          <w:rtl/>
        </w:rPr>
        <w:t>--- نموذج الإجابة النموذجي وسلم الدرجات (خاص بالمدرس) ---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رقم السؤال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نص السؤال والخيارات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الإجابة النموذجية وشرحها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الدرجات والمراجع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تعريف الخلع حسب النص المعتمد؟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ب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الخلع هو فرقة بين الزوجين بعوض مقصود راجع لجهة الزوج.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2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من أين أُخذ أصل كلمة الخلع لغوياً؟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ج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أصله من خلع الثوب.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3</w:t>
              <w:br/>
              <w:t>(أجب بصح أو خطأ)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الخلع هو فرقة بين الزوجين.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صحيح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الخلع هو فرقة بين الزوجين بعوض مقصود راجع لجهة الزوج.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4</w:t>
              <w:br/>
              <w:t>(أجب بصح أو خطأ)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أول خلع وقع في الإسلام كان لعائشة رضي الله عنها.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خطأ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وأول خلع وقع في الإسلام كان امرأة ثابت بن قيس.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5</w:t>
              <w:br/>
              <w:t>(سؤال قصير)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من هي المرأة التي كان أول خلع وقع في الإسلام مرتبطًا بها؟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امرأة ثابت بن قيس.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وأول خلع وقع في الإسلام كان امرأة ثابت بن قيس.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