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Campus Life Companion – مقترح الواجهة الأمامية (مرحلة المواصلات)</w:t>
      </w:r>
    </w:p>
    <w:p>
      <w:pPr/>
      <w:r>
        <w:t xml:space="preserve">Oct 15, 2026</w:t>
      </w:r>
    </w:p>
    <w:p>
      <w:pPr>
        <w:pStyle w:val="Heading2"/>
        <w:bidi/>
      </w:pPr>
      <w:r>
        <w:rPr>
          <w:rtl/>
        </w:rPr>
        <w:t xml:space="preserve">1. الفكرة</w:t>
      </w:r>
    </w:p>
    <w:p>
      <w:pPr>
        <w:bidi/>
      </w:pPr>
      <w:r>
        <w:rPr>
          <w:rtl/>
        </w:rPr>
        <w:t xml:space="preserve">الطالب يفتح الموقع من موبايله غالبًا وهو في الطريق، لذلك صممنا الواجهة للموبايل أولًا: ثلاث خطوات توصله من الصفحة الرئيسية إلى طريقه وتكلفته ووقته. ومن نفس المكان يعرض رحلة أو ينضم لرحلة، ويبلّغ عن مشكلة، أو يسأل الشات بوت بالعامية.</w:t>
      </w:r>
    </w:p>
    <w:p>
      <w:pPr>
        <w:bidi/>
      </w:pPr>
      <w:r>
        <w:rPr>
          <w:rtl/>
        </w:rPr>
        <w:t xml:space="preserve">المطلوب منا في هذه المرحلة شيئان: هذا المقترح، ونموذج تفاعلي (Demo) على Figma لشكل الموقع مقسّم على جزأين. السكن خارج هذه المرحلة.</w:t>
      </w:r>
    </w:p>
    <w:p>
      <w:pPr>
        <w:pStyle w:val="Heading2"/>
        <w:bidi/>
      </w:pPr>
      <w:r>
        <w:rPr>
          <w:rtl/>
        </w:rPr>
        <w:t xml:space="preserve">2. خريطة الصفحات</w:t>
      </w:r>
    </w:p>
    <w:p>
      <w:pPr/>
      <w:r>
        <w:drawing>
          <wp:inline distT="0" distB="0" distL="0" distR="0">
            <wp:extent cx="5486400" cy="3951514"/>
            <wp:docPr id="1" name="image1" descr="خريطة الصفحات · 14 صفحة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خريطة الصفحات · 14 صفحة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خريطة الصفحات · 14 صفحة</w:t>
      </w:r>
    </w:p>
    <w:p>
      <w:pPr>
        <w:bidi/>
      </w:pPr>
      <w:r>
        <w:rPr>
          <w:rtl/>
        </w:rPr>
        <w:t xml:space="preserve">اللون يوضح أي جزء من الـ Demo تنتمي له كل صفحة. صفحة البلاغ تُفتح أيضًا من أي رحلة سابقة.</w:t>
      </w:r>
    </w:p>
    <w:p>
      <w:pPr>
        <w:pStyle w:val="Heading2"/>
        <w:bidi/>
      </w:pPr>
      <w:r>
        <w:rPr>
          <w:rtl/>
        </w:rPr>
        <w:t xml:space="preserve">3. رحلة المستخدم (User Flow)</w:t>
      </w:r>
    </w:p>
    <w:p>
      <w:pPr/>
      <w:r>
        <w:drawing>
          <wp:inline distT="0" distB="0" distL="0" distR="0">
            <wp:extent cx="5486400" cy="3951514"/>
            <wp:docPr id="2" name="image2" descr="رحلة الطالب · قرار واحد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رحلة الطالب · قرار واحد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رحلة الطالب · قرار واحد</w:t>
      </w:r>
    </w:p>
    <w:p>
      <w:pPr>
        <w:bidi/>
      </w:pPr>
      <w:r>
        <w:rPr>
          <w:rtl/>
        </w:rPr>
        <w:t xml:space="preserve">السؤال الوحيد الذي يغيّر المسار هو "معاك عربية؟"، ونحفظ إجابته في البروفايل حتى لا يُسأل كل مرة. مشاركة الرحلة خطوة اختيارية بعد النتيجة.</w:t>
      </w:r>
    </w:p>
    <w:p>
      <w:pPr>
        <w:pStyle w:val="Heading2"/>
        <w:bidi/>
      </w:pPr>
      <w:r>
        <w:rPr>
          <w:rtl/>
        </w:rPr>
        <w:t xml:space="preserve">4. فلسفة التصميم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العنصر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قرارنا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السبب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الألوان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لون أساسي واحد مأخوذ من هوية الجامعة، وأخضر للنجاح وأحمر للتحذير فقط، والباقي رمادي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اللون يعني شيئًا: الأحمر نراه في الإنذارات والحظر فقط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الوضع الليلي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مدعوم من البداية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كثير من الطلاب يتحركون قبل الفجر أو يرجعون بالليل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الخطوط</w:t>
            </w:r>
          </w:p>
        </w:tc>
        <w:tc>
          <w:tcPr>
            <w:tcW w:w="3120" w:type="dxa"/>
          </w:tcPr>
          <w:p>
            <w:pPr/>
            <w:r>
              <w:t xml:space="preserve">Cairo أو IBM Plex Sans Arabic للعربي، و Inter للإنجليزي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خطوط مجانية من Google Fonts، وواضحة على الشاشات الصغيرة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اللغة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عربي من اليمين لليسار افتراضيًا، وإنجليزي بضغطة واحدة، والتصميم ينعكس تلقائيًا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نستخدم خصائص CSS المنطقية (start/end) بدل left/right حتى لا نصمم مرتين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الموبايل والديسكتوب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الموبايل أولًا (من عرض 360px)، والديسكتوب يعرض الخريطة والنتيجة جنبًا إلى جنب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أغلب الاستخدام من الموبايل أثناء الحركة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التنقل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شريط سفلي فيه 4 تبويبات: الرئيسية، الرحلات، الشات بوت، البروفايل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كل شيء على بعد ضغطة واحدة بالإبهام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سهولة الوصول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تباين ألوان بمعيار WCAG AA، وأزرار لا تقل عن 44px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القراءة في الشمس والضغط أثناء المشي</w:t>
            </w:r>
          </w:p>
        </w:tc>
      </w:tr>
    </w:tbl>
    <w:p>
      <w:pPr>
        <w:pStyle w:val="Heading2"/>
        <w:bidi/>
      </w:pPr>
      <w:r>
        <w:rPr>
          <w:rtl/>
        </w:rPr>
        <w:t xml:space="preserve">5. الـ Tech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الجزء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الاختيار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لماذا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الإطار</w:t>
            </w:r>
          </w:p>
        </w:tc>
        <w:tc>
          <w:tcPr>
            <w:tcW w:w="3120" w:type="dxa"/>
          </w:tcPr>
          <w:p>
            <w:pPr/>
            <w:r>
              <w:t xml:space="preserve">React مع Next.js و TypeScript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الأكثر انتشارًا، والـ TypeScript يقلل الأخطاء بين الفرونت والباك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التنسيق</w:t>
            </w:r>
          </w:p>
        </w:tc>
        <w:tc>
          <w:tcPr>
            <w:tcW w:w="3120" w:type="dxa"/>
          </w:tcPr>
          <w:p>
            <w:pPr/>
            <w:r>
              <w:t xml:space="preserve">Tailwind CSS (يدعم RTL)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سريع في التنفيذ ومتسق مع مكونات Figma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الخرائط</w:t>
            </w:r>
          </w:p>
        </w:tc>
        <w:tc>
          <w:tcPr>
            <w:tcW w:w="3120" w:type="dxa"/>
          </w:tcPr>
          <w:p>
            <w:pPr/>
            <w:r>
              <w:t xml:space="preserve">Leaflet مع OpenStreetMap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مجاني، ونفس مصدر الخرائط الذي يستخدمه نموذج الطريق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الشات المباشر</w:t>
            </w:r>
          </w:p>
        </w:tc>
        <w:tc>
          <w:tcPr>
            <w:tcW w:w="3120" w:type="dxa"/>
          </w:tcPr>
          <w:p>
            <w:pPr/>
            <w:r>
              <w:t xml:space="preserve">Socket.IO (WebSockets)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رسائل فورية بين السائق والراكب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اللغات</w:t>
            </w:r>
          </w:p>
        </w:tc>
        <w:tc>
          <w:tcPr>
            <w:tcW w:w="3120" w:type="dxa"/>
          </w:tcPr>
          <w:p>
            <w:pPr/>
            <w:r>
              <w:t xml:space="preserve">next-intl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التبديل بين العربي والإنجليزي مع انعكاس الاتجاه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البيانات</w:t>
            </w:r>
          </w:p>
        </w:tc>
        <w:tc>
          <w:tcPr>
            <w:tcW w:w="3120" w:type="dxa"/>
          </w:tcPr>
          <w:p>
            <w:pPr/>
            <w:r>
              <w:t xml:space="preserve">TanStack Query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يخزّن نتائج الـ API ويقلل الطلبات المكررة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النسخة الموبايل</w:t>
            </w:r>
          </w:p>
        </w:tc>
        <w:tc>
          <w:tcPr>
            <w:tcW w:w="3120" w:type="dxa"/>
          </w:tcPr>
          <w:p>
            <w:pPr/>
            <w:r>
              <w:t xml:space="preserve">PWA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تُضاف للشاشة الرئيسية وترسل إشعارات دون تطبيق منفصل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التصميم</w:t>
            </w:r>
          </w:p>
        </w:tc>
        <w:tc>
          <w:tcPr>
            <w:tcW w:w="3120" w:type="dxa"/>
          </w:tcPr>
          <w:p>
            <w:pPr/>
            <w:r>
              <w:t xml:space="preserve">Figma مع مكتبة مكونات موحدة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نفس الأزرار والبطاقات في كل الصفحات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النشر</w:t>
            </w:r>
          </w:p>
        </w:tc>
        <w:tc>
          <w:tcPr>
            <w:tcW w:w="3120" w:type="dxa"/>
          </w:tcPr>
          <w:p>
            <w:pPr/>
            <w:r>
              <w:t xml:space="preserve">Vercel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نشر تلقائي من GitHub مع كل تعديل</w:t>
            </w:r>
          </w:p>
        </w:tc>
      </w:tr>
    </w:tbl>
    <w:p>
      <w:pPr>
        <w:pStyle w:val="Heading2"/>
        <w:bidi/>
      </w:pPr>
      <w:r>
        <w:rPr>
          <w:rtl/>
        </w:rPr>
        <w:t xml:space="preserve">6. الـ Demo على Figma</w:t>
      </w:r>
    </w:p>
    <w:p>
      <w:pPr>
        <w:bidi/>
      </w:pPr>
      <w:r>
        <w:rPr>
          <w:rtl/>
        </w:rPr>
        <w:t xml:space="preserve">الـ Demo تفاعلي: الأزرار تنتقل بين الصفحات كأنه موقع حقيقي، بمقاس موبايل (390 × 844) مع نسخة ديسكتوب للصفحات الرئيسية.</w:t>
      </w:r>
    </w:p>
    <w:p>
      <w:pPr>
        <w:bidi/>
      </w:pPr>
      <w:r>
        <w:rPr>
          <w:b/>
          <w:rtl/>
        </w:rPr>
        <w:t xml:space="preserve">الجزء الأول: الأساسيات وتحديد الطريق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الشاشة</w:t>
            </w:r>
          </w:p>
        </w:tc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ما فيها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Landing Page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ماذا تقدم المنصة في جملة، وزر التسجيل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تسجيل الدخول وإنشاء حساب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بإيميل الجامعة فقط (sut.edu.eg)، ورمز تحقق يصل على الإيميل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الرئيسية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زر "ودّيني الجامعة" الكبير، ورحلات Carpool قريبة، وآخر طريق استخدمته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البروفايل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منطقة السكن، هل معك سيارة (وبياناتها)، اللغة، والتقييم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تحديد الموقع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موقعي الحالي أو البحث عن منطقة، واختيار "معايا عربية / معنديش"، ووقت التحرك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نتيجة الطريق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خريطة عليها مسار القيادة أو مسار المشي للمحطة، وبطاقة بالتكلفة والوقت، وطرق بديلة تحتها</w:t>
            </w:r>
          </w:p>
        </w:tc>
      </w:tr>
    </w:tbl>
    <w:p>
      <w:pPr>
        <w:bidi/>
      </w:pPr>
      <w:r>
        <w:rPr>
          <w:b/>
          <w:rtl/>
        </w:rPr>
        <w:t xml:space="preserve">الجزء الثاني: الـ Carpooling والبلاغات والشات بوت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الشاشة</w:t>
            </w:r>
          </w:p>
        </w:tc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ما فيها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إعلان رحلة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لمن معه سيارة: نقطة البداية، المعاد، عدد المقاعد، ونصيب كل راكب محسوبًا تلقائيًا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البحث عن رحلة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قائمة بالرحلات القريبة مرتبة حسب المسافة والموعد، وزر طلب الانضمام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شات الاتفاق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محادثة بين السائق والراكب مع مشاركة نقطة الالتقاء على الخريطة، وزر تأكيد الرحلة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تقديم بلاغ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اختيار الفئة، ووصف قصير، وإرفاق صورة أو فيديو اختياري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الإنذارات والحظر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حالة الحساب، وسبب الإنذار أو الحظر ومدته، وزر تظلم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الشات بوت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محادثة بالعامية بسيناريو "أنا في الهرم وعايز أوصل الجامعة"، والرد بطاقة طريق تفتح الخريطة</w:t>
            </w:r>
          </w:p>
        </w:tc>
      </w:tr>
    </w:tbl>
    <w:p>
      <w:pPr>
        <w:pStyle w:val="Heading2"/>
        <w:bidi/>
      </w:pPr>
      <w:r>
        <w:rPr>
          <w:rtl/>
        </w:rPr>
        <w:t xml:space="preserve">7. الربط مع الـ Backend والـ AI</w:t>
      </w:r>
    </w:p>
    <w:p>
      <w:pPr>
        <w:bidi/>
      </w:pPr>
      <w:r>
        <w:rPr>
          <w:rtl/>
        </w:rPr>
        <w:t xml:space="preserve">الواجهة لا تحسب شيئًا بنفسها: كل رقم تعرضه يأتي من الـ Backend، الذي يستدعي نماذج الـ AI.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الشاشة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الطلب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النموذج خلفه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نتيجة الطريق</w:t>
            </w:r>
          </w:p>
        </w:tc>
        <w:tc>
          <w:tcPr>
            <w:tcW w:w="3120" w:type="dxa"/>
          </w:tcPr>
          <w:p>
            <w:pPr/>
            <w:r>
              <w:t xml:space="preserve">/ai/route ثم /ai/estimate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نموذج الطريق ثم التكلفة والوقت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إعلان رحلة</w:t>
            </w:r>
          </w:p>
        </w:tc>
        <w:tc>
          <w:tcPr>
            <w:tcW w:w="3120" w:type="dxa"/>
          </w:tcPr>
          <w:p>
            <w:pPr/>
            <w:r>
              <w:t xml:space="preserve">/ai/estimate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نصيب كل راكب من البنزين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تقديم بلاغ</w:t>
            </w:r>
          </w:p>
        </w:tc>
        <w:tc>
          <w:tcPr>
            <w:tcW w:w="3120" w:type="dxa"/>
          </w:tcPr>
          <w:p>
            <w:pPr/>
            <w:r>
              <w:t xml:space="preserve">/ai/report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نموذج البلاغات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الشات بوت</w:t>
            </w:r>
          </w:p>
        </w:tc>
        <w:tc>
          <w:tcPr>
            <w:tcW w:w="3120" w:type="dxa"/>
          </w:tcPr>
          <w:p>
            <w:pPr/>
            <w:r>
              <w:t xml:space="preserve">/ai/chat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الشات بوت، وهو يستدعي الطريق والتكلفة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شات الاتفاق</w:t>
            </w:r>
          </w:p>
        </w:tc>
        <w:tc>
          <w:tcPr>
            <w:tcW w:w="3120" w:type="dxa"/>
          </w:tcPr>
          <w:p>
            <w:pPr/>
            <w:r>
              <w:t xml:space="preserve">WebSocket مباشرة مع الـ Backend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لا يوجد</w:t>
            </w:r>
          </w:p>
        </w:tc>
      </w:tr>
    </w:tbl>
    <w:p>
      <w:pPr>
        <w:bidi/>
      </w:pPr>
      <w:r>
        <w:rPr>
          <w:rtl/>
        </w:rPr>
        <w:t xml:space="preserve">أثناء انتظار النتيجة نعرض هيكل الصفحة (Skeleton) بدل شاشة فارغة، ولو فشل الطلب نعرض آخر طريق محفوظ مع رسالة واضحة.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Campus Life Companion – مقترح الواجهة الأمامية (مرحلة المواصلات)</dc:title>
  <dc:description>Claude Docs node/8ea08414-2ac9@7 docx-w6</dc:description>
  <cp:revision>7</cp:revision>
</cp:coreProperties>
</file>