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8A79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Project Documentation: International Sales Report Dashboard</w:t>
      </w:r>
    </w:p>
    <w:p w14:paraId="70C2F0C3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Data Sources</w:t>
      </w:r>
    </w:p>
    <w:p w14:paraId="019B5A83" w14:textId="77777777" w:rsidR="00405FDD" w:rsidRPr="00405FDD" w:rsidRDefault="00405FDD" w:rsidP="00405FDD">
      <w:pPr>
        <w:numPr>
          <w:ilvl w:val="0"/>
          <w:numId w:val="1"/>
        </w:numPr>
      </w:pPr>
      <w:r w:rsidRPr="00405FDD">
        <w:rPr>
          <w:b/>
          <w:bCs/>
        </w:rPr>
        <w:t>Dataset Reference</w:t>
      </w:r>
      <w:r w:rsidRPr="00405FDD">
        <w:t>: E-commerce dataset from Kaggle.</w:t>
      </w:r>
    </w:p>
    <w:p w14:paraId="3FEBF5D5" w14:textId="77777777" w:rsidR="00405FDD" w:rsidRPr="00405FDD" w:rsidRDefault="00405FDD" w:rsidP="00405FDD">
      <w:pPr>
        <w:numPr>
          <w:ilvl w:val="0"/>
          <w:numId w:val="1"/>
        </w:numPr>
      </w:pPr>
      <w:r w:rsidRPr="00405FDD">
        <w:rPr>
          <w:b/>
          <w:bCs/>
        </w:rPr>
        <w:t>Files Used</w:t>
      </w:r>
      <w:r w:rsidRPr="00405FDD">
        <w:t>:</w:t>
      </w:r>
    </w:p>
    <w:p w14:paraId="5A42C698" w14:textId="77777777" w:rsidR="00405FDD" w:rsidRPr="00405FDD" w:rsidRDefault="00405FDD" w:rsidP="00405FDD">
      <w:pPr>
        <w:numPr>
          <w:ilvl w:val="1"/>
          <w:numId w:val="1"/>
        </w:numPr>
      </w:pPr>
      <w:r w:rsidRPr="00405FDD">
        <w:rPr>
          <w:i/>
          <w:iCs/>
        </w:rPr>
        <w:t>International_Sales.xlsx</w:t>
      </w:r>
      <w:r w:rsidRPr="00405FDD">
        <w:t xml:space="preserve"> (main dataset with sales transactions and attributes).</w:t>
      </w:r>
    </w:p>
    <w:p w14:paraId="4EC98ED5" w14:textId="77777777" w:rsidR="00405FDD" w:rsidRPr="00405FDD" w:rsidRDefault="00405FDD" w:rsidP="00405FDD">
      <w:r w:rsidRPr="00405FDD">
        <w:pict w14:anchorId="35FAC42B">
          <v:rect id="_x0000_i1055" style="width:0;height:1.5pt" o:hralign="center" o:hrstd="t" o:hr="t" fillcolor="#a0a0a0" stroked="f"/>
        </w:pict>
      </w:r>
    </w:p>
    <w:p w14:paraId="25796483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Data Preparation &amp; Cleaning Steps</w:t>
      </w:r>
    </w:p>
    <w:p w14:paraId="3D11B4FB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Initial Cleaning in Power Query</w:t>
      </w:r>
    </w:p>
    <w:p w14:paraId="6B58CE48" w14:textId="77777777" w:rsidR="00405FDD" w:rsidRPr="00405FDD" w:rsidRDefault="00405FDD" w:rsidP="00405FDD">
      <w:pPr>
        <w:numPr>
          <w:ilvl w:val="0"/>
          <w:numId w:val="2"/>
        </w:numPr>
      </w:pPr>
      <w:r w:rsidRPr="00405FDD">
        <w:t>Removed blank rows by filtering across all key columns.</w:t>
      </w:r>
    </w:p>
    <w:p w14:paraId="48EE9CD6" w14:textId="77777777" w:rsidR="00405FDD" w:rsidRPr="00405FDD" w:rsidRDefault="00405FDD" w:rsidP="00405FDD">
      <w:pPr>
        <w:numPr>
          <w:ilvl w:val="0"/>
          <w:numId w:val="2"/>
        </w:numPr>
      </w:pPr>
      <w:r w:rsidRPr="00405FDD">
        <w:t>Deleted rows where critical fields (e.g., Date, Month, Customer, Quantity, Amount) were missing.</w:t>
      </w:r>
    </w:p>
    <w:p w14:paraId="0503A12D" w14:textId="77777777" w:rsidR="00405FDD" w:rsidRPr="00405FDD" w:rsidRDefault="00405FDD" w:rsidP="00405FDD">
      <w:pPr>
        <w:numPr>
          <w:ilvl w:val="0"/>
          <w:numId w:val="2"/>
        </w:numPr>
      </w:pPr>
      <w:r w:rsidRPr="00405FDD">
        <w:t>Retained rows where only some non-key fields were blank (to preserve valid partial data).</w:t>
      </w:r>
    </w:p>
    <w:p w14:paraId="774AF03E" w14:textId="77777777" w:rsidR="00405FDD" w:rsidRPr="00405FDD" w:rsidRDefault="00405FDD" w:rsidP="00405FDD">
      <w:pPr>
        <w:numPr>
          <w:ilvl w:val="0"/>
          <w:numId w:val="2"/>
        </w:numPr>
      </w:pPr>
      <w:r w:rsidRPr="00405FDD">
        <w:t>Removed duplicate records.</w:t>
      </w:r>
    </w:p>
    <w:p w14:paraId="10EF83DF" w14:textId="77777777" w:rsidR="00405FDD" w:rsidRPr="00405FDD" w:rsidRDefault="00405FDD" w:rsidP="00405FDD">
      <w:pPr>
        <w:numPr>
          <w:ilvl w:val="0"/>
          <w:numId w:val="2"/>
        </w:numPr>
      </w:pPr>
      <w:r w:rsidRPr="00405FDD">
        <w:t>Trimmed unnecessary spaces.</w:t>
      </w:r>
    </w:p>
    <w:p w14:paraId="4FA2B38A" w14:textId="77777777" w:rsidR="00405FDD" w:rsidRPr="00405FDD" w:rsidRDefault="00405FDD" w:rsidP="00405FDD">
      <w:pPr>
        <w:numPr>
          <w:ilvl w:val="0"/>
          <w:numId w:val="2"/>
        </w:numPr>
      </w:pPr>
      <w:r w:rsidRPr="00405FDD">
        <w:t>Corrected and validated data types across all columns.</w:t>
      </w:r>
    </w:p>
    <w:p w14:paraId="2FCE9172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Data Integrity Checks</w:t>
      </w:r>
    </w:p>
    <w:p w14:paraId="22AE93DD" w14:textId="77777777" w:rsidR="00405FDD" w:rsidRPr="00405FDD" w:rsidRDefault="00405FDD" w:rsidP="00405FDD">
      <w:pPr>
        <w:numPr>
          <w:ilvl w:val="0"/>
          <w:numId w:val="3"/>
        </w:numPr>
      </w:pPr>
      <w:r w:rsidRPr="00405FDD">
        <w:t>Ensured that rows with valid Customer information but missing secondary values were preserved.</w:t>
      </w:r>
    </w:p>
    <w:p w14:paraId="1E6B49C6" w14:textId="77777777" w:rsidR="00405FDD" w:rsidRPr="00405FDD" w:rsidRDefault="00405FDD" w:rsidP="00405FDD">
      <w:pPr>
        <w:numPr>
          <w:ilvl w:val="0"/>
          <w:numId w:val="3"/>
        </w:numPr>
      </w:pPr>
      <w:r w:rsidRPr="00405FDD">
        <w:t>Confirmed all numeric fields (Units, Gross Amount) were consistently formatted for aggregation.</w:t>
      </w:r>
    </w:p>
    <w:p w14:paraId="14F9E528" w14:textId="77777777" w:rsidR="00405FDD" w:rsidRPr="00405FDD" w:rsidRDefault="00405FDD" w:rsidP="00405FDD">
      <w:pPr>
        <w:numPr>
          <w:ilvl w:val="0"/>
          <w:numId w:val="3"/>
        </w:numPr>
      </w:pPr>
      <w:r w:rsidRPr="00405FDD">
        <w:t>Checked unique values for each column to ensure consistency; unified inconsistent naming variations into one standard format.</w:t>
      </w:r>
    </w:p>
    <w:p w14:paraId="51D8FA29" w14:textId="77777777" w:rsidR="00405FDD" w:rsidRPr="00405FDD" w:rsidRDefault="00405FDD" w:rsidP="00405FDD">
      <w:r w:rsidRPr="00405FDD">
        <w:pict w14:anchorId="704473FE">
          <v:rect id="_x0000_i1056" style="width:0;height:1.5pt" o:hralign="center" o:hrstd="t" o:hr="t" fillcolor="#a0a0a0" stroked="f"/>
        </w:pict>
      </w:r>
    </w:p>
    <w:p w14:paraId="0C01CD71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Dashboard Development</w:t>
      </w:r>
    </w:p>
    <w:p w14:paraId="3C3313A9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KPI Cards</w:t>
      </w:r>
    </w:p>
    <w:p w14:paraId="0E86094C" w14:textId="77777777" w:rsidR="00405FDD" w:rsidRPr="00405FDD" w:rsidRDefault="00405FDD" w:rsidP="00405FDD">
      <w:pPr>
        <w:numPr>
          <w:ilvl w:val="0"/>
          <w:numId w:val="4"/>
        </w:numPr>
      </w:pPr>
      <w:r w:rsidRPr="00405FDD">
        <w:t>Total Sales → Sum of Gross Amount.</w:t>
      </w:r>
    </w:p>
    <w:p w14:paraId="471F665A" w14:textId="77777777" w:rsidR="00405FDD" w:rsidRPr="00405FDD" w:rsidRDefault="00405FDD" w:rsidP="00405FDD">
      <w:pPr>
        <w:numPr>
          <w:ilvl w:val="0"/>
          <w:numId w:val="4"/>
        </w:numPr>
      </w:pPr>
      <w:r w:rsidRPr="00405FDD">
        <w:t>Total Units Sold → Sum of Quantity.</w:t>
      </w:r>
    </w:p>
    <w:p w14:paraId="1AA657F3" w14:textId="77777777" w:rsidR="00405FDD" w:rsidRPr="00405FDD" w:rsidRDefault="00405FDD" w:rsidP="00405FDD">
      <w:pPr>
        <w:numPr>
          <w:ilvl w:val="0"/>
          <w:numId w:val="4"/>
        </w:numPr>
      </w:pPr>
      <w:r w:rsidRPr="00405FDD">
        <w:t>Average Order Value (AOV) → Total Sales ÷ Total Orders.</w:t>
      </w:r>
    </w:p>
    <w:p w14:paraId="7A88C32A" w14:textId="77777777" w:rsidR="00405FDD" w:rsidRPr="00405FDD" w:rsidRDefault="00405FDD" w:rsidP="00405FDD">
      <w:pPr>
        <w:numPr>
          <w:ilvl w:val="0"/>
          <w:numId w:val="4"/>
        </w:numPr>
      </w:pPr>
      <w:r w:rsidRPr="00405FDD">
        <w:lastRenderedPageBreak/>
        <w:t>Average Selling Price (ASP) → Total Sales ÷ Total Units.</w:t>
      </w:r>
    </w:p>
    <w:p w14:paraId="6BB423CE" w14:textId="77777777" w:rsidR="00405FDD" w:rsidRPr="00405FDD" w:rsidRDefault="00405FDD" w:rsidP="00405FDD">
      <w:pPr>
        <w:numPr>
          <w:ilvl w:val="0"/>
          <w:numId w:val="4"/>
        </w:numPr>
      </w:pPr>
      <w:r w:rsidRPr="00405FDD">
        <w:t>Top Customer Revenue → Highest sales amount among all customers.</w:t>
      </w:r>
    </w:p>
    <w:p w14:paraId="78CE9848" w14:textId="77777777" w:rsidR="00405FDD" w:rsidRPr="00405FDD" w:rsidRDefault="00405FDD" w:rsidP="00405FDD">
      <w:r w:rsidRPr="00405FDD">
        <w:rPr>
          <w:rFonts w:ascii="Segoe UI Emoji" w:hAnsi="Segoe UI Emoji" w:cs="Segoe UI Emoji"/>
        </w:rPr>
        <w:t>👉</w:t>
      </w:r>
      <w:r w:rsidRPr="00405FDD">
        <w:t xml:space="preserve"> KPIs were displayed as dynamic cards, with values linked using Paste Special as Link so they update automatically when the dataset refreshes.</w:t>
      </w:r>
    </w:p>
    <w:p w14:paraId="28B50B80" w14:textId="77777777" w:rsidR="00405FDD" w:rsidRPr="00405FDD" w:rsidRDefault="00405FDD" w:rsidP="00405FDD">
      <w:r w:rsidRPr="00405FDD">
        <w:pict w14:anchorId="0D22D754">
          <v:rect id="_x0000_i1057" style="width:0;height:1.5pt" o:hralign="center" o:hrstd="t" o:hr="t" fillcolor="#a0a0a0" stroked="f"/>
        </w:pict>
      </w:r>
    </w:p>
    <w:p w14:paraId="44870564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Chart Components</w:t>
      </w:r>
    </w:p>
    <w:p w14:paraId="0AE6A9A5" w14:textId="77777777" w:rsidR="00405FDD" w:rsidRPr="00405FDD" w:rsidRDefault="00405FDD" w:rsidP="00405FDD">
      <w:r w:rsidRPr="00405FDD">
        <w:rPr>
          <w:b/>
          <w:bCs/>
        </w:rPr>
        <w:t>Monthly Sales Trend (Line Chart)</w:t>
      </w:r>
    </w:p>
    <w:p w14:paraId="4E06CA06" w14:textId="77777777" w:rsidR="00405FDD" w:rsidRPr="00405FDD" w:rsidRDefault="00405FDD" w:rsidP="00405FDD">
      <w:pPr>
        <w:numPr>
          <w:ilvl w:val="0"/>
          <w:numId w:val="5"/>
        </w:numPr>
      </w:pPr>
      <w:r w:rsidRPr="00405FDD">
        <w:t>Rows: Date (grouped by Year &amp; Month).</w:t>
      </w:r>
    </w:p>
    <w:p w14:paraId="75813306" w14:textId="77777777" w:rsidR="00405FDD" w:rsidRPr="00405FDD" w:rsidRDefault="00405FDD" w:rsidP="00405FDD">
      <w:pPr>
        <w:numPr>
          <w:ilvl w:val="0"/>
          <w:numId w:val="5"/>
        </w:numPr>
      </w:pPr>
      <w:r w:rsidRPr="00405FDD">
        <w:t>Values: Sum of Gross Amount.</w:t>
      </w:r>
    </w:p>
    <w:p w14:paraId="788F6E21" w14:textId="77777777" w:rsidR="00405FDD" w:rsidRPr="00405FDD" w:rsidRDefault="00405FDD" w:rsidP="00405FDD">
      <w:pPr>
        <w:numPr>
          <w:ilvl w:val="0"/>
          <w:numId w:val="5"/>
        </w:numPr>
      </w:pPr>
      <w:r w:rsidRPr="00405FDD">
        <w:t>Visualized as a line chart to highlight monthly sales patterns over time.</w:t>
      </w:r>
    </w:p>
    <w:p w14:paraId="3180D90E" w14:textId="77777777" w:rsidR="00405FDD" w:rsidRPr="00405FDD" w:rsidRDefault="00405FDD" w:rsidP="00405FDD">
      <w:r w:rsidRPr="00405FDD">
        <w:rPr>
          <w:b/>
          <w:bCs/>
        </w:rPr>
        <w:t>Top 10 Sales by Size (Bar Chart)</w:t>
      </w:r>
    </w:p>
    <w:p w14:paraId="3713CBAC" w14:textId="77777777" w:rsidR="00405FDD" w:rsidRPr="00405FDD" w:rsidRDefault="00405FDD" w:rsidP="00405FDD">
      <w:pPr>
        <w:numPr>
          <w:ilvl w:val="0"/>
          <w:numId w:val="6"/>
        </w:numPr>
      </w:pPr>
      <w:r w:rsidRPr="00405FDD">
        <w:t>Rows: Size.</w:t>
      </w:r>
    </w:p>
    <w:p w14:paraId="0D795A4E" w14:textId="77777777" w:rsidR="00405FDD" w:rsidRPr="00405FDD" w:rsidRDefault="00405FDD" w:rsidP="00405FDD">
      <w:pPr>
        <w:numPr>
          <w:ilvl w:val="0"/>
          <w:numId w:val="6"/>
        </w:numPr>
      </w:pPr>
      <w:r w:rsidRPr="00405FDD">
        <w:t>Values: Sum of Gross Amount.</w:t>
      </w:r>
    </w:p>
    <w:p w14:paraId="038A2D7E" w14:textId="77777777" w:rsidR="00405FDD" w:rsidRPr="00405FDD" w:rsidRDefault="00405FDD" w:rsidP="00405FDD">
      <w:pPr>
        <w:numPr>
          <w:ilvl w:val="0"/>
          <w:numId w:val="6"/>
        </w:numPr>
      </w:pPr>
      <w:r w:rsidRPr="00405FDD">
        <w:t>Filtered to Top 10 values only.</w:t>
      </w:r>
    </w:p>
    <w:p w14:paraId="66FFF55E" w14:textId="77777777" w:rsidR="00405FDD" w:rsidRPr="00405FDD" w:rsidRDefault="00405FDD" w:rsidP="00405FDD">
      <w:r w:rsidRPr="00405FDD">
        <w:rPr>
          <w:b/>
          <w:bCs/>
        </w:rPr>
        <w:t>Top 10 Sales by Customer (Bar Chart)</w:t>
      </w:r>
    </w:p>
    <w:p w14:paraId="0474F2A4" w14:textId="77777777" w:rsidR="00405FDD" w:rsidRPr="00405FDD" w:rsidRDefault="00405FDD" w:rsidP="00405FDD">
      <w:pPr>
        <w:numPr>
          <w:ilvl w:val="0"/>
          <w:numId w:val="7"/>
        </w:numPr>
      </w:pPr>
      <w:r w:rsidRPr="00405FDD">
        <w:t>Rows: Customer Name.</w:t>
      </w:r>
    </w:p>
    <w:p w14:paraId="158D28BD" w14:textId="77777777" w:rsidR="00405FDD" w:rsidRPr="00405FDD" w:rsidRDefault="00405FDD" w:rsidP="00405FDD">
      <w:pPr>
        <w:numPr>
          <w:ilvl w:val="0"/>
          <w:numId w:val="7"/>
        </w:numPr>
      </w:pPr>
      <w:r w:rsidRPr="00405FDD">
        <w:t>Values: Sum of Gross Amount.</w:t>
      </w:r>
    </w:p>
    <w:p w14:paraId="6360A61C" w14:textId="77777777" w:rsidR="00405FDD" w:rsidRPr="00405FDD" w:rsidRDefault="00405FDD" w:rsidP="00405FDD">
      <w:pPr>
        <w:numPr>
          <w:ilvl w:val="0"/>
          <w:numId w:val="7"/>
        </w:numPr>
      </w:pPr>
      <w:r w:rsidRPr="00405FDD">
        <w:t>Filtered to Top 10 customers by revenue.</w:t>
      </w:r>
    </w:p>
    <w:p w14:paraId="0DD17D01" w14:textId="77777777" w:rsidR="00405FDD" w:rsidRPr="00405FDD" w:rsidRDefault="00405FDD" w:rsidP="00405FDD">
      <w:r w:rsidRPr="00405FDD">
        <w:rPr>
          <w:b/>
          <w:bCs/>
        </w:rPr>
        <w:t>Top 10 Sales by Style (Bar Chart)</w:t>
      </w:r>
    </w:p>
    <w:p w14:paraId="38B55A5E" w14:textId="77777777" w:rsidR="00405FDD" w:rsidRPr="00405FDD" w:rsidRDefault="00405FDD" w:rsidP="00405FDD">
      <w:pPr>
        <w:numPr>
          <w:ilvl w:val="0"/>
          <w:numId w:val="8"/>
        </w:numPr>
      </w:pPr>
      <w:r w:rsidRPr="00405FDD">
        <w:t>Rows: Style.</w:t>
      </w:r>
    </w:p>
    <w:p w14:paraId="20589B2C" w14:textId="77777777" w:rsidR="00405FDD" w:rsidRPr="00405FDD" w:rsidRDefault="00405FDD" w:rsidP="00405FDD">
      <w:pPr>
        <w:numPr>
          <w:ilvl w:val="0"/>
          <w:numId w:val="8"/>
        </w:numPr>
      </w:pPr>
      <w:r w:rsidRPr="00405FDD">
        <w:t>Values: Sum of Gross Amount.</w:t>
      </w:r>
    </w:p>
    <w:p w14:paraId="0245A45B" w14:textId="77777777" w:rsidR="00405FDD" w:rsidRPr="00405FDD" w:rsidRDefault="00405FDD" w:rsidP="00405FDD">
      <w:pPr>
        <w:numPr>
          <w:ilvl w:val="0"/>
          <w:numId w:val="8"/>
        </w:numPr>
      </w:pPr>
      <w:r w:rsidRPr="00405FDD">
        <w:t>Filtered to Top 10 styles.</w:t>
      </w:r>
    </w:p>
    <w:p w14:paraId="44BEE178" w14:textId="77777777" w:rsidR="00405FDD" w:rsidRPr="00405FDD" w:rsidRDefault="00405FDD" w:rsidP="00405FDD">
      <w:r w:rsidRPr="00405FDD">
        <w:rPr>
          <w:b/>
          <w:bCs/>
        </w:rPr>
        <w:t>Customer Concentration (Bar Chart)</w:t>
      </w:r>
    </w:p>
    <w:p w14:paraId="69DC8B17" w14:textId="77777777" w:rsidR="00405FDD" w:rsidRPr="00405FDD" w:rsidRDefault="00405FDD" w:rsidP="00405FDD">
      <w:pPr>
        <w:numPr>
          <w:ilvl w:val="0"/>
          <w:numId w:val="9"/>
        </w:numPr>
      </w:pPr>
      <w:r w:rsidRPr="00405FDD">
        <w:t>Calculated % of total sales from Top 5 customers.</w:t>
      </w:r>
    </w:p>
    <w:p w14:paraId="4CD0E1AC" w14:textId="77777777" w:rsidR="00405FDD" w:rsidRPr="00405FDD" w:rsidRDefault="00405FDD" w:rsidP="00405FDD">
      <w:pPr>
        <w:numPr>
          <w:ilvl w:val="0"/>
          <w:numId w:val="9"/>
        </w:numPr>
      </w:pPr>
      <w:r w:rsidRPr="00405FDD">
        <w:t>Created an “Others” category = Total Sales − Top 5 Sales.</w:t>
      </w:r>
    </w:p>
    <w:p w14:paraId="046E680B" w14:textId="77777777" w:rsidR="00405FDD" w:rsidRPr="00405FDD" w:rsidRDefault="00405FDD" w:rsidP="00405FDD">
      <w:pPr>
        <w:numPr>
          <w:ilvl w:val="0"/>
          <w:numId w:val="9"/>
        </w:numPr>
      </w:pPr>
      <w:r w:rsidRPr="00405FDD">
        <w:t>Displayed Top 5 vs Others as stacked bar chart to highlight concentration risk.</w:t>
      </w:r>
    </w:p>
    <w:p w14:paraId="1A9A1855" w14:textId="77777777" w:rsidR="00405FDD" w:rsidRPr="00405FDD" w:rsidRDefault="00405FDD" w:rsidP="00405FDD">
      <w:r w:rsidRPr="00405FDD">
        <w:pict w14:anchorId="0CAB7554">
          <v:rect id="_x0000_i1058" style="width:0;height:1.5pt" o:hralign="center" o:hrstd="t" o:hr="t" fillcolor="#a0a0a0" stroked="f"/>
        </w:pict>
      </w:r>
    </w:p>
    <w:p w14:paraId="24A44069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Final Dashboard Layout</w:t>
      </w:r>
    </w:p>
    <w:p w14:paraId="4C47B337" w14:textId="77777777" w:rsidR="00405FDD" w:rsidRPr="00405FDD" w:rsidRDefault="00405FDD" w:rsidP="00405FDD">
      <w:pPr>
        <w:numPr>
          <w:ilvl w:val="0"/>
          <w:numId w:val="10"/>
        </w:numPr>
      </w:pPr>
      <w:r w:rsidRPr="00405FDD">
        <w:rPr>
          <w:b/>
          <w:bCs/>
        </w:rPr>
        <w:t>KPI Cards Section</w:t>
      </w:r>
      <w:r w:rsidRPr="00405FDD">
        <w:t>: Displaying total sales, units, AOV, ASP, and top customer revenue.</w:t>
      </w:r>
    </w:p>
    <w:p w14:paraId="75B33239" w14:textId="77777777" w:rsidR="00405FDD" w:rsidRPr="00405FDD" w:rsidRDefault="00405FDD" w:rsidP="00405FDD">
      <w:pPr>
        <w:numPr>
          <w:ilvl w:val="0"/>
          <w:numId w:val="10"/>
        </w:numPr>
      </w:pPr>
      <w:r w:rsidRPr="00405FDD">
        <w:rPr>
          <w:b/>
          <w:bCs/>
        </w:rPr>
        <w:t>Charts Section</w:t>
      </w:r>
      <w:r w:rsidRPr="00405FDD">
        <w:t>:</w:t>
      </w:r>
    </w:p>
    <w:p w14:paraId="769AAE76" w14:textId="77777777" w:rsidR="00405FDD" w:rsidRPr="00405FDD" w:rsidRDefault="00405FDD" w:rsidP="00405FDD">
      <w:pPr>
        <w:numPr>
          <w:ilvl w:val="1"/>
          <w:numId w:val="10"/>
        </w:numPr>
      </w:pPr>
      <w:r w:rsidRPr="00405FDD">
        <w:t>Monthly Sales Trend (line chart).</w:t>
      </w:r>
    </w:p>
    <w:p w14:paraId="2723EB84" w14:textId="77777777" w:rsidR="00405FDD" w:rsidRPr="00405FDD" w:rsidRDefault="00405FDD" w:rsidP="00405FDD">
      <w:pPr>
        <w:numPr>
          <w:ilvl w:val="1"/>
          <w:numId w:val="10"/>
        </w:numPr>
      </w:pPr>
      <w:r w:rsidRPr="00405FDD">
        <w:t>Top 10 by Size, Customer, Style (bar charts).</w:t>
      </w:r>
    </w:p>
    <w:p w14:paraId="280EEA2A" w14:textId="77777777" w:rsidR="00405FDD" w:rsidRPr="00405FDD" w:rsidRDefault="00405FDD" w:rsidP="00405FDD">
      <w:pPr>
        <w:numPr>
          <w:ilvl w:val="1"/>
          <w:numId w:val="10"/>
        </w:numPr>
      </w:pPr>
      <w:r w:rsidRPr="00405FDD">
        <w:t>Customer Concentration (stacked bar chart for Top 5 vs Others).</w:t>
      </w:r>
    </w:p>
    <w:p w14:paraId="5F3A2479" w14:textId="77777777" w:rsidR="00405FDD" w:rsidRPr="00405FDD" w:rsidRDefault="00405FDD" w:rsidP="00405FDD">
      <w:pPr>
        <w:numPr>
          <w:ilvl w:val="0"/>
          <w:numId w:val="10"/>
        </w:numPr>
      </w:pPr>
      <w:r w:rsidRPr="00405FDD">
        <w:rPr>
          <w:b/>
          <w:bCs/>
        </w:rPr>
        <w:t>Dynamic Features</w:t>
      </w:r>
      <w:r w:rsidRPr="00405FDD">
        <w:t>: All KPI cards and values connected via Paste Link for live updates when refreshing data.</w:t>
      </w:r>
    </w:p>
    <w:p w14:paraId="54962048" w14:textId="77777777" w:rsidR="00405FDD" w:rsidRPr="00405FDD" w:rsidRDefault="00405FDD" w:rsidP="00405FDD">
      <w:r w:rsidRPr="00405FDD">
        <w:pict w14:anchorId="28C0D9C1">
          <v:rect id="_x0000_i1059" style="width:0;height:1.5pt" o:hralign="center" o:hrstd="t" o:hr="t" fillcolor="#a0a0a0" stroked="f"/>
        </w:pict>
      </w:r>
    </w:p>
    <w:p w14:paraId="1E613A55" w14:textId="77777777" w:rsidR="00405FDD" w:rsidRPr="00405FDD" w:rsidRDefault="00405FDD" w:rsidP="00405FDD">
      <w:pPr>
        <w:rPr>
          <w:b/>
          <w:bCs/>
        </w:rPr>
      </w:pPr>
      <w:r w:rsidRPr="00405FDD">
        <w:rPr>
          <w:b/>
          <w:bCs/>
        </w:rPr>
        <w:t>Project Overview</w:t>
      </w:r>
    </w:p>
    <w:p w14:paraId="13078FFF" w14:textId="77777777" w:rsidR="00405FDD" w:rsidRPr="00405FDD" w:rsidRDefault="00405FDD" w:rsidP="00405FDD">
      <w:r w:rsidRPr="00405FDD">
        <w:t>This project demonstrates how to clean raw sales data and transform it into a business-ready dashboard in Excel. Using Power Query for cleaning and PivotTables for calculations, the report provides actionable insights into overall performance, key customers, and product trends.</w:t>
      </w:r>
    </w:p>
    <w:p w14:paraId="242BD732" w14:textId="77777777" w:rsidR="00405FDD" w:rsidRPr="00405FDD" w:rsidRDefault="00405FDD" w:rsidP="00405FDD">
      <w:r w:rsidRPr="00405FDD">
        <w:t>The dashboard highlights:</w:t>
      </w:r>
    </w:p>
    <w:p w14:paraId="40EB5D6D" w14:textId="77777777" w:rsidR="00405FDD" w:rsidRPr="00405FDD" w:rsidRDefault="00405FDD" w:rsidP="00405FDD">
      <w:pPr>
        <w:numPr>
          <w:ilvl w:val="0"/>
          <w:numId w:val="11"/>
        </w:numPr>
      </w:pPr>
      <w:r w:rsidRPr="00405FDD">
        <w:t>Top KPIs like revenue, units, AOV, ASP, and top customers.</w:t>
      </w:r>
    </w:p>
    <w:p w14:paraId="206BE449" w14:textId="77777777" w:rsidR="00405FDD" w:rsidRPr="00405FDD" w:rsidRDefault="00405FDD" w:rsidP="00405FDD">
      <w:pPr>
        <w:numPr>
          <w:ilvl w:val="0"/>
          <w:numId w:val="11"/>
        </w:numPr>
      </w:pPr>
      <w:r w:rsidRPr="00405FDD">
        <w:t>Monthly sales performance through trend analysis.</w:t>
      </w:r>
    </w:p>
    <w:p w14:paraId="66217525" w14:textId="77777777" w:rsidR="00405FDD" w:rsidRPr="00405FDD" w:rsidRDefault="00405FDD" w:rsidP="00405FDD">
      <w:pPr>
        <w:numPr>
          <w:ilvl w:val="0"/>
          <w:numId w:val="11"/>
        </w:numPr>
      </w:pPr>
      <w:r w:rsidRPr="00405FDD">
        <w:t>Top contributors (by size, customer, and style).</w:t>
      </w:r>
    </w:p>
    <w:p w14:paraId="2C980839" w14:textId="77777777" w:rsidR="00405FDD" w:rsidRPr="00405FDD" w:rsidRDefault="00405FDD" w:rsidP="00405FDD">
      <w:pPr>
        <w:numPr>
          <w:ilvl w:val="0"/>
          <w:numId w:val="11"/>
        </w:numPr>
      </w:pPr>
      <w:r w:rsidRPr="00405FDD">
        <w:t>Customer concentration to evaluate dependency on major clients.</w:t>
      </w:r>
    </w:p>
    <w:p w14:paraId="323C3EB0" w14:textId="77777777" w:rsidR="00957307" w:rsidRDefault="00957307"/>
    <w:sectPr w:rsidR="0095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6C6"/>
    <w:multiLevelType w:val="multilevel"/>
    <w:tmpl w:val="8188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D6A81"/>
    <w:multiLevelType w:val="multilevel"/>
    <w:tmpl w:val="338E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99C"/>
    <w:multiLevelType w:val="multilevel"/>
    <w:tmpl w:val="E48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D6A83"/>
    <w:multiLevelType w:val="multilevel"/>
    <w:tmpl w:val="E13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4811"/>
    <w:multiLevelType w:val="multilevel"/>
    <w:tmpl w:val="EB6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B34F4"/>
    <w:multiLevelType w:val="multilevel"/>
    <w:tmpl w:val="57FC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C2EBF"/>
    <w:multiLevelType w:val="multilevel"/>
    <w:tmpl w:val="35E8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06473"/>
    <w:multiLevelType w:val="multilevel"/>
    <w:tmpl w:val="B6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90EF9"/>
    <w:multiLevelType w:val="multilevel"/>
    <w:tmpl w:val="14E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F3A29"/>
    <w:multiLevelType w:val="multilevel"/>
    <w:tmpl w:val="D4B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A437D"/>
    <w:multiLevelType w:val="multilevel"/>
    <w:tmpl w:val="A50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0735">
    <w:abstractNumId w:val="8"/>
  </w:num>
  <w:num w:numId="2" w16cid:durableId="1444157281">
    <w:abstractNumId w:val="6"/>
  </w:num>
  <w:num w:numId="3" w16cid:durableId="1579705274">
    <w:abstractNumId w:val="0"/>
  </w:num>
  <w:num w:numId="4" w16cid:durableId="1645308178">
    <w:abstractNumId w:val="1"/>
  </w:num>
  <w:num w:numId="5" w16cid:durableId="965551502">
    <w:abstractNumId w:val="5"/>
  </w:num>
  <w:num w:numId="6" w16cid:durableId="144469443">
    <w:abstractNumId w:val="7"/>
  </w:num>
  <w:num w:numId="7" w16cid:durableId="259727812">
    <w:abstractNumId w:val="2"/>
  </w:num>
  <w:num w:numId="8" w16cid:durableId="1470435435">
    <w:abstractNumId w:val="3"/>
  </w:num>
  <w:num w:numId="9" w16cid:durableId="275135749">
    <w:abstractNumId w:val="10"/>
  </w:num>
  <w:num w:numId="10" w16cid:durableId="1151168471">
    <w:abstractNumId w:val="4"/>
  </w:num>
  <w:num w:numId="11" w16cid:durableId="719936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DD"/>
    <w:rsid w:val="00324FBB"/>
    <w:rsid w:val="00405FDD"/>
    <w:rsid w:val="00957307"/>
    <w:rsid w:val="00F5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E49"/>
  <w15:chartTrackingRefBased/>
  <w15:docId w15:val="{92F836CC-D5EF-4CE7-873E-65C0668B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FD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FD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F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F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FD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FD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FD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F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F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F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F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F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F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السيد ابراهيم حسن الماحى</dc:creator>
  <cp:keywords/>
  <dc:description/>
  <cp:lastModifiedBy>احمد السيد ابراهيم حسن الماحى</cp:lastModifiedBy>
  <cp:revision>1</cp:revision>
  <dcterms:created xsi:type="dcterms:W3CDTF">2025-09-30T02:40:00Z</dcterms:created>
  <dcterms:modified xsi:type="dcterms:W3CDTF">2025-09-30T02:45:00Z</dcterms:modified>
</cp:coreProperties>
</file>