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4314C"/>
          <w:sz w:val="39"/>
        </w:rPr>
        <w:t>AHMED ANTER MAHMOUD</w:t>
      </w:r>
    </w:p>
    <w:p>
      <w:pPr>
        <w:spacing w:after="44"/>
        <w:jc w:val="center"/>
      </w:pPr>
      <w:r>
        <w:rPr>
          <w:rFonts w:ascii="Arial" w:hAnsi="Arial"/>
          <w:b/>
          <w:i w:val="0"/>
          <w:color w:val="226799"/>
          <w:sz w:val="19"/>
        </w:rPr>
        <w:t>ODOO DEVELOPER  |  ERP CUSTOMIZATION &amp; INTEGRATION</w:t>
      </w:r>
    </w:p>
    <w:p>
      <w:pPr>
        <w:spacing w:after="20"/>
        <w:jc w:val="center"/>
        <w:pBdr>
          <w:bottom w:val="single" w:sz="8" w:space="2" w:color="D9E4EC"/>
        </w:pBdr>
      </w:pPr>
      <w:r>
        <w:rPr>
          <w:rFonts w:ascii="Arial" w:hAnsi="Arial"/>
          <w:b w:val="0"/>
          <w:i w:val="0"/>
          <w:color w:val="5C6670"/>
          <w:sz w:val="17"/>
        </w:rPr>
        <w:t xml:space="preserve">Cairo, Egypt  |  +20 112 023 8649  |  anterahmed818@gmail.com  |  </w:t>
      </w:r>
      <w:hyperlink r:id="rId9">
        <w:r>
          <w:rPr>
            <w:rFonts w:ascii="Arial" w:hAnsi="Arial"/>
            <w:color w:val="226799"/>
            <w:u w:val="single"/>
            <w:sz w:val="17"/>
          </w:rPr>
          <w:t>GitHub</w:t>
        </w:r>
      </w:hyperlink>
      <w:r>
        <w:rPr>
          <w:rFonts w:ascii="Arial" w:hAnsi="Arial"/>
          <w:b w:val="0"/>
          <w:i w:val="0"/>
          <w:color w:val="5C6670"/>
          <w:sz w:val="17"/>
        </w:rPr>
        <w:t xml:space="preserve">  |  </w:t>
      </w:r>
      <w:hyperlink r:id="rId10">
        <w:r>
          <w:rPr>
            <w:rFonts w:ascii="Arial" w:hAnsi="Arial"/>
            <w:color w:val="226799"/>
            <w:u w:val="single"/>
            <w:sz w:val="17"/>
          </w:rPr>
          <w:t>LinkedIn</w:t>
        </w:r>
      </w:hyperlink>
    </w:p>
    <w:p>
      <w:pPr>
        <w:pStyle w:val="Heading1"/>
        <w:spacing w:before="120"/>
        <w:pBdr>
          <w:bottom w:val="single" w:sz="8" w:space="2" w:color="D9E4EC"/>
        </w:pBdr>
      </w:pPr>
      <w:r>
        <w:rPr>
          <w:rFonts w:ascii="Arial" w:hAnsi="Arial"/>
          <w:b/>
          <w:i w:val="0"/>
          <w:color w:val="14314C"/>
          <w:sz w:val="22"/>
        </w:rPr>
        <w:t>PROFESSIONAL SUMMARY</w:t>
      </w:r>
    </w:p>
    <w:p>
      <w:pPr>
        <w:spacing w:after="40"/>
      </w:pPr>
      <w:r>
        <w:rPr>
          <w:rFonts w:ascii="Arial" w:hAnsi="Arial"/>
          <w:b w:val="0"/>
          <w:i w:val="0"/>
          <w:color w:val="232A31"/>
          <w:sz w:val="18"/>
        </w:rPr>
        <w:t>Odoo Developer with hands-on experience delivering ERP customizations across Odoo 18 and 19, covering Sales, Inventory, Accounting, Purchase, Manufacturing, and third-party integrations. Builds maintainable Python/XML solutions that translate operational requirements into automated workflows, controlled business rules, and decision-ready reports. Experienced with REST APIs, QWeb, OWL/JavaScript, PostgreSQL, testing, and cross-functional delivery.</w:t>
      </w:r>
    </w:p>
    <w:p>
      <w:pPr>
        <w:pStyle w:val="Heading1"/>
        <w:spacing w:before="120"/>
        <w:pBdr>
          <w:bottom w:val="single" w:sz="8" w:space="2" w:color="D9E4EC"/>
        </w:pBdr>
      </w:pPr>
      <w:r>
        <w:rPr>
          <w:rFonts w:ascii="Arial" w:hAnsi="Arial"/>
          <w:b/>
          <w:i w:val="0"/>
          <w:color w:val="14314C"/>
          <w:sz w:val="22"/>
        </w:rPr>
        <w:t>TECHNICAL SKILLS</w:t>
      </w:r>
    </w:p>
    <w:p>
      <w:pPr>
        <w:spacing w:after="20"/>
      </w:pPr>
      <w:r>
        <w:rPr>
          <w:rFonts w:ascii="Arial" w:hAnsi="Arial"/>
          <w:b/>
          <w:i w:val="0"/>
          <w:color w:val="14314C"/>
          <w:sz w:val="17"/>
        </w:rPr>
        <w:t xml:space="preserve">Odoo: </w:t>
      </w:r>
      <w:r>
        <w:rPr>
          <w:rFonts w:ascii="Arial" w:hAnsi="Arial"/>
          <w:b w:val="0"/>
          <w:i w:val="0"/>
          <w:color w:val="232A31"/>
          <w:sz w:val="17"/>
        </w:rPr>
        <w:t>Odoo 18/19, ORM, custom modules, model inheritance, security/access rules, automated actions</w:t>
        <w:br/>
      </w:r>
      <w:r>
        <w:rPr>
          <w:rFonts w:ascii="Arial" w:hAnsi="Arial"/>
          <w:b/>
          <w:i w:val="0"/>
          <w:color w:val="14314C"/>
          <w:sz w:val="17"/>
        </w:rPr>
        <w:t xml:space="preserve">Development: </w:t>
      </w:r>
      <w:r>
        <w:rPr>
          <w:rFonts w:ascii="Arial" w:hAnsi="Arial"/>
          <w:b w:val="0"/>
          <w:i w:val="0"/>
          <w:color w:val="232A31"/>
          <w:sz w:val="17"/>
        </w:rPr>
        <w:t>Python, XML, QWeb, OWL, JavaScript, PostgreSQL, REST APIs, Git/GitHub, Odoo.sh</w:t>
        <w:br/>
      </w:r>
      <w:r>
        <w:rPr>
          <w:rFonts w:ascii="Arial" w:hAnsi="Arial"/>
          <w:b/>
          <w:i w:val="0"/>
          <w:color w:val="14314C"/>
          <w:sz w:val="17"/>
        </w:rPr>
        <w:t xml:space="preserve">Functional: </w:t>
      </w:r>
      <w:r>
        <w:rPr>
          <w:rFonts w:ascii="Arial" w:hAnsi="Arial"/>
          <w:b w:val="0"/>
          <w:i w:val="0"/>
          <w:color w:val="232A31"/>
          <w:sz w:val="17"/>
        </w:rPr>
        <w:t>Sales, CRM, Inventory, Purchase, Accounting, MRP, UoM, serial/lot tracking, reporting</w:t>
        <w:br/>
      </w:r>
      <w:r>
        <w:rPr>
          <w:rFonts w:ascii="Arial" w:hAnsi="Arial"/>
          <w:b/>
          <w:i w:val="0"/>
          <w:color w:val="14314C"/>
          <w:sz w:val="17"/>
        </w:rPr>
        <w:t xml:space="preserve">Delivery: </w:t>
      </w:r>
      <w:r>
        <w:rPr>
          <w:rFonts w:ascii="Arial" w:hAnsi="Arial"/>
          <w:b w:val="0"/>
          <w:i w:val="0"/>
          <w:color w:val="232A31"/>
          <w:sz w:val="17"/>
        </w:rPr>
        <w:t>Requirements analysis, debugging, deployment support, UAT, documentation, AI-assisted development</w:t>
      </w:r>
    </w:p>
    <w:p>
      <w:pPr>
        <w:pStyle w:val="Heading1"/>
        <w:spacing w:before="120"/>
        <w:pBdr>
          <w:bottom w:val="single" w:sz="8" w:space="2" w:color="D9E4EC"/>
        </w:pBdr>
      </w:pPr>
      <w:r>
        <w:rPr>
          <w:rFonts w:ascii="Arial" w:hAnsi="Arial"/>
          <w:b/>
          <w:i w:val="0"/>
          <w:color w:val="14314C"/>
          <w:sz w:val="22"/>
        </w:rPr>
        <w:t>PROFESSIONAL EXPERIENCE</w:t>
      </w:r>
    </w:p>
    <w:p>
      <w:pPr>
        <w:keepNext/>
        <w:spacing w:before="64" w:after="10"/>
      </w:pPr>
      <w:r>
        <w:rPr>
          <w:rFonts w:ascii="Arial" w:hAnsi="Arial"/>
          <w:b/>
          <w:i w:val="0"/>
          <w:color w:val="232A31"/>
          <w:sz w:val="20"/>
        </w:rPr>
        <w:t>Odoo Developer (Part-Time)</w:t>
      </w:r>
      <w:r>
        <w:rPr>
          <w:rFonts w:ascii="Arial" w:hAnsi="Arial"/>
          <w:b/>
          <w:i w:val="0"/>
          <w:color w:val="226799"/>
          <w:sz w:val="19"/>
        </w:rPr>
        <w:t xml:space="preserve">  |  TechnoSphere</w:t>
      </w:r>
      <w:r>
        <w:rPr>
          <w:rFonts w:ascii="Arial" w:hAnsi="Arial"/>
          <w:b w:val="0"/>
          <w:i w:val="0"/>
          <w:color w:val="5C6670"/>
          <w:sz w:val="17"/>
        </w:rPr>
        <w:t xml:space="preserve">  |  Feb 2026 - May 2026  |  Cairo, Egypt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Develop custom Odoo modules and client-specific features; collaborate remotely to convert business requirements into reliable ERP workflows.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Customize models, views, reports, security rules, and integrations while supporting testing and issue resolution across delivery cycles.</w:t>
      </w:r>
    </w:p>
    <w:p>
      <w:pPr>
        <w:keepNext/>
        <w:spacing w:before="64" w:after="10"/>
      </w:pPr>
      <w:r>
        <w:rPr>
          <w:rFonts w:ascii="Arial" w:hAnsi="Arial"/>
          <w:b/>
          <w:i w:val="0"/>
          <w:color w:val="232A31"/>
          <w:sz w:val="20"/>
        </w:rPr>
        <w:t>Odoo Developer</w:t>
      </w:r>
      <w:r>
        <w:rPr>
          <w:rFonts w:ascii="Arial" w:hAnsi="Arial"/>
          <w:b/>
          <w:i w:val="0"/>
          <w:color w:val="226799"/>
          <w:sz w:val="19"/>
        </w:rPr>
        <w:t xml:space="preserve">  |  Assets Business Solutions</w:t>
      </w:r>
      <w:r>
        <w:rPr>
          <w:rFonts w:ascii="Arial" w:hAnsi="Arial"/>
          <w:b w:val="0"/>
          <w:i w:val="0"/>
          <w:color w:val="5C6670"/>
          <w:sz w:val="17"/>
        </w:rPr>
        <w:t xml:space="preserve">  |  Oct 2025 - Present  |  Cairo, Egypt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Develop and customize Odoo modules using Python, XML/QWeb, and OWL/JavaScript across Sales, Inventory, Accounting, Purchase, and HR workflows.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Integrate third-party services through REST APIs and collaborate with Odoo implementation specialists to translate functional requirements into tested technical solutions.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Use Odoo.sh for branch-based delivery, build and log monitoring, deployment support, troubleshooting, and technical documentation.</w:t>
      </w:r>
    </w:p>
    <w:p>
      <w:pPr>
        <w:keepNext/>
        <w:spacing w:before="64" w:after="10"/>
      </w:pPr>
      <w:r>
        <w:rPr>
          <w:rFonts w:ascii="Arial" w:hAnsi="Arial"/>
          <w:b/>
          <w:i w:val="0"/>
          <w:color w:val="232A31"/>
          <w:sz w:val="20"/>
        </w:rPr>
        <w:t>Odoo Implementation Trainee</w:t>
      </w:r>
      <w:r>
        <w:rPr>
          <w:rFonts w:ascii="Arial" w:hAnsi="Arial"/>
          <w:b/>
          <w:i w:val="0"/>
          <w:color w:val="226799"/>
          <w:sz w:val="19"/>
        </w:rPr>
        <w:t xml:space="preserve">  |  Assets Business Solutions</w:t>
      </w:r>
      <w:r>
        <w:rPr>
          <w:rFonts w:ascii="Arial" w:hAnsi="Arial"/>
          <w:b w:val="0"/>
          <w:i w:val="0"/>
          <w:color w:val="5C6670"/>
          <w:sz w:val="17"/>
        </w:rPr>
        <w:t xml:space="preserve">  |  Jul 2025 - Oct 2025  |  Cairo, Egypt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Supported end-to-end ERP implementation, core-module configuration, data migration, UAT, documentation, and user training for Sales, Inventory, Accounting, and HR.</w:t>
      </w:r>
    </w:p>
    <w:p>
      <w:pPr>
        <w:pStyle w:val="Heading1"/>
        <w:spacing w:before="120"/>
        <w:pBdr>
          <w:bottom w:val="single" w:sz="8" w:space="2" w:color="D9E4EC"/>
        </w:pBdr>
      </w:pPr>
      <w:r>
        <w:rPr>
          <w:rFonts w:ascii="Arial" w:hAnsi="Arial"/>
          <w:b/>
          <w:i w:val="0"/>
          <w:color w:val="14314C"/>
          <w:sz w:val="22"/>
        </w:rPr>
        <w:t>SELECTED ODOO PROJECTS</w:t>
      </w:r>
    </w:p>
    <w:p>
      <w:pPr>
        <w:keepNext/>
        <w:spacing w:before="60" w:after="16"/>
      </w:pPr>
      <w:r>
        <w:rPr>
          <w:rFonts w:ascii="Arial" w:hAnsi="Arial"/>
          <w:b/>
          <w:i w:val="0"/>
          <w:color w:val="232A31"/>
          <w:sz w:val="19"/>
        </w:rPr>
        <w:t>Dahua B2B OpenAPI Integration</w:t>
      </w:r>
      <w:r>
        <w:rPr>
          <w:rFonts w:ascii="Arial" w:hAnsi="Arial"/>
          <w:b/>
          <w:i w:val="0"/>
          <w:color w:val="226799"/>
          <w:sz w:val="18"/>
        </w:rPr>
        <w:t xml:space="preserve">  |  Smart Solution - Libya</w:t>
      </w:r>
      <w:r>
        <w:rPr>
          <w:rFonts w:ascii="Arial" w:hAnsi="Arial"/>
          <w:b w:val="0"/>
          <w:i/>
          <w:color w:val="5C6670"/>
          <w:sz w:val="16"/>
        </w:rPr>
        <w:br/>
        <w:t>Odoo 18 | Python | REST APIs | Purchase | Inventory | Accounting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Built a configurable B2B integration layer for authentication, product-master and shipping-address synchronization, customer/product mapping, and controlled purchase-order export.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Added approval gates, payload previews, validation rules, token handling, mock-mode testing, and structured request/response logs to make integrations safer and supportable.</w:t>
      </w:r>
    </w:p>
    <w:p>
      <w:pPr>
        <w:keepNext/>
        <w:spacing w:before="60" w:after="16"/>
      </w:pPr>
      <w:r>
        <w:rPr>
          <w:rFonts w:ascii="Arial" w:hAnsi="Arial"/>
          <w:b/>
          <w:i w:val="0"/>
          <w:color w:val="232A31"/>
          <w:sz w:val="19"/>
        </w:rPr>
        <w:t>Sales, Inventory &amp; Accounting Automation Suite</w:t>
      </w:r>
      <w:r>
        <w:rPr>
          <w:rFonts w:ascii="Arial" w:hAnsi="Arial"/>
          <w:b/>
          <w:i w:val="0"/>
          <w:color w:val="226799"/>
          <w:sz w:val="18"/>
        </w:rPr>
        <w:t xml:space="preserve">  |  Smart Solution - Libya</w:t>
      </w:r>
      <w:r>
        <w:rPr>
          <w:rFonts w:ascii="Arial" w:hAnsi="Arial"/>
          <w:b w:val="0"/>
          <w:i/>
          <w:color w:val="5C6670"/>
          <w:sz w:val="16"/>
        </w:rPr>
        <w:br/>
        <w:t>Odoo 18 | Sales | Stock | Accounting | Serial/Lot Tracking | Multi-Currency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Automated best-price selection across customer-authorized pricelists, currency conversion, last-sale-price visibility, invoice creation/posting, and payment handling.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Delivered serial-controlled quotations, one-click sale completion, guided returns with automatic credit notes, and location-level negative-stock prevention across stock operations.</w:t>
      </w:r>
    </w:p>
    <w:p>
      <w:pPr>
        <w:keepNext/>
        <w:spacing w:before="60" w:after="16"/>
      </w:pPr>
      <w:r>
        <w:rPr>
          <w:rFonts w:ascii="Arial" w:hAnsi="Arial"/>
          <w:b/>
          <w:i w:val="0"/>
          <w:color w:val="232A31"/>
          <w:sz w:val="19"/>
        </w:rPr>
        <w:t>Customer Statements &amp; Multi-Currency Financial Reporting</w:t>
      </w:r>
      <w:r>
        <w:rPr>
          <w:rFonts w:ascii="Arial" w:hAnsi="Arial"/>
          <w:b/>
          <w:i w:val="0"/>
          <w:color w:val="226799"/>
          <w:sz w:val="18"/>
        </w:rPr>
        <w:t xml:space="preserve">  |  Smart Solution - Libya</w:t>
      </w:r>
      <w:r>
        <w:rPr>
          <w:rFonts w:ascii="Arial" w:hAnsi="Arial"/>
          <w:b w:val="0"/>
          <w:i/>
          <w:color w:val="5C6670"/>
          <w:sz w:val="16"/>
        </w:rPr>
        <w:br/>
        <w:t>Odoo 18 | Accounting Reports | QWeb/PDF | Excel | SQL/ORM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Created customer-statement workflows with invoice, return, cash-in/out, opening/closing balance, preview, PDF, and Excel outputs.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Extended General Ledger and Partner Ledger reports with cumulative foreign-currency balances and initial/ending balance calculations for clearer multi-currency reconciliation.</w:t>
      </w:r>
    </w:p>
    <w:p>
      <w:pPr>
        <w:keepNext/>
        <w:spacing w:before="60" w:after="16"/>
      </w:pPr>
      <w:r>
        <w:rPr>
          <w:rFonts w:ascii="Arial" w:hAnsi="Arial"/>
          <w:b/>
          <w:i w:val="0"/>
          <w:color w:val="232A31"/>
          <w:sz w:val="19"/>
        </w:rPr>
        <w:t>Manufacturing Batch Scaling &amp; Secure WhatsApp Documents</w:t>
      </w:r>
      <w:r>
        <w:rPr>
          <w:rFonts w:ascii="Arial" w:hAnsi="Arial"/>
          <w:b/>
          <w:i w:val="0"/>
          <w:color w:val="226799"/>
          <w:sz w:val="18"/>
        </w:rPr>
        <w:t xml:space="preserve">  |  30Wet - Saudi Arabia</w:t>
      </w:r>
      <w:r>
        <w:rPr>
          <w:rFonts w:ascii="Arial" w:hAnsi="Arial"/>
          <w:b w:val="0"/>
          <w:i/>
          <w:color w:val="5C6670"/>
          <w:sz w:val="16"/>
        </w:rPr>
        <w:br/>
        <w:t>Odoo 19 | MRP | Sales | Inventory | Accounting | HTTP Controllers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Customized manufacturing orders with batch and machine-size multipliers that recalculate production and component quantities while preserving controlled update behavior.</w:t>
      </w:r>
    </w:p>
    <w:p>
      <w:pPr>
        <w:pStyle w:val="ListBullet"/>
        <w:keepLines/>
      </w:pPr>
      <w:r>
        <w:rPr>
          <w:rFonts w:ascii="Arial" w:hAnsi="Arial"/>
          <w:b w:val="0"/>
          <w:i w:val="0"/>
          <w:color w:val="232A31"/>
          <w:sz w:val="18"/>
        </w:rPr>
        <w:t>Enabled WhatsApp sharing for quotations, invoices, and delivery updates, including token-protected public PDF links and phone/message preparation from Odoo records.</w:t>
      </w:r>
    </w:p>
    <w:p>
      <w:pPr>
        <w:pStyle w:val="Heading1"/>
        <w:spacing w:before="120"/>
        <w:pBdr>
          <w:bottom w:val="single" w:sz="8" w:space="2" w:color="D9E4EC"/>
        </w:pBdr>
      </w:pPr>
      <w:r>
        <w:rPr>
          <w:rFonts w:ascii="Arial" w:hAnsi="Arial"/>
          <w:b/>
          <w:i w:val="0"/>
          <w:color w:val="14314C"/>
          <w:sz w:val="22"/>
        </w:rPr>
        <w:t>EDUCATION &amp; LANGUAGES</w:t>
      </w:r>
    </w:p>
    <w:p>
      <w:pPr>
        <w:spacing w:after="0"/>
      </w:pPr>
      <w:r>
        <w:rPr>
          <w:rFonts w:ascii="Arial" w:hAnsi="Arial"/>
          <w:b/>
          <w:i w:val="0"/>
          <w:color w:val="232A31"/>
          <w:sz w:val="19"/>
        </w:rPr>
        <w:t>B.Sc. in Computer Science &amp; Artificial Intelligence</w:t>
      </w:r>
      <w:r>
        <w:rPr>
          <w:rFonts w:ascii="Arial" w:hAnsi="Arial"/>
          <w:b w:val="0"/>
          <w:i w:val="0"/>
          <w:color w:val="5C6670"/>
          <w:sz w:val="17"/>
        </w:rPr>
        <w:t xml:space="preserve">  |  Benha University  |  Graduated Jun 2026  |  Benha, Egypt</w:t>
      </w:r>
    </w:p>
    <w:p>
      <w:pPr>
        <w:spacing w:after="0"/>
      </w:pPr>
      <w:r>
        <w:rPr>
          <w:rFonts w:ascii="Arial" w:hAnsi="Arial"/>
          <w:b/>
          <w:i w:val="0"/>
          <w:color w:val="14314C"/>
          <w:sz w:val="18"/>
        </w:rPr>
        <w:t xml:space="preserve">Languages: </w:t>
      </w:r>
      <w:r>
        <w:rPr>
          <w:rFonts w:ascii="Arial" w:hAnsi="Arial"/>
          <w:b w:val="0"/>
          <w:i w:val="0"/>
          <w:color w:val="232A31"/>
          <w:sz w:val="18"/>
        </w:rPr>
        <w:t>Arabic (Native)  |  English (Very Good)</w:t>
      </w:r>
    </w:p>
    <w:sectPr w:rsidR="00FC693F" w:rsidRPr="0006063C" w:rsidSect="00034616">
      <w:footerReference w:type="default" r:id="rId11"/>
      <w:pgSz w:w="12240" w:h="15840"/>
      <w:pgMar w:top="691" w:right="893" w:bottom="504" w:left="893" w:header="288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i w:val="0"/>
        <w:color w:val="5C6670"/>
        <w:sz w:val="15"/>
      </w:rPr>
      <w:t xml:space="preserve">Ahmed Anter Mahmoud  |  Odoo Developer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0" w:lineRule="auto"/>
    </w:pPr>
    <w:rPr>
      <w:rFonts w:ascii="Arial" w:hAnsi="Arial"/>
      <w:color w:val="232A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4314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232A3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ind w:left="259" w:hanging="173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hmed-Anter1" TargetMode="External"/><Relationship Id="rId10" Type="http://schemas.openxmlformats.org/officeDocument/2006/relationships/hyperlink" Target="https://www.linkedin.com/in/ahmed-anter-dev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Anter Mahmoud - Odoo Developer CV</dc:title>
  <dc:subject>Professional CV</dc:subject>
  <dc:creator>Ahmed Anter Mahmoud</dc:creator>
  <cp:keywords>Odoo Developer, Odoo 18, Odoo 19, Python, ERP, REST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