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CD24" w14:textId="77777777" w:rsidR="00027480" w:rsidRPr="00027480" w:rsidRDefault="00027480" w:rsidP="00027480">
      <w:pPr>
        <w:pStyle w:val="Heading1"/>
        <w:jc w:val="center"/>
      </w:pPr>
      <w:r w:rsidRPr="00027480">
        <w:t>ITI Student Employment Predictor</w:t>
      </w:r>
    </w:p>
    <w:p w14:paraId="36CBE9BF" w14:textId="77777777" w:rsidR="00027480" w:rsidRPr="00027480" w:rsidRDefault="00027480" w:rsidP="00027480">
      <w:r w:rsidRPr="00027480">
        <w:t xml:space="preserve">This document provides a comprehensive overview and section-by-section breakdown of your </w:t>
      </w:r>
      <w:proofErr w:type="spellStart"/>
      <w:r w:rsidRPr="00027480">
        <w:t>Streamlit</w:t>
      </w:r>
      <w:proofErr w:type="spellEnd"/>
      <w:r w:rsidRPr="00027480">
        <w:t xml:space="preserve"> application script.</w:t>
      </w:r>
    </w:p>
    <w:p w14:paraId="47D30E0B" w14:textId="2BD107D1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 xml:space="preserve"> Application Summary</w:t>
      </w:r>
    </w:p>
    <w:p w14:paraId="06CE84AE" w14:textId="77777777" w:rsidR="00027480" w:rsidRPr="00027480" w:rsidRDefault="00027480" w:rsidP="00027480">
      <w:r w:rsidRPr="00027480">
        <w:t xml:space="preserve">This script creates a sophisticated and visually styled </w:t>
      </w:r>
      <w:proofErr w:type="spellStart"/>
      <w:r w:rsidRPr="00027480">
        <w:t>Streamlit</w:t>
      </w:r>
      <w:proofErr w:type="spellEnd"/>
      <w:r w:rsidRPr="00027480">
        <w:t xml:space="preserve"> web application. Its primary purpose is to </w:t>
      </w:r>
      <w:r w:rsidRPr="00027480">
        <w:rPr>
          <w:b/>
          <w:bCs/>
        </w:rPr>
        <w:t>predict the employment status</w:t>
      </w:r>
      <w:r w:rsidRPr="00027480">
        <w:t xml:space="preserve"> (Employed/Unemployed) of a student from the ITI (Information Technology Institute) based on their academic and demographic details.</w:t>
      </w:r>
    </w:p>
    <w:p w14:paraId="3BC4C208" w14:textId="77777777" w:rsidR="00027480" w:rsidRPr="00027480" w:rsidRDefault="00027480" w:rsidP="00027480">
      <w:r w:rsidRPr="00027480">
        <w:t xml:space="preserve">The user inputs information like faculty, grades, and marital status. The application then feeds this data into a pre-trained </w:t>
      </w:r>
      <w:proofErr w:type="spellStart"/>
      <w:r w:rsidRPr="00027480">
        <w:rPr>
          <w:b/>
          <w:bCs/>
        </w:rPr>
        <w:t>CatBoost</w:t>
      </w:r>
      <w:proofErr w:type="spellEnd"/>
      <w:r w:rsidRPr="00027480">
        <w:rPr>
          <w:b/>
          <w:bCs/>
        </w:rPr>
        <w:t xml:space="preserve"> classifier model</w:t>
      </w:r>
      <w:r w:rsidRPr="00027480">
        <w:t xml:space="preserve"> (</w:t>
      </w:r>
      <w:proofErr w:type="spellStart"/>
      <w:r w:rsidRPr="00027480">
        <w:t>catboost_employment_model.pkl</w:t>
      </w:r>
      <w:proofErr w:type="spellEnd"/>
      <w:r w:rsidRPr="00027480">
        <w:t>) and displays the prediction along with probability scores.</w:t>
      </w:r>
    </w:p>
    <w:p w14:paraId="065476F0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Dependencies &amp; Required Files</w:t>
      </w:r>
    </w:p>
    <w:p w14:paraId="71639A58" w14:textId="77777777" w:rsidR="00027480" w:rsidRPr="00027480" w:rsidRDefault="00027480" w:rsidP="00027480">
      <w:r w:rsidRPr="00027480">
        <w:t xml:space="preserve">To run this application successfully, you must have the following files in the </w:t>
      </w:r>
      <w:r w:rsidRPr="00027480">
        <w:rPr>
          <w:b/>
          <w:bCs/>
        </w:rPr>
        <w:t>same directory</w:t>
      </w:r>
      <w:r w:rsidRPr="00027480">
        <w:t xml:space="preserve"> as your Python script:</w:t>
      </w:r>
    </w:p>
    <w:p w14:paraId="152514E9" w14:textId="77777777" w:rsidR="00027480" w:rsidRPr="00027480" w:rsidRDefault="00027480" w:rsidP="00027480">
      <w:pPr>
        <w:numPr>
          <w:ilvl w:val="0"/>
          <w:numId w:val="1"/>
        </w:numPr>
      </w:pPr>
      <w:r w:rsidRPr="00027480">
        <w:rPr>
          <w:b/>
          <w:bCs/>
        </w:rPr>
        <w:t>Model:</w:t>
      </w:r>
      <w:r w:rsidRPr="00027480">
        <w:t xml:space="preserve"> </w:t>
      </w:r>
      <w:proofErr w:type="spellStart"/>
      <w:r w:rsidRPr="00027480">
        <w:t>catboost_employment_model.pkl</w:t>
      </w:r>
      <w:proofErr w:type="spellEnd"/>
      <w:r w:rsidRPr="00027480">
        <w:t xml:space="preserve"> (The trained </w:t>
      </w:r>
      <w:proofErr w:type="spellStart"/>
      <w:r w:rsidRPr="00027480">
        <w:t>CatBoost</w:t>
      </w:r>
      <w:proofErr w:type="spellEnd"/>
      <w:r w:rsidRPr="00027480">
        <w:t xml:space="preserve"> model file loaded by </w:t>
      </w:r>
      <w:proofErr w:type="spellStart"/>
      <w:r w:rsidRPr="00027480">
        <w:t>joblib</w:t>
      </w:r>
      <w:proofErr w:type="spellEnd"/>
      <w:r w:rsidRPr="00027480">
        <w:t>)</w:t>
      </w:r>
    </w:p>
    <w:p w14:paraId="4A9FFAB2" w14:textId="77777777" w:rsidR="00027480" w:rsidRPr="00027480" w:rsidRDefault="00027480" w:rsidP="00027480">
      <w:pPr>
        <w:numPr>
          <w:ilvl w:val="0"/>
          <w:numId w:val="1"/>
        </w:numPr>
      </w:pPr>
      <w:r w:rsidRPr="00027480">
        <w:rPr>
          <w:b/>
          <w:bCs/>
        </w:rPr>
        <w:t>Background Image:</w:t>
      </w:r>
      <w:r w:rsidRPr="00027480">
        <w:t xml:space="preserve"> ITI_Background17601951402362703.png (Used for the main app background)</w:t>
      </w:r>
    </w:p>
    <w:p w14:paraId="76616683" w14:textId="77777777" w:rsidR="00027480" w:rsidRPr="00027480" w:rsidRDefault="00027480" w:rsidP="00027480">
      <w:pPr>
        <w:numPr>
          <w:ilvl w:val="0"/>
          <w:numId w:val="1"/>
        </w:numPr>
      </w:pPr>
      <w:r w:rsidRPr="00027480">
        <w:rPr>
          <w:b/>
          <w:bCs/>
        </w:rPr>
        <w:t>Logo Image:</w:t>
      </w:r>
      <w:r w:rsidRPr="00027480">
        <w:t xml:space="preserve"> Gemini_Generated_Image_pwn1v3p13472503787887624.png (Used in the custom header)</w:t>
      </w:r>
    </w:p>
    <w:p w14:paraId="11A6A65B" w14:textId="77777777" w:rsidR="00027480" w:rsidRPr="00027480" w:rsidRDefault="00027480" w:rsidP="00027480">
      <w:r w:rsidRPr="00027480">
        <w:t xml:space="preserve">You also need the following Python libraries installed: pip install </w:t>
      </w:r>
      <w:proofErr w:type="spellStart"/>
      <w:r w:rsidRPr="00027480">
        <w:t>streamlit</w:t>
      </w:r>
      <w:proofErr w:type="spellEnd"/>
      <w:r w:rsidRPr="00027480">
        <w:t xml:space="preserve"> pandas </w:t>
      </w:r>
      <w:proofErr w:type="spellStart"/>
      <w:r w:rsidRPr="00027480">
        <w:t>joblib</w:t>
      </w:r>
      <w:proofErr w:type="spellEnd"/>
      <w:r w:rsidRPr="00027480">
        <w:t xml:space="preserve"> </w:t>
      </w:r>
      <w:proofErr w:type="spellStart"/>
      <w:r w:rsidRPr="00027480">
        <w:t>catboost</w:t>
      </w:r>
      <w:proofErr w:type="spellEnd"/>
    </w:p>
    <w:p w14:paraId="4148A0CA" w14:textId="77777777" w:rsidR="00027480" w:rsidRPr="00027480" w:rsidRDefault="00027480" w:rsidP="00027480">
      <w:r w:rsidRPr="00027480">
        <w:pict w14:anchorId="19BF2EDE">
          <v:rect id="_x0000_i1037" style="width:0;height:1.5pt" o:hralign="center" o:hrstd="t" o:hr="t" fillcolor="#a0a0a0" stroked="f"/>
        </w:pict>
      </w:r>
    </w:p>
    <w:p w14:paraId="1A4D33E9" w14:textId="7B5F6554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Critical Error and Correction</w:t>
      </w:r>
    </w:p>
    <w:p w14:paraId="1ECD32E9" w14:textId="77777777" w:rsidR="00027480" w:rsidRPr="00027480" w:rsidRDefault="00027480" w:rsidP="00027480">
      <w:r w:rsidRPr="00027480">
        <w:t>There is a critical error in your script's structure that will prevent it from running as intended.</w:t>
      </w:r>
    </w:p>
    <w:p w14:paraId="4126D023" w14:textId="77777777" w:rsidR="00027480" w:rsidRPr="00027480" w:rsidRDefault="00027480" w:rsidP="00027480">
      <w:r w:rsidRPr="00027480">
        <w:rPr>
          <w:b/>
          <w:bCs/>
        </w:rPr>
        <w:t>The Problem:</w:t>
      </w:r>
      <w:r w:rsidRPr="00027480">
        <w:t xml:space="preserve"> The line </w:t>
      </w:r>
      <w:proofErr w:type="spellStart"/>
      <w:r w:rsidRPr="00027480">
        <w:t>st.set_page_config</w:t>
      </w:r>
      <w:proofErr w:type="spellEnd"/>
      <w:r w:rsidRPr="00027480">
        <w:t xml:space="preserve">(...) (your section 1. Page Configuration) is called </w:t>
      </w:r>
      <w:r w:rsidRPr="00027480">
        <w:rPr>
          <w:i/>
          <w:iCs/>
        </w:rPr>
        <w:t>after</w:t>
      </w:r>
      <w:r w:rsidRPr="00027480">
        <w:t xml:space="preserve"> other </w:t>
      </w:r>
      <w:proofErr w:type="spellStart"/>
      <w:r w:rsidRPr="00027480">
        <w:t>Streamlit</w:t>
      </w:r>
      <w:proofErr w:type="spellEnd"/>
      <w:r w:rsidRPr="00027480">
        <w:t xml:space="preserve"> commands like </w:t>
      </w:r>
      <w:proofErr w:type="spellStart"/>
      <w:r w:rsidRPr="00027480">
        <w:t>st.markdown</w:t>
      </w:r>
      <w:proofErr w:type="spellEnd"/>
      <w:r w:rsidRPr="00027480">
        <w:t xml:space="preserve">(...) and </w:t>
      </w:r>
      <w:proofErr w:type="spellStart"/>
      <w:r w:rsidRPr="00027480">
        <w:t>st.title</w:t>
      </w:r>
      <w:proofErr w:type="spellEnd"/>
      <w:r w:rsidRPr="00027480">
        <w:t>(...).</w:t>
      </w:r>
    </w:p>
    <w:p w14:paraId="090BB119" w14:textId="77777777" w:rsidR="00027480" w:rsidRPr="00027480" w:rsidRDefault="00027480" w:rsidP="00027480">
      <w:r w:rsidRPr="00027480">
        <w:rPr>
          <w:b/>
          <w:bCs/>
        </w:rPr>
        <w:lastRenderedPageBreak/>
        <w:t>Rule:</w:t>
      </w:r>
      <w:r w:rsidRPr="00027480">
        <w:t xml:space="preserve"> </w:t>
      </w:r>
      <w:proofErr w:type="spellStart"/>
      <w:r w:rsidRPr="00027480">
        <w:t>st.set_page_config</w:t>
      </w:r>
      <w:proofErr w:type="spellEnd"/>
      <w:r w:rsidRPr="00027480">
        <w:t xml:space="preserve">() </w:t>
      </w:r>
      <w:r w:rsidRPr="00027480">
        <w:rPr>
          <w:b/>
          <w:bCs/>
        </w:rPr>
        <w:t xml:space="preserve">must be the very first </w:t>
      </w:r>
      <w:proofErr w:type="spellStart"/>
      <w:r w:rsidRPr="00027480">
        <w:rPr>
          <w:b/>
          <w:bCs/>
        </w:rPr>
        <w:t>Streamlit</w:t>
      </w:r>
      <w:proofErr w:type="spellEnd"/>
      <w:r w:rsidRPr="00027480">
        <w:rPr>
          <w:b/>
          <w:bCs/>
        </w:rPr>
        <w:t xml:space="preserve"> command</w:t>
      </w:r>
      <w:r w:rsidRPr="00027480">
        <w:t xml:space="preserve"> in your script, immediately after the imports.</w:t>
      </w:r>
    </w:p>
    <w:p w14:paraId="2095D284" w14:textId="77777777" w:rsidR="00027480" w:rsidRPr="00027480" w:rsidRDefault="00027480" w:rsidP="00027480">
      <w:r w:rsidRPr="00027480">
        <w:rPr>
          <w:b/>
          <w:bCs/>
        </w:rPr>
        <w:t>How to Fix:</w:t>
      </w:r>
      <w:r w:rsidRPr="00027480">
        <w:t xml:space="preserve"> Move the entire </w:t>
      </w:r>
      <w:proofErr w:type="spellStart"/>
      <w:r w:rsidRPr="00027480">
        <w:t>st.set_page_config</w:t>
      </w:r>
      <w:proofErr w:type="spellEnd"/>
      <w:r w:rsidRPr="00027480">
        <w:t>(...) block to be the first piece of code that runs after your imports and function definitions.</w:t>
      </w:r>
    </w:p>
    <w:p w14:paraId="2EB9E1E7" w14:textId="77777777" w:rsidR="00027480" w:rsidRPr="00027480" w:rsidRDefault="00027480" w:rsidP="00027480">
      <w:r w:rsidRPr="00027480">
        <w:t>Python</w:t>
      </w:r>
    </w:p>
    <w:p w14:paraId="2C1C2D7E" w14:textId="77777777" w:rsidR="00027480" w:rsidRPr="00027480" w:rsidRDefault="00027480" w:rsidP="00027480">
      <w:r w:rsidRPr="00027480">
        <w:t xml:space="preserve">import </w:t>
      </w:r>
      <w:proofErr w:type="spellStart"/>
      <w:r w:rsidRPr="00027480">
        <w:t>streamlit</w:t>
      </w:r>
      <w:proofErr w:type="spellEnd"/>
      <w:r w:rsidRPr="00027480">
        <w:t xml:space="preserve"> as </w:t>
      </w:r>
      <w:proofErr w:type="spellStart"/>
      <w:r w:rsidRPr="00027480">
        <w:t>st</w:t>
      </w:r>
      <w:proofErr w:type="spellEnd"/>
    </w:p>
    <w:p w14:paraId="5009F4B1" w14:textId="77777777" w:rsidR="00027480" w:rsidRPr="00027480" w:rsidRDefault="00027480" w:rsidP="00027480">
      <w:r w:rsidRPr="00027480">
        <w:t>import pandas as pd</w:t>
      </w:r>
    </w:p>
    <w:p w14:paraId="28FD13CD" w14:textId="77777777" w:rsidR="00027480" w:rsidRPr="00027480" w:rsidRDefault="00027480" w:rsidP="00027480">
      <w:r w:rsidRPr="00027480">
        <w:t xml:space="preserve">import </w:t>
      </w:r>
      <w:proofErr w:type="spellStart"/>
      <w:r w:rsidRPr="00027480">
        <w:t>joblib</w:t>
      </w:r>
      <w:proofErr w:type="spellEnd"/>
    </w:p>
    <w:p w14:paraId="0FED6FB9" w14:textId="77777777" w:rsidR="00027480" w:rsidRPr="00027480" w:rsidRDefault="00027480" w:rsidP="00027480">
      <w:r w:rsidRPr="00027480">
        <w:t xml:space="preserve">from </w:t>
      </w:r>
      <w:proofErr w:type="spellStart"/>
      <w:r w:rsidRPr="00027480">
        <w:t>catboost</w:t>
      </w:r>
      <w:proofErr w:type="spellEnd"/>
      <w:r w:rsidRPr="00027480">
        <w:t xml:space="preserve"> import </w:t>
      </w:r>
      <w:proofErr w:type="spellStart"/>
      <w:r w:rsidRPr="00027480">
        <w:t>CatBoostClassifier</w:t>
      </w:r>
      <w:proofErr w:type="spellEnd"/>
      <w:r w:rsidRPr="00027480">
        <w:t>, Pool</w:t>
      </w:r>
    </w:p>
    <w:p w14:paraId="22E3D44A" w14:textId="77777777" w:rsidR="00027480" w:rsidRPr="00027480" w:rsidRDefault="00027480" w:rsidP="00027480">
      <w:r w:rsidRPr="00027480">
        <w:t>import base64</w:t>
      </w:r>
    </w:p>
    <w:p w14:paraId="1953EAAF" w14:textId="77777777" w:rsidR="00027480" w:rsidRPr="00027480" w:rsidRDefault="00027480" w:rsidP="00027480"/>
    <w:p w14:paraId="435F0035" w14:textId="77777777" w:rsidR="00027480" w:rsidRPr="00027480" w:rsidRDefault="00027480" w:rsidP="00027480">
      <w:r w:rsidRPr="00027480">
        <w:t># -----------------------------</w:t>
      </w:r>
    </w:p>
    <w:p w14:paraId="2E97D9C8" w14:textId="77777777" w:rsidR="00027480" w:rsidRPr="00027480" w:rsidRDefault="00027480" w:rsidP="00027480">
      <w:r w:rsidRPr="00027480">
        <w:t># 1. PAGE CONFIGURATION (MOVED TO TOP)</w:t>
      </w:r>
    </w:p>
    <w:p w14:paraId="128A900C" w14:textId="77777777" w:rsidR="00027480" w:rsidRPr="00027480" w:rsidRDefault="00027480" w:rsidP="00027480">
      <w:r w:rsidRPr="00027480">
        <w:t># -----------------------------</w:t>
      </w:r>
    </w:p>
    <w:p w14:paraId="68C4CD49" w14:textId="77777777" w:rsidR="00027480" w:rsidRPr="00027480" w:rsidRDefault="00027480" w:rsidP="00027480">
      <w:proofErr w:type="spellStart"/>
      <w:r w:rsidRPr="00027480">
        <w:t>st.set_page_config</w:t>
      </w:r>
      <w:proofErr w:type="spellEnd"/>
      <w:r w:rsidRPr="00027480">
        <w:t>(</w:t>
      </w:r>
    </w:p>
    <w:p w14:paraId="61045ACF" w14:textId="77777777" w:rsidR="00027480" w:rsidRPr="00027480" w:rsidRDefault="00027480" w:rsidP="00027480">
      <w:r w:rsidRPr="00027480">
        <w:t xml:space="preserve">    </w:t>
      </w:r>
      <w:proofErr w:type="spellStart"/>
      <w:r w:rsidRPr="00027480">
        <w:t>page_title</w:t>
      </w:r>
      <w:proofErr w:type="spellEnd"/>
      <w:r w:rsidRPr="00027480">
        <w:t>="Student Employment Predictor",</w:t>
      </w:r>
    </w:p>
    <w:p w14:paraId="7F1CA99C" w14:textId="77777777" w:rsidR="00027480" w:rsidRPr="00027480" w:rsidRDefault="00027480" w:rsidP="00027480">
      <w:r w:rsidRPr="00027480">
        <w:t xml:space="preserve">    </w:t>
      </w:r>
      <w:proofErr w:type="spellStart"/>
      <w:r w:rsidRPr="00027480">
        <w:t>page_icon</w:t>
      </w:r>
      <w:proofErr w:type="spellEnd"/>
      <w:r w:rsidRPr="00027480">
        <w:t>="</w:t>
      </w:r>
      <w:r w:rsidRPr="00027480">
        <w:rPr>
          <w:rFonts w:ascii="Segoe UI Emoji" w:hAnsi="Segoe UI Emoji" w:cs="Segoe UI Emoji"/>
        </w:rPr>
        <w:t>🎓</w:t>
      </w:r>
      <w:r w:rsidRPr="00027480">
        <w:t>",</w:t>
      </w:r>
    </w:p>
    <w:p w14:paraId="09A3D3E4" w14:textId="77777777" w:rsidR="00027480" w:rsidRPr="00027480" w:rsidRDefault="00027480" w:rsidP="00027480">
      <w:r w:rsidRPr="00027480">
        <w:t xml:space="preserve">    layout="centered",</w:t>
      </w:r>
    </w:p>
    <w:p w14:paraId="6D047C03" w14:textId="77777777" w:rsidR="00027480" w:rsidRPr="00027480" w:rsidRDefault="00027480" w:rsidP="00027480">
      <w:r w:rsidRPr="00027480">
        <w:t xml:space="preserve">    </w:t>
      </w:r>
      <w:proofErr w:type="spellStart"/>
      <w:r w:rsidRPr="00027480">
        <w:t>initial_sidebar_state</w:t>
      </w:r>
      <w:proofErr w:type="spellEnd"/>
      <w:r w:rsidRPr="00027480">
        <w:t>="collapsed"</w:t>
      </w:r>
    </w:p>
    <w:p w14:paraId="6016630B" w14:textId="77777777" w:rsidR="00027480" w:rsidRPr="00027480" w:rsidRDefault="00027480" w:rsidP="00027480">
      <w:r w:rsidRPr="00027480">
        <w:t>)</w:t>
      </w:r>
    </w:p>
    <w:p w14:paraId="55E282D3" w14:textId="77777777" w:rsidR="00027480" w:rsidRPr="00027480" w:rsidRDefault="00027480" w:rsidP="00027480"/>
    <w:p w14:paraId="6DC1ACB8" w14:textId="77777777" w:rsidR="00027480" w:rsidRPr="00027480" w:rsidRDefault="00027480" w:rsidP="00027480">
      <w:r w:rsidRPr="00027480">
        <w:t># --- Helper Functions (Base64) ---</w:t>
      </w:r>
    </w:p>
    <w:p w14:paraId="3A0C0767" w14:textId="77777777" w:rsidR="00027480" w:rsidRPr="00027480" w:rsidRDefault="00027480" w:rsidP="00027480">
      <w:r w:rsidRPr="00027480">
        <w:t>def get_base64_of_bin_file(</w:t>
      </w:r>
      <w:proofErr w:type="spellStart"/>
      <w:r w:rsidRPr="00027480">
        <w:t>bin_file</w:t>
      </w:r>
      <w:proofErr w:type="spellEnd"/>
      <w:r w:rsidRPr="00027480">
        <w:t>):</w:t>
      </w:r>
    </w:p>
    <w:p w14:paraId="7A84DE4B" w14:textId="77777777" w:rsidR="00027480" w:rsidRPr="00027480" w:rsidRDefault="00027480" w:rsidP="00027480">
      <w:r w:rsidRPr="00027480">
        <w:t xml:space="preserve">    # ... (rest of your functions)</w:t>
      </w:r>
    </w:p>
    <w:p w14:paraId="5650E851" w14:textId="77777777" w:rsidR="00027480" w:rsidRPr="00027480" w:rsidRDefault="00027480" w:rsidP="00027480">
      <w:r w:rsidRPr="00027480">
        <w:pict w14:anchorId="5675C43A">
          <v:rect id="_x0000_i1038" style="width:0;height:1.5pt" o:hralign="center" o:hrstd="t" o:hr="t" fillcolor="#a0a0a0" stroked="f"/>
        </w:pict>
      </w:r>
    </w:p>
    <w:p w14:paraId="78ED5C0A" w14:textId="15BF343D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 xml:space="preserve"> Section-by-Section Breakdown</w:t>
      </w:r>
    </w:p>
    <w:p w14:paraId="44F0EC0F" w14:textId="77777777" w:rsidR="00027480" w:rsidRPr="00027480" w:rsidRDefault="00027480" w:rsidP="00027480">
      <w:r w:rsidRPr="00027480">
        <w:lastRenderedPageBreak/>
        <w:t>Here is an explanation of each part of your script:</w:t>
      </w:r>
    </w:p>
    <w:p w14:paraId="699CE22C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1. Imports</w:t>
      </w:r>
    </w:p>
    <w:p w14:paraId="429DB350" w14:textId="77777777" w:rsidR="00027480" w:rsidRPr="00027480" w:rsidRDefault="00027480" w:rsidP="00027480">
      <w:pPr>
        <w:numPr>
          <w:ilvl w:val="0"/>
          <w:numId w:val="2"/>
        </w:numPr>
      </w:pPr>
      <w:proofErr w:type="spellStart"/>
      <w:r w:rsidRPr="00027480">
        <w:rPr>
          <w:b/>
          <w:bCs/>
        </w:rPr>
        <w:t>streamlit</w:t>
      </w:r>
      <w:proofErr w:type="spellEnd"/>
      <w:r w:rsidRPr="00027480">
        <w:rPr>
          <w:b/>
          <w:bCs/>
        </w:rPr>
        <w:t xml:space="preserve"> as </w:t>
      </w:r>
      <w:proofErr w:type="spellStart"/>
      <w:r w:rsidRPr="00027480">
        <w:rPr>
          <w:b/>
          <w:bCs/>
        </w:rPr>
        <w:t>st</w:t>
      </w:r>
      <w:proofErr w:type="spellEnd"/>
      <w:r w:rsidRPr="00027480">
        <w:t xml:space="preserve">: Imports the main </w:t>
      </w:r>
      <w:proofErr w:type="spellStart"/>
      <w:r w:rsidRPr="00027480">
        <w:t>Streamlit</w:t>
      </w:r>
      <w:proofErr w:type="spellEnd"/>
      <w:r w:rsidRPr="00027480">
        <w:t xml:space="preserve"> library for creating the web app.</w:t>
      </w:r>
    </w:p>
    <w:p w14:paraId="36F4CB2C" w14:textId="77777777" w:rsidR="00027480" w:rsidRPr="00027480" w:rsidRDefault="00027480" w:rsidP="00027480">
      <w:pPr>
        <w:numPr>
          <w:ilvl w:val="0"/>
          <w:numId w:val="2"/>
        </w:numPr>
      </w:pPr>
      <w:r w:rsidRPr="00027480">
        <w:rPr>
          <w:b/>
          <w:bCs/>
        </w:rPr>
        <w:t>pandas as pd</w:t>
      </w:r>
      <w:r w:rsidRPr="00027480">
        <w:t xml:space="preserve">: Used to create a </w:t>
      </w:r>
      <w:proofErr w:type="spellStart"/>
      <w:r w:rsidRPr="00027480">
        <w:t>DataFrame</w:t>
      </w:r>
      <w:proofErr w:type="spellEnd"/>
      <w:r w:rsidRPr="00027480">
        <w:t xml:space="preserve"> from the user's input, which is the required format for the model.</w:t>
      </w:r>
    </w:p>
    <w:p w14:paraId="682318EB" w14:textId="77777777" w:rsidR="00027480" w:rsidRPr="00027480" w:rsidRDefault="00027480" w:rsidP="00027480">
      <w:pPr>
        <w:numPr>
          <w:ilvl w:val="0"/>
          <w:numId w:val="2"/>
        </w:numPr>
      </w:pPr>
      <w:proofErr w:type="spellStart"/>
      <w:r w:rsidRPr="00027480">
        <w:rPr>
          <w:b/>
          <w:bCs/>
        </w:rPr>
        <w:t>joblib</w:t>
      </w:r>
      <w:proofErr w:type="spellEnd"/>
      <w:r w:rsidRPr="00027480">
        <w:t>: Used to load the pre-trained .</w:t>
      </w:r>
      <w:proofErr w:type="spellStart"/>
      <w:r w:rsidRPr="00027480">
        <w:t>pkl</w:t>
      </w:r>
      <w:proofErr w:type="spellEnd"/>
      <w:r w:rsidRPr="00027480">
        <w:t xml:space="preserve"> model file.</w:t>
      </w:r>
    </w:p>
    <w:p w14:paraId="257FE995" w14:textId="77777777" w:rsidR="00027480" w:rsidRPr="00027480" w:rsidRDefault="00027480" w:rsidP="00027480">
      <w:pPr>
        <w:numPr>
          <w:ilvl w:val="0"/>
          <w:numId w:val="2"/>
        </w:numPr>
      </w:pPr>
      <w:proofErr w:type="spellStart"/>
      <w:r w:rsidRPr="00027480">
        <w:rPr>
          <w:b/>
          <w:bCs/>
        </w:rPr>
        <w:t>catboost</w:t>
      </w:r>
      <w:proofErr w:type="spellEnd"/>
      <w:r w:rsidRPr="00027480">
        <w:t xml:space="preserve">: Imports the </w:t>
      </w:r>
      <w:proofErr w:type="spellStart"/>
      <w:r w:rsidRPr="00027480">
        <w:t>CatBoostClassifier</w:t>
      </w:r>
      <w:proofErr w:type="spellEnd"/>
      <w:r w:rsidRPr="00027480">
        <w:t xml:space="preserve"> and Pool objects. The Pool is a specific </w:t>
      </w:r>
      <w:proofErr w:type="spellStart"/>
      <w:r w:rsidRPr="00027480">
        <w:t>CatBoost</w:t>
      </w:r>
      <w:proofErr w:type="spellEnd"/>
      <w:r w:rsidRPr="00027480">
        <w:t xml:space="preserve"> data structure that optimizes performance, especially with categorical features.</w:t>
      </w:r>
    </w:p>
    <w:p w14:paraId="3730B66C" w14:textId="77777777" w:rsidR="00027480" w:rsidRPr="00027480" w:rsidRDefault="00027480" w:rsidP="00027480">
      <w:pPr>
        <w:numPr>
          <w:ilvl w:val="0"/>
          <w:numId w:val="2"/>
        </w:numPr>
      </w:pPr>
      <w:r w:rsidRPr="00027480">
        <w:rPr>
          <w:b/>
          <w:bCs/>
        </w:rPr>
        <w:t>base64</w:t>
      </w:r>
      <w:r w:rsidRPr="00027480">
        <w:t>: A utility library used to encode images into text strings. This allows you to embed images directly into the app's HTML/CSS without needing to host them.</w:t>
      </w:r>
    </w:p>
    <w:p w14:paraId="62D31709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2. Styling Helper Functions</w:t>
      </w:r>
    </w:p>
    <w:p w14:paraId="5727B140" w14:textId="77777777" w:rsidR="00027480" w:rsidRPr="00027480" w:rsidRDefault="00027480" w:rsidP="00027480">
      <w:pPr>
        <w:numPr>
          <w:ilvl w:val="0"/>
          <w:numId w:val="3"/>
        </w:numPr>
      </w:pPr>
      <w:r w:rsidRPr="00027480">
        <w:rPr>
          <w:b/>
          <w:bCs/>
        </w:rPr>
        <w:t>get_base64_of_bin_file(</w:t>
      </w:r>
      <w:proofErr w:type="spellStart"/>
      <w:r w:rsidRPr="00027480">
        <w:rPr>
          <w:b/>
          <w:bCs/>
        </w:rPr>
        <w:t>bin_file</w:t>
      </w:r>
      <w:proofErr w:type="spellEnd"/>
      <w:r w:rsidRPr="00027480">
        <w:rPr>
          <w:b/>
          <w:bCs/>
        </w:rPr>
        <w:t>) / get_base64_image(</w:t>
      </w:r>
      <w:proofErr w:type="spellStart"/>
      <w:r w:rsidRPr="00027480">
        <w:rPr>
          <w:b/>
          <w:bCs/>
        </w:rPr>
        <w:t>image_path</w:t>
      </w:r>
      <w:proofErr w:type="spellEnd"/>
      <w:r w:rsidRPr="00027480">
        <w:rPr>
          <w:b/>
          <w:bCs/>
        </w:rPr>
        <w:t>)</w:t>
      </w:r>
      <w:r w:rsidRPr="00027480">
        <w:t>: Both functions serve the same purpose: they open an image file, read its binary content, and encode it into a Base64 string.</w:t>
      </w:r>
    </w:p>
    <w:p w14:paraId="28C7BD31" w14:textId="77777777" w:rsidR="00027480" w:rsidRPr="00027480" w:rsidRDefault="00027480" w:rsidP="00027480">
      <w:pPr>
        <w:numPr>
          <w:ilvl w:val="0"/>
          <w:numId w:val="3"/>
        </w:numPr>
      </w:pPr>
      <w:proofErr w:type="spellStart"/>
      <w:r w:rsidRPr="00027480">
        <w:rPr>
          <w:b/>
          <w:bCs/>
        </w:rPr>
        <w:t>set_background</w:t>
      </w:r>
      <w:proofErr w:type="spellEnd"/>
      <w:r w:rsidRPr="00027480">
        <w:rPr>
          <w:b/>
          <w:bCs/>
        </w:rPr>
        <w:t>(</w:t>
      </w:r>
      <w:proofErr w:type="spellStart"/>
      <w:r w:rsidRPr="00027480">
        <w:rPr>
          <w:b/>
          <w:bCs/>
        </w:rPr>
        <w:t>png_file</w:t>
      </w:r>
      <w:proofErr w:type="spellEnd"/>
      <w:r w:rsidRPr="00027480">
        <w:rPr>
          <w:b/>
          <w:bCs/>
        </w:rPr>
        <w:t>)</w:t>
      </w:r>
      <w:r w:rsidRPr="00027480">
        <w:t xml:space="preserve">: This function injects custom CSS into the </w:t>
      </w:r>
      <w:proofErr w:type="spellStart"/>
      <w:r w:rsidRPr="00027480">
        <w:t>Streamlit</w:t>
      </w:r>
      <w:proofErr w:type="spellEnd"/>
      <w:r w:rsidRPr="00027480">
        <w:t xml:space="preserve"> app. It uses the Base64 string of your background image and sets it as the background-image for the entire app (.</w:t>
      </w:r>
      <w:proofErr w:type="spellStart"/>
      <w:r w:rsidRPr="00027480">
        <w:t>stApp</w:t>
      </w:r>
      <w:proofErr w:type="spellEnd"/>
      <w:r w:rsidRPr="00027480">
        <w:t>).</w:t>
      </w:r>
    </w:p>
    <w:p w14:paraId="11B1CB95" w14:textId="77777777" w:rsidR="00027480" w:rsidRPr="00027480" w:rsidRDefault="00027480" w:rsidP="00027480">
      <w:pPr>
        <w:numPr>
          <w:ilvl w:val="0"/>
          <w:numId w:val="3"/>
        </w:numPr>
      </w:pPr>
      <w:r w:rsidRPr="00027480">
        <w:rPr>
          <w:b/>
          <w:bCs/>
        </w:rPr>
        <w:t>Custom Header (</w:t>
      </w:r>
      <w:proofErr w:type="spellStart"/>
      <w:r w:rsidRPr="00027480">
        <w:rPr>
          <w:b/>
          <w:bCs/>
        </w:rPr>
        <w:t>st.markdown</w:t>
      </w:r>
      <w:proofErr w:type="spellEnd"/>
      <w:r w:rsidRPr="00027480">
        <w:rPr>
          <w:b/>
          <w:bCs/>
        </w:rPr>
        <w:t>(...))</w:t>
      </w:r>
      <w:r w:rsidRPr="00027480">
        <w:t>: This is a large block of custom HTML and CSS.</w:t>
      </w:r>
    </w:p>
    <w:p w14:paraId="6CDBD13E" w14:textId="77777777" w:rsidR="00027480" w:rsidRPr="00027480" w:rsidRDefault="00027480" w:rsidP="00027480">
      <w:pPr>
        <w:numPr>
          <w:ilvl w:val="1"/>
          <w:numId w:val="3"/>
        </w:numPr>
      </w:pPr>
      <w:r w:rsidRPr="00027480">
        <w:rPr>
          <w:b/>
          <w:bCs/>
        </w:rPr>
        <w:t>HTML</w:t>
      </w:r>
      <w:r w:rsidRPr="00027480">
        <w:t>: It creates a &lt;div&gt; with the class header-container. Inside this container, it places an &lt;</w:t>
      </w:r>
      <w:proofErr w:type="spellStart"/>
      <w:r w:rsidRPr="00027480">
        <w:t>img</w:t>
      </w:r>
      <w:proofErr w:type="spellEnd"/>
      <w:r w:rsidRPr="00027480">
        <w:t>&gt; tag for the logo and another &lt;div&gt; for the title text.</w:t>
      </w:r>
    </w:p>
    <w:p w14:paraId="47F7279E" w14:textId="77777777" w:rsidR="00027480" w:rsidRPr="00027480" w:rsidRDefault="00027480" w:rsidP="00027480">
      <w:pPr>
        <w:numPr>
          <w:ilvl w:val="1"/>
          <w:numId w:val="3"/>
        </w:numPr>
      </w:pPr>
      <w:r w:rsidRPr="00027480">
        <w:rPr>
          <w:b/>
          <w:bCs/>
        </w:rPr>
        <w:t>CSS</w:t>
      </w:r>
      <w:r w:rsidRPr="00027480">
        <w:t>: The &lt;style&gt; block defines the appearance. It makes the header a flexible container (display: flex), gives it a semi-transparent background (</w:t>
      </w:r>
      <w:proofErr w:type="spellStart"/>
      <w:r w:rsidRPr="00027480">
        <w:t>rgba</w:t>
      </w:r>
      <w:proofErr w:type="spellEnd"/>
      <w:r w:rsidRPr="00027480">
        <w:t>(0, 0, 0, 0.3)), and styles the logo size and text font.</w:t>
      </w:r>
    </w:p>
    <w:p w14:paraId="6FB7A80B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3. Page Configuration</w:t>
      </w:r>
    </w:p>
    <w:p w14:paraId="73B6B16B" w14:textId="77777777" w:rsidR="00027480" w:rsidRPr="00027480" w:rsidRDefault="00027480" w:rsidP="00027480">
      <w:pPr>
        <w:numPr>
          <w:ilvl w:val="0"/>
          <w:numId w:val="4"/>
        </w:numPr>
      </w:pPr>
      <w:proofErr w:type="spellStart"/>
      <w:r w:rsidRPr="00027480">
        <w:rPr>
          <w:b/>
          <w:bCs/>
        </w:rPr>
        <w:t>st.set_page_config</w:t>
      </w:r>
      <w:proofErr w:type="spellEnd"/>
      <w:r w:rsidRPr="00027480">
        <w:rPr>
          <w:b/>
          <w:bCs/>
        </w:rPr>
        <w:t>(...)</w:t>
      </w:r>
      <w:r w:rsidRPr="00027480">
        <w:t>: (As noted above, this should be moved to the top). This function configures the browser tab's title, its icon (favicon), and the app's layout.</w:t>
      </w:r>
    </w:p>
    <w:p w14:paraId="42C146CA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4. Model Loading</w:t>
      </w:r>
    </w:p>
    <w:p w14:paraId="0BC58309" w14:textId="77777777" w:rsidR="00027480" w:rsidRPr="00027480" w:rsidRDefault="00027480" w:rsidP="00027480">
      <w:pPr>
        <w:numPr>
          <w:ilvl w:val="0"/>
          <w:numId w:val="5"/>
        </w:numPr>
      </w:pPr>
      <w:r w:rsidRPr="00027480">
        <w:rPr>
          <w:b/>
          <w:bCs/>
        </w:rPr>
        <w:lastRenderedPageBreak/>
        <w:t>@st.cache_resource</w:t>
      </w:r>
      <w:r w:rsidRPr="00027480">
        <w:t xml:space="preserve">: This is a crucial </w:t>
      </w:r>
      <w:proofErr w:type="spellStart"/>
      <w:r w:rsidRPr="00027480">
        <w:t>Streamlit</w:t>
      </w:r>
      <w:proofErr w:type="spellEnd"/>
      <w:r w:rsidRPr="00027480">
        <w:t xml:space="preserve"> decorator. It tells </w:t>
      </w:r>
      <w:proofErr w:type="spellStart"/>
      <w:r w:rsidRPr="00027480">
        <w:t>Streamlit</w:t>
      </w:r>
      <w:proofErr w:type="spellEnd"/>
      <w:r w:rsidRPr="00027480">
        <w:t xml:space="preserve"> to "cache" the result of the </w:t>
      </w:r>
      <w:proofErr w:type="spellStart"/>
      <w:r w:rsidRPr="00027480">
        <w:t>load_model</w:t>
      </w:r>
      <w:proofErr w:type="spellEnd"/>
      <w:r w:rsidRPr="00027480">
        <w:t xml:space="preserve">() function. This means the app will load the heavy </w:t>
      </w:r>
      <w:proofErr w:type="spellStart"/>
      <w:r w:rsidRPr="00027480">
        <w:t>catboost_employment_model.pkl</w:t>
      </w:r>
      <w:proofErr w:type="spellEnd"/>
      <w:r w:rsidRPr="00027480">
        <w:t xml:space="preserve"> file </w:t>
      </w:r>
      <w:r w:rsidRPr="00027480">
        <w:rPr>
          <w:b/>
          <w:bCs/>
        </w:rPr>
        <w:t>only once</w:t>
      </w:r>
      <w:r w:rsidRPr="00027480">
        <w:t xml:space="preserve"> when the app first starts. Without this, the app would reload the model from disk </w:t>
      </w:r>
      <w:r w:rsidRPr="00027480">
        <w:rPr>
          <w:i/>
          <w:iCs/>
        </w:rPr>
        <w:t>every time</w:t>
      </w:r>
      <w:r w:rsidRPr="00027480">
        <w:t xml:space="preserve"> the user changes a selection, making it extremely slow.</w:t>
      </w:r>
    </w:p>
    <w:p w14:paraId="3340A6F8" w14:textId="77777777" w:rsidR="00027480" w:rsidRPr="00027480" w:rsidRDefault="00027480" w:rsidP="00027480">
      <w:pPr>
        <w:numPr>
          <w:ilvl w:val="0"/>
          <w:numId w:val="5"/>
        </w:numPr>
      </w:pPr>
      <w:proofErr w:type="spellStart"/>
      <w:r w:rsidRPr="00027480">
        <w:rPr>
          <w:b/>
          <w:bCs/>
        </w:rPr>
        <w:t>load_model</w:t>
      </w:r>
      <w:proofErr w:type="spellEnd"/>
      <w:r w:rsidRPr="00027480">
        <w:rPr>
          <w:b/>
          <w:bCs/>
        </w:rPr>
        <w:t>()</w:t>
      </w:r>
      <w:r w:rsidRPr="00027480">
        <w:t xml:space="preserve">: A simple function that uses </w:t>
      </w:r>
      <w:proofErr w:type="spellStart"/>
      <w:r w:rsidRPr="00027480">
        <w:t>joblib.load</w:t>
      </w:r>
      <w:proofErr w:type="spellEnd"/>
      <w:r w:rsidRPr="00027480">
        <w:t xml:space="preserve"> to open the model file.</w:t>
      </w:r>
    </w:p>
    <w:p w14:paraId="5252427F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5. Data Mappings</w:t>
      </w:r>
    </w:p>
    <w:p w14:paraId="38CDEA23" w14:textId="77777777" w:rsidR="00027480" w:rsidRPr="00027480" w:rsidRDefault="00027480" w:rsidP="00027480">
      <w:pPr>
        <w:numPr>
          <w:ilvl w:val="0"/>
          <w:numId w:val="6"/>
        </w:numPr>
      </w:pPr>
      <w:proofErr w:type="spellStart"/>
      <w:r w:rsidRPr="00027480">
        <w:rPr>
          <w:b/>
          <w:bCs/>
        </w:rPr>
        <w:t>categorical_features</w:t>
      </w:r>
      <w:proofErr w:type="spellEnd"/>
      <w:r w:rsidRPr="00027480">
        <w:t xml:space="preserve">: This list tells the </w:t>
      </w:r>
      <w:proofErr w:type="spellStart"/>
      <w:r w:rsidRPr="00027480">
        <w:t>CatBoost</w:t>
      </w:r>
      <w:proofErr w:type="spellEnd"/>
      <w:r w:rsidRPr="00027480">
        <w:t xml:space="preserve"> Pool object which columns in the input </w:t>
      </w:r>
      <w:proofErr w:type="spellStart"/>
      <w:r w:rsidRPr="00027480">
        <w:t>DataFrame</w:t>
      </w:r>
      <w:proofErr w:type="spellEnd"/>
      <w:r w:rsidRPr="00027480">
        <w:t xml:space="preserve"> should be treated as categories, not numbers (e.g., "Male" vs. "Female").</w:t>
      </w:r>
    </w:p>
    <w:p w14:paraId="4E9C1F0D" w14:textId="77777777" w:rsidR="00027480" w:rsidRPr="00027480" w:rsidRDefault="00027480" w:rsidP="00027480">
      <w:pPr>
        <w:numPr>
          <w:ilvl w:val="0"/>
          <w:numId w:val="6"/>
        </w:numPr>
      </w:pPr>
      <w:proofErr w:type="spellStart"/>
      <w:r w:rsidRPr="00027480">
        <w:rPr>
          <w:b/>
          <w:bCs/>
        </w:rPr>
        <w:t>faculty_grade_map</w:t>
      </w:r>
      <w:proofErr w:type="spellEnd"/>
      <w:r w:rsidRPr="00027480">
        <w:rPr>
          <w:b/>
          <w:bCs/>
        </w:rPr>
        <w:t xml:space="preserve"> / </w:t>
      </w:r>
      <w:proofErr w:type="spellStart"/>
      <w:r w:rsidRPr="00027480">
        <w:rPr>
          <w:b/>
          <w:bCs/>
        </w:rPr>
        <w:t>iti_status_map</w:t>
      </w:r>
      <w:proofErr w:type="spellEnd"/>
      <w:r w:rsidRPr="00027480">
        <w:t xml:space="preserve">: These dictionaries are essential for </w:t>
      </w:r>
      <w:r w:rsidRPr="00027480">
        <w:rPr>
          <w:b/>
          <w:bCs/>
        </w:rPr>
        <w:t>encoding</w:t>
      </w:r>
      <w:r w:rsidRPr="00027480">
        <w:t>. The model was trained on numerical data (e.g., Pass = 3), but for a good user experience, you want the user to select human-readable text ("Pass"). These maps translate the user's text selection into the numerical value the model expects.</w:t>
      </w:r>
    </w:p>
    <w:p w14:paraId="5660037F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6. App Title &amp; UI</w:t>
      </w:r>
    </w:p>
    <w:p w14:paraId="3C730DCE" w14:textId="77777777" w:rsidR="00027480" w:rsidRPr="00027480" w:rsidRDefault="00027480" w:rsidP="00027480">
      <w:pPr>
        <w:numPr>
          <w:ilvl w:val="0"/>
          <w:numId w:val="7"/>
        </w:numPr>
      </w:pPr>
      <w:proofErr w:type="spellStart"/>
      <w:r w:rsidRPr="00027480">
        <w:rPr>
          <w:b/>
          <w:bCs/>
        </w:rPr>
        <w:t>st.title</w:t>
      </w:r>
      <w:proofErr w:type="spellEnd"/>
      <w:r w:rsidRPr="00027480">
        <w:rPr>
          <w:b/>
          <w:bCs/>
        </w:rPr>
        <w:t xml:space="preserve">(...) / </w:t>
      </w:r>
      <w:proofErr w:type="spellStart"/>
      <w:r w:rsidRPr="00027480">
        <w:rPr>
          <w:b/>
          <w:bCs/>
        </w:rPr>
        <w:t>st.markdown</w:t>
      </w:r>
      <w:proofErr w:type="spellEnd"/>
      <w:r w:rsidRPr="00027480">
        <w:rPr>
          <w:b/>
          <w:bCs/>
        </w:rPr>
        <w:t xml:space="preserve">(...) / </w:t>
      </w:r>
      <w:proofErr w:type="spellStart"/>
      <w:r w:rsidRPr="00027480">
        <w:rPr>
          <w:b/>
          <w:bCs/>
        </w:rPr>
        <w:t>st.divider</w:t>
      </w:r>
      <w:proofErr w:type="spellEnd"/>
      <w:r w:rsidRPr="00027480">
        <w:rPr>
          <w:b/>
          <w:bCs/>
        </w:rPr>
        <w:t>()</w:t>
      </w:r>
      <w:r w:rsidRPr="00027480">
        <w:t>: These commands build the main content of the page, adding a title, a descriptive subtitle, and a horizontal line for separation.</w:t>
      </w:r>
    </w:p>
    <w:p w14:paraId="24E57C8B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7. Input Section</w:t>
      </w:r>
    </w:p>
    <w:p w14:paraId="12E798C5" w14:textId="77777777" w:rsidR="00027480" w:rsidRPr="00027480" w:rsidRDefault="00027480" w:rsidP="00027480">
      <w:pPr>
        <w:numPr>
          <w:ilvl w:val="0"/>
          <w:numId w:val="8"/>
        </w:numPr>
      </w:pPr>
      <w:proofErr w:type="spellStart"/>
      <w:r w:rsidRPr="00027480">
        <w:rPr>
          <w:b/>
          <w:bCs/>
        </w:rPr>
        <w:t>st.header</w:t>
      </w:r>
      <w:proofErr w:type="spellEnd"/>
      <w:r w:rsidRPr="00027480">
        <w:rPr>
          <w:b/>
          <w:bCs/>
        </w:rPr>
        <w:t>("</w:t>
      </w:r>
      <w:r w:rsidRPr="00027480">
        <w:rPr>
          <w:rFonts w:ascii="Segoe UI Emoji" w:hAnsi="Segoe UI Emoji" w:cs="Segoe UI Emoji"/>
          <w:b/>
          <w:bCs/>
        </w:rPr>
        <w:t>📋</w:t>
      </w:r>
      <w:r w:rsidRPr="00027480">
        <w:rPr>
          <w:b/>
          <w:bCs/>
        </w:rPr>
        <w:t xml:space="preserve"> Student Details")</w:t>
      </w:r>
      <w:r w:rsidRPr="00027480">
        <w:t>: Adds a subheading for the input form.</w:t>
      </w:r>
    </w:p>
    <w:p w14:paraId="59DC80DA" w14:textId="77777777" w:rsidR="00027480" w:rsidRPr="00027480" w:rsidRDefault="00027480" w:rsidP="00027480">
      <w:pPr>
        <w:numPr>
          <w:ilvl w:val="0"/>
          <w:numId w:val="8"/>
        </w:numPr>
      </w:pPr>
      <w:r w:rsidRPr="00027480">
        <w:rPr>
          <w:b/>
          <w:bCs/>
        </w:rPr>
        <w:t xml:space="preserve">col1, col2 = </w:t>
      </w:r>
      <w:proofErr w:type="spellStart"/>
      <w:r w:rsidRPr="00027480">
        <w:rPr>
          <w:b/>
          <w:bCs/>
        </w:rPr>
        <w:t>st.columns</w:t>
      </w:r>
      <w:proofErr w:type="spellEnd"/>
      <w:r w:rsidRPr="00027480">
        <w:rPr>
          <w:b/>
          <w:bCs/>
        </w:rPr>
        <w:t>(2)</w:t>
      </w:r>
      <w:r w:rsidRPr="00027480">
        <w:t>: Creates two vertical columns to organize the input widgets neatly.</w:t>
      </w:r>
    </w:p>
    <w:p w14:paraId="7B480960" w14:textId="77777777" w:rsidR="00027480" w:rsidRPr="00027480" w:rsidRDefault="00027480" w:rsidP="00027480">
      <w:pPr>
        <w:numPr>
          <w:ilvl w:val="0"/>
          <w:numId w:val="8"/>
        </w:numPr>
      </w:pPr>
      <w:proofErr w:type="spellStart"/>
      <w:r w:rsidRPr="00027480">
        <w:rPr>
          <w:b/>
          <w:bCs/>
        </w:rPr>
        <w:t>st.selectbox</w:t>
      </w:r>
      <w:proofErr w:type="spellEnd"/>
      <w:r w:rsidRPr="00027480">
        <w:rPr>
          <w:b/>
          <w:bCs/>
        </w:rPr>
        <w:t xml:space="preserve">(...) / </w:t>
      </w:r>
      <w:proofErr w:type="spellStart"/>
      <w:r w:rsidRPr="00027480">
        <w:rPr>
          <w:b/>
          <w:bCs/>
        </w:rPr>
        <w:t>st.number_input</w:t>
      </w:r>
      <w:proofErr w:type="spellEnd"/>
      <w:r w:rsidRPr="00027480">
        <w:rPr>
          <w:b/>
          <w:bCs/>
        </w:rPr>
        <w:t>(...)</w:t>
      </w:r>
      <w:r w:rsidRPr="00027480">
        <w:t>: These are the interactive widgets.</w:t>
      </w:r>
    </w:p>
    <w:p w14:paraId="159CB472" w14:textId="77777777" w:rsidR="00027480" w:rsidRPr="00027480" w:rsidRDefault="00027480" w:rsidP="00027480">
      <w:pPr>
        <w:numPr>
          <w:ilvl w:val="1"/>
          <w:numId w:val="8"/>
        </w:numPr>
      </w:pPr>
      <w:proofErr w:type="spellStart"/>
      <w:r w:rsidRPr="00027480">
        <w:t>st.selectbox</w:t>
      </w:r>
      <w:proofErr w:type="spellEnd"/>
      <w:r w:rsidRPr="00027480">
        <w:t xml:space="preserve"> creates dropdown menus. The options for "Faculty Grade" and "ITI Status" are dynamically pulled from the keys() of your mapping dictionaries.</w:t>
      </w:r>
    </w:p>
    <w:p w14:paraId="37C32399" w14:textId="77777777" w:rsidR="00027480" w:rsidRPr="00027480" w:rsidRDefault="00027480" w:rsidP="00027480">
      <w:pPr>
        <w:numPr>
          <w:ilvl w:val="1"/>
          <w:numId w:val="8"/>
        </w:numPr>
      </w:pPr>
      <w:proofErr w:type="spellStart"/>
      <w:r w:rsidRPr="00027480">
        <w:t>st.number_input</w:t>
      </w:r>
      <w:proofErr w:type="spellEnd"/>
      <w:r w:rsidRPr="00027480">
        <w:t xml:space="preserve"> creates a field for numerical entry, with defined min/max values.</w:t>
      </w:r>
    </w:p>
    <w:p w14:paraId="54398889" w14:textId="77777777" w:rsidR="00027480" w:rsidRPr="00027480" w:rsidRDefault="00027480" w:rsidP="00027480">
      <w:pPr>
        <w:numPr>
          <w:ilvl w:val="0"/>
          <w:numId w:val="8"/>
        </w:numPr>
      </w:pPr>
      <w:r w:rsidRPr="00027480">
        <w:t>The with col1: and with col2: blocks place the subsequent widgets inside the respective columns.</w:t>
      </w:r>
    </w:p>
    <w:p w14:paraId="3E37D573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8. Input Preparation</w:t>
      </w:r>
    </w:p>
    <w:p w14:paraId="7F0462E8" w14:textId="77777777" w:rsidR="00027480" w:rsidRPr="00027480" w:rsidRDefault="00027480" w:rsidP="00027480">
      <w:pPr>
        <w:numPr>
          <w:ilvl w:val="0"/>
          <w:numId w:val="9"/>
        </w:numPr>
      </w:pPr>
      <w:proofErr w:type="spellStart"/>
      <w:r w:rsidRPr="00027480">
        <w:rPr>
          <w:b/>
          <w:bCs/>
        </w:rPr>
        <w:lastRenderedPageBreak/>
        <w:t>input_dict</w:t>
      </w:r>
      <w:proofErr w:type="spellEnd"/>
      <w:r w:rsidRPr="00027480">
        <w:t xml:space="preserve">: This dictionary collects all the current values from the </w:t>
      </w:r>
      <w:proofErr w:type="spellStart"/>
      <w:r w:rsidRPr="00027480">
        <w:t>Streamlit</w:t>
      </w:r>
      <w:proofErr w:type="spellEnd"/>
      <w:r w:rsidRPr="00027480">
        <w:t xml:space="preserve"> widgets. Crucially, it uses the </w:t>
      </w:r>
      <w:proofErr w:type="spellStart"/>
      <w:r w:rsidRPr="00027480">
        <w:t>faculty_grade_map</w:t>
      </w:r>
      <w:proofErr w:type="spellEnd"/>
      <w:r w:rsidRPr="00027480">
        <w:t xml:space="preserve"> and </w:t>
      </w:r>
      <w:proofErr w:type="spellStart"/>
      <w:r w:rsidRPr="00027480">
        <w:t>iti_status_map</w:t>
      </w:r>
      <w:proofErr w:type="spellEnd"/>
      <w:r w:rsidRPr="00027480">
        <w:t xml:space="preserve"> to encode the user's text selections back into numbers </w:t>
      </w:r>
      <w:r w:rsidRPr="00027480">
        <w:rPr>
          <w:i/>
          <w:iCs/>
        </w:rPr>
        <w:t>before</w:t>
      </w:r>
      <w:r w:rsidRPr="00027480">
        <w:t xml:space="preserve"> they are sent to the model.</w:t>
      </w:r>
    </w:p>
    <w:p w14:paraId="66535F15" w14:textId="77777777" w:rsidR="00027480" w:rsidRPr="00027480" w:rsidRDefault="00027480" w:rsidP="00027480">
      <w:pPr>
        <w:numPr>
          <w:ilvl w:val="0"/>
          <w:numId w:val="9"/>
        </w:numPr>
      </w:pPr>
      <w:proofErr w:type="spellStart"/>
      <w:r w:rsidRPr="00027480">
        <w:rPr>
          <w:b/>
          <w:bCs/>
        </w:rPr>
        <w:t>input_df</w:t>
      </w:r>
      <w:proofErr w:type="spellEnd"/>
      <w:r w:rsidRPr="00027480">
        <w:rPr>
          <w:b/>
          <w:bCs/>
        </w:rPr>
        <w:t xml:space="preserve"> = </w:t>
      </w:r>
      <w:proofErr w:type="spellStart"/>
      <w:r w:rsidRPr="00027480">
        <w:rPr>
          <w:b/>
          <w:bCs/>
        </w:rPr>
        <w:t>pd.DataFrame</w:t>
      </w:r>
      <w:proofErr w:type="spellEnd"/>
      <w:r w:rsidRPr="00027480">
        <w:rPr>
          <w:b/>
          <w:bCs/>
        </w:rPr>
        <w:t>(</w:t>
      </w:r>
      <w:proofErr w:type="spellStart"/>
      <w:r w:rsidRPr="00027480">
        <w:rPr>
          <w:b/>
          <w:bCs/>
        </w:rPr>
        <w:t>input_dict</w:t>
      </w:r>
      <w:proofErr w:type="spellEnd"/>
      <w:r w:rsidRPr="00027480">
        <w:rPr>
          <w:b/>
          <w:bCs/>
        </w:rPr>
        <w:t>)</w:t>
      </w:r>
      <w:r w:rsidRPr="00027480">
        <w:t xml:space="preserve">: Converts the single-row dictionary into a Pandas </w:t>
      </w:r>
      <w:proofErr w:type="spellStart"/>
      <w:r w:rsidRPr="00027480">
        <w:t>DataFrame</w:t>
      </w:r>
      <w:proofErr w:type="spellEnd"/>
      <w:r w:rsidRPr="00027480">
        <w:t>. The [value] syntax (e.g., [</w:t>
      </w:r>
      <w:proofErr w:type="spellStart"/>
      <w:r w:rsidRPr="00027480">
        <w:t>total_grade</w:t>
      </w:r>
      <w:proofErr w:type="spellEnd"/>
      <w:r w:rsidRPr="00027480">
        <w:t xml:space="preserve">]) is used because </w:t>
      </w:r>
      <w:proofErr w:type="spellStart"/>
      <w:r w:rsidRPr="00027480">
        <w:t>DataFrames</w:t>
      </w:r>
      <w:proofErr w:type="spellEnd"/>
      <w:r w:rsidRPr="00027480">
        <w:t xml:space="preserve"> are designed for multi-row data, so this creates a </w:t>
      </w:r>
      <w:proofErr w:type="spellStart"/>
      <w:r w:rsidRPr="00027480">
        <w:t>DataFrame</w:t>
      </w:r>
      <w:proofErr w:type="spellEnd"/>
      <w:r w:rsidRPr="00027480">
        <w:t xml:space="preserve"> with one row.</w:t>
      </w:r>
    </w:p>
    <w:p w14:paraId="27738BC3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9. Prediction Section</w:t>
      </w:r>
    </w:p>
    <w:p w14:paraId="16C5773B" w14:textId="77777777" w:rsidR="00027480" w:rsidRPr="00027480" w:rsidRDefault="00027480" w:rsidP="00027480">
      <w:pPr>
        <w:numPr>
          <w:ilvl w:val="0"/>
          <w:numId w:val="10"/>
        </w:numPr>
      </w:pPr>
      <w:r w:rsidRPr="00027480">
        <w:rPr>
          <w:b/>
          <w:bCs/>
        </w:rPr>
        <w:t xml:space="preserve">if </w:t>
      </w:r>
      <w:proofErr w:type="spellStart"/>
      <w:r w:rsidRPr="00027480">
        <w:rPr>
          <w:b/>
          <w:bCs/>
        </w:rPr>
        <w:t>st.button</w:t>
      </w:r>
      <w:proofErr w:type="spellEnd"/>
      <w:r w:rsidRPr="00027480">
        <w:rPr>
          <w:b/>
          <w:bCs/>
        </w:rPr>
        <w:t>(...)</w:t>
      </w:r>
      <w:r w:rsidRPr="00027480">
        <w:t xml:space="preserve">: This is the trigger. The code inside this block </w:t>
      </w:r>
      <w:r w:rsidRPr="00027480">
        <w:rPr>
          <w:b/>
          <w:bCs/>
        </w:rPr>
        <w:t>only runs</w:t>
      </w:r>
      <w:r w:rsidRPr="00027480">
        <w:t xml:space="preserve"> when the user clicks the "Predict Employment Status" button.</w:t>
      </w:r>
    </w:p>
    <w:p w14:paraId="307BDF89" w14:textId="77777777" w:rsidR="00027480" w:rsidRPr="00027480" w:rsidRDefault="00027480" w:rsidP="00027480">
      <w:pPr>
        <w:numPr>
          <w:ilvl w:val="0"/>
          <w:numId w:val="10"/>
        </w:numPr>
      </w:pPr>
      <w:r w:rsidRPr="00027480">
        <w:rPr>
          <w:b/>
          <w:bCs/>
        </w:rPr>
        <w:t xml:space="preserve">with </w:t>
      </w:r>
      <w:proofErr w:type="spellStart"/>
      <w:r w:rsidRPr="00027480">
        <w:rPr>
          <w:b/>
          <w:bCs/>
        </w:rPr>
        <w:t>st.spinner</w:t>
      </w:r>
      <w:proofErr w:type="spellEnd"/>
      <w:r w:rsidRPr="00027480">
        <w:rPr>
          <w:b/>
          <w:bCs/>
        </w:rPr>
        <w:t>(...)</w:t>
      </w:r>
      <w:r w:rsidRPr="00027480">
        <w:t>: Provides user feedback by showing a "loading" message while the model is running its prediction.</w:t>
      </w:r>
    </w:p>
    <w:p w14:paraId="1B3B6117" w14:textId="77777777" w:rsidR="00027480" w:rsidRPr="00027480" w:rsidRDefault="00027480" w:rsidP="00027480">
      <w:pPr>
        <w:numPr>
          <w:ilvl w:val="0"/>
          <w:numId w:val="10"/>
        </w:numPr>
      </w:pPr>
      <w:proofErr w:type="spellStart"/>
      <w:r w:rsidRPr="00027480">
        <w:rPr>
          <w:b/>
          <w:bCs/>
        </w:rPr>
        <w:t>input_pool</w:t>
      </w:r>
      <w:proofErr w:type="spellEnd"/>
      <w:r w:rsidRPr="00027480">
        <w:rPr>
          <w:b/>
          <w:bCs/>
        </w:rPr>
        <w:t xml:space="preserve"> = Pool(...)</w:t>
      </w:r>
      <w:r w:rsidRPr="00027480">
        <w:t xml:space="preserve">: The Pandas </w:t>
      </w:r>
      <w:proofErr w:type="spellStart"/>
      <w:r w:rsidRPr="00027480">
        <w:t>DataFrame</w:t>
      </w:r>
      <w:proofErr w:type="spellEnd"/>
      <w:r w:rsidRPr="00027480">
        <w:t xml:space="preserve"> is converted into a </w:t>
      </w:r>
      <w:proofErr w:type="spellStart"/>
      <w:r w:rsidRPr="00027480">
        <w:t>CatBoost</w:t>
      </w:r>
      <w:proofErr w:type="spellEnd"/>
      <w:r w:rsidRPr="00027480">
        <w:t xml:space="preserve">-native Pool object. This is where you pass the </w:t>
      </w:r>
      <w:proofErr w:type="spellStart"/>
      <w:r w:rsidRPr="00027480">
        <w:t>cat_features</w:t>
      </w:r>
      <w:proofErr w:type="spellEnd"/>
      <w:r w:rsidRPr="00027480">
        <w:t xml:space="preserve"> list to ensure the model handles the categorical columns correctly.</w:t>
      </w:r>
    </w:p>
    <w:p w14:paraId="50086C6C" w14:textId="77777777" w:rsidR="00027480" w:rsidRPr="00027480" w:rsidRDefault="00027480" w:rsidP="00027480">
      <w:pPr>
        <w:numPr>
          <w:ilvl w:val="0"/>
          <w:numId w:val="10"/>
        </w:numPr>
      </w:pPr>
      <w:proofErr w:type="spellStart"/>
      <w:r w:rsidRPr="00027480">
        <w:rPr>
          <w:b/>
          <w:bCs/>
        </w:rPr>
        <w:t>model.predict</w:t>
      </w:r>
      <w:proofErr w:type="spellEnd"/>
      <w:r w:rsidRPr="00027480">
        <w:rPr>
          <w:b/>
          <w:bCs/>
        </w:rPr>
        <w:t>(...)</w:t>
      </w:r>
      <w:r w:rsidRPr="00027480">
        <w:t>: Runs the prediction. [0] is used to get the first (and only) prediction from the results. This will be 1 (for Employed) or 0 (for Unemployed).</w:t>
      </w:r>
    </w:p>
    <w:p w14:paraId="6E34467F" w14:textId="77777777" w:rsidR="00027480" w:rsidRPr="00027480" w:rsidRDefault="00027480" w:rsidP="00027480">
      <w:pPr>
        <w:numPr>
          <w:ilvl w:val="0"/>
          <w:numId w:val="10"/>
        </w:numPr>
      </w:pPr>
      <w:proofErr w:type="spellStart"/>
      <w:r w:rsidRPr="00027480">
        <w:rPr>
          <w:b/>
          <w:bCs/>
        </w:rPr>
        <w:t>model.predict_proba</w:t>
      </w:r>
      <w:proofErr w:type="spellEnd"/>
      <w:r w:rsidRPr="00027480">
        <w:rPr>
          <w:b/>
          <w:bCs/>
        </w:rPr>
        <w:t>(...)</w:t>
      </w:r>
      <w:r w:rsidRPr="00027480">
        <w:t xml:space="preserve">: This gets the </w:t>
      </w:r>
      <w:r w:rsidRPr="00027480">
        <w:rPr>
          <w:i/>
          <w:iCs/>
        </w:rPr>
        <w:t>probabilities</w:t>
      </w:r>
      <w:r w:rsidRPr="00027480">
        <w:t xml:space="preserve"> for each class. It will return an array like [0.2, 0.8], representing a 20% chance of class 0 (Unemployed) and an 80% chance of class 1 (Employed).</w:t>
      </w:r>
    </w:p>
    <w:p w14:paraId="6681591D" w14:textId="77777777" w:rsidR="00027480" w:rsidRPr="00027480" w:rsidRDefault="00027480" w:rsidP="00027480">
      <w:pPr>
        <w:rPr>
          <w:b/>
          <w:bCs/>
        </w:rPr>
      </w:pPr>
      <w:r w:rsidRPr="00027480">
        <w:rPr>
          <w:b/>
          <w:bCs/>
        </w:rPr>
        <w:t>10. Results Display</w:t>
      </w:r>
    </w:p>
    <w:p w14:paraId="0B44ABCB" w14:textId="77777777" w:rsidR="00027480" w:rsidRPr="00027480" w:rsidRDefault="00027480" w:rsidP="00027480">
      <w:pPr>
        <w:numPr>
          <w:ilvl w:val="0"/>
          <w:numId w:val="11"/>
        </w:numPr>
      </w:pPr>
      <w:r w:rsidRPr="00027480">
        <w:t>An if prediction == 1: block is used to show a conditional message.</w:t>
      </w:r>
    </w:p>
    <w:p w14:paraId="647F40B1" w14:textId="77777777" w:rsidR="00027480" w:rsidRPr="00027480" w:rsidRDefault="00027480" w:rsidP="00027480">
      <w:pPr>
        <w:numPr>
          <w:ilvl w:val="1"/>
          <w:numId w:val="11"/>
        </w:numPr>
      </w:pPr>
      <w:proofErr w:type="spellStart"/>
      <w:r w:rsidRPr="00027480">
        <w:rPr>
          <w:b/>
          <w:bCs/>
        </w:rPr>
        <w:t>st.success</w:t>
      </w:r>
      <w:proofErr w:type="spellEnd"/>
      <w:r w:rsidRPr="00027480">
        <w:rPr>
          <w:b/>
          <w:bCs/>
        </w:rPr>
        <w:t>(...)</w:t>
      </w:r>
      <w:r w:rsidRPr="00027480">
        <w:t>: Displays a green-colored box for a positive "Employed" result.</w:t>
      </w:r>
    </w:p>
    <w:p w14:paraId="00E1BE1E" w14:textId="77777777" w:rsidR="00027480" w:rsidRPr="00027480" w:rsidRDefault="00027480" w:rsidP="00027480">
      <w:pPr>
        <w:numPr>
          <w:ilvl w:val="1"/>
          <w:numId w:val="11"/>
        </w:numPr>
      </w:pPr>
      <w:proofErr w:type="spellStart"/>
      <w:r w:rsidRPr="00027480">
        <w:rPr>
          <w:b/>
          <w:bCs/>
        </w:rPr>
        <w:t>st.error</w:t>
      </w:r>
      <w:proofErr w:type="spellEnd"/>
      <w:r w:rsidRPr="00027480">
        <w:rPr>
          <w:b/>
          <w:bCs/>
        </w:rPr>
        <w:t>(...)</w:t>
      </w:r>
      <w:r w:rsidRPr="00027480">
        <w:t>: Displays a red-colored box for a negative "Unemployed" result.</w:t>
      </w:r>
    </w:p>
    <w:p w14:paraId="6F472304" w14:textId="77777777" w:rsidR="00027480" w:rsidRPr="00027480" w:rsidRDefault="00027480" w:rsidP="00027480">
      <w:pPr>
        <w:numPr>
          <w:ilvl w:val="0"/>
          <w:numId w:val="11"/>
        </w:numPr>
      </w:pPr>
      <w:proofErr w:type="spellStart"/>
      <w:r w:rsidRPr="00027480">
        <w:rPr>
          <w:b/>
          <w:bCs/>
        </w:rPr>
        <w:t>st.metric</w:t>
      </w:r>
      <w:proofErr w:type="spellEnd"/>
      <w:r w:rsidRPr="00027480">
        <w:rPr>
          <w:b/>
          <w:bCs/>
        </w:rPr>
        <w:t>(...)</w:t>
      </w:r>
      <w:r w:rsidRPr="00027480">
        <w:t>: These widgets are used to display the probabilities in a visually appealing "Key-Value" format, showing the "Employed" and "Unemployed" percentages.</w:t>
      </w:r>
    </w:p>
    <w:p w14:paraId="035C8031" w14:textId="77777777" w:rsidR="004E3E83" w:rsidRDefault="004E3E83"/>
    <w:sectPr w:rsidR="004E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6E1"/>
    <w:multiLevelType w:val="multilevel"/>
    <w:tmpl w:val="2ED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0881"/>
    <w:multiLevelType w:val="multilevel"/>
    <w:tmpl w:val="CDA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17E13"/>
    <w:multiLevelType w:val="multilevel"/>
    <w:tmpl w:val="02C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B7070"/>
    <w:multiLevelType w:val="multilevel"/>
    <w:tmpl w:val="792C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D726C"/>
    <w:multiLevelType w:val="multilevel"/>
    <w:tmpl w:val="BB9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72EC5"/>
    <w:multiLevelType w:val="multilevel"/>
    <w:tmpl w:val="FAE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A62C1"/>
    <w:multiLevelType w:val="multilevel"/>
    <w:tmpl w:val="88E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1077"/>
    <w:multiLevelType w:val="multilevel"/>
    <w:tmpl w:val="A04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C75A7"/>
    <w:multiLevelType w:val="multilevel"/>
    <w:tmpl w:val="9D8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97494"/>
    <w:multiLevelType w:val="multilevel"/>
    <w:tmpl w:val="4B9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21B"/>
    <w:multiLevelType w:val="multilevel"/>
    <w:tmpl w:val="E45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55143">
    <w:abstractNumId w:val="3"/>
  </w:num>
  <w:num w:numId="2" w16cid:durableId="347299188">
    <w:abstractNumId w:val="4"/>
  </w:num>
  <w:num w:numId="3" w16cid:durableId="110559310">
    <w:abstractNumId w:val="8"/>
  </w:num>
  <w:num w:numId="4" w16cid:durableId="685864029">
    <w:abstractNumId w:val="7"/>
  </w:num>
  <w:num w:numId="5" w16cid:durableId="534468557">
    <w:abstractNumId w:val="6"/>
  </w:num>
  <w:num w:numId="6" w16cid:durableId="1350373837">
    <w:abstractNumId w:val="0"/>
  </w:num>
  <w:num w:numId="7" w16cid:durableId="322006046">
    <w:abstractNumId w:val="1"/>
  </w:num>
  <w:num w:numId="8" w16cid:durableId="1287347275">
    <w:abstractNumId w:val="9"/>
  </w:num>
  <w:num w:numId="9" w16cid:durableId="961881926">
    <w:abstractNumId w:val="10"/>
  </w:num>
  <w:num w:numId="10" w16cid:durableId="95298085">
    <w:abstractNumId w:val="5"/>
  </w:num>
  <w:num w:numId="11" w16cid:durableId="131996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D1"/>
    <w:rsid w:val="00027480"/>
    <w:rsid w:val="00453B5D"/>
    <w:rsid w:val="004E3E83"/>
    <w:rsid w:val="00840348"/>
    <w:rsid w:val="00962AC6"/>
    <w:rsid w:val="00AE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9815"/>
  <w15:chartTrackingRefBased/>
  <w15:docId w15:val="{3C72BADA-FE40-4C09-B1D3-0323DEC8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Fathy</dc:creator>
  <cp:keywords/>
  <dc:description/>
  <cp:lastModifiedBy>Haitham Fathy</cp:lastModifiedBy>
  <cp:revision>2</cp:revision>
  <dcterms:created xsi:type="dcterms:W3CDTF">2025-11-06T18:33:00Z</dcterms:created>
  <dcterms:modified xsi:type="dcterms:W3CDTF">2025-11-06T18:33:00Z</dcterms:modified>
</cp:coreProperties>
</file>