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824" w:rsidRDefault="00F1401B">
      <w:pPr>
        <w:rPr>
          <w:lang w:bidi="ar-EG"/>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4.9pt;margin-top:42.3pt;width:197.75pt;height:139.65pt;z-index:-251658752;mso-position-horizontal-relative:page;mso-position-vertical-relative:page">
            <v:imagedata r:id="rId5" o:title="" chromakey="white"/>
            <w10:wrap anchorx="page" anchory="page"/>
          </v:shape>
        </w:pict>
      </w:r>
    </w:p>
    <w:p w:rsidR="007D7824" w:rsidRDefault="007D7824">
      <w:pPr>
        <w:rPr>
          <w:lang w:bidi="ar-EG"/>
        </w:rPr>
      </w:pPr>
    </w:p>
    <w:p w:rsidR="007D7824" w:rsidRDefault="007D7824">
      <w:pPr>
        <w:rPr>
          <w:lang w:bidi="ar-EG"/>
        </w:rPr>
      </w:pPr>
    </w:p>
    <w:p w:rsidR="007D7824" w:rsidRDefault="007D7824">
      <w:pPr>
        <w:rPr>
          <w:lang w:bidi="ar-EG"/>
        </w:rPr>
      </w:pPr>
    </w:p>
    <w:p w:rsidR="007D7824" w:rsidRDefault="007D7824" w:rsidP="007D7824">
      <w:pPr>
        <w:spacing w:line="0" w:lineRule="atLeast"/>
        <w:ind w:right="-239"/>
        <w:jc w:val="center"/>
        <w:rPr>
          <w:rFonts w:ascii="Times New Roman" w:eastAsia="Times New Roman" w:hAnsi="Times New Roman"/>
          <w:b/>
          <w:sz w:val="26"/>
        </w:rPr>
      </w:pPr>
    </w:p>
    <w:p w:rsidR="007D7824" w:rsidRDefault="007D7824"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4B5CE7" w:rsidRDefault="004B5CE7" w:rsidP="007D7824">
      <w:pPr>
        <w:spacing w:line="0" w:lineRule="atLeast"/>
        <w:ind w:right="-239"/>
        <w:jc w:val="center"/>
        <w:rPr>
          <w:rFonts w:ascii="Times New Roman" w:eastAsia="Times New Roman" w:hAnsi="Times New Roman"/>
          <w:b/>
          <w:sz w:val="26"/>
        </w:rPr>
      </w:pPr>
    </w:p>
    <w:p w:rsidR="004B5CE7" w:rsidRDefault="004B5CE7" w:rsidP="007D7824">
      <w:pPr>
        <w:spacing w:line="0" w:lineRule="atLeast"/>
        <w:ind w:right="-239"/>
        <w:jc w:val="center"/>
        <w:rPr>
          <w:rFonts w:ascii="Times New Roman" w:eastAsia="Times New Roman" w:hAnsi="Times New Roman"/>
          <w:b/>
          <w:sz w:val="26"/>
        </w:rPr>
      </w:pPr>
    </w:p>
    <w:p w:rsidR="007D7824" w:rsidRDefault="007D7824" w:rsidP="007D7824">
      <w:pPr>
        <w:spacing w:line="0" w:lineRule="atLeast"/>
        <w:ind w:right="-239"/>
        <w:jc w:val="center"/>
        <w:rPr>
          <w:rFonts w:ascii="Times New Roman" w:eastAsia="Times New Roman" w:hAnsi="Times New Roman"/>
          <w:b/>
          <w:sz w:val="26"/>
        </w:rPr>
      </w:pPr>
      <w:r>
        <w:rPr>
          <w:rFonts w:ascii="Times New Roman" w:eastAsia="Times New Roman" w:hAnsi="Times New Roman"/>
          <w:b/>
          <w:sz w:val="26"/>
        </w:rPr>
        <w:t xml:space="preserve">Faculty of engineering - </w:t>
      </w:r>
      <w:proofErr w:type="spellStart"/>
      <w:r>
        <w:rPr>
          <w:rFonts w:ascii="Times New Roman" w:eastAsia="Times New Roman" w:hAnsi="Times New Roman"/>
          <w:b/>
          <w:sz w:val="26"/>
        </w:rPr>
        <w:t>Shoubra</w:t>
      </w:r>
      <w:proofErr w:type="spellEnd"/>
    </w:p>
    <w:p w:rsidR="007D7824" w:rsidRDefault="007D7824" w:rsidP="007D7824">
      <w:pPr>
        <w:spacing w:line="1" w:lineRule="exact"/>
        <w:rPr>
          <w:rFonts w:ascii="Times New Roman" w:eastAsia="Times New Roman" w:hAnsi="Times New Roman"/>
          <w:sz w:val="24"/>
        </w:rPr>
      </w:pPr>
    </w:p>
    <w:p w:rsidR="007D7824" w:rsidRDefault="007D7824" w:rsidP="007D7824">
      <w:pPr>
        <w:spacing w:line="0" w:lineRule="atLeast"/>
        <w:ind w:right="-239"/>
        <w:jc w:val="center"/>
        <w:rPr>
          <w:rFonts w:ascii="Times New Roman" w:eastAsia="Times New Roman" w:hAnsi="Times New Roman"/>
          <w:b/>
          <w:sz w:val="26"/>
        </w:rPr>
      </w:pPr>
      <w:proofErr w:type="spellStart"/>
      <w:r>
        <w:rPr>
          <w:rFonts w:ascii="Times New Roman" w:eastAsia="Times New Roman" w:hAnsi="Times New Roman"/>
          <w:b/>
          <w:sz w:val="26"/>
        </w:rPr>
        <w:t>Benha</w:t>
      </w:r>
      <w:proofErr w:type="spellEnd"/>
      <w:r>
        <w:rPr>
          <w:rFonts w:ascii="Times New Roman" w:eastAsia="Times New Roman" w:hAnsi="Times New Roman"/>
          <w:b/>
          <w:sz w:val="26"/>
        </w:rPr>
        <w:t xml:space="preserve"> University</w:t>
      </w: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D7824" w:rsidRDefault="007D7824" w:rsidP="007D7824">
      <w:pPr>
        <w:spacing w:line="11" w:lineRule="exact"/>
        <w:rPr>
          <w:rFonts w:ascii="Times New Roman" w:eastAsia="Times New Roman" w:hAnsi="Times New Roman"/>
          <w:sz w:val="24"/>
        </w:rPr>
      </w:pPr>
    </w:p>
    <w:tbl>
      <w:tblPr>
        <w:tblStyle w:val="MediumShading2-Accent1"/>
        <w:tblW w:w="0" w:type="auto"/>
        <w:tblLook w:val="04A0"/>
      </w:tblPr>
      <w:tblGrid>
        <w:gridCol w:w="2235"/>
        <w:gridCol w:w="6287"/>
      </w:tblGrid>
      <w:tr w:rsidR="007D7824" w:rsidTr="002217E5">
        <w:trPr>
          <w:cnfStyle w:val="100000000000"/>
        </w:trPr>
        <w:tc>
          <w:tcPr>
            <w:cnfStyle w:val="001000000100"/>
            <w:tcW w:w="2235" w:type="dxa"/>
          </w:tcPr>
          <w:p w:rsidR="007D7824" w:rsidRPr="00BE303D" w:rsidRDefault="007D7824" w:rsidP="00E11487">
            <w:pPr>
              <w:rPr>
                <w:rFonts w:asciiTheme="majorBidi" w:hAnsiTheme="majorBidi" w:cstheme="majorBidi"/>
                <w:b w:val="0"/>
                <w:bCs w:val="0"/>
                <w:i/>
                <w:iCs/>
                <w:color w:val="000000" w:themeColor="text1"/>
                <w:sz w:val="36"/>
                <w:szCs w:val="36"/>
                <w:lang w:bidi="ar-EG"/>
              </w:rPr>
            </w:pPr>
            <w:r w:rsidRPr="00BE303D">
              <w:rPr>
                <w:rFonts w:asciiTheme="majorBidi" w:hAnsiTheme="majorBidi" w:cstheme="majorBidi"/>
                <w:i/>
                <w:iCs/>
                <w:color w:val="000000" w:themeColor="text1"/>
                <w:sz w:val="36"/>
                <w:szCs w:val="36"/>
                <w:lang w:bidi="ar-EG"/>
              </w:rPr>
              <w:t>Name</w:t>
            </w:r>
          </w:p>
        </w:tc>
        <w:tc>
          <w:tcPr>
            <w:tcW w:w="6287" w:type="dxa"/>
          </w:tcPr>
          <w:p w:rsidR="007D7824" w:rsidRPr="002217E5" w:rsidRDefault="00BE303D" w:rsidP="00E11487">
            <w:pPr>
              <w:cnfStyle w:val="100000000000"/>
              <w:rPr>
                <w:rFonts w:asciiTheme="majorBidi" w:hAnsiTheme="majorBidi" w:cstheme="majorBidi"/>
                <w:i/>
                <w:iCs/>
                <w:color w:val="auto"/>
                <w:sz w:val="36"/>
                <w:szCs w:val="36"/>
                <w:lang w:bidi="ar-EG"/>
              </w:rPr>
            </w:pPr>
            <w:proofErr w:type="spellStart"/>
            <w:r w:rsidRPr="002217E5">
              <w:rPr>
                <w:rFonts w:asciiTheme="majorBidi" w:hAnsiTheme="majorBidi" w:cstheme="majorBidi"/>
                <w:i/>
                <w:iCs/>
                <w:color w:val="auto"/>
                <w:sz w:val="36"/>
                <w:szCs w:val="36"/>
                <w:lang w:bidi="ar-EG"/>
              </w:rPr>
              <w:t>ahmed</w:t>
            </w:r>
            <w:proofErr w:type="spellEnd"/>
            <w:r w:rsidRPr="002217E5">
              <w:rPr>
                <w:rFonts w:asciiTheme="majorBidi" w:hAnsiTheme="majorBidi" w:cstheme="majorBidi"/>
                <w:i/>
                <w:iCs/>
                <w:color w:val="auto"/>
                <w:sz w:val="36"/>
                <w:szCs w:val="36"/>
                <w:lang w:bidi="ar-EG"/>
              </w:rPr>
              <w:t xml:space="preserve"> </w:t>
            </w:r>
            <w:proofErr w:type="spellStart"/>
            <w:r w:rsidRPr="002217E5">
              <w:rPr>
                <w:rFonts w:asciiTheme="majorBidi" w:hAnsiTheme="majorBidi" w:cstheme="majorBidi"/>
                <w:i/>
                <w:iCs/>
                <w:color w:val="auto"/>
                <w:sz w:val="36"/>
                <w:szCs w:val="36"/>
                <w:lang w:bidi="ar-EG"/>
              </w:rPr>
              <w:t>belal</w:t>
            </w:r>
            <w:proofErr w:type="spellEnd"/>
            <w:r w:rsidRPr="002217E5">
              <w:rPr>
                <w:rFonts w:asciiTheme="majorBidi" w:hAnsiTheme="majorBidi" w:cstheme="majorBidi"/>
                <w:i/>
                <w:iCs/>
                <w:color w:val="auto"/>
                <w:sz w:val="36"/>
                <w:szCs w:val="36"/>
                <w:lang w:bidi="ar-EG"/>
              </w:rPr>
              <w:t xml:space="preserve"> </w:t>
            </w:r>
            <w:proofErr w:type="spellStart"/>
            <w:r w:rsidRPr="002217E5">
              <w:rPr>
                <w:rFonts w:asciiTheme="majorBidi" w:hAnsiTheme="majorBidi" w:cstheme="majorBidi"/>
                <w:i/>
                <w:iCs/>
                <w:color w:val="auto"/>
                <w:sz w:val="36"/>
                <w:szCs w:val="36"/>
                <w:lang w:bidi="ar-EG"/>
              </w:rPr>
              <w:t>mosleh</w:t>
            </w:r>
            <w:proofErr w:type="spellEnd"/>
            <w:r w:rsidRPr="002217E5">
              <w:rPr>
                <w:rFonts w:asciiTheme="majorBidi" w:hAnsiTheme="majorBidi" w:cstheme="majorBidi"/>
                <w:i/>
                <w:iCs/>
                <w:color w:val="auto"/>
                <w:sz w:val="36"/>
                <w:szCs w:val="36"/>
                <w:lang w:bidi="ar-EG"/>
              </w:rPr>
              <w:t xml:space="preserve"> </w:t>
            </w:r>
            <w:proofErr w:type="spellStart"/>
            <w:r w:rsidRPr="002217E5">
              <w:rPr>
                <w:rFonts w:asciiTheme="majorBidi" w:hAnsiTheme="majorBidi" w:cstheme="majorBidi"/>
                <w:i/>
                <w:iCs/>
                <w:color w:val="auto"/>
                <w:sz w:val="36"/>
                <w:szCs w:val="36"/>
                <w:lang w:bidi="ar-EG"/>
              </w:rPr>
              <w:t>mohamed</w:t>
            </w:r>
            <w:proofErr w:type="spellEnd"/>
          </w:p>
        </w:tc>
      </w:tr>
      <w:tr w:rsidR="007D7824" w:rsidTr="002217E5">
        <w:trPr>
          <w:cnfStyle w:val="000000100000"/>
        </w:trPr>
        <w:tc>
          <w:tcPr>
            <w:cnfStyle w:val="001000000000"/>
            <w:tcW w:w="2235" w:type="dxa"/>
          </w:tcPr>
          <w:p w:rsidR="007D7824" w:rsidRPr="00BE303D" w:rsidRDefault="007D7824" w:rsidP="00E11487">
            <w:pPr>
              <w:rPr>
                <w:rFonts w:asciiTheme="majorBidi" w:hAnsiTheme="majorBidi" w:cstheme="majorBidi"/>
                <w:b w:val="0"/>
                <w:bCs w:val="0"/>
                <w:i/>
                <w:iCs/>
                <w:color w:val="000000" w:themeColor="text1"/>
                <w:sz w:val="36"/>
                <w:szCs w:val="36"/>
                <w:lang w:bidi="ar-EG"/>
              </w:rPr>
            </w:pPr>
            <w:proofErr w:type="spellStart"/>
            <w:r w:rsidRPr="00BE303D">
              <w:rPr>
                <w:rFonts w:asciiTheme="majorBidi" w:hAnsiTheme="majorBidi" w:cstheme="majorBidi"/>
                <w:i/>
                <w:iCs/>
                <w:color w:val="000000" w:themeColor="text1"/>
                <w:sz w:val="36"/>
                <w:szCs w:val="36"/>
                <w:lang w:bidi="ar-EG"/>
              </w:rPr>
              <w:t>Edu.Email</w:t>
            </w:r>
            <w:proofErr w:type="spellEnd"/>
          </w:p>
        </w:tc>
        <w:tc>
          <w:tcPr>
            <w:tcW w:w="6287" w:type="dxa"/>
          </w:tcPr>
          <w:p w:rsidR="007D7824" w:rsidRPr="002217E5" w:rsidRDefault="00BE303D" w:rsidP="00BE303D">
            <w:pPr>
              <w:cnfStyle w:val="000000100000"/>
              <w:rPr>
                <w:rFonts w:asciiTheme="majorBidi" w:hAnsiTheme="majorBidi" w:cstheme="majorBidi"/>
                <w:i/>
                <w:iCs/>
                <w:sz w:val="36"/>
                <w:szCs w:val="36"/>
                <w:rtl/>
                <w:lang w:bidi="ar-EG"/>
              </w:rPr>
            </w:pPr>
            <w:hyperlink r:id="rId6" w:history="1">
              <w:r w:rsidRPr="002217E5">
                <w:rPr>
                  <w:rStyle w:val="Hyperlink"/>
                  <w:rFonts w:asciiTheme="majorBidi" w:hAnsiTheme="majorBidi" w:cstheme="majorBidi"/>
                  <w:i/>
                  <w:iCs/>
                  <w:color w:val="auto"/>
                  <w:sz w:val="36"/>
                  <w:szCs w:val="36"/>
                  <w:lang w:bidi="ar-EG"/>
                </w:rPr>
                <w:t>ahmed195036@feng.bu.edu.eg</w:t>
              </w:r>
            </w:hyperlink>
          </w:p>
        </w:tc>
      </w:tr>
      <w:tr w:rsidR="007D7824" w:rsidTr="002217E5">
        <w:tc>
          <w:tcPr>
            <w:cnfStyle w:val="001000000000"/>
            <w:tcW w:w="2235" w:type="dxa"/>
          </w:tcPr>
          <w:p w:rsidR="007D7824" w:rsidRPr="00BE303D" w:rsidRDefault="007D7824" w:rsidP="00E11487">
            <w:pPr>
              <w:rPr>
                <w:rFonts w:asciiTheme="majorBidi" w:hAnsiTheme="majorBidi" w:cstheme="majorBidi"/>
                <w:b w:val="0"/>
                <w:bCs w:val="0"/>
                <w:i/>
                <w:iCs/>
                <w:color w:val="000000" w:themeColor="text1"/>
                <w:sz w:val="36"/>
                <w:szCs w:val="36"/>
                <w:lang w:bidi="ar-EG"/>
              </w:rPr>
            </w:pPr>
            <w:r w:rsidRPr="00BE303D">
              <w:rPr>
                <w:rFonts w:asciiTheme="majorBidi" w:hAnsiTheme="majorBidi" w:cstheme="majorBidi"/>
                <w:i/>
                <w:iCs/>
                <w:color w:val="000000" w:themeColor="text1"/>
                <w:sz w:val="36"/>
                <w:szCs w:val="36"/>
                <w:lang w:bidi="ar-EG"/>
              </w:rPr>
              <w:t>B.N</w:t>
            </w:r>
          </w:p>
        </w:tc>
        <w:tc>
          <w:tcPr>
            <w:tcW w:w="6287" w:type="dxa"/>
          </w:tcPr>
          <w:p w:rsidR="007D7824" w:rsidRPr="002217E5" w:rsidRDefault="007D7824" w:rsidP="00E11487">
            <w:pPr>
              <w:cnfStyle w:val="000000000000"/>
              <w:rPr>
                <w:rFonts w:asciiTheme="majorBidi" w:hAnsiTheme="majorBidi" w:cstheme="majorBidi"/>
                <w:i/>
                <w:iCs/>
                <w:sz w:val="36"/>
                <w:szCs w:val="36"/>
                <w:lang w:bidi="ar-EG"/>
              </w:rPr>
            </w:pPr>
            <w:r w:rsidRPr="002217E5">
              <w:rPr>
                <w:rFonts w:asciiTheme="majorBidi" w:hAnsiTheme="majorBidi" w:cstheme="majorBidi"/>
                <w:i/>
                <w:iCs/>
                <w:sz w:val="36"/>
                <w:szCs w:val="36"/>
                <w:lang w:bidi="ar-EG"/>
              </w:rPr>
              <w:t>1</w:t>
            </w:r>
            <w:r w:rsidR="00BE303D" w:rsidRPr="002217E5">
              <w:rPr>
                <w:rFonts w:asciiTheme="majorBidi" w:hAnsiTheme="majorBidi" w:cstheme="majorBidi"/>
                <w:i/>
                <w:iCs/>
                <w:sz w:val="36"/>
                <w:szCs w:val="36"/>
                <w:lang w:bidi="ar-EG"/>
              </w:rPr>
              <w:t>1</w:t>
            </w:r>
          </w:p>
        </w:tc>
      </w:tr>
      <w:tr w:rsidR="007D7824" w:rsidTr="002217E5">
        <w:trPr>
          <w:cnfStyle w:val="000000100000"/>
        </w:trPr>
        <w:tc>
          <w:tcPr>
            <w:cnfStyle w:val="001000000000"/>
            <w:tcW w:w="2235" w:type="dxa"/>
          </w:tcPr>
          <w:p w:rsidR="007D7824" w:rsidRPr="00BE303D" w:rsidRDefault="007D7824" w:rsidP="00E11487">
            <w:pPr>
              <w:rPr>
                <w:rFonts w:asciiTheme="majorBidi" w:hAnsiTheme="majorBidi" w:cstheme="majorBidi"/>
                <w:b w:val="0"/>
                <w:bCs w:val="0"/>
                <w:i/>
                <w:iCs/>
                <w:color w:val="000000" w:themeColor="text1"/>
                <w:sz w:val="36"/>
                <w:szCs w:val="36"/>
                <w:lang w:bidi="ar-EG"/>
              </w:rPr>
            </w:pPr>
            <w:r w:rsidRPr="00BE303D">
              <w:rPr>
                <w:rFonts w:asciiTheme="majorBidi" w:hAnsiTheme="majorBidi" w:cstheme="majorBidi"/>
                <w:i/>
                <w:iCs/>
                <w:color w:val="000000" w:themeColor="text1"/>
                <w:sz w:val="36"/>
                <w:szCs w:val="36"/>
                <w:lang w:bidi="ar-EG"/>
              </w:rPr>
              <w:t xml:space="preserve">Course </w:t>
            </w:r>
          </w:p>
        </w:tc>
        <w:tc>
          <w:tcPr>
            <w:tcW w:w="6287" w:type="dxa"/>
          </w:tcPr>
          <w:p w:rsidR="007D7824" w:rsidRPr="002217E5" w:rsidRDefault="007D7824" w:rsidP="00E11487">
            <w:pPr>
              <w:cnfStyle w:val="000000100000"/>
              <w:rPr>
                <w:rFonts w:asciiTheme="majorBidi" w:hAnsiTheme="majorBidi" w:cstheme="majorBidi"/>
                <w:i/>
                <w:iCs/>
                <w:sz w:val="36"/>
                <w:szCs w:val="36"/>
                <w:lang w:bidi="ar-EG"/>
              </w:rPr>
            </w:pPr>
            <w:r w:rsidRPr="002217E5">
              <w:rPr>
                <w:rFonts w:asciiTheme="majorBidi" w:hAnsiTheme="majorBidi" w:cstheme="majorBidi"/>
                <w:i/>
                <w:iCs/>
                <w:sz w:val="36"/>
                <w:szCs w:val="36"/>
                <w:lang w:bidi="ar-EG"/>
              </w:rPr>
              <w:t>Computer</w:t>
            </w:r>
          </w:p>
        </w:tc>
      </w:tr>
      <w:tr w:rsidR="007D7824" w:rsidTr="002217E5">
        <w:tc>
          <w:tcPr>
            <w:cnfStyle w:val="001000000000"/>
            <w:tcW w:w="2235" w:type="dxa"/>
          </w:tcPr>
          <w:p w:rsidR="007D7824" w:rsidRPr="00BE303D" w:rsidRDefault="007D7824" w:rsidP="00E11487">
            <w:pPr>
              <w:rPr>
                <w:rFonts w:asciiTheme="majorBidi" w:hAnsiTheme="majorBidi" w:cstheme="majorBidi"/>
                <w:b w:val="0"/>
                <w:bCs w:val="0"/>
                <w:i/>
                <w:iCs/>
                <w:color w:val="000000" w:themeColor="text1"/>
                <w:sz w:val="36"/>
                <w:szCs w:val="36"/>
                <w:lang w:bidi="ar-EG"/>
              </w:rPr>
            </w:pPr>
            <w:r w:rsidRPr="00BE303D">
              <w:rPr>
                <w:rFonts w:asciiTheme="majorBidi" w:hAnsiTheme="majorBidi" w:cstheme="majorBidi"/>
                <w:i/>
                <w:iCs/>
                <w:color w:val="000000" w:themeColor="text1"/>
                <w:sz w:val="36"/>
                <w:szCs w:val="36"/>
                <w:lang w:bidi="ar-EG"/>
              </w:rPr>
              <w:t>Course code</w:t>
            </w:r>
          </w:p>
        </w:tc>
        <w:tc>
          <w:tcPr>
            <w:tcW w:w="6287" w:type="dxa"/>
          </w:tcPr>
          <w:p w:rsidR="007D7824" w:rsidRPr="002217E5" w:rsidRDefault="007D7824" w:rsidP="00E11487">
            <w:pPr>
              <w:cnfStyle w:val="000000000000"/>
              <w:rPr>
                <w:rFonts w:asciiTheme="majorBidi" w:hAnsiTheme="majorBidi" w:cstheme="majorBidi"/>
                <w:i/>
                <w:iCs/>
                <w:sz w:val="36"/>
                <w:szCs w:val="36"/>
                <w:lang w:bidi="ar-EG"/>
              </w:rPr>
            </w:pPr>
            <w:r w:rsidRPr="002217E5">
              <w:rPr>
                <w:rFonts w:asciiTheme="majorBidi" w:hAnsiTheme="majorBidi" w:cstheme="majorBidi"/>
                <w:i/>
                <w:iCs/>
                <w:sz w:val="36"/>
                <w:szCs w:val="36"/>
                <w:lang w:bidi="ar-EG"/>
              </w:rPr>
              <w:t>ECE001</w:t>
            </w:r>
          </w:p>
        </w:tc>
      </w:tr>
      <w:tr w:rsidR="007D7824" w:rsidTr="002217E5">
        <w:trPr>
          <w:cnfStyle w:val="000000100000"/>
        </w:trPr>
        <w:tc>
          <w:tcPr>
            <w:cnfStyle w:val="001000000000"/>
            <w:tcW w:w="2235" w:type="dxa"/>
          </w:tcPr>
          <w:p w:rsidR="007D7824" w:rsidRPr="00BE303D" w:rsidRDefault="007D7824" w:rsidP="00E11487">
            <w:pPr>
              <w:rPr>
                <w:rFonts w:asciiTheme="majorBidi" w:hAnsiTheme="majorBidi" w:cstheme="majorBidi"/>
                <w:b w:val="0"/>
                <w:bCs w:val="0"/>
                <w:i/>
                <w:iCs/>
                <w:color w:val="000000" w:themeColor="text1"/>
                <w:sz w:val="36"/>
                <w:szCs w:val="36"/>
                <w:lang w:bidi="ar-EG"/>
              </w:rPr>
            </w:pPr>
            <w:r w:rsidRPr="00BE303D">
              <w:rPr>
                <w:rFonts w:asciiTheme="majorBidi" w:hAnsiTheme="majorBidi" w:cstheme="majorBidi"/>
                <w:i/>
                <w:iCs/>
                <w:color w:val="000000" w:themeColor="text1"/>
                <w:sz w:val="36"/>
                <w:szCs w:val="36"/>
                <w:lang w:bidi="ar-EG"/>
              </w:rPr>
              <w:t>Date</w:t>
            </w:r>
          </w:p>
        </w:tc>
        <w:tc>
          <w:tcPr>
            <w:tcW w:w="6287" w:type="dxa"/>
          </w:tcPr>
          <w:p w:rsidR="007D7824" w:rsidRPr="002217E5" w:rsidRDefault="00BE303D" w:rsidP="00E11487">
            <w:pPr>
              <w:cnfStyle w:val="000000100000"/>
              <w:rPr>
                <w:rFonts w:asciiTheme="majorBidi" w:hAnsiTheme="majorBidi" w:cstheme="majorBidi"/>
                <w:i/>
                <w:iCs/>
                <w:sz w:val="36"/>
                <w:szCs w:val="36"/>
                <w:lang w:bidi="ar-EG"/>
              </w:rPr>
            </w:pPr>
            <w:r w:rsidRPr="002217E5">
              <w:rPr>
                <w:rFonts w:asciiTheme="majorBidi" w:hAnsiTheme="majorBidi" w:cstheme="majorBidi"/>
                <w:i/>
                <w:iCs/>
                <w:sz w:val="36"/>
                <w:szCs w:val="36"/>
                <w:lang w:bidi="ar-EG"/>
              </w:rPr>
              <w:t>2/6</w:t>
            </w:r>
            <w:r w:rsidR="007D7824" w:rsidRPr="002217E5">
              <w:rPr>
                <w:rFonts w:asciiTheme="majorBidi" w:hAnsiTheme="majorBidi" w:cstheme="majorBidi"/>
                <w:i/>
                <w:iCs/>
                <w:sz w:val="36"/>
                <w:szCs w:val="36"/>
                <w:lang w:bidi="ar-EG"/>
              </w:rPr>
              <w:t>/2020</w:t>
            </w:r>
          </w:p>
        </w:tc>
      </w:tr>
      <w:tr w:rsidR="00E11487" w:rsidTr="002217E5">
        <w:trPr>
          <w:trHeight w:val="510"/>
        </w:trPr>
        <w:tc>
          <w:tcPr>
            <w:cnfStyle w:val="001000000000"/>
            <w:tcW w:w="2235" w:type="dxa"/>
          </w:tcPr>
          <w:p w:rsidR="00E11487" w:rsidRPr="00BE303D" w:rsidRDefault="00E11487" w:rsidP="004B5CE7">
            <w:pPr>
              <w:rPr>
                <w:rFonts w:asciiTheme="majorBidi" w:hAnsiTheme="majorBidi" w:cstheme="majorBidi"/>
                <w:b w:val="0"/>
                <w:bCs w:val="0"/>
                <w:i/>
                <w:iCs/>
                <w:color w:val="000000" w:themeColor="text1"/>
                <w:sz w:val="36"/>
                <w:szCs w:val="36"/>
                <w:lang w:bidi="ar-EG"/>
              </w:rPr>
            </w:pPr>
            <w:r w:rsidRPr="00BE303D">
              <w:rPr>
                <w:rFonts w:asciiTheme="majorBidi" w:hAnsiTheme="majorBidi" w:cstheme="majorBidi"/>
                <w:i/>
                <w:iCs/>
                <w:color w:val="000000" w:themeColor="text1"/>
                <w:sz w:val="36"/>
                <w:szCs w:val="36"/>
                <w:lang w:bidi="ar-EG"/>
              </w:rPr>
              <w:t>Topic</w:t>
            </w:r>
          </w:p>
        </w:tc>
        <w:tc>
          <w:tcPr>
            <w:tcW w:w="6287" w:type="dxa"/>
          </w:tcPr>
          <w:p w:rsidR="00E11487" w:rsidRPr="002217E5" w:rsidRDefault="00BE303D" w:rsidP="00BE303D">
            <w:pPr>
              <w:cnfStyle w:val="000000000000"/>
              <w:rPr>
                <w:rFonts w:asciiTheme="majorBidi" w:hAnsiTheme="majorBidi" w:cstheme="majorBidi"/>
                <w:i/>
                <w:iCs/>
                <w:sz w:val="26"/>
                <w:szCs w:val="26"/>
                <w:lang w:bidi="ar-EG"/>
              </w:rPr>
            </w:pPr>
            <w:r w:rsidRPr="002217E5">
              <w:rPr>
                <w:rFonts w:asciiTheme="majorBidi" w:hAnsiTheme="majorBidi" w:cstheme="majorBidi"/>
                <w:i/>
                <w:iCs/>
                <w:sz w:val="26"/>
                <w:szCs w:val="26"/>
                <w:lang w:bidi="ar-EG"/>
              </w:rPr>
              <w:t>Operating system</w:t>
            </w:r>
          </w:p>
          <w:p w:rsidR="00E11487" w:rsidRPr="002217E5" w:rsidRDefault="00E11487" w:rsidP="004B5CE7">
            <w:pPr>
              <w:jc w:val="center"/>
              <w:cnfStyle w:val="000000000000"/>
              <w:rPr>
                <w:rFonts w:asciiTheme="majorBidi" w:hAnsiTheme="majorBidi" w:cstheme="majorBidi"/>
                <w:i/>
                <w:iCs/>
                <w:sz w:val="36"/>
                <w:szCs w:val="36"/>
                <w:lang w:bidi="ar-EG"/>
              </w:rPr>
            </w:pPr>
          </w:p>
        </w:tc>
      </w:tr>
    </w:tbl>
    <w:p w:rsidR="00067528" w:rsidRDefault="00067528">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08132A" w:rsidRDefault="0008132A" w:rsidP="0008132A">
      <w:pPr>
        <w:shd w:val="clear" w:color="auto" w:fill="FFFFFF"/>
        <w:spacing w:line="360" w:lineRule="auto"/>
        <w:rPr>
          <w:rFonts w:asciiTheme="majorBidi" w:eastAsia="Times New Roman" w:hAnsiTheme="majorBidi" w:cstheme="majorBidi"/>
          <w:b/>
          <w:bCs/>
          <w:color w:val="111111"/>
          <w:sz w:val="28"/>
          <w:szCs w:val="28"/>
          <w:u w:val="single"/>
        </w:rPr>
      </w:pPr>
      <w:r>
        <w:rPr>
          <w:rFonts w:asciiTheme="majorBidi" w:eastAsia="Times New Roman" w:hAnsiTheme="majorBidi" w:cstheme="majorBidi"/>
          <w:b/>
          <w:bCs/>
          <w:color w:val="111111"/>
          <w:sz w:val="28"/>
          <w:szCs w:val="28"/>
          <w:u w:val="single"/>
        </w:rPr>
        <w:lastRenderedPageBreak/>
        <w:t xml:space="preserve">Application </w:t>
      </w:r>
      <w:proofErr w:type="gramStart"/>
      <w:r>
        <w:rPr>
          <w:rFonts w:asciiTheme="majorBidi" w:eastAsia="Times New Roman" w:hAnsiTheme="majorBidi" w:cstheme="majorBidi"/>
          <w:b/>
          <w:bCs/>
          <w:color w:val="111111"/>
          <w:sz w:val="28"/>
          <w:szCs w:val="28"/>
          <w:u w:val="single"/>
        </w:rPr>
        <w:t>brief :</w:t>
      </w:r>
      <w:proofErr w:type="gramEnd"/>
    </w:p>
    <w:p w:rsidR="0008132A" w:rsidRDefault="0008132A" w:rsidP="0008132A">
      <w:pPr>
        <w:shd w:val="clear" w:color="auto" w:fill="FFFFFF"/>
        <w:spacing w:line="360" w:lineRule="auto"/>
        <w:rPr>
          <w:rFonts w:asciiTheme="majorBidi" w:eastAsia="Times New Roman" w:hAnsiTheme="majorBidi" w:cstheme="majorBidi"/>
          <w:b/>
          <w:bCs/>
          <w:color w:val="111111"/>
          <w:sz w:val="44"/>
          <w:szCs w:val="44"/>
          <w:u w:val="single"/>
        </w:rPr>
      </w:pPr>
      <w:r w:rsidRPr="0008132A">
        <w:rPr>
          <w:rFonts w:asciiTheme="majorBidi" w:hAnsiTheme="majorBidi" w:cstheme="majorBidi"/>
          <w:b/>
          <w:bCs/>
          <w:sz w:val="44"/>
          <w:szCs w:val="44"/>
        </w:rPr>
        <w:t>What is an Operating System?</w:t>
      </w:r>
    </w:p>
    <w:p w:rsidR="0008132A" w:rsidRDefault="0008132A" w:rsidP="006E7F96">
      <w:pPr>
        <w:shd w:val="clear" w:color="auto" w:fill="FFFFFF"/>
        <w:spacing w:line="360" w:lineRule="auto"/>
        <w:rPr>
          <w:rFonts w:asciiTheme="majorBidi" w:eastAsia="Times New Roman" w:hAnsiTheme="majorBidi" w:cstheme="majorBidi"/>
          <w:color w:val="222222"/>
          <w:sz w:val="32"/>
          <w:szCs w:val="32"/>
          <w:lang w:bidi="ar-EG"/>
        </w:rPr>
      </w:pPr>
      <w:r w:rsidRPr="0008132A">
        <w:rPr>
          <w:rFonts w:asciiTheme="majorBidi" w:eastAsia="Times New Roman" w:hAnsiTheme="majorBidi" w:cstheme="majorBidi"/>
          <w:color w:val="222222"/>
          <w:sz w:val="32"/>
          <w:szCs w:val="32"/>
          <w:lang w:bidi="ar-EG"/>
        </w:rPr>
        <w:t>An </w:t>
      </w:r>
      <w:r w:rsidRPr="0008132A">
        <w:rPr>
          <w:rFonts w:asciiTheme="majorBidi" w:eastAsia="Times New Roman" w:hAnsiTheme="majorBidi" w:cstheme="majorBidi"/>
          <w:b/>
          <w:bCs/>
          <w:color w:val="222222"/>
          <w:sz w:val="32"/>
          <w:szCs w:val="32"/>
          <w:lang w:bidi="ar-EG"/>
        </w:rPr>
        <w:t>operating system</w:t>
      </w:r>
      <w:r w:rsidRPr="0008132A">
        <w:rPr>
          <w:rFonts w:asciiTheme="majorBidi" w:eastAsia="Times New Roman" w:hAnsiTheme="majorBidi" w:cstheme="majorBidi"/>
          <w:color w:val="222222"/>
          <w:sz w:val="32"/>
          <w:szCs w:val="32"/>
          <w:lang w:bidi="ar-EG"/>
        </w:rPr>
        <w:t> is the core set of software on a device that keeps everything together. </w:t>
      </w:r>
      <w:r w:rsidRPr="0008132A">
        <w:rPr>
          <w:rFonts w:asciiTheme="majorBidi" w:eastAsia="Times New Roman" w:hAnsiTheme="majorBidi" w:cstheme="majorBidi"/>
          <w:b/>
          <w:bCs/>
          <w:color w:val="222222"/>
          <w:sz w:val="32"/>
          <w:szCs w:val="32"/>
          <w:lang w:bidi="ar-EG"/>
        </w:rPr>
        <w:t>Operating systems</w:t>
      </w:r>
      <w:r w:rsidRPr="0008132A">
        <w:rPr>
          <w:rFonts w:asciiTheme="majorBidi" w:eastAsia="Times New Roman" w:hAnsiTheme="majorBidi" w:cstheme="majorBidi"/>
          <w:color w:val="222222"/>
          <w:sz w:val="32"/>
          <w:szCs w:val="32"/>
          <w:lang w:bidi="ar-EG"/>
        </w:rPr>
        <w:t> communicate with the device's hardware. They handle everything from your keyboard and mice to the Wi-Fi radio, storage devices, and display. In other words, an </w:t>
      </w:r>
      <w:r w:rsidRPr="0008132A">
        <w:rPr>
          <w:rFonts w:asciiTheme="majorBidi" w:eastAsia="Times New Roman" w:hAnsiTheme="majorBidi" w:cstheme="majorBidi"/>
          <w:b/>
          <w:bCs/>
          <w:color w:val="222222"/>
          <w:sz w:val="32"/>
          <w:szCs w:val="32"/>
          <w:lang w:bidi="ar-EG"/>
        </w:rPr>
        <w:t>operating system</w:t>
      </w:r>
      <w:r w:rsidRPr="0008132A">
        <w:rPr>
          <w:rFonts w:asciiTheme="majorBidi" w:eastAsia="Times New Roman" w:hAnsiTheme="majorBidi" w:cstheme="majorBidi"/>
          <w:color w:val="222222"/>
          <w:sz w:val="32"/>
          <w:szCs w:val="32"/>
          <w:lang w:bidi="ar-EG"/>
        </w:rPr>
        <w:t> handles input and output devices.</w:t>
      </w:r>
    </w:p>
    <w:p w:rsidR="006E7F96" w:rsidRDefault="006E7F96" w:rsidP="006E7F96">
      <w:pPr>
        <w:shd w:val="clear" w:color="auto" w:fill="FFFFFF"/>
        <w:spacing w:line="360" w:lineRule="auto"/>
        <w:rPr>
          <w:rFonts w:asciiTheme="majorBidi" w:eastAsia="Times New Roman" w:hAnsiTheme="majorBidi" w:cstheme="majorBidi"/>
          <w:color w:val="222222"/>
          <w:sz w:val="32"/>
          <w:szCs w:val="32"/>
          <w:lang w:bidi="ar-EG"/>
        </w:rPr>
      </w:pPr>
    </w:p>
    <w:p w:rsidR="0008132A" w:rsidRDefault="006E7F96" w:rsidP="0008132A">
      <w:pPr>
        <w:shd w:val="clear" w:color="auto" w:fill="FFFFFF"/>
        <w:rPr>
          <w:rFonts w:asciiTheme="majorBidi" w:eastAsia="Times New Roman" w:hAnsiTheme="majorBidi" w:cstheme="majorBidi"/>
          <w:b/>
          <w:bCs/>
          <w:color w:val="222222"/>
          <w:sz w:val="36"/>
          <w:szCs w:val="36"/>
          <w:lang w:bidi="ar-EG"/>
        </w:rPr>
      </w:pPr>
      <w:r w:rsidRPr="006E7F96">
        <w:rPr>
          <w:rFonts w:asciiTheme="majorBidi" w:eastAsia="Times New Roman" w:hAnsiTheme="majorBidi" w:cstheme="majorBidi"/>
          <w:b/>
          <w:bCs/>
          <w:color w:val="222222"/>
          <w:sz w:val="36"/>
          <w:szCs w:val="36"/>
          <w:lang w:bidi="ar-EG"/>
        </w:rPr>
        <w:t>The importance of operating system:</w:t>
      </w:r>
    </w:p>
    <w:p w:rsidR="006E7F96" w:rsidRPr="0008132A" w:rsidRDefault="006E7F96" w:rsidP="0008132A">
      <w:pPr>
        <w:shd w:val="clear" w:color="auto" w:fill="FFFFFF"/>
        <w:rPr>
          <w:rFonts w:asciiTheme="majorBidi" w:eastAsia="Times New Roman" w:hAnsiTheme="majorBidi" w:cstheme="majorBidi"/>
          <w:b/>
          <w:bCs/>
          <w:color w:val="222222"/>
          <w:sz w:val="36"/>
          <w:szCs w:val="36"/>
          <w:lang w:bidi="ar-EG"/>
        </w:rPr>
      </w:pP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0D0D0D" w:themeColor="text1" w:themeTint="F2"/>
          <w:sz w:val="32"/>
          <w:szCs w:val="32"/>
        </w:rPr>
      </w:pPr>
      <w:r w:rsidRPr="006E7F96">
        <w:rPr>
          <w:rFonts w:asciiTheme="majorBidi" w:hAnsiTheme="majorBidi" w:cstheme="majorBidi"/>
          <w:color w:val="0D0D0D" w:themeColor="text1" w:themeTint="F2"/>
          <w:sz w:val="32"/>
          <w:szCs w:val="32"/>
        </w:rPr>
        <w:t xml:space="preserve">An operating system (sometimes referred to as “OS” in the acronym) is a process, after the initial startup programs are loaded into the computer, management, computer, </w:t>
      </w:r>
      <w:proofErr w:type="gramStart"/>
      <w:r w:rsidRPr="006E7F96">
        <w:rPr>
          <w:rFonts w:asciiTheme="majorBidi" w:hAnsiTheme="majorBidi" w:cstheme="majorBidi"/>
          <w:color w:val="0D0D0D" w:themeColor="text1" w:themeTint="F2"/>
          <w:sz w:val="32"/>
          <w:szCs w:val="32"/>
        </w:rPr>
        <w:t>all</w:t>
      </w:r>
      <w:proofErr w:type="gramEnd"/>
      <w:r w:rsidRPr="006E7F96">
        <w:rPr>
          <w:rFonts w:asciiTheme="majorBidi" w:hAnsiTheme="majorBidi" w:cstheme="majorBidi"/>
          <w:color w:val="0D0D0D" w:themeColor="text1" w:themeTint="F2"/>
          <w:sz w:val="32"/>
          <w:szCs w:val="32"/>
        </w:rPr>
        <w:t xml:space="preserve"> the other programs. Other programs are called applications or application. The application makes use of the operating system through a defined application program interface (API) service request. In addition, the user can interact with the user interface operating system, such as direct command language or graphical user interface (GUI).</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0D0D0D" w:themeColor="text1" w:themeTint="F2"/>
          <w:sz w:val="32"/>
          <w:szCs w:val="32"/>
        </w:rPr>
      </w:pPr>
      <w:r w:rsidRPr="006E7F96">
        <w:rPr>
          <w:rFonts w:asciiTheme="majorBidi" w:hAnsiTheme="majorBidi" w:cstheme="majorBidi"/>
          <w:color w:val="0D0D0D" w:themeColor="text1" w:themeTint="F2"/>
          <w:sz w:val="32"/>
          <w:szCs w:val="32"/>
        </w:rPr>
        <w:t xml:space="preserve">Operating system is system software, the computer work. We can say that an operating system (OS) is software and hardware interfaces for your behavior. It contains not only speak the language for hardware drivers, but also provide you with a very specific graphical user interface (GUI) to control the computer. An operating system can also be used as an interface (from the hardware) to other software. Like Windows or Linux or a Mac OS operating system </w:t>
      </w:r>
      <w:r w:rsidRPr="006E7F96">
        <w:rPr>
          <w:rFonts w:asciiTheme="majorBidi" w:hAnsiTheme="majorBidi" w:cstheme="majorBidi"/>
          <w:color w:val="0D0D0D" w:themeColor="text1" w:themeTint="F2"/>
          <w:sz w:val="32"/>
          <w:szCs w:val="32"/>
        </w:rPr>
        <w:lastRenderedPageBreak/>
        <w:t>provides a complex operating system services, but also has inch Solitaire, paint, Messenger build applications, are applied.</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0D0D0D" w:themeColor="text1" w:themeTint="F2"/>
          <w:sz w:val="32"/>
          <w:szCs w:val="32"/>
        </w:rPr>
      </w:pPr>
      <w:r w:rsidRPr="006E7F96">
        <w:rPr>
          <w:rFonts w:asciiTheme="majorBidi" w:hAnsiTheme="majorBidi" w:cstheme="majorBidi"/>
          <w:color w:val="0D0D0D" w:themeColor="text1" w:themeTint="F2"/>
          <w:sz w:val="32"/>
          <w:szCs w:val="32"/>
        </w:rPr>
        <w:t xml:space="preserve">Application software is software that you install your operating system. It includes </w:t>
      </w:r>
      <w:proofErr w:type="gramStart"/>
      <w:r w:rsidRPr="006E7F96">
        <w:rPr>
          <w:rFonts w:asciiTheme="majorBidi" w:hAnsiTheme="majorBidi" w:cstheme="majorBidi"/>
          <w:color w:val="0D0D0D" w:themeColor="text1" w:themeTint="F2"/>
          <w:sz w:val="32"/>
          <w:szCs w:val="32"/>
        </w:rPr>
        <w:t>procedures,</w:t>
      </w:r>
      <w:proofErr w:type="gramEnd"/>
      <w:r w:rsidRPr="006E7F96">
        <w:rPr>
          <w:rFonts w:asciiTheme="majorBidi" w:hAnsiTheme="majorBidi" w:cstheme="majorBidi"/>
          <w:color w:val="0D0D0D" w:themeColor="text1" w:themeTint="F2"/>
          <w:sz w:val="32"/>
          <w:szCs w:val="32"/>
        </w:rPr>
        <w:t xml:space="preserve"> just let you use your computer things. These applications are run on various operating systems. These include like your word processing program, spreadsheet things, e-mail client, Web browser, games and many other programs, such as most of Microsoft’s Office suite is written in the Mac and Windows versions, but you still have to have your correct version of the operating system.</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0D0D0D" w:themeColor="text1" w:themeTint="F2"/>
          <w:sz w:val="32"/>
          <w:szCs w:val="32"/>
        </w:rPr>
      </w:pPr>
      <w:r w:rsidRPr="006E7F96">
        <w:rPr>
          <w:rFonts w:asciiTheme="majorBidi" w:hAnsiTheme="majorBidi" w:cstheme="majorBidi"/>
          <w:color w:val="0D0D0D" w:themeColor="text1" w:themeTint="F2"/>
          <w:sz w:val="32"/>
          <w:szCs w:val="32"/>
        </w:rPr>
        <w:t>When an ISP’s preliminary consideration is to look at the type of access required. Some ISP only provides dial-up access, is the slowest type of connection. If you want cable service, you will check with your local cable provider to see if it is to provide cable access. For DSL service, you may have several options – or it may be DSL is not yet available in your area. Typically, this can be remedied by telephone calls to improve the local telephone company lines.</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0D0D0D" w:themeColor="text1" w:themeTint="F2"/>
          <w:sz w:val="32"/>
          <w:szCs w:val="32"/>
        </w:rPr>
      </w:pPr>
      <w:r w:rsidRPr="006E7F96">
        <w:rPr>
          <w:rFonts w:asciiTheme="majorBidi" w:hAnsiTheme="majorBidi" w:cstheme="majorBidi"/>
          <w:color w:val="0D0D0D" w:themeColor="text1" w:themeTint="F2"/>
          <w:sz w:val="32"/>
          <w:szCs w:val="32"/>
        </w:rPr>
        <w:t xml:space="preserve">Each ISP has its own privacy policy and service (TOS) contract terms that users must agree to before subscription will be accepted. Privacy policy say the company will not with the personal information collected at the time of registration. Name, address, credit card number, is usually required. Privacy policy and under what conditions should also be your personal information with third </w:t>
      </w:r>
      <w:r w:rsidRPr="006E7F96">
        <w:rPr>
          <w:rFonts w:asciiTheme="majorBidi" w:hAnsiTheme="majorBidi" w:cstheme="majorBidi"/>
          <w:color w:val="0D0D0D" w:themeColor="text1" w:themeTint="F2"/>
          <w:sz w:val="32"/>
          <w:szCs w:val="32"/>
        </w:rPr>
        <w:lastRenderedPageBreak/>
        <w:t>parties may be, government officials or others to share state. Terms of service contract use of this service. For example, dial-up access is often sold “unlimited access”, but this is not literally. General limit per month dial-up accounts 250-400 hours, depending on ISP. The real unlimited access (to your computer and actively connected to the Internet 24 / 7) are called dedicated access. Most DSL or cable subscriptions allow dedicated access.</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0D0D0D" w:themeColor="text1" w:themeTint="F2"/>
          <w:sz w:val="32"/>
          <w:szCs w:val="32"/>
        </w:rPr>
      </w:pPr>
      <w:r w:rsidRPr="006E7F96">
        <w:rPr>
          <w:rFonts w:asciiTheme="majorBidi" w:hAnsiTheme="majorBidi" w:cstheme="majorBidi"/>
          <w:color w:val="0D0D0D" w:themeColor="text1" w:themeTint="F2"/>
          <w:sz w:val="32"/>
          <w:szCs w:val="32"/>
        </w:rPr>
        <w:t xml:space="preserve">ISP services to the relevant provisions of the contract hackers rule also provides protection of copyrighted material, denial of service attacks, harassing other people, spam, damage to services, and many others. This </w:t>
      </w:r>
      <w:proofErr w:type="gramStart"/>
      <w:r w:rsidRPr="006E7F96">
        <w:rPr>
          <w:rFonts w:asciiTheme="majorBidi" w:hAnsiTheme="majorBidi" w:cstheme="majorBidi"/>
          <w:color w:val="0D0D0D" w:themeColor="text1" w:themeTint="F2"/>
          <w:sz w:val="32"/>
          <w:szCs w:val="32"/>
        </w:rPr>
        <w:t>is,</w:t>
      </w:r>
      <w:proofErr w:type="gramEnd"/>
      <w:r w:rsidRPr="006E7F96">
        <w:rPr>
          <w:rFonts w:asciiTheme="majorBidi" w:hAnsiTheme="majorBidi" w:cstheme="majorBidi"/>
          <w:color w:val="0D0D0D" w:themeColor="text1" w:themeTint="F2"/>
          <w:sz w:val="32"/>
          <w:szCs w:val="32"/>
        </w:rPr>
        <w:t xml:space="preserve"> most of the ISP’s protection of the law so that potential customers know that ISP will absolutely not be tolerated. If you are planning to use cyberspace ISP, is also limited in the checks here. Many ISP does not allow commercial sites are set up on the server. This usually means that nothing can be sold from your personal web space, including, for example, a software program, you say, original music, or any other items. </w:t>
      </w:r>
      <w:proofErr w:type="gramStart"/>
      <w:r w:rsidRPr="006E7F96">
        <w:rPr>
          <w:rFonts w:asciiTheme="majorBidi" w:hAnsiTheme="majorBidi" w:cstheme="majorBidi"/>
          <w:color w:val="0D0D0D" w:themeColor="text1" w:themeTint="F2"/>
          <w:sz w:val="32"/>
          <w:szCs w:val="32"/>
        </w:rPr>
        <w:t>ISP’s website often for personal use only, blog, post pictures, and more.</w:t>
      </w:r>
      <w:proofErr w:type="gramEnd"/>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212529"/>
          <w:sz w:val="32"/>
          <w:szCs w:val="32"/>
        </w:rPr>
      </w:pPr>
      <w:proofErr w:type="gramStart"/>
      <w:r w:rsidRPr="006E7F96">
        <w:rPr>
          <w:rFonts w:asciiTheme="majorBidi" w:hAnsiTheme="majorBidi" w:cstheme="majorBidi"/>
          <w:color w:val="0D0D0D" w:themeColor="text1" w:themeTint="F2"/>
          <w:sz w:val="32"/>
          <w:szCs w:val="32"/>
        </w:rPr>
        <w:t>An operating system on multiple operating systems to share hardware resources solutions.</w:t>
      </w:r>
      <w:proofErr w:type="gramEnd"/>
      <w:r w:rsidRPr="006E7F96">
        <w:rPr>
          <w:rFonts w:asciiTheme="majorBidi" w:hAnsiTheme="majorBidi" w:cstheme="majorBidi"/>
          <w:color w:val="0D0D0D" w:themeColor="text1" w:themeTint="F2"/>
          <w:sz w:val="32"/>
          <w:szCs w:val="32"/>
        </w:rPr>
        <w:t xml:space="preserve"> We have presented its structure, and suggested using the Linux operating system for ix86-based implementation. We also defined the field of application. Although the discussion of the implementation focused around the use ix86 Linux, proposed concept can be extended to other structures and </w:t>
      </w:r>
      <w:r w:rsidRPr="006E7F96">
        <w:rPr>
          <w:rFonts w:asciiTheme="majorBidi" w:hAnsiTheme="majorBidi" w:cstheme="majorBidi"/>
          <w:color w:val="0D0D0D" w:themeColor="text1" w:themeTint="F2"/>
          <w:sz w:val="32"/>
          <w:szCs w:val="32"/>
        </w:rPr>
        <w:lastRenderedPageBreak/>
        <w:t>other basic operating system to provide the same functionality.</w:t>
      </w:r>
      <w:r>
        <w:rPr>
          <w:rFonts w:asciiTheme="majorBidi" w:hAnsiTheme="majorBidi" w:cstheme="majorBidi"/>
          <w:color w:val="0D0D0D" w:themeColor="text1" w:themeTint="F2"/>
          <w:sz w:val="32"/>
          <w:szCs w:val="32"/>
        </w:rPr>
        <w:t xml:space="preserve"> </w:t>
      </w:r>
      <w:r w:rsidRPr="006E7F96">
        <w:rPr>
          <w:rFonts w:asciiTheme="majorBidi" w:hAnsiTheme="majorBidi" w:cstheme="majorBidi"/>
          <w:color w:val="212529"/>
          <w:sz w:val="32"/>
          <w:szCs w:val="32"/>
        </w:rPr>
        <w:t>Because the operating system market and the current state of research, advanced Earth observation satellites can be used between the two areas to provide a bridge to promote greater flexibility and cooperation in the development of the operating system. This will provide the necessary development of user-friendly operating environment, not by a single choice of operating systems limited the flexibility of the application system administrators and programmers.</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212529"/>
          <w:sz w:val="32"/>
          <w:szCs w:val="32"/>
        </w:rPr>
      </w:pPr>
      <w:r w:rsidRPr="006E7F96">
        <w:rPr>
          <w:rFonts w:asciiTheme="majorBidi" w:hAnsiTheme="majorBidi" w:cstheme="majorBidi"/>
          <w:color w:val="212529"/>
          <w:sz w:val="32"/>
          <w:szCs w:val="32"/>
        </w:rPr>
        <w:t>An internet service provider: main purpose behind this directory is to help our site visitors who provide a great look on the Internet. We provide Internet access to the premium list will be your first choice. We list some of the most gaps in customer satisfaction according to our higher premium based on the list of rations ISP provider. ISP provider for the premiums we have an individual review pages.</w:t>
      </w:r>
    </w:p>
    <w:p w:rsidR="006E7F96" w:rsidRPr="006E7F96" w:rsidRDefault="006E7F96" w:rsidP="006E7F96">
      <w:pPr>
        <w:pStyle w:val="NormalWeb"/>
        <w:shd w:val="clear" w:color="auto" w:fill="FFFFFF"/>
        <w:spacing w:before="0" w:beforeAutospacing="0" w:line="360" w:lineRule="auto"/>
        <w:rPr>
          <w:rFonts w:asciiTheme="majorBidi" w:hAnsiTheme="majorBidi" w:cstheme="majorBidi"/>
          <w:color w:val="212529"/>
          <w:sz w:val="32"/>
          <w:szCs w:val="32"/>
        </w:rPr>
      </w:pPr>
      <w:r w:rsidRPr="006E7F96">
        <w:rPr>
          <w:rFonts w:asciiTheme="majorBidi" w:hAnsiTheme="majorBidi" w:cstheme="majorBidi"/>
          <w:color w:val="212529"/>
          <w:sz w:val="32"/>
          <w:szCs w:val="32"/>
        </w:rPr>
        <w:t>Basically, we have our web site differ in two major parts: the broadband Internet and high dial-up Internet access. According to our broadband Internet prices you can find them together, planning, review and rating such as cable Internet, DSL providers, broadband wireless Internet service providers and low-cost supplier of ISDN provider</w:t>
      </w: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8E0C27" w:rsidP="00063ECE">
      <w:pPr>
        <w:shd w:val="clear" w:color="auto" w:fill="FFFFFF"/>
        <w:spacing w:line="360" w:lineRule="auto"/>
        <w:rPr>
          <w:rFonts w:asciiTheme="majorBidi" w:eastAsia="Times New Roman" w:hAnsiTheme="majorBidi" w:cstheme="majorBidi"/>
          <w:b/>
          <w:bCs/>
          <w:color w:val="111111"/>
          <w:sz w:val="40"/>
          <w:szCs w:val="40"/>
          <w:u w:val="single"/>
        </w:rPr>
      </w:pPr>
      <w:r w:rsidRPr="008E0C27">
        <w:rPr>
          <w:rFonts w:asciiTheme="majorBidi" w:eastAsia="Times New Roman" w:hAnsiTheme="majorBidi" w:cstheme="majorBidi"/>
          <w:b/>
          <w:bCs/>
          <w:color w:val="111111"/>
          <w:sz w:val="40"/>
          <w:szCs w:val="40"/>
          <w:u w:val="single"/>
        </w:rPr>
        <w:t>Screenshots:</w:t>
      </w:r>
    </w:p>
    <w:p w:rsidR="008E0C27" w:rsidRPr="008E0C27" w:rsidRDefault="00CE776A" w:rsidP="00063ECE">
      <w:pPr>
        <w:shd w:val="clear" w:color="auto" w:fill="FFFFFF"/>
        <w:spacing w:line="360" w:lineRule="auto"/>
        <w:rPr>
          <w:rFonts w:asciiTheme="majorBidi" w:eastAsia="Times New Roman" w:hAnsiTheme="majorBidi" w:cstheme="majorBidi"/>
          <w:b/>
          <w:bCs/>
          <w:color w:val="111111"/>
          <w:sz w:val="40"/>
          <w:szCs w:val="40"/>
          <w:u w:val="single"/>
        </w:rPr>
      </w:pPr>
      <w:r>
        <w:rPr>
          <w:rFonts w:asciiTheme="majorBidi" w:eastAsia="Times New Roman" w:hAnsiTheme="majorBidi" w:cstheme="majorBidi"/>
          <w:b/>
          <w:bCs/>
          <w:noProof/>
          <w:color w:val="111111"/>
          <w:sz w:val="40"/>
          <w:szCs w:val="40"/>
          <w:u w:val="single"/>
        </w:rPr>
        <w:drawing>
          <wp:inline distT="0" distB="0" distL="0" distR="0">
            <wp:extent cx="5607050" cy="4008120"/>
            <wp:effectExtent l="19050" t="0" r="0" b="0"/>
            <wp:docPr id="1" name="Picture 0" descr="ma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jpg"/>
                    <pic:cNvPicPr/>
                  </pic:nvPicPr>
                  <pic:blipFill>
                    <a:blip r:embed="rId7"/>
                    <a:stretch>
                      <a:fillRect/>
                    </a:stretch>
                  </pic:blipFill>
                  <pic:spPr>
                    <a:xfrm>
                      <a:off x="0" y="0"/>
                      <a:ext cx="5607050" cy="4008120"/>
                    </a:xfrm>
                    <a:prstGeom prst="rect">
                      <a:avLst/>
                    </a:prstGeom>
                  </pic:spPr>
                </pic:pic>
              </a:graphicData>
            </a:graphic>
          </wp:inline>
        </w:drawing>
      </w:r>
    </w:p>
    <w:p w:rsidR="008E0C27" w:rsidRPr="00063ECE" w:rsidRDefault="008E0C27" w:rsidP="00063ECE">
      <w:pPr>
        <w:shd w:val="clear" w:color="auto" w:fill="FFFFFF"/>
        <w:spacing w:line="360" w:lineRule="auto"/>
        <w:rPr>
          <w:rFonts w:asciiTheme="majorBidi" w:eastAsia="Times New Roman" w:hAnsiTheme="majorBidi" w:cstheme="majorBidi"/>
          <w:b/>
          <w:bCs/>
          <w:color w:val="111111"/>
          <w:sz w:val="28"/>
          <w:szCs w:val="28"/>
          <w:u w:val="single"/>
        </w:rPr>
      </w:pPr>
    </w:p>
    <w:p w:rsidR="00720A59" w:rsidRDefault="00CE776A" w:rsidP="00720A59">
      <w:pPr>
        <w:shd w:val="clear" w:color="auto" w:fill="FFFFFF"/>
        <w:spacing w:line="360" w:lineRule="auto"/>
        <w:rPr>
          <w:rFonts w:asciiTheme="majorBidi" w:eastAsia="Times New Roman" w:hAnsiTheme="majorBidi" w:cstheme="majorBidi"/>
          <w:color w:val="111111"/>
          <w:sz w:val="28"/>
          <w:szCs w:val="28"/>
        </w:rPr>
      </w:pPr>
      <w:r>
        <w:rPr>
          <w:rFonts w:asciiTheme="majorBidi" w:eastAsia="Times New Roman" w:hAnsiTheme="majorBidi" w:cstheme="majorBidi"/>
          <w:noProof/>
          <w:color w:val="111111"/>
          <w:sz w:val="28"/>
          <w:szCs w:val="28"/>
        </w:rPr>
        <w:drawing>
          <wp:inline distT="0" distB="0" distL="0" distR="0">
            <wp:extent cx="5607050" cy="2216785"/>
            <wp:effectExtent l="19050" t="0" r="0" b="0"/>
            <wp:docPr id="2" name="Picture 1" descr="defination of opera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ation of operating system.jpg"/>
                    <pic:cNvPicPr/>
                  </pic:nvPicPr>
                  <pic:blipFill>
                    <a:blip r:embed="rId8"/>
                    <a:stretch>
                      <a:fillRect/>
                    </a:stretch>
                  </pic:blipFill>
                  <pic:spPr>
                    <a:xfrm>
                      <a:off x="0" y="0"/>
                      <a:ext cx="5607050" cy="2216785"/>
                    </a:xfrm>
                    <a:prstGeom prst="rect">
                      <a:avLst/>
                    </a:prstGeom>
                  </pic:spPr>
                </pic:pic>
              </a:graphicData>
            </a:graphic>
          </wp:inline>
        </w:drawing>
      </w: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Default="00720A59" w:rsidP="00720A59">
      <w:pPr>
        <w:rPr>
          <w:rFonts w:asciiTheme="majorBidi" w:eastAsia="Times New Roman" w:hAnsiTheme="majorBidi" w:cstheme="majorBidi"/>
          <w:sz w:val="28"/>
          <w:szCs w:val="28"/>
        </w:rPr>
      </w:pPr>
    </w:p>
    <w:p w:rsidR="00720A59" w:rsidRDefault="00720A59" w:rsidP="00720A59">
      <w:pPr>
        <w:tabs>
          <w:tab w:val="left" w:pos="2700"/>
        </w:tabs>
        <w:rPr>
          <w:rFonts w:asciiTheme="majorBidi" w:eastAsia="Times New Roman" w:hAnsiTheme="majorBidi" w:cstheme="majorBidi"/>
          <w:sz w:val="28"/>
          <w:szCs w:val="28"/>
        </w:rPr>
      </w:pPr>
      <w:r>
        <w:rPr>
          <w:rFonts w:asciiTheme="majorBidi" w:eastAsia="Times New Roman" w:hAnsiTheme="majorBidi" w:cstheme="majorBidi"/>
          <w:sz w:val="28"/>
          <w:szCs w:val="28"/>
        </w:rPr>
        <w:tab/>
      </w:r>
    </w:p>
    <w:p w:rsidR="00720A59" w:rsidRPr="00720A59" w:rsidRDefault="00CE776A" w:rsidP="00720A59">
      <w:pPr>
        <w:rPr>
          <w:rFonts w:asciiTheme="majorBidi" w:eastAsia="Times New Roman" w:hAnsiTheme="majorBidi" w:cstheme="majorBidi"/>
          <w:sz w:val="28"/>
          <w:szCs w:val="28"/>
        </w:rPr>
      </w:pPr>
      <w:r>
        <w:rPr>
          <w:rFonts w:asciiTheme="majorBidi" w:eastAsia="Times New Roman" w:hAnsiTheme="majorBidi" w:cstheme="majorBidi"/>
          <w:noProof/>
          <w:sz w:val="28"/>
          <w:szCs w:val="28"/>
        </w:rPr>
        <w:lastRenderedPageBreak/>
        <w:drawing>
          <wp:inline distT="0" distB="0" distL="0" distR="0">
            <wp:extent cx="5607050" cy="2058035"/>
            <wp:effectExtent l="19050" t="0" r="0" b="0"/>
            <wp:docPr id="3" name="Picture 2" descr="device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 management.jpg"/>
                    <pic:cNvPicPr/>
                  </pic:nvPicPr>
                  <pic:blipFill>
                    <a:blip r:embed="rId9"/>
                    <a:stretch>
                      <a:fillRect/>
                    </a:stretch>
                  </pic:blipFill>
                  <pic:spPr>
                    <a:xfrm>
                      <a:off x="0" y="0"/>
                      <a:ext cx="5607050" cy="2058035"/>
                    </a:xfrm>
                    <a:prstGeom prst="rect">
                      <a:avLst/>
                    </a:prstGeom>
                  </pic:spPr>
                </pic:pic>
              </a:graphicData>
            </a:graphic>
          </wp:inline>
        </w:drawing>
      </w:r>
    </w:p>
    <w:p w:rsidR="00720A59" w:rsidRPr="00720A59" w:rsidRDefault="00720A59" w:rsidP="00720A59">
      <w:pPr>
        <w:rPr>
          <w:rFonts w:asciiTheme="majorBidi" w:eastAsia="Times New Roman" w:hAnsiTheme="majorBidi" w:cstheme="majorBidi"/>
          <w:sz w:val="28"/>
          <w:szCs w:val="28"/>
        </w:rPr>
      </w:pPr>
    </w:p>
    <w:p w:rsidR="00720A59" w:rsidRDefault="00720A59" w:rsidP="00720A59">
      <w:pPr>
        <w:rPr>
          <w:rFonts w:asciiTheme="majorBidi" w:eastAsia="Times New Roman" w:hAnsiTheme="majorBidi" w:cstheme="majorBidi"/>
          <w:sz w:val="28"/>
          <w:szCs w:val="28"/>
        </w:rPr>
      </w:pPr>
    </w:p>
    <w:p w:rsidR="00720A59" w:rsidRDefault="00720A59" w:rsidP="00720A59">
      <w:pPr>
        <w:jc w:val="cente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CE776A" w:rsidP="00720A59">
      <w:pPr>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inline distT="0" distB="0" distL="0" distR="0">
            <wp:extent cx="5607050" cy="2278380"/>
            <wp:effectExtent l="19050" t="0" r="0" b="0"/>
            <wp:docPr id="4" name="Picture 3" descr="type of opera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of operating system.jpg"/>
                    <pic:cNvPicPr/>
                  </pic:nvPicPr>
                  <pic:blipFill>
                    <a:blip r:embed="rId10"/>
                    <a:stretch>
                      <a:fillRect/>
                    </a:stretch>
                  </pic:blipFill>
                  <pic:spPr>
                    <a:xfrm>
                      <a:off x="0" y="0"/>
                      <a:ext cx="5607050" cy="2278380"/>
                    </a:xfrm>
                    <a:prstGeom prst="rect">
                      <a:avLst/>
                    </a:prstGeom>
                  </pic:spPr>
                </pic:pic>
              </a:graphicData>
            </a:graphic>
          </wp:inline>
        </w:drawing>
      </w: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Default="00720A59" w:rsidP="00720A59">
      <w:pPr>
        <w:rPr>
          <w:rFonts w:asciiTheme="majorBidi" w:eastAsia="Times New Roman" w:hAnsiTheme="majorBidi" w:cstheme="majorBidi"/>
          <w:sz w:val="28"/>
          <w:szCs w:val="28"/>
        </w:rPr>
      </w:pPr>
    </w:p>
    <w:p w:rsidR="006174BF" w:rsidRDefault="00720A59" w:rsidP="00720A59">
      <w:pPr>
        <w:tabs>
          <w:tab w:val="left" w:pos="4860"/>
        </w:tabs>
        <w:rPr>
          <w:rFonts w:asciiTheme="majorBidi" w:eastAsia="Times New Roman" w:hAnsiTheme="majorBidi" w:cstheme="majorBidi"/>
          <w:sz w:val="28"/>
          <w:szCs w:val="28"/>
        </w:rPr>
      </w:pPr>
      <w:r>
        <w:rPr>
          <w:rFonts w:asciiTheme="majorBidi" w:eastAsia="Times New Roman" w:hAnsiTheme="majorBidi" w:cstheme="majorBidi"/>
          <w:sz w:val="28"/>
          <w:szCs w:val="28"/>
        </w:rPr>
        <w:tab/>
      </w:r>
    </w:p>
    <w:p w:rsidR="006174BF" w:rsidRPr="006174BF" w:rsidRDefault="006174BF" w:rsidP="006174BF">
      <w:pPr>
        <w:rPr>
          <w:rFonts w:asciiTheme="majorBidi" w:eastAsia="Times New Roman" w:hAnsiTheme="majorBidi" w:cstheme="majorBidi"/>
          <w:sz w:val="28"/>
          <w:szCs w:val="28"/>
        </w:rPr>
      </w:pPr>
    </w:p>
    <w:p w:rsidR="006174BF" w:rsidRPr="006174BF" w:rsidRDefault="00CE776A" w:rsidP="006174BF">
      <w:pPr>
        <w:rPr>
          <w:rFonts w:asciiTheme="majorBidi" w:eastAsia="Times New Roman" w:hAnsiTheme="majorBidi" w:cstheme="majorBidi"/>
          <w:sz w:val="28"/>
          <w:szCs w:val="28"/>
        </w:rPr>
      </w:pPr>
      <w:r>
        <w:rPr>
          <w:rFonts w:asciiTheme="majorBidi" w:eastAsia="Times New Roman" w:hAnsiTheme="majorBidi" w:cstheme="majorBidi"/>
          <w:noProof/>
          <w:sz w:val="28"/>
          <w:szCs w:val="28"/>
        </w:rPr>
        <w:lastRenderedPageBreak/>
        <w:drawing>
          <wp:inline distT="0" distB="0" distL="0" distR="0">
            <wp:extent cx="5607050" cy="2993390"/>
            <wp:effectExtent l="19050" t="0" r="0" b="0"/>
            <wp:docPr id="5" name="Picture 4" descr="table opera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operating system.jpg"/>
                    <pic:cNvPicPr/>
                  </pic:nvPicPr>
                  <pic:blipFill>
                    <a:blip r:embed="rId11"/>
                    <a:stretch>
                      <a:fillRect/>
                    </a:stretch>
                  </pic:blipFill>
                  <pic:spPr>
                    <a:xfrm>
                      <a:off x="0" y="0"/>
                      <a:ext cx="5607050" cy="2993390"/>
                    </a:xfrm>
                    <a:prstGeom prst="rect">
                      <a:avLst/>
                    </a:prstGeom>
                  </pic:spPr>
                </pic:pic>
              </a:graphicData>
            </a:graphic>
          </wp:inline>
        </w:drawing>
      </w:r>
    </w:p>
    <w:p w:rsidR="006174BF" w:rsidRDefault="006174BF" w:rsidP="006174BF">
      <w:pPr>
        <w:rPr>
          <w:rFonts w:asciiTheme="majorBidi" w:eastAsia="Times New Roman" w:hAnsiTheme="majorBidi" w:cstheme="majorBidi"/>
          <w:sz w:val="28"/>
          <w:szCs w:val="28"/>
        </w:rPr>
      </w:pPr>
    </w:p>
    <w:p w:rsidR="006174BF" w:rsidRPr="00F00E5B" w:rsidRDefault="006174BF" w:rsidP="006174BF">
      <w:pPr>
        <w:tabs>
          <w:tab w:val="left" w:pos="3180"/>
        </w:tabs>
        <w:rPr>
          <w:rFonts w:asciiTheme="majorBidi" w:eastAsia="Times New Roman" w:hAnsiTheme="majorBidi" w:cstheme="majorBidi"/>
          <w:b/>
          <w:bCs/>
          <w:sz w:val="36"/>
          <w:szCs w:val="36"/>
          <w:u w:val="single"/>
        </w:rPr>
      </w:pPr>
      <w:r w:rsidRPr="00F00E5B">
        <w:rPr>
          <w:rFonts w:asciiTheme="majorBidi" w:eastAsia="Times New Roman" w:hAnsiTheme="majorBidi" w:cstheme="majorBidi"/>
          <w:b/>
          <w:bCs/>
          <w:sz w:val="36"/>
          <w:szCs w:val="36"/>
          <w:u w:val="single"/>
        </w:rPr>
        <w:t>Source Code:</w:t>
      </w:r>
    </w:p>
    <w:p w:rsidR="00F00E5B" w:rsidRDefault="00F00E5B" w:rsidP="006174BF">
      <w:pPr>
        <w:tabs>
          <w:tab w:val="left" w:pos="3180"/>
        </w:tabs>
        <w:rPr>
          <w:rFonts w:asciiTheme="majorBidi" w:eastAsia="Times New Roman" w:hAnsiTheme="majorBidi" w:cstheme="majorBidi"/>
          <w:b/>
          <w:bCs/>
          <w:sz w:val="36"/>
          <w:szCs w:val="36"/>
        </w:rPr>
      </w:pPr>
    </w:p>
    <w:p w:rsidR="006174BF" w:rsidRDefault="0051217E" w:rsidP="006174BF">
      <w:pPr>
        <w:tabs>
          <w:tab w:val="left" w:pos="3180"/>
        </w:tabs>
        <w:jc w:val="center"/>
        <w:rPr>
          <w:rFonts w:asciiTheme="majorBidi" w:eastAsia="Times New Roman" w:hAnsiTheme="majorBidi" w:cstheme="majorBidi"/>
          <w:b/>
          <w:bCs/>
          <w:sz w:val="28"/>
          <w:szCs w:val="28"/>
        </w:rPr>
      </w:pPr>
      <w:r>
        <w:rPr>
          <w:rFonts w:asciiTheme="majorBidi" w:eastAsia="Times New Roman" w:hAnsiTheme="majorBidi" w:cstheme="majorBidi"/>
          <w:b/>
          <w:bCs/>
          <w:noProof/>
          <w:sz w:val="28"/>
          <w:szCs w:val="28"/>
        </w:rPr>
        <w:drawing>
          <wp:inline distT="0" distB="0" distL="0" distR="0">
            <wp:extent cx="5588421" cy="1876425"/>
            <wp:effectExtent l="19050" t="0" r="0" b="0"/>
            <wp:docPr id="12" name="Picture 11" descr="source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code.jpg"/>
                    <pic:cNvPicPr/>
                  </pic:nvPicPr>
                  <pic:blipFill>
                    <a:blip r:embed="rId12"/>
                    <a:stretch>
                      <a:fillRect/>
                    </a:stretch>
                  </pic:blipFill>
                  <pic:spPr>
                    <a:xfrm>
                      <a:off x="0" y="0"/>
                      <a:ext cx="5607050" cy="1882680"/>
                    </a:xfrm>
                    <a:prstGeom prst="rect">
                      <a:avLst/>
                    </a:prstGeom>
                  </pic:spPr>
                </pic:pic>
              </a:graphicData>
            </a:graphic>
          </wp:inline>
        </w:drawing>
      </w:r>
    </w:p>
    <w:p w:rsidR="005F6746" w:rsidRDefault="005F6746" w:rsidP="006174BF">
      <w:pPr>
        <w:tabs>
          <w:tab w:val="left" w:pos="3180"/>
        </w:tabs>
        <w:rPr>
          <w:rFonts w:asciiTheme="majorBidi" w:eastAsia="Times New Roman" w:hAnsiTheme="majorBidi" w:cstheme="majorBidi"/>
          <w:b/>
          <w:bCs/>
          <w:sz w:val="28"/>
          <w:szCs w:val="28"/>
        </w:rPr>
      </w:pPr>
    </w:p>
    <w:sectPr w:rsidR="005F6746" w:rsidSect="006C5007">
      <w:pgSz w:w="11906" w:h="16838"/>
      <w:pgMar w:top="1440" w:right="1800" w:bottom="1440" w:left="1276" w:header="708" w:footer="708" w:gutter="0"/>
      <w:pgBorders w:offsetFrom="page">
        <w:top w:val="classicalWave" w:sz="10" w:space="24" w:color="000000" w:themeColor="text1"/>
        <w:left w:val="classicalWave" w:sz="10" w:space="24" w:color="000000" w:themeColor="text1"/>
        <w:bottom w:val="classicalWave" w:sz="10" w:space="24" w:color="000000" w:themeColor="text1"/>
        <w:right w:val="classicalWave" w:sz="10" w:space="24" w:color="000000" w:themeColor="text1"/>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824"/>
    <w:rsid w:val="00063ECE"/>
    <w:rsid w:val="00067528"/>
    <w:rsid w:val="0008132A"/>
    <w:rsid w:val="000B1563"/>
    <w:rsid w:val="00132DF4"/>
    <w:rsid w:val="001A793E"/>
    <w:rsid w:val="00207524"/>
    <w:rsid w:val="002217E5"/>
    <w:rsid w:val="00267159"/>
    <w:rsid w:val="00290A97"/>
    <w:rsid w:val="002955CF"/>
    <w:rsid w:val="00430692"/>
    <w:rsid w:val="004B5CE7"/>
    <w:rsid w:val="004F4C3D"/>
    <w:rsid w:val="0051217E"/>
    <w:rsid w:val="0053306F"/>
    <w:rsid w:val="005333D1"/>
    <w:rsid w:val="005F6746"/>
    <w:rsid w:val="00614D32"/>
    <w:rsid w:val="006174BF"/>
    <w:rsid w:val="006C5007"/>
    <w:rsid w:val="006E7F96"/>
    <w:rsid w:val="00720A59"/>
    <w:rsid w:val="00780C6F"/>
    <w:rsid w:val="007D7824"/>
    <w:rsid w:val="008E0C27"/>
    <w:rsid w:val="00A647FF"/>
    <w:rsid w:val="00B46791"/>
    <w:rsid w:val="00BE303D"/>
    <w:rsid w:val="00C544A2"/>
    <w:rsid w:val="00CE776A"/>
    <w:rsid w:val="00D21A95"/>
    <w:rsid w:val="00E11487"/>
    <w:rsid w:val="00EC3EB9"/>
    <w:rsid w:val="00F00E5B"/>
    <w:rsid w:val="00F078AE"/>
    <w:rsid w:val="00F1401B"/>
    <w:rsid w:val="00FF60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824"/>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E1148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8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D7824"/>
    <w:rPr>
      <w:color w:val="0000FF" w:themeColor="hyperlink"/>
      <w:u w:val="single"/>
    </w:rPr>
  </w:style>
  <w:style w:type="character" w:customStyle="1" w:styleId="Heading1Char">
    <w:name w:val="Heading 1 Char"/>
    <w:basedOn w:val="DefaultParagraphFont"/>
    <w:link w:val="Heading1"/>
    <w:uiPriority w:val="9"/>
    <w:rsid w:val="00E1148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06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63ECE"/>
    <w:rPr>
      <w:rFonts w:ascii="Courier New" w:eastAsia="Times New Roman" w:hAnsi="Courier New" w:cs="Courier New"/>
      <w:sz w:val="20"/>
      <w:szCs w:val="20"/>
    </w:rPr>
  </w:style>
  <w:style w:type="paragraph" w:styleId="NormalWeb">
    <w:name w:val="Normal (Web)"/>
    <w:basedOn w:val="Normal"/>
    <w:uiPriority w:val="99"/>
    <w:unhideWhenUsed/>
    <w:rsid w:val="00063EC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0A59"/>
    <w:rPr>
      <w:rFonts w:ascii="Tahoma" w:hAnsi="Tahoma" w:cs="Tahoma"/>
      <w:sz w:val="16"/>
      <w:szCs w:val="16"/>
    </w:rPr>
  </w:style>
  <w:style w:type="character" w:customStyle="1" w:styleId="BalloonTextChar">
    <w:name w:val="Balloon Text Char"/>
    <w:basedOn w:val="DefaultParagraphFont"/>
    <w:link w:val="BalloonText"/>
    <w:uiPriority w:val="99"/>
    <w:semiHidden/>
    <w:rsid w:val="00720A59"/>
    <w:rPr>
      <w:rFonts w:ascii="Tahoma" w:eastAsia="Calibri" w:hAnsi="Tahoma" w:cs="Tahoma"/>
      <w:sz w:val="16"/>
      <w:szCs w:val="16"/>
    </w:rPr>
  </w:style>
  <w:style w:type="character" w:styleId="FollowedHyperlink">
    <w:name w:val="FollowedHyperlink"/>
    <w:basedOn w:val="DefaultParagraphFont"/>
    <w:uiPriority w:val="99"/>
    <w:semiHidden/>
    <w:unhideWhenUsed/>
    <w:rsid w:val="000B1563"/>
    <w:rPr>
      <w:color w:val="800080" w:themeColor="followedHyperlink"/>
      <w:u w:val="single"/>
    </w:rPr>
  </w:style>
  <w:style w:type="character" w:customStyle="1" w:styleId="e24kjd">
    <w:name w:val="e24kjd"/>
    <w:basedOn w:val="DefaultParagraphFont"/>
    <w:rsid w:val="0008132A"/>
  </w:style>
  <w:style w:type="character" w:customStyle="1" w:styleId="kx21rb">
    <w:name w:val="kx21rb"/>
    <w:basedOn w:val="DefaultParagraphFont"/>
    <w:rsid w:val="0008132A"/>
  </w:style>
  <w:style w:type="table" w:styleId="LightShading">
    <w:name w:val="Light Shading"/>
    <w:basedOn w:val="TableNormal"/>
    <w:uiPriority w:val="60"/>
    <w:rsid w:val="002217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2217E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6585566">
      <w:bodyDiv w:val="1"/>
      <w:marLeft w:val="0"/>
      <w:marRight w:val="0"/>
      <w:marTop w:val="0"/>
      <w:marBottom w:val="0"/>
      <w:divBdr>
        <w:top w:val="none" w:sz="0" w:space="0" w:color="auto"/>
        <w:left w:val="none" w:sz="0" w:space="0" w:color="auto"/>
        <w:bottom w:val="none" w:sz="0" w:space="0" w:color="auto"/>
        <w:right w:val="none" w:sz="0" w:space="0" w:color="auto"/>
      </w:divBdr>
    </w:div>
    <w:div w:id="215163188">
      <w:bodyDiv w:val="1"/>
      <w:marLeft w:val="0"/>
      <w:marRight w:val="0"/>
      <w:marTop w:val="0"/>
      <w:marBottom w:val="0"/>
      <w:divBdr>
        <w:top w:val="none" w:sz="0" w:space="0" w:color="auto"/>
        <w:left w:val="none" w:sz="0" w:space="0" w:color="auto"/>
        <w:bottom w:val="none" w:sz="0" w:space="0" w:color="auto"/>
        <w:right w:val="none" w:sz="0" w:space="0" w:color="auto"/>
      </w:divBdr>
    </w:div>
    <w:div w:id="448166980">
      <w:bodyDiv w:val="1"/>
      <w:marLeft w:val="0"/>
      <w:marRight w:val="0"/>
      <w:marTop w:val="0"/>
      <w:marBottom w:val="0"/>
      <w:divBdr>
        <w:top w:val="none" w:sz="0" w:space="0" w:color="auto"/>
        <w:left w:val="none" w:sz="0" w:space="0" w:color="auto"/>
        <w:bottom w:val="none" w:sz="0" w:space="0" w:color="auto"/>
        <w:right w:val="none" w:sz="0" w:space="0" w:color="auto"/>
      </w:divBdr>
    </w:div>
    <w:div w:id="551381148">
      <w:bodyDiv w:val="1"/>
      <w:marLeft w:val="0"/>
      <w:marRight w:val="0"/>
      <w:marTop w:val="0"/>
      <w:marBottom w:val="0"/>
      <w:divBdr>
        <w:top w:val="none" w:sz="0" w:space="0" w:color="auto"/>
        <w:left w:val="none" w:sz="0" w:space="0" w:color="auto"/>
        <w:bottom w:val="none" w:sz="0" w:space="0" w:color="auto"/>
        <w:right w:val="none" w:sz="0" w:space="0" w:color="auto"/>
      </w:divBdr>
      <w:divsChild>
        <w:div w:id="1408115131">
          <w:marLeft w:val="0"/>
          <w:marRight w:val="0"/>
          <w:marTop w:val="0"/>
          <w:marBottom w:val="0"/>
          <w:divBdr>
            <w:top w:val="none" w:sz="0" w:space="0" w:color="auto"/>
            <w:left w:val="none" w:sz="0" w:space="0" w:color="auto"/>
            <w:bottom w:val="none" w:sz="0" w:space="0" w:color="auto"/>
            <w:right w:val="none" w:sz="0" w:space="0" w:color="auto"/>
          </w:divBdr>
          <w:divsChild>
            <w:div w:id="2083259651">
              <w:marLeft w:val="0"/>
              <w:marRight w:val="0"/>
              <w:marTop w:val="0"/>
              <w:marBottom w:val="0"/>
              <w:divBdr>
                <w:top w:val="none" w:sz="0" w:space="0" w:color="auto"/>
                <w:left w:val="none" w:sz="0" w:space="0" w:color="auto"/>
                <w:bottom w:val="none" w:sz="0" w:space="0" w:color="auto"/>
                <w:right w:val="none" w:sz="0" w:space="0" w:color="auto"/>
              </w:divBdr>
              <w:divsChild>
                <w:div w:id="596837216">
                  <w:marLeft w:val="0"/>
                  <w:marRight w:val="0"/>
                  <w:marTop w:val="0"/>
                  <w:marBottom w:val="225"/>
                  <w:divBdr>
                    <w:top w:val="none" w:sz="0" w:space="0" w:color="auto"/>
                    <w:left w:val="none" w:sz="0" w:space="0" w:color="auto"/>
                    <w:bottom w:val="none" w:sz="0" w:space="0" w:color="auto"/>
                    <w:right w:val="none" w:sz="0" w:space="0" w:color="auto"/>
                  </w:divBdr>
                </w:div>
                <w:div w:id="2087217975">
                  <w:marLeft w:val="0"/>
                  <w:marRight w:val="0"/>
                  <w:marTop w:val="0"/>
                  <w:marBottom w:val="225"/>
                  <w:divBdr>
                    <w:top w:val="none" w:sz="0" w:space="0" w:color="auto"/>
                    <w:left w:val="none" w:sz="0" w:space="0" w:color="auto"/>
                    <w:bottom w:val="none" w:sz="0" w:space="0" w:color="auto"/>
                    <w:right w:val="none" w:sz="0" w:space="0" w:color="auto"/>
                  </w:divBdr>
                </w:div>
                <w:div w:id="13252765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3421695">
      <w:bodyDiv w:val="1"/>
      <w:marLeft w:val="0"/>
      <w:marRight w:val="0"/>
      <w:marTop w:val="0"/>
      <w:marBottom w:val="0"/>
      <w:divBdr>
        <w:top w:val="none" w:sz="0" w:space="0" w:color="auto"/>
        <w:left w:val="none" w:sz="0" w:space="0" w:color="auto"/>
        <w:bottom w:val="none" w:sz="0" w:space="0" w:color="auto"/>
        <w:right w:val="none" w:sz="0" w:space="0" w:color="auto"/>
      </w:divBdr>
      <w:divsChild>
        <w:div w:id="908419338">
          <w:marLeft w:val="0"/>
          <w:marRight w:val="0"/>
          <w:marTop w:val="0"/>
          <w:marBottom w:val="0"/>
          <w:divBdr>
            <w:top w:val="none" w:sz="0" w:space="0" w:color="auto"/>
            <w:left w:val="none" w:sz="0" w:space="0" w:color="auto"/>
            <w:bottom w:val="none" w:sz="0" w:space="0" w:color="auto"/>
            <w:right w:val="none" w:sz="0" w:space="0" w:color="auto"/>
          </w:divBdr>
        </w:div>
      </w:divsChild>
    </w:div>
    <w:div w:id="1239901375">
      <w:bodyDiv w:val="1"/>
      <w:marLeft w:val="0"/>
      <w:marRight w:val="0"/>
      <w:marTop w:val="0"/>
      <w:marBottom w:val="0"/>
      <w:divBdr>
        <w:top w:val="none" w:sz="0" w:space="0" w:color="auto"/>
        <w:left w:val="none" w:sz="0" w:space="0" w:color="auto"/>
        <w:bottom w:val="none" w:sz="0" w:space="0" w:color="auto"/>
        <w:right w:val="none" w:sz="0" w:space="0" w:color="auto"/>
      </w:divBdr>
    </w:div>
    <w:div w:id="1769304485">
      <w:bodyDiv w:val="1"/>
      <w:marLeft w:val="0"/>
      <w:marRight w:val="0"/>
      <w:marTop w:val="0"/>
      <w:marBottom w:val="0"/>
      <w:divBdr>
        <w:top w:val="none" w:sz="0" w:space="0" w:color="auto"/>
        <w:left w:val="none" w:sz="0" w:space="0" w:color="auto"/>
        <w:bottom w:val="none" w:sz="0" w:space="0" w:color="auto"/>
        <w:right w:val="none" w:sz="0" w:space="0" w:color="auto"/>
      </w:divBdr>
    </w:div>
    <w:div w:id="20662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hmed195036@feng.bu.edu.eg"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B5A2E-F7AC-4DAE-A352-0200E529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Hema</cp:lastModifiedBy>
  <cp:revision>21</cp:revision>
  <dcterms:created xsi:type="dcterms:W3CDTF">2020-05-29T21:01:00Z</dcterms:created>
  <dcterms:modified xsi:type="dcterms:W3CDTF">2020-06-02T22:25:00Z</dcterms:modified>
</cp:coreProperties>
</file>