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Chapter 1: Introduction to the concept of atomic habits</w:t>
      </w:r>
    </w:p>
    <w:p>
      <w:pPr>
        <w:rPr>
          <w:rFonts w:hint="default"/>
        </w:rPr>
      </w:pPr>
    </w:p>
    <w:p>
      <w:pPr>
        <w:rPr>
          <w:rFonts w:hint="default"/>
        </w:rPr>
      </w:pPr>
      <w:r>
        <w:rPr>
          <w:rFonts w:hint="default"/>
        </w:rPr>
        <w:t>In a world where change can seem daunting and overwhelming, the concept of atomic habits offers a refreshing perspective. Imagine a life where transformation is not about grand gestures or monumental shifts, but rather about the small, consistent actions we take every day. This is the essence of atomic habits � the idea that tiny changes, when compounded over time, can lead to remarkable results.</w:t>
      </w:r>
    </w:p>
    <w:p>
      <w:pPr>
        <w:rPr>
          <w:rFonts w:hint="default"/>
        </w:rPr>
      </w:pPr>
    </w:p>
    <w:p>
      <w:pPr>
        <w:rPr>
          <w:rFonts w:hint="default"/>
        </w:rPr>
      </w:pPr>
      <w:r>
        <w:rPr>
          <w:rFonts w:hint="default"/>
        </w:rPr>
        <w:t>As we embark on this journey of self-discovery and personal growth, it is crucial to understand the power of atomic habits. These are the habits that define us, the routines and behaviors that shape our lives in ways we may not even realize. By focusing on these atomic habits � the building blocks of our daily existence � we can begin to create lasting change from the ground up.</w:t>
      </w:r>
    </w:p>
    <w:p>
      <w:pPr>
        <w:rPr>
          <w:rFonts w:hint="default"/>
        </w:rPr>
      </w:pPr>
    </w:p>
    <w:p>
      <w:pPr>
        <w:rPr>
          <w:rFonts w:hint="default"/>
        </w:rPr>
      </w:pPr>
      <w:r>
        <w:rPr>
          <w:rFonts w:hint="default"/>
        </w:rPr>
        <w:t>But why are atomic habits so important? It all comes down to the power of consistency and incremental progress. When we make small changes consistently, we start to build momentum towards our goals. Each tiny improvement may seem insignificant on its own, but when combined with others, they create a powerful force for change.</w:t>
      </w:r>
    </w:p>
    <w:p>
      <w:pPr>
        <w:rPr>
          <w:rFonts w:hint="default"/>
        </w:rPr>
      </w:pPr>
    </w:p>
    <w:p>
      <w:pPr>
        <w:rPr>
          <w:rFonts w:hint="default"/>
        </w:rPr>
      </w:pPr>
      <w:r>
        <w:rPr>
          <w:rFonts w:hint="default"/>
        </w:rPr>
        <w:t>Think of atomic habits as the foundation upon which we can build a life of purpose and fulfillment. By mastering the art of small changes, we can transform our habits, our behaviors, and ultimately, our lives. This book will serve as your guide on this transformative journey, helping you unlock the potential of atomic habits and harness their power for lasting change.</w:t>
      </w:r>
    </w:p>
    <w:p>
      <w:pPr>
        <w:rPr>
          <w:rFonts w:hint="default"/>
        </w:rPr>
      </w:pPr>
    </w:p>
    <w:p>
      <w:pPr>
        <w:rPr>
          <w:rFonts w:hint="default"/>
        </w:rPr>
      </w:pPr>
      <w:r>
        <w:rPr>
          <w:rFonts w:hint="default"/>
        </w:rPr>
        <w:t>So, as we delve into the world of atomic habits, keep an open mind and a willing spirit. Embrace the idea that change is not just possible, but achievable through the consistent practice of small, intentional actions. Together, we will explore the transformative potential of atomic habits and discover the key to lasting change.</w:t>
      </w:r>
      <w:r>
        <w:rPr>
          <w:rFonts w:hint="default"/>
        </w:rPr>
        <w:t/>
      </w:r>
      <w:r>
        <w:rPr>
          <w:rFonts w:hint="default"/>
        </w:rPr>
        <w:t>[0m</w:t>
      </w:r>
    </w:p>
    <w:p>
      <w:pPr>
        <w:rPr>
          <w:rFonts w:hint="default"/>
        </w:rPr>
      </w:pPr>
    </w:p>
    <w:p>
      <w:pPr>
        <w:rPr>
          <w:rFonts w:hint="default"/>
        </w:rPr>
      </w:pPr>
    </w:p>
    <w:p>
      <w:pPr>
        <w:rPr>
          <w:rFonts w:hint="default"/>
        </w:rPr>
      </w:pPr>
      <w:r>
        <w:rPr>
          <w:rFonts w:hint="default"/>
        </w:rPr>
        <w:t>Chapter 2: The Power of Small Changes and Compounding Effects</w:t>
      </w:r>
    </w:p>
    <w:p>
      <w:pPr>
        <w:rPr>
          <w:rFonts w:hint="default"/>
        </w:rPr>
      </w:pPr>
    </w:p>
    <w:p>
      <w:pPr>
        <w:rPr>
          <w:rFonts w:hint="default"/>
        </w:rPr>
      </w:pPr>
      <w:r>
        <w:rPr>
          <w:rFonts w:hint="default"/>
        </w:rPr>
        <w:t>In the vast landscape of personal development and self-improvement, the power of small changes often goes underestimated. We live in a society that glorifies grand gestures and instant gratification, but the truth is that lasting change is built on the foundation of tiny, incremental adjustments. This is where the concept of atomic habits truly shines � in its ability to demonstrate how these seemingly insignificant actions can compound over time to create monumental shifts in our lives.</w:t>
      </w:r>
    </w:p>
    <w:p>
      <w:pPr>
        <w:rPr>
          <w:rFonts w:hint="default"/>
        </w:rPr>
      </w:pPr>
    </w:p>
    <w:p>
      <w:pPr>
        <w:rPr>
          <w:rFonts w:hint="default"/>
        </w:rPr>
      </w:pPr>
      <w:r>
        <w:rPr>
          <w:rFonts w:hint="default"/>
        </w:rPr>
        <w:t>To truly understand the impact of small changes, we must first delve into the science behind habit formation. Our brains are wired to seek out patterns and routines, as they provide a sense of predictability and safety in an otherwise chaotic world. When we engage in a behavior consistently, whether it be positive or negative, our brains create neural pathways that make it easier for us to repeat that behavior in the future. This is the essence of habit formation � the process by which our actions become automatic over time.</w:t>
      </w:r>
    </w:p>
    <w:p>
      <w:pPr>
        <w:rPr>
          <w:rFonts w:hint="default"/>
        </w:rPr>
      </w:pPr>
    </w:p>
    <w:p>
      <w:pPr>
        <w:rPr>
          <w:rFonts w:hint="default"/>
        </w:rPr>
      </w:pPr>
      <w:r>
        <w:rPr>
          <w:rFonts w:hint="default"/>
        </w:rPr>
        <w:t>But why do these habits matter so much? It all comes down to the concept of compounding effects. Just as a small pebble dropped into a pond creates ripples that extend far beyond its initial impact, so too do our daily habits shape the course of our lives. When we make a small change and repeat it day after day, the effects begin to accumulate, leading to significant transformations over time.</w:t>
      </w:r>
    </w:p>
    <w:p>
      <w:pPr>
        <w:rPr>
          <w:rFonts w:hint="default"/>
        </w:rPr>
      </w:pPr>
    </w:p>
    <w:p>
      <w:pPr>
        <w:rPr>
          <w:rFonts w:hint="default"/>
        </w:rPr>
      </w:pPr>
      <w:r>
        <w:rPr>
          <w:rFonts w:hint="default"/>
        </w:rPr>
        <w:t>Imagine, for a moment, the power of committing to a daily habit of reading for just 10 minutes. On its own, this may not seem like much. But over the course of a year, that 10 minutes a day adds up to over 60 hours of reading � the equivalent of an entire college course. This is the magic of compounding effects � the ability to turn small, consistent actions into profound results.</w:t>
      </w:r>
    </w:p>
    <w:p>
      <w:pPr>
        <w:rPr>
          <w:rFonts w:hint="default"/>
        </w:rPr>
      </w:pPr>
    </w:p>
    <w:p>
      <w:pPr>
        <w:rPr>
          <w:rFonts w:hint="default"/>
        </w:rPr>
      </w:pPr>
      <w:r>
        <w:rPr>
          <w:rFonts w:hint="default"/>
        </w:rPr>
        <w:t>As we navigate the complexities of modern life, it can be easy to feel overwhelmed by the sheer magnitude of change that we desire. But by embracing the concept of atomic habits and focusing on the power of small changes, we can begin to make progress towards our goals in a sustainable and manageable way. So, as we continue on this journey of self-discovery and personal growth, remember that it is the little things � the atomic habits � that have the greatest potential to transform our lives.</w:t>
      </w:r>
      <w:r>
        <w:rPr>
          <w:rFonts w:hint="default"/>
        </w:rPr>
        <w:t/>
      </w:r>
      <w:r>
        <w:rPr>
          <w:rFonts w:hint="default"/>
        </w:rPr>
        <w:t>[0m</w:t>
      </w:r>
    </w:p>
    <w:p>
      <w:pPr>
        <w:rPr>
          <w:rFonts w:hint="default"/>
        </w:rPr>
      </w:pPr>
    </w:p>
    <w:p>
      <w:pPr>
        <w:rPr>
          <w:rFonts w:hint="default"/>
        </w:rPr>
      </w:pPr>
    </w:p>
    <w:p>
      <w:pPr>
        <w:rPr>
          <w:rFonts w:hint="default"/>
        </w:rPr>
      </w:pPr>
      <w:r>
        <w:rPr>
          <w:rFonts w:hint="default"/>
        </w:rPr>
        <w:t>Chapter 3: Building Effective Systems for Self-Improvement</w:t>
      </w:r>
    </w:p>
    <w:p>
      <w:pPr>
        <w:rPr>
          <w:rFonts w:hint="default"/>
        </w:rPr>
      </w:pPr>
    </w:p>
    <w:p>
      <w:pPr>
        <w:rPr>
          <w:rFonts w:hint="default"/>
        </w:rPr>
      </w:pPr>
      <w:r>
        <w:rPr>
          <w:rFonts w:hint="default"/>
        </w:rPr>
        <w:t>In the quest for self-improvement and personal growth, the key to lasting change lies in the design of effective systems and routines that support the development of atomic habits. Building upon the foundation laid by the concept of small changes and compounding effects, this chapter will delve into practical strategies for creating systems that align with our goals and values, setting the stage for sustainable progress.</w:t>
      </w:r>
    </w:p>
    <w:p>
      <w:pPr>
        <w:rPr>
          <w:rFonts w:hint="default"/>
        </w:rPr>
      </w:pPr>
    </w:p>
    <w:p>
      <w:pPr>
        <w:rPr>
          <w:rFonts w:hint="default"/>
        </w:rPr>
      </w:pPr>
      <w:r>
        <w:rPr>
          <w:rFonts w:hint="default"/>
        </w:rPr>
        <w:t>One of the fundamental principles of building effective systems for self-improvement is the concept of environment design. Our surroundings play a significant role in shaping our behaviors and habits, so it is crucial to create an environment that supports our desired changes. This can involve simple adjustments such as setting up a designated workspace for focused work or organizing our living space to promote healthy habits.</w:t>
      </w:r>
    </w:p>
    <w:p>
      <w:pPr>
        <w:rPr>
          <w:rFonts w:hint="default"/>
        </w:rPr>
      </w:pPr>
    </w:p>
    <w:p>
      <w:pPr>
        <w:rPr>
          <w:rFonts w:hint="default"/>
        </w:rPr>
      </w:pPr>
      <w:r>
        <w:rPr>
          <w:rFonts w:hint="default"/>
        </w:rPr>
        <w:t>Another essential aspect of building effective systems is the implementation of accountability measures. By establishing clear goals and tracking our progress, we can hold ourselves accountable for our actions and stay on course towards our objectives. This may involve using tools such as habit tracking apps or enlisting the support of a friend or mentor to keep us motivated and accountable.</w:t>
      </w:r>
    </w:p>
    <w:p>
      <w:pPr>
        <w:rPr>
          <w:rFonts w:hint="default"/>
        </w:rPr>
      </w:pPr>
    </w:p>
    <w:p>
      <w:pPr>
        <w:rPr>
          <w:rFonts w:hint="default"/>
        </w:rPr>
      </w:pPr>
      <w:r>
        <w:rPr>
          <w:rFonts w:hint="default"/>
        </w:rPr>
        <w:t>In addition to environment design and accountability, it is important to emphasize the role of consistency in building effective systems for self-improvement. By establishing daily routines and rituals that reinforce our desired habits, we can create a sense of stability and predictability that facilitates long-term change. Consistency is key in forming new habits and ensuring that they become ingrained in our daily lives.</w:t>
      </w:r>
    </w:p>
    <w:p>
      <w:pPr>
        <w:rPr>
          <w:rFonts w:hint="default"/>
        </w:rPr>
      </w:pPr>
    </w:p>
    <w:p>
      <w:pPr>
        <w:rPr>
          <w:rFonts w:hint="default"/>
        </w:rPr>
      </w:pPr>
      <w:r>
        <w:rPr>
          <w:rFonts w:hint="default"/>
        </w:rPr>
        <w:t>Furthermore, building effective systems for self-improvement also involves the practice of reflection and adaptation. As we progress on our journey of personal growth, it is essential to regularly evaluate our systems and habits to identify what is working well and what may need adjustment. This process of reflection allows us to refine our systems over time and ensure that they continue to support our evolving goals and aspirations.</w:t>
      </w:r>
    </w:p>
    <w:p>
      <w:pPr>
        <w:rPr>
          <w:rFonts w:hint="default"/>
        </w:rPr>
      </w:pPr>
    </w:p>
    <w:p>
      <w:pPr>
        <w:rPr>
          <w:rFonts w:hint="default"/>
        </w:rPr>
      </w:pPr>
      <w:r>
        <w:rPr>
          <w:rFonts w:hint="default"/>
        </w:rPr>
        <w:t>Ultimately, the key to building effective systems for self-improvement lies in the combination of intentionality, consistency, and adaptability. By consciously designing our environment, setting clear goals, and cultivating daily habits that align with our values, we can create a framework for sustainable growth and lasting change. As we continue to explore the transformative power of atomic habits, let us remember that it is through the thoughtful design of our systems that we can truly unlock our full potential and achieve the lasting transformation we seek.</w:t>
      </w:r>
      <w:r>
        <w:rPr>
          <w:rFonts w:hint="default"/>
        </w:rPr>
        <w:t/>
      </w:r>
      <w:r>
        <w:rPr>
          <w:rFonts w:hint="default"/>
        </w:rPr>
        <w:t>[0m</w:t>
      </w:r>
    </w:p>
    <w:p>
      <w:pPr>
        <w:rPr>
          <w:rFonts w:hint="default"/>
        </w:rPr>
      </w:pPr>
    </w:p>
    <w:p>
      <w:pPr>
        <w:rPr>
          <w:rFonts w:hint="default"/>
        </w:rPr>
      </w:pPr>
    </w:p>
    <w:p>
      <w:pPr>
        <w:rPr>
          <w:rFonts w:hint="default"/>
        </w:rPr>
      </w:pPr>
      <w:r>
        <w:rPr>
          <w:rFonts w:hint="default"/>
        </w:rPr>
        <w:t>Chapter 4: Practical Strategies for Implementing Atomic Habits</w:t>
      </w:r>
    </w:p>
    <w:p>
      <w:pPr>
        <w:rPr>
          <w:rFonts w:hint="default"/>
        </w:rPr>
      </w:pPr>
    </w:p>
    <w:p>
      <w:pPr>
        <w:rPr>
          <w:rFonts w:hint="default"/>
        </w:rPr>
      </w:pPr>
      <w:r>
        <w:rPr>
          <w:rFonts w:hint="default"/>
        </w:rPr>
        <w:t>As we delve deeper into the realm of atomic habits and the power they hold in shaping our lives, it becomes essential to equip ourselves with practical strategies for implementing these transformative changes into our daily routines. In this chapter, we will explore actionable steps and effective methods that will help us not only adopt atomic habits but also ensure that they become lasting fixtures in our lives.</w:t>
      </w:r>
    </w:p>
    <w:p>
      <w:pPr>
        <w:rPr>
          <w:rFonts w:hint="default"/>
        </w:rPr>
      </w:pPr>
    </w:p>
    <w:p>
      <w:pPr>
        <w:rPr>
          <w:rFonts w:hint="default"/>
        </w:rPr>
      </w:pPr>
      <w:r>
        <w:rPr>
          <w:rFonts w:hint="default"/>
        </w:rPr>
        <w:t>One of the most potent strategies for implementing atomic habits is habit stacking. This technique involves pairing a new habit with an existing one, essentially stacking them together to create a seamless routine. By linking the desired behavior with an established habit, we leverage the power of association to make the new habit more likely to stick. For example, if you want to develop a habit of reading before bed, you can stack it with brushing your teeth, creating a natural flow that makes it easier to adopt.</w:t>
      </w:r>
    </w:p>
    <w:p>
      <w:pPr>
        <w:rPr>
          <w:rFonts w:hint="default"/>
        </w:rPr>
      </w:pPr>
    </w:p>
    <w:p>
      <w:pPr>
        <w:rPr>
          <w:rFonts w:hint="default"/>
        </w:rPr>
      </w:pPr>
      <w:r>
        <w:rPr>
          <w:rFonts w:hint="default"/>
        </w:rPr>
        <w:t>Another valuable approach is habit tracking. Keeping a record of your habits and progress can provide valuable insights into your behavior patterns and help you stay accountable. Whether you choose to use a habit tracking app or a simple journal, monitoring your daily habits can increase awareness and motivation, making it easier to stay on track towards your goals. By visually seeing your progress, you can celebrate small wins and identify areas for improvement, fostering a sense of accomplishment and momentum.</w:t>
      </w:r>
    </w:p>
    <w:p>
      <w:pPr>
        <w:rPr>
          <w:rFonts w:hint="default"/>
        </w:rPr>
      </w:pPr>
    </w:p>
    <w:p>
      <w:pPr>
        <w:rPr>
          <w:rFonts w:hint="default"/>
        </w:rPr>
      </w:pPr>
      <w:r>
        <w:rPr>
          <w:rFonts w:hint="default"/>
        </w:rPr>
        <w:t>In addition to habit stacking and habit tracking, it is crucial to focus on creating a supportive environment that facilitates the practice of atomic habits. This can involve removing obstacles that hinder the desired behavior, such as keeping unhealthy snacks out of sight to promote better eating habits. By designing your surroundings to align with your goals, you set yourself up for success and make it easier to maintain your new habits in the long run.</w:t>
      </w:r>
    </w:p>
    <w:p>
      <w:pPr>
        <w:rPr>
          <w:rFonts w:hint="default"/>
        </w:rPr>
      </w:pPr>
    </w:p>
    <w:p>
      <w:pPr>
        <w:rPr>
          <w:rFonts w:hint="default"/>
        </w:rPr>
      </w:pPr>
      <w:r>
        <w:rPr>
          <w:rFonts w:hint="default"/>
        </w:rPr>
        <w:t>Furthermore, incorporating the concept of implementation intentions can significantly enhance the effectiveness of your atomic habits. By clearly defining when, where, and how you will perform a specific behavior, you create a concrete plan that increases the likelihood of follow-through. For instance, if you aim to exercise in the morning, you can set a specific time and place for your workout, reducing decision fatigue and increasing the chances of consistent action.</w:t>
      </w:r>
    </w:p>
    <w:p>
      <w:pPr>
        <w:rPr>
          <w:rFonts w:hint="default"/>
        </w:rPr>
      </w:pPr>
    </w:p>
    <w:p>
      <w:pPr>
        <w:rPr>
          <w:rFonts w:hint="default"/>
        </w:rPr>
      </w:pPr>
      <w:r>
        <w:rPr>
          <w:rFonts w:hint="default"/>
        </w:rPr>
        <w:t>As we navigate the journey of implementing atomic habits into our lives, it is crucial to approach the process with patience and self-compassion. Change takes time, and setbacks are a natural part of the growth process. By embracing a growth mindset and viewing challenges as opportunities for learning and refinement, we can cultivate resilience and perseverance in our pursuit of lasting change.</w:t>
      </w:r>
    </w:p>
    <w:p>
      <w:pPr>
        <w:rPr>
          <w:rFonts w:hint="default"/>
        </w:rPr>
      </w:pPr>
    </w:p>
    <w:p>
      <w:pPr>
        <w:rPr>
          <w:rFonts w:hint="default"/>
        </w:rPr>
      </w:pPr>
      <w:r>
        <w:rPr>
          <w:rFonts w:hint="default"/>
        </w:rPr>
        <w:t>In conclusion, the practical strategies outlined in this chapter provide a roadmap for successfully integrating atomic habits into our daily lives. By leveraging habit stacking, habit tracking, environmental design, and implementation intentions, we can create a supportive framework that empowers us to make sustainable changes and unlock our full potential. As we embrace these strategies and commit to the journey of self-improvement, we pave the way for lasting transformation and a future filled with growth and fulfillment.</w:t>
      </w:r>
      <w:r>
        <w:rPr>
          <w:rFonts w:hint="default"/>
        </w:rPr>
        <w:t/>
      </w:r>
      <w:r>
        <w:rPr>
          <w:rFonts w:hint="default"/>
        </w:rPr>
        <w:t>[0m</w:t>
      </w:r>
    </w:p>
    <w:p>
      <w:pPr>
        <w:rPr>
          <w:rFonts w:hint="default"/>
        </w:rPr>
      </w:pPr>
    </w:p>
    <w:p>
      <w:pPr>
        <w:rPr>
          <w:rFonts w:hint="default"/>
        </w:rPr>
      </w:pPr>
    </w:p>
    <w:p>
      <w:pPr>
        <w:rPr>
          <w:rFonts w:hint="default"/>
        </w:rPr>
      </w:pPr>
      <w:r>
        <w:rPr>
          <w:rFonts w:hint="default"/>
        </w:rPr>
        <w:t>Chapter 5: Overcoming Challenges and Maintaining Consistency</w:t>
      </w:r>
    </w:p>
    <w:p>
      <w:pPr>
        <w:rPr>
          <w:rFonts w:hint="default"/>
        </w:rPr>
      </w:pPr>
    </w:p>
    <w:p>
      <w:pPr>
        <w:rPr>
          <w:rFonts w:hint="default"/>
        </w:rPr>
      </w:pPr>
      <w:r>
        <w:rPr>
          <w:rFonts w:hint="default"/>
        </w:rPr>
        <w:t>In the pursuit of implementing atomic habits into our daily lives, it is inevitable that we will encounter challenges and obstacles along the way. These roadblocks can test our resolve and threaten to derail our progress, making it crucial to develop strategies for overcoming setbacks and maintaining consistency in our journey towards lasting change.</w:t>
      </w:r>
    </w:p>
    <w:p>
      <w:pPr>
        <w:rPr>
          <w:rFonts w:hint="default"/>
        </w:rPr>
      </w:pPr>
    </w:p>
    <w:p>
      <w:pPr>
        <w:rPr>
          <w:rFonts w:hint="default"/>
        </w:rPr>
      </w:pPr>
      <w:r>
        <w:rPr>
          <w:rFonts w:hint="default"/>
        </w:rPr>
        <w:t>One common challenge that many individuals face when trying to establish new habits is the temptation to revert to old patterns of behavior. Whether it be the allure of instant gratification or the comfort of familiarity, the pull of our old habits can be strong and difficult to resist. In such moments, it is essential to remind ourselves of our overarching goals and the long-term benefits of the new habits we are trying to cultivate. By keeping our vision in mind and focusing on the positive outcomes that await us, we can bolster our motivation and stay committed to our path of growth and transformation.</w:t>
      </w:r>
    </w:p>
    <w:p>
      <w:pPr>
        <w:rPr>
          <w:rFonts w:hint="default"/>
        </w:rPr>
      </w:pPr>
    </w:p>
    <w:p>
      <w:pPr>
        <w:rPr>
          <w:rFonts w:hint="default"/>
        </w:rPr>
      </w:pPr>
      <w:r>
        <w:rPr>
          <w:rFonts w:hint="default"/>
        </w:rPr>
        <w:t>Another obstacle that can hinder the maintenance of atomic habits is the lack of immediate results or visible progress. It is common for individuals to feel discouraged or disheartened when they do not see immediate changes or improvements in their behavior. In these instances, it is important to remember that lasting change takes time and that small, consistent efforts over time will eventually lead to significant transformation. By reframing our perspective and acknowledging the incremental nature of habit formation, we can cultivate patience and resilience in the face of perceived stagnation.</w:t>
      </w:r>
    </w:p>
    <w:p>
      <w:pPr>
        <w:rPr>
          <w:rFonts w:hint="default"/>
        </w:rPr>
      </w:pPr>
      <w:bookmarkStart w:id="0" w:name="_GoBack"/>
      <w:bookmarkEnd w:id="0"/>
    </w:p>
    <w:p>
      <w:pPr>
        <w:rPr>
          <w:rFonts w:hint="default"/>
        </w:rPr>
      </w:pPr>
      <w:r>
        <w:rPr>
          <w:rFonts w:hint="default"/>
        </w:rPr>
        <w:t>Furthermore, external factors such as busy schedules, unexpected events, or competing priorities can pose challenges to the consistent practice of atomic habits. In these situations, it is crucial to adapt and adjust our approach to accommodate life's fluctuations while maintaining our commitment to our goals. This may involve revisiting our systems and routines, reevaluating our priorities, or seeking support from those around us to help us stay on track. By remaining flexible and proactive in our response to external disruptions, we can navigate obstacles with grace and fortitude, ensuring that our progress remains steady and sustainable.</w:t>
      </w:r>
    </w:p>
    <w:p>
      <w:pPr>
        <w:rPr>
          <w:rFonts w:hint="default"/>
        </w:rPr>
      </w:pPr>
    </w:p>
    <w:p>
      <w:pPr>
        <w:rPr>
          <w:rFonts w:hint="default"/>
        </w:rPr>
      </w:pPr>
      <w:r>
        <w:rPr>
          <w:rFonts w:hint="default"/>
        </w:rPr>
        <w:t>In moments of doubt or difficulty, it can be helpful to draw upon our intrinsic motivations and personal values to reignite our sense of purpose and drive. By reconnecting with our why and tapping into the deeper meaning behind our pursuit of change, we can find renewed strength and determination to push through adversity and stay aligned with our aspirations. Whether it be a desire for personal growth, a commitment to health and well-being, or a pursuit of self-actualization, anchoring ourselves in our core values can serve as a powerful source of inspiration and resilience in the face of challenges.</w:t>
      </w:r>
    </w:p>
    <w:p>
      <w:pPr>
        <w:rPr>
          <w:rFonts w:hint="default"/>
        </w:rPr>
      </w:pPr>
    </w:p>
    <w:p>
      <w:pPr>
        <w:rPr>
          <w:rFonts w:hint="default"/>
        </w:rPr>
      </w:pPr>
      <w:r>
        <w:rPr>
          <w:rFonts w:hint="default"/>
        </w:rPr>
        <w:t>As we navigate the ebb and flow of our journey towards lasting change, it is essential to cultivate self-compassion and kindness towards ourselves. Change is a process fraught with ups and downs, victories and setbacks, and it is crucial to approach ourselves with gentleness and understanding as we navigate this transformative path. By embracing our humanity, acknowledging our imperfections, and extending grace to ourselves in moments of struggle, we can foster a sense of acceptance and self-love that sustains us through the inevitable challenges of change.</w:t>
      </w:r>
    </w:p>
    <w:p>
      <w:pPr>
        <w:rPr>
          <w:rFonts w:hint="default"/>
        </w:rPr>
      </w:pPr>
    </w:p>
    <w:p>
      <w:pPr>
        <w:rPr>
          <w:rFonts w:hint="default"/>
        </w:rPr>
      </w:pPr>
      <w:r>
        <w:rPr>
          <w:rFonts w:hint="default"/>
        </w:rPr>
        <w:t>In conclusion, the ability to overcome challenges and maintain consistency in the practice of atomic habits is a vital component of our journey towards lasting transformation. By adopting a resilient mindset, reframing obstacles as opportunities for growth, and drawing upon our intrinsic motivations, we can navigate setbacks with grace and fortitude, ensuring that our commitment to change remains unwavering. As we cultivate patience, perseverance, and self-compassion in the face of challenges, we lay the foundation for sustainable growth, resilience, and fulfillment in our pursuit of lasting change.</w:t>
      </w:r>
      <w:r>
        <w:rPr>
          <w:rFonts w:hint="default"/>
        </w:rPr>
        <w:t/>
      </w:r>
      <w:r>
        <w:rPr>
          <w:rFonts w:hint="default"/>
        </w:rPr>
        <w:t>[0m</w:t>
      </w:r>
    </w:p>
    <w:p>
      <w:pPr>
        <w:rPr>
          <w:rFonts w:hint="default"/>
        </w:rPr>
      </w:pPr>
    </w:p>
    <w:p>
      <w:pPr>
        <w:rPr>
          <w:rFonts w:hint="default"/>
        </w:rPr>
      </w:pPr>
    </w:p>
    <w:p>
      <w:pPr>
        <w:rPr>
          <w:rFonts w:hint="default"/>
        </w:rPr>
      </w:pPr>
      <w:r>
        <w:rPr>
          <w:rFonts w:hint="default"/>
        </w:rPr>
        <w:t>Chapter 6: Case Studies and Real-Life Examples of Atomic Habits in Action</w:t>
      </w:r>
    </w:p>
    <w:p>
      <w:pPr>
        <w:rPr>
          <w:rFonts w:hint="default"/>
        </w:rPr>
      </w:pPr>
    </w:p>
    <w:p>
      <w:pPr>
        <w:rPr>
          <w:rFonts w:hint="default"/>
        </w:rPr>
      </w:pPr>
      <w:r>
        <w:rPr>
          <w:rFonts w:hint="default"/>
        </w:rPr>
        <w:t>In the realm of personal development and self-improvement, the proof is often in the pudding. While theories and concepts can provide a solid foundation for change, it is the real-life stories and experiences of individuals that truly bring these ideas to life. In Chapter 6 of "Atomic Shift: The Key to Lasting Change," we delve into a collection of case studies and examples that showcase the transformative power of atomic habits in action.</w:t>
      </w:r>
    </w:p>
    <w:p>
      <w:pPr>
        <w:rPr>
          <w:rFonts w:hint="default"/>
        </w:rPr>
      </w:pPr>
    </w:p>
    <w:p>
      <w:pPr>
        <w:rPr>
          <w:rFonts w:hint="default"/>
        </w:rPr>
      </w:pPr>
      <w:r>
        <w:rPr>
          <w:rFonts w:hint="default"/>
        </w:rPr>
        <w:t>One such case study follows the journey of Sarah, a young professional looking to break free from the cycle of procrastination and self-doubt that had been holding her back in her career. Through the implementation of small, consistent changes in her daily routine, such as setting specific goals, breaking tasks into smaller steps, and tracking her progress, Sarah was able to overcome her limiting beliefs and unleash her full potential. As she witnessed the compounding effects of her efforts over time, Sarah experienced a newfound sense of confidence and motivation that propelled her towards success in her professional endeavors.</w:t>
      </w:r>
    </w:p>
    <w:p>
      <w:pPr>
        <w:rPr>
          <w:rFonts w:hint="default"/>
        </w:rPr>
      </w:pPr>
    </w:p>
    <w:p>
      <w:pPr>
        <w:rPr>
          <w:rFonts w:hint="default"/>
        </w:rPr>
      </w:pPr>
      <w:r>
        <w:rPr>
          <w:rFonts w:hint="default"/>
        </w:rPr>
        <w:t>Another inspiring example comes from the story of Mark, a middle-aged father struggling to prioritize his health and well-being amidst the demands of his busy schedule. By incorporating atomic habits such as daily exercise, mindful eating, and regular self-care practices into his routine, Mark was able to reclaim control over his physical and mental health. As he witnessed the tangible improvements in his energy levels, mood, and overall quality of life, Mark became a living testament to the transformative impact of small changes sustained over time.</w:t>
      </w:r>
    </w:p>
    <w:p>
      <w:pPr>
        <w:rPr>
          <w:rFonts w:hint="default"/>
        </w:rPr>
      </w:pPr>
    </w:p>
    <w:p>
      <w:pPr>
        <w:rPr>
          <w:rFonts w:hint="default"/>
        </w:rPr>
      </w:pPr>
      <w:r>
        <w:rPr>
          <w:rFonts w:hint="default"/>
        </w:rPr>
        <w:t>These case studies and real-life examples serve as powerful illustrations of the principles outlined in earlier chapters, demonstrating how the consistent practice of atomic habits can lead to profound shifts in behavior, mindset, and outcomes. By showcasing the tangible results achieved by individuals from diverse backgrounds and circumstances, readers are invited to see themselves reflected in these stories and envision the possibilities that await them on their own journey of self-transformation.</w:t>
      </w:r>
    </w:p>
    <w:p>
      <w:pPr>
        <w:rPr>
          <w:rFonts w:hint="default"/>
        </w:rPr>
      </w:pPr>
    </w:p>
    <w:p>
      <w:pPr>
        <w:rPr>
          <w:rFonts w:hint="default"/>
        </w:rPr>
      </w:pPr>
      <w:r>
        <w:rPr>
          <w:rFonts w:hint="default"/>
        </w:rPr>
        <w:t>Furthermore, these case studies highlight the universal nature of human experience, showcasing the common struggles, triumphs, and breakthroughs that we all encounter on the path towards lasting change. Whether it be overcoming self-doubt, navigating setbacks, or finding the courage to step outside of our comfort zones, the stories of Sarah, Mark, and others serve as testaments to the resilience and potential that resides within each of us.</w:t>
      </w:r>
    </w:p>
    <w:p>
      <w:pPr>
        <w:rPr>
          <w:rFonts w:hint="default"/>
        </w:rPr>
      </w:pPr>
    </w:p>
    <w:p>
      <w:pPr>
        <w:rPr>
          <w:rFonts w:hint="default"/>
        </w:rPr>
      </w:pPr>
      <w:r>
        <w:rPr>
          <w:rFonts w:hint="default"/>
        </w:rPr>
        <w:t>As readers immerse themselves in these real-life examples, they are encouraged to reflect on their own lives, goals, and aspirations, and consider how the principles of atomic habits can be applied to their unique circumstances. By drawing inspiration from the experiences of others and finding parallels in their own journey, readers are empowered to take ownership of their growth and embrace the transformative power of small, consistent shifts.</w:t>
      </w:r>
    </w:p>
    <w:p>
      <w:pPr>
        <w:rPr>
          <w:rFonts w:hint="default"/>
        </w:rPr>
      </w:pPr>
    </w:p>
    <w:p>
      <w:pPr>
        <w:rPr>
          <w:rFonts w:hint="default"/>
        </w:rPr>
      </w:pPr>
      <w:r>
        <w:rPr>
          <w:rFonts w:hint="default"/>
        </w:rPr>
        <w:t>In conclusion, the case studies and real-life examples presented in Chapter 6 of "Atomic Shift: The Key to Lasting Change" serve as a compelling reminder of the impact that atomic habits can have on our lives. Through the lens of these stories, readers are invited to witness the transformative potential that lies within the practice of small, consistent changes, and to embark on their own journey of self-discovery and growth. As they draw insights and inspiration from the experiences of others, readers are empowered to embrace the principles of atomic habits and unlock the key to lasting change in their own lives.</w:t>
      </w:r>
      <w:r>
        <w:rPr>
          <w:rFonts w:hint="default"/>
        </w:rPr>
        <w:t/>
      </w:r>
      <w:r>
        <w:rPr>
          <w:rFonts w:hint="default"/>
        </w:rPr>
        <w:t>[0m</w:t>
      </w:r>
    </w:p>
    <w:p>
      <w:pPr>
        <w:rPr>
          <w:rFonts w:hint="default"/>
        </w:rPr>
      </w:pPr>
    </w:p>
    <w:p>
      <w:pPr>
        <w:rPr>
          <w:rFonts w:hint="default"/>
        </w:rPr>
      </w:pPr>
    </w:p>
    <w:p>
      <w:pPr>
        <w:rPr>
          <w:rFonts w:hint="default"/>
        </w:rPr>
      </w:pPr>
    </w:p>
    <w:p>
      <w:pPr>
        <w:rPr>
          <w:rFonts w:hint="default"/>
        </w:rPr>
      </w:pPr>
      <w:r>
        <w:rPr>
          <w:rFonts w:hint="default"/>
        </w:rPr>
        <w:t>Chapter 7: Conclusion and Final Thoughts on the Transformative Impact of Building Atomic Habits</w:t>
      </w:r>
    </w:p>
    <w:p>
      <w:pPr>
        <w:rPr>
          <w:rFonts w:hint="default"/>
        </w:rPr>
      </w:pPr>
    </w:p>
    <w:p>
      <w:pPr>
        <w:rPr>
          <w:rFonts w:hint="default"/>
        </w:rPr>
      </w:pPr>
      <w:r>
        <w:rPr>
          <w:rFonts w:hint="default"/>
        </w:rPr>
        <w:t>As we reach the final chapter of "Atomic Shift: The Key to Lasting Change," it is time to reflect on the transformative journey we have embarked on together. Throughout this book, we have explored the power of atomic habits � small, consistent changes that have the potential to lead to lasting transformation in our lives. From understanding the importance of incremental improvements to witnessing real-life examples of individuals who have embraced this philosophy, we have seen firsthand the impact that these small shifts can have on our behavior, mindset, and outcomes.</w:t>
      </w:r>
    </w:p>
    <w:p>
      <w:pPr>
        <w:rPr>
          <w:rFonts w:hint="default"/>
        </w:rPr>
      </w:pPr>
    </w:p>
    <w:p>
      <w:pPr>
        <w:rPr>
          <w:rFonts w:hint="default"/>
        </w:rPr>
      </w:pPr>
      <w:r>
        <w:rPr>
          <w:rFonts w:hint="default"/>
        </w:rPr>
        <w:t>In this concluding chapter, I invite you to consider the profound implications of building atomic habits and the ripple effect they can create in every aspect of your life. By committing to making small changes consistently, you are not only shaping your habits but also shaping your identity and ultimately, your destiny. The journey of self-improvement is one that requires dedication, resilience, and a willingness to embrace discomfort, but the rewards that await you are immeasurable.</w:t>
      </w:r>
    </w:p>
    <w:p>
      <w:pPr>
        <w:rPr>
          <w:rFonts w:hint="default"/>
        </w:rPr>
      </w:pPr>
    </w:p>
    <w:p>
      <w:pPr>
        <w:rPr>
          <w:rFonts w:hint="default"/>
        </w:rPr>
      </w:pPr>
      <w:r>
        <w:rPr>
          <w:rFonts w:hint="default"/>
        </w:rPr>
        <w:t>As you reflect on the principles outlined in this book and the stories shared within its pages, I encourage you to envision the possibilities that lie ahead for you. What dreams have you been putting off? What goals have seemed out of reach? By harnessing the power of atomic habits, you have the opportunity to break free from the constraints of your comfort zone and step into the fullness of your potential.</w:t>
      </w:r>
    </w:p>
    <w:p>
      <w:pPr>
        <w:rPr>
          <w:rFonts w:hint="default"/>
        </w:rPr>
      </w:pPr>
    </w:p>
    <w:p>
      <w:pPr>
        <w:rPr>
          <w:rFonts w:hint="default"/>
        </w:rPr>
      </w:pPr>
      <w:r>
        <w:rPr>
          <w:rFonts w:hint="default"/>
        </w:rPr>
        <w:t>Remember, lasting change is not achieved overnight but through the cumulative impact of small, consistent actions taken every day. It is in the moments of decision, when you choose to prioritize your growth and well-being, that you pave the way for a brighter future. Embrace the discomfort of change, for it is in these moments of challenge that true transformation occurs.</w:t>
      </w:r>
    </w:p>
    <w:p>
      <w:pPr>
        <w:rPr>
          <w:rFonts w:hint="default"/>
        </w:rPr>
      </w:pPr>
    </w:p>
    <w:p>
      <w:pPr>
        <w:rPr>
          <w:rFonts w:hint="default"/>
        </w:rPr>
      </w:pPr>
      <w:r>
        <w:rPr>
          <w:rFonts w:hint="default"/>
        </w:rPr>
        <w:t>As you close this book and embark on your own journey of self-discovery and growth, know that you are not alone. The principles of atomic habits are universal and accessible to all who are willing to commit to them. Draw strength from the stories of Sarah, Mark, and countless others who have walked this path before you, and know that you too have the capacity to achieve greatness.</w:t>
      </w:r>
    </w:p>
    <w:p>
      <w:pPr>
        <w:rPr>
          <w:rFonts w:hint="default"/>
        </w:rPr>
      </w:pPr>
    </w:p>
    <w:p>
      <w:pPr>
        <w:rPr>
          <w:rFonts w:hint="default"/>
        </w:rPr>
      </w:pPr>
      <w:r>
        <w:rPr>
          <w:rFonts w:hint="default"/>
        </w:rPr>
        <w:t>In conclusion, building atomic habits is not just about changing your behaviors � it is about changing your life. It is about stepping into the fullness of who you are meant to be and embracing the infinite possibilities that lie within you. As you embrace the transformative power of small, consistent shifts, may you find the courage to pursue your dreams, the resilience to overcome obstacles, and the faith to believe in the endless potential that resides within you.</w:t>
      </w:r>
    </w:p>
    <w:p>
      <w:pPr>
        <w:rPr>
          <w:rFonts w:hint="default"/>
        </w:rPr>
      </w:pPr>
    </w:p>
    <w:p>
      <w:pPr>
        <w:rPr>
          <w:rFonts w:hint="default"/>
        </w:rPr>
      </w:pPr>
      <w:r>
        <w:rPr>
          <w:rFonts w:hint="default"/>
        </w:rPr>
        <w:t>Thank you for joining me on this journey of self-discovery and growth. May the principles of atomic habits guide you towards a future filled with purpose, fulfillment, and lasting change.</w:t>
      </w:r>
      <w:r>
        <w:rPr>
          <w:rFonts w:hint="default"/>
        </w:rPr>
        <w:t/>
      </w:r>
      <w:r>
        <w:rPr>
          <w:rFonts w:hint="default"/>
        </w:rPr>
        <w:t>[0m</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B557C"/>
    <w:rsid w:val="180B5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2024-04-11T09:19:00Z</dcterms:created>
  <dc:creator>HP</dc:creator>
  <cp:lastModifiedBy>HP</cp:lastModifiedBy>
  <dcterms:modified xsi:type="dcterms:W3CDTF">2024-04-11T10:45:52Z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79287177382D4E36BCB11BF1631FEC34_11</vt:lpwstr>
  </property>
</Properties>
</file>