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93E" w:rsidRPr="008E48A1" w:rsidRDefault="008E48A1" w:rsidP="008E48A1">
      <w:pPr>
        <w:jc w:val="center"/>
        <w:rPr>
          <w:b/>
          <w:bCs/>
          <w:color w:val="FF0000"/>
          <w:sz w:val="56"/>
          <w:szCs w:val="56"/>
        </w:rPr>
      </w:pPr>
      <w:r w:rsidRPr="008E48A1">
        <w:rPr>
          <w:b/>
          <w:bCs/>
          <w:color w:val="FF0000"/>
          <w:sz w:val="56"/>
          <w:szCs w:val="56"/>
          <w:lang w:val="fr-FR"/>
        </w:rPr>
        <w:t xml:space="preserve">Compte rendu TP3: </w:t>
      </w:r>
      <w:r w:rsidRPr="008E48A1">
        <w:rPr>
          <w:b/>
          <w:bCs/>
          <w:color w:val="FF0000"/>
          <w:sz w:val="56"/>
          <w:szCs w:val="56"/>
        </w:rPr>
        <w:t>Cloud DevOps</w:t>
      </w:r>
    </w:p>
    <w:p w:rsidR="008E48A1" w:rsidRDefault="008E48A1" w:rsidP="008E48A1">
      <w:pPr>
        <w:rPr>
          <w:lang w:val="fr-FR"/>
        </w:rPr>
      </w:pPr>
      <w:r>
        <w:rPr>
          <w:lang w:val="fr-FR"/>
        </w:rPr>
        <w:t>Réalisé par </w:t>
      </w:r>
      <w:proofErr w:type="gramStart"/>
      <w:r>
        <w:rPr>
          <w:lang w:val="fr-FR"/>
        </w:rPr>
        <w:t>:</w:t>
      </w:r>
      <w:proofErr w:type="gramEnd"/>
      <w:r>
        <w:rPr>
          <w:lang w:val="fr-FR"/>
        </w:rPr>
        <w:br/>
        <w:t>Dghaies Ahmed</w:t>
      </w:r>
      <w:r>
        <w:rPr>
          <w:lang w:val="fr-FR"/>
        </w:rPr>
        <w:br/>
      </w:r>
      <w:proofErr w:type="spellStart"/>
      <w:r>
        <w:rPr>
          <w:lang w:val="fr-FR"/>
        </w:rPr>
        <w:t>Samet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Mouhamed</w:t>
      </w:r>
      <w:proofErr w:type="spellEnd"/>
      <w:r>
        <w:rPr>
          <w:lang w:val="fr-FR"/>
        </w:rPr>
        <w:t xml:space="preserve"> Amine</w:t>
      </w:r>
    </w:p>
    <w:p w:rsidR="008E48A1" w:rsidRPr="008E48A1" w:rsidRDefault="008E48A1" w:rsidP="008E48A1">
      <w:pPr>
        <w:rPr>
          <w:b/>
          <w:bCs/>
          <w:color w:val="0070C0"/>
          <w:sz w:val="36"/>
          <w:szCs w:val="36"/>
          <w:lang w:val="fr-FR"/>
        </w:rPr>
      </w:pPr>
      <w:r w:rsidRPr="008E48A1">
        <w:rPr>
          <w:b/>
          <w:bCs/>
          <w:color w:val="0070C0"/>
          <w:sz w:val="36"/>
          <w:szCs w:val="36"/>
          <w:lang w:val="fr-FR"/>
        </w:rPr>
        <w:t>Activity 1 : Travis CI</w:t>
      </w:r>
    </w:p>
    <w:p w:rsidR="008E48A1" w:rsidRDefault="008E48A1" w:rsidP="008E48A1">
      <w:pPr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In this a</w:t>
      </w: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ctivity</w:t>
      </w: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 we are going to learn how we can use </w:t>
      </w:r>
      <w:r w:rsidRPr="008E48A1">
        <w:rPr>
          <w:rStyle w:val="lev"/>
          <w:rFonts w:ascii="Tahoma" w:hAnsi="Tahoma" w:cs="Tahoma"/>
          <w:color w:val="303030"/>
          <w:sz w:val="24"/>
          <w:szCs w:val="24"/>
          <w:shd w:val="clear" w:color="auto" w:fill="FFFFFF"/>
        </w:rPr>
        <w:t>Travis</w:t>
      </w:r>
      <w:r w:rsidRPr="008E48A1">
        <w:rPr>
          <w:rFonts w:ascii="Tahoma" w:hAnsi="Tahoma" w:cs="Tahoma"/>
          <w:color w:val="303030"/>
          <w:sz w:val="24"/>
          <w:szCs w:val="24"/>
          <w:shd w:val="clear" w:color="auto" w:fill="FFFFFF"/>
        </w:rPr>
        <w:t> </w:t>
      </w:r>
      <w:r w:rsidRPr="008E48A1">
        <w:rPr>
          <w:rStyle w:val="lev"/>
          <w:rFonts w:ascii="Tahoma" w:hAnsi="Tahoma" w:cs="Tahoma"/>
          <w:color w:val="303030"/>
          <w:sz w:val="24"/>
          <w:szCs w:val="24"/>
          <w:shd w:val="clear" w:color="auto" w:fill="FFFFFF"/>
        </w:rPr>
        <w:t>CI</w:t>
      </w:r>
      <w:r w:rsidRPr="008E48A1">
        <w:rPr>
          <w:rFonts w:ascii="Tahoma" w:hAnsi="Tahoma" w:cs="Tahoma"/>
          <w:color w:val="303030"/>
          <w:sz w:val="24"/>
          <w:szCs w:val="24"/>
          <w:shd w:val="clear" w:color="auto" w:fill="FFFFFF"/>
        </w:rPr>
        <w:t> </w:t>
      </w: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for Continuous Integration and Continuous Deployment (CI/CD) of a </w:t>
      </w:r>
      <w:proofErr w:type="spellStart"/>
      <w:r w:rsidRPr="008E48A1">
        <w:rPr>
          <w:rStyle w:val="lev"/>
          <w:rFonts w:ascii="Tahoma" w:hAnsi="Tahoma" w:cs="Tahoma"/>
          <w:color w:val="303030"/>
          <w:sz w:val="24"/>
          <w:szCs w:val="24"/>
          <w:shd w:val="clear" w:color="auto" w:fill="FFFFFF"/>
        </w:rPr>
        <w:t>SpringBoot</w:t>
      </w:r>
      <w:proofErr w:type="spellEnd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 application. We will learn how to run maven build goals, perform test coverage validation using </w:t>
      </w:r>
      <w:proofErr w:type="spellStart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JaCoCo</w:t>
      </w:r>
      <w:proofErr w:type="spellEnd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 plugin, Code Quality checks using </w:t>
      </w:r>
      <w:proofErr w:type="spellStart"/>
      <w:r w:rsidRPr="008E48A1">
        <w:rPr>
          <w:rStyle w:val="lev"/>
          <w:rFonts w:ascii="Tahoma" w:hAnsi="Tahoma" w:cs="Tahoma"/>
          <w:color w:val="303030"/>
          <w:sz w:val="24"/>
          <w:szCs w:val="24"/>
          <w:shd w:val="clear" w:color="auto" w:fill="FFFFFF"/>
        </w:rPr>
        <w:t>SonarCloud</w:t>
      </w:r>
      <w:proofErr w:type="spellEnd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 and finally deploy it to </w:t>
      </w:r>
      <w:proofErr w:type="spellStart"/>
      <w:r w:rsidRPr="008E48A1">
        <w:rPr>
          <w:rStyle w:val="lev"/>
          <w:rFonts w:ascii="Tahoma" w:hAnsi="Tahoma" w:cs="Tahoma"/>
          <w:color w:val="303030"/>
          <w:sz w:val="24"/>
          <w:szCs w:val="24"/>
          <w:shd w:val="clear" w:color="auto" w:fill="FFFFFF"/>
        </w:rPr>
        <w:t>Heroku</w:t>
      </w:r>
      <w:proofErr w:type="spellEnd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.</w:t>
      </w:r>
    </w:p>
    <w:p w:rsidR="008E48A1" w:rsidRDefault="008E48A1" w:rsidP="008E48A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303030"/>
          <w:sz w:val="24"/>
          <w:szCs w:val="24"/>
        </w:rPr>
      </w:pPr>
      <w:r w:rsidRPr="008E48A1">
        <w:rPr>
          <w:rFonts w:ascii="Tahoma" w:eastAsia="Times New Roman" w:hAnsi="Tahoma" w:cs="Tahoma"/>
          <w:b/>
          <w:bCs/>
          <w:color w:val="303030"/>
          <w:sz w:val="24"/>
          <w:szCs w:val="24"/>
        </w:rPr>
        <w:t xml:space="preserve">Step 1: Create </w:t>
      </w:r>
      <w:proofErr w:type="spellStart"/>
      <w:r w:rsidRPr="008E48A1">
        <w:rPr>
          <w:rFonts w:ascii="Tahoma" w:eastAsia="Times New Roman" w:hAnsi="Tahoma" w:cs="Tahoma"/>
          <w:b/>
          <w:bCs/>
          <w:color w:val="303030"/>
          <w:sz w:val="24"/>
          <w:szCs w:val="24"/>
        </w:rPr>
        <w:t>SpringBoot</w:t>
      </w:r>
      <w:proofErr w:type="spellEnd"/>
      <w:r w:rsidRPr="008E48A1">
        <w:rPr>
          <w:rFonts w:ascii="Tahoma" w:eastAsia="Times New Roman" w:hAnsi="Tahoma" w:cs="Tahoma"/>
          <w:b/>
          <w:bCs/>
          <w:color w:val="303030"/>
          <w:sz w:val="24"/>
          <w:szCs w:val="24"/>
        </w:rPr>
        <w:t xml:space="preserve"> project</w:t>
      </w:r>
    </w:p>
    <w:p w:rsidR="008E48A1" w:rsidRDefault="008E48A1" w:rsidP="008E48A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We can create a simple </w:t>
      </w:r>
      <w:proofErr w:type="spellStart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SpringBoot</w:t>
      </w:r>
      <w:proofErr w:type="spellEnd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 project using </w:t>
      </w:r>
      <w:hyperlink r:id="rId5" w:history="1">
        <w:r w:rsidRPr="00CC5297">
          <w:rPr>
            <w:rStyle w:val="Lienhypertexte"/>
            <w:rFonts w:ascii="Tahoma" w:hAnsi="Tahoma" w:cs="Tahoma"/>
            <w:sz w:val="27"/>
            <w:szCs w:val="27"/>
            <w:shd w:val="clear" w:color="auto" w:fill="FFFFFF"/>
          </w:rPr>
          <w:t>https://start.spring.io</w:t>
        </w:r>
      </w:hyperlink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 or using </w:t>
      </w:r>
      <w:proofErr w:type="spellStart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intelIJ</w:t>
      </w:r>
      <w:proofErr w:type="spellEnd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 after that we should push it to a </w:t>
      </w:r>
      <w:proofErr w:type="spellStart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github</w:t>
      </w:r>
      <w:proofErr w:type="spellEnd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 repository</w:t>
      </w:r>
    </w:p>
    <w:p w:rsidR="008E48A1" w:rsidRDefault="008E48A1" w:rsidP="008E48A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303030"/>
          <w:sz w:val="24"/>
          <w:szCs w:val="24"/>
        </w:rPr>
      </w:pPr>
      <w:r>
        <w:rPr>
          <w:noProof/>
        </w:rPr>
        <w:drawing>
          <wp:inline distT="0" distB="0" distL="0" distR="0" wp14:anchorId="6448E33A" wp14:editId="6E943F7D">
            <wp:extent cx="6858000" cy="4048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A1" w:rsidRPr="008E48A1" w:rsidRDefault="008E48A1" w:rsidP="008E48A1">
      <w:pPr>
        <w:pStyle w:val="Titre2"/>
        <w:shd w:val="clear" w:color="auto" w:fill="FFFFFF"/>
        <w:rPr>
          <w:rFonts w:ascii="Tahoma" w:hAnsi="Tahoma" w:cs="Tahoma"/>
          <w:color w:val="303030"/>
          <w:sz w:val="24"/>
          <w:szCs w:val="24"/>
        </w:rPr>
      </w:pPr>
      <w:r w:rsidRPr="008E48A1">
        <w:rPr>
          <w:rFonts w:ascii="Tahoma" w:hAnsi="Tahoma" w:cs="Tahoma"/>
          <w:color w:val="303030"/>
          <w:sz w:val="24"/>
          <w:szCs w:val="24"/>
        </w:rPr>
        <w:t>Step 2: Create .</w:t>
      </w:r>
      <w:proofErr w:type="spellStart"/>
      <w:r w:rsidRPr="008E48A1">
        <w:rPr>
          <w:rFonts w:ascii="Tahoma" w:hAnsi="Tahoma" w:cs="Tahoma"/>
          <w:color w:val="303030"/>
          <w:sz w:val="24"/>
          <w:szCs w:val="24"/>
        </w:rPr>
        <w:t>travis.yml</w:t>
      </w:r>
      <w:proofErr w:type="spellEnd"/>
      <w:r w:rsidRPr="008E48A1">
        <w:rPr>
          <w:rFonts w:ascii="Tahoma" w:hAnsi="Tahoma" w:cs="Tahoma"/>
          <w:color w:val="303030"/>
          <w:sz w:val="24"/>
          <w:szCs w:val="24"/>
        </w:rPr>
        <w:t xml:space="preserve"> file</w:t>
      </w:r>
    </w:p>
    <w:p w:rsidR="002F1E02" w:rsidRDefault="008E48A1" w:rsidP="008E48A1">
      <w:pPr>
        <w:shd w:val="clear" w:color="auto" w:fill="FFFFFF"/>
        <w:spacing w:before="100" w:beforeAutospacing="1" w:after="100" w:afterAutospacing="1" w:line="240" w:lineRule="auto"/>
        <w:outlineLvl w:val="1"/>
        <w:rPr>
          <w:noProof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For Travis CI to work we need to add .</w:t>
      </w:r>
      <w:proofErr w:type="spellStart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travis.yml</w:t>
      </w:r>
      <w:proofErr w:type="spellEnd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 file to our project root folder. For it to work it will just need a minimal configuration, just language and </w:t>
      </w:r>
      <w:proofErr w:type="spellStart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jdk</w:t>
      </w:r>
      <w:proofErr w:type="spellEnd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.</w:t>
      </w:r>
      <w:r w:rsidR="002F1E02" w:rsidRPr="002F1E02">
        <w:rPr>
          <w:noProof/>
        </w:rPr>
        <w:t xml:space="preserve"> </w:t>
      </w:r>
    </w:p>
    <w:p w:rsidR="009D5129" w:rsidRDefault="002F1E02" w:rsidP="002F1E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8E469A" wp14:editId="561F6FB5">
            <wp:extent cx="6858000" cy="5276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129" w:rsidRDefault="009D5129" w:rsidP="009D5129">
      <w:pPr>
        <w:pStyle w:val="Titre2"/>
        <w:shd w:val="clear" w:color="auto" w:fill="FFFFFF"/>
        <w:rPr>
          <w:rFonts w:ascii="Tahoma" w:hAnsi="Tahoma" w:cs="Tahoma"/>
          <w:color w:val="303030"/>
        </w:rPr>
      </w:pPr>
      <w:r w:rsidRPr="009D5129">
        <w:rPr>
          <w:rFonts w:ascii="Tahoma" w:hAnsi="Tahoma" w:cs="Tahoma"/>
          <w:color w:val="303030"/>
          <w:sz w:val="24"/>
          <w:szCs w:val="24"/>
        </w:rPr>
        <w:t>Step 3: Enable Travis-CI for GitHub repository</w:t>
      </w:r>
    </w:p>
    <w:p w:rsidR="008E48A1" w:rsidRDefault="009D5129" w:rsidP="009D51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We need to go to </w:t>
      </w:r>
      <w:hyperlink r:id="rId8" w:history="1">
        <w:r w:rsidRPr="00CC5297">
          <w:rPr>
            <w:rStyle w:val="Lienhypertexte"/>
            <w:rFonts w:ascii="Tahoma" w:hAnsi="Tahoma" w:cs="Tahoma"/>
            <w:sz w:val="27"/>
            <w:szCs w:val="27"/>
            <w:shd w:val="clear" w:color="auto" w:fill="FFFFFF"/>
          </w:rPr>
          <w:t>https://travis-ci.org/</w:t>
        </w:r>
      </w:hyperlink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signin</w:t>
      </w:r>
      <w:proofErr w:type="spellEnd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 with </w:t>
      </w:r>
      <w:proofErr w:type="spellStart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github</w:t>
      </w:r>
      <w:proofErr w:type="spellEnd"/>
    </w:p>
    <w:p w:rsidR="009D5129" w:rsidRDefault="009D5129" w:rsidP="009D51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45pt;height:181.05pt">
            <v:imagedata r:id="rId9" o:title="2"/>
          </v:shape>
        </w:pict>
      </w:r>
    </w:p>
    <w:p w:rsidR="009D5129" w:rsidRDefault="009D5129" w:rsidP="009D51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And as you can see you should enable each repository on its own. After enabling a repository you can go to more options &gt; Trigger build and see the build running </w:t>
      </w:r>
    </w:p>
    <w:p w:rsidR="009D5129" w:rsidRDefault="009D5129" w:rsidP="009D51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pict>
          <v:shape id="_x0000_i1026" type="#_x0000_t75" style="width:538.95pt;height:138.1pt">
            <v:imagedata r:id="rId10" o:title="3"/>
          </v:shape>
        </w:pict>
      </w: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 </w:t>
      </w:r>
    </w:p>
    <w:p w:rsidR="009D5129" w:rsidRPr="009D5129" w:rsidRDefault="009D5129" w:rsidP="009D5129">
      <w:pPr>
        <w:pStyle w:val="Titre2"/>
        <w:shd w:val="clear" w:color="auto" w:fill="FFFFFF"/>
        <w:rPr>
          <w:rFonts w:ascii="Tahoma" w:hAnsi="Tahoma" w:cs="Tahoma"/>
          <w:color w:val="303030"/>
          <w:sz w:val="24"/>
          <w:szCs w:val="24"/>
        </w:rPr>
      </w:pPr>
      <w:r w:rsidRPr="009D5129">
        <w:rPr>
          <w:rFonts w:ascii="Tahoma" w:hAnsi="Tahoma" w:cs="Tahoma"/>
          <w:color w:val="303030"/>
          <w:sz w:val="24"/>
          <w:szCs w:val="24"/>
        </w:rPr>
        <w:t xml:space="preserve">Step 4: Add </w:t>
      </w:r>
      <w:proofErr w:type="spellStart"/>
      <w:r w:rsidRPr="009D5129">
        <w:rPr>
          <w:rFonts w:ascii="Tahoma" w:hAnsi="Tahoma" w:cs="Tahoma"/>
          <w:color w:val="303030"/>
          <w:sz w:val="24"/>
          <w:szCs w:val="24"/>
        </w:rPr>
        <w:t>JaCoCo</w:t>
      </w:r>
      <w:proofErr w:type="spellEnd"/>
      <w:r w:rsidRPr="009D5129">
        <w:rPr>
          <w:rFonts w:ascii="Tahoma" w:hAnsi="Tahoma" w:cs="Tahoma"/>
          <w:color w:val="303030"/>
          <w:sz w:val="24"/>
          <w:szCs w:val="24"/>
        </w:rPr>
        <w:t xml:space="preserve"> Code Coverage check</w:t>
      </w:r>
    </w:p>
    <w:p w:rsidR="009D5129" w:rsidRDefault="009D5129" w:rsidP="009D51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Here we should add a </w:t>
      </w:r>
      <w:proofErr w:type="spellStart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JaCoCo</w:t>
      </w:r>
      <w:proofErr w:type="spellEnd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 plugin for coverage check into our pom.xml file with options like the desired percentage, for this report purpose I decided to set the percentage to 0 (it should be set to 60%)</w:t>
      </w:r>
    </w:p>
    <w:p w:rsidR="002F1E02" w:rsidRDefault="002F1E02" w:rsidP="009D51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E92C374" wp14:editId="6AA24569">
            <wp:extent cx="5381625" cy="9048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02" w:rsidRDefault="002F1E02" w:rsidP="009D51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</w:p>
    <w:p w:rsidR="009D5129" w:rsidRPr="009D5129" w:rsidRDefault="009D5129" w:rsidP="009D5129">
      <w:pPr>
        <w:pStyle w:val="Titre2"/>
        <w:shd w:val="clear" w:color="auto" w:fill="FFFFFF"/>
        <w:rPr>
          <w:rFonts w:ascii="Tahoma" w:hAnsi="Tahoma" w:cs="Tahoma"/>
          <w:color w:val="303030"/>
          <w:sz w:val="24"/>
          <w:szCs w:val="24"/>
        </w:rPr>
      </w:pPr>
      <w:r w:rsidRPr="009D5129">
        <w:rPr>
          <w:rFonts w:ascii="Tahoma" w:hAnsi="Tahoma" w:cs="Tahoma"/>
          <w:color w:val="303030"/>
          <w:sz w:val="24"/>
          <w:szCs w:val="24"/>
        </w:rPr>
        <w:lastRenderedPageBreak/>
        <w:t>Step 5: Run Unit and Integration Tests</w:t>
      </w:r>
    </w:p>
    <w:p w:rsidR="009D5129" w:rsidRDefault="002F1E02" w:rsidP="009D51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Now by default Travis runs </w:t>
      </w:r>
      <w:proofErr w:type="spellStart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mvn</w:t>
      </w:r>
      <w:proofErr w:type="spellEnd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 test –B which only run Unit tests, we</w:t>
      </w: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 want to run Unit tests and Integration tests separately by using maven-failsafe-plugin. </w:t>
      </w:r>
    </w:p>
    <w:p w:rsidR="002F1E02" w:rsidRDefault="002F1E02" w:rsidP="009D51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Now we are going to use </w:t>
      </w:r>
      <w:r w:rsidRPr="002F1E02">
        <w:rPr>
          <w:rStyle w:val="lev"/>
          <w:rFonts w:ascii="Tahoma" w:hAnsi="Tahoma" w:cs="Tahoma"/>
          <w:color w:val="303030"/>
          <w:sz w:val="24"/>
          <w:szCs w:val="24"/>
          <w:shd w:val="clear" w:color="auto" w:fill="FFFFFF"/>
        </w:rPr>
        <w:t>script</w:t>
      </w:r>
      <w:r w:rsidRPr="002F1E02">
        <w:rPr>
          <w:rFonts w:ascii="Tahoma" w:hAnsi="Tahoma" w:cs="Tahoma"/>
          <w:color w:val="303030"/>
          <w:sz w:val="24"/>
          <w:szCs w:val="24"/>
          <w:shd w:val="clear" w:color="auto" w:fill="FFFFFF"/>
        </w:rPr>
        <w:t> </w:t>
      </w: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block to specify our custom maven goal to run instead of default goal.</w:t>
      </w: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 For me I set four goals</w:t>
      </w:r>
    </w:p>
    <w:p w:rsidR="002F1E02" w:rsidRDefault="002F1E02" w:rsidP="009D51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303030"/>
          <w:sz w:val="24"/>
          <w:szCs w:val="24"/>
        </w:rPr>
      </w:pPr>
      <w:r>
        <w:rPr>
          <w:noProof/>
        </w:rPr>
        <w:drawing>
          <wp:inline distT="0" distB="0" distL="0" distR="0" wp14:anchorId="5CEB9978" wp14:editId="0AEDF2B3">
            <wp:extent cx="6858000" cy="8851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02" w:rsidRPr="002F1E02" w:rsidRDefault="002F1E02" w:rsidP="002F1E02">
      <w:pPr>
        <w:pStyle w:val="Titre2"/>
        <w:shd w:val="clear" w:color="auto" w:fill="FFFFFF"/>
        <w:rPr>
          <w:rFonts w:ascii="Tahoma" w:hAnsi="Tahoma" w:cs="Tahoma"/>
          <w:color w:val="303030"/>
          <w:sz w:val="24"/>
          <w:szCs w:val="24"/>
        </w:rPr>
      </w:pPr>
      <w:r w:rsidRPr="002F1E02">
        <w:rPr>
          <w:rFonts w:ascii="Tahoma" w:hAnsi="Tahoma" w:cs="Tahoma"/>
          <w:color w:val="303030"/>
          <w:sz w:val="24"/>
          <w:szCs w:val="24"/>
        </w:rPr>
        <w:t xml:space="preserve">Step 6: SonarQube code quality checks using </w:t>
      </w:r>
      <w:proofErr w:type="spellStart"/>
      <w:r w:rsidRPr="002F1E02">
        <w:rPr>
          <w:rFonts w:ascii="Tahoma" w:hAnsi="Tahoma" w:cs="Tahoma"/>
          <w:color w:val="303030"/>
          <w:sz w:val="24"/>
          <w:szCs w:val="24"/>
        </w:rPr>
        <w:t>SonarCloud</w:t>
      </w:r>
      <w:proofErr w:type="spellEnd"/>
    </w:p>
    <w:p w:rsidR="002F1E02" w:rsidRDefault="002F1E02" w:rsidP="009D51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hyperlink r:id="rId13" w:history="1">
        <w:proofErr w:type="spellStart"/>
        <w:r>
          <w:rPr>
            <w:rStyle w:val="Lienhypertexte"/>
            <w:rFonts w:ascii="Tahoma" w:hAnsi="Tahoma" w:cs="Tahoma"/>
            <w:color w:val="EE3333"/>
            <w:sz w:val="27"/>
            <w:szCs w:val="27"/>
            <w:shd w:val="clear" w:color="auto" w:fill="FFFFFF"/>
          </w:rPr>
          <w:t>SonarCloud</w:t>
        </w:r>
        <w:proofErr w:type="spellEnd"/>
      </w:hyperlink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 , which built on </w:t>
      </w:r>
      <w:r>
        <w:rPr>
          <w:rStyle w:val="lev"/>
          <w:rFonts w:ascii="Tahoma" w:hAnsi="Tahoma" w:cs="Tahoma"/>
          <w:color w:val="303030"/>
          <w:sz w:val="27"/>
          <w:szCs w:val="27"/>
          <w:shd w:val="clear" w:color="auto" w:fill="FFFFFF"/>
        </w:rPr>
        <w:t>SonarQube</w:t>
      </w: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, offers free code quality checks for Open Source projects.</w:t>
      </w:r>
    </w:p>
    <w:p w:rsidR="002F1E02" w:rsidRDefault="002F1E02" w:rsidP="002F1E0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pict>
          <v:shape id="_x0000_i1027" type="#_x0000_t75" style="width:264.35pt;height:209.55pt">
            <v:imagedata r:id="rId14" o:title="4"/>
          </v:shape>
        </w:pict>
      </w:r>
    </w:p>
    <w:p w:rsidR="002F1E02" w:rsidRDefault="002F1E02" w:rsidP="002F1E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We also need to create an organization with a unique key for our application</w:t>
      </w:r>
    </w:p>
    <w:p w:rsidR="002F1E02" w:rsidRDefault="002F1E02" w:rsidP="002F1E0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pict>
          <v:shape id="_x0000_i1028" type="#_x0000_t75" style="width:426.65pt;height:169.25pt">
            <v:imagedata r:id="rId15" o:title="5"/>
          </v:shape>
        </w:pict>
      </w:r>
    </w:p>
    <w:p w:rsidR="002F1E02" w:rsidRDefault="002F1E02" w:rsidP="002F1E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lastRenderedPageBreak/>
        <w:t>We can add all the secrets as global environment variables as follows:</w:t>
      </w:r>
    </w:p>
    <w:p w:rsidR="002F1E02" w:rsidRDefault="002F1E02" w:rsidP="002F1E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0EABF913" wp14:editId="73DA6901">
            <wp:extent cx="6858000" cy="65151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02" w:rsidRDefault="002F1E02" w:rsidP="002F1E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Finally, we should add </w:t>
      </w:r>
      <w:proofErr w:type="spellStart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SonarCloud</w:t>
      </w:r>
      <w:proofErr w:type="spellEnd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 support as an </w:t>
      </w:r>
      <w:proofErr w:type="spellStart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AddOn</w:t>
      </w:r>
      <w:proofErr w:type="spellEnd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:</w:t>
      </w:r>
    </w:p>
    <w:p w:rsidR="002F1E02" w:rsidRDefault="002F1E02" w:rsidP="002F1E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0EEBA805" wp14:editId="286F3AC7">
            <wp:extent cx="6858000" cy="8699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B0" w:rsidRPr="00E835B0" w:rsidRDefault="00E835B0" w:rsidP="00E835B0">
      <w:pPr>
        <w:pStyle w:val="Titre2"/>
        <w:shd w:val="clear" w:color="auto" w:fill="FFFFFF"/>
        <w:rPr>
          <w:rFonts w:ascii="Tahoma" w:hAnsi="Tahoma" w:cs="Tahoma"/>
          <w:color w:val="303030"/>
          <w:sz w:val="24"/>
          <w:szCs w:val="24"/>
        </w:rPr>
      </w:pPr>
      <w:r w:rsidRPr="00E835B0">
        <w:rPr>
          <w:rFonts w:ascii="Tahoma" w:hAnsi="Tahoma" w:cs="Tahoma"/>
          <w:color w:val="303030"/>
          <w:sz w:val="24"/>
          <w:szCs w:val="24"/>
        </w:rPr>
        <w:t xml:space="preserve">Step 8: Deploy to </w:t>
      </w:r>
      <w:proofErr w:type="spellStart"/>
      <w:r w:rsidRPr="00E835B0">
        <w:rPr>
          <w:rFonts w:ascii="Tahoma" w:hAnsi="Tahoma" w:cs="Tahoma"/>
          <w:color w:val="303030"/>
          <w:sz w:val="24"/>
          <w:szCs w:val="24"/>
        </w:rPr>
        <w:t>Heroku</w:t>
      </w:r>
      <w:proofErr w:type="spellEnd"/>
    </w:p>
    <w:p w:rsidR="00E835B0" w:rsidRDefault="00E835B0" w:rsidP="00E835B0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7"/>
          <w:szCs w:val="27"/>
        </w:rPr>
      </w:pPr>
      <w:r>
        <w:rPr>
          <w:rFonts w:ascii="Tahoma" w:hAnsi="Tahoma" w:cs="Tahoma"/>
          <w:color w:val="303030"/>
          <w:sz w:val="27"/>
          <w:szCs w:val="27"/>
        </w:rPr>
        <w:t xml:space="preserve">Travis CI provides options to deploy on a wide range of platforms including </w:t>
      </w:r>
      <w:proofErr w:type="spellStart"/>
      <w:r>
        <w:rPr>
          <w:rFonts w:ascii="Tahoma" w:hAnsi="Tahoma" w:cs="Tahoma"/>
          <w:color w:val="303030"/>
          <w:sz w:val="27"/>
          <w:szCs w:val="27"/>
        </w:rPr>
        <w:t>Heroku</w:t>
      </w:r>
      <w:proofErr w:type="spellEnd"/>
      <w:r>
        <w:rPr>
          <w:rFonts w:ascii="Tahoma" w:hAnsi="Tahoma" w:cs="Tahoma"/>
          <w:color w:val="30303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303030"/>
          <w:sz w:val="27"/>
          <w:szCs w:val="27"/>
        </w:rPr>
        <w:t>OpenShift</w:t>
      </w:r>
      <w:proofErr w:type="spellEnd"/>
      <w:r>
        <w:rPr>
          <w:rFonts w:ascii="Tahoma" w:hAnsi="Tahoma" w:cs="Tahoma"/>
          <w:color w:val="303030"/>
          <w:sz w:val="27"/>
          <w:szCs w:val="27"/>
        </w:rPr>
        <w:t xml:space="preserve">, AWS, </w:t>
      </w:r>
      <w:proofErr w:type="gramStart"/>
      <w:r>
        <w:rPr>
          <w:rFonts w:ascii="Tahoma" w:hAnsi="Tahoma" w:cs="Tahoma"/>
          <w:color w:val="303030"/>
          <w:sz w:val="27"/>
          <w:szCs w:val="27"/>
        </w:rPr>
        <w:t>Azure</w:t>
      </w:r>
      <w:proofErr w:type="gramEnd"/>
      <w:r>
        <w:rPr>
          <w:rFonts w:ascii="Tahoma" w:hAnsi="Tahoma" w:cs="Tahoma"/>
          <w:color w:val="303030"/>
          <w:sz w:val="27"/>
          <w:szCs w:val="27"/>
        </w:rPr>
        <w:t xml:space="preserve"> etc. Travis CI can automatically deploy your </w:t>
      </w:r>
      <w:proofErr w:type="spellStart"/>
      <w:r>
        <w:rPr>
          <w:rFonts w:ascii="Tahoma" w:hAnsi="Tahoma" w:cs="Tahoma"/>
          <w:color w:val="303030"/>
          <w:sz w:val="27"/>
          <w:szCs w:val="27"/>
        </w:rPr>
        <w:t>Heroku</w:t>
      </w:r>
      <w:proofErr w:type="spellEnd"/>
      <w:r>
        <w:rPr>
          <w:rFonts w:ascii="Tahoma" w:hAnsi="Tahoma" w:cs="Tahoma"/>
          <w:color w:val="303030"/>
          <w:sz w:val="27"/>
          <w:szCs w:val="27"/>
        </w:rPr>
        <w:t xml:space="preserve"> application after a successful build.</w:t>
      </w:r>
    </w:p>
    <w:p w:rsidR="00E835B0" w:rsidRDefault="00E835B0" w:rsidP="00E835B0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7"/>
          <w:szCs w:val="27"/>
        </w:rPr>
      </w:pPr>
      <w:r>
        <w:rPr>
          <w:rFonts w:ascii="Tahoma" w:hAnsi="Tahoma" w:cs="Tahoma"/>
          <w:color w:val="303030"/>
          <w:sz w:val="27"/>
          <w:szCs w:val="27"/>
        </w:rPr>
        <w:t xml:space="preserve">We are going to deploy our </w:t>
      </w:r>
      <w:proofErr w:type="spellStart"/>
      <w:r>
        <w:rPr>
          <w:rFonts w:ascii="Tahoma" w:hAnsi="Tahoma" w:cs="Tahoma"/>
          <w:color w:val="303030"/>
          <w:sz w:val="27"/>
          <w:szCs w:val="27"/>
        </w:rPr>
        <w:t>SpringBoot</w:t>
      </w:r>
      <w:proofErr w:type="spellEnd"/>
      <w:r>
        <w:rPr>
          <w:rFonts w:ascii="Tahoma" w:hAnsi="Tahoma" w:cs="Tahoma"/>
          <w:color w:val="303030"/>
          <w:sz w:val="27"/>
          <w:szCs w:val="27"/>
        </w:rPr>
        <w:t xml:space="preserve"> application on </w:t>
      </w:r>
      <w:proofErr w:type="spellStart"/>
      <w:r>
        <w:rPr>
          <w:rFonts w:ascii="Tahoma" w:hAnsi="Tahoma" w:cs="Tahoma"/>
          <w:color w:val="303030"/>
          <w:sz w:val="27"/>
          <w:szCs w:val="27"/>
        </w:rPr>
        <w:t>Heroku</w:t>
      </w:r>
      <w:proofErr w:type="spellEnd"/>
      <w:r>
        <w:rPr>
          <w:rFonts w:ascii="Tahoma" w:hAnsi="Tahoma" w:cs="Tahoma"/>
          <w:color w:val="303030"/>
          <w:sz w:val="27"/>
          <w:szCs w:val="27"/>
        </w:rPr>
        <w:t xml:space="preserve"> using Travis </w:t>
      </w:r>
      <w:hyperlink r:id="rId18" w:history="1">
        <w:r>
          <w:rPr>
            <w:rStyle w:val="Lienhypertexte"/>
            <w:rFonts w:ascii="Tahoma" w:hAnsi="Tahoma" w:cs="Tahoma"/>
            <w:color w:val="EE3333"/>
            <w:sz w:val="27"/>
            <w:szCs w:val="27"/>
          </w:rPr>
          <w:t>https://docs.travis-ci.com/user/deployment/heroku/</w:t>
        </w:r>
      </w:hyperlink>
      <w:r>
        <w:rPr>
          <w:rFonts w:ascii="Tahoma" w:hAnsi="Tahoma" w:cs="Tahoma"/>
          <w:color w:val="303030"/>
          <w:sz w:val="27"/>
          <w:szCs w:val="27"/>
        </w:rPr>
        <w:t xml:space="preserve">. Before deploying our application to </w:t>
      </w:r>
      <w:proofErr w:type="spellStart"/>
      <w:r>
        <w:rPr>
          <w:rFonts w:ascii="Tahoma" w:hAnsi="Tahoma" w:cs="Tahoma"/>
          <w:color w:val="303030"/>
          <w:sz w:val="27"/>
          <w:szCs w:val="27"/>
        </w:rPr>
        <w:t>Heroku</w:t>
      </w:r>
      <w:proofErr w:type="spellEnd"/>
      <w:r>
        <w:rPr>
          <w:rFonts w:ascii="Tahoma" w:hAnsi="Tahoma" w:cs="Tahoma"/>
          <w:color w:val="303030"/>
          <w:sz w:val="27"/>
          <w:szCs w:val="27"/>
        </w:rPr>
        <w:t xml:space="preserve"> first we need to login to </w:t>
      </w:r>
      <w:hyperlink r:id="rId19" w:history="1">
        <w:r>
          <w:rPr>
            <w:rStyle w:val="Lienhypertexte"/>
            <w:rFonts w:ascii="Tahoma" w:hAnsi="Tahoma" w:cs="Tahoma"/>
            <w:color w:val="EE3333"/>
            <w:sz w:val="27"/>
            <w:szCs w:val="27"/>
          </w:rPr>
          <w:t>https://www.heroku.com/</w:t>
        </w:r>
      </w:hyperlink>
      <w:r>
        <w:rPr>
          <w:rFonts w:ascii="Tahoma" w:hAnsi="Tahoma" w:cs="Tahoma"/>
          <w:color w:val="303030"/>
          <w:sz w:val="27"/>
          <w:szCs w:val="27"/>
        </w:rPr>
        <w:t> and creat</w:t>
      </w:r>
      <w:r>
        <w:rPr>
          <w:rFonts w:ascii="Tahoma" w:hAnsi="Tahoma" w:cs="Tahoma"/>
          <w:color w:val="303030"/>
          <w:sz w:val="27"/>
          <w:szCs w:val="27"/>
        </w:rPr>
        <w:t xml:space="preserve">e an application from </w:t>
      </w:r>
      <w:proofErr w:type="spellStart"/>
      <w:r>
        <w:rPr>
          <w:rFonts w:ascii="Tahoma" w:hAnsi="Tahoma" w:cs="Tahoma"/>
          <w:color w:val="303030"/>
          <w:sz w:val="27"/>
          <w:szCs w:val="27"/>
        </w:rPr>
        <w:t>Dashboar</w:t>
      </w:r>
      <w:proofErr w:type="spellEnd"/>
    </w:p>
    <w:p w:rsidR="00E835B0" w:rsidRDefault="00E835B0" w:rsidP="00E835B0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7"/>
          <w:szCs w:val="27"/>
        </w:rPr>
      </w:pPr>
      <w:r>
        <w:rPr>
          <w:rFonts w:ascii="Tahoma" w:hAnsi="Tahoma" w:cs="Tahoma"/>
          <w:color w:val="303030"/>
          <w:sz w:val="27"/>
          <w:szCs w:val="27"/>
        </w:rPr>
        <w:pict>
          <v:shape id="_x0000_i1029" type="#_x0000_t75" style="width:539.45pt;height:213.85pt">
            <v:imagedata r:id="rId20" o:title="7"/>
          </v:shape>
        </w:pict>
      </w:r>
    </w:p>
    <w:p w:rsidR="00E835B0" w:rsidRDefault="00E835B0" w:rsidP="00E835B0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7"/>
          <w:szCs w:val="27"/>
        </w:rPr>
      </w:pPr>
      <w:r>
        <w:rPr>
          <w:rFonts w:ascii="Tahoma" w:hAnsi="Tahoma" w:cs="Tahoma"/>
          <w:color w:val="303030"/>
          <w:sz w:val="27"/>
          <w:szCs w:val="27"/>
        </w:rPr>
        <w:t>Now create </w:t>
      </w:r>
      <w:proofErr w:type="spellStart"/>
      <w:r w:rsidRPr="00E835B0">
        <w:rPr>
          <w:rStyle w:val="lev"/>
          <w:rFonts w:ascii="Tahoma" w:hAnsi="Tahoma" w:cs="Tahoma"/>
          <w:color w:val="303030"/>
        </w:rPr>
        <w:t>Procfile</w:t>
      </w:r>
      <w:proofErr w:type="spellEnd"/>
      <w:r>
        <w:rPr>
          <w:rFonts w:ascii="Tahoma" w:hAnsi="Tahoma" w:cs="Tahoma"/>
          <w:color w:val="303030"/>
          <w:sz w:val="27"/>
          <w:szCs w:val="27"/>
        </w:rPr>
        <w:t> in root folder of the project as follows:</w:t>
      </w:r>
    </w:p>
    <w:p w:rsidR="002F1E02" w:rsidRDefault="00E835B0" w:rsidP="002F1E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A4B91AC" wp14:editId="2E193F9A">
            <wp:extent cx="6715125" cy="3238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B0" w:rsidRDefault="00E835B0" w:rsidP="00E835B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And not to forget to add deploy to .</w:t>
      </w:r>
      <w:proofErr w:type="spellStart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travis.yml</w:t>
      </w:r>
      <w:proofErr w:type="spellEnd"/>
    </w:p>
    <w:p w:rsidR="00E835B0" w:rsidRDefault="00E835B0" w:rsidP="00E835B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C686956" wp14:editId="23CC3111">
            <wp:extent cx="6858000" cy="6673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B0" w:rsidRPr="00E835B0" w:rsidRDefault="00E835B0" w:rsidP="00E835B0">
      <w:pPr>
        <w:pStyle w:val="Titre2"/>
        <w:shd w:val="clear" w:color="auto" w:fill="FFFFFF"/>
        <w:rPr>
          <w:rFonts w:ascii="Tahoma" w:hAnsi="Tahoma" w:cs="Tahoma"/>
          <w:color w:val="303030"/>
          <w:sz w:val="24"/>
          <w:szCs w:val="24"/>
        </w:rPr>
      </w:pPr>
      <w:r>
        <w:rPr>
          <w:rFonts w:ascii="Tahoma" w:hAnsi="Tahoma" w:cs="Tahoma"/>
          <w:color w:val="303030"/>
          <w:sz w:val="24"/>
          <w:szCs w:val="24"/>
        </w:rPr>
        <w:t>Step 9</w:t>
      </w:r>
      <w:r w:rsidRPr="00E835B0">
        <w:rPr>
          <w:rFonts w:ascii="Tahoma" w:hAnsi="Tahoma" w:cs="Tahoma"/>
          <w:color w:val="303030"/>
          <w:sz w:val="24"/>
          <w:szCs w:val="24"/>
        </w:rPr>
        <w:t xml:space="preserve">: </w:t>
      </w:r>
      <w:r>
        <w:rPr>
          <w:rFonts w:ascii="Tahoma" w:hAnsi="Tahoma" w:cs="Tahoma"/>
          <w:color w:val="303030"/>
          <w:sz w:val="24"/>
          <w:szCs w:val="24"/>
        </w:rPr>
        <w:t xml:space="preserve">Launch </w:t>
      </w:r>
    </w:p>
    <w:p w:rsidR="00E835B0" w:rsidRDefault="00E835B0" w:rsidP="00E835B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Once the build is successful</w:t>
      </w: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 we can see it in the Travis dashboard </w:t>
      </w:r>
    </w:p>
    <w:p w:rsidR="00E835B0" w:rsidRDefault="00E835B0" w:rsidP="00E835B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ECA6687" wp14:editId="0F2145AB">
            <wp:extent cx="5946405" cy="1769606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8468" cy="177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B0" w:rsidRDefault="00E835B0" w:rsidP="00E835B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Here we can see </w:t>
      </w:r>
      <w:proofErr w:type="spellStart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Heroky</w:t>
      </w:r>
      <w:proofErr w:type="spellEnd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 deploying</w:t>
      </w:r>
    </w:p>
    <w:p w:rsidR="00E835B0" w:rsidRDefault="00E835B0" w:rsidP="00E835B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pict>
          <v:shape id="_x0000_i1030" type="#_x0000_t75" style="width:484.1pt;height:167.1pt">
            <v:imagedata r:id="rId24" o:title="9"/>
          </v:shape>
        </w:pict>
      </w:r>
    </w:p>
    <w:p w:rsidR="00E835B0" w:rsidRDefault="00E835B0" w:rsidP="00E835B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And the result</w:t>
      </w:r>
    </w:p>
    <w:p w:rsidR="00E835B0" w:rsidRDefault="00E835B0" w:rsidP="00E835B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pict>
          <v:shape id="_x0000_i1031" type="#_x0000_t75" style="width:387.4pt;height:186.45pt">
            <v:imagedata r:id="rId25" o:title="10"/>
          </v:shape>
        </w:pict>
      </w:r>
    </w:p>
    <w:p w:rsidR="00E835B0" w:rsidRDefault="00E835B0" w:rsidP="00E835B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lastRenderedPageBreak/>
        <w:t xml:space="preserve">And </w:t>
      </w:r>
      <w:proofErr w:type="spellStart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sonarCloud</w:t>
      </w:r>
      <w:proofErr w:type="spellEnd"/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 results all automated</w:t>
      </w:r>
    </w:p>
    <w:p w:rsidR="00E835B0" w:rsidRDefault="00E835B0" w:rsidP="00E835B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pict>
          <v:shape id="_x0000_i1032" type="#_x0000_t75" style="width:540pt;height:141.85pt">
            <v:imagedata r:id="rId26" o:title="11"/>
          </v:shape>
        </w:pict>
      </w:r>
    </w:p>
    <w:p w:rsidR="00E835B0" w:rsidRDefault="00E835B0" w:rsidP="00E835B0">
      <w:pPr>
        <w:rPr>
          <w:b/>
          <w:bCs/>
          <w:color w:val="0070C0"/>
          <w:sz w:val="36"/>
          <w:szCs w:val="36"/>
          <w:lang w:val="fr-FR"/>
        </w:rPr>
      </w:pPr>
      <w:r>
        <w:rPr>
          <w:b/>
          <w:bCs/>
          <w:color w:val="0070C0"/>
          <w:sz w:val="36"/>
          <w:szCs w:val="36"/>
          <w:lang w:val="fr-FR"/>
        </w:rPr>
        <w:t>Activity 2</w:t>
      </w:r>
      <w:r w:rsidRPr="008E48A1">
        <w:rPr>
          <w:b/>
          <w:bCs/>
          <w:color w:val="0070C0"/>
          <w:sz w:val="36"/>
          <w:szCs w:val="36"/>
          <w:lang w:val="fr-FR"/>
        </w:rPr>
        <w:t> :</w:t>
      </w:r>
      <w:r>
        <w:rPr>
          <w:b/>
          <w:bCs/>
          <w:color w:val="0070C0"/>
          <w:sz w:val="36"/>
          <w:szCs w:val="36"/>
          <w:lang w:val="fr-FR"/>
        </w:rPr>
        <w:t xml:space="preserve"> Azure </w:t>
      </w:r>
      <w:proofErr w:type="spellStart"/>
      <w:r>
        <w:rPr>
          <w:b/>
          <w:bCs/>
          <w:color w:val="0070C0"/>
          <w:sz w:val="36"/>
          <w:szCs w:val="36"/>
          <w:lang w:val="fr-FR"/>
        </w:rPr>
        <w:t>DevOps</w:t>
      </w:r>
      <w:proofErr w:type="spellEnd"/>
    </w:p>
    <w:p w:rsidR="00E835B0" w:rsidRPr="000A17FC" w:rsidRDefault="000A091C" w:rsidP="00E835B0">
      <w:pPr>
        <w:rPr>
          <w:rFonts w:ascii="Tahoma" w:hAnsi="Tahoma" w:cs="Tahoma"/>
          <w:color w:val="1F1F1F"/>
          <w:sz w:val="27"/>
          <w:szCs w:val="27"/>
          <w:shd w:val="clear" w:color="auto" w:fill="FFFFFF"/>
        </w:rPr>
      </w:pPr>
      <w:r w:rsidRPr="000A17FC">
        <w:rPr>
          <w:rFonts w:ascii="Tahoma" w:hAnsi="Tahoma" w:cs="Tahoma"/>
          <w:color w:val="1F1F1F"/>
          <w:sz w:val="27"/>
          <w:szCs w:val="27"/>
          <w:shd w:val="clear" w:color="auto" w:fill="FFFFFF"/>
        </w:rPr>
        <w:t>Auto DevOps provides pre-defined CI/CD configuration which allows you to automatically detect, build, test, deploy, and monitor your applications. Leveraging CI/CD best practices and tools, Auto DevOps aims to simplify the setup and execution of a mature &amp; modern software development lifecycle</w:t>
      </w:r>
    </w:p>
    <w:p w:rsidR="000A091C" w:rsidRDefault="000A091C" w:rsidP="00E835B0">
      <w:pPr>
        <w:rPr>
          <w:rFonts w:ascii="Segoe UI" w:hAnsi="Segoe UI" w:cs="Segoe UI"/>
          <w:color w:val="1F1F1F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F1F1F"/>
          <w:sz w:val="23"/>
          <w:szCs w:val="23"/>
          <w:shd w:val="clear" w:color="auto" w:fill="FFFFFF"/>
        </w:rPr>
        <w:pict>
          <v:shape id="_x0000_i1033" type="#_x0000_t75" style="width:539.45pt;height:261.15pt">
            <v:imagedata r:id="rId27" o:title="1"/>
          </v:shape>
        </w:pict>
      </w:r>
    </w:p>
    <w:p w:rsidR="000A091C" w:rsidRDefault="000A091C" w:rsidP="00E835B0">
      <w:pPr>
        <w:rPr>
          <w:rFonts w:ascii="Segoe UI" w:hAnsi="Segoe UI" w:cs="Segoe UI"/>
          <w:color w:val="1F1F1F"/>
          <w:sz w:val="23"/>
          <w:szCs w:val="23"/>
          <w:shd w:val="clear" w:color="auto" w:fill="FFFFFF"/>
        </w:rPr>
      </w:pPr>
    </w:p>
    <w:p w:rsidR="000A091C" w:rsidRDefault="000A091C" w:rsidP="00E835B0">
      <w:pPr>
        <w:rPr>
          <w:rFonts w:ascii="Segoe UI" w:hAnsi="Segoe UI" w:cs="Segoe UI"/>
          <w:color w:val="1F1F1F"/>
          <w:sz w:val="23"/>
          <w:szCs w:val="23"/>
          <w:shd w:val="clear" w:color="auto" w:fill="FFFFFF"/>
        </w:rPr>
      </w:pPr>
    </w:p>
    <w:p w:rsidR="000A091C" w:rsidRDefault="000A091C" w:rsidP="00E835B0">
      <w:pPr>
        <w:rPr>
          <w:rFonts w:ascii="Segoe UI" w:hAnsi="Segoe UI" w:cs="Segoe UI"/>
          <w:color w:val="1F1F1F"/>
          <w:sz w:val="23"/>
          <w:szCs w:val="23"/>
          <w:shd w:val="clear" w:color="auto" w:fill="FFFFFF"/>
        </w:rPr>
      </w:pPr>
    </w:p>
    <w:p w:rsidR="000A091C" w:rsidRDefault="000A091C" w:rsidP="00E835B0">
      <w:pPr>
        <w:rPr>
          <w:rFonts w:ascii="Segoe UI" w:hAnsi="Segoe UI" w:cs="Segoe UI"/>
          <w:color w:val="1F1F1F"/>
          <w:sz w:val="23"/>
          <w:szCs w:val="23"/>
          <w:shd w:val="clear" w:color="auto" w:fill="FFFFFF"/>
        </w:rPr>
      </w:pPr>
    </w:p>
    <w:p w:rsidR="000A091C" w:rsidRDefault="000A091C" w:rsidP="00E835B0">
      <w:pPr>
        <w:rPr>
          <w:rFonts w:ascii="Segoe UI" w:hAnsi="Segoe UI" w:cs="Segoe UI"/>
          <w:color w:val="1F1F1F"/>
          <w:sz w:val="23"/>
          <w:szCs w:val="23"/>
          <w:shd w:val="clear" w:color="auto" w:fill="FFFFFF"/>
        </w:rPr>
      </w:pPr>
    </w:p>
    <w:p w:rsidR="000A091C" w:rsidRDefault="000A091C" w:rsidP="00E835B0">
      <w:pPr>
        <w:rPr>
          <w:rFonts w:ascii="Segoe UI" w:hAnsi="Segoe UI" w:cs="Segoe UI"/>
          <w:color w:val="1F1F1F"/>
          <w:sz w:val="23"/>
          <w:szCs w:val="23"/>
          <w:shd w:val="clear" w:color="auto" w:fill="FFFFFF"/>
        </w:rPr>
      </w:pPr>
    </w:p>
    <w:p w:rsidR="000A091C" w:rsidRDefault="000A091C" w:rsidP="00E835B0">
      <w:pPr>
        <w:rPr>
          <w:rFonts w:ascii="Segoe UI" w:hAnsi="Segoe UI" w:cs="Segoe UI"/>
          <w:color w:val="1F1F1F"/>
          <w:sz w:val="23"/>
          <w:szCs w:val="23"/>
          <w:shd w:val="clear" w:color="auto" w:fill="FFFFFF"/>
        </w:rPr>
      </w:pPr>
    </w:p>
    <w:p w:rsidR="000A091C" w:rsidRPr="000A17FC" w:rsidRDefault="000A091C" w:rsidP="00E835B0">
      <w:pPr>
        <w:rPr>
          <w:rFonts w:ascii="Tahoma" w:hAnsi="Tahoma" w:cs="Tahoma"/>
          <w:color w:val="1F1F1F"/>
          <w:sz w:val="27"/>
          <w:szCs w:val="27"/>
          <w:shd w:val="clear" w:color="auto" w:fill="FFFFFF"/>
        </w:rPr>
      </w:pPr>
      <w:r w:rsidRPr="000A17FC">
        <w:rPr>
          <w:rFonts w:ascii="Tahoma" w:hAnsi="Tahoma" w:cs="Tahoma"/>
          <w:color w:val="1F1F1F"/>
          <w:sz w:val="27"/>
          <w:szCs w:val="27"/>
          <w:shd w:val="clear" w:color="auto" w:fill="FFFFFF"/>
        </w:rPr>
        <w:t xml:space="preserve">Let’s start by enabling Auto DevOps for our repository </w:t>
      </w:r>
    </w:p>
    <w:p w:rsidR="000A091C" w:rsidRDefault="000A091C" w:rsidP="000A091C">
      <w:pPr>
        <w:jc w:val="center"/>
        <w:rPr>
          <w:rFonts w:ascii="Segoe UI" w:hAnsi="Segoe UI" w:cs="Segoe UI"/>
          <w:color w:val="1F1F1F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F1F1F"/>
          <w:sz w:val="23"/>
          <w:szCs w:val="23"/>
          <w:shd w:val="clear" w:color="auto" w:fill="FFFFFF"/>
        </w:rPr>
        <w:pict>
          <v:shape id="_x0000_i1034" type="#_x0000_t75" style="width:401.9pt;height:243.95pt">
            <v:imagedata r:id="rId28" o:title="2"/>
          </v:shape>
        </w:pict>
      </w:r>
    </w:p>
    <w:p w:rsidR="000A091C" w:rsidRPr="000A17FC" w:rsidRDefault="000A091C" w:rsidP="000A091C">
      <w:pPr>
        <w:pStyle w:val="NormalWeb"/>
        <w:shd w:val="clear" w:color="auto" w:fill="FFFFFF"/>
        <w:spacing w:before="105" w:beforeAutospacing="0" w:after="105" w:afterAutospacing="0" w:line="330" w:lineRule="atLeast"/>
        <w:rPr>
          <w:rFonts w:ascii="Tahoma" w:hAnsi="Tahoma" w:cs="Tahoma"/>
          <w:color w:val="1F1F1F"/>
          <w:sz w:val="23"/>
          <w:szCs w:val="23"/>
        </w:rPr>
      </w:pPr>
      <w:r w:rsidRPr="000A17FC">
        <w:rPr>
          <w:rFonts w:ascii="Tahoma" w:hAnsi="Tahoma" w:cs="Tahoma"/>
          <w:color w:val="1F1F1F"/>
          <w:sz w:val="27"/>
          <w:szCs w:val="27"/>
        </w:rPr>
        <w:t>You can change the deployment strategy used by Auto DevOps by going to your project’s</w:t>
      </w:r>
      <w:r w:rsidRPr="000A17FC">
        <w:rPr>
          <w:rFonts w:ascii="Tahoma" w:hAnsi="Tahoma" w:cs="Tahoma"/>
          <w:color w:val="1F1F1F"/>
          <w:sz w:val="23"/>
          <w:szCs w:val="23"/>
        </w:rPr>
        <w:t> </w:t>
      </w:r>
      <w:r w:rsidRPr="000A17FC">
        <w:rPr>
          <w:rStyle w:val="lev"/>
          <w:rFonts w:ascii="Tahoma" w:hAnsi="Tahoma" w:cs="Tahoma"/>
          <w:color w:val="1F1F1F"/>
          <w:sz w:val="27"/>
          <w:szCs w:val="27"/>
        </w:rPr>
        <w:t>Settings &gt; CI/CD &gt; Auto DevOps</w:t>
      </w:r>
      <w:r w:rsidRPr="000A17FC">
        <w:rPr>
          <w:rFonts w:ascii="Tahoma" w:hAnsi="Tahoma" w:cs="Tahoma"/>
          <w:color w:val="1F1F1F"/>
          <w:sz w:val="23"/>
          <w:szCs w:val="23"/>
        </w:rPr>
        <w:t>.</w:t>
      </w:r>
    </w:p>
    <w:p w:rsidR="000A091C" w:rsidRPr="000A17FC" w:rsidRDefault="000A091C" w:rsidP="000A091C">
      <w:pPr>
        <w:pStyle w:val="NormalWeb"/>
        <w:shd w:val="clear" w:color="auto" w:fill="FFFFFF"/>
        <w:spacing w:before="105" w:beforeAutospacing="0" w:after="105" w:afterAutospacing="0" w:line="330" w:lineRule="atLeast"/>
        <w:rPr>
          <w:rFonts w:ascii="Tahoma" w:hAnsi="Tahoma" w:cs="Tahoma"/>
          <w:color w:val="1F1F1F"/>
          <w:sz w:val="23"/>
          <w:szCs w:val="23"/>
        </w:rPr>
      </w:pPr>
      <w:r w:rsidRPr="000A17FC">
        <w:rPr>
          <w:rFonts w:ascii="Tahoma" w:hAnsi="Tahoma" w:cs="Tahoma"/>
          <w:color w:val="1F1F1F"/>
          <w:sz w:val="23"/>
          <w:szCs w:val="23"/>
        </w:rPr>
        <w:t>The available options are:</w:t>
      </w:r>
    </w:p>
    <w:p w:rsidR="000A091C" w:rsidRPr="000A17FC" w:rsidRDefault="000A091C" w:rsidP="000A09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Tahoma" w:hAnsi="Tahoma" w:cs="Tahoma"/>
          <w:color w:val="1F1F1F"/>
          <w:sz w:val="27"/>
          <w:szCs w:val="27"/>
        </w:rPr>
      </w:pPr>
      <w:r w:rsidRPr="000A17FC">
        <w:rPr>
          <w:rStyle w:val="lev"/>
          <w:rFonts w:ascii="Tahoma" w:hAnsi="Tahoma" w:cs="Tahoma"/>
          <w:color w:val="1F1F1F"/>
          <w:sz w:val="27"/>
          <w:szCs w:val="27"/>
        </w:rPr>
        <w:t>Continuous deployment to production</w:t>
      </w:r>
      <w:r w:rsidRPr="000A17FC">
        <w:rPr>
          <w:rFonts w:ascii="Tahoma" w:hAnsi="Tahoma" w:cs="Tahoma"/>
          <w:color w:val="1F1F1F"/>
          <w:sz w:val="27"/>
          <w:szCs w:val="27"/>
        </w:rPr>
        <w:t>: Enables </w:t>
      </w:r>
      <w:hyperlink r:id="rId29" w:anchor="auto-deploy" w:history="1">
        <w:r w:rsidRPr="000A17FC">
          <w:rPr>
            <w:rStyle w:val="Lienhypertexte"/>
            <w:rFonts w:ascii="Tahoma" w:hAnsi="Tahoma" w:cs="Tahoma"/>
            <w:color w:val="1B69B6"/>
            <w:sz w:val="27"/>
            <w:szCs w:val="27"/>
            <w:u w:val="none"/>
          </w:rPr>
          <w:t>Auto Deploy</w:t>
        </w:r>
      </w:hyperlink>
      <w:r w:rsidRPr="000A17FC">
        <w:rPr>
          <w:rFonts w:ascii="Tahoma" w:hAnsi="Tahoma" w:cs="Tahoma"/>
          <w:color w:val="1F1F1F"/>
          <w:sz w:val="27"/>
          <w:szCs w:val="27"/>
        </w:rPr>
        <w:t> with</w:t>
      </w:r>
      <w:r w:rsidRPr="000A17FC">
        <w:rPr>
          <w:rFonts w:ascii="Tahoma" w:hAnsi="Tahoma" w:cs="Tahoma"/>
          <w:color w:val="1F1F1F"/>
          <w:sz w:val="23"/>
          <w:szCs w:val="23"/>
        </w:rPr>
        <w:t> </w:t>
      </w:r>
      <w:r w:rsidRPr="000A17FC">
        <w:rPr>
          <w:rStyle w:val="CodeHTML"/>
          <w:rFonts w:ascii="Tahoma" w:eastAsiaTheme="minorHAnsi" w:hAnsi="Tahoma" w:cs="Tahoma"/>
          <w:color w:val="5F8341"/>
          <w:sz w:val="24"/>
          <w:szCs w:val="24"/>
        </w:rPr>
        <w:t>master</w:t>
      </w:r>
      <w:r w:rsidRPr="000A17FC">
        <w:rPr>
          <w:rFonts w:ascii="Tahoma" w:hAnsi="Tahoma" w:cs="Tahoma"/>
          <w:color w:val="1F1F1F"/>
          <w:sz w:val="23"/>
          <w:szCs w:val="23"/>
        </w:rPr>
        <w:t> </w:t>
      </w:r>
      <w:r w:rsidRPr="000A17FC">
        <w:rPr>
          <w:rFonts w:ascii="Tahoma" w:hAnsi="Tahoma" w:cs="Tahoma"/>
          <w:color w:val="1F1F1F"/>
          <w:sz w:val="27"/>
          <w:szCs w:val="27"/>
        </w:rPr>
        <w:t>branch directly deployed to production.</w:t>
      </w:r>
    </w:p>
    <w:p w:rsidR="000A091C" w:rsidRPr="000A17FC" w:rsidRDefault="000A091C" w:rsidP="000A09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Tahoma" w:hAnsi="Tahoma" w:cs="Tahoma"/>
          <w:color w:val="1F1F1F"/>
          <w:sz w:val="27"/>
          <w:szCs w:val="27"/>
        </w:rPr>
      </w:pPr>
      <w:r w:rsidRPr="000A17FC">
        <w:rPr>
          <w:rStyle w:val="lev"/>
          <w:rFonts w:ascii="Tahoma" w:hAnsi="Tahoma" w:cs="Tahoma"/>
          <w:color w:val="1F1F1F"/>
          <w:sz w:val="27"/>
          <w:szCs w:val="27"/>
        </w:rPr>
        <w:t>Continuous deployment to production using timed incremental rollout</w:t>
      </w:r>
      <w:r w:rsidRPr="000A17FC">
        <w:rPr>
          <w:rFonts w:ascii="Tahoma" w:hAnsi="Tahoma" w:cs="Tahoma"/>
          <w:color w:val="1F1F1F"/>
          <w:sz w:val="27"/>
          <w:szCs w:val="27"/>
        </w:rPr>
        <w:t>: Sets the </w:t>
      </w:r>
      <w:hyperlink r:id="rId30" w:anchor="timed-incremental-rollout-to-production" w:history="1">
        <w:r w:rsidRPr="000A17FC">
          <w:rPr>
            <w:rStyle w:val="CodeHTML"/>
            <w:rFonts w:ascii="Tahoma" w:eastAsiaTheme="minorHAnsi" w:hAnsi="Tahoma" w:cs="Tahoma"/>
            <w:color w:val="1B69B6"/>
            <w:sz w:val="22"/>
            <w:szCs w:val="22"/>
          </w:rPr>
          <w:t>INCREMENTAL_ROLLOUT_MODE</w:t>
        </w:r>
      </w:hyperlink>
      <w:r w:rsidRPr="000A17FC">
        <w:rPr>
          <w:rFonts w:ascii="Tahoma" w:hAnsi="Tahoma" w:cs="Tahoma"/>
          <w:color w:val="1F1F1F"/>
          <w:sz w:val="24"/>
          <w:szCs w:val="24"/>
        </w:rPr>
        <w:t> </w:t>
      </w:r>
      <w:r w:rsidRPr="000A17FC">
        <w:rPr>
          <w:rFonts w:ascii="Tahoma" w:hAnsi="Tahoma" w:cs="Tahoma"/>
          <w:color w:val="1F1F1F"/>
          <w:sz w:val="27"/>
          <w:szCs w:val="27"/>
        </w:rPr>
        <w:t>variable to</w:t>
      </w:r>
      <w:r w:rsidRPr="000A17FC">
        <w:rPr>
          <w:rFonts w:ascii="Tahoma" w:hAnsi="Tahoma" w:cs="Tahoma"/>
          <w:color w:val="1F1F1F"/>
          <w:sz w:val="23"/>
          <w:szCs w:val="23"/>
        </w:rPr>
        <w:t> </w:t>
      </w:r>
      <w:r w:rsidRPr="000A17FC">
        <w:rPr>
          <w:rStyle w:val="CodeHTML"/>
          <w:rFonts w:ascii="Tahoma" w:eastAsiaTheme="minorHAnsi" w:hAnsi="Tahoma" w:cs="Tahoma"/>
          <w:color w:val="5F8341"/>
          <w:sz w:val="24"/>
          <w:szCs w:val="24"/>
        </w:rPr>
        <w:t>timed</w:t>
      </w:r>
      <w:r w:rsidRPr="000A17FC">
        <w:rPr>
          <w:rFonts w:ascii="Tahoma" w:hAnsi="Tahoma" w:cs="Tahoma"/>
          <w:color w:val="1F1F1F"/>
          <w:sz w:val="23"/>
          <w:szCs w:val="23"/>
        </w:rPr>
        <w:t xml:space="preserve">, </w:t>
      </w:r>
      <w:r w:rsidRPr="000A17FC">
        <w:rPr>
          <w:rFonts w:ascii="Tahoma" w:hAnsi="Tahoma" w:cs="Tahoma"/>
          <w:color w:val="1F1F1F"/>
          <w:sz w:val="27"/>
          <w:szCs w:val="27"/>
        </w:rPr>
        <w:t>and production deployment will be executed with a 5 minute delay between each increment in rollout.</w:t>
      </w:r>
    </w:p>
    <w:p w:rsidR="000A091C" w:rsidRPr="000A17FC" w:rsidRDefault="000A091C" w:rsidP="000A091C">
      <w:pPr>
        <w:pStyle w:val="NormalWeb"/>
        <w:numPr>
          <w:ilvl w:val="0"/>
          <w:numId w:val="1"/>
        </w:numPr>
        <w:shd w:val="clear" w:color="auto" w:fill="FFFFFF"/>
        <w:spacing w:before="105" w:beforeAutospacing="0" w:after="105" w:afterAutospacing="0" w:line="330" w:lineRule="atLeast"/>
        <w:ind w:left="0"/>
        <w:rPr>
          <w:rFonts w:ascii="Tahoma" w:hAnsi="Tahoma" w:cs="Tahoma"/>
          <w:color w:val="1F1F1F"/>
          <w:sz w:val="23"/>
          <w:szCs w:val="23"/>
        </w:rPr>
      </w:pPr>
      <w:r w:rsidRPr="000A17FC">
        <w:rPr>
          <w:rStyle w:val="lev"/>
          <w:rFonts w:ascii="Tahoma" w:hAnsi="Tahoma" w:cs="Tahoma"/>
          <w:color w:val="1F1F1F"/>
          <w:sz w:val="27"/>
          <w:szCs w:val="27"/>
        </w:rPr>
        <w:t>Automatic deployment to staging, manual deployment to production</w:t>
      </w:r>
      <w:r w:rsidRPr="000A17FC">
        <w:rPr>
          <w:rFonts w:ascii="Tahoma" w:hAnsi="Tahoma" w:cs="Tahoma"/>
          <w:color w:val="1F1F1F"/>
          <w:sz w:val="27"/>
          <w:szCs w:val="27"/>
        </w:rPr>
        <w:t>: Sets the</w:t>
      </w:r>
      <w:r w:rsidRPr="000A17FC">
        <w:rPr>
          <w:rFonts w:ascii="Tahoma" w:hAnsi="Tahoma" w:cs="Tahoma"/>
          <w:color w:val="1F1F1F"/>
          <w:sz w:val="23"/>
          <w:szCs w:val="23"/>
        </w:rPr>
        <w:t> </w:t>
      </w:r>
      <w:hyperlink r:id="rId31" w:anchor="deploy-policy-for-staging-and-production-environments" w:history="1">
        <w:r w:rsidRPr="000A17FC">
          <w:rPr>
            <w:rStyle w:val="CodeHTML"/>
            <w:rFonts w:ascii="Tahoma" w:hAnsi="Tahoma" w:cs="Tahoma"/>
            <w:color w:val="1B69B6"/>
            <w:sz w:val="22"/>
            <w:szCs w:val="22"/>
          </w:rPr>
          <w:t>STAGING_ENABLED</w:t>
        </w:r>
      </w:hyperlink>
      <w:r w:rsidRPr="000A17FC">
        <w:rPr>
          <w:rFonts w:ascii="Tahoma" w:hAnsi="Tahoma" w:cs="Tahoma"/>
          <w:color w:val="1F1F1F"/>
          <w:sz w:val="23"/>
          <w:szCs w:val="23"/>
        </w:rPr>
        <w:t> </w:t>
      </w:r>
      <w:r w:rsidRPr="000A17FC">
        <w:rPr>
          <w:rFonts w:ascii="Tahoma" w:hAnsi="Tahoma" w:cs="Tahoma"/>
          <w:color w:val="1F1F1F"/>
          <w:sz w:val="27"/>
          <w:szCs w:val="27"/>
        </w:rPr>
        <w:t>and</w:t>
      </w:r>
      <w:r w:rsidR="000A17FC" w:rsidRPr="000A17FC">
        <w:rPr>
          <w:rFonts w:ascii="Tahoma" w:hAnsi="Tahoma" w:cs="Tahoma"/>
          <w:color w:val="1F1F1F"/>
          <w:sz w:val="27"/>
          <w:szCs w:val="27"/>
        </w:rPr>
        <w:t xml:space="preserve"> </w:t>
      </w:r>
      <w:hyperlink r:id="rId32" w:anchor="incremental-rollout-to-production" w:history="1">
        <w:r w:rsidRPr="000A17FC">
          <w:rPr>
            <w:rStyle w:val="CodeHTML"/>
            <w:rFonts w:ascii="Tahoma" w:hAnsi="Tahoma" w:cs="Tahoma"/>
            <w:color w:val="1B69B6"/>
            <w:sz w:val="22"/>
            <w:szCs w:val="22"/>
          </w:rPr>
          <w:t>INCREMENTAL_ROLLOUT_MODE</w:t>
        </w:r>
      </w:hyperlink>
      <w:r w:rsidRPr="000A17FC">
        <w:rPr>
          <w:rFonts w:ascii="Tahoma" w:hAnsi="Tahoma" w:cs="Tahoma"/>
          <w:color w:val="1F1F1F"/>
          <w:sz w:val="23"/>
          <w:szCs w:val="23"/>
        </w:rPr>
        <w:t> </w:t>
      </w:r>
      <w:r w:rsidRPr="000A17FC">
        <w:rPr>
          <w:rFonts w:ascii="Tahoma" w:hAnsi="Tahoma" w:cs="Tahoma"/>
          <w:color w:val="1F1F1F"/>
          <w:sz w:val="27"/>
          <w:szCs w:val="27"/>
        </w:rPr>
        <w:t>variables to</w:t>
      </w:r>
      <w:r w:rsidRPr="000A17FC">
        <w:rPr>
          <w:rFonts w:ascii="Tahoma" w:hAnsi="Tahoma" w:cs="Tahoma"/>
          <w:color w:val="1F1F1F"/>
          <w:sz w:val="23"/>
          <w:szCs w:val="23"/>
        </w:rPr>
        <w:t> </w:t>
      </w:r>
      <w:r w:rsidRPr="000A17FC">
        <w:rPr>
          <w:rStyle w:val="CodeHTML"/>
          <w:rFonts w:ascii="Tahoma" w:hAnsi="Tahoma" w:cs="Tahoma"/>
          <w:color w:val="5F8341"/>
        </w:rPr>
        <w:t>1</w:t>
      </w:r>
      <w:r w:rsidRPr="000A17FC">
        <w:rPr>
          <w:rFonts w:ascii="Tahoma" w:hAnsi="Tahoma" w:cs="Tahoma"/>
          <w:color w:val="1F1F1F"/>
          <w:sz w:val="23"/>
          <w:szCs w:val="23"/>
        </w:rPr>
        <w:t> </w:t>
      </w:r>
      <w:r w:rsidRPr="000A17FC">
        <w:rPr>
          <w:rFonts w:ascii="Tahoma" w:hAnsi="Tahoma" w:cs="Tahoma"/>
          <w:color w:val="1F1F1F"/>
          <w:sz w:val="27"/>
          <w:szCs w:val="27"/>
        </w:rPr>
        <w:t>and</w:t>
      </w:r>
      <w:r w:rsidRPr="000A17FC">
        <w:rPr>
          <w:rFonts w:ascii="Tahoma" w:hAnsi="Tahoma" w:cs="Tahoma"/>
          <w:color w:val="1F1F1F"/>
          <w:sz w:val="23"/>
          <w:szCs w:val="23"/>
        </w:rPr>
        <w:t> </w:t>
      </w:r>
      <w:r w:rsidRPr="000A17FC">
        <w:rPr>
          <w:rStyle w:val="CodeHTML"/>
          <w:rFonts w:ascii="Tahoma" w:hAnsi="Tahoma" w:cs="Tahoma"/>
          <w:color w:val="5F8341"/>
          <w:sz w:val="22"/>
          <w:szCs w:val="22"/>
        </w:rPr>
        <w:t>manual</w:t>
      </w:r>
      <w:r w:rsidRPr="000A17FC">
        <w:rPr>
          <w:rFonts w:ascii="Tahoma" w:hAnsi="Tahoma" w:cs="Tahoma"/>
          <w:color w:val="1F1F1F"/>
          <w:sz w:val="23"/>
          <w:szCs w:val="23"/>
        </w:rPr>
        <w:t xml:space="preserve">. </w:t>
      </w:r>
      <w:r w:rsidRPr="000A17FC">
        <w:rPr>
          <w:rFonts w:ascii="Tahoma" w:hAnsi="Tahoma" w:cs="Tahoma"/>
          <w:color w:val="1F1F1F"/>
          <w:sz w:val="27"/>
          <w:szCs w:val="27"/>
        </w:rPr>
        <w:t>This means:</w:t>
      </w:r>
    </w:p>
    <w:p w:rsidR="000A091C" w:rsidRPr="000A17FC" w:rsidRDefault="000A091C" w:rsidP="000A09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Tahoma" w:hAnsi="Tahoma" w:cs="Tahoma"/>
          <w:color w:val="1F1F1F"/>
          <w:sz w:val="27"/>
          <w:szCs w:val="27"/>
        </w:rPr>
      </w:pPr>
      <w:proofErr w:type="gramStart"/>
      <w:r w:rsidRPr="000A17FC">
        <w:rPr>
          <w:rStyle w:val="CodeHTML"/>
          <w:rFonts w:ascii="Tahoma" w:eastAsiaTheme="minorHAnsi" w:hAnsi="Tahoma" w:cs="Tahoma"/>
          <w:color w:val="5F8341"/>
          <w:sz w:val="22"/>
          <w:szCs w:val="22"/>
        </w:rPr>
        <w:t>master</w:t>
      </w:r>
      <w:proofErr w:type="gramEnd"/>
      <w:r w:rsidRPr="000A17FC">
        <w:rPr>
          <w:rFonts w:ascii="Tahoma" w:hAnsi="Tahoma" w:cs="Tahoma"/>
          <w:color w:val="1F1F1F"/>
          <w:sz w:val="23"/>
          <w:szCs w:val="23"/>
        </w:rPr>
        <w:t> </w:t>
      </w:r>
      <w:r w:rsidRPr="000A17FC">
        <w:rPr>
          <w:rFonts w:ascii="Tahoma" w:hAnsi="Tahoma" w:cs="Tahoma"/>
          <w:color w:val="1F1F1F"/>
          <w:sz w:val="27"/>
          <w:szCs w:val="27"/>
        </w:rPr>
        <w:t>branch is directly deployed to staging.</w:t>
      </w:r>
    </w:p>
    <w:p w:rsidR="000A091C" w:rsidRPr="000A17FC" w:rsidRDefault="000A091C" w:rsidP="000A1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Tahoma" w:hAnsi="Tahoma" w:cs="Tahoma"/>
          <w:color w:val="1F1F1F"/>
          <w:sz w:val="27"/>
          <w:szCs w:val="27"/>
        </w:rPr>
      </w:pPr>
      <w:r w:rsidRPr="000A17FC">
        <w:rPr>
          <w:rFonts w:ascii="Tahoma" w:hAnsi="Tahoma" w:cs="Tahoma"/>
          <w:color w:val="1F1F1F"/>
          <w:sz w:val="27"/>
          <w:szCs w:val="27"/>
        </w:rPr>
        <w:t>Manual actions are provided for incremental rollout to production.</w:t>
      </w:r>
    </w:p>
    <w:p w:rsidR="000A17FC" w:rsidRPr="000A17FC" w:rsidRDefault="000A091C" w:rsidP="000A091C">
      <w:pPr>
        <w:rPr>
          <w:rFonts w:ascii="Tahoma" w:hAnsi="Tahoma" w:cs="Tahoma"/>
          <w:color w:val="1F1F1F"/>
          <w:sz w:val="23"/>
          <w:szCs w:val="23"/>
          <w:shd w:val="clear" w:color="auto" w:fill="FFFFFF"/>
        </w:rPr>
      </w:pPr>
      <w:r w:rsidRPr="000A17FC">
        <w:rPr>
          <w:rFonts w:ascii="Tahoma" w:hAnsi="Tahoma" w:cs="Tahoma"/>
          <w:color w:val="1F1F1F"/>
          <w:sz w:val="27"/>
          <w:szCs w:val="27"/>
          <w:shd w:val="clear" w:color="auto" w:fill="FFFFFF"/>
        </w:rPr>
        <w:t>In order to understand Auto DevOps let’s put it in action, we made a little change, pushed it into a new branch and then merged</w:t>
      </w:r>
    </w:p>
    <w:p w:rsidR="000A091C" w:rsidRDefault="000A091C" w:rsidP="000A091C">
      <w:pPr>
        <w:rPr>
          <w:rFonts w:ascii="Segoe UI" w:hAnsi="Segoe UI" w:cs="Segoe UI"/>
          <w:color w:val="1F1F1F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F1F1F"/>
          <w:sz w:val="23"/>
          <w:szCs w:val="23"/>
          <w:shd w:val="clear" w:color="auto" w:fill="FFFFFF"/>
        </w:rPr>
        <w:lastRenderedPageBreak/>
        <w:pict>
          <v:shape id="_x0000_i1037" type="#_x0000_t75" style="width:540pt;height:223.5pt">
            <v:imagedata r:id="rId33" o:title="3"/>
          </v:shape>
        </w:pict>
      </w:r>
    </w:p>
    <w:p w:rsidR="000A091C" w:rsidRPr="000A17FC" w:rsidRDefault="000A091C" w:rsidP="000A091C">
      <w:pPr>
        <w:rPr>
          <w:rFonts w:ascii="Tahoma" w:hAnsi="Tahoma" w:cs="Tahoma"/>
          <w:color w:val="1F1F1F"/>
          <w:sz w:val="27"/>
          <w:szCs w:val="27"/>
          <w:shd w:val="clear" w:color="auto" w:fill="FFFFFF"/>
        </w:rPr>
      </w:pPr>
      <w:r w:rsidRPr="000A17FC">
        <w:rPr>
          <w:rFonts w:ascii="Tahoma" w:hAnsi="Tahoma" w:cs="Tahoma"/>
          <w:color w:val="1F1F1F"/>
          <w:sz w:val="27"/>
          <w:szCs w:val="27"/>
          <w:shd w:val="clear" w:color="auto" w:fill="FFFFFF"/>
        </w:rPr>
        <w:t xml:space="preserve">Now we can see that Auto DevOps starts a pipeline on its own </w:t>
      </w:r>
    </w:p>
    <w:p w:rsidR="000A091C" w:rsidRDefault="000A091C" w:rsidP="000A091C">
      <w:pPr>
        <w:rPr>
          <w:rFonts w:ascii="Segoe UI" w:hAnsi="Segoe UI" w:cs="Segoe UI"/>
          <w:color w:val="1F1F1F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F1F1F"/>
          <w:sz w:val="23"/>
          <w:szCs w:val="23"/>
          <w:shd w:val="clear" w:color="auto" w:fill="FFFFFF"/>
        </w:rPr>
        <w:pict>
          <v:shape id="_x0000_i1035" type="#_x0000_t75" style="width:539.45pt;height:272.4pt">
            <v:imagedata r:id="rId34" o:title="4"/>
          </v:shape>
        </w:pict>
      </w:r>
    </w:p>
    <w:p w:rsidR="000A091C" w:rsidRDefault="000A091C" w:rsidP="000A17FC">
      <w:pPr>
        <w:rPr>
          <w:rFonts w:ascii="Segoe UI" w:hAnsi="Segoe UI" w:cs="Segoe UI"/>
          <w:color w:val="1F1F1F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F1F1F"/>
          <w:sz w:val="23"/>
          <w:szCs w:val="23"/>
          <w:shd w:val="clear" w:color="auto" w:fill="FFFFFF"/>
        </w:rPr>
        <w:pict>
          <v:shape id="_x0000_i1036" type="#_x0000_t75" style="width:540pt;height:128.4pt">
            <v:imagedata r:id="rId35" o:title="5"/>
          </v:shape>
        </w:pict>
      </w:r>
    </w:p>
    <w:p w:rsidR="000A17FC" w:rsidRPr="000A17FC" w:rsidRDefault="000A091C" w:rsidP="000A091C">
      <w:pPr>
        <w:rPr>
          <w:rFonts w:ascii="Tahoma" w:hAnsi="Tahoma" w:cs="Tahoma"/>
          <w:color w:val="1F1F1F"/>
          <w:sz w:val="27"/>
          <w:szCs w:val="27"/>
          <w:shd w:val="clear" w:color="auto" w:fill="FFFFFF"/>
        </w:rPr>
      </w:pPr>
      <w:r w:rsidRPr="000A17FC">
        <w:rPr>
          <w:rFonts w:ascii="Tahoma" w:hAnsi="Tahoma" w:cs="Tahoma"/>
          <w:color w:val="1F1F1F"/>
          <w:sz w:val="27"/>
          <w:szCs w:val="27"/>
          <w:shd w:val="clear" w:color="auto" w:fill="FFFFFF"/>
        </w:rPr>
        <w:t xml:space="preserve">After merging we can move to production and then we can see a little change </w:t>
      </w:r>
    </w:p>
    <w:p w:rsidR="000A091C" w:rsidRDefault="000A17FC" w:rsidP="000A091C">
      <w:pPr>
        <w:rPr>
          <w:b/>
          <w:bCs/>
          <w:color w:val="0070C0"/>
          <w:sz w:val="36"/>
          <w:szCs w:val="36"/>
        </w:rPr>
      </w:pPr>
      <w:r>
        <w:rPr>
          <w:rFonts w:ascii="Segoe UI" w:hAnsi="Segoe UI" w:cs="Segoe UI"/>
          <w:noProof/>
          <w:color w:val="1F1F1F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6851015" cy="2402205"/>
            <wp:effectExtent l="0" t="0" r="6985" b="0"/>
            <wp:docPr id="10" name="Image 10" descr="C:\Users\Madou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Madou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FC" w:rsidRPr="00AE42F4" w:rsidRDefault="000A17FC" w:rsidP="000A17FC">
      <w:pPr>
        <w:pStyle w:val="NormalWeb"/>
        <w:shd w:val="clear" w:color="auto" w:fill="FFFFFF"/>
        <w:spacing w:before="105" w:beforeAutospacing="0" w:after="105" w:afterAutospacing="0" w:line="330" w:lineRule="atLeast"/>
        <w:rPr>
          <w:rFonts w:ascii="Tahoma" w:hAnsi="Tahoma" w:cs="Tahoma"/>
          <w:color w:val="1F1F1F"/>
          <w:sz w:val="27"/>
          <w:szCs w:val="27"/>
        </w:rPr>
      </w:pPr>
      <w:r w:rsidRPr="00AE42F4">
        <w:rPr>
          <w:rFonts w:ascii="Tahoma" w:hAnsi="Tahoma" w:cs="Tahoma"/>
          <w:color w:val="1F1F1F"/>
          <w:sz w:val="27"/>
          <w:szCs w:val="27"/>
        </w:rPr>
        <w:t>Once your application is deployed, Auto Monitoring makes it possible to monitor your application’s server and response metrics right out of the box. Auto Monitoring uses </w:t>
      </w:r>
      <w:r w:rsidRPr="00AE42F4">
        <w:rPr>
          <w:rFonts w:ascii="Tahoma" w:hAnsi="Tahoma" w:cs="Tahoma"/>
          <w:color w:val="1F1F1F"/>
          <w:sz w:val="27"/>
          <w:szCs w:val="27"/>
        </w:rPr>
        <w:t>Prometheus</w:t>
      </w:r>
      <w:r w:rsidRPr="00AE42F4">
        <w:rPr>
          <w:rFonts w:ascii="Tahoma" w:hAnsi="Tahoma" w:cs="Tahoma"/>
          <w:color w:val="1F1F1F"/>
          <w:sz w:val="27"/>
          <w:szCs w:val="27"/>
        </w:rPr>
        <w:t> to get system metrics such as CPU and memory usage directly from </w:t>
      </w:r>
      <w:r w:rsidRPr="00AE42F4">
        <w:rPr>
          <w:rFonts w:ascii="Tahoma" w:hAnsi="Tahoma" w:cs="Tahoma"/>
          <w:color w:val="1F1F1F"/>
          <w:sz w:val="27"/>
          <w:szCs w:val="27"/>
        </w:rPr>
        <w:t>Kubernetes</w:t>
      </w:r>
      <w:r w:rsidRPr="00AE42F4">
        <w:rPr>
          <w:rFonts w:ascii="Tahoma" w:hAnsi="Tahoma" w:cs="Tahoma"/>
          <w:color w:val="1F1F1F"/>
          <w:sz w:val="27"/>
          <w:szCs w:val="27"/>
        </w:rPr>
        <w:t>, and response metrics such as HTTP error rates, latency, and throughput from the </w:t>
      </w:r>
      <w:r w:rsidRPr="00AE42F4">
        <w:rPr>
          <w:rFonts w:ascii="Tahoma" w:hAnsi="Tahoma" w:cs="Tahoma"/>
          <w:color w:val="1F1F1F"/>
          <w:sz w:val="27"/>
          <w:szCs w:val="27"/>
        </w:rPr>
        <w:t>NGINX server</w:t>
      </w:r>
      <w:r w:rsidRPr="00AE42F4">
        <w:rPr>
          <w:rFonts w:ascii="Tahoma" w:hAnsi="Tahoma" w:cs="Tahoma"/>
          <w:color w:val="1F1F1F"/>
          <w:sz w:val="27"/>
          <w:szCs w:val="27"/>
        </w:rPr>
        <w:t>.</w:t>
      </w:r>
    </w:p>
    <w:p w:rsidR="000A17FC" w:rsidRPr="00AE42F4" w:rsidRDefault="000A17FC" w:rsidP="000A17FC">
      <w:pPr>
        <w:pStyle w:val="NormalWeb"/>
        <w:shd w:val="clear" w:color="auto" w:fill="FFFFFF"/>
        <w:spacing w:before="105" w:beforeAutospacing="0" w:after="105" w:afterAutospacing="0" w:line="330" w:lineRule="atLeast"/>
        <w:rPr>
          <w:rFonts w:ascii="Tahoma" w:hAnsi="Tahoma" w:cs="Tahoma"/>
          <w:color w:val="1F1F1F"/>
          <w:sz w:val="27"/>
          <w:szCs w:val="27"/>
        </w:rPr>
      </w:pPr>
      <w:r w:rsidRPr="00AE42F4">
        <w:rPr>
          <w:rFonts w:ascii="Tahoma" w:hAnsi="Tahoma" w:cs="Tahoma"/>
          <w:color w:val="1F1F1F"/>
          <w:sz w:val="27"/>
          <w:szCs w:val="27"/>
        </w:rPr>
        <w:t>The metrics include:</w:t>
      </w:r>
    </w:p>
    <w:p w:rsidR="000A17FC" w:rsidRPr="00AE42F4" w:rsidRDefault="000A17FC" w:rsidP="000A17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Tahoma" w:hAnsi="Tahoma" w:cs="Tahoma"/>
          <w:color w:val="1F1F1F"/>
          <w:sz w:val="27"/>
          <w:szCs w:val="27"/>
        </w:rPr>
      </w:pPr>
      <w:r w:rsidRPr="00AE42F4">
        <w:rPr>
          <w:rStyle w:val="lev"/>
          <w:rFonts w:ascii="Tahoma" w:hAnsi="Tahoma" w:cs="Tahoma"/>
          <w:color w:val="1F1F1F"/>
          <w:sz w:val="27"/>
          <w:szCs w:val="27"/>
        </w:rPr>
        <w:t>Response Metrics:</w:t>
      </w:r>
      <w:r w:rsidRPr="00AE42F4">
        <w:rPr>
          <w:rFonts w:ascii="Tahoma" w:hAnsi="Tahoma" w:cs="Tahoma"/>
          <w:color w:val="1F1F1F"/>
          <w:sz w:val="27"/>
          <w:szCs w:val="27"/>
        </w:rPr>
        <w:t> latency, throughput, error rate</w:t>
      </w:r>
    </w:p>
    <w:p w:rsidR="000A17FC" w:rsidRPr="00AE42F4" w:rsidRDefault="000A17FC" w:rsidP="000A17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Tahoma" w:hAnsi="Tahoma" w:cs="Tahoma"/>
          <w:color w:val="1F1F1F"/>
          <w:sz w:val="27"/>
          <w:szCs w:val="27"/>
        </w:rPr>
      </w:pPr>
      <w:r w:rsidRPr="00AE42F4">
        <w:rPr>
          <w:rStyle w:val="lev"/>
          <w:rFonts w:ascii="Tahoma" w:hAnsi="Tahoma" w:cs="Tahoma"/>
          <w:color w:val="1F1F1F"/>
          <w:sz w:val="27"/>
          <w:szCs w:val="27"/>
        </w:rPr>
        <w:t>System Metrics:</w:t>
      </w:r>
      <w:r w:rsidRPr="00AE42F4">
        <w:rPr>
          <w:rFonts w:ascii="Tahoma" w:hAnsi="Tahoma" w:cs="Tahoma"/>
          <w:color w:val="1F1F1F"/>
          <w:sz w:val="27"/>
          <w:szCs w:val="27"/>
        </w:rPr>
        <w:t> CPU utilization, memory utilization</w:t>
      </w:r>
    </w:p>
    <w:p w:rsidR="000A17FC" w:rsidRPr="00AE42F4" w:rsidRDefault="000A17FC" w:rsidP="000A17FC">
      <w:pPr>
        <w:pStyle w:val="NormalWeb"/>
        <w:shd w:val="clear" w:color="auto" w:fill="FFFFFF"/>
        <w:spacing w:before="105" w:beforeAutospacing="0" w:after="105" w:afterAutospacing="0" w:line="330" w:lineRule="atLeast"/>
        <w:rPr>
          <w:rFonts w:ascii="Tahoma" w:hAnsi="Tahoma" w:cs="Tahoma"/>
          <w:color w:val="1F1F1F"/>
          <w:sz w:val="27"/>
          <w:szCs w:val="27"/>
        </w:rPr>
      </w:pPr>
      <w:r w:rsidRPr="00AE42F4">
        <w:rPr>
          <w:rFonts w:ascii="Tahoma" w:hAnsi="Tahoma" w:cs="Tahoma"/>
          <w:color w:val="1F1F1F"/>
          <w:sz w:val="27"/>
          <w:szCs w:val="27"/>
        </w:rPr>
        <w:t>In order to make use of monitoring you need to:</w:t>
      </w:r>
    </w:p>
    <w:p w:rsidR="000A17FC" w:rsidRPr="00AE42F4" w:rsidRDefault="000A17FC" w:rsidP="000A17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Tahoma" w:hAnsi="Tahoma" w:cs="Tahoma"/>
          <w:color w:val="1F1F1F"/>
          <w:sz w:val="27"/>
          <w:szCs w:val="27"/>
        </w:rPr>
      </w:pPr>
      <w:r w:rsidRPr="00AE42F4">
        <w:rPr>
          <w:rFonts w:ascii="Tahoma" w:hAnsi="Tahoma" w:cs="Tahoma"/>
          <w:color w:val="1F1F1F"/>
          <w:sz w:val="27"/>
          <w:szCs w:val="27"/>
        </w:rPr>
        <w:t>Deploy Prometheus</w:t>
      </w:r>
      <w:r w:rsidRPr="00AE42F4">
        <w:rPr>
          <w:rFonts w:ascii="Tahoma" w:hAnsi="Tahoma" w:cs="Tahoma"/>
          <w:color w:val="1F1F1F"/>
          <w:sz w:val="27"/>
          <w:szCs w:val="27"/>
        </w:rPr>
        <w:t> into your Ku</w:t>
      </w:r>
      <w:bookmarkStart w:id="0" w:name="_GoBack"/>
      <w:bookmarkEnd w:id="0"/>
      <w:r w:rsidRPr="00AE42F4">
        <w:rPr>
          <w:rFonts w:ascii="Tahoma" w:hAnsi="Tahoma" w:cs="Tahoma"/>
          <w:color w:val="1F1F1F"/>
          <w:sz w:val="27"/>
          <w:szCs w:val="27"/>
        </w:rPr>
        <w:t>bernetes cluster</w:t>
      </w:r>
    </w:p>
    <w:p w:rsidR="000A17FC" w:rsidRPr="00AE42F4" w:rsidRDefault="000A17FC" w:rsidP="000A17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Tahoma" w:hAnsi="Tahoma" w:cs="Tahoma"/>
          <w:color w:val="1F1F1F"/>
          <w:sz w:val="27"/>
          <w:szCs w:val="27"/>
        </w:rPr>
      </w:pPr>
      <w:r w:rsidRPr="00AE42F4">
        <w:rPr>
          <w:rFonts w:ascii="Tahoma" w:hAnsi="Tahoma" w:cs="Tahoma"/>
          <w:color w:val="1F1F1F"/>
          <w:sz w:val="27"/>
          <w:szCs w:val="27"/>
        </w:rPr>
        <w:t>If you would like response metrics, ensure you are running at least version 0.9.0 of NGINX Ingress and </w:t>
      </w:r>
      <w:r w:rsidRPr="00AE42F4">
        <w:rPr>
          <w:rFonts w:ascii="Tahoma" w:hAnsi="Tahoma" w:cs="Tahoma"/>
          <w:color w:val="1F1F1F"/>
          <w:sz w:val="27"/>
          <w:szCs w:val="27"/>
        </w:rPr>
        <w:t>enable Prometheus metrics</w:t>
      </w:r>
      <w:r w:rsidRPr="00AE42F4">
        <w:rPr>
          <w:rFonts w:ascii="Tahoma" w:hAnsi="Tahoma" w:cs="Tahoma"/>
          <w:color w:val="1F1F1F"/>
          <w:sz w:val="27"/>
          <w:szCs w:val="27"/>
        </w:rPr>
        <w:t>.</w:t>
      </w:r>
    </w:p>
    <w:p w:rsidR="000A17FC" w:rsidRPr="00AE42F4" w:rsidRDefault="000A17FC" w:rsidP="000A17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Tahoma" w:hAnsi="Tahoma" w:cs="Tahoma"/>
          <w:color w:val="1F1F1F"/>
          <w:sz w:val="23"/>
          <w:szCs w:val="23"/>
        </w:rPr>
      </w:pPr>
      <w:r w:rsidRPr="00AE42F4">
        <w:rPr>
          <w:rFonts w:ascii="Tahoma" w:hAnsi="Tahoma" w:cs="Tahoma"/>
          <w:color w:val="1F1F1F"/>
          <w:sz w:val="27"/>
          <w:szCs w:val="27"/>
        </w:rPr>
        <w:t>Finally, </w:t>
      </w:r>
      <w:r w:rsidRPr="00AE42F4">
        <w:rPr>
          <w:rFonts w:ascii="Tahoma" w:hAnsi="Tahoma" w:cs="Tahoma"/>
          <w:color w:val="1F1F1F"/>
          <w:sz w:val="27"/>
          <w:szCs w:val="27"/>
        </w:rPr>
        <w:t>annotate</w:t>
      </w:r>
      <w:r w:rsidRPr="00AE42F4">
        <w:rPr>
          <w:rFonts w:ascii="Tahoma" w:hAnsi="Tahoma" w:cs="Tahoma"/>
          <w:color w:val="1F1F1F"/>
          <w:sz w:val="27"/>
          <w:szCs w:val="27"/>
        </w:rPr>
        <w:t> the NGINX Ingress deployment to be scraped by Prometheus using </w:t>
      </w:r>
      <w:r w:rsidRPr="00AE42F4">
        <w:rPr>
          <w:rStyle w:val="CodeHTML"/>
          <w:rFonts w:ascii="Tahoma" w:eastAsiaTheme="majorEastAsia" w:hAnsi="Tahoma" w:cs="Tahoma"/>
          <w:color w:val="5F8341"/>
          <w:sz w:val="22"/>
          <w:szCs w:val="22"/>
        </w:rPr>
        <w:t>prometheus.io/scrape: "true"</w:t>
      </w:r>
      <w:r w:rsidRPr="00AE42F4">
        <w:rPr>
          <w:rFonts w:ascii="Tahoma" w:hAnsi="Tahoma" w:cs="Tahoma"/>
          <w:color w:val="1F1F1F"/>
          <w:sz w:val="24"/>
          <w:szCs w:val="24"/>
        </w:rPr>
        <w:t> </w:t>
      </w:r>
      <w:r w:rsidRPr="00AE42F4">
        <w:rPr>
          <w:rFonts w:ascii="Tahoma" w:hAnsi="Tahoma" w:cs="Tahoma"/>
          <w:color w:val="1F1F1F"/>
          <w:sz w:val="27"/>
          <w:szCs w:val="27"/>
        </w:rPr>
        <w:t>and</w:t>
      </w:r>
      <w:r w:rsidRPr="00AE42F4">
        <w:rPr>
          <w:rFonts w:ascii="Tahoma" w:hAnsi="Tahoma" w:cs="Tahoma"/>
          <w:color w:val="1F1F1F"/>
          <w:sz w:val="23"/>
          <w:szCs w:val="23"/>
        </w:rPr>
        <w:t> </w:t>
      </w:r>
      <w:r w:rsidRPr="00AE42F4">
        <w:rPr>
          <w:rStyle w:val="CodeHTML"/>
          <w:rFonts w:ascii="Tahoma" w:eastAsiaTheme="majorEastAsia" w:hAnsi="Tahoma" w:cs="Tahoma"/>
          <w:color w:val="5F8341"/>
          <w:sz w:val="22"/>
          <w:szCs w:val="22"/>
        </w:rPr>
        <w:t>prometheus.io/port: "10254"</w:t>
      </w:r>
      <w:r w:rsidRPr="00AE42F4">
        <w:rPr>
          <w:rFonts w:ascii="Tahoma" w:hAnsi="Tahoma" w:cs="Tahoma"/>
          <w:color w:val="1F1F1F"/>
          <w:sz w:val="24"/>
          <w:szCs w:val="24"/>
        </w:rPr>
        <w:t>.</w:t>
      </w:r>
    </w:p>
    <w:p w:rsidR="000A17FC" w:rsidRDefault="000A17FC" w:rsidP="000A17FC">
      <w:pPr>
        <w:pStyle w:val="NormalWeb"/>
        <w:shd w:val="clear" w:color="auto" w:fill="FFFFFF"/>
        <w:spacing w:before="105" w:beforeAutospacing="0" w:after="105" w:afterAutospacing="0" w:line="330" w:lineRule="atLeast"/>
        <w:rPr>
          <w:rFonts w:ascii="Segoe UI" w:hAnsi="Segoe UI" w:cs="Segoe UI"/>
          <w:color w:val="1F1F1F"/>
          <w:sz w:val="23"/>
          <w:szCs w:val="23"/>
        </w:rPr>
      </w:pPr>
      <w:r w:rsidRPr="00AE42F4">
        <w:rPr>
          <w:rFonts w:ascii="Tahoma" w:hAnsi="Tahoma" w:cs="Tahoma"/>
          <w:color w:val="1F1F1F"/>
          <w:sz w:val="27"/>
          <w:szCs w:val="27"/>
        </w:rPr>
        <w:t>To view the metrics, open the </w:t>
      </w:r>
      <w:r w:rsidRPr="00AE42F4">
        <w:rPr>
          <w:rFonts w:ascii="Tahoma" w:hAnsi="Tahoma" w:cs="Tahoma"/>
          <w:color w:val="1F1F1F"/>
          <w:sz w:val="27"/>
          <w:szCs w:val="27"/>
        </w:rPr>
        <w:t>Monitoring dashboard for a deployed environment</w:t>
      </w:r>
      <w:r>
        <w:rPr>
          <w:rFonts w:ascii="Segoe UI" w:hAnsi="Segoe UI" w:cs="Segoe UI"/>
          <w:color w:val="1F1F1F"/>
          <w:sz w:val="23"/>
          <w:szCs w:val="23"/>
        </w:rPr>
        <w:t>.</w:t>
      </w:r>
    </w:p>
    <w:p w:rsidR="000A17FC" w:rsidRDefault="000A17FC" w:rsidP="000A17FC">
      <w:pPr>
        <w:pStyle w:val="NormalWeb"/>
        <w:shd w:val="clear" w:color="auto" w:fill="FFFFFF"/>
        <w:spacing w:before="105" w:beforeAutospacing="0" w:after="105" w:afterAutospacing="0" w:line="330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noProof/>
          <w:color w:val="1F1F1F"/>
          <w:sz w:val="23"/>
          <w:szCs w:val="23"/>
        </w:rPr>
        <w:lastRenderedPageBreak/>
        <w:drawing>
          <wp:inline distT="0" distB="0" distL="0" distR="0">
            <wp:extent cx="6653751" cy="4926842"/>
            <wp:effectExtent l="0" t="0" r="0" b="7620"/>
            <wp:docPr id="12" name="Image 12" descr="Auto Met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Auto Metrics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224" cy="492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FC" w:rsidRDefault="000A17FC" w:rsidP="000A091C">
      <w:pPr>
        <w:rPr>
          <w:b/>
          <w:bCs/>
          <w:color w:val="0070C0"/>
          <w:sz w:val="36"/>
          <w:szCs w:val="36"/>
        </w:rPr>
      </w:pPr>
    </w:p>
    <w:p w:rsidR="000A17FC" w:rsidRPr="00AE42F4" w:rsidRDefault="000A17FC" w:rsidP="000A17FC">
      <w:pPr>
        <w:rPr>
          <w:rFonts w:ascii="Tahoma" w:hAnsi="Tahoma" w:cs="Tahoma"/>
          <w:sz w:val="27"/>
          <w:szCs w:val="27"/>
        </w:rPr>
      </w:pPr>
      <w:r w:rsidRPr="00AE42F4">
        <w:rPr>
          <w:rFonts w:ascii="Tahoma" w:hAnsi="Tahoma" w:cs="Tahoma"/>
          <w:sz w:val="27"/>
          <w:szCs w:val="27"/>
        </w:rPr>
        <w:t xml:space="preserve">If we want to change the deployment from automated to manual we need to check this option in the deployment strategy: </w:t>
      </w:r>
    </w:p>
    <w:p w:rsidR="00E835B0" w:rsidRPr="002F1E02" w:rsidRDefault="000A17FC" w:rsidP="00E835B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hAnsi="Tahoma" w:cs="Tahoma"/>
          <w:color w:val="303030"/>
          <w:sz w:val="27"/>
          <w:szCs w:val="27"/>
          <w:shd w:val="clear" w:color="auto" w:fill="FFFFFF"/>
        </w:rPr>
      </w:pPr>
      <w:r>
        <w:rPr>
          <w:rFonts w:ascii="Segoe UI" w:hAnsi="Segoe UI" w:cs="Segoe UI"/>
          <w:noProof/>
          <w:color w:val="1F1F1F"/>
          <w:sz w:val="23"/>
          <w:szCs w:val="23"/>
          <w:shd w:val="clear" w:color="auto" w:fill="FFFFFF"/>
        </w:rPr>
        <w:drawing>
          <wp:inline distT="0" distB="0" distL="0" distR="0">
            <wp:extent cx="6858000" cy="1446530"/>
            <wp:effectExtent l="0" t="0" r="0" b="1270"/>
            <wp:docPr id="11" name="Image 11" descr="C:\Users\Madou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Madou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5B0" w:rsidRPr="002F1E02" w:rsidSect="008E48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40B57"/>
    <w:multiLevelType w:val="multilevel"/>
    <w:tmpl w:val="68E4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F3689"/>
    <w:multiLevelType w:val="multilevel"/>
    <w:tmpl w:val="A8CC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9D467B"/>
    <w:multiLevelType w:val="multilevel"/>
    <w:tmpl w:val="5E5A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A1"/>
    <w:rsid w:val="000A091C"/>
    <w:rsid w:val="000A17FC"/>
    <w:rsid w:val="002F1E02"/>
    <w:rsid w:val="0080793E"/>
    <w:rsid w:val="008E48A1"/>
    <w:rsid w:val="009D5129"/>
    <w:rsid w:val="00AE42F4"/>
    <w:rsid w:val="00E8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55CD4-330F-4437-869F-17D57D1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E48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1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E48A1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E48A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ienhypertexte">
    <w:name w:val="Hyperlink"/>
    <w:basedOn w:val="Policepardfaut"/>
    <w:uiPriority w:val="99"/>
    <w:unhideWhenUsed/>
    <w:rsid w:val="008E48A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3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0A091C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0A17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4154">
              <w:marLeft w:val="0"/>
              <w:marRight w:val="0"/>
              <w:marTop w:val="0"/>
              <w:marBottom w:val="300"/>
              <w:divBdr>
                <w:top w:val="single" w:sz="6" w:space="11" w:color="BCE8F1"/>
                <w:left w:val="single" w:sz="6" w:space="11" w:color="BCE8F1"/>
                <w:bottom w:val="single" w:sz="6" w:space="11" w:color="BCE8F1"/>
                <w:right w:val="single" w:sz="6" w:space="11" w:color="BCE8F1"/>
              </w:divBdr>
            </w:div>
          </w:divsChild>
        </w:div>
      </w:divsChild>
    </w:div>
    <w:div w:id="2547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narcloud.io/" TargetMode="External"/><Relationship Id="rId18" Type="http://schemas.openxmlformats.org/officeDocument/2006/relationships/hyperlink" Target="https://docs.travis-ci.com/user/deployment/heroku/" TargetMode="External"/><Relationship Id="rId26" Type="http://schemas.openxmlformats.org/officeDocument/2006/relationships/image" Target="media/image17.jpe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1.jpe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jpeg"/><Relationship Id="rId33" Type="http://schemas.openxmlformats.org/officeDocument/2006/relationships/image" Target="media/image20.jpeg"/><Relationship Id="rId38" Type="http://schemas.openxmlformats.org/officeDocument/2006/relationships/image" Target="media/image25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jpeg"/><Relationship Id="rId29" Type="http://schemas.openxmlformats.org/officeDocument/2006/relationships/hyperlink" Target="https://docs.gitlab.com/ee/topics/autodevop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jpeg"/><Relationship Id="rId32" Type="http://schemas.openxmlformats.org/officeDocument/2006/relationships/hyperlink" Target="https://docs.gitlab.com/ee/topics/autodevops/" TargetMode="External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hyperlink" Target="https://start.spring.io" TargetMode="External"/><Relationship Id="rId15" Type="http://schemas.openxmlformats.org/officeDocument/2006/relationships/image" Target="media/image8.jpe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36" Type="http://schemas.openxmlformats.org/officeDocument/2006/relationships/image" Target="media/image23.jpeg"/><Relationship Id="rId10" Type="http://schemas.openxmlformats.org/officeDocument/2006/relationships/image" Target="media/image4.jpeg"/><Relationship Id="rId19" Type="http://schemas.openxmlformats.org/officeDocument/2006/relationships/hyperlink" Target="https://www.heroku.com/" TargetMode="External"/><Relationship Id="rId31" Type="http://schemas.openxmlformats.org/officeDocument/2006/relationships/hyperlink" Target="https://docs.gitlab.com/ee/topics/autodevop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hyperlink" Target="https://docs.gitlab.com/ee/topics/autodevops/" TargetMode="External"/><Relationship Id="rId35" Type="http://schemas.openxmlformats.org/officeDocument/2006/relationships/image" Target="media/image22.jpeg"/><Relationship Id="rId8" Type="http://schemas.openxmlformats.org/officeDocument/2006/relationships/hyperlink" Target="https://travis-ci.org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Madou</dc:creator>
  <cp:keywords/>
  <dc:description/>
  <cp:lastModifiedBy>Madou</cp:lastModifiedBy>
  <cp:revision>1</cp:revision>
  <dcterms:created xsi:type="dcterms:W3CDTF">2018-12-21T01:02:00Z</dcterms:created>
  <dcterms:modified xsi:type="dcterms:W3CDTF">2018-12-21T02:24:00Z</dcterms:modified>
</cp:coreProperties>
</file>