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70FD" w14:textId="77777777" w:rsidR="000527DA" w:rsidRPr="000527DA" w:rsidRDefault="000527DA" w:rsidP="000527DA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مهام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أمين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سر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مجلس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الإدارة</w:t>
      </w:r>
    </w:p>
    <w:p w14:paraId="1BD54166" w14:textId="77777777" w:rsidR="000527DA" w:rsidRDefault="000527DA" w:rsidP="000527DA">
      <w:pPr>
        <w:bidi/>
        <w:jc w:val="lowKashida"/>
        <w:rPr>
          <w:rFonts w:ascii="Sakkal Majalla" w:hAnsi="Sakkal Majalla" w:cs="Sakkal Majalla"/>
          <w:sz w:val="28"/>
          <w:szCs w:val="28"/>
          <w:rtl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يهدف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هذا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الدليل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تحديد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المهام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الأساسية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لأمين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سر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بصورة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عملية،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ابتداءً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التخطيط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لاجتماعات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مرورًا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بالتحضير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للاجتماعات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وتوثيقها،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وانتهاءً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بمتابعة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تنفيذ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وحفظ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السجلات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والوثائق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ذات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العلاقة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7617AA26" w14:textId="77777777" w:rsidR="000527DA" w:rsidRPr="000527DA" w:rsidRDefault="000527DA" w:rsidP="000527DA">
      <w:pPr>
        <w:pStyle w:val="ListParagraph"/>
        <w:numPr>
          <w:ilvl w:val="0"/>
          <w:numId w:val="1"/>
        </w:numPr>
        <w:bidi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إعداد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سياسات ولائحة عمل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p w14:paraId="1512D105" w14:textId="293F2268" w:rsidR="000527DA" w:rsidRPr="000527DA" w:rsidRDefault="000527DA" w:rsidP="000527DA">
      <w:pPr>
        <w:pStyle w:val="ListParagraph"/>
        <w:numPr>
          <w:ilvl w:val="0"/>
          <w:numId w:val="1"/>
        </w:numPr>
        <w:bidi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/>
          <w:sz w:val="28"/>
          <w:szCs w:val="28"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التحضير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لاجتماعات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مجلس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الإدارة</w:t>
      </w:r>
    </w:p>
    <w:p w14:paraId="0DE96F35" w14:textId="4BD90055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التنسيق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رئيس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لتحديد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موعد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الاجتماع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ومكانه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وسيلة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انعقاده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F5BF52E" w14:textId="3232CFFF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إرسال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الدعوات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وفق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المدد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والإجراءات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المعتمدة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5D9D701" w14:textId="5DC3967F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مسودة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جدول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الأعمال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وعرضها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رئيس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للاعتماد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611A0D6A" w14:textId="11C890B5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جمع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التقارير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والعروض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والمذكرات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والمستندات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التنفيذية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والجهات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ذات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العلاقة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F81835C" w14:textId="2DC291E5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التأكد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المعلومات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المقدمة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لكل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بند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كافية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وواضحة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لتمكين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اتخاذ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669930D1" w14:textId="6969E3CC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تصنيف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بنود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جدول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الأعمال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بحسب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الغرض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منها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: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للعلم،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للمناقشة،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لاتخاذ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قرار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47BA442" w14:textId="56193281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إرسال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جدول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الأعمال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>والمستندات ذات العلاقة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قبل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الاجتماع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بوقت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مناسب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6593D5D" w14:textId="14F027BC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متابعة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تأكيد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حضور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والاعتذارات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7893D3E7" w14:textId="6F4DCAE2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التأكد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متطلبات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النصاب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النظامي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التعاقدي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للاجتماع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5A352AD2" w14:textId="19310D14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حصر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حالات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محتملة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لتعارض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المصالح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مرتبطة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ببنود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جدول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الأعمال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4B89554" w14:textId="638FEDA3" w:rsidR="000527DA" w:rsidRPr="000527DA" w:rsidRDefault="000527DA" w:rsidP="000527DA">
      <w:pPr>
        <w:pStyle w:val="ListParagraph"/>
        <w:numPr>
          <w:ilvl w:val="0"/>
          <w:numId w:val="1"/>
        </w:numPr>
        <w:bidi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/>
          <w:sz w:val="28"/>
          <w:szCs w:val="28"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المهام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أثناء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الاجتماع</w:t>
      </w:r>
    </w:p>
    <w:p w14:paraId="78458596" w14:textId="5CE38D7A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تسجيل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أسماء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الحاضرين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والمعتذرين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وأي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حضور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غير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E22D609" w14:textId="3947567E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التأكد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تحقق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النصاب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اللازم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لانعقاد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الاجتماع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979EB91" w14:textId="78471534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توثيق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وقت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بداية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الاجتماع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ونهايته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54EDA6B" w14:textId="1E52A386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تدوين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ملخص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مهني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وواضح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للمناقشات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الرئيسية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دون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الإخلال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بمضمونها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D1DEBF4" w14:textId="42884BD5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توثيق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والتوصيات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الصادرة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بصياغة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دقيقة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وواضحة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FF1A224" w14:textId="703252F0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تسجيل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نتائج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التصويت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متى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كان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ذلك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مطلوبًا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3E62941" w14:textId="292989C8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توثيق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تحفظ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اعتراض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يطلب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عضو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إثباته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في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المحضر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2FC964DA" w14:textId="071A5AA2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توثيق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حالات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تعارض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المصالح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وامتناع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العضو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المشاركة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التصويت،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بحسب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ينطبق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5C2EC88C" w14:textId="21C14FF5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تحديد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الإجراءات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المطلوبة</w:t>
      </w:r>
      <w:r w:rsidRPr="000527DA">
        <w:rPr>
          <w:rFonts w:ascii="Sakkal Majalla" w:hAnsi="Sakkal Majalla" w:cs="Sakkal Majalla"/>
          <w:sz w:val="28"/>
          <w:szCs w:val="28"/>
        </w:rPr>
        <w:t xml:space="preserve"> (Action Items)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والمسؤول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إجراء،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والموعد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المستهدف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للتنفيذ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9D09C66" w14:textId="5DC41ED4" w:rsidR="000527DA" w:rsidRPr="000527DA" w:rsidRDefault="000527DA" w:rsidP="000527DA">
      <w:pPr>
        <w:pStyle w:val="ListParagraph"/>
        <w:numPr>
          <w:ilvl w:val="0"/>
          <w:numId w:val="1"/>
        </w:numPr>
        <w:bidi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المهام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بعد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الاجتماع</w:t>
      </w:r>
    </w:p>
    <w:p w14:paraId="230C99FF" w14:textId="61957AF0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مسودة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محضر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الاجتماع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في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أقرب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وقت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ممكن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57C942B" w14:textId="3F4EFAE4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مراجعة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صياغة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والتأكد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أنها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تعكس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اعتماده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فعليًا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74D08DF" w14:textId="7CC3AE2E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تعميم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مسودة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المحضر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للمراجعة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وفق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الآلية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المعتمدة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لدى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الشركة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159FEEC" w14:textId="734B514A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استكمال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إجراءات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اعتماد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وتوقيع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المحضر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64956824" w14:textId="159D3827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lastRenderedPageBreak/>
        <w:t>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وإصدار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المستقلة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المستخرجات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المحضر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الحاجة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52C92710" w14:textId="07D679E1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تحديث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سجل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والإجراءات</w:t>
      </w:r>
      <w:r w:rsidRPr="000527DA">
        <w:rPr>
          <w:rFonts w:ascii="Sakkal Majalla" w:hAnsi="Sakkal Majalla" w:cs="Sakkal Majalla"/>
          <w:sz w:val="28"/>
          <w:szCs w:val="28"/>
        </w:rPr>
        <w:t xml:space="preserve"> (Board Action Tracker).</w:t>
      </w:r>
    </w:p>
    <w:p w14:paraId="09EC5F91" w14:textId="256B45B2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إبلاغ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التنفيذية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بالإجراءات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المطلوب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تنفيذها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C1AED7B" w14:textId="62E93449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متابعة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تنفيذ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والإجراءات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حتى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الإغلاق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0155D2D" w14:textId="1E778BB9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حفظ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النسخة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النهائية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المعتمدة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المحضر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وجميع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المرفقات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ذات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الصلة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EA46ADB" w14:textId="43284736" w:rsidR="000527DA" w:rsidRPr="000527DA" w:rsidRDefault="000527DA" w:rsidP="000527DA">
      <w:pPr>
        <w:pStyle w:val="ListParagraph"/>
        <w:numPr>
          <w:ilvl w:val="0"/>
          <w:numId w:val="1"/>
        </w:numPr>
        <w:bidi/>
        <w:jc w:val="lowKashida"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متابعة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قرارات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المجلس</w:t>
      </w:r>
    </w:p>
    <w:p w14:paraId="54A40F6D" w14:textId="1D2C71BD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إنشاء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سجل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لجميع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والإجراءات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الناتجة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عنها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4F0A775" w14:textId="6253F1E1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تحديد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المسؤول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تنفيذ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قرار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إجراء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F550BB3" w14:textId="60C4E14C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تحديد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الموعد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المستهدف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للإنجاز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CAE7D7C" w14:textId="42D67AFB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تحديث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حالة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التنفيذ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بصورة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دورية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5D10E55F" w14:textId="50C45107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متابعة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البنود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المتأخرة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التنفيذية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والجهات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المعنية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6C3C59DB" w14:textId="46C6F916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تقرير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بحالة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تنفيذ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السابقة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قبل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اجتماع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للمجلس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6250196C" w14:textId="1451B228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إغلاق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البنود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المكتملة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الاحتفاظ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بما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يثبت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التنفيذ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الحاجة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5EC2F9C" w14:textId="7F53AF51" w:rsidR="000527DA" w:rsidRPr="000527DA" w:rsidRDefault="000527DA" w:rsidP="000527DA">
      <w:pPr>
        <w:pStyle w:val="ListParagraph"/>
        <w:numPr>
          <w:ilvl w:val="0"/>
          <w:numId w:val="1"/>
        </w:numPr>
        <w:bidi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الحوكمة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والسجلات</w:t>
      </w:r>
    </w:p>
    <w:p w14:paraId="40EB3250" w14:textId="39B9391B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لاحتفاظ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بسجل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اجتماعات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9F5FB36" w14:textId="160D0BAB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الاحتفاظ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بسجل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CB2F96C" w14:textId="521A0296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الاحتفاظ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بسجل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حضور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واعتذارات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9175D8E" w14:textId="5C8C0D37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الاحتفاظ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بسجل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تعارض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المصالح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proofErr w:type="spellStart"/>
      <w:r w:rsidRPr="000527DA">
        <w:rPr>
          <w:rFonts w:ascii="Sakkal Majalla" w:hAnsi="Sakkal Majalla" w:cs="Sakkal Majalla" w:hint="cs"/>
          <w:sz w:val="28"/>
          <w:szCs w:val="28"/>
          <w:rtl/>
        </w:rPr>
        <w:t>والإفصاحات</w:t>
      </w:r>
      <w:proofErr w:type="spellEnd"/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206CE8B4" w14:textId="56DFEDAD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الاحتفاظ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بسجل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الصادرة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بالتمرير،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وجدت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D280C3F" w14:textId="132C22F8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حفظ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محاضر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لجان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إذا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كانت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ضمن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نطاق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مسؤوليات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أمانة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السر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546A91F8" w14:textId="634D5387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حفظ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نسخ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محدثة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اللوائح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والمواثيق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والسياسات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المعتمدة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ذات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العلاقة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بالمجلس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76EC311" w14:textId="5EE24853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متابعة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مدد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عضوية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واللجان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والتغييرات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تطرأ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التشكيل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F3E3334" w14:textId="7F6EDC60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الاحتفاظ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بنسخة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محدثة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صلاحيات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واللجان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ومصفوفة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الصلاحيات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ذات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العلاقة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603F0511" w14:textId="0F1764D9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التأكد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تنظيم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وأرشفة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الوثائق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والمحاضر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بطريقة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آمنة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وسهلة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الاسترجاع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6CB23956" w14:textId="20F65E17" w:rsidR="000527DA" w:rsidRPr="000527DA" w:rsidRDefault="000527DA" w:rsidP="000527DA">
      <w:pPr>
        <w:pStyle w:val="ListParagraph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التنسيق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بين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والإدارة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التنفيذية</w:t>
      </w:r>
    </w:p>
    <w:p w14:paraId="0C4E821F" w14:textId="239822FB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العمل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كنقطة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اتصال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تنظيمية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بين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رئيس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proofErr w:type="gramStart"/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proofErr w:type="gramEnd"/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والإدارة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التنفيذية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واللجان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AE285B3" w14:textId="18F34360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متابعة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طلبات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أعضاء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للحصول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المعلومات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التقارير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F3004D6" w14:textId="27A010DE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التنسيق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المختلفة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المواد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المطلوب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عرضها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1036534C" w14:textId="07C631A5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تذكير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المسؤولين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بالمواعيد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المحددة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لتقديم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التقارير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أو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تنفيذ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القرارات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F263E03" w14:textId="116A79D4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التأكد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وصول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المعلومات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المطلوبة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في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الوقت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المناسب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925C3CB" w14:textId="250AB52B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lastRenderedPageBreak/>
        <w:t>تنظيم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المراسلات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الرسمية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المتعلقة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بأعمال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وحفظها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48D52042" w14:textId="3CB68CD6" w:rsidR="000527DA" w:rsidRPr="000527DA" w:rsidRDefault="000527DA" w:rsidP="000527DA">
      <w:pPr>
        <w:pStyle w:val="ListParagraph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0527DA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أعمال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لجان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المجلس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والجمعيات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-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عند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دخولها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ضمن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نطاق</w:t>
      </w:r>
      <w:r w:rsidRPr="000527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b/>
          <w:bCs/>
          <w:sz w:val="28"/>
          <w:szCs w:val="28"/>
          <w:rtl/>
        </w:rPr>
        <w:t>المسؤولية</w:t>
      </w:r>
    </w:p>
    <w:p w14:paraId="334351D4" w14:textId="0A073A2D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خطة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وتقويم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اجتماعات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اللجان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8A7014A" w14:textId="231240FC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الدعوات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وجداول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الأعمال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>و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الاجتماعات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79E95476" w14:textId="1C6C174C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إعداد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محاضر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اجتماعات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اللجان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وتوثيق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توصياتها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وقراراتها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075A383E" w14:textId="4C4770D9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متابعة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الإجراءات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والمهام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الصادرة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اللجان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2B2C624A" w14:textId="66294781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  <w:rPr>
          <w:rFonts w:ascii="Sakkal Majalla" w:hAnsi="Sakkal Majalla" w:cs="Sakkal Majalla"/>
          <w:sz w:val="28"/>
          <w:szCs w:val="28"/>
        </w:rPr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رفع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توصيات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اللجان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إلى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مجلس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الإدارة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عند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الحاجة</w:t>
      </w:r>
      <w:r w:rsidRPr="000527DA">
        <w:rPr>
          <w:rFonts w:ascii="Sakkal Majalla" w:hAnsi="Sakkal Majalla" w:cs="Sakkal Majalla"/>
          <w:sz w:val="28"/>
          <w:szCs w:val="28"/>
        </w:rPr>
        <w:t>.</w:t>
      </w:r>
    </w:p>
    <w:p w14:paraId="352A7D37" w14:textId="6180FF5F" w:rsidR="000527DA" w:rsidRPr="000527DA" w:rsidRDefault="000527DA" w:rsidP="000527DA">
      <w:pPr>
        <w:pStyle w:val="ListParagraph"/>
        <w:numPr>
          <w:ilvl w:val="1"/>
          <w:numId w:val="1"/>
        </w:numPr>
        <w:bidi/>
        <w:ind w:left="630" w:hanging="270"/>
      </w:pPr>
      <w:r w:rsidRPr="000527DA">
        <w:rPr>
          <w:rFonts w:ascii="Sakkal Majalla" w:hAnsi="Sakkal Majalla" w:cs="Sakkal Majalla" w:hint="cs"/>
          <w:sz w:val="28"/>
          <w:szCs w:val="28"/>
          <w:rtl/>
        </w:rPr>
        <w:t>تنسيق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المستندات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والقرارات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المتعلقة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بالجمعيات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العامة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متى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كانت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ضمن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نطاق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أمانة</w:t>
      </w:r>
      <w:r w:rsidRPr="000527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0527DA">
        <w:rPr>
          <w:rFonts w:ascii="Sakkal Majalla" w:hAnsi="Sakkal Majalla" w:cs="Sakkal Majalla" w:hint="cs"/>
          <w:sz w:val="28"/>
          <w:szCs w:val="28"/>
          <w:rtl/>
        </w:rPr>
        <w:t>السر</w:t>
      </w:r>
      <w:r w:rsidRPr="000527DA">
        <w:rPr>
          <w:rFonts w:ascii="Sakkal Majalla" w:hAnsi="Sakkal Majalla" w:cs="Sakkal Majalla"/>
          <w:sz w:val="28"/>
          <w:szCs w:val="28"/>
        </w:rPr>
        <w:t>.</w:t>
      </w:r>
      <w:r w:rsidRPr="000527DA">
        <w:rPr>
          <w:rFonts w:ascii="Sakkal Majalla" w:hAnsi="Sakkal Majalla" w:cs="Sakkal Majalla"/>
          <w:sz w:val="28"/>
          <w:szCs w:val="28"/>
        </w:rPr>
        <w:tab/>
      </w:r>
      <w:r w:rsidRPr="000527DA">
        <w:rPr>
          <w:rFonts w:ascii="Sakkal Majalla" w:hAnsi="Sakkal Majalla" w:cs="Sakkal Majalla"/>
          <w:sz w:val="28"/>
          <w:szCs w:val="28"/>
        </w:rPr>
        <w:tab/>
      </w:r>
      <w:r w:rsidRPr="000527DA">
        <w:rPr>
          <w:rFonts w:ascii="Sakkal Majalla" w:hAnsi="Sakkal Majalla" w:cs="Sakkal Majalla"/>
          <w:sz w:val="28"/>
          <w:szCs w:val="28"/>
        </w:rPr>
        <w:tab/>
      </w:r>
      <w:r w:rsidRPr="000527DA">
        <w:rPr>
          <w:rFonts w:ascii="Sakkal Majalla" w:hAnsi="Sakkal Majalla" w:cs="Sakkal Majalla"/>
          <w:sz w:val="28"/>
          <w:szCs w:val="28"/>
        </w:rPr>
        <w:tab/>
      </w:r>
    </w:p>
    <w:p w14:paraId="181B5681" w14:textId="0D653887" w:rsidR="009276F8" w:rsidRPr="000527DA" w:rsidRDefault="009276F8" w:rsidP="000527DA">
      <w:pPr>
        <w:bidi/>
      </w:pPr>
    </w:p>
    <w:sectPr w:rsidR="009276F8" w:rsidRPr="00052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0EFF"/>
    <w:multiLevelType w:val="hybridMultilevel"/>
    <w:tmpl w:val="091CF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61ACB"/>
    <w:multiLevelType w:val="hybridMultilevel"/>
    <w:tmpl w:val="01EE3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E1A21"/>
    <w:multiLevelType w:val="hybridMultilevel"/>
    <w:tmpl w:val="6B786872"/>
    <w:lvl w:ilvl="0" w:tplc="5E78B66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0A269A4">
      <w:numFmt w:val="bullet"/>
      <w:lvlText w:val="•"/>
      <w:lvlJc w:val="left"/>
      <w:pPr>
        <w:ind w:left="1440" w:hanging="720"/>
      </w:pPr>
      <w:rPr>
        <w:rFonts w:ascii="MS Mincho" w:eastAsia="MS Mincho" w:hAnsi="MS Mincho" w:cs="Sakkal Majalla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7597261">
    <w:abstractNumId w:val="2"/>
  </w:num>
  <w:num w:numId="2" w16cid:durableId="1929774058">
    <w:abstractNumId w:val="1"/>
  </w:num>
  <w:num w:numId="3" w16cid:durableId="17126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DA"/>
    <w:rsid w:val="000527DA"/>
    <w:rsid w:val="002664B7"/>
    <w:rsid w:val="002D63D3"/>
    <w:rsid w:val="009276F8"/>
    <w:rsid w:val="00CF107F"/>
    <w:rsid w:val="00F033B9"/>
    <w:rsid w:val="00FB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C85A"/>
  <w15:chartTrackingRefBased/>
  <w15:docId w15:val="{FFDFC25A-4079-4FAD-973F-D2D8F343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R</dc:creator>
  <cp:keywords/>
  <dc:description/>
  <cp:lastModifiedBy>Mohammed Al Eid</cp:lastModifiedBy>
  <cp:revision>1</cp:revision>
  <dcterms:created xsi:type="dcterms:W3CDTF">2026-08-10T08:58:00Z</dcterms:created>
  <dcterms:modified xsi:type="dcterms:W3CDTF">2026-08-10T09:15:00Z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2a2dd6f4-fcdf-4c53-a583-284b4ee3195f</vt:lpwstr>
  </property>
</Properties>
</file>