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Linearization and Approximations Part I</w:t>
      </w:r>
    </w:p>
    <w:p>
      <w:pPr>
        <w:pStyle w:val="Heading2"/>
      </w:pPr>
      <w:r>
        <w:t>Introduction</w:t>
      </w:r>
    </w:p>
    <w:p>
      <w:r>
        <w:t>Linearization is a crucial mathematical technique used in aerodynamics and control systems to simplify the complex, nonlinear equations of motion (EOM) of an aircraft. By applying small disturbance theory and appropriate approximations, we can express these nonlinear equations in a linearized form, making them easier to analyze and solve.</w:t>
        <w:br/>
        <w:br/>
        <w:t>This document focuses on the linearization of the 12 Equations of Motion (EOM) for a fixed-wing aircraft, with particular attention to small disturbance theory and cruise conditions.</w:t>
      </w:r>
    </w:p>
    <w:p>
      <w:pPr>
        <w:pStyle w:val="Heading2"/>
      </w:pPr>
      <w:r>
        <w:t>12 Equations of Motion for a Fixed-Wing Aircraft</w:t>
      </w:r>
    </w:p>
    <w:p>
      <w:r>
        <w:t>The complete equations of motion for an aircraft consist of six translational and six rotational equations, accounting for forces and moments acting on the aircraft. These equations, derived from Newton’s Second Law and Euler’s equations, describe the aircraft’s dynamics.</w:t>
        <w:br/>
        <w:br/>
        <w:t>For a fixed-wing aircraft, these equations can be expressed as:</w:t>
        <w:br/>
        <w:t>d(Velocity)/dt = Forces / Mass</w:t>
        <w:br/>
        <w:t>d(Angular Velocity)/dt = Moments / Inertia</w:t>
        <w:br/>
        <w:br/>
        <w:t>Since these equations are nonlinear, they are challenging to solve analytically. To simplify them, we apply linearization techniques based on small disturbance theory.</w:t>
      </w:r>
    </w:p>
    <w:p>
      <w:pPr>
        <w:pStyle w:val="Heading2"/>
      </w:pPr>
      <w:r>
        <w:t>Small Disturbance Theory</w:t>
      </w:r>
    </w:p>
    <w:p>
      <w:r>
        <w:t>Small disturbance theory assumes that the aircraft operates near a steady-state condition (e.g., steady-level flight), and any deviations from this equilibrium are small perturbations.</w:t>
        <w:br/>
        <w:br/>
        <w:t>This approach allows us to express the state variables as:</w:t>
        <w:br/>
        <w:t>X = X₀ + ΔX, Y = Y₀ + ΔY, Z = Z₀ + ΔZ</w:t>
        <w:br/>
        <w:br/>
        <w:t>where:</w:t>
        <w:br/>
        <w:t>- X₀, Y₀, Z₀ represent steady-state values,</w:t>
        <w:br/>
        <w:t>- ΔX, ΔY, ΔZ represent small perturbations around equilibrium.</w:t>
        <w:br/>
        <w:br/>
        <w:t>By neglecting higher-order terms (i.e., products of small perturbations), the nonlinear equations simplify to a linear system.</w:t>
      </w:r>
    </w:p>
    <w:p>
      <w:pPr>
        <w:pStyle w:val="Heading2"/>
      </w:pPr>
      <w:r>
        <w:t>Linearized Equations for Cruise Condition</w:t>
      </w:r>
    </w:p>
    <w:p>
      <w:r>
        <w:t>For steady-level flight (cruise), the aircraft's forces and moments are balanced:</w:t>
        <w:br/>
        <w:t>Lift = Weight, Thrust = Drag</w:t>
        <w:br/>
        <w:br/>
        <w:t>The small perturbations in force and moment equations lead to:</w:t>
        <w:br/>
        <w:t>m d(ΔU, ΔV, ΔW)/dt = Linearized forces</w:t>
        <w:br/>
        <w:t>I d(ΔP, ΔQ, ΔR)/dt = Linearized moments</w:t>
        <w:br/>
        <w:br/>
        <w:t>where U, V, W are velocity components and P, Q, R are angular velocity components.</w:t>
      </w:r>
    </w:p>
    <w:p>
      <w:pPr>
        <w:pStyle w:val="Heading3"/>
      </w:pPr>
      <w:r>
        <w:t>Effect of Control Inputs</w:t>
      </w:r>
    </w:p>
    <w:p>
      <w:r>
        <w:t>The linearized equations incorporate changes due to control surface deflections and thrust variations:</w:t>
        <w:br/>
        <w:t>ΔF = (∂F/∂δₐ) Δδₐ + (∂F/∂δᵣ) Δδᵣ + (∂F/∂δₑ) Δδₑ + (∂F/∂δₜ) Δδₜ</w:t>
        <w:br/>
        <w:br/>
        <w:t>where:</w:t>
        <w:br/>
        <w:t>- Δδₐ, Δδᵣ, Δδₑ, Δδₜ are small changes in aileron, rudder, elevator, and throttle settings, respectively.</w:t>
        <w:br/>
        <w:br/>
        <w:t>These relationships define how small control inputs affect the aircraft’s motion.</w:t>
      </w:r>
    </w:p>
    <w:p>
      <w:pPr>
        <w:pStyle w:val="Heading2"/>
      </w:pPr>
      <w:r>
        <w:t>Approximations and Trigonometric Simplifications</w:t>
      </w:r>
    </w:p>
    <w:p>
      <w:r>
        <w:t>To further simplify the linearized equations, common trigonometric approximations are used:</w:t>
        <w:br/>
        <w:t>sin(θ) ≈ θ, cos(θ) ≈ 1, tan(θ) ≈ θ</w:t>
        <w:br/>
        <w:br/>
        <w:t>for small angles θ. These approximations allow us to express the equations in a more manageable linear matrix form, which is useful for stability analysis and control design.</w:t>
      </w:r>
    </w:p>
    <w:p>
      <w:pPr>
        <w:pStyle w:val="Heading2"/>
      </w:pPr>
      <w:r>
        <w:t>Conclusion</w:t>
      </w:r>
    </w:p>
    <w:p>
      <w:r>
        <w:t>Linearization is an essential step in understanding aircraft dynamics, enabling engineers to design control systems and stability augmentation strategies. By applying small disturbance theory and approximations, the complex nonlinear equations of motion can be reduced to a linear state-space representation, making them solvable using classical and modern control techniques.</w:t>
      </w:r>
    </w:p>
    <w:p>
      <w:pPr>
        <w:pStyle w:val="Heading2"/>
      </w:pPr>
      <w:r>
        <w:t>Possible Extensions</w:t>
      </w:r>
    </w:p>
    <w:p>
      <w:r>
        <w:t>- Developing the state-space representation of the linearized equations.</w:t>
        <w:br/>
        <w:t>- Stability analysis using eigenvalues and eigenvectors of the system matrix.</w:t>
        <w:br/>
        <w:t>- Implementation in MATLAB/Python for simulations.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