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6CF3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6AA94F"/>
          <w:sz w:val="21"/>
          <w:szCs w:val="21"/>
        </w:rPr>
        <w:t># Define the list of ground truth boxes</w:t>
      </w:r>
    </w:p>
    <w:p w14:paraId="5C3B940C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gt_boxes = 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3CDEEF2F" w14:textId="6FAE5158" w:rsidR="00F119AD" w:rsidRDefault="00F119AD"/>
    <w:p w14:paraId="0D738233" w14:textId="2356A14A" w:rsidR="00313F3C" w:rsidRDefault="00313F3C"/>
    <w:p w14:paraId="5FE5F9C6" w14:textId="7348980B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6AA94F"/>
          <w:sz w:val="21"/>
          <w:szCs w:val="21"/>
        </w:rPr>
        <w:t>draw your own ground truth boxes</w:t>
      </w:r>
    </w:p>
    <w:p w14:paraId="14AC002B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58F1FEE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6AA94F"/>
          <w:sz w:val="21"/>
          <w:szCs w:val="21"/>
        </w:rPr>
        <w:t># annotate the training images</w:t>
      </w:r>
    </w:p>
    <w:p w14:paraId="7EC8AAAD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colab_utils.annotate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train_images_np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box_storage_pointer=gt_boxes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D7667A7" w14:textId="42FDDF19" w:rsidR="00313F3C" w:rsidRDefault="00313F3C"/>
    <w:p w14:paraId="20649AB9" w14:textId="4E90807A" w:rsidR="00313F3C" w:rsidRDefault="00313F3C"/>
    <w:p w14:paraId="49E366CB" w14:textId="66D337D6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6AA94F"/>
          <w:sz w:val="21"/>
          <w:szCs w:val="21"/>
        </w:rPr>
        <w:t>draw your own ground truth boxes</w:t>
      </w:r>
    </w:p>
    <w:p w14:paraId="33EB44C0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6AA94F"/>
          <w:sz w:val="21"/>
          <w:szCs w:val="21"/>
        </w:rPr>
        <w:t># TEST CODE:</w:t>
      </w:r>
    </w:p>
    <w:p w14:paraId="63B94CC5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C586C0"/>
          <w:sz w:val="21"/>
          <w:szCs w:val="21"/>
        </w:rPr>
        <w:t>try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6C3054B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assert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3F3C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gt_boxes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==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CE9178"/>
          <w:sz w:val="21"/>
          <w:szCs w:val="21"/>
        </w:rPr>
        <w:t>"Warning: gt_boxes is empty. Did you click `submit`?"</w:t>
      </w:r>
    </w:p>
    <w:p w14:paraId="12AF0563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F6E5319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C586C0"/>
          <w:sz w:val="21"/>
          <w:szCs w:val="21"/>
        </w:rPr>
        <w:t>except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AssertionError </w:t>
      </w:r>
      <w:r w:rsidRPr="00313F3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e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676BF66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313F3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e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4997350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DE993EF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6AA94F"/>
          <w:sz w:val="21"/>
          <w:szCs w:val="21"/>
        </w:rPr>
        <w:t># checks if there are boxes for all 5 images</w:t>
      </w:r>
    </w:p>
    <w:p w14:paraId="04DD29CB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gt_box </w:t>
      </w:r>
      <w:r w:rsidRPr="00313F3C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gt_boxes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3990EDD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13F3C">
        <w:rPr>
          <w:rFonts w:ascii="Courier New" w:eastAsia="Times New Roman" w:hAnsi="Courier New" w:cs="Courier New"/>
          <w:color w:val="C586C0"/>
          <w:sz w:val="21"/>
          <w:szCs w:val="21"/>
        </w:rPr>
        <w:t>try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1DBFE05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assert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gt_box </w:t>
      </w:r>
      <w:r w:rsidRPr="00313F3C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CE9178"/>
          <w:sz w:val="21"/>
          <w:szCs w:val="21"/>
        </w:rPr>
        <w:t>"There are less than 5 sets of box coordinates. "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\</w:t>
      </w:r>
    </w:p>
    <w:p w14:paraId="3FACAF1A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         </w:t>
      </w:r>
      <w:r w:rsidRPr="00313F3C">
        <w:rPr>
          <w:rFonts w:ascii="Courier New" w:eastAsia="Times New Roman" w:hAnsi="Courier New" w:cs="Courier New"/>
          <w:color w:val="CE9178"/>
          <w:sz w:val="21"/>
          <w:szCs w:val="21"/>
        </w:rPr>
        <w:t>"Please re-run the cell above to draw the boxes again.\n"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\</w:t>
      </w:r>
    </w:p>
    <w:p w14:paraId="5EC65581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         </w:t>
      </w:r>
      <w:r w:rsidRPr="00313F3C">
        <w:rPr>
          <w:rFonts w:ascii="Courier New" w:eastAsia="Times New Roman" w:hAnsi="Courier New" w:cs="Courier New"/>
          <w:color w:val="CE9178"/>
          <w:sz w:val="21"/>
          <w:szCs w:val="21"/>
        </w:rPr>
        <w:t>"Alternatively, you can run the next cell to load pre-determined "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\</w:t>
      </w:r>
    </w:p>
    <w:p w14:paraId="79CB26A1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         </w:t>
      </w:r>
      <w:r w:rsidRPr="00313F3C">
        <w:rPr>
          <w:rFonts w:ascii="Courier New" w:eastAsia="Times New Roman" w:hAnsi="Courier New" w:cs="Courier New"/>
          <w:color w:val="CE9178"/>
          <w:sz w:val="21"/>
          <w:szCs w:val="21"/>
        </w:rPr>
        <w:t>"ground truth boxes."</w:t>
      </w:r>
    </w:p>
    <w:p w14:paraId="0195D67E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6C5257BE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13F3C">
        <w:rPr>
          <w:rFonts w:ascii="Courier New" w:eastAsia="Times New Roman" w:hAnsi="Courier New" w:cs="Courier New"/>
          <w:color w:val="C586C0"/>
          <w:sz w:val="21"/>
          <w:szCs w:val="21"/>
        </w:rPr>
        <w:t>except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AssertionError </w:t>
      </w:r>
      <w:r w:rsidRPr="00313F3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e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DFD082A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13F3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e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F2F071A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13F3C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</w:p>
    <w:p w14:paraId="2A30541A" w14:textId="77777777" w:rsidR="00313F3C" w:rsidRPr="00313F3C" w:rsidRDefault="00313F3C" w:rsidP="00313F3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B173341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ref_gt_boxes = 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</w:p>
    <w:p w14:paraId="6415F4DD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  np.array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0.27333333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0.41500586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0.74333333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0.57678781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]]),</w:t>
      </w:r>
    </w:p>
    <w:p w14:paraId="395FC197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  np.array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0.29833333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0.45955451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0.75666667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0.61078546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]]),</w:t>
      </w:r>
    </w:p>
    <w:p w14:paraId="299288A3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  np.array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0.40833333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0.18288394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0.945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0.34818288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]]),</w:t>
      </w:r>
    </w:p>
    <w:p w14:paraId="75909354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  np.array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0.16166667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0.61899179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0.8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0.91910903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]]),</w:t>
      </w:r>
    </w:p>
    <w:p w14:paraId="4670ED9C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  np.array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0.28833333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0.12543962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0.835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0.35052755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]]),</w:t>
      </w:r>
    </w:p>
    <w:p w14:paraId="75584951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701ABD9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62A94BF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C586C0"/>
          <w:sz w:val="21"/>
          <w:szCs w:val="21"/>
        </w:rPr>
        <w:lastRenderedPageBreak/>
        <w:t>for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gt_box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ref_gt_box </w:t>
      </w:r>
      <w:r w:rsidRPr="00313F3C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gt_boxes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ref_gt_boxes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5A995953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13F3C">
        <w:rPr>
          <w:rFonts w:ascii="Courier New" w:eastAsia="Times New Roman" w:hAnsi="Courier New" w:cs="Courier New"/>
          <w:color w:val="C586C0"/>
          <w:sz w:val="21"/>
          <w:szCs w:val="21"/>
        </w:rPr>
        <w:t>try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8049B65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assert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np.allclose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gt_box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ref_gt_box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atol=</w:t>
      </w:r>
      <w:r w:rsidRPr="00313F3C">
        <w:rPr>
          <w:rFonts w:ascii="Courier New" w:eastAsia="Times New Roman" w:hAnsi="Courier New" w:cs="Courier New"/>
          <w:color w:val="B5CEA8"/>
          <w:sz w:val="21"/>
          <w:szCs w:val="21"/>
        </w:rPr>
        <w:t>0.04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)),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13F3C">
        <w:rPr>
          <w:rFonts w:ascii="Courier New" w:eastAsia="Times New Roman" w:hAnsi="Courier New" w:cs="Courier New"/>
          <w:color w:val="CE9178"/>
          <w:sz w:val="21"/>
          <w:szCs w:val="21"/>
        </w:rPr>
        <w:t>"One of the boxes is too big or too small. "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\</w:t>
      </w:r>
    </w:p>
    <w:p w14:paraId="73CA4E26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                                 </w:t>
      </w:r>
      <w:r w:rsidRPr="00313F3C">
        <w:rPr>
          <w:rFonts w:ascii="Courier New" w:eastAsia="Times New Roman" w:hAnsi="Courier New" w:cs="Courier New"/>
          <w:color w:val="CE9178"/>
          <w:sz w:val="21"/>
          <w:szCs w:val="21"/>
        </w:rPr>
        <w:t>"Please re-draw and make the box tighter around the zombie."</w:t>
      </w:r>
    </w:p>
    <w:p w14:paraId="33250D8E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2F85BCE8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13F3C">
        <w:rPr>
          <w:rFonts w:ascii="Courier New" w:eastAsia="Times New Roman" w:hAnsi="Courier New" w:cs="Courier New"/>
          <w:color w:val="C586C0"/>
          <w:sz w:val="21"/>
          <w:szCs w:val="21"/>
        </w:rPr>
        <w:t>except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AssertionError </w:t>
      </w:r>
      <w:r w:rsidRPr="00313F3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e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8ACCC3A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313F3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e</w:t>
      </w:r>
      <w:r w:rsidRPr="00313F3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8238C89" w14:textId="77777777" w:rsidR="00313F3C" w:rsidRPr="00313F3C" w:rsidRDefault="00313F3C" w:rsidP="00313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13F3C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313F3C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</w:p>
    <w:p w14:paraId="189D96EC" w14:textId="77777777" w:rsidR="00313F3C" w:rsidRDefault="00313F3C"/>
    <w:sectPr w:rsidR="0031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31"/>
    <w:rsid w:val="00313F3C"/>
    <w:rsid w:val="003944AF"/>
    <w:rsid w:val="008A1431"/>
    <w:rsid w:val="00C43751"/>
    <w:rsid w:val="00F1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6E2B"/>
  <w15:chartTrackingRefBased/>
  <w15:docId w15:val="{50EB994B-2759-4B0D-9308-DA143EFF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2021-07-28T20:52:00Z</dcterms:created>
  <dcterms:modified xsi:type="dcterms:W3CDTF">2021-07-28T20:53:00Z</dcterms:modified>
</cp:coreProperties>
</file>