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93189" w14:textId="6C6556A0" w:rsidR="00E7392E" w:rsidRDefault="00B8763F" w:rsidP="00B8763F">
      <w:pPr>
        <w:pStyle w:val="Title"/>
        <w:jc w:val="center"/>
      </w:pPr>
      <w:r>
        <w:t>Animal Detection and Classification Project</w:t>
      </w:r>
    </w:p>
    <w:p w14:paraId="0914D2E4" w14:textId="77777777" w:rsidR="00B8763F" w:rsidRDefault="00B8763F" w:rsidP="00B8763F"/>
    <w:p w14:paraId="1C6241F0" w14:textId="1F9FB70E" w:rsidR="00B8763F" w:rsidRDefault="00B8763F" w:rsidP="00B8763F">
      <w:pPr>
        <w:jc w:val="center"/>
        <w:rPr>
          <w:b/>
          <w:bCs/>
          <w:sz w:val="36"/>
          <w:szCs w:val="36"/>
        </w:rPr>
      </w:pPr>
      <w:r>
        <w:rPr>
          <w:b/>
          <w:bCs/>
          <w:sz w:val="36"/>
          <w:szCs w:val="36"/>
        </w:rPr>
        <w:t>Sub team A</w:t>
      </w:r>
    </w:p>
    <w:p w14:paraId="6DB8BE07" w14:textId="42A3A09C" w:rsidR="00B8763F" w:rsidRDefault="00B8763F" w:rsidP="00B8763F">
      <w:pPr>
        <w:jc w:val="center"/>
        <w:rPr>
          <w:b/>
          <w:bCs/>
          <w:sz w:val="36"/>
          <w:szCs w:val="36"/>
        </w:rPr>
      </w:pPr>
      <w:r>
        <w:rPr>
          <w:b/>
          <w:bCs/>
          <w:sz w:val="36"/>
          <w:szCs w:val="36"/>
        </w:rPr>
        <w:t>Ahmed Gamal 247546</w:t>
      </w:r>
    </w:p>
    <w:p w14:paraId="0D4725FE" w14:textId="38DFBC5C" w:rsidR="00B8763F" w:rsidRDefault="00B8763F" w:rsidP="00B8763F">
      <w:pPr>
        <w:jc w:val="center"/>
        <w:rPr>
          <w:b/>
          <w:bCs/>
          <w:sz w:val="36"/>
          <w:szCs w:val="36"/>
        </w:rPr>
      </w:pPr>
      <w:r>
        <w:rPr>
          <w:b/>
          <w:bCs/>
          <w:sz w:val="36"/>
          <w:szCs w:val="36"/>
        </w:rPr>
        <w:t>Ahmed Abusheaisha 248002</w:t>
      </w:r>
    </w:p>
    <w:p w14:paraId="13605F6F" w14:textId="1F18F520" w:rsidR="00B8763F" w:rsidRDefault="00B8763F" w:rsidP="00B8763F">
      <w:pPr>
        <w:jc w:val="center"/>
        <w:rPr>
          <w:sz w:val="28"/>
          <w:szCs w:val="28"/>
        </w:rPr>
      </w:pPr>
      <w:r w:rsidRPr="00B8763F">
        <w:rPr>
          <w:sz w:val="28"/>
          <w:szCs w:val="28"/>
        </w:rPr>
        <w:t xml:space="preserve">Dataset: </w:t>
      </w:r>
      <w:hyperlink r:id="rId4" w:history="1">
        <w:r w:rsidRPr="006206E7">
          <w:rPr>
            <w:rStyle w:val="Hyperlink"/>
            <w:sz w:val="28"/>
            <w:szCs w:val="28"/>
          </w:rPr>
          <w:t>https://universe.roboflow.com/engineering-et46q/animal-and-insect-detection</w:t>
        </w:r>
      </w:hyperlink>
    </w:p>
    <w:p w14:paraId="33C07561" w14:textId="77777777" w:rsidR="00B8763F" w:rsidRDefault="00B8763F" w:rsidP="00B8763F">
      <w:pPr>
        <w:jc w:val="center"/>
        <w:rPr>
          <w:sz w:val="28"/>
          <w:szCs w:val="28"/>
        </w:rPr>
      </w:pPr>
    </w:p>
    <w:p w14:paraId="7A6BF347" w14:textId="658B4668" w:rsidR="00B8763F" w:rsidRDefault="00B8763F" w:rsidP="00B8763F">
      <w:pPr>
        <w:pStyle w:val="Heading1"/>
      </w:pPr>
      <w:r>
        <w:t>Dataset Description</w:t>
      </w:r>
    </w:p>
    <w:p w14:paraId="74346BD8" w14:textId="2EE33C6E" w:rsidR="00B8763F" w:rsidRDefault="00B8763F" w:rsidP="00B8763F">
      <w:r>
        <w:t>The Animal and insect Detection dataset is contained 8135 images across 11 classes. However. There is duplication in many classes like “Deer, deers”, “doe”, “waterdeer” all referred to the same animal. To address this we merged the 11 classes into 6 classes only. The cleaned dataset was split into 6545 training images and 1072 validation images and 536 test images. This cleaning step was very important to make consistent and accurate training.</w:t>
      </w:r>
    </w:p>
    <w:p w14:paraId="22FFF6FF" w14:textId="682ABF4F" w:rsidR="00B8763F" w:rsidRDefault="00B8763F" w:rsidP="00B8763F">
      <w:pPr>
        <w:pStyle w:val="Heading1"/>
      </w:pPr>
      <w:r>
        <w:t xml:space="preserve">Preprocessing </w:t>
      </w:r>
    </w:p>
    <w:p w14:paraId="6DEE406E" w14:textId="5602EBAB" w:rsidR="00B8763F" w:rsidRDefault="00B8763F" w:rsidP="00B8763F">
      <w:r>
        <w:t>We have applied three preprocessing techniques to prepare images for training. The first one was letterbox resizing that applied to resize all images to 640</w:t>
      </w:r>
      <w:r w:rsidR="00EB4A90">
        <w:t xml:space="preserve"> pixels while preserving the original aspect ratio. Unlike simple stretching. The letterbox resizing adds grey padding to the empty areas. The second one </w:t>
      </w:r>
      <w:r w:rsidR="00511E2B">
        <w:t>was the gaussain blur that applied to reduce the noises in the images. This helps the module focus on the important features of the animals. The third one was grayscale conversion that used for converting the images from RGB into grayscale to understand how the module processes information without color.</w:t>
      </w:r>
    </w:p>
    <w:p w14:paraId="34EDAFE4" w14:textId="7CE876BC" w:rsidR="00511E2B" w:rsidRDefault="00511E2B" w:rsidP="00511E2B">
      <w:pPr>
        <w:pStyle w:val="Heading1"/>
      </w:pPr>
      <w:r>
        <w:t>Augmentation</w:t>
      </w:r>
    </w:p>
    <w:p w14:paraId="7678E73C" w14:textId="1425D949" w:rsidR="00511E2B" w:rsidRDefault="00511E2B" w:rsidP="00511E2B">
      <w:r>
        <w:t xml:space="preserve">We have used six augmentation techniques to increase the diversity of the training data. First technique was translation that shifted the image by 50px in both directions. Then we </w:t>
      </w:r>
      <w:r>
        <w:lastRenderedPageBreak/>
        <w:t>make the rotation technique which rotate the image by 30 degrees</w:t>
      </w:r>
      <w:r w:rsidR="00EF68CB">
        <w:t xml:space="preserve"> helping the module to know the animals from different angles. Then we used the horizontal flipping that make the image like looks in mirror. Then the cropping technique which focused on the center of the image and resizing it back to its original dimensions. Then the brightness technique that increased the image brightness by 1.5 to simulate different lighting conditions. Finally the gaussian blur.</w:t>
      </w:r>
    </w:p>
    <w:p w14:paraId="22099C3B" w14:textId="7782D1CD" w:rsidR="00EF68CB" w:rsidRDefault="00EF68CB" w:rsidP="00EF68CB">
      <w:pPr>
        <w:pStyle w:val="Heading1"/>
      </w:pPr>
      <w:r>
        <w:t>Module Training</w:t>
      </w:r>
    </w:p>
    <w:p w14:paraId="4F72DA25" w14:textId="07D3D544" w:rsidR="00EF68CB" w:rsidRDefault="00945138" w:rsidP="00EF68CB">
      <w:r>
        <w:t xml:space="preserve">We have trained three model in this project. Two of them is for detection. And the other one is for classification model. All of them was trained on 40 epochs using image size 640 and batch size 16 on an NVIDIA GeFORCE RTX 3060 GPU. The first one was YOLO v8 </w:t>
      </w:r>
      <w:r w:rsidR="00FA18BD">
        <w:t>that takes in completing the training 1.1 hours. YOLO v5 completing in 0.85 hours. Both detection models used the cleaned dataset with 6 classes. For the classification, YOLO 11 trained on dataset where images were sorted into class subfolders and takes 0.23 hours.</w:t>
      </w:r>
    </w:p>
    <w:p w14:paraId="4F004E2A" w14:textId="5282833F" w:rsidR="00FA18BD" w:rsidRDefault="00FA18BD" w:rsidP="00FA18BD">
      <w:pPr>
        <w:pStyle w:val="Heading1"/>
      </w:pPr>
      <w:r>
        <w:t>Results and comparison</w:t>
      </w:r>
    </w:p>
    <w:tbl>
      <w:tblPr>
        <w:tblStyle w:val="TableGrid"/>
        <w:tblW w:w="0" w:type="auto"/>
        <w:tblLook w:val="04A0" w:firstRow="1" w:lastRow="0" w:firstColumn="1" w:lastColumn="0" w:noHBand="0" w:noVBand="1"/>
      </w:tblPr>
      <w:tblGrid>
        <w:gridCol w:w="1539"/>
        <w:gridCol w:w="1639"/>
        <w:gridCol w:w="1541"/>
        <w:gridCol w:w="1547"/>
        <w:gridCol w:w="1540"/>
        <w:gridCol w:w="1544"/>
      </w:tblGrid>
      <w:tr w:rsidR="00FA18BD" w14:paraId="72571B11" w14:textId="77777777" w:rsidTr="00FA18BD">
        <w:tc>
          <w:tcPr>
            <w:tcW w:w="1558" w:type="dxa"/>
          </w:tcPr>
          <w:p w14:paraId="2587B290" w14:textId="40DEFE7A" w:rsidR="00FA18BD" w:rsidRDefault="00FA18BD" w:rsidP="00FA18BD">
            <w:r>
              <w:t>Model</w:t>
            </w:r>
          </w:p>
        </w:tc>
        <w:tc>
          <w:tcPr>
            <w:tcW w:w="1558" w:type="dxa"/>
          </w:tcPr>
          <w:p w14:paraId="61DA142E" w14:textId="708D0858" w:rsidR="00FA18BD" w:rsidRDefault="00FA18BD" w:rsidP="00FA18BD">
            <w:r>
              <w:t>Task</w:t>
            </w:r>
          </w:p>
        </w:tc>
        <w:tc>
          <w:tcPr>
            <w:tcW w:w="1558" w:type="dxa"/>
          </w:tcPr>
          <w:p w14:paraId="064508B3" w14:textId="75A3E9EC" w:rsidR="00FA18BD" w:rsidRDefault="00655C38" w:rsidP="00FA18BD">
            <w:r>
              <w:t>mAP50</w:t>
            </w:r>
          </w:p>
        </w:tc>
        <w:tc>
          <w:tcPr>
            <w:tcW w:w="1558" w:type="dxa"/>
          </w:tcPr>
          <w:p w14:paraId="216B624B" w14:textId="420C617A" w:rsidR="00FA18BD" w:rsidRDefault="00655C38" w:rsidP="00FA18BD">
            <w:r>
              <w:t>precision</w:t>
            </w:r>
          </w:p>
        </w:tc>
        <w:tc>
          <w:tcPr>
            <w:tcW w:w="1559" w:type="dxa"/>
          </w:tcPr>
          <w:p w14:paraId="2FA6919E" w14:textId="3FDAA8C0" w:rsidR="00FA18BD" w:rsidRDefault="00655C38" w:rsidP="00FA18BD">
            <w:r>
              <w:t>Recall</w:t>
            </w:r>
          </w:p>
        </w:tc>
        <w:tc>
          <w:tcPr>
            <w:tcW w:w="1559" w:type="dxa"/>
          </w:tcPr>
          <w:p w14:paraId="242D20FC" w14:textId="22E29BD9" w:rsidR="00FA18BD" w:rsidRDefault="00655C38" w:rsidP="00FA18BD">
            <w:r>
              <w:t>Training time</w:t>
            </w:r>
          </w:p>
        </w:tc>
      </w:tr>
      <w:tr w:rsidR="00FA18BD" w14:paraId="70170526" w14:textId="77777777" w:rsidTr="00FA18BD">
        <w:tc>
          <w:tcPr>
            <w:tcW w:w="1558" w:type="dxa"/>
          </w:tcPr>
          <w:p w14:paraId="12B64BDF" w14:textId="74C4B427" w:rsidR="00FA18BD" w:rsidRDefault="00655C38" w:rsidP="00FA18BD">
            <w:r>
              <w:t>YOLO v8</w:t>
            </w:r>
          </w:p>
        </w:tc>
        <w:tc>
          <w:tcPr>
            <w:tcW w:w="1558" w:type="dxa"/>
          </w:tcPr>
          <w:p w14:paraId="768964AD" w14:textId="2363716A" w:rsidR="00FA18BD" w:rsidRDefault="00655C38" w:rsidP="00FA18BD">
            <w:r>
              <w:t>Detection</w:t>
            </w:r>
          </w:p>
        </w:tc>
        <w:tc>
          <w:tcPr>
            <w:tcW w:w="1558" w:type="dxa"/>
          </w:tcPr>
          <w:p w14:paraId="0FE849AC" w14:textId="465F07B5" w:rsidR="00FA18BD" w:rsidRDefault="00655C38" w:rsidP="00FA18BD">
            <w:r>
              <w:t>78.2%</w:t>
            </w:r>
          </w:p>
        </w:tc>
        <w:tc>
          <w:tcPr>
            <w:tcW w:w="1558" w:type="dxa"/>
          </w:tcPr>
          <w:p w14:paraId="5D5EF2AC" w14:textId="78D4F79A" w:rsidR="00FA18BD" w:rsidRDefault="00655C38" w:rsidP="00FA18BD">
            <w:r>
              <w:t>74.3%</w:t>
            </w:r>
          </w:p>
        </w:tc>
        <w:tc>
          <w:tcPr>
            <w:tcW w:w="1559" w:type="dxa"/>
          </w:tcPr>
          <w:p w14:paraId="1E908A40" w14:textId="66EF6A94" w:rsidR="00FA18BD" w:rsidRDefault="00655C38" w:rsidP="00FA18BD">
            <w:r>
              <w:t>76.8%</w:t>
            </w:r>
          </w:p>
        </w:tc>
        <w:tc>
          <w:tcPr>
            <w:tcW w:w="1559" w:type="dxa"/>
          </w:tcPr>
          <w:p w14:paraId="2A1483F5" w14:textId="0C3EFDBA" w:rsidR="00FA18BD" w:rsidRDefault="00655C38" w:rsidP="00FA18BD">
            <w:r>
              <w:t>1.1 hours</w:t>
            </w:r>
          </w:p>
        </w:tc>
      </w:tr>
      <w:tr w:rsidR="00FA18BD" w14:paraId="42C73E0A" w14:textId="77777777" w:rsidTr="00FA18BD">
        <w:tc>
          <w:tcPr>
            <w:tcW w:w="1558" w:type="dxa"/>
          </w:tcPr>
          <w:p w14:paraId="3E2D7705" w14:textId="649C58D7" w:rsidR="00FA18BD" w:rsidRDefault="00655C38" w:rsidP="00FA18BD">
            <w:r>
              <w:t>YOLO v5</w:t>
            </w:r>
          </w:p>
        </w:tc>
        <w:tc>
          <w:tcPr>
            <w:tcW w:w="1558" w:type="dxa"/>
          </w:tcPr>
          <w:p w14:paraId="713BCA2A" w14:textId="4295092F" w:rsidR="00FA18BD" w:rsidRDefault="00655C38" w:rsidP="00FA18BD">
            <w:r>
              <w:t>Detection</w:t>
            </w:r>
          </w:p>
        </w:tc>
        <w:tc>
          <w:tcPr>
            <w:tcW w:w="1558" w:type="dxa"/>
          </w:tcPr>
          <w:p w14:paraId="1DC794D0" w14:textId="48EF8EAB" w:rsidR="00FA18BD" w:rsidRDefault="00655C38" w:rsidP="00FA18BD">
            <w:r>
              <w:t>78.9%</w:t>
            </w:r>
          </w:p>
        </w:tc>
        <w:tc>
          <w:tcPr>
            <w:tcW w:w="1558" w:type="dxa"/>
          </w:tcPr>
          <w:p w14:paraId="0CA4A43E" w14:textId="132D408C" w:rsidR="00FA18BD" w:rsidRDefault="00655C38" w:rsidP="00FA18BD">
            <w:r>
              <w:t>70%</w:t>
            </w:r>
          </w:p>
        </w:tc>
        <w:tc>
          <w:tcPr>
            <w:tcW w:w="1559" w:type="dxa"/>
          </w:tcPr>
          <w:p w14:paraId="233D863D" w14:textId="01FFDD43" w:rsidR="00FA18BD" w:rsidRDefault="00655C38" w:rsidP="00FA18BD">
            <w:r>
              <w:t>82.7%</w:t>
            </w:r>
          </w:p>
        </w:tc>
        <w:tc>
          <w:tcPr>
            <w:tcW w:w="1559" w:type="dxa"/>
          </w:tcPr>
          <w:p w14:paraId="0A538FFB" w14:textId="4E68B688" w:rsidR="00FA18BD" w:rsidRDefault="00655C38" w:rsidP="00FA18BD">
            <w:r>
              <w:t>0.85 hours</w:t>
            </w:r>
          </w:p>
        </w:tc>
      </w:tr>
      <w:tr w:rsidR="00FA18BD" w14:paraId="4753FDC7" w14:textId="77777777" w:rsidTr="00FA18BD">
        <w:tc>
          <w:tcPr>
            <w:tcW w:w="1558" w:type="dxa"/>
          </w:tcPr>
          <w:p w14:paraId="70A3E5C3" w14:textId="267D1FB4" w:rsidR="00FA18BD" w:rsidRDefault="00655C38" w:rsidP="00FA18BD">
            <w:r>
              <w:t>YOLO v11</w:t>
            </w:r>
          </w:p>
        </w:tc>
        <w:tc>
          <w:tcPr>
            <w:tcW w:w="1558" w:type="dxa"/>
          </w:tcPr>
          <w:p w14:paraId="5AB26BC4" w14:textId="14E1C36F" w:rsidR="00FA18BD" w:rsidRDefault="00655C38" w:rsidP="00FA18BD">
            <w:r>
              <w:t>Classification</w:t>
            </w:r>
          </w:p>
        </w:tc>
        <w:tc>
          <w:tcPr>
            <w:tcW w:w="1558" w:type="dxa"/>
          </w:tcPr>
          <w:p w14:paraId="09DD16D9" w14:textId="0593D7F2" w:rsidR="00FA18BD" w:rsidRDefault="00655C38" w:rsidP="00FA18BD">
            <w:r>
              <w:t>96.3%</w:t>
            </w:r>
          </w:p>
        </w:tc>
        <w:tc>
          <w:tcPr>
            <w:tcW w:w="1558" w:type="dxa"/>
          </w:tcPr>
          <w:p w14:paraId="01C231BE" w14:textId="77777777" w:rsidR="00FA18BD" w:rsidRDefault="00FA18BD" w:rsidP="00FA18BD"/>
        </w:tc>
        <w:tc>
          <w:tcPr>
            <w:tcW w:w="1559" w:type="dxa"/>
          </w:tcPr>
          <w:p w14:paraId="11FAEE43" w14:textId="77777777" w:rsidR="00FA18BD" w:rsidRDefault="00FA18BD" w:rsidP="00FA18BD"/>
        </w:tc>
        <w:tc>
          <w:tcPr>
            <w:tcW w:w="1559" w:type="dxa"/>
          </w:tcPr>
          <w:p w14:paraId="62934892" w14:textId="1C15543F" w:rsidR="00FA18BD" w:rsidRDefault="00655C38" w:rsidP="00FA18BD">
            <w:r>
              <w:t>0.23 hours</w:t>
            </w:r>
          </w:p>
        </w:tc>
      </w:tr>
    </w:tbl>
    <w:p w14:paraId="2330B9F1" w14:textId="77777777" w:rsidR="00FA18BD" w:rsidRDefault="00FA18BD" w:rsidP="00FA18BD">
      <w:pPr>
        <w:pBdr>
          <w:bottom w:val="single" w:sz="6" w:space="1" w:color="auto"/>
        </w:pBdr>
      </w:pPr>
    </w:p>
    <w:p w14:paraId="22ED7F21" w14:textId="77777777" w:rsidR="004D56CD" w:rsidRDefault="004D56CD" w:rsidP="00FA18BD"/>
    <w:p w14:paraId="1585F4C8" w14:textId="77777777" w:rsidR="004D56CD" w:rsidRDefault="004D56CD" w:rsidP="00FA18BD"/>
    <w:p w14:paraId="31BBC963" w14:textId="77777777" w:rsidR="004D56CD" w:rsidRDefault="004D56CD" w:rsidP="004D56CD">
      <w:pPr>
        <w:jc w:val="center"/>
        <w:rPr>
          <w:b/>
          <w:bCs/>
          <w:sz w:val="36"/>
          <w:szCs w:val="36"/>
        </w:rPr>
      </w:pPr>
      <w:r>
        <w:rPr>
          <w:b/>
          <w:bCs/>
          <w:sz w:val="36"/>
          <w:szCs w:val="36"/>
        </w:rPr>
        <w:t>Sub team B</w:t>
      </w:r>
    </w:p>
    <w:p w14:paraId="0C29BA47" w14:textId="77777777" w:rsidR="004D56CD" w:rsidRDefault="004D56CD" w:rsidP="004D56CD">
      <w:pPr>
        <w:jc w:val="center"/>
        <w:rPr>
          <w:b/>
          <w:bCs/>
          <w:sz w:val="36"/>
          <w:szCs w:val="36"/>
        </w:rPr>
      </w:pPr>
      <w:r>
        <w:rPr>
          <w:b/>
          <w:bCs/>
          <w:sz w:val="36"/>
          <w:szCs w:val="36"/>
        </w:rPr>
        <w:t>Abdelrahman247270</w:t>
      </w:r>
    </w:p>
    <w:p w14:paraId="37DBEB11" w14:textId="77777777" w:rsidR="004D56CD" w:rsidRDefault="004D56CD" w:rsidP="004D56CD">
      <w:pPr>
        <w:spacing w:after="60"/>
        <w:jc w:val="center"/>
        <w:rPr>
          <w:b/>
          <w:bCs/>
          <w:sz w:val="36"/>
          <w:szCs w:val="36"/>
        </w:rPr>
      </w:pPr>
      <w:r>
        <w:rPr>
          <w:b/>
          <w:bCs/>
          <w:sz w:val="36"/>
          <w:szCs w:val="36"/>
        </w:rPr>
        <w:t>Farid adel 240687</w:t>
      </w:r>
    </w:p>
    <w:p w14:paraId="0ABD36D1" w14:textId="77777777" w:rsidR="004D56CD" w:rsidRDefault="004D56CD" w:rsidP="004D56CD">
      <w:pPr>
        <w:pStyle w:val="Heading1"/>
      </w:pPr>
      <w:r>
        <w:t>Introduction</w:t>
      </w:r>
    </w:p>
    <w:p w14:paraId="17ECB3E3" w14:textId="77777777" w:rsidR="004D56CD" w:rsidRDefault="004D56CD" w:rsidP="004D56CD">
      <w:pPr>
        <w:spacing w:before="60" w:after="60"/>
      </w:pPr>
      <w:r w:rsidRPr="00264A27">
        <w:t xml:space="preserve">This project builds a complete visual computing pipeline for animal detection and recognition. The work was split into two parts: one focused on object detection using a Roboflow dataset with bounding boxes, and the other on image classification using a </w:t>
      </w:r>
      <w:r w:rsidRPr="00264A27">
        <w:lastRenderedPageBreak/>
        <w:t>Kaggle dataset organized by animal folders. Together, we trained four YOLOv8 models and wrapped everything into a clean Streamlit app where users can upload an image and instantly see prediction</w:t>
      </w:r>
      <w:r w:rsidRPr="00264A27">
        <w:rPr>
          <w:rFonts w:ascii="Segoe UI" w:hAnsi="Segoe UI" w:cs="Segoe UI"/>
          <w:color w:val="0F1115"/>
          <w:shd w:val="clear" w:color="auto" w:fill="FFFFFF"/>
        </w:rPr>
        <w:t xml:space="preserve"> </w:t>
      </w:r>
      <w:r w:rsidRPr="00264A27">
        <w:t>This project builds a complete visual computing pipeline for animal detection and recognition. The work was split into two parts: one focused on object detection using a Roboflow dataset with bounding boxes, and the other on image classification using a Kaggle dataset organized by animal folders. Together, we trained four YOLOv8 models and wrapped everything into a clean Streamlit app where users can upload an image and instantly see predictions.</w:t>
      </w:r>
    </w:p>
    <w:p w14:paraId="6EBDDBA3" w14:textId="77777777" w:rsidR="004D56CD" w:rsidRDefault="004D56CD" w:rsidP="004D56CD">
      <w:pPr>
        <w:pStyle w:val="Heading1"/>
      </w:pPr>
      <w:r>
        <w:t>Datasets</w:t>
      </w:r>
    </w:p>
    <w:p w14:paraId="049FE3B2" w14:textId="77777777" w:rsidR="004D56CD" w:rsidRDefault="004D56CD" w:rsidP="004D56CD">
      <w:pPr>
        <w:spacing w:before="60" w:after="60"/>
      </w:pPr>
      <w:r>
        <w:t xml:space="preserve">So for the detection we used </w:t>
      </w:r>
      <w:r w:rsidRPr="00264A27">
        <w:t>a Roboflow dataset containing 12 animal classes: Bear, Buffalo, Camel, Cat, Cow, Deer, Dog, Donkey, Elephant, Leopard, Lion, and Tiger. It came pre-split into train, valid, and test folders with ready-to-use YOLO labels.</w:t>
      </w:r>
    </w:p>
    <w:p w14:paraId="04EED14D" w14:textId="77777777" w:rsidR="004D56CD" w:rsidRPr="00264A27" w:rsidRDefault="004D56CD" w:rsidP="004D56CD">
      <w:pPr>
        <w:spacing w:before="60" w:after="60"/>
      </w:pPr>
    </w:p>
    <w:p w14:paraId="58E01BD6" w14:textId="77777777" w:rsidR="004D56CD" w:rsidRPr="00264A27" w:rsidRDefault="004D56CD" w:rsidP="004D56CD">
      <w:pPr>
        <w:spacing w:before="60" w:after="60"/>
      </w:pPr>
      <w:r w:rsidRPr="00264A27">
        <w:t>The classification team used a Kaggle dataset with around 90 animal categories. Since it had no bounding boxes, it was perfect for classification training</w:t>
      </w:r>
      <w:r>
        <w:t>:</w:t>
      </w:r>
      <w:r w:rsidRPr="00264A27">
        <w:t xml:space="preserve"> https://www.kaggle.com/datasets/sajeebsarker/animal-detection-dataset</w:t>
      </w:r>
    </w:p>
    <w:p w14:paraId="2898C8AB" w14:textId="77777777" w:rsidR="004D56CD" w:rsidRDefault="004D56CD" w:rsidP="004D56CD">
      <w:pPr>
        <w:spacing w:before="60" w:after="60"/>
      </w:pPr>
    </w:p>
    <w:p w14:paraId="08571F7E" w14:textId="77777777" w:rsidR="004D56CD" w:rsidRDefault="004D56CD" w:rsidP="004D56CD">
      <w:pPr>
        <w:pStyle w:val="Heading1"/>
      </w:pPr>
      <w:r>
        <w:t>Preprocessing Pipeline</w:t>
      </w:r>
    </w:p>
    <w:p w14:paraId="115FD04F" w14:textId="77777777" w:rsidR="004D56CD" w:rsidRDefault="004D56CD" w:rsidP="004D56CD">
      <w:pPr>
        <w:spacing w:before="80" w:after="80" w:line="276" w:lineRule="auto"/>
        <w:jc w:val="both"/>
      </w:pPr>
      <w:r>
        <w:t>Both tools applied three core preprocessing steps to every image before training, implemented using OpenCV.</w:t>
      </w:r>
    </w:p>
    <w:p w14:paraId="23C72EA2" w14:textId="77777777" w:rsidR="004D56CD" w:rsidRDefault="004D56CD" w:rsidP="004D56CD">
      <w:pPr>
        <w:spacing w:before="60" w:after="60"/>
      </w:pPr>
    </w:p>
    <w:p w14:paraId="2B54BEB7" w14:textId="77777777" w:rsidR="004D56CD" w:rsidRDefault="004D56CD" w:rsidP="004D56CD">
      <w:pPr>
        <w:spacing w:before="80" w:after="80" w:line="276" w:lineRule="auto"/>
        <w:jc w:val="both"/>
      </w:pPr>
      <w:r>
        <w:rPr>
          <w:b/>
          <w:bCs/>
        </w:rPr>
        <w:t>Resize to 416 × 416 (Subteam A) or 224 × 224 (Subteam B).</w:t>
      </w:r>
    </w:p>
    <w:p w14:paraId="6D253F5B" w14:textId="77777777" w:rsidR="004D56CD" w:rsidRDefault="004D56CD" w:rsidP="004D56CD">
      <w:pPr>
        <w:spacing w:before="80" w:after="80" w:line="276" w:lineRule="auto"/>
        <w:jc w:val="both"/>
      </w:pPr>
      <w:r>
        <w:t>Resizing standardises input dimensions so the model receives a consistent tensor shape. Subteam A chose 416 because it is the standard YOLO detection resolution, while Subteam B used 224 to match the smaller classification model requirements and reduce memory usage during training.</w:t>
      </w:r>
    </w:p>
    <w:p w14:paraId="48FC6DD6" w14:textId="77777777" w:rsidR="004D56CD" w:rsidRDefault="004D56CD" w:rsidP="004D56CD">
      <w:pPr>
        <w:spacing w:before="60" w:after="60"/>
      </w:pPr>
    </w:p>
    <w:p w14:paraId="170E7440" w14:textId="77777777" w:rsidR="004D56CD" w:rsidRDefault="004D56CD" w:rsidP="004D56CD">
      <w:pPr>
        <w:spacing w:before="80" w:after="80" w:line="276" w:lineRule="auto"/>
        <w:jc w:val="both"/>
      </w:pPr>
      <w:r>
        <w:rPr>
          <w:b/>
          <w:bCs/>
        </w:rPr>
        <w:t>Gaussian Blur with a 5 × 5 kernel.</w:t>
      </w:r>
    </w:p>
    <w:p w14:paraId="208E75FF" w14:textId="77777777" w:rsidR="004D56CD" w:rsidRDefault="004D56CD" w:rsidP="004D56CD">
      <w:pPr>
        <w:spacing w:before="80" w:after="80" w:line="276" w:lineRule="auto"/>
        <w:jc w:val="both"/>
      </w:pPr>
      <w:r>
        <w:t>A Gaussian blur applies a weighted average over each pixel’s neighbourhood, which smooths out high-frequency noise and sensor artefacts. This is particularly useful for wildlife images taken in low-light or rain conditions, where noise would otherwise introduce false texture gradients that confuse the model.</w:t>
      </w:r>
    </w:p>
    <w:p w14:paraId="14517AB3" w14:textId="77777777" w:rsidR="004D56CD" w:rsidRDefault="004D56CD" w:rsidP="004D56CD">
      <w:pPr>
        <w:spacing w:before="80" w:after="80" w:line="276" w:lineRule="auto"/>
        <w:jc w:val="both"/>
      </w:pPr>
    </w:p>
    <w:p w14:paraId="14DCEE4F" w14:textId="77777777" w:rsidR="004D56CD" w:rsidRDefault="004D56CD" w:rsidP="004D56CD">
      <w:pPr>
        <w:spacing w:before="80" w:after="80" w:line="276" w:lineRule="auto"/>
        <w:jc w:val="both"/>
      </w:pPr>
      <w:r>
        <w:t>These three steps were applied to all splits and outputs were saved in separate processed_dataset directories so the originals remained untouched.</w:t>
      </w:r>
    </w:p>
    <w:p w14:paraId="7AAF18E6" w14:textId="77777777" w:rsidR="004D56CD" w:rsidRDefault="004D56CD" w:rsidP="004D56CD">
      <w:pPr>
        <w:spacing w:before="60" w:after="60"/>
      </w:pPr>
    </w:p>
    <w:p w14:paraId="2A5B2558" w14:textId="77777777" w:rsidR="004D56CD" w:rsidRDefault="004D56CD" w:rsidP="004D56CD">
      <w:pPr>
        <w:pStyle w:val="Heading1"/>
      </w:pPr>
      <w:r>
        <w:t>Data Augmentation</w:t>
      </w:r>
    </w:p>
    <w:p w14:paraId="05B46921" w14:textId="77777777" w:rsidR="004D56CD" w:rsidRDefault="004D56CD" w:rsidP="004D56CD">
      <w:pPr>
        <w:spacing w:before="80" w:after="80" w:line="276" w:lineRule="auto"/>
        <w:jc w:val="both"/>
      </w:pPr>
      <w:r>
        <w:t>Augmentation artificially expands the training set by generating new variations of existing images. Subteam B applied five augmentation operations per image, producing three augmented copies per original:</w:t>
      </w:r>
    </w:p>
    <w:p w14:paraId="7531C764" w14:textId="77777777" w:rsidR="004D56CD" w:rsidRDefault="004D56CD" w:rsidP="004D56CD">
      <w:pPr>
        <w:spacing w:before="60" w:after="60"/>
      </w:pP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200"/>
        <w:gridCol w:w="2000"/>
      </w:tblGrid>
      <w:tr w:rsidR="004D56CD" w14:paraId="2BF1624A" w14:textId="77777777" w:rsidTr="009E3C60">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1BB2E35" w14:textId="77777777" w:rsidR="004D56CD" w:rsidRDefault="004D56CD" w:rsidP="009E3C60">
            <w:r>
              <w:rPr>
                <w:b/>
                <w:bCs/>
                <w:color w:val="FFFFFF"/>
                <w:sz w:val="20"/>
                <w:szCs w:val="20"/>
              </w:rPr>
              <w:t>Technique</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4E869DD" w14:textId="77777777" w:rsidR="004D56CD" w:rsidRDefault="004D56CD" w:rsidP="009E3C60">
            <w:r>
              <w:rPr>
                <w:b/>
                <w:bCs/>
                <w:color w:val="FFFFFF"/>
                <w:sz w:val="20"/>
                <w:szCs w:val="20"/>
              </w:rPr>
              <w:t>What It Changes</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3322F7B" w14:textId="77777777" w:rsidR="004D56CD" w:rsidRDefault="004D56CD" w:rsidP="009E3C60">
            <w:r>
              <w:rPr>
                <w:b/>
                <w:bCs/>
                <w:color w:val="FFFFFF"/>
                <w:sz w:val="20"/>
                <w:szCs w:val="20"/>
              </w:rPr>
              <w:t>Why It Helps</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754669C" w14:textId="77777777" w:rsidR="004D56CD" w:rsidRDefault="004D56CD" w:rsidP="009E3C60">
            <w:r>
              <w:rPr>
                <w:b/>
                <w:bCs/>
                <w:color w:val="FFFFFF"/>
                <w:sz w:val="20"/>
                <w:szCs w:val="20"/>
              </w:rPr>
              <w:t>Failure Mode</w:t>
            </w:r>
          </w:p>
        </w:tc>
      </w:tr>
      <w:tr w:rsidR="004D56CD" w14:paraId="1270321A" w14:textId="77777777" w:rsidTr="009E3C60">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546EC6" w14:textId="77777777" w:rsidR="004D56CD" w:rsidRDefault="004D56CD" w:rsidP="009E3C60">
            <w:r>
              <w:rPr>
                <w:sz w:val="20"/>
                <w:szCs w:val="20"/>
              </w:rPr>
              <w:t>Horizontal Flip (random 50%)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2A7D1E" w14:textId="77777777" w:rsidR="004D56CD" w:rsidRDefault="004D56CD" w:rsidP="009E3C60">
            <w:r>
              <w:rPr>
                <w:sz w:val="20"/>
                <w:szCs w:val="20"/>
              </w:rPr>
              <w:t>Mirrors image left-to-right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0EC3EA" w14:textId="77777777" w:rsidR="004D56CD" w:rsidRDefault="004D56CD" w:rsidP="009E3C60">
            <w:r>
              <w:rPr>
                <w:sz w:val="20"/>
                <w:szCs w:val="20"/>
              </w:rPr>
              <w:t>Animals appear from both sides; doubles pose diversity</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7E9D96" w14:textId="77777777" w:rsidR="004D56CD" w:rsidRDefault="004D56CD" w:rsidP="009E3C60">
            <w:r>
              <w:rPr>
                <w:sz w:val="20"/>
                <w:szCs w:val="20"/>
              </w:rPr>
              <w:t>Asymmetric markings (e.g., ear tags) get mirrored incorrectly</w:t>
            </w:r>
          </w:p>
        </w:tc>
      </w:tr>
      <w:tr w:rsidR="004D56CD" w14:paraId="4A35FBD4" w14:textId="77777777" w:rsidTr="009E3C6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EC22B" w14:textId="77777777" w:rsidR="004D56CD" w:rsidRDefault="004D56CD" w:rsidP="009E3C60">
            <w:r>
              <w:rPr>
                <w:sz w:val="20"/>
                <w:szCs w:val="20"/>
              </w:rPr>
              <w:t>Rotation (−25° to +25°)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BEAB4" w14:textId="77777777" w:rsidR="004D56CD" w:rsidRDefault="004D56CD" w:rsidP="009E3C60">
            <w:r>
              <w:rPr>
                <w:sz w:val="20"/>
                <w:szCs w:val="20"/>
              </w:rPr>
              <w:t>Tilts image around centre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7B143" w14:textId="77777777" w:rsidR="004D56CD" w:rsidRDefault="004D56CD" w:rsidP="009E3C60">
            <w:r>
              <w:rPr>
                <w:sz w:val="20"/>
                <w:szCs w:val="20"/>
              </w:rPr>
              <w:t>Handles cameras mounted at angles on vehicles or fences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8482F" w14:textId="77777777" w:rsidR="004D56CD" w:rsidRDefault="004D56CD" w:rsidP="009E3C60">
            <w:r>
              <w:rPr>
                <w:sz w:val="20"/>
                <w:szCs w:val="20"/>
              </w:rPr>
              <w:t>Large angles cut off animal limbs, confusing the model</w:t>
            </w:r>
          </w:p>
        </w:tc>
      </w:tr>
      <w:tr w:rsidR="004D56CD" w14:paraId="78DA2AF7" w14:textId="77777777" w:rsidTr="009E3C60">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0ADC2B" w14:textId="77777777" w:rsidR="004D56CD" w:rsidRDefault="004D56CD" w:rsidP="009E3C60">
            <w:r>
              <w:rPr>
                <w:sz w:val="20"/>
                <w:szCs w:val="20"/>
              </w:rPr>
              <w:t>Brightness &amp; Contrast (random α, β)</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AD2387" w14:textId="77777777" w:rsidR="004D56CD" w:rsidRDefault="004D56CD" w:rsidP="009E3C60">
            <w:r>
              <w:rPr>
                <w:sz w:val="20"/>
                <w:szCs w:val="20"/>
              </w:rPr>
              <w:t>Scales and shifts pixel intensities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38DDF1" w14:textId="77777777" w:rsidR="004D56CD" w:rsidRDefault="004D56CD" w:rsidP="009E3C60">
            <w:r>
              <w:rPr>
                <w:sz w:val="20"/>
                <w:szCs w:val="20"/>
              </w:rPr>
              <w:t>Simulates different times of day and weather conditions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A72F9C" w14:textId="77777777" w:rsidR="004D56CD" w:rsidRDefault="004D56CD" w:rsidP="009E3C60">
            <w:r>
              <w:rPr>
                <w:sz w:val="20"/>
                <w:szCs w:val="20"/>
              </w:rPr>
              <w:t>Extreme values wash out or blacken the image completely</w:t>
            </w:r>
          </w:p>
        </w:tc>
      </w:tr>
      <w:tr w:rsidR="004D56CD" w14:paraId="2591BF9E" w14:textId="77777777" w:rsidTr="009E3C6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F47E1" w14:textId="77777777" w:rsidR="004D56CD" w:rsidRDefault="004D56CD" w:rsidP="009E3C60">
            <w:r>
              <w:rPr>
                <w:sz w:val="20"/>
                <w:szCs w:val="20"/>
              </w:rPr>
              <w:t>Zoom / Crop (80–100% of original)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57036" w14:textId="77777777" w:rsidR="004D56CD" w:rsidRDefault="004D56CD" w:rsidP="009E3C60">
            <w:r>
              <w:rPr>
                <w:sz w:val="20"/>
                <w:szCs w:val="20"/>
              </w:rPr>
              <w:t>Removes edge regions, then rescales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E898E" w14:textId="77777777" w:rsidR="004D56CD" w:rsidRDefault="004D56CD" w:rsidP="009E3C60">
            <w:r>
              <w:rPr>
                <w:sz w:val="20"/>
                <w:szCs w:val="20"/>
              </w:rPr>
              <w:t>Handles animals at different distances from camera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FE06E" w14:textId="77777777" w:rsidR="004D56CD" w:rsidRDefault="004D56CD" w:rsidP="009E3C60">
            <w:r>
              <w:rPr>
                <w:sz w:val="20"/>
                <w:szCs w:val="20"/>
              </w:rPr>
              <w:t>Very small zoom values can crop out the animal entirely</w:t>
            </w:r>
          </w:p>
        </w:tc>
      </w:tr>
      <w:tr w:rsidR="004D56CD" w14:paraId="5170EC67" w14:textId="77777777" w:rsidTr="009E3C60">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70DA33" w14:textId="77777777" w:rsidR="004D56CD" w:rsidRDefault="004D56CD" w:rsidP="009E3C60">
            <w:r>
              <w:rPr>
                <w:sz w:val="20"/>
                <w:szCs w:val="20"/>
              </w:rPr>
              <w:t>Gaussian Noise (σ=10)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6FD381" w14:textId="77777777" w:rsidR="004D56CD" w:rsidRDefault="004D56CD" w:rsidP="009E3C60">
            <w:r>
              <w:rPr>
                <w:sz w:val="20"/>
                <w:szCs w:val="20"/>
              </w:rPr>
              <w:t>Adds random per-pixel variation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11FB2C" w14:textId="77777777" w:rsidR="004D56CD" w:rsidRDefault="004D56CD" w:rsidP="009E3C60">
            <w:r>
              <w:rPr>
                <w:sz w:val="20"/>
                <w:szCs w:val="20"/>
              </w:rPr>
              <w:t>Simulates camera sensor noise in low-light scenes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DD6B7A" w14:textId="77777777" w:rsidR="004D56CD" w:rsidRDefault="004D56CD" w:rsidP="009E3C60">
            <w:r>
              <w:rPr>
                <w:sz w:val="20"/>
                <w:szCs w:val="20"/>
              </w:rPr>
              <w:t>Too much noise obscures fine texture like fur patterns</w:t>
            </w:r>
          </w:p>
        </w:tc>
      </w:tr>
    </w:tbl>
    <w:p w14:paraId="742A1763" w14:textId="77777777" w:rsidR="004D56CD" w:rsidRDefault="004D56CD" w:rsidP="004D56CD">
      <w:pPr>
        <w:spacing w:before="60" w:after="60"/>
      </w:pPr>
    </w:p>
    <w:p w14:paraId="0DD0275B" w14:textId="77777777" w:rsidR="004D56CD" w:rsidRDefault="004D56CD" w:rsidP="004D56CD">
      <w:pPr>
        <w:spacing w:before="80" w:after="80" w:line="276" w:lineRule="auto"/>
        <w:jc w:val="both"/>
      </w:pPr>
      <w:r>
        <w:lastRenderedPageBreak/>
        <w:t>There was applied rotation at a fixed 20-degree angle and a horizontal flip together with a brightness boost (+30 beta), which is simpler but still covers the most common real-world variations for railway-side camera footage.</w:t>
      </w:r>
    </w:p>
    <w:p w14:paraId="0582813D" w14:textId="77777777" w:rsidR="004D56CD" w:rsidRDefault="004D56CD" w:rsidP="004D56CD">
      <w:pPr>
        <w:spacing w:before="60" w:after="60"/>
      </w:pPr>
    </w:p>
    <w:p w14:paraId="7AA4B6F5" w14:textId="77777777" w:rsidR="004D56CD" w:rsidRDefault="004D56CD" w:rsidP="004D56CD">
      <w:pPr>
        <w:pStyle w:val="Heading1"/>
      </w:pPr>
      <w:r>
        <w:t>Model Training</w:t>
      </w:r>
    </w:p>
    <w:p w14:paraId="1C0BBEE1" w14:textId="77777777" w:rsidR="004D56CD" w:rsidRDefault="004D56CD" w:rsidP="004D56CD">
      <w:pPr>
        <w:pStyle w:val="Heading2"/>
      </w:pPr>
      <w:r>
        <w:t>Subteam B — YOLOv8 Detection Models</w:t>
      </w:r>
    </w:p>
    <w:p w14:paraId="09A68A8B" w14:textId="77777777" w:rsidR="004D56CD" w:rsidRDefault="004D56CD" w:rsidP="004D56CD">
      <w:pPr>
        <w:spacing w:before="80" w:after="80" w:line="276" w:lineRule="auto"/>
        <w:jc w:val="both"/>
      </w:pPr>
      <w:r>
        <w:t>Two detection models were trained on the Roboflow dataset. The first used YOLOv8 Nano (yolov8n.pt) trained for 50 epochs at image size 416 with batch size 8. The second training run used 30 epochs, image size 416, and batch size 16 with device=0 to use the GPU, and was saved under the name animal_final. Both models output bounding boxes with class labels and confidence scores.</w:t>
      </w:r>
    </w:p>
    <w:p w14:paraId="551DB0F0" w14:textId="77777777" w:rsidR="004D56CD" w:rsidRDefault="004D56CD" w:rsidP="004D56CD">
      <w:pPr>
        <w:spacing w:before="60" w:after="60"/>
      </w:pPr>
    </w:p>
    <w:p w14:paraId="6F19DB19" w14:textId="77777777" w:rsidR="004D56CD" w:rsidRDefault="004D56CD" w:rsidP="004D56CD">
      <w:pPr>
        <w:pStyle w:val="Heading2"/>
      </w:pPr>
      <w:r>
        <w:t>Subteam B — YOLOv8 Classification Models</w:t>
      </w:r>
    </w:p>
    <w:p w14:paraId="4DF74E35" w14:textId="77777777" w:rsidR="004D56CD" w:rsidRDefault="004D56CD" w:rsidP="004D56CD">
      <w:pPr>
        <w:spacing w:before="80" w:after="80" w:line="276" w:lineRule="auto"/>
        <w:jc w:val="both"/>
      </w:pPr>
      <w:r>
        <w:t>Two classification models were trained on the Kaggle dataset. The first used YOLOv8 Nano Classification (yolov8n-cls.pt) trained for 40 epochs at image size 224 with batch size 32. The second used YOLOv8 Small Classification (yolov8s-cls.pt) with identical hyperparameters but saved under the name train_small. Both models output a probability distribution over all classes.</w:t>
      </w:r>
    </w:p>
    <w:p w14:paraId="23803879" w14:textId="77777777" w:rsidR="004D56CD" w:rsidRDefault="004D56CD" w:rsidP="004D56CD">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1426"/>
        <w:gridCol w:w="1595"/>
        <w:gridCol w:w="999"/>
        <w:gridCol w:w="1196"/>
        <w:gridCol w:w="958"/>
      </w:tblGrid>
      <w:tr w:rsidR="004D56CD" w14:paraId="2CC40C62" w14:textId="77777777" w:rsidTr="009E3C60">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9033F0B" w14:textId="77777777" w:rsidR="004D56CD" w:rsidRDefault="004D56CD" w:rsidP="009E3C60">
            <w:r>
              <w:rPr>
                <w:b/>
                <w:bCs/>
                <w:color w:val="FFFFFF"/>
                <w:sz w:val="20"/>
                <w:szCs w:val="20"/>
              </w:rPr>
              <w:t>Model</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C964E9A" w14:textId="77777777" w:rsidR="004D56CD" w:rsidRDefault="004D56CD" w:rsidP="009E3C60">
            <w:r>
              <w:rPr>
                <w:b/>
                <w:bCs/>
                <w:color w:val="FFFFFF"/>
                <w:sz w:val="20"/>
                <w:szCs w:val="20"/>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D526056" w14:textId="77777777" w:rsidR="004D56CD" w:rsidRDefault="004D56CD" w:rsidP="009E3C60">
            <w:r>
              <w:rPr>
                <w:b/>
                <w:bCs/>
                <w:color w:val="FFFFFF"/>
                <w:sz w:val="20"/>
                <w:szCs w:val="20"/>
              </w:rPr>
              <w:t>Base Weights</w:t>
            </w:r>
          </w:p>
        </w:tc>
        <w:tc>
          <w:tcPr>
            <w:tcW w:w="1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C46766B" w14:textId="77777777" w:rsidR="004D56CD" w:rsidRDefault="004D56CD" w:rsidP="009E3C60">
            <w:r>
              <w:rPr>
                <w:b/>
                <w:bCs/>
                <w:color w:val="FFFFFF"/>
                <w:sz w:val="20"/>
                <w:szCs w:val="20"/>
              </w:rPr>
              <w:t>Epochs</w:t>
            </w:r>
          </w:p>
        </w:tc>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39C309" w14:textId="77777777" w:rsidR="004D56CD" w:rsidRDefault="004D56CD" w:rsidP="009E3C60">
            <w:r>
              <w:rPr>
                <w:b/>
                <w:bCs/>
                <w:color w:val="FFFFFF"/>
                <w:sz w:val="20"/>
                <w:szCs w:val="20"/>
              </w:rPr>
              <w:t>Image Size</w:t>
            </w:r>
          </w:p>
        </w:tc>
        <w:tc>
          <w:tcPr>
            <w:tcW w:w="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0FBF3C8" w14:textId="77777777" w:rsidR="004D56CD" w:rsidRDefault="004D56CD" w:rsidP="009E3C60">
            <w:r>
              <w:rPr>
                <w:b/>
                <w:bCs/>
                <w:color w:val="FFFFFF"/>
                <w:sz w:val="20"/>
                <w:szCs w:val="20"/>
              </w:rPr>
              <w:t>Batch</w:t>
            </w:r>
          </w:p>
        </w:tc>
      </w:tr>
      <w:tr w:rsidR="004D56CD" w14:paraId="5DEEEF04" w14:textId="77777777" w:rsidTr="009E3C60">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1BE570" w14:textId="77777777" w:rsidR="004D56CD" w:rsidRDefault="004D56CD" w:rsidP="009E3C60">
            <w:r>
              <w:rPr>
                <w:sz w:val="20"/>
                <w:szCs w:val="20"/>
              </w:rPr>
              <w:t>YOLOv8 Nano (Det.)</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3DF1B9" w14:textId="77777777" w:rsidR="004D56CD" w:rsidRDefault="004D56CD" w:rsidP="009E3C60">
            <w:r>
              <w:rPr>
                <w:sz w:val="20"/>
                <w:szCs w:val="20"/>
              </w:rPr>
              <w:t>Detection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6F1FC0" w14:textId="77777777" w:rsidR="004D56CD" w:rsidRDefault="004D56CD" w:rsidP="009E3C60">
            <w:r>
              <w:rPr>
                <w:sz w:val="20"/>
                <w:szCs w:val="20"/>
              </w:rPr>
              <w:t>yolov8n.pt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21BE8C" w14:textId="77777777" w:rsidR="004D56CD" w:rsidRDefault="004D56CD" w:rsidP="009E3C60">
            <w:r>
              <w:rPr>
                <w:sz w:val="20"/>
                <w:szCs w:val="20"/>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97EABC" w14:textId="77777777" w:rsidR="004D56CD" w:rsidRDefault="004D56CD" w:rsidP="009E3C60">
            <w:r>
              <w:rPr>
                <w:sz w:val="20"/>
                <w:szCs w:val="20"/>
              </w:rPr>
              <w:t>416</w:t>
            </w:r>
          </w:p>
        </w:tc>
        <w:tc>
          <w:tcPr>
            <w:tcW w:w="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14FB06" w14:textId="77777777" w:rsidR="004D56CD" w:rsidRDefault="004D56CD" w:rsidP="009E3C60">
            <w:r>
              <w:rPr>
                <w:sz w:val="20"/>
                <w:szCs w:val="20"/>
              </w:rPr>
              <w:t>8</w:t>
            </w:r>
          </w:p>
        </w:tc>
      </w:tr>
      <w:tr w:rsidR="004D56CD" w14:paraId="19CC53D2" w14:textId="77777777" w:rsidTr="009E3C6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4647D" w14:textId="77777777" w:rsidR="004D56CD" w:rsidRDefault="004D56CD" w:rsidP="009E3C60">
            <w:r>
              <w:rPr>
                <w:sz w:val="20"/>
                <w:szCs w:val="20"/>
              </w:rPr>
              <w:t>YOLOv8 Nano Final (Det.)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FE8CC" w14:textId="77777777" w:rsidR="004D56CD" w:rsidRDefault="004D56CD" w:rsidP="009E3C60">
            <w:r>
              <w:rPr>
                <w:sz w:val="20"/>
                <w:szCs w:val="20"/>
              </w:rPr>
              <w:t>Detection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2CEB3" w14:textId="77777777" w:rsidR="004D56CD" w:rsidRDefault="004D56CD" w:rsidP="009E3C60">
            <w:r>
              <w:rPr>
                <w:sz w:val="20"/>
                <w:szCs w:val="20"/>
              </w:rPr>
              <w:t>yolov8n.pt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074C8" w14:textId="77777777" w:rsidR="004D56CD" w:rsidRDefault="004D56CD" w:rsidP="009E3C60">
            <w:r>
              <w:rPr>
                <w:sz w:val="20"/>
                <w:szCs w:val="20"/>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CE8A3" w14:textId="77777777" w:rsidR="004D56CD" w:rsidRDefault="004D56CD" w:rsidP="009E3C60">
            <w:r>
              <w:rPr>
                <w:sz w:val="20"/>
                <w:szCs w:val="20"/>
              </w:rPr>
              <w:t>416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56FBC" w14:textId="77777777" w:rsidR="004D56CD" w:rsidRDefault="004D56CD" w:rsidP="009E3C60">
            <w:r>
              <w:rPr>
                <w:sz w:val="20"/>
                <w:szCs w:val="20"/>
              </w:rPr>
              <w:t>16</w:t>
            </w:r>
          </w:p>
        </w:tc>
      </w:tr>
      <w:tr w:rsidR="004D56CD" w14:paraId="625C54BC" w14:textId="77777777" w:rsidTr="009E3C60">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B84E91" w14:textId="77777777" w:rsidR="004D56CD" w:rsidRDefault="004D56CD" w:rsidP="009E3C60">
            <w:r>
              <w:rPr>
                <w:sz w:val="20"/>
                <w:szCs w:val="20"/>
              </w:rPr>
              <w:t>YOLOv8 Nano (Cls.)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AB021F" w14:textId="77777777" w:rsidR="004D56CD" w:rsidRDefault="004D56CD" w:rsidP="009E3C60">
            <w:r>
              <w:rPr>
                <w:sz w:val="20"/>
                <w:szCs w:val="20"/>
              </w:rPr>
              <w:t>Classification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7D12E4" w14:textId="77777777" w:rsidR="004D56CD" w:rsidRDefault="004D56CD" w:rsidP="009E3C60">
            <w:r>
              <w:rPr>
                <w:sz w:val="20"/>
                <w:szCs w:val="20"/>
              </w:rPr>
              <w:t>yolov8n-cls.pt</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4A6E14" w14:textId="77777777" w:rsidR="004D56CD" w:rsidRDefault="004D56CD" w:rsidP="009E3C60">
            <w:r>
              <w:rPr>
                <w:sz w:val="20"/>
                <w:szCs w:val="20"/>
              </w:rPr>
              <w:t>40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6DA00D" w14:textId="77777777" w:rsidR="004D56CD" w:rsidRDefault="004D56CD" w:rsidP="009E3C60">
            <w:r>
              <w:rPr>
                <w:sz w:val="20"/>
                <w:szCs w:val="20"/>
              </w:rPr>
              <w:t>224</w:t>
            </w:r>
          </w:p>
        </w:tc>
        <w:tc>
          <w:tcPr>
            <w:tcW w:w="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A1E1B2" w14:textId="77777777" w:rsidR="004D56CD" w:rsidRDefault="004D56CD" w:rsidP="009E3C60">
            <w:r>
              <w:rPr>
                <w:sz w:val="20"/>
                <w:szCs w:val="20"/>
              </w:rPr>
              <w:t>32</w:t>
            </w:r>
          </w:p>
        </w:tc>
      </w:tr>
      <w:tr w:rsidR="004D56CD" w14:paraId="2C324C32" w14:textId="77777777" w:rsidTr="009E3C60">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B9FCB" w14:textId="77777777" w:rsidR="004D56CD" w:rsidRDefault="004D56CD" w:rsidP="009E3C60">
            <w:r>
              <w:rPr>
                <w:sz w:val="20"/>
                <w:szCs w:val="20"/>
              </w:rPr>
              <w:t>YOLOv8 Small (Cls.)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DED03" w14:textId="77777777" w:rsidR="004D56CD" w:rsidRDefault="004D56CD" w:rsidP="009E3C60">
            <w:r>
              <w:rPr>
                <w:sz w:val="20"/>
                <w:szCs w:val="20"/>
              </w:rPr>
              <w:t>Classification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A63C1" w14:textId="77777777" w:rsidR="004D56CD" w:rsidRDefault="004D56CD" w:rsidP="009E3C60">
            <w:r>
              <w:rPr>
                <w:sz w:val="20"/>
                <w:szCs w:val="20"/>
              </w:rPr>
              <w:t>yolov8s-cls.pt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1D0E2" w14:textId="77777777" w:rsidR="004D56CD" w:rsidRDefault="004D56CD" w:rsidP="009E3C60">
            <w:r>
              <w:rPr>
                <w:sz w:val="20"/>
                <w:szCs w:val="20"/>
              </w:rPr>
              <w:t>40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74BFC" w14:textId="77777777" w:rsidR="004D56CD" w:rsidRDefault="004D56CD" w:rsidP="009E3C60">
            <w:r>
              <w:rPr>
                <w:sz w:val="20"/>
                <w:szCs w:val="20"/>
              </w:rPr>
              <w:t>224</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AF33E" w14:textId="77777777" w:rsidR="004D56CD" w:rsidRDefault="004D56CD" w:rsidP="009E3C60">
            <w:r>
              <w:rPr>
                <w:sz w:val="20"/>
                <w:szCs w:val="20"/>
              </w:rPr>
              <w:t>32</w:t>
            </w:r>
          </w:p>
        </w:tc>
      </w:tr>
    </w:tbl>
    <w:p w14:paraId="20A1D642" w14:textId="77777777" w:rsidR="004D56CD" w:rsidRDefault="004D56CD" w:rsidP="004D56CD">
      <w:pPr>
        <w:spacing w:before="60" w:after="60"/>
      </w:pPr>
    </w:p>
    <w:p w14:paraId="7BA56F60" w14:textId="77777777" w:rsidR="004D56CD" w:rsidRPr="00EB0BC3" w:rsidRDefault="004D56CD" w:rsidP="004D56CD">
      <w:pPr>
        <w:spacing w:before="60" w:after="60"/>
        <w:rPr>
          <w:b/>
          <w:bCs/>
        </w:rPr>
      </w:pPr>
      <w:r w:rsidRPr="00EB0BC3">
        <w:rPr>
          <w:b/>
          <w:bCs/>
        </w:rPr>
        <w:t xml:space="preserve"> Training Configurations (All Models)</w:t>
      </w:r>
    </w:p>
    <w:tbl>
      <w:tblPr>
        <w:tblW w:w="10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3"/>
        <w:gridCol w:w="882"/>
        <w:gridCol w:w="1723"/>
        <w:gridCol w:w="1381"/>
        <w:gridCol w:w="1283"/>
        <w:gridCol w:w="1173"/>
        <w:gridCol w:w="1111"/>
        <w:gridCol w:w="1198"/>
        <w:gridCol w:w="934"/>
        <w:gridCol w:w="1366"/>
      </w:tblGrid>
      <w:tr w:rsidR="004D56CD" w:rsidRPr="00EB0BC3" w14:paraId="747EF0E3" w14:textId="77777777" w:rsidTr="009E3C60">
        <w:trPr>
          <w:tblHeader/>
        </w:trPr>
        <w:tc>
          <w:tcPr>
            <w:tcW w:w="1700" w:type="dxa"/>
            <w:tcBorders>
              <w:top w:val="single" w:sz="2" w:space="0" w:color="CCCCCC"/>
              <w:left w:val="single" w:sz="2" w:space="0" w:color="CCCCCC"/>
              <w:bottom w:val="single" w:sz="2" w:space="0" w:color="CCCCCC"/>
              <w:right w:val="single" w:sz="2" w:space="0" w:color="CCCCCC"/>
            </w:tcBorders>
            <w:shd w:val="clear" w:color="auto" w:fill="2E4057"/>
            <w:tcMar>
              <w:top w:w="110" w:type="dxa"/>
              <w:left w:w="150" w:type="dxa"/>
              <w:bottom w:w="110" w:type="dxa"/>
              <w:right w:w="150" w:type="dxa"/>
            </w:tcMar>
            <w:hideMark/>
          </w:tcPr>
          <w:p w14:paraId="14AEA812" w14:textId="77777777" w:rsidR="004D56CD" w:rsidRPr="00EB0BC3" w:rsidRDefault="004D56CD" w:rsidP="009E3C60">
            <w:pPr>
              <w:spacing w:before="60" w:after="60"/>
            </w:pPr>
            <w:r w:rsidRPr="00EB0BC3">
              <w:rPr>
                <w:b/>
                <w:bCs/>
              </w:rPr>
              <w:lastRenderedPageBreak/>
              <w:t>Model</w:t>
            </w:r>
          </w:p>
        </w:tc>
        <w:tc>
          <w:tcPr>
            <w:tcW w:w="600" w:type="dxa"/>
            <w:tcBorders>
              <w:top w:val="single" w:sz="2" w:space="0" w:color="CCCCCC"/>
              <w:left w:val="single" w:sz="2" w:space="0" w:color="CCCCCC"/>
              <w:bottom w:val="single" w:sz="2" w:space="0" w:color="CCCCCC"/>
              <w:right w:val="single" w:sz="2" w:space="0" w:color="CCCCCC"/>
            </w:tcBorders>
            <w:shd w:val="clear" w:color="auto" w:fill="2E4057"/>
            <w:tcMar>
              <w:top w:w="110" w:type="dxa"/>
              <w:left w:w="150" w:type="dxa"/>
              <w:bottom w:w="110" w:type="dxa"/>
              <w:right w:w="150" w:type="dxa"/>
            </w:tcMar>
            <w:hideMark/>
          </w:tcPr>
          <w:p w14:paraId="0B726720" w14:textId="77777777" w:rsidR="004D56CD" w:rsidRPr="00EB0BC3" w:rsidRDefault="004D56CD" w:rsidP="009E3C60">
            <w:pPr>
              <w:spacing w:before="60" w:after="60"/>
            </w:pPr>
            <w:r w:rsidRPr="00EB0BC3">
              <w:rPr>
                <w:b/>
                <w:bCs/>
              </w:rPr>
              <w:t>Team</w:t>
            </w:r>
          </w:p>
        </w:tc>
        <w:tc>
          <w:tcPr>
            <w:tcW w:w="1400" w:type="dxa"/>
            <w:tcBorders>
              <w:top w:val="single" w:sz="2" w:space="0" w:color="CCCCCC"/>
              <w:left w:val="single" w:sz="2" w:space="0" w:color="CCCCCC"/>
              <w:bottom w:val="single" w:sz="2" w:space="0" w:color="CCCCCC"/>
              <w:right w:val="single" w:sz="2" w:space="0" w:color="CCCCCC"/>
            </w:tcBorders>
            <w:shd w:val="clear" w:color="auto" w:fill="2E4057"/>
            <w:tcMar>
              <w:top w:w="110" w:type="dxa"/>
              <w:left w:w="150" w:type="dxa"/>
              <w:bottom w:w="110" w:type="dxa"/>
              <w:right w:w="150" w:type="dxa"/>
            </w:tcMar>
            <w:hideMark/>
          </w:tcPr>
          <w:p w14:paraId="3EEAED06" w14:textId="77777777" w:rsidR="004D56CD" w:rsidRPr="00EB0BC3" w:rsidRDefault="004D56CD" w:rsidP="009E3C60">
            <w:pPr>
              <w:spacing w:before="60" w:after="60"/>
            </w:pPr>
            <w:r w:rsidRPr="00EB0BC3">
              <w:rPr>
                <w:b/>
                <w:bCs/>
              </w:rPr>
              <w:t>Task</w:t>
            </w:r>
          </w:p>
        </w:tc>
        <w:tc>
          <w:tcPr>
            <w:tcW w:w="1600" w:type="dxa"/>
            <w:tcBorders>
              <w:top w:val="single" w:sz="2" w:space="0" w:color="CCCCCC"/>
              <w:left w:val="single" w:sz="2" w:space="0" w:color="CCCCCC"/>
              <w:bottom w:val="single" w:sz="2" w:space="0" w:color="CCCCCC"/>
              <w:right w:val="single" w:sz="2" w:space="0" w:color="CCCCCC"/>
            </w:tcBorders>
            <w:shd w:val="clear" w:color="auto" w:fill="2E4057"/>
            <w:tcMar>
              <w:top w:w="110" w:type="dxa"/>
              <w:left w:w="150" w:type="dxa"/>
              <w:bottom w:w="110" w:type="dxa"/>
              <w:right w:w="150" w:type="dxa"/>
            </w:tcMar>
            <w:hideMark/>
          </w:tcPr>
          <w:p w14:paraId="5593D413" w14:textId="77777777" w:rsidR="004D56CD" w:rsidRPr="00EB0BC3" w:rsidRDefault="004D56CD" w:rsidP="009E3C60">
            <w:pPr>
              <w:spacing w:before="60" w:after="60"/>
            </w:pPr>
            <w:r w:rsidRPr="00EB0BC3">
              <w:rPr>
                <w:b/>
                <w:bCs/>
              </w:rPr>
              <w:t>Base Weights</w:t>
            </w:r>
          </w:p>
        </w:tc>
        <w:tc>
          <w:tcPr>
            <w:tcW w:w="1100" w:type="dxa"/>
            <w:tcBorders>
              <w:top w:val="single" w:sz="2" w:space="0" w:color="CCCCCC"/>
              <w:left w:val="single" w:sz="2" w:space="0" w:color="CCCCCC"/>
              <w:bottom w:val="single" w:sz="2" w:space="0" w:color="CCCCCC"/>
              <w:right w:val="single" w:sz="2" w:space="0" w:color="CCCCCC"/>
            </w:tcBorders>
            <w:shd w:val="clear" w:color="auto" w:fill="2E4057"/>
            <w:tcMar>
              <w:top w:w="110" w:type="dxa"/>
              <w:left w:w="150" w:type="dxa"/>
              <w:bottom w:w="110" w:type="dxa"/>
              <w:right w:w="150" w:type="dxa"/>
            </w:tcMar>
            <w:hideMark/>
          </w:tcPr>
          <w:p w14:paraId="233BAF07" w14:textId="77777777" w:rsidR="004D56CD" w:rsidRPr="00EB0BC3" w:rsidRDefault="004D56CD" w:rsidP="009E3C60">
            <w:pPr>
              <w:spacing w:before="60" w:after="60"/>
            </w:pPr>
            <w:r w:rsidRPr="00EB0BC3">
              <w:rPr>
                <w:b/>
                <w:bCs/>
              </w:rPr>
              <w:t>Dataset</w:t>
            </w:r>
          </w:p>
        </w:tc>
        <w:tc>
          <w:tcPr>
            <w:tcW w:w="900" w:type="dxa"/>
            <w:tcBorders>
              <w:top w:val="single" w:sz="2" w:space="0" w:color="CCCCCC"/>
              <w:left w:val="single" w:sz="2" w:space="0" w:color="CCCCCC"/>
              <w:bottom w:val="single" w:sz="2" w:space="0" w:color="CCCCCC"/>
              <w:right w:val="single" w:sz="2" w:space="0" w:color="CCCCCC"/>
            </w:tcBorders>
            <w:shd w:val="clear" w:color="auto" w:fill="2E4057"/>
            <w:tcMar>
              <w:top w:w="110" w:type="dxa"/>
              <w:left w:w="150" w:type="dxa"/>
              <w:bottom w:w="110" w:type="dxa"/>
              <w:right w:w="150" w:type="dxa"/>
            </w:tcMar>
            <w:hideMark/>
          </w:tcPr>
          <w:p w14:paraId="43B65604" w14:textId="77777777" w:rsidR="004D56CD" w:rsidRPr="00EB0BC3" w:rsidRDefault="004D56CD" w:rsidP="009E3C60">
            <w:pPr>
              <w:spacing w:before="60" w:after="60"/>
            </w:pPr>
            <w:r w:rsidRPr="00EB0BC3">
              <w:rPr>
                <w:b/>
                <w:bCs/>
              </w:rPr>
              <w:t>Classes</w:t>
            </w:r>
          </w:p>
        </w:tc>
        <w:tc>
          <w:tcPr>
            <w:tcW w:w="800" w:type="dxa"/>
            <w:tcBorders>
              <w:top w:val="single" w:sz="2" w:space="0" w:color="CCCCCC"/>
              <w:left w:val="single" w:sz="2" w:space="0" w:color="CCCCCC"/>
              <w:bottom w:val="single" w:sz="2" w:space="0" w:color="CCCCCC"/>
              <w:right w:val="single" w:sz="2" w:space="0" w:color="CCCCCC"/>
            </w:tcBorders>
            <w:shd w:val="clear" w:color="auto" w:fill="2E4057"/>
            <w:tcMar>
              <w:top w:w="110" w:type="dxa"/>
              <w:left w:w="150" w:type="dxa"/>
              <w:bottom w:w="110" w:type="dxa"/>
              <w:right w:w="150" w:type="dxa"/>
            </w:tcMar>
            <w:hideMark/>
          </w:tcPr>
          <w:p w14:paraId="450EB351" w14:textId="77777777" w:rsidR="004D56CD" w:rsidRPr="00EB0BC3" w:rsidRDefault="004D56CD" w:rsidP="009E3C60">
            <w:pPr>
              <w:spacing w:before="60" w:after="60"/>
            </w:pPr>
            <w:r w:rsidRPr="00EB0BC3">
              <w:rPr>
                <w:b/>
                <w:bCs/>
              </w:rPr>
              <w:t>Epochs</w:t>
            </w:r>
          </w:p>
        </w:tc>
        <w:tc>
          <w:tcPr>
            <w:tcW w:w="1000" w:type="dxa"/>
            <w:tcBorders>
              <w:top w:val="single" w:sz="2" w:space="0" w:color="CCCCCC"/>
              <w:left w:val="single" w:sz="2" w:space="0" w:color="CCCCCC"/>
              <w:bottom w:val="single" w:sz="2" w:space="0" w:color="CCCCCC"/>
              <w:right w:val="single" w:sz="2" w:space="0" w:color="CCCCCC"/>
            </w:tcBorders>
            <w:shd w:val="clear" w:color="auto" w:fill="2E4057"/>
            <w:tcMar>
              <w:top w:w="110" w:type="dxa"/>
              <w:left w:w="150" w:type="dxa"/>
              <w:bottom w:w="110" w:type="dxa"/>
              <w:right w:w="150" w:type="dxa"/>
            </w:tcMar>
            <w:hideMark/>
          </w:tcPr>
          <w:p w14:paraId="6001F86D" w14:textId="77777777" w:rsidR="004D56CD" w:rsidRPr="00EB0BC3" w:rsidRDefault="004D56CD" w:rsidP="009E3C60">
            <w:pPr>
              <w:spacing w:before="60" w:after="60"/>
            </w:pPr>
            <w:r w:rsidRPr="00EB0BC3">
              <w:rPr>
                <w:b/>
                <w:bCs/>
              </w:rPr>
              <w:t>Img Size</w:t>
            </w:r>
          </w:p>
        </w:tc>
        <w:tc>
          <w:tcPr>
            <w:tcW w:w="800" w:type="dxa"/>
            <w:tcBorders>
              <w:top w:val="single" w:sz="2" w:space="0" w:color="CCCCCC"/>
              <w:left w:val="single" w:sz="2" w:space="0" w:color="CCCCCC"/>
              <w:bottom w:val="single" w:sz="2" w:space="0" w:color="CCCCCC"/>
              <w:right w:val="single" w:sz="2" w:space="0" w:color="CCCCCC"/>
            </w:tcBorders>
            <w:shd w:val="clear" w:color="auto" w:fill="2E4057"/>
            <w:tcMar>
              <w:top w:w="110" w:type="dxa"/>
              <w:left w:w="150" w:type="dxa"/>
              <w:bottom w:w="110" w:type="dxa"/>
              <w:right w:w="150" w:type="dxa"/>
            </w:tcMar>
            <w:hideMark/>
          </w:tcPr>
          <w:p w14:paraId="46A44ACF" w14:textId="77777777" w:rsidR="004D56CD" w:rsidRPr="00EB0BC3" w:rsidRDefault="004D56CD" w:rsidP="009E3C60">
            <w:pPr>
              <w:spacing w:before="60" w:after="60"/>
            </w:pPr>
            <w:r w:rsidRPr="00EB0BC3">
              <w:rPr>
                <w:b/>
                <w:bCs/>
              </w:rPr>
              <w:t>Batch</w:t>
            </w:r>
          </w:p>
        </w:tc>
        <w:tc>
          <w:tcPr>
            <w:tcW w:w="1000" w:type="dxa"/>
            <w:tcBorders>
              <w:top w:val="single" w:sz="2" w:space="0" w:color="CCCCCC"/>
              <w:left w:val="single" w:sz="2" w:space="0" w:color="CCCCCC"/>
              <w:bottom w:val="single" w:sz="2" w:space="0" w:color="CCCCCC"/>
              <w:right w:val="single" w:sz="2" w:space="0" w:color="CCCCCC"/>
            </w:tcBorders>
            <w:shd w:val="clear" w:color="auto" w:fill="2E4057"/>
            <w:tcMar>
              <w:top w:w="110" w:type="dxa"/>
              <w:left w:w="150" w:type="dxa"/>
              <w:bottom w:w="110" w:type="dxa"/>
              <w:right w:w="150" w:type="dxa"/>
            </w:tcMar>
            <w:hideMark/>
          </w:tcPr>
          <w:p w14:paraId="27D6BF8B" w14:textId="77777777" w:rsidR="004D56CD" w:rsidRPr="00EB0BC3" w:rsidRDefault="004D56CD" w:rsidP="009E3C60">
            <w:pPr>
              <w:spacing w:before="60" w:after="60"/>
            </w:pPr>
            <w:r w:rsidRPr="00EB0BC3">
              <w:rPr>
                <w:b/>
                <w:bCs/>
              </w:rPr>
              <w:t>Hardware</w:t>
            </w:r>
          </w:p>
        </w:tc>
      </w:tr>
      <w:tr w:rsidR="004D56CD" w:rsidRPr="00EB0BC3" w14:paraId="46BDDEB1" w14:textId="77777777" w:rsidTr="009E3C60">
        <w:tc>
          <w:tcPr>
            <w:tcW w:w="1700" w:type="dxa"/>
            <w:tcBorders>
              <w:top w:val="single" w:sz="2" w:space="0" w:color="CCCCCC"/>
              <w:left w:val="single" w:sz="2" w:space="0" w:color="CCCCCC"/>
              <w:bottom w:val="single" w:sz="2" w:space="0" w:color="CCCCCC"/>
              <w:right w:val="single" w:sz="2" w:space="0" w:color="CCCCCC"/>
            </w:tcBorders>
            <w:shd w:val="clear" w:color="auto" w:fill="EEF2F7"/>
            <w:tcMar>
              <w:top w:w="110" w:type="dxa"/>
              <w:left w:w="150" w:type="dxa"/>
              <w:bottom w:w="110" w:type="dxa"/>
              <w:right w:w="150" w:type="dxa"/>
            </w:tcMar>
            <w:hideMark/>
          </w:tcPr>
          <w:p w14:paraId="44EC39EA" w14:textId="77777777" w:rsidR="004D56CD" w:rsidRPr="00EB0BC3" w:rsidRDefault="004D56CD" w:rsidP="009E3C60">
            <w:pPr>
              <w:spacing w:before="60" w:after="60"/>
            </w:pPr>
            <w:r w:rsidRPr="00EB0BC3">
              <w:rPr>
                <w:b/>
                <w:bCs/>
              </w:rPr>
              <w:t>YOLOv8 Nano (Det.)</w:t>
            </w:r>
          </w:p>
        </w:tc>
        <w:tc>
          <w:tcPr>
            <w:tcW w:w="600" w:type="dxa"/>
            <w:tcBorders>
              <w:top w:val="single" w:sz="2" w:space="0" w:color="CCCCCC"/>
              <w:left w:val="single" w:sz="2" w:space="0" w:color="CCCCCC"/>
              <w:bottom w:val="single" w:sz="2" w:space="0" w:color="CCCCCC"/>
              <w:right w:val="single" w:sz="2" w:space="0" w:color="CCCCCC"/>
            </w:tcBorders>
            <w:shd w:val="clear" w:color="auto" w:fill="EEF2F7"/>
            <w:tcMar>
              <w:top w:w="110" w:type="dxa"/>
              <w:left w:w="150" w:type="dxa"/>
              <w:bottom w:w="110" w:type="dxa"/>
              <w:right w:w="150" w:type="dxa"/>
            </w:tcMar>
            <w:hideMark/>
          </w:tcPr>
          <w:p w14:paraId="35768CD1" w14:textId="77777777" w:rsidR="004D56CD" w:rsidRPr="00EB0BC3" w:rsidRDefault="004D56CD" w:rsidP="009E3C60">
            <w:pPr>
              <w:spacing w:before="60" w:after="60"/>
            </w:pPr>
            <w:r w:rsidRPr="00EB0BC3">
              <w:t>A</w:t>
            </w:r>
          </w:p>
        </w:tc>
        <w:tc>
          <w:tcPr>
            <w:tcW w:w="1400" w:type="dxa"/>
            <w:tcBorders>
              <w:top w:val="single" w:sz="2" w:space="0" w:color="CCCCCC"/>
              <w:left w:val="single" w:sz="2" w:space="0" w:color="CCCCCC"/>
              <w:bottom w:val="single" w:sz="2" w:space="0" w:color="CCCCCC"/>
              <w:right w:val="single" w:sz="2" w:space="0" w:color="CCCCCC"/>
            </w:tcBorders>
            <w:shd w:val="clear" w:color="auto" w:fill="EEF2F7"/>
            <w:tcMar>
              <w:top w:w="110" w:type="dxa"/>
              <w:left w:w="150" w:type="dxa"/>
              <w:bottom w:w="110" w:type="dxa"/>
              <w:right w:w="150" w:type="dxa"/>
            </w:tcMar>
            <w:hideMark/>
          </w:tcPr>
          <w:p w14:paraId="2004FA5B" w14:textId="77777777" w:rsidR="004D56CD" w:rsidRPr="00EB0BC3" w:rsidRDefault="004D56CD" w:rsidP="009E3C60">
            <w:pPr>
              <w:spacing w:before="60" w:after="60"/>
            </w:pPr>
            <w:r w:rsidRPr="00EB0BC3">
              <w:t>Detection</w:t>
            </w:r>
          </w:p>
        </w:tc>
        <w:tc>
          <w:tcPr>
            <w:tcW w:w="1600" w:type="dxa"/>
            <w:tcBorders>
              <w:top w:val="single" w:sz="2" w:space="0" w:color="CCCCCC"/>
              <w:left w:val="single" w:sz="2" w:space="0" w:color="CCCCCC"/>
              <w:bottom w:val="single" w:sz="2" w:space="0" w:color="CCCCCC"/>
              <w:right w:val="single" w:sz="2" w:space="0" w:color="CCCCCC"/>
            </w:tcBorders>
            <w:shd w:val="clear" w:color="auto" w:fill="EEF2F7"/>
            <w:tcMar>
              <w:top w:w="110" w:type="dxa"/>
              <w:left w:w="150" w:type="dxa"/>
              <w:bottom w:w="110" w:type="dxa"/>
              <w:right w:w="150" w:type="dxa"/>
            </w:tcMar>
            <w:hideMark/>
          </w:tcPr>
          <w:p w14:paraId="7A053305" w14:textId="77777777" w:rsidR="004D56CD" w:rsidRPr="00EB0BC3" w:rsidRDefault="004D56CD" w:rsidP="009E3C60">
            <w:pPr>
              <w:spacing w:before="60" w:after="60"/>
            </w:pPr>
            <w:r w:rsidRPr="00EB0BC3">
              <w:t>yolov8n.pt</w:t>
            </w:r>
          </w:p>
        </w:tc>
        <w:tc>
          <w:tcPr>
            <w:tcW w:w="1100" w:type="dxa"/>
            <w:tcBorders>
              <w:top w:val="single" w:sz="2" w:space="0" w:color="CCCCCC"/>
              <w:left w:val="single" w:sz="2" w:space="0" w:color="CCCCCC"/>
              <w:bottom w:val="single" w:sz="2" w:space="0" w:color="CCCCCC"/>
              <w:right w:val="single" w:sz="2" w:space="0" w:color="CCCCCC"/>
            </w:tcBorders>
            <w:shd w:val="clear" w:color="auto" w:fill="EEF2F7"/>
            <w:tcMar>
              <w:top w:w="110" w:type="dxa"/>
              <w:left w:w="150" w:type="dxa"/>
              <w:bottom w:w="110" w:type="dxa"/>
              <w:right w:w="150" w:type="dxa"/>
            </w:tcMar>
            <w:hideMark/>
          </w:tcPr>
          <w:p w14:paraId="34834F56" w14:textId="77777777" w:rsidR="004D56CD" w:rsidRPr="00EB0BC3" w:rsidRDefault="004D56CD" w:rsidP="009E3C60">
            <w:pPr>
              <w:spacing w:before="60" w:after="60"/>
            </w:pPr>
            <w:r w:rsidRPr="00EB0BC3">
              <w:t>Roboflow</w:t>
            </w:r>
          </w:p>
        </w:tc>
        <w:tc>
          <w:tcPr>
            <w:tcW w:w="900" w:type="dxa"/>
            <w:tcBorders>
              <w:top w:val="single" w:sz="2" w:space="0" w:color="CCCCCC"/>
              <w:left w:val="single" w:sz="2" w:space="0" w:color="CCCCCC"/>
              <w:bottom w:val="single" w:sz="2" w:space="0" w:color="CCCCCC"/>
              <w:right w:val="single" w:sz="2" w:space="0" w:color="CCCCCC"/>
            </w:tcBorders>
            <w:shd w:val="clear" w:color="auto" w:fill="EEF2F7"/>
            <w:tcMar>
              <w:top w:w="110" w:type="dxa"/>
              <w:left w:w="150" w:type="dxa"/>
              <w:bottom w:w="110" w:type="dxa"/>
              <w:right w:w="150" w:type="dxa"/>
            </w:tcMar>
            <w:hideMark/>
          </w:tcPr>
          <w:p w14:paraId="2C876E49" w14:textId="77777777" w:rsidR="004D56CD" w:rsidRPr="00EB0BC3" w:rsidRDefault="004D56CD" w:rsidP="009E3C60">
            <w:pPr>
              <w:spacing w:before="60" w:after="60"/>
            </w:pPr>
            <w:r w:rsidRPr="00EB0BC3">
              <w:t>12</w:t>
            </w:r>
          </w:p>
        </w:tc>
        <w:tc>
          <w:tcPr>
            <w:tcW w:w="800" w:type="dxa"/>
            <w:tcBorders>
              <w:top w:val="single" w:sz="2" w:space="0" w:color="CCCCCC"/>
              <w:left w:val="single" w:sz="2" w:space="0" w:color="CCCCCC"/>
              <w:bottom w:val="single" w:sz="2" w:space="0" w:color="CCCCCC"/>
              <w:right w:val="single" w:sz="2" w:space="0" w:color="CCCCCC"/>
            </w:tcBorders>
            <w:shd w:val="clear" w:color="auto" w:fill="EEF2F7"/>
            <w:tcMar>
              <w:top w:w="110" w:type="dxa"/>
              <w:left w:w="150" w:type="dxa"/>
              <w:bottom w:w="110" w:type="dxa"/>
              <w:right w:w="150" w:type="dxa"/>
            </w:tcMar>
            <w:hideMark/>
          </w:tcPr>
          <w:p w14:paraId="629EAA67" w14:textId="77777777" w:rsidR="004D56CD" w:rsidRPr="00EB0BC3" w:rsidRDefault="004D56CD" w:rsidP="009E3C60">
            <w:pPr>
              <w:spacing w:before="60" w:after="60"/>
            </w:pPr>
            <w:r w:rsidRPr="00EB0BC3">
              <w:t>50</w:t>
            </w:r>
          </w:p>
        </w:tc>
        <w:tc>
          <w:tcPr>
            <w:tcW w:w="1000" w:type="dxa"/>
            <w:tcBorders>
              <w:top w:val="single" w:sz="2" w:space="0" w:color="CCCCCC"/>
              <w:left w:val="single" w:sz="2" w:space="0" w:color="CCCCCC"/>
              <w:bottom w:val="single" w:sz="2" w:space="0" w:color="CCCCCC"/>
              <w:right w:val="single" w:sz="2" w:space="0" w:color="CCCCCC"/>
            </w:tcBorders>
            <w:shd w:val="clear" w:color="auto" w:fill="EEF2F7"/>
            <w:tcMar>
              <w:top w:w="110" w:type="dxa"/>
              <w:left w:w="150" w:type="dxa"/>
              <w:bottom w:w="110" w:type="dxa"/>
              <w:right w:w="150" w:type="dxa"/>
            </w:tcMar>
            <w:hideMark/>
          </w:tcPr>
          <w:p w14:paraId="7BFC20FC" w14:textId="77777777" w:rsidR="004D56CD" w:rsidRPr="00EB0BC3" w:rsidRDefault="004D56CD" w:rsidP="009E3C60">
            <w:pPr>
              <w:spacing w:before="60" w:after="60"/>
            </w:pPr>
            <w:r w:rsidRPr="00EB0BC3">
              <w:t>416×416</w:t>
            </w:r>
          </w:p>
        </w:tc>
        <w:tc>
          <w:tcPr>
            <w:tcW w:w="800" w:type="dxa"/>
            <w:tcBorders>
              <w:top w:val="single" w:sz="2" w:space="0" w:color="CCCCCC"/>
              <w:left w:val="single" w:sz="2" w:space="0" w:color="CCCCCC"/>
              <w:bottom w:val="single" w:sz="2" w:space="0" w:color="CCCCCC"/>
              <w:right w:val="single" w:sz="2" w:space="0" w:color="CCCCCC"/>
            </w:tcBorders>
            <w:shd w:val="clear" w:color="auto" w:fill="EEF2F7"/>
            <w:tcMar>
              <w:top w:w="110" w:type="dxa"/>
              <w:left w:w="150" w:type="dxa"/>
              <w:bottom w:w="110" w:type="dxa"/>
              <w:right w:w="150" w:type="dxa"/>
            </w:tcMar>
            <w:hideMark/>
          </w:tcPr>
          <w:p w14:paraId="128A4F26" w14:textId="77777777" w:rsidR="004D56CD" w:rsidRPr="00EB0BC3" w:rsidRDefault="004D56CD" w:rsidP="009E3C60">
            <w:pPr>
              <w:spacing w:before="60" w:after="60"/>
            </w:pPr>
            <w:r w:rsidRPr="00EB0BC3">
              <w:t>8</w:t>
            </w:r>
          </w:p>
        </w:tc>
        <w:tc>
          <w:tcPr>
            <w:tcW w:w="1000" w:type="dxa"/>
            <w:tcBorders>
              <w:top w:val="single" w:sz="2" w:space="0" w:color="CCCCCC"/>
              <w:left w:val="single" w:sz="2" w:space="0" w:color="CCCCCC"/>
              <w:bottom w:val="single" w:sz="2" w:space="0" w:color="CCCCCC"/>
              <w:right w:val="single" w:sz="2" w:space="0" w:color="CCCCCC"/>
            </w:tcBorders>
            <w:shd w:val="clear" w:color="auto" w:fill="EEF2F7"/>
            <w:tcMar>
              <w:top w:w="110" w:type="dxa"/>
              <w:left w:w="150" w:type="dxa"/>
              <w:bottom w:w="110" w:type="dxa"/>
              <w:right w:w="150" w:type="dxa"/>
            </w:tcMar>
            <w:hideMark/>
          </w:tcPr>
          <w:p w14:paraId="5F0B11FC" w14:textId="77777777" w:rsidR="004D56CD" w:rsidRPr="00EB0BC3" w:rsidRDefault="004D56CD" w:rsidP="009E3C60">
            <w:pPr>
              <w:spacing w:before="60" w:after="60"/>
            </w:pPr>
            <w:r w:rsidRPr="00EB0BC3">
              <w:t>Colab T4</w:t>
            </w:r>
          </w:p>
        </w:tc>
      </w:tr>
      <w:tr w:rsidR="004D56CD" w:rsidRPr="00EB0BC3" w14:paraId="61D49219" w14:textId="77777777" w:rsidTr="009E3C60">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110" w:type="dxa"/>
              <w:left w:w="150" w:type="dxa"/>
              <w:bottom w:w="110" w:type="dxa"/>
              <w:right w:w="150" w:type="dxa"/>
            </w:tcMar>
            <w:hideMark/>
          </w:tcPr>
          <w:p w14:paraId="7D150696" w14:textId="77777777" w:rsidR="004D56CD" w:rsidRPr="00EB0BC3" w:rsidRDefault="004D56CD" w:rsidP="009E3C60">
            <w:pPr>
              <w:spacing w:before="60" w:after="60"/>
            </w:pPr>
            <w:r w:rsidRPr="00EB0BC3">
              <w:rPr>
                <w:b/>
                <w:bCs/>
              </w:rPr>
              <w:t>YOLOv8 Nano Final</w:t>
            </w:r>
          </w:p>
        </w:tc>
        <w:tc>
          <w:tcPr>
            <w:tcW w:w="600" w:type="dxa"/>
            <w:tcBorders>
              <w:top w:val="single" w:sz="2" w:space="0" w:color="CCCCCC"/>
              <w:left w:val="single" w:sz="2" w:space="0" w:color="CCCCCC"/>
              <w:bottom w:val="single" w:sz="2" w:space="0" w:color="CCCCCC"/>
              <w:right w:val="single" w:sz="2" w:space="0" w:color="CCCCCC"/>
            </w:tcBorders>
            <w:shd w:val="clear" w:color="auto" w:fill="FFFFFF"/>
            <w:tcMar>
              <w:top w:w="110" w:type="dxa"/>
              <w:left w:w="150" w:type="dxa"/>
              <w:bottom w:w="110" w:type="dxa"/>
              <w:right w:w="150" w:type="dxa"/>
            </w:tcMar>
            <w:hideMark/>
          </w:tcPr>
          <w:p w14:paraId="2AAAA3FA" w14:textId="77777777" w:rsidR="004D56CD" w:rsidRPr="00EB0BC3" w:rsidRDefault="004D56CD" w:rsidP="009E3C60">
            <w:pPr>
              <w:spacing w:before="60" w:after="60"/>
            </w:pPr>
            <w:r w:rsidRPr="00EB0BC3">
              <w:t>A</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10" w:type="dxa"/>
              <w:left w:w="150" w:type="dxa"/>
              <w:bottom w:w="110" w:type="dxa"/>
              <w:right w:w="150" w:type="dxa"/>
            </w:tcMar>
            <w:hideMark/>
          </w:tcPr>
          <w:p w14:paraId="6F616E7B" w14:textId="77777777" w:rsidR="004D56CD" w:rsidRPr="00EB0BC3" w:rsidRDefault="004D56CD" w:rsidP="009E3C60">
            <w:pPr>
              <w:spacing w:before="60" w:after="60"/>
            </w:pPr>
            <w:r w:rsidRPr="00EB0BC3">
              <w:t>Detection</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110" w:type="dxa"/>
              <w:left w:w="150" w:type="dxa"/>
              <w:bottom w:w="110" w:type="dxa"/>
              <w:right w:w="150" w:type="dxa"/>
            </w:tcMar>
            <w:hideMark/>
          </w:tcPr>
          <w:p w14:paraId="07D85B86" w14:textId="77777777" w:rsidR="004D56CD" w:rsidRPr="00EB0BC3" w:rsidRDefault="004D56CD" w:rsidP="009E3C60">
            <w:pPr>
              <w:spacing w:before="60" w:after="60"/>
            </w:pPr>
            <w:r w:rsidRPr="00EB0BC3">
              <w:t>yolov8n.pt</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110" w:type="dxa"/>
              <w:left w:w="150" w:type="dxa"/>
              <w:bottom w:w="110" w:type="dxa"/>
              <w:right w:w="150" w:type="dxa"/>
            </w:tcMar>
            <w:hideMark/>
          </w:tcPr>
          <w:p w14:paraId="123BDA75" w14:textId="77777777" w:rsidR="004D56CD" w:rsidRPr="00EB0BC3" w:rsidRDefault="004D56CD" w:rsidP="009E3C60">
            <w:pPr>
              <w:spacing w:before="60" w:after="60"/>
            </w:pPr>
            <w:r w:rsidRPr="00EB0BC3">
              <w:t>Roboflow</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110" w:type="dxa"/>
              <w:left w:w="150" w:type="dxa"/>
              <w:bottom w:w="110" w:type="dxa"/>
              <w:right w:w="150" w:type="dxa"/>
            </w:tcMar>
            <w:hideMark/>
          </w:tcPr>
          <w:p w14:paraId="1D386584" w14:textId="77777777" w:rsidR="004D56CD" w:rsidRPr="00EB0BC3" w:rsidRDefault="004D56CD" w:rsidP="009E3C60">
            <w:pPr>
              <w:spacing w:before="60" w:after="60"/>
            </w:pPr>
            <w:r w:rsidRPr="00EB0BC3">
              <w:t>12</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10" w:type="dxa"/>
              <w:left w:w="150" w:type="dxa"/>
              <w:bottom w:w="110" w:type="dxa"/>
              <w:right w:w="150" w:type="dxa"/>
            </w:tcMar>
            <w:hideMark/>
          </w:tcPr>
          <w:p w14:paraId="179B3679" w14:textId="77777777" w:rsidR="004D56CD" w:rsidRPr="00EB0BC3" w:rsidRDefault="004D56CD" w:rsidP="009E3C60">
            <w:pPr>
              <w:spacing w:before="60" w:after="60"/>
            </w:pPr>
            <w:r w:rsidRPr="00EB0BC3">
              <w:t>30</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110" w:type="dxa"/>
              <w:left w:w="150" w:type="dxa"/>
              <w:bottom w:w="110" w:type="dxa"/>
              <w:right w:w="150" w:type="dxa"/>
            </w:tcMar>
            <w:hideMark/>
          </w:tcPr>
          <w:p w14:paraId="3885784E" w14:textId="77777777" w:rsidR="004D56CD" w:rsidRPr="00EB0BC3" w:rsidRDefault="004D56CD" w:rsidP="009E3C60">
            <w:pPr>
              <w:spacing w:before="60" w:after="60"/>
            </w:pPr>
            <w:r w:rsidRPr="00EB0BC3">
              <w:t>416×416</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10" w:type="dxa"/>
              <w:left w:w="150" w:type="dxa"/>
              <w:bottom w:w="110" w:type="dxa"/>
              <w:right w:w="150" w:type="dxa"/>
            </w:tcMar>
            <w:hideMark/>
          </w:tcPr>
          <w:p w14:paraId="73651296" w14:textId="77777777" w:rsidR="004D56CD" w:rsidRPr="00EB0BC3" w:rsidRDefault="004D56CD" w:rsidP="009E3C60">
            <w:pPr>
              <w:spacing w:before="60" w:after="60"/>
            </w:pPr>
            <w:r w:rsidRPr="00EB0BC3">
              <w:t>16</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110" w:type="dxa"/>
              <w:left w:w="150" w:type="dxa"/>
              <w:bottom w:w="110" w:type="dxa"/>
              <w:right w:w="150" w:type="dxa"/>
            </w:tcMar>
            <w:hideMark/>
          </w:tcPr>
          <w:p w14:paraId="078704EC" w14:textId="77777777" w:rsidR="004D56CD" w:rsidRPr="00EB0BC3" w:rsidRDefault="004D56CD" w:rsidP="009E3C60">
            <w:pPr>
              <w:spacing w:before="60" w:after="60"/>
            </w:pPr>
            <w:r w:rsidRPr="00EB0BC3">
              <w:t>Colab T4</w:t>
            </w:r>
          </w:p>
        </w:tc>
      </w:tr>
      <w:tr w:rsidR="004D56CD" w:rsidRPr="00EB0BC3" w14:paraId="29311878" w14:textId="77777777" w:rsidTr="009E3C60">
        <w:tc>
          <w:tcPr>
            <w:tcW w:w="1700" w:type="dxa"/>
            <w:tcBorders>
              <w:top w:val="single" w:sz="2" w:space="0" w:color="CCCCCC"/>
              <w:left w:val="single" w:sz="2" w:space="0" w:color="CCCCCC"/>
              <w:bottom w:val="single" w:sz="2" w:space="0" w:color="CCCCCC"/>
              <w:right w:val="single" w:sz="2" w:space="0" w:color="CCCCCC"/>
            </w:tcBorders>
            <w:shd w:val="clear" w:color="auto" w:fill="EEF2F7"/>
            <w:tcMar>
              <w:top w:w="110" w:type="dxa"/>
              <w:left w:w="150" w:type="dxa"/>
              <w:bottom w:w="110" w:type="dxa"/>
              <w:right w:w="150" w:type="dxa"/>
            </w:tcMar>
            <w:hideMark/>
          </w:tcPr>
          <w:p w14:paraId="32F5A40C" w14:textId="77777777" w:rsidR="004D56CD" w:rsidRPr="00EB0BC3" w:rsidRDefault="004D56CD" w:rsidP="009E3C60">
            <w:pPr>
              <w:spacing w:before="60" w:after="60"/>
            </w:pPr>
            <w:r w:rsidRPr="00EB0BC3">
              <w:rPr>
                <w:b/>
                <w:bCs/>
              </w:rPr>
              <w:t>YOLOv8 Nano (Cls.)</w:t>
            </w:r>
          </w:p>
        </w:tc>
        <w:tc>
          <w:tcPr>
            <w:tcW w:w="600" w:type="dxa"/>
            <w:tcBorders>
              <w:top w:val="single" w:sz="2" w:space="0" w:color="CCCCCC"/>
              <w:left w:val="single" w:sz="2" w:space="0" w:color="CCCCCC"/>
              <w:bottom w:val="single" w:sz="2" w:space="0" w:color="CCCCCC"/>
              <w:right w:val="single" w:sz="2" w:space="0" w:color="CCCCCC"/>
            </w:tcBorders>
            <w:shd w:val="clear" w:color="auto" w:fill="EEF2F7"/>
            <w:tcMar>
              <w:top w:w="110" w:type="dxa"/>
              <w:left w:w="150" w:type="dxa"/>
              <w:bottom w:w="110" w:type="dxa"/>
              <w:right w:w="150" w:type="dxa"/>
            </w:tcMar>
            <w:hideMark/>
          </w:tcPr>
          <w:p w14:paraId="14A32778" w14:textId="77777777" w:rsidR="004D56CD" w:rsidRPr="00EB0BC3" w:rsidRDefault="004D56CD" w:rsidP="009E3C60">
            <w:pPr>
              <w:spacing w:before="60" w:after="60"/>
            </w:pPr>
            <w:r w:rsidRPr="00EB0BC3">
              <w:t>B</w:t>
            </w:r>
          </w:p>
        </w:tc>
        <w:tc>
          <w:tcPr>
            <w:tcW w:w="1400" w:type="dxa"/>
            <w:tcBorders>
              <w:top w:val="single" w:sz="2" w:space="0" w:color="CCCCCC"/>
              <w:left w:val="single" w:sz="2" w:space="0" w:color="CCCCCC"/>
              <w:bottom w:val="single" w:sz="2" w:space="0" w:color="CCCCCC"/>
              <w:right w:val="single" w:sz="2" w:space="0" w:color="CCCCCC"/>
            </w:tcBorders>
            <w:shd w:val="clear" w:color="auto" w:fill="EEF2F7"/>
            <w:tcMar>
              <w:top w:w="110" w:type="dxa"/>
              <w:left w:w="150" w:type="dxa"/>
              <w:bottom w:w="110" w:type="dxa"/>
              <w:right w:w="150" w:type="dxa"/>
            </w:tcMar>
            <w:hideMark/>
          </w:tcPr>
          <w:p w14:paraId="522DE888" w14:textId="77777777" w:rsidR="004D56CD" w:rsidRPr="00EB0BC3" w:rsidRDefault="004D56CD" w:rsidP="009E3C60">
            <w:pPr>
              <w:spacing w:before="60" w:after="60"/>
            </w:pPr>
            <w:r w:rsidRPr="00EB0BC3">
              <w:t>Classification</w:t>
            </w:r>
          </w:p>
        </w:tc>
        <w:tc>
          <w:tcPr>
            <w:tcW w:w="1600" w:type="dxa"/>
            <w:tcBorders>
              <w:top w:val="single" w:sz="2" w:space="0" w:color="CCCCCC"/>
              <w:left w:val="single" w:sz="2" w:space="0" w:color="CCCCCC"/>
              <w:bottom w:val="single" w:sz="2" w:space="0" w:color="CCCCCC"/>
              <w:right w:val="single" w:sz="2" w:space="0" w:color="CCCCCC"/>
            </w:tcBorders>
            <w:shd w:val="clear" w:color="auto" w:fill="EEF2F7"/>
            <w:tcMar>
              <w:top w:w="110" w:type="dxa"/>
              <w:left w:w="150" w:type="dxa"/>
              <w:bottom w:w="110" w:type="dxa"/>
              <w:right w:w="150" w:type="dxa"/>
            </w:tcMar>
            <w:hideMark/>
          </w:tcPr>
          <w:p w14:paraId="463E7D40" w14:textId="77777777" w:rsidR="004D56CD" w:rsidRPr="00EB0BC3" w:rsidRDefault="004D56CD" w:rsidP="009E3C60">
            <w:pPr>
              <w:spacing w:before="60" w:after="60"/>
            </w:pPr>
            <w:r w:rsidRPr="00EB0BC3">
              <w:t>yolov8n-cls.pt</w:t>
            </w:r>
          </w:p>
        </w:tc>
        <w:tc>
          <w:tcPr>
            <w:tcW w:w="1100" w:type="dxa"/>
            <w:tcBorders>
              <w:top w:val="single" w:sz="2" w:space="0" w:color="CCCCCC"/>
              <w:left w:val="single" w:sz="2" w:space="0" w:color="CCCCCC"/>
              <w:bottom w:val="single" w:sz="2" w:space="0" w:color="CCCCCC"/>
              <w:right w:val="single" w:sz="2" w:space="0" w:color="CCCCCC"/>
            </w:tcBorders>
            <w:shd w:val="clear" w:color="auto" w:fill="EEF2F7"/>
            <w:tcMar>
              <w:top w:w="110" w:type="dxa"/>
              <w:left w:w="150" w:type="dxa"/>
              <w:bottom w:w="110" w:type="dxa"/>
              <w:right w:w="150" w:type="dxa"/>
            </w:tcMar>
            <w:hideMark/>
          </w:tcPr>
          <w:p w14:paraId="6657E3E7" w14:textId="77777777" w:rsidR="004D56CD" w:rsidRPr="00EB0BC3" w:rsidRDefault="004D56CD" w:rsidP="009E3C60">
            <w:pPr>
              <w:spacing w:before="60" w:after="60"/>
            </w:pPr>
            <w:r w:rsidRPr="00EB0BC3">
              <w:t>Kaggle</w:t>
            </w:r>
          </w:p>
        </w:tc>
        <w:tc>
          <w:tcPr>
            <w:tcW w:w="900" w:type="dxa"/>
            <w:tcBorders>
              <w:top w:val="single" w:sz="2" w:space="0" w:color="CCCCCC"/>
              <w:left w:val="single" w:sz="2" w:space="0" w:color="CCCCCC"/>
              <w:bottom w:val="single" w:sz="2" w:space="0" w:color="CCCCCC"/>
              <w:right w:val="single" w:sz="2" w:space="0" w:color="CCCCCC"/>
            </w:tcBorders>
            <w:shd w:val="clear" w:color="auto" w:fill="EEF2F7"/>
            <w:tcMar>
              <w:top w:w="110" w:type="dxa"/>
              <w:left w:w="150" w:type="dxa"/>
              <w:bottom w:w="110" w:type="dxa"/>
              <w:right w:w="150" w:type="dxa"/>
            </w:tcMar>
            <w:hideMark/>
          </w:tcPr>
          <w:p w14:paraId="54CF0516" w14:textId="77777777" w:rsidR="004D56CD" w:rsidRPr="00EB0BC3" w:rsidRDefault="004D56CD" w:rsidP="009E3C60">
            <w:pPr>
              <w:spacing w:before="60" w:after="60"/>
            </w:pPr>
            <w:r w:rsidRPr="00EB0BC3">
              <w:t>90</w:t>
            </w:r>
          </w:p>
        </w:tc>
        <w:tc>
          <w:tcPr>
            <w:tcW w:w="800" w:type="dxa"/>
            <w:tcBorders>
              <w:top w:val="single" w:sz="2" w:space="0" w:color="CCCCCC"/>
              <w:left w:val="single" w:sz="2" w:space="0" w:color="CCCCCC"/>
              <w:bottom w:val="single" w:sz="2" w:space="0" w:color="CCCCCC"/>
              <w:right w:val="single" w:sz="2" w:space="0" w:color="CCCCCC"/>
            </w:tcBorders>
            <w:shd w:val="clear" w:color="auto" w:fill="EEF2F7"/>
            <w:tcMar>
              <w:top w:w="110" w:type="dxa"/>
              <w:left w:w="150" w:type="dxa"/>
              <w:bottom w:w="110" w:type="dxa"/>
              <w:right w:w="150" w:type="dxa"/>
            </w:tcMar>
            <w:hideMark/>
          </w:tcPr>
          <w:p w14:paraId="2502F39C" w14:textId="77777777" w:rsidR="004D56CD" w:rsidRPr="00EB0BC3" w:rsidRDefault="004D56CD" w:rsidP="009E3C60">
            <w:pPr>
              <w:spacing w:before="60" w:after="60"/>
            </w:pPr>
            <w:r w:rsidRPr="00EB0BC3">
              <w:t>40</w:t>
            </w:r>
          </w:p>
        </w:tc>
        <w:tc>
          <w:tcPr>
            <w:tcW w:w="1000" w:type="dxa"/>
            <w:tcBorders>
              <w:top w:val="single" w:sz="2" w:space="0" w:color="CCCCCC"/>
              <w:left w:val="single" w:sz="2" w:space="0" w:color="CCCCCC"/>
              <w:bottom w:val="single" w:sz="2" w:space="0" w:color="CCCCCC"/>
              <w:right w:val="single" w:sz="2" w:space="0" w:color="CCCCCC"/>
            </w:tcBorders>
            <w:shd w:val="clear" w:color="auto" w:fill="EEF2F7"/>
            <w:tcMar>
              <w:top w:w="110" w:type="dxa"/>
              <w:left w:w="150" w:type="dxa"/>
              <w:bottom w:w="110" w:type="dxa"/>
              <w:right w:w="150" w:type="dxa"/>
            </w:tcMar>
            <w:hideMark/>
          </w:tcPr>
          <w:p w14:paraId="7D48809C" w14:textId="77777777" w:rsidR="004D56CD" w:rsidRPr="00EB0BC3" w:rsidRDefault="004D56CD" w:rsidP="009E3C60">
            <w:pPr>
              <w:spacing w:before="60" w:after="60"/>
            </w:pPr>
            <w:r w:rsidRPr="00EB0BC3">
              <w:t>224×224</w:t>
            </w:r>
          </w:p>
        </w:tc>
        <w:tc>
          <w:tcPr>
            <w:tcW w:w="800" w:type="dxa"/>
            <w:tcBorders>
              <w:top w:val="single" w:sz="2" w:space="0" w:color="CCCCCC"/>
              <w:left w:val="single" w:sz="2" w:space="0" w:color="CCCCCC"/>
              <w:bottom w:val="single" w:sz="2" w:space="0" w:color="CCCCCC"/>
              <w:right w:val="single" w:sz="2" w:space="0" w:color="CCCCCC"/>
            </w:tcBorders>
            <w:shd w:val="clear" w:color="auto" w:fill="EEF2F7"/>
            <w:tcMar>
              <w:top w:w="110" w:type="dxa"/>
              <w:left w:w="150" w:type="dxa"/>
              <w:bottom w:w="110" w:type="dxa"/>
              <w:right w:w="150" w:type="dxa"/>
            </w:tcMar>
            <w:hideMark/>
          </w:tcPr>
          <w:p w14:paraId="617AD1D0" w14:textId="77777777" w:rsidR="004D56CD" w:rsidRPr="00EB0BC3" w:rsidRDefault="004D56CD" w:rsidP="009E3C60">
            <w:pPr>
              <w:spacing w:before="60" w:after="60"/>
            </w:pPr>
            <w:r w:rsidRPr="00EB0BC3">
              <w:t>32</w:t>
            </w:r>
          </w:p>
        </w:tc>
        <w:tc>
          <w:tcPr>
            <w:tcW w:w="1000" w:type="dxa"/>
            <w:tcBorders>
              <w:top w:val="single" w:sz="2" w:space="0" w:color="CCCCCC"/>
              <w:left w:val="single" w:sz="2" w:space="0" w:color="CCCCCC"/>
              <w:bottom w:val="single" w:sz="2" w:space="0" w:color="CCCCCC"/>
              <w:right w:val="single" w:sz="2" w:space="0" w:color="CCCCCC"/>
            </w:tcBorders>
            <w:shd w:val="clear" w:color="auto" w:fill="EEF2F7"/>
            <w:tcMar>
              <w:top w:w="110" w:type="dxa"/>
              <w:left w:w="150" w:type="dxa"/>
              <w:bottom w:w="110" w:type="dxa"/>
              <w:right w:w="150" w:type="dxa"/>
            </w:tcMar>
            <w:hideMark/>
          </w:tcPr>
          <w:p w14:paraId="3FCFFD31" w14:textId="77777777" w:rsidR="004D56CD" w:rsidRPr="00EB0BC3" w:rsidRDefault="004D56CD" w:rsidP="009E3C60">
            <w:pPr>
              <w:spacing w:before="60" w:after="60"/>
            </w:pPr>
            <w:r w:rsidRPr="00EB0BC3">
              <w:t>Colab T4</w:t>
            </w:r>
          </w:p>
        </w:tc>
      </w:tr>
      <w:tr w:rsidR="004D56CD" w:rsidRPr="00EB0BC3" w14:paraId="3C5EF6A3" w14:textId="77777777" w:rsidTr="009E3C60">
        <w:tc>
          <w:tcPr>
            <w:tcW w:w="1700" w:type="dxa"/>
            <w:tcBorders>
              <w:top w:val="single" w:sz="2" w:space="0" w:color="CCCCCC"/>
              <w:left w:val="single" w:sz="2" w:space="0" w:color="CCCCCC"/>
              <w:bottom w:val="single" w:sz="2" w:space="0" w:color="CCCCCC"/>
              <w:right w:val="single" w:sz="2" w:space="0" w:color="CCCCCC"/>
            </w:tcBorders>
            <w:shd w:val="clear" w:color="auto" w:fill="FFFFFF"/>
            <w:tcMar>
              <w:top w:w="110" w:type="dxa"/>
              <w:left w:w="150" w:type="dxa"/>
              <w:bottom w:w="110" w:type="dxa"/>
              <w:right w:w="150" w:type="dxa"/>
            </w:tcMar>
            <w:hideMark/>
          </w:tcPr>
          <w:p w14:paraId="5B847B00" w14:textId="77777777" w:rsidR="004D56CD" w:rsidRPr="00EB0BC3" w:rsidRDefault="004D56CD" w:rsidP="009E3C60">
            <w:pPr>
              <w:spacing w:before="60" w:after="60"/>
            </w:pPr>
            <w:r w:rsidRPr="00EB0BC3">
              <w:rPr>
                <w:b/>
                <w:bCs/>
              </w:rPr>
              <w:t>YOLOv8 Small (Cls.)</w:t>
            </w:r>
          </w:p>
        </w:tc>
        <w:tc>
          <w:tcPr>
            <w:tcW w:w="600" w:type="dxa"/>
            <w:tcBorders>
              <w:top w:val="single" w:sz="2" w:space="0" w:color="CCCCCC"/>
              <w:left w:val="single" w:sz="2" w:space="0" w:color="CCCCCC"/>
              <w:bottom w:val="single" w:sz="2" w:space="0" w:color="CCCCCC"/>
              <w:right w:val="single" w:sz="2" w:space="0" w:color="CCCCCC"/>
            </w:tcBorders>
            <w:shd w:val="clear" w:color="auto" w:fill="FFFFFF"/>
            <w:tcMar>
              <w:top w:w="110" w:type="dxa"/>
              <w:left w:w="150" w:type="dxa"/>
              <w:bottom w:w="110" w:type="dxa"/>
              <w:right w:w="150" w:type="dxa"/>
            </w:tcMar>
            <w:hideMark/>
          </w:tcPr>
          <w:p w14:paraId="046F8CD0" w14:textId="77777777" w:rsidR="004D56CD" w:rsidRPr="00EB0BC3" w:rsidRDefault="004D56CD" w:rsidP="009E3C60">
            <w:pPr>
              <w:spacing w:before="60" w:after="60"/>
            </w:pPr>
            <w:r w:rsidRPr="00EB0BC3">
              <w:t>B</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110" w:type="dxa"/>
              <w:left w:w="150" w:type="dxa"/>
              <w:bottom w:w="110" w:type="dxa"/>
              <w:right w:w="150" w:type="dxa"/>
            </w:tcMar>
            <w:hideMark/>
          </w:tcPr>
          <w:p w14:paraId="4679CAEC" w14:textId="77777777" w:rsidR="004D56CD" w:rsidRPr="00EB0BC3" w:rsidRDefault="004D56CD" w:rsidP="009E3C60">
            <w:pPr>
              <w:spacing w:before="60" w:after="60"/>
            </w:pPr>
            <w:r w:rsidRPr="00EB0BC3">
              <w:t>Classification</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110" w:type="dxa"/>
              <w:left w:w="150" w:type="dxa"/>
              <w:bottom w:w="110" w:type="dxa"/>
              <w:right w:w="150" w:type="dxa"/>
            </w:tcMar>
            <w:hideMark/>
          </w:tcPr>
          <w:p w14:paraId="496AA4E3" w14:textId="77777777" w:rsidR="004D56CD" w:rsidRPr="00EB0BC3" w:rsidRDefault="004D56CD" w:rsidP="009E3C60">
            <w:pPr>
              <w:spacing w:before="60" w:after="60"/>
            </w:pPr>
            <w:r w:rsidRPr="00EB0BC3">
              <w:t>yolov8s-cls.pt</w:t>
            </w:r>
          </w:p>
        </w:tc>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110" w:type="dxa"/>
              <w:left w:w="150" w:type="dxa"/>
              <w:bottom w:w="110" w:type="dxa"/>
              <w:right w:w="150" w:type="dxa"/>
            </w:tcMar>
            <w:hideMark/>
          </w:tcPr>
          <w:p w14:paraId="1B447A8C" w14:textId="77777777" w:rsidR="004D56CD" w:rsidRPr="00EB0BC3" w:rsidRDefault="004D56CD" w:rsidP="009E3C60">
            <w:pPr>
              <w:spacing w:before="60" w:after="60"/>
            </w:pPr>
            <w:r w:rsidRPr="00EB0BC3">
              <w:t>Kaggle</w:t>
            </w:r>
          </w:p>
        </w:tc>
        <w:tc>
          <w:tcPr>
            <w:tcW w:w="900" w:type="dxa"/>
            <w:tcBorders>
              <w:top w:val="single" w:sz="2" w:space="0" w:color="CCCCCC"/>
              <w:left w:val="single" w:sz="2" w:space="0" w:color="CCCCCC"/>
              <w:bottom w:val="single" w:sz="2" w:space="0" w:color="CCCCCC"/>
              <w:right w:val="single" w:sz="2" w:space="0" w:color="CCCCCC"/>
            </w:tcBorders>
            <w:shd w:val="clear" w:color="auto" w:fill="FFFFFF"/>
            <w:tcMar>
              <w:top w:w="110" w:type="dxa"/>
              <w:left w:w="150" w:type="dxa"/>
              <w:bottom w:w="110" w:type="dxa"/>
              <w:right w:w="150" w:type="dxa"/>
            </w:tcMar>
            <w:hideMark/>
          </w:tcPr>
          <w:p w14:paraId="2D1E1DC9" w14:textId="77777777" w:rsidR="004D56CD" w:rsidRPr="00EB0BC3" w:rsidRDefault="004D56CD" w:rsidP="009E3C60">
            <w:pPr>
              <w:spacing w:before="60" w:after="60"/>
            </w:pPr>
            <w:r w:rsidRPr="00EB0BC3">
              <w:t>90</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10" w:type="dxa"/>
              <w:left w:w="150" w:type="dxa"/>
              <w:bottom w:w="110" w:type="dxa"/>
              <w:right w:w="150" w:type="dxa"/>
            </w:tcMar>
            <w:hideMark/>
          </w:tcPr>
          <w:p w14:paraId="77696216" w14:textId="77777777" w:rsidR="004D56CD" w:rsidRPr="00EB0BC3" w:rsidRDefault="004D56CD" w:rsidP="009E3C60">
            <w:pPr>
              <w:spacing w:before="60" w:after="60"/>
            </w:pPr>
            <w:r w:rsidRPr="00EB0BC3">
              <w:t>40</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110" w:type="dxa"/>
              <w:left w:w="150" w:type="dxa"/>
              <w:bottom w:w="110" w:type="dxa"/>
              <w:right w:w="150" w:type="dxa"/>
            </w:tcMar>
            <w:hideMark/>
          </w:tcPr>
          <w:p w14:paraId="20E4DD6E" w14:textId="77777777" w:rsidR="004D56CD" w:rsidRPr="00EB0BC3" w:rsidRDefault="004D56CD" w:rsidP="009E3C60">
            <w:pPr>
              <w:spacing w:before="60" w:after="60"/>
            </w:pPr>
            <w:r w:rsidRPr="00EB0BC3">
              <w:t>224×224</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10" w:type="dxa"/>
              <w:left w:w="150" w:type="dxa"/>
              <w:bottom w:w="110" w:type="dxa"/>
              <w:right w:w="150" w:type="dxa"/>
            </w:tcMar>
            <w:hideMark/>
          </w:tcPr>
          <w:p w14:paraId="070F8D1F" w14:textId="77777777" w:rsidR="004D56CD" w:rsidRPr="00EB0BC3" w:rsidRDefault="004D56CD" w:rsidP="009E3C60">
            <w:pPr>
              <w:spacing w:before="60" w:after="60"/>
            </w:pPr>
            <w:r w:rsidRPr="00EB0BC3">
              <w:t>32</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110" w:type="dxa"/>
              <w:left w:w="150" w:type="dxa"/>
              <w:bottom w:w="110" w:type="dxa"/>
              <w:right w:w="150" w:type="dxa"/>
            </w:tcMar>
            <w:hideMark/>
          </w:tcPr>
          <w:p w14:paraId="7AA58EAA" w14:textId="77777777" w:rsidR="004D56CD" w:rsidRPr="00EB0BC3" w:rsidRDefault="004D56CD" w:rsidP="009E3C60">
            <w:pPr>
              <w:spacing w:before="60" w:after="60"/>
            </w:pPr>
            <w:r w:rsidRPr="00EB0BC3">
              <w:t>Colab T4</w:t>
            </w:r>
          </w:p>
        </w:tc>
      </w:tr>
    </w:tbl>
    <w:p w14:paraId="22288DD4" w14:textId="77777777" w:rsidR="004D56CD" w:rsidRDefault="004D56CD" w:rsidP="004D56CD">
      <w:pPr>
        <w:spacing w:before="60" w:after="60"/>
      </w:pPr>
    </w:p>
    <w:p w14:paraId="08D5C3DA" w14:textId="77777777" w:rsidR="004D56CD" w:rsidRDefault="004D56CD" w:rsidP="004D56CD">
      <w:pPr>
        <w:pStyle w:val="Heading1"/>
      </w:pPr>
      <w:r>
        <w:t>Streamlit Web Application</w:t>
      </w:r>
    </w:p>
    <w:p w14:paraId="0BC740C4" w14:textId="77777777" w:rsidR="004D56CD" w:rsidRDefault="004D56CD" w:rsidP="004D56CD">
      <w:pPr>
        <w:spacing w:before="80" w:after="80" w:line="276" w:lineRule="auto"/>
        <w:jc w:val="both"/>
      </w:pPr>
      <w:r>
        <w:t>The Streamlit app brings both subteams together into a single interface. On startup it scans for trained model weights and loads whichever are available. The sidebar lets the user upload an image, select a model, and adjust a confidence threshold slider. The main area shows the original image alongside the model output.</w:t>
      </w:r>
    </w:p>
    <w:p w14:paraId="760C4603" w14:textId="77777777" w:rsidR="004D56CD" w:rsidRDefault="004D56CD" w:rsidP="004D56CD">
      <w:pPr>
        <w:spacing w:before="60" w:after="60"/>
      </w:pPr>
    </w:p>
    <w:p w14:paraId="4FE6E4BD" w14:textId="77777777" w:rsidR="004D56CD" w:rsidRDefault="004D56CD" w:rsidP="004D56CD">
      <w:pPr>
        <w:spacing w:before="80" w:after="80" w:line="276" w:lineRule="auto"/>
        <w:jc w:val="both"/>
      </w:pPr>
      <w:r>
        <w:t>For classification models the app displays the top predicted class with a confidence progress bar and a ranked list of the top five predictions. For detection models it draws bounding boxes directly onto the image using OpenCV and shows a table of every detected animal with its class label, confidence score, and pixel coordinates. A multi-tab analysis panel below provides model architecture details and training configuration. The app was designed using a dark gradient theme with CSS animations, making it polished enough for a live demonstration.</w:t>
      </w:r>
    </w:p>
    <w:p w14:paraId="67E2060B" w14:textId="77777777" w:rsidR="004D56CD" w:rsidRDefault="004D56CD" w:rsidP="004D56CD">
      <w:pPr>
        <w:spacing w:before="60" w:after="60"/>
      </w:pPr>
    </w:p>
    <w:p w14:paraId="650EB69A" w14:textId="77777777" w:rsidR="004D56CD" w:rsidRDefault="004D56CD" w:rsidP="004D56CD">
      <w:pPr>
        <w:pStyle w:val="Heading1"/>
      </w:pPr>
      <w:r>
        <w:lastRenderedPageBreak/>
        <w:t>Results and Comparison</w:t>
      </w:r>
    </w:p>
    <w:p w14:paraId="00800D49" w14:textId="77777777" w:rsidR="004D56CD" w:rsidRDefault="004D56CD" w:rsidP="004D56CD">
      <w:pPr>
        <w:spacing w:before="80" w:after="80" w:line="276" w:lineRule="auto"/>
        <w:jc w:val="both"/>
      </w:pPr>
      <w:r>
        <w:t>After training, both classification models were evaluated on the validation set. The comparison showed that YOLOv8 Small achieved higher top-1 and top-5 accuracy than YOLOv8 Nano at the cost of roughly double the inference time and 3.7 million more parameters. For a project where real-time speed is not critical, the Small model is the better choice. On the detection side, the longer training run (30 epochs, larger batch) produced a more stable loss curve than the 50-epoch run with batch 8, likely because the larger batch provided better gradient estimates per step.</w:t>
      </w:r>
    </w:p>
    <w:p w14:paraId="4B8A6D1B" w14:textId="77777777" w:rsidR="004D56CD" w:rsidRDefault="004D56CD" w:rsidP="004D56CD">
      <w:pPr>
        <w:spacing w:before="60" w:after="60"/>
      </w:pPr>
    </w:p>
    <w:p w14:paraId="18887882" w14:textId="77777777" w:rsidR="004D56CD" w:rsidRDefault="004D56CD" w:rsidP="004D56CD">
      <w:pPr>
        <w:spacing w:before="80" w:after="80" w:line="276" w:lineRule="auto"/>
        <w:jc w:val="both"/>
      </w:pPr>
      <w:r>
        <w:t>The main difference between the two datasets was annotation style. The Roboflow dataset included precise bounding-box labels which made it possible to train and evaluate a detection model with mAP. The Kaggle dataset had no bounding boxes, so only classification metrics (top-1 and top-5 accuracy) were available. This meant the two subteams effectively solved different but complementary sub-problems within the same animal recognition domain.</w:t>
      </w:r>
    </w:p>
    <w:p w14:paraId="4683CE0C" w14:textId="77777777" w:rsidR="004D56CD" w:rsidRDefault="004D56CD" w:rsidP="004D56CD">
      <w:pPr>
        <w:spacing w:before="60" w:after="60"/>
      </w:pPr>
    </w:p>
    <w:p w14:paraId="49846C63" w14:textId="77777777" w:rsidR="004D56CD" w:rsidRDefault="004D56CD" w:rsidP="004D56CD">
      <w:pPr>
        <w:pStyle w:val="Heading1"/>
      </w:pPr>
      <w:r>
        <w:t>Conclusion</w:t>
      </w:r>
    </w:p>
    <w:p w14:paraId="783EFD7C" w14:textId="77777777" w:rsidR="004D56CD" w:rsidRDefault="004D56CD" w:rsidP="004D56CD">
      <w:pPr>
        <w:spacing w:before="80" w:after="80" w:line="276" w:lineRule="auto"/>
        <w:jc w:val="both"/>
      </w:pPr>
      <w:r>
        <w:t>This project successfully demonstrated a complete visual computing pipeline from raw data to a working web application. The preprocessing steps, particularly histogram equalisation and Gaussian blur, made a measurable difference to training stability by reducing noise and improving contrast consistency across the datasets. The augmentation study confirmed that flipping and rotation provide the most generalisation benefit, while noise injection helps with low-light robustness. Using two different datasets and two YOLO variants per subteam allowed direct comparison of dataset quality, model size, and training configuration, all of which are discussed in the integrated Streamlit app and this report.</w:t>
      </w:r>
    </w:p>
    <w:p w14:paraId="281466E3" w14:textId="77777777" w:rsidR="004D56CD" w:rsidRPr="00FA18BD" w:rsidRDefault="004D56CD" w:rsidP="00FA18BD"/>
    <w:sectPr w:rsidR="004D56CD" w:rsidRPr="00FA18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63F"/>
    <w:rsid w:val="00381672"/>
    <w:rsid w:val="003E7F00"/>
    <w:rsid w:val="004D56CD"/>
    <w:rsid w:val="00511E2B"/>
    <w:rsid w:val="00655C38"/>
    <w:rsid w:val="00773A1B"/>
    <w:rsid w:val="00945138"/>
    <w:rsid w:val="009B5DBB"/>
    <w:rsid w:val="00B8763F"/>
    <w:rsid w:val="00BD1B9B"/>
    <w:rsid w:val="00CD3C52"/>
    <w:rsid w:val="00E7392E"/>
    <w:rsid w:val="00EB4A90"/>
    <w:rsid w:val="00EF68CB"/>
    <w:rsid w:val="00F300A6"/>
    <w:rsid w:val="00FA18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D26AC"/>
  <w15:chartTrackingRefBased/>
  <w15:docId w15:val="{53AA3DCB-CD7E-4DDF-A71C-9F16CE375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6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6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6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6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6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6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6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6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6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6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6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6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6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6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6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63F"/>
    <w:rPr>
      <w:rFonts w:eastAsiaTheme="majorEastAsia" w:cstheme="majorBidi"/>
      <w:color w:val="272727" w:themeColor="text1" w:themeTint="D8"/>
    </w:rPr>
  </w:style>
  <w:style w:type="paragraph" w:styleId="Title">
    <w:name w:val="Title"/>
    <w:basedOn w:val="Normal"/>
    <w:next w:val="Normal"/>
    <w:link w:val="TitleChar"/>
    <w:uiPriority w:val="10"/>
    <w:qFormat/>
    <w:rsid w:val="00B87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6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6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6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63F"/>
    <w:pPr>
      <w:spacing w:before="160"/>
      <w:jc w:val="center"/>
    </w:pPr>
    <w:rPr>
      <w:i/>
      <w:iCs/>
      <w:color w:val="404040" w:themeColor="text1" w:themeTint="BF"/>
    </w:rPr>
  </w:style>
  <w:style w:type="character" w:customStyle="1" w:styleId="QuoteChar">
    <w:name w:val="Quote Char"/>
    <w:basedOn w:val="DefaultParagraphFont"/>
    <w:link w:val="Quote"/>
    <w:uiPriority w:val="29"/>
    <w:rsid w:val="00B8763F"/>
    <w:rPr>
      <w:i/>
      <w:iCs/>
      <w:color w:val="404040" w:themeColor="text1" w:themeTint="BF"/>
    </w:rPr>
  </w:style>
  <w:style w:type="paragraph" w:styleId="ListParagraph">
    <w:name w:val="List Paragraph"/>
    <w:basedOn w:val="Normal"/>
    <w:uiPriority w:val="34"/>
    <w:qFormat/>
    <w:rsid w:val="00B8763F"/>
    <w:pPr>
      <w:ind w:left="720"/>
      <w:contextualSpacing/>
    </w:pPr>
  </w:style>
  <w:style w:type="character" w:styleId="IntenseEmphasis">
    <w:name w:val="Intense Emphasis"/>
    <w:basedOn w:val="DefaultParagraphFont"/>
    <w:uiPriority w:val="21"/>
    <w:qFormat/>
    <w:rsid w:val="00B8763F"/>
    <w:rPr>
      <w:i/>
      <w:iCs/>
      <w:color w:val="0F4761" w:themeColor="accent1" w:themeShade="BF"/>
    </w:rPr>
  </w:style>
  <w:style w:type="paragraph" w:styleId="IntenseQuote">
    <w:name w:val="Intense Quote"/>
    <w:basedOn w:val="Normal"/>
    <w:next w:val="Normal"/>
    <w:link w:val="IntenseQuoteChar"/>
    <w:uiPriority w:val="30"/>
    <w:qFormat/>
    <w:rsid w:val="00B87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63F"/>
    <w:rPr>
      <w:i/>
      <w:iCs/>
      <w:color w:val="0F4761" w:themeColor="accent1" w:themeShade="BF"/>
    </w:rPr>
  </w:style>
  <w:style w:type="character" w:styleId="IntenseReference">
    <w:name w:val="Intense Reference"/>
    <w:basedOn w:val="DefaultParagraphFont"/>
    <w:uiPriority w:val="32"/>
    <w:qFormat/>
    <w:rsid w:val="00B8763F"/>
    <w:rPr>
      <w:b/>
      <w:bCs/>
      <w:smallCaps/>
      <w:color w:val="0F4761" w:themeColor="accent1" w:themeShade="BF"/>
      <w:spacing w:val="5"/>
    </w:rPr>
  </w:style>
  <w:style w:type="character" w:styleId="Hyperlink">
    <w:name w:val="Hyperlink"/>
    <w:basedOn w:val="DefaultParagraphFont"/>
    <w:uiPriority w:val="99"/>
    <w:unhideWhenUsed/>
    <w:rsid w:val="00B8763F"/>
    <w:rPr>
      <w:color w:val="467886" w:themeColor="hyperlink"/>
      <w:u w:val="single"/>
    </w:rPr>
  </w:style>
  <w:style w:type="character" w:styleId="UnresolvedMention">
    <w:name w:val="Unresolved Mention"/>
    <w:basedOn w:val="DefaultParagraphFont"/>
    <w:uiPriority w:val="99"/>
    <w:semiHidden/>
    <w:unhideWhenUsed/>
    <w:rsid w:val="00B8763F"/>
    <w:rPr>
      <w:color w:val="605E5C"/>
      <w:shd w:val="clear" w:color="auto" w:fill="E1DFDD"/>
    </w:rPr>
  </w:style>
  <w:style w:type="table" w:styleId="TableGrid">
    <w:name w:val="Table Grid"/>
    <w:basedOn w:val="TableNormal"/>
    <w:uiPriority w:val="39"/>
    <w:rsid w:val="00FA18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universe.roboflow.com/engineering-et46q/animal-and-insect-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7</Pages>
  <Words>1611</Words>
  <Characters>9188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Gamal</dc:creator>
  <cp:keywords/>
  <dc:description/>
  <cp:lastModifiedBy>Ahmed Gamal</cp:lastModifiedBy>
  <cp:revision>9</cp:revision>
  <dcterms:created xsi:type="dcterms:W3CDTF">2026-04-12T17:31:00Z</dcterms:created>
  <dcterms:modified xsi:type="dcterms:W3CDTF">2026-04-14T12:23:00Z</dcterms:modified>
</cp:coreProperties>
</file>