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432"/>
        <w:bidiVisual/>
        <w:tblW w:w="9484" w:type="dxa"/>
        <w:tblLook w:val="04A0" w:firstRow="1" w:lastRow="0" w:firstColumn="1" w:lastColumn="0" w:noHBand="0" w:noVBand="1"/>
      </w:tblPr>
      <w:tblGrid>
        <w:gridCol w:w="4742"/>
        <w:gridCol w:w="4742"/>
      </w:tblGrid>
      <w:tr w:rsidR="00D17F18" w:rsidTr="00FE5316">
        <w:trPr>
          <w:trHeight w:val="1430"/>
        </w:trPr>
        <w:tc>
          <w:tcPr>
            <w:tcW w:w="4742" w:type="dxa"/>
          </w:tcPr>
          <w:p w:rsidR="00D17F18" w:rsidRDefault="00D17F18" w:rsidP="00D17F18">
            <w:pPr>
              <w:jc w:val="center"/>
              <w:rPr>
                <w:sz w:val="72"/>
                <w:szCs w:val="72"/>
                <w:rtl/>
                <w:lang w:bidi="ar-EG"/>
              </w:rPr>
            </w:pPr>
          </w:p>
          <w:p w:rsidR="00D17F18" w:rsidRPr="00D17F18" w:rsidRDefault="00D17F18" w:rsidP="00D17F18">
            <w:pPr>
              <w:jc w:val="center"/>
              <w:rPr>
                <w:sz w:val="72"/>
                <w:szCs w:val="72"/>
                <w:lang w:bidi="ar-EG"/>
              </w:rPr>
            </w:pPr>
            <w:r>
              <w:rPr>
                <w:sz w:val="72"/>
                <w:szCs w:val="72"/>
                <w:lang w:bidi="ar-EG"/>
              </w:rPr>
              <w:t>Union</w:t>
            </w:r>
          </w:p>
        </w:tc>
        <w:tc>
          <w:tcPr>
            <w:tcW w:w="4742" w:type="dxa"/>
          </w:tcPr>
          <w:p w:rsidR="00D17F18" w:rsidRDefault="00D17F18" w:rsidP="00D17F18">
            <w:pPr>
              <w:jc w:val="center"/>
              <w:rPr>
                <w:sz w:val="72"/>
                <w:szCs w:val="72"/>
                <w:rtl/>
                <w:lang w:bidi="ar-EG"/>
              </w:rPr>
            </w:pPr>
          </w:p>
          <w:p w:rsidR="00D17F18" w:rsidRDefault="00D17F18" w:rsidP="00D17F18">
            <w:pPr>
              <w:jc w:val="center"/>
              <w:rPr>
                <w:sz w:val="72"/>
                <w:szCs w:val="72"/>
                <w:lang w:bidi="ar-EG"/>
              </w:rPr>
            </w:pPr>
            <w:r>
              <w:rPr>
                <w:sz w:val="72"/>
                <w:szCs w:val="72"/>
                <w:lang w:bidi="ar-EG"/>
              </w:rPr>
              <w:t>Join</w:t>
            </w:r>
          </w:p>
          <w:p w:rsidR="00D17F18" w:rsidRPr="00D17F18" w:rsidRDefault="00D17F18" w:rsidP="00D17F18">
            <w:pPr>
              <w:jc w:val="center"/>
              <w:rPr>
                <w:rFonts w:hint="cs"/>
                <w:sz w:val="72"/>
                <w:szCs w:val="72"/>
                <w:rtl/>
                <w:lang w:bidi="ar-EG"/>
              </w:rPr>
            </w:pPr>
          </w:p>
        </w:tc>
      </w:tr>
      <w:tr w:rsidR="00D17F18" w:rsidTr="00FE5316">
        <w:trPr>
          <w:trHeight w:val="2217"/>
        </w:trPr>
        <w:tc>
          <w:tcPr>
            <w:tcW w:w="4742" w:type="dxa"/>
          </w:tcPr>
          <w:p w:rsidR="00D17F18" w:rsidRPr="00FE5316" w:rsidRDefault="00D17F18" w:rsidP="00D17F18">
            <w:pPr>
              <w:jc w:val="center"/>
              <w:rPr>
                <w:rFonts w:hint="cs"/>
                <w:sz w:val="72"/>
                <w:szCs w:val="72"/>
                <w:rtl/>
                <w:lang w:bidi="ar-EG"/>
              </w:rPr>
            </w:pPr>
          </w:p>
          <w:p w:rsidR="00D17F18" w:rsidRPr="00FE5316" w:rsidRDefault="00FE5316" w:rsidP="00D17F18">
            <w:pPr>
              <w:jc w:val="center"/>
              <w:rPr>
                <w:sz w:val="72"/>
                <w:szCs w:val="72"/>
                <w:rtl/>
                <w:lang w:bidi="ar-EG"/>
              </w:rPr>
            </w:pPr>
            <w:r w:rsidRPr="00FE5316">
              <w:rPr>
                <w:sz w:val="72"/>
                <w:szCs w:val="72"/>
                <w:lang w:bidi="ar-EG"/>
              </w:rPr>
              <w:t xml:space="preserve">it </w:t>
            </w:r>
            <w:proofErr w:type="spellStart"/>
            <w:r w:rsidRPr="00FE5316">
              <w:rPr>
                <w:sz w:val="72"/>
                <w:szCs w:val="72"/>
                <w:lang w:bidi="ar-EG"/>
              </w:rPr>
              <w:t>compines</w:t>
            </w:r>
            <w:proofErr w:type="spellEnd"/>
            <w:r w:rsidRPr="00FE5316">
              <w:rPr>
                <w:sz w:val="72"/>
                <w:szCs w:val="72"/>
                <w:lang w:bidi="ar-EG"/>
              </w:rPr>
              <w:t xml:space="preserve"> </w:t>
            </w:r>
            <w:r>
              <w:rPr>
                <w:sz w:val="72"/>
                <w:szCs w:val="72"/>
                <w:lang w:bidi="ar-EG"/>
              </w:rPr>
              <w:t>rows</w:t>
            </w:r>
          </w:p>
          <w:p w:rsidR="00D17F18" w:rsidRPr="00FE5316" w:rsidRDefault="00D17F18" w:rsidP="00D17F18">
            <w:pPr>
              <w:jc w:val="center"/>
              <w:rPr>
                <w:sz w:val="72"/>
                <w:szCs w:val="72"/>
                <w:rtl/>
                <w:lang w:bidi="ar-EG"/>
              </w:rPr>
            </w:pPr>
          </w:p>
          <w:p w:rsidR="00D17F18" w:rsidRPr="00FE5316" w:rsidRDefault="00D17F18" w:rsidP="00D17F18">
            <w:pPr>
              <w:rPr>
                <w:rFonts w:hint="cs"/>
                <w:sz w:val="72"/>
                <w:szCs w:val="72"/>
                <w:rtl/>
                <w:lang w:bidi="ar-EG"/>
              </w:rPr>
            </w:pPr>
          </w:p>
        </w:tc>
        <w:tc>
          <w:tcPr>
            <w:tcW w:w="4742" w:type="dxa"/>
          </w:tcPr>
          <w:p w:rsidR="00FE5316" w:rsidRDefault="00FE5316" w:rsidP="00FE5316">
            <w:pPr>
              <w:rPr>
                <w:sz w:val="72"/>
                <w:szCs w:val="72"/>
                <w:rtl/>
                <w:lang w:bidi="ar-EG"/>
              </w:rPr>
            </w:pPr>
          </w:p>
          <w:p w:rsidR="00D17F18" w:rsidRPr="00FE5316" w:rsidRDefault="00FE5316" w:rsidP="00FE5316">
            <w:pPr>
              <w:jc w:val="center"/>
              <w:rPr>
                <w:rFonts w:hint="cs"/>
                <w:sz w:val="72"/>
                <w:szCs w:val="72"/>
                <w:rtl/>
                <w:lang w:bidi="ar-EG"/>
              </w:rPr>
            </w:pPr>
            <w:r w:rsidRPr="00FE5316">
              <w:rPr>
                <w:sz w:val="72"/>
                <w:szCs w:val="72"/>
                <w:lang w:bidi="ar-EG"/>
              </w:rPr>
              <w:t xml:space="preserve">it </w:t>
            </w:r>
            <w:proofErr w:type="spellStart"/>
            <w:r w:rsidRPr="00FE5316">
              <w:rPr>
                <w:sz w:val="72"/>
                <w:szCs w:val="72"/>
                <w:lang w:bidi="ar-EG"/>
              </w:rPr>
              <w:t>compines</w:t>
            </w:r>
            <w:proofErr w:type="spellEnd"/>
            <w:r w:rsidRPr="00FE5316">
              <w:rPr>
                <w:sz w:val="72"/>
                <w:szCs w:val="72"/>
                <w:lang w:bidi="ar-EG"/>
              </w:rPr>
              <w:t xml:space="preserve"> </w:t>
            </w:r>
            <w:r>
              <w:rPr>
                <w:sz w:val="72"/>
                <w:szCs w:val="72"/>
                <w:lang w:bidi="ar-EG"/>
              </w:rPr>
              <w:t>columns</w:t>
            </w:r>
          </w:p>
        </w:tc>
      </w:tr>
      <w:tr w:rsidR="00D17F18" w:rsidTr="00FE5316">
        <w:trPr>
          <w:trHeight w:val="848"/>
        </w:trPr>
        <w:tc>
          <w:tcPr>
            <w:tcW w:w="4742" w:type="dxa"/>
          </w:tcPr>
          <w:p w:rsidR="00D17F18" w:rsidRPr="00FE5316" w:rsidRDefault="00FE5316" w:rsidP="00D17F18">
            <w:pPr>
              <w:jc w:val="center"/>
              <w:rPr>
                <w:rFonts w:hint="cs"/>
                <w:sz w:val="56"/>
                <w:szCs w:val="56"/>
                <w:rtl/>
                <w:lang w:bidi="ar-EG"/>
              </w:rPr>
            </w:pPr>
            <w:r>
              <w:rPr>
                <w:sz w:val="56"/>
                <w:szCs w:val="56"/>
                <w:lang w:bidi="ar-EG"/>
              </w:rPr>
              <w:t>No of columns and data types of columns should be same</w:t>
            </w:r>
          </w:p>
        </w:tc>
        <w:tc>
          <w:tcPr>
            <w:tcW w:w="4742" w:type="dxa"/>
          </w:tcPr>
          <w:p w:rsidR="00D17F18" w:rsidRPr="00FE5316" w:rsidRDefault="00FE5316" w:rsidP="00D17F18">
            <w:pPr>
              <w:jc w:val="center"/>
              <w:rPr>
                <w:sz w:val="56"/>
                <w:szCs w:val="56"/>
                <w:lang w:bidi="ar-EG"/>
              </w:rPr>
            </w:pPr>
            <w:r w:rsidRPr="00FE5316">
              <w:rPr>
                <w:sz w:val="56"/>
                <w:szCs w:val="56"/>
                <w:lang w:bidi="ar-EG"/>
              </w:rPr>
              <w:t xml:space="preserve">Combines </w:t>
            </w:r>
            <w:proofErr w:type="spellStart"/>
            <w:r w:rsidRPr="00FE5316">
              <w:rPr>
                <w:sz w:val="56"/>
                <w:szCs w:val="56"/>
                <w:lang w:bidi="ar-EG"/>
              </w:rPr>
              <w:t>rowsof</w:t>
            </w:r>
            <w:proofErr w:type="spellEnd"/>
            <w:r w:rsidRPr="00FE5316">
              <w:rPr>
                <w:sz w:val="56"/>
                <w:szCs w:val="56"/>
                <w:lang w:bidi="ar-EG"/>
              </w:rPr>
              <w:t xml:space="preserve"> 2 or more tables based on common column between them</w:t>
            </w:r>
          </w:p>
        </w:tc>
      </w:tr>
      <w:tr w:rsidR="00D17F18" w:rsidTr="00FE5316">
        <w:trPr>
          <w:trHeight w:val="848"/>
        </w:trPr>
        <w:tc>
          <w:tcPr>
            <w:tcW w:w="4742" w:type="dxa"/>
          </w:tcPr>
          <w:p w:rsidR="00D17F18" w:rsidRPr="00FE5316" w:rsidRDefault="00FE5316" w:rsidP="00D17F18">
            <w:pPr>
              <w:jc w:val="center"/>
              <w:rPr>
                <w:sz w:val="56"/>
                <w:szCs w:val="56"/>
                <w:lang w:bidi="ar-EG"/>
              </w:rPr>
            </w:pPr>
            <w:r>
              <w:rPr>
                <w:sz w:val="56"/>
                <w:szCs w:val="56"/>
                <w:lang w:bidi="ar-EG"/>
              </w:rPr>
              <w:t>No</w:t>
            </w:r>
            <w:r w:rsidR="007668AB">
              <w:rPr>
                <w:sz w:val="56"/>
                <w:szCs w:val="56"/>
                <w:lang w:bidi="ar-EG"/>
              </w:rPr>
              <w:t>t</w:t>
            </w:r>
            <w:bookmarkStart w:id="0" w:name="_GoBack"/>
            <w:bookmarkEnd w:id="0"/>
            <w:r>
              <w:rPr>
                <w:sz w:val="56"/>
                <w:szCs w:val="56"/>
                <w:lang w:bidi="ar-EG"/>
              </w:rPr>
              <w:t xml:space="preserve"> </w:t>
            </w:r>
            <w:r>
              <w:rPr>
                <w:sz w:val="56"/>
                <w:szCs w:val="56"/>
                <w:lang w:bidi="ar-EG"/>
              </w:rPr>
              <w:t>necessary to have same column name</w:t>
            </w:r>
          </w:p>
        </w:tc>
        <w:tc>
          <w:tcPr>
            <w:tcW w:w="4742" w:type="dxa"/>
          </w:tcPr>
          <w:p w:rsidR="00D17F18" w:rsidRPr="00FE5316" w:rsidRDefault="00D17F18" w:rsidP="00FE5316">
            <w:pPr>
              <w:rPr>
                <w:rFonts w:hint="cs"/>
                <w:sz w:val="56"/>
                <w:szCs w:val="56"/>
                <w:rtl/>
                <w:lang w:bidi="ar-EG"/>
              </w:rPr>
            </w:pPr>
          </w:p>
        </w:tc>
      </w:tr>
    </w:tbl>
    <w:p w:rsidR="000E0493" w:rsidRDefault="000E0493" w:rsidP="00D17F18">
      <w:pPr>
        <w:jc w:val="center"/>
        <w:rPr>
          <w:rFonts w:hint="cs"/>
          <w:lang w:bidi="ar-EG"/>
        </w:rPr>
      </w:pPr>
    </w:p>
    <w:sectPr w:rsidR="000E0493" w:rsidSect="00512B82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F18"/>
    <w:rsid w:val="000E0493"/>
    <w:rsid w:val="00512B82"/>
    <w:rsid w:val="007668AB"/>
    <w:rsid w:val="00D17F18"/>
    <w:rsid w:val="00FE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09C878"/>
  <w15:chartTrackingRefBased/>
  <w15:docId w15:val="{9F287A9B-380C-465F-A8B4-5D93A702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7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ELSERAG TECH</dc:creator>
  <cp:keywords/>
  <dc:description/>
  <cp:lastModifiedBy>ELSERAG TECH</cp:lastModifiedBy>
  <cp:revision>1</cp:revision>
  <dcterms:created xsi:type="dcterms:W3CDTF">2024-04-17T04:08:00Z</dcterms:created>
  <dcterms:modified xsi:type="dcterms:W3CDTF">2024-04-17T04:30:00Z</dcterms:modified>
</cp:coreProperties>
</file>